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491B" w:rsidRDefault="00957624" w:rsidP="00A9491B">
      <w:pPr>
        <w:pStyle w:val="h1"/>
        <w:spacing w:line="240" w:lineRule="auto"/>
        <w:jc w:val="center"/>
        <w:rPr>
          <w:rFonts w:cs="Times New Roman"/>
          <w:sz w:val="18"/>
        </w:rPr>
      </w:pPr>
      <w:r w:rsidRPr="00957624">
        <w:rPr>
          <w:rFonts w:cs="Times New Roman"/>
          <w:noProof/>
          <w:sz w:val="18"/>
        </w:rPr>
        <w:drawing>
          <wp:inline distT="0" distB="0" distL="0" distR="0">
            <wp:extent cx="6584432" cy="9549516"/>
            <wp:effectExtent l="0" t="0" r="698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r="2412"/>
                    <a:stretch/>
                  </pic:blipFill>
                  <pic:spPr bwMode="auto">
                    <a:xfrm>
                      <a:off x="0" y="0"/>
                      <a:ext cx="6656312" cy="9653765"/>
                    </a:xfrm>
                    <a:prstGeom prst="rect">
                      <a:avLst/>
                    </a:prstGeom>
                    <a:ln>
                      <a:noFill/>
                    </a:ln>
                    <a:extLst>
                      <a:ext uri="{53640926-AAD7-44D8-BBD7-CCE9431645EC}">
                        <a14:shadowObscured xmlns:a14="http://schemas.microsoft.com/office/drawing/2010/main"/>
                      </a:ext>
                    </a:extLst>
                  </pic:spPr>
                </pic:pic>
              </a:graphicData>
            </a:graphic>
          </wp:inline>
        </w:drawing>
      </w:r>
    </w:p>
    <w:p w:rsidR="00FE214C" w:rsidRPr="00EB4618" w:rsidRDefault="00FE214C" w:rsidP="00A9491B">
      <w:pPr>
        <w:pStyle w:val="h1"/>
        <w:spacing w:line="240" w:lineRule="auto"/>
        <w:jc w:val="center"/>
        <w:rPr>
          <w:rFonts w:cs="Times New Roman"/>
          <w:sz w:val="18"/>
        </w:rPr>
      </w:pPr>
      <w:r w:rsidRPr="00EB4618">
        <w:rPr>
          <w:rFonts w:cs="Times New Roman"/>
          <w:sz w:val="18"/>
        </w:rPr>
        <w:lastRenderedPageBreak/>
        <w:t>Содержание</w:t>
      </w:r>
    </w:p>
    <w:p w:rsidR="00FE214C" w:rsidRPr="00A441B3" w:rsidRDefault="00FE214C" w:rsidP="002C69CD">
      <w:pPr>
        <w:pStyle w:val="TOC-1"/>
        <w:spacing w:before="0" w:line="240" w:lineRule="auto"/>
        <w:rPr>
          <w:rFonts w:cs="Times New Roman"/>
          <w:sz w:val="22"/>
          <w:szCs w:val="22"/>
        </w:rPr>
      </w:pPr>
      <w:r w:rsidRPr="002C69CD">
        <w:rPr>
          <w:rFonts w:cs="Times New Roman"/>
          <w:sz w:val="16"/>
        </w:rPr>
        <w:t>1.</w:t>
      </w:r>
      <w:r w:rsidRPr="002C69CD">
        <w:rPr>
          <w:rFonts w:cs="Times New Roman"/>
          <w:sz w:val="16"/>
        </w:rPr>
        <w:t> </w:t>
      </w:r>
      <w:r w:rsidRPr="00A441B3">
        <w:rPr>
          <w:rFonts w:cs="Times New Roman"/>
          <w:sz w:val="22"/>
          <w:szCs w:val="22"/>
        </w:rPr>
        <w:t xml:space="preserve">Целевой раздел примерной основной образовательной </w:t>
      </w:r>
      <w:r w:rsidR="00302921" w:rsidRPr="00A441B3">
        <w:rPr>
          <w:rFonts w:cs="Times New Roman"/>
          <w:sz w:val="22"/>
          <w:szCs w:val="22"/>
        </w:rPr>
        <w:br/>
      </w:r>
      <w:r w:rsidRPr="00A441B3">
        <w:rPr>
          <w:rFonts w:cs="Times New Roman"/>
          <w:sz w:val="22"/>
          <w:szCs w:val="22"/>
        </w:rPr>
        <w:t>программы основного общего образования</w:t>
      </w:r>
      <w:r w:rsidR="006C6F60" w:rsidRPr="00A441B3">
        <w:rPr>
          <w:rFonts w:cs="Times New Roman"/>
          <w:sz w:val="22"/>
          <w:szCs w:val="22"/>
        </w:rPr>
        <w:t xml:space="preserve"> </w:t>
      </w:r>
      <w:r w:rsidR="006C6F60" w:rsidRPr="00A441B3">
        <w:rPr>
          <w:rFonts w:cs="Times New Roman"/>
          <w:sz w:val="22"/>
          <w:szCs w:val="22"/>
        </w:rPr>
        <w:tab/>
      </w:r>
      <w:r w:rsidR="006C6F60" w:rsidRPr="00A441B3">
        <w:rPr>
          <w:rFonts w:cs="Times New Roman"/>
          <w:sz w:val="22"/>
          <w:szCs w:val="22"/>
        </w:rPr>
        <w:tab/>
      </w:r>
      <w:r w:rsidR="00F870D3" w:rsidRPr="00A441B3">
        <w:rPr>
          <w:rFonts w:cs="Times New Roman"/>
          <w:sz w:val="22"/>
          <w:szCs w:val="22"/>
        </w:rPr>
        <w:t>3</w:t>
      </w:r>
    </w:p>
    <w:p w:rsidR="00FE214C" w:rsidRPr="00A441B3" w:rsidRDefault="00FE214C" w:rsidP="002C69CD">
      <w:pPr>
        <w:pStyle w:val="TOC-2"/>
        <w:spacing w:line="240" w:lineRule="auto"/>
        <w:rPr>
          <w:rFonts w:cs="Times New Roman"/>
          <w:sz w:val="22"/>
          <w:szCs w:val="22"/>
        </w:rPr>
      </w:pPr>
      <w:r w:rsidRPr="00A441B3">
        <w:rPr>
          <w:rFonts w:cs="Times New Roman"/>
          <w:sz w:val="22"/>
          <w:szCs w:val="22"/>
        </w:rPr>
        <w:t>1.1.</w:t>
      </w:r>
      <w:r w:rsidRPr="00A441B3">
        <w:rPr>
          <w:rFonts w:cs="Times New Roman"/>
          <w:sz w:val="22"/>
          <w:szCs w:val="22"/>
        </w:rPr>
        <w:t> </w:t>
      </w:r>
      <w:r w:rsidRPr="00A441B3">
        <w:rPr>
          <w:rFonts w:cs="Times New Roman"/>
          <w:sz w:val="22"/>
          <w:szCs w:val="22"/>
        </w:rPr>
        <w:t>Пояснительная записка</w:t>
      </w:r>
      <w:r w:rsidR="006C6F60" w:rsidRPr="00A441B3">
        <w:rPr>
          <w:rFonts w:cs="Times New Roman"/>
          <w:sz w:val="22"/>
          <w:szCs w:val="22"/>
        </w:rPr>
        <w:t xml:space="preserve"> </w:t>
      </w:r>
      <w:r w:rsidR="006C6F60" w:rsidRPr="00A441B3">
        <w:rPr>
          <w:rFonts w:cs="Times New Roman"/>
          <w:sz w:val="22"/>
          <w:szCs w:val="22"/>
        </w:rPr>
        <w:tab/>
      </w:r>
      <w:r w:rsidR="006C6F60" w:rsidRPr="00A441B3">
        <w:rPr>
          <w:rFonts w:cs="Times New Roman"/>
          <w:sz w:val="22"/>
          <w:szCs w:val="22"/>
        </w:rPr>
        <w:tab/>
      </w:r>
      <w:r w:rsidR="00F870D3" w:rsidRPr="00A441B3">
        <w:rPr>
          <w:rFonts w:cs="Times New Roman"/>
          <w:sz w:val="22"/>
          <w:szCs w:val="22"/>
        </w:rPr>
        <w:t>3</w:t>
      </w:r>
    </w:p>
    <w:p w:rsidR="00FE214C" w:rsidRPr="00A441B3" w:rsidRDefault="00FE214C" w:rsidP="002C69CD">
      <w:pPr>
        <w:pStyle w:val="TOC-2"/>
        <w:spacing w:line="240" w:lineRule="auto"/>
        <w:rPr>
          <w:rFonts w:cs="Times New Roman"/>
          <w:sz w:val="22"/>
          <w:szCs w:val="22"/>
        </w:rPr>
      </w:pPr>
      <w:r w:rsidRPr="00A441B3">
        <w:rPr>
          <w:rFonts w:cs="Times New Roman"/>
          <w:sz w:val="22"/>
          <w:szCs w:val="22"/>
        </w:rPr>
        <w:t>1.2.</w:t>
      </w:r>
      <w:r w:rsidRPr="00A441B3">
        <w:rPr>
          <w:rFonts w:cs="Times New Roman"/>
          <w:sz w:val="22"/>
          <w:szCs w:val="22"/>
        </w:rPr>
        <w:t> </w:t>
      </w:r>
      <w:r w:rsidRPr="00A441B3">
        <w:rPr>
          <w:rFonts w:cs="Times New Roman"/>
          <w:sz w:val="22"/>
          <w:szCs w:val="22"/>
        </w:rPr>
        <w:t xml:space="preserve">Планируемые результаты освоения обучающимися </w:t>
      </w:r>
      <w:r w:rsidR="00302921" w:rsidRPr="00A441B3">
        <w:rPr>
          <w:rFonts w:cs="Times New Roman"/>
          <w:sz w:val="22"/>
          <w:szCs w:val="22"/>
        </w:rPr>
        <w:br/>
      </w:r>
      <w:r w:rsidRPr="00A441B3">
        <w:rPr>
          <w:rFonts w:cs="Times New Roman"/>
          <w:sz w:val="22"/>
          <w:szCs w:val="22"/>
        </w:rPr>
        <w:t>основной образовательной программы основного общего о</w:t>
      </w:r>
      <w:r w:rsidR="006C288C" w:rsidRPr="00A441B3">
        <w:rPr>
          <w:rFonts w:cs="Times New Roman"/>
          <w:sz w:val="22"/>
          <w:szCs w:val="22"/>
        </w:rPr>
        <w:t xml:space="preserve">бразования: (по предметам) </w:t>
      </w:r>
      <w:r w:rsidR="006C288C" w:rsidRPr="00A441B3">
        <w:rPr>
          <w:rFonts w:cs="Times New Roman"/>
          <w:sz w:val="22"/>
          <w:szCs w:val="22"/>
        </w:rPr>
        <w:tab/>
      </w:r>
      <w:r w:rsidR="00F870D3" w:rsidRPr="00A441B3">
        <w:rPr>
          <w:rFonts w:cs="Times New Roman"/>
          <w:sz w:val="22"/>
          <w:szCs w:val="22"/>
        </w:rPr>
        <w:t>6</w:t>
      </w:r>
    </w:p>
    <w:p w:rsidR="00FE214C" w:rsidRPr="00A441B3" w:rsidRDefault="00FE214C" w:rsidP="002C69CD">
      <w:pPr>
        <w:pStyle w:val="TOC-2"/>
        <w:spacing w:line="240" w:lineRule="auto"/>
        <w:rPr>
          <w:rFonts w:cs="Times New Roman"/>
          <w:sz w:val="22"/>
          <w:szCs w:val="22"/>
        </w:rPr>
      </w:pPr>
      <w:r w:rsidRPr="00A441B3">
        <w:rPr>
          <w:rFonts w:cs="Times New Roman"/>
          <w:sz w:val="22"/>
          <w:szCs w:val="22"/>
        </w:rPr>
        <w:t>1.3.</w:t>
      </w:r>
      <w:r w:rsidRPr="00A441B3">
        <w:rPr>
          <w:rFonts w:cs="Times New Roman"/>
          <w:sz w:val="22"/>
          <w:szCs w:val="22"/>
        </w:rPr>
        <w:t> </w:t>
      </w:r>
      <w:r w:rsidRPr="00A441B3">
        <w:rPr>
          <w:rFonts w:cs="Times New Roman"/>
          <w:sz w:val="22"/>
          <w:szCs w:val="22"/>
        </w:rPr>
        <w:t xml:space="preserve">Система оценки достижения планируемых результатов </w:t>
      </w:r>
      <w:r w:rsidR="00302921" w:rsidRPr="00A441B3">
        <w:rPr>
          <w:rFonts w:cs="Times New Roman"/>
          <w:sz w:val="22"/>
          <w:szCs w:val="22"/>
        </w:rPr>
        <w:br/>
      </w:r>
      <w:r w:rsidRPr="00A441B3">
        <w:rPr>
          <w:rFonts w:cs="Times New Roman"/>
          <w:sz w:val="22"/>
          <w:szCs w:val="22"/>
        </w:rPr>
        <w:t>освоения основной образовательной программы</w:t>
      </w:r>
      <w:r w:rsidR="006C6F60" w:rsidRPr="00A441B3">
        <w:rPr>
          <w:rFonts w:cs="Times New Roman"/>
          <w:sz w:val="22"/>
          <w:szCs w:val="22"/>
        </w:rPr>
        <w:t xml:space="preserve"> </w:t>
      </w:r>
      <w:r w:rsidR="006C6F60" w:rsidRPr="00A441B3">
        <w:rPr>
          <w:rFonts w:cs="Times New Roman"/>
          <w:sz w:val="22"/>
          <w:szCs w:val="22"/>
        </w:rPr>
        <w:tab/>
      </w:r>
      <w:r w:rsidR="006C6F60" w:rsidRPr="00A441B3">
        <w:rPr>
          <w:rFonts w:cs="Times New Roman"/>
          <w:sz w:val="22"/>
          <w:szCs w:val="22"/>
        </w:rPr>
        <w:tab/>
      </w:r>
      <w:r w:rsidR="00F870D3" w:rsidRPr="00A441B3">
        <w:rPr>
          <w:rFonts w:cs="Times New Roman"/>
          <w:sz w:val="22"/>
          <w:szCs w:val="22"/>
        </w:rPr>
        <w:t>239</w:t>
      </w:r>
    </w:p>
    <w:p w:rsidR="00FE214C" w:rsidRPr="00A441B3" w:rsidRDefault="00FE214C" w:rsidP="002C69CD">
      <w:pPr>
        <w:pStyle w:val="TOC-1"/>
        <w:spacing w:line="240" w:lineRule="auto"/>
        <w:rPr>
          <w:rFonts w:cs="Times New Roman"/>
          <w:sz w:val="22"/>
          <w:szCs w:val="22"/>
        </w:rPr>
      </w:pPr>
      <w:r w:rsidRPr="00A441B3">
        <w:rPr>
          <w:rFonts w:cs="Times New Roman"/>
          <w:sz w:val="22"/>
          <w:szCs w:val="22"/>
        </w:rPr>
        <w:t>2.</w:t>
      </w:r>
      <w:r w:rsidRPr="00A441B3">
        <w:rPr>
          <w:rFonts w:cs="Times New Roman"/>
          <w:sz w:val="22"/>
          <w:szCs w:val="22"/>
        </w:rPr>
        <w:t> </w:t>
      </w:r>
      <w:r w:rsidRPr="00A441B3">
        <w:rPr>
          <w:rFonts w:cs="Times New Roman"/>
          <w:sz w:val="22"/>
          <w:szCs w:val="22"/>
        </w:rPr>
        <w:t>Содержательный раздел основной образовательной программы основного общего образования</w:t>
      </w:r>
      <w:r w:rsidR="006C6F60" w:rsidRPr="00A441B3">
        <w:rPr>
          <w:rFonts w:cs="Times New Roman"/>
          <w:sz w:val="22"/>
          <w:szCs w:val="22"/>
        </w:rPr>
        <w:t xml:space="preserve"> </w:t>
      </w:r>
      <w:r w:rsidR="00B24696" w:rsidRPr="00A441B3">
        <w:rPr>
          <w:rFonts w:cs="Times New Roman"/>
          <w:sz w:val="22"/>
          <w:szCs w:val="22"/>
        </w:rPr>
        <w:t>24</w:t>
      </w:r>
      <w:r w:rsidR="00F870D3" w:rsidRPr="00A441B3">
        <w:rPr>
          <w:rFonts w:cs="Times New Roman"/>
          <w:sz w:val="22"/>
          <w:szCs w:val="22"/>
        </w:rPr>
        <w:t>7</w:t>
      </w:r>
    </w:p>
    <w:p w:rsidR="00FE214C" w:rsidRPr="00A441B3" w:rsidRDefault="00FE214C" w:rsidP="002C69CD">
      <w:pPr>
        <w:pStyle w:val="TOC-2"/>
        <w:spacing w:line="240" w:lineRule="auto"/>
        <w:rPr>
          <w:rFonts w:cs="Times New Roman"/>
          <w:sz w:val="22"/>
          <w:szCs w:val="22"/>
        </w:rPr>
      </w:pPr>
      <w:r w:rsidRPr="00A441B3">
        <w:rPr>
          <w:rFonts w:cs="Times New Roman"/>
          <w:sz w:val="22"/>
          <w:szCs w:val="22"/>
        </w:rPr>
        <w:t>2.1.</w:t>
      </w:r>
      <w:r w:rsidRPr="00A441B3">
        <w:rPr>
          <w:rFonts w:cs="Times New Roman"/>
          <w:sz w:val="22"/>
          <w:szCs w:val="22"/>
        </w:rPr>
        <w:t> </w:t>
      </w:r>
      <w:r w:rsidR="004A6D12" w:rsidRPr="00A441B3">
        <w:rPr>
          <w:rFonts w:cs="Times New Roman"/>
          <w:sz w:val="22"/>
          <w:szCs w:val="22"/>
        </w:rPr>
        <w:t>Р</w:t>
      </w:r>
      <w:r w:rsidRPr="00A441B3">
        <w:rPr>
          <w:rFonts w:cs="Times New Roman"/>
          <w:sz w:val="22"/>
          <w:szCs w:val="22"/>
        </w:rPr>
        <w:t xml:space="preserve">абочие программы учебных предметов, </w:t>
      </w:r>
      <w:r w:rsidR="00302921" w:rsidRPr="00A441B3">
        <w:rPr>
          <w:rFonts w:cs="Times New Roman"/>
          <w:sz w:val="22"/>
          <w:szCs w:val="22"/>
        </w:rPr>
        <w:br/>
      </w:r>
      <w:r w:rsidRPr="00A441B3">
        <w:rPr>
          <w:rFonts w:cs="Times New Roman"/>
          <w:sz w:val="22"/>
          <w:szCs w:val="22"/>
        </w:rPr>
        <w:t>учебных курсов (в том числе внеурочной деятельности), учебных модулей</w:t>
      </w:r>
      <w:r w:rsidR="006C6F60" w:rsidRPr="00A441B3">
        <w:rPr>
          <w:rFonts w:cs="Times New Roman"/>
          <w:sz w:val="22"/>
          <w:szCs w:val="22"/>
        </w:rPr>
        <w:t xml:space="preserve"> </w:t>
      </w:r>
      <w:r w:rsidR="00A441B3">
        <w:rPr>
          <w:rFonts w:cs="Times New Roman"/>
          <w:sz w:val="22"/>
          <w:szCs w:val="22"/>
        </w:rPr>
        <w:t>……………</w:t>
      </w:r>
      <w:r w:rsidR="00B24696" w:rsidRPr="00A441B3">
        <w:rPr>
          <w:rFonts w:cs="Times New Roman"/>
          <w:sz w:val="22"/>
          <w:szCs w:val="22"/>
        </w:rPr>
        <w:t>24</w:t>
      </w:r>
      <w:r w:rsidR="00F870D3" w:rsidRPr="00A441B3">
        <w:rPr>
          <w:rFonts w:cs="Times New Roman"/>
          <w:sz w:val="22"/>
          <w:szCs w:val="22"/>
        </w:rPr>
        <w:t>7</w:t>
      </w:r>
    </w:p>
    <w:p w:rsidR="00FE214C" w:rsidRPr="00A441B3" w:rsidRDefault="00FE214C" w:rsidP="002C69CD">
      <w:pPr>
        <w:pStyle w:val="TOC-3"/>
        <w:spacing w:line="240" w:lineRule="auto"/>
        <w:rPr>
          <w:rFonts w:cs="Times New Roman"/>
          <w:sz w:val="22"/>
          <w:szCs w:val="22"/>
        </w:rPr>
      </w:pPr>
      <w:r w:rsidRPr="00A441B3">
        <w:rPr>
          <w:rFonts w:cs="Times New Roman"/>
          <w:sz w:val="22"/>
          <w:szCs w:val="22"/>
        </w:rPr>
        <w:t>2.1.1.</w:t>
      </w:r>
      <w:r w:rsidRPr="00A441B3">
        <w:rPr>
          <w:rFonts w:cs="Times New Roman"/>
          <w:sz w:val="22"/>
          <w:szCs w:val="22"/>
        </w:rPr>
        <w:t> </w:t>
      </w:r>
      <w:r w:rsidRPr="00A441B3">
        <w:rPr>
          <w:rFonts w:cs="Times New Roman"/>
          <w:sz w:val="22"/>
          <w:szCs w:val="22"/>
        </w:rPr>
        <w:t>Русский язык</w:t>
      </w:r>
      <w:r w:rsidR="006C6F60" w:rsidRPr="00A441B3">
        <w:rPr>
          <w:rFonts w:cs="Times New Roman"/>
          <w:sz w:val="22"/>
          <w:szCs w:val="22"/>
        </w:rPr>
        <w:t xml:space="preserve"> </w:t>
      </w:r>
      <w:r w:rsidR="006C6F60" w:rsidRPr="00A441B3">
        <w:rPr>
          <w:rFonts w:cs="Times New Roman"/>
          <w:sz w:val="22"/>
          <w:szCs w:val="22"/>
        </w:rPr>
        <w:tab/>
      </w:r>
      <w:r w:rsidR="006C6F60" w:rsidRPr="00A441B3">
        <w:rPr>
          <w:rFonts w:cs="Times New Roman"/>
          <w:sz w:val="22"/>
          <w:szCs w:val="22"/>
        </w:rPr>
        <w:tab/>
      </w:r>
      <w:r w:rsidR="00B24696" w:rsidRPr="00A441B3">
        <w:rPr>
          <w:rFonts w:cs="Times New Roman"/>
          <w:sz w:val="22"/>
          <w:szCs w:val="22"/>
        </w:rPr>
        <w:t>24</w:t>
      </w:r>
      <w:r w:rsidR="00F870D3" w:rsidRPr="00A441B3">
        <w:rPr>
          <w:rFonts w:cs="Times New Roman"/>
          <w:sz w:val="22"/>
          <w:szCs w:val="22"/>
        </w:rPr>
        <w:t>7</w:t>
      </w:r>
    </w:p>
    <w:p w:rsidR="00FE214C" w:rsidRPr="00A441B3" w:rsidRDefault="00FE214C" w:rsidP="002C69CD">
      <w:pPr>
        <w:pStyle w:val="TOC-3"/>
        <w:spacing w:line="240" w:lineRule="auto"/>
        <w:rPr>
          <w:rFonts w:cs="Times New Roman"/>
          <w:sz w:val="22"/>
          <w:szCs w:val="22"/>
        </w:rPr>
      </w:pPr>
      <w:r w:rsidRPr="00A441B3">
        <w:rPr>
          <w:rFonts w:cs="Times New Roman"/>
          <w:sz w:val="22"/>
          <w:szCs w:val="22"/>
        </w:rPr>
        <w:t>2.1.2.</w:t>
      </w:r>
      <w:r w:rsidRPr="00A441B3">
        <w:rPr>
          <w:rFonts w:cs="Times New Roman"/>
          <w:sz w:val="22"/>
          <w:szCs w:val="22"/>
        </w:rPr>
        <w:t> </w:t>
      </w:r>
      <w:r w:rsidRPr="00A441B3">
        <w:rPr>
          <w:rFonts w:cs="Times New Roman"/>
          <w:sz w:val="22"/>
          <w:szCs w:val="22"/>
        </w:rPr>
        <w:t>Литература</w:t>
      </w:r>
      <w:r w:rsidR="006C6F60" w:rsidRPr="00A441B3">
        <w:rPr>
          <w:rFonts w:cs="Times New Roman"/>
          <w:sz w:val="22"/>
          <w:szCs w:val="22"/>
        </w:rPr>
        <w:t xml:space="preserve"> </w:t>
      </w:r>
      <w:r w:rsidR="006C6F60" w:rsidRPr="00A441B3">
        <w:rPr>
          <w:rFonts w:cs="Times New Roman"/>
          <w:sz w:val="22"/>
          <w:szCs w:val="22"/>
        </w:rPr>
        <w:tab/>
      </w:r>
      <w:r w:rsidR="006C6F60" w:rsidRPr="00A441B3">
        <w:rPr>
          <w:rFonts w:cs="Times New Roman"/>
          <w:sz w:val="22"/>
          <w:szCs w:val="22"/>
        </w:rPr>
        <w:tab/>
      </w:r>
      <w:r w:rsidR="00F870D3" w:rsidRPr="00A441B3">
        <w:rPr>
          <w:rFonts w:cs="Times New Roman"/>
          <w:sz w:val="22"/>
          <w:szCs w:val="22"/>
        </w:rPr>
        <w:t>263</w:t>
      </w:r>
    </w:p>
    <w:p w:rsidR="00FE214C" w:rsidRPr="00A441B3" w:rsidRDefault="00FE214C" w:rsidP="002C69CD">
      <w:pPr>
        <w:pStyle w:val="TOC-3"/>
        <w:spacing w:line="240" w:lineRule="auto"/>
        <w:rPr>
          <w:rFonts w:cs="Times New Roman"/>
          <w:sz w:val="22"/>
          <w:szCs w:val="22"/>
        </w:rPr>
      </w:pPr>
      <w:r w:rsidRPr="00A441B3">
        <w:rPr>
          <w:rFonts w:cs="Times New Roman"/>
          <w:sz w:val="22"/>
          <w:szCs w:val="22"/>
        </w:rPr>
        <w:t>2.1.3.</w:t>
      </w:r>
      <w:r w:rsidRPr="00A441B3">
        <w:rPr>
          <w:rFonts w:cs="Times New Roman"/>
          <w:sz w:val="22"/>
          <w:szCs w:val="22"/>
        </w:rPr>
        <w:t> </w:t>
      </w:r>
      <w:r w:rsidRPr="00A441B3">
        <w:rPr>
          <w:rFonts w:cs="Times New Roman"/>
          <w:sz w:val="22"/>
          <w:szCs w:val="22"/>
        </w:rPr>
        <w:t>Родной язык (русский</w:t>
      </w:r>
      <w:r w:rsidR="006C6F60" w:rsidRPr="00A441B3">
        <w:rPr>
          <w:rFonts w:cs="Times New Roman"/>
          <w:sz w:val="22"/>
          <w:szCs w:val="22"/>
        </w:rPr>
        <w:t xml:space="preserve">) </w:t>
      </w:r>
      <w:r w:rsidR="006C6F60" w:rsidRPr="00A441B3">
        <w:rPr>
          <w:rFonts w:cs="Times New Roman"/>
          <w:sz w:val="22"/>
          <w:szCs w:val="22"/>
        </w:rPr>
        <w:tab/>
      </w:r>
      <w:r w:rsidR="006C6F60" w:rsidRPr="00A441B3">
        <w:rPr>
          <w:rFonts w:cs="Times New Roman"/>
          <w:sz w:val="22"/>
          <w:szCs w:val="22"/>
        </w:rPr>
        <w:tab/>
      </w:r>
      <w:r w:rsidR="00F870D3" w:rsidRPr="00A441B3">
        <w:rPr>
          <w:rFonts w:cs="Times New Roman"/>
          <w:sz w:val="22"/>
          <w:szCs w:val="22"/>
        </w:rPr>
        <w:t>271</w:t>
      </w:r>
    </w:p>
    <w:p w:rsidR="00FE214C" w:rsidRPr="00A441B3" w:rsidRDefault="00FE214C" w:rsidP="002C69CD">
      <w:pPr>
        <w:pStyle w:val="TOC-3"/>
        <w:spacing w:line="240" w:lineRule="auto"/>
        <w:rPr>
          <w:rFonts w:cs="Times New Roman"/>
          <w:sz w:val="22"/>
          <w:szCs w:val="22"/>
        </w:rPr>
      </w:pPr>
      <w:r w:rsidRPr="00A441B3">
        <w:rPr>
          <w:rFonts w:cs="Times New Roman"/>
          <w:sz w:val="22"/>
          <w:szCs w:val="22"/>
        </w:rPr>
        <w:t>2.1.4.</w:t>
      </w:r>
      <w:r w:rsidRPr="00A441B3">
        <w:rPr>
          <w:rFonts w:cs="Times New Roman"/>
          <w:sz w:val="22"/>
          <w:szCs w:val="22"/>
        </w:rPr>
        <w:t> </w:t>
      </w:r>
      <w:r w:rsidRPr="00A441B3">
        <w:rPr>
          <w:rFonts w:cs="Times New Roman"/>
          <w:sz w:val="22"/>
          <w:szCs w:val="22"/>
        </w:rPr>
        <w:t>Родная литература (русская</w:t>
      </w:r>
      <w:r w:rsidR="006C6F60" w:rsidRPr="00A441B3">
        <w:rPr>
          <w:rFonts w:cs="Times New Roman"/>
          <w:sz w:val="22"/>
          <w:szCs w:val="22"/>
        </w:rPr>
        <w:t xml:space="preserve">) </w:t>
      </w:r>
      <w:r w:rsidR="006C6F60" w:rsidRPr="00A441B3">
        <w:rPr>
          <w:rFonts w:cs="Times New Roman"/>
          <w:sz w:val="22"/>
          <w:szCs w:val="22"/>
        </w:rPr>
        <w:tab/>
      </w:r>
      <w:r w:rsidR="006C6F60" w:rsidRPr="00A441B3">
        <w:rPr>
          <w:rFonts w:cs="Times New Roman"/>
          <w:sz w:val="22"/>
          <w:szCs w:val="22"/>
        </w:rPr>
        <w:tab/>
      </w:r>
      <w:r w:rsidR="00F870D3" w:rsidRPr="00A441B3">
        <w:rPr>
          <w:rFonts w:cs="Times New Roman"/>
          <w:sz w:val="22"/>
          <w:szCs w:val="22"/>
        </w:rPr>
        <w:t>280</w:t>
      </w:r>
    </w:p>
    <w:p w:rsidR="00FE214C" w:rsidRPr="00A441B3" w:rsidRDefault="00FE214C" w:rsidP="002C69CD">
      <w:pPr>
        <w:pStyle w:val="TOC-3"/>
        <w:spacing w:line="240" w:lineRule="auto"/>
        <w:rPr>
          <w:rFonts w:cs="Times New Roman"/>
          <w:sz w:val="22"/>
          <w:szCs w:val="22"/>
        </w:rPr>
      </w:pPr>
      <w:r w:rsidRPr="00A441B3">
        <w:rPr>
          <w:rFonts w:cs="Times New Roman"/>
          <w:sz w:val="22"/>
          <w:szCs w:val="22"/>
        </w:rPr>
        <w:t>2.1.5.</w:t>
      </w:r>
      <w:r w:rsidRPr="00A441B3">
        <w:rPr>
          <w:rFonts w:cs="Times New Roman"/>
          <w:sz w:val="22"/>
          <w:szCs w:val="22"/>
        </w:rPr>
        <w:t> </w:t>
      </w:r>
      <w:r w:rsidRPr="00A441B3">
        <w:rPr>
          <w:rFonts w:cs="Times New Roman"/>
          <w:sz w:val="22"/>
          <w:szCs w:val="22"/>
        </w:rPr>
        <w:t>Английский язык</w:t>
      </w:r>
      <w:r w:rsidR="006C6F60" w:rsidRPr="00A441B3">
        <w:rPr>
          <w:rFonts w:cs="Times New Roman"/>
          <w:sz w:val="22"/>
          <w:szCs w:val="22"/>
        </w:rPr>
        <w:t xml:space="preserve"> </w:t>
      </w:r>
      <w:r w:rsidR="006C6F60" w:rsidRPr="00A441B3">
        <w:rPr>
          <w:rFonts w:cs="Times New Roman"/>
          <w:sz w:val="22"/>
          <w:szCs w:val="22"/>
        </w:rPr>
        <w:tab/>
      </w:r>
      <w:r w:rsidR="006C6F60" w:rsidRPr="00A441B3">
        <w:rPr>
          <w:rFonts w:cs="Times New Roman"/>
          <w:sz w:val="22"/>
          <w:szCs w:val="22"/>
        </w:rPr>
        <w:tab/>
      </w:r>
      <w:r w:rsidR="00F870D3" w:rsidRPr="00A441B3">
        <w:rPr>
          <w:rFonts w:cs="Times New Roman"/>
          <w:sz w:val="22"/>
          <w:szCs w:val="22"/>
        </w:rPr>
        <w:t>288</w:t>
      </w:r>
    </w:p>
    <w:p w:rsidR="00FE214C" w:rsidRPr="00A441B3" w:rsidRDefault="00FE214C" w:rsidP="002C69CD">
      <w:pPr>
        <w:pStyle w:val="TOC-3"/>
        <w:spacing w:line="240" w:lineRule="auto"/>
        <w:rPr>
          <w:rFonts w:cs="Times New Roman"/>
          <w:sz w:val="22"/>
          <w:szCs w:val="22"/>
        </w:rPr>
      </w:pPr>
      <w:r w:rsidRPr="00A441B3">
        <w:rPr>
          <w:rFonts w:cs="Times New Roman"/>
          <w:sz w:val="22"/>
          <w:szCs w:val="22"/>
        </w:rPr>
        <w:t>2.1.6.</w:t>
      </w:r>
      <w:r w:rsidRPr="00A441B3">
        <w:rPr>
          <w:rFonts w:cs="Times New Roman"/>
          <w:sz w:val="22"/>
          <w:szCs w:val="22"/>
        </w:rPr>
        <w:t> </w:t>
      </w:r>
      <w:r w:rsidR="00F870D3" w:rsidRPr="00A441B3">
        <w:rPr>
          <w:rFonts w:cs="Times New Roman"/>
          <w:sz w:val="22"/>
          <w:szCs w:val="22"/>
        </w:rPr>
        <w:t>Второй иностранный</w:t>
      </w:r>
      <w:r w:rsidRPr="00A441B3">
        <w:rPr>
          <w:rFonts w:cs="Times New Roman"/>
          <w:sz w:val="22"/>
          <w:szCs w:val="22"/>
        </w:rPr>
        <w:t xml:space="preserve"> язык</w:t>
      </w:r>
      <w:r w:rsidR="00F870D3" w:rsidRPr="00A441B3">
        <w:rPr>
          <w:rFonts w:cs="Times New Roman"/>
          <w:sz w:val="22"/>
          <w:szCs w:val="22"/>
        </w:rPr>
        <w:t xml:space="preserve"> (нем)</w:t>
      </w:r>
      <w:r w:rsidR="006C6F60" w:rsidRPr="00A441B3">
        <w:rPr>
          <w:rFonts w:cs="Times New Roman"/>
          <w:sz w:val="22"/>
          <w:szCs w:val="22"/>
        </w:rPr>
        <w:t xml:space="preserve"> </w:t>
      </w:r>
      <w:r w:rsidR="006C6F60" w:rsidRPr="00A441B3">
        <w:rPr>
          <w:rFonts w:cs="Times New Roman"/>
          <w:sz w:val="22"/>
          <w:szCs w:val="22"/>
        </w:rPr>
        <w:tab/>
      </w:r>
      <w:r w:rsidR="006C6F60" w:rsidRPr="00A441B3">
        <w:rPr>
          <w:rFonts w:cs="Times New Roman"/>
          <w:sz w:val="22"/>
          <w:szCs w:val="22"/>
        </w:rPr>
        <w:tab/>
      </w:r>
      <w:r w:rsidR="00F870D3" w:rsidRPr="00A441B3">
        <w:rPr>
          <w:rFonts w:cs="Times New Roman"/>
          <w:sz w:val="22"/>
          <w:szCs w:val="22"/>
        </w:rPr>
        <w:t>318</w:t>
      </w:r>
    </w:p>
    <w:p w:rsidR="00FE214C" w:rsidRPr="00A441B3" w:rsidRDefault="00F870D3" w:rsidP="002C69CD">
      <w:pPr>
        <w:pStyle w:val="TOC-3"/>
        <w:spacing w:line="240" w:lineRule="auto"/>
        <w:rPr>
          <w:rFonts w:cs="Times New Roman"/>
          <w:sz w:val="22"/>
          <w:szCs w:val="22"/>
        </w:rPr>
      </w:pPr>
      <w:r w:rsidRPr="00A441B3">
        <w:rPr>
          <w:rFonts w:cs="Times New Roman"/>
          <w:sz w:val="22"/>
          <w:szCs w:val="22"/>
        </w:rPr>
        <w:t>2.1.7</w:t>
      </w:r>
      <w:r w:rsidR="00FE214C" w:rsidRPr="00A441B3">
        <w:rPr>
          <w:rFonts w:cs="Times New Roman"/>
          <w:sz w:val="22"/>
          <w:szCs w:val="22"/>
        </w:rPr>
        <w:t>.</w:t>
      </w:r>
      <w:r w:rsidR="00FE214C" w:rsidRPr="00A441B3">
        <w:rPr>
          <w:rFonts w:cs="Times New Roman"/>
          <w:sz w:val="22"/>
          <w:szCs w:val="22"/>
        </w:rPr>
        <w:t> </w:t>
      </w:r>
      <w:r w:rsidR="00FE214C" w:rsidRPr="00A441B3">
        <w:rPr>
          <w:rFonts w:cs="Times New Roman"/>
          <w:sz w:val="22"/>
          <w:szCs w:val="22"/>
        </w:rPr>
        <w:t>История</w:t>
      </w:r>
      <w:r w:rsidR="006C6F60" w:rsidRPr="00A441B3">
        <w:rPr>
          <w:rFonts w:cs="Times New Roman"/>
          <w:sz w:val="22"/>
          <w:szCs w:val="22"/>
        </w:rPr>
        <w:t xml:space="preserve"> </w:t>
      </w:r>
      <w:r w:rsidR="006C6F60" w:rsidRPr="00A441B3">
        <w:rPr>
          <w:rFonts w:cs="Times New Roman"/>
          <w:sz w:val="22"/>
          <w:szCs w:val="22"/>
        </w:rPr>
        <w:tab/>
      </w:r>
      <w:r w:rsidR="006C6F60" w:rsidRPr="00A441B3">
        <w:rPr>
          <w:rFonts w:cs="Times New Roman"/>
          <w:sz w:val="22"/>
          <w:szCs w:val="22"/>
        </w:rPr>
        <w:tab/>
      </w:r>
      <w:r w:rsidRPr="00A441B3">
        <w:rPr>
          <w:rFonts w:cs="Times New Roman"/>
          <w:sz w:val="22"/>
          <w:szCs w:val="22"/>
        </w:rPr>
        <w:t>342</w:t>
      </w:r>
    </w:p>
    <w:p w:rsidR="00FE214C" w:rsidRPr="00A441B3" w:rsidRDefault="00F870D3" w:rsidP="002C69CD">
      <w:pPr>
        <w:pStyle w:val="TOC-3"/>
        <w:spacing w:line="240" w:lineRule="auto"/>
        <w:rPr>
          <w:rFonts w:cs="Times New Roman"/>
          <w:sz w:val="22"/>
          <w:szCs w:val="22"/>
        </w:rPr>
      </w:pPr>
      <w:r w:rsidRPr="00A441B3">
        <w:rPr>
          <w:rFonts w:cs="Times New Roman"/>
          <w:sz w:val="22"/>
          <w:szCs w:val="22"/>
        </w:rPr>
        <w:t>2.1.8</w:t>
      </w:r>
      <w:r w:rsidR="00FE214C" w:rsidRPr="00A441B3">
        <w:rPr>
          <w:rFonts w:cs="Times New Roman"/>
          <w:sz w:val="22"/>
          <w:szCs w:val="22"/>
        </w:rPr>
        <w:t>.</w:t>
      </w:r>
      <w:r w:rsidR="00FE214C" w:rsidRPr="00A441B3">
        <w:rPr>
          <w:rFonts w:cs="Times New Roman"/>
          <w:sz w:val="22"/>
          <w:szCs w:val="22"/>
        </w:rPr>
        <w:t> </w:t>
      </w:r>
      <w:r w:rsidR="00FE214C" w:rsidRPr="00A441B3">
        <w:rPr>
          <w:rFonts w:cs="Times New Roman"/>
          <w:sz w:val="22"/>
          <w:szCs w:val="22"/>
        </w:rPr>
        <w:t>Обществознание</w:t>
      </w:r>
      <w:r w:rsidR="006C6F60" w:rsidRPr="00A441B3">
        <w:rPr>
          <w:rFonts w:cs="Times New Roman"/>
          <w:sz w:val="22"/>
          <w:szCs w:val="22"/>
        </w:rPr>
        <w:t xml:space="preserve"> </w:t>
      </w:r>
      <w:r w:rsidR="006C6F60" w:rsidRPr="00A441B3">
        <w:rPr>
          <w:rFonts w:cs="Times New Roman"/>
          <w:sz w:val="22"/>
          <w:szCs w:val="22"/>
        </w:rPr>
        <w:tab/>
      </w:r>
      <w:r w:rsidR="006C6F60" w:rsidRPr="00A441B3">
        <w:rPr>
          <w:rFonts w:cs="Times New Roman"/>
          <w:sz w:val="22"/>
          <w:szCs w:val="22"/>
        </w:rPr>
        <w:tab/>
      </w:r>
      <w:r w:rsidRPr="00A441B3">
        <w:rPr>
          <w:rFonts w:cs="Times New Roman"/>
          <w:sz w:val="22"/>
          <w:szCs w:val="22"/>
        </w:rPr>
        <w:t>366</w:t>
      </w:r>
    </w:p>
    <w:p w:rsidR="00FE214C" w:rsidRPr="00A441B3" w:rsidRDefault="00F870D3" w:rsidP="002C69CD">
      <w:pPr>
        <w:pStyle w:val="TOC-3"/>
        <w:spacing w:line="240" w:lineRule="auto"/>
        <w:rPr>
          <w:rFonts w:cs="Times New Roman"/>
          <w:sz w:val="22"/>
          <w:szCs w:val="22"/>
        </w:rPr>
      </w:pPr>
      <w:r w:rsidRPr="00A441B3">
        <w:rPr>
          <w:rFonts w:cs="Times New Roman"/>
          <w:sz w:val="22"/>
          <w:szCs w:val="22"/>
        </w:rPr>
        <w:t>2.1.9</w:t>
      </w:r>
      <w:r w:rsidR="00FE214C" w:rsidRPr="00A441B3">
        <w:rPr>
          <w:rFonts w:cs="Times New Roman"/>
          <w:sz w:val="22"/>
          <w:szCs w:val="22"/>
        </w:rPr>
        <w:t>.</w:t>
      </w:r>
      <w:r w:rsidR="00FE214C" w:rsidRPr="00A441B3">
        <w:rPr>
          <w:rFonts w:cs="Times New Roman"/>
          <w:sz w:val="22"/>
          <w:szCs w:val="22"/>
        </w:rPr>
        <w:t> </w:t>
      </w:r>
      <w:r w:rsidR="00FE214C" w:rsidRPr="00A441B3">
        <w:rPr>
          <w:rFonts w:cs="Times New Roman"/>
          <w:sz w:val="22"/>
          <w:szCs w:val="22"/>
        </w:rPr>
        <w:t>География</w:t>
      </w:r>
      <w:r w:rsidR="006C6F60" w:rsidRPr="00A441B3">
        <w:rPr>
          <w:rFonts w:cs="Times New Roman"/>
          <w:sz w:val="22"/>
          <w:szCs w:val="22"/>
        </w:rPr>
        <w:t xml:space="preserve"> </w:t>
      </w:r>
      <w:r w:rsidR="006C6F60" w:rsidRPr="00A441B3">
        <w:rPr>
          <w:rFonts w:cs="Times New Roman"/>
          <w:sz w:val="22"/>
          <w:szCs w:val="22"/>
        </w:rPr>
        <w:tab/>
      </w:r>
      <w:r w:rsidR="006C6F60" w:rsidRPr="00A441B3">
        <w:rPr>
          <w:rFonts w:cs="Times New Roman"/>
          <w:sz w:val="22"/>
          <w:szCs w:val="22"/>
        </w:rPr>
        <w:tab/>
      </w:r>
      <w:r w:rsidRPr="00A441B3">
        <w:rPr>
          <w:rFonts w:cs="Times New Roman"/>
          <w:sz w:val="22"/>
          <w:szCs w:val="22"/>
        </w:rPr>
        <w:t>371</w:t>
      </w:r>
    </w:p>
    <w:p w:rsidR="00FE214C" w:rsidRPr="00A441B3" w:rsidRDefault="0063063F" w:rsidP="002C69CD">
      <w:pPr>
        <w:pStyle w:val="TOC-3"/>
        <w:spacing w:line="240" w:lineRule="auto"/>
        <w:rPr>
          <w:rFonts w:cs="Times New Roman"/>
          <w:sz w:val="22"/>
          <w:szCs w:val="22"/>
        </w:rPr>
      </w:pPr>
      <w:r w:rsidRPr="00A441B3">
        <w:rPr>
          <w:rFonts w:cs="Times New Roman"/>
          <w:sz w:val="22"/>
          <w:szCs w:val="22"/>
        </w:rPr>
        <w:t>2.1.10</w:t>
      </w:r>
      <w:r w:rsidR="00FE214C" w:rsidRPr="00A441B3">
        <w:rPr>
          <w:rFonts w:cs="Times New Roman"/>
          <w:sz w:val="22"/>
          <w:szCs w:val="22"/>
        </w:rPr>
        <w:t>.</w:t>
      </w:r>
      <w:r w:rsidR="00FE214C" w:rsidRPr="00A441B3">
        <w:rPr>
          <w:rFonts w:cs="Times New Roman"/>
          <w:sz w:val="22"/>
          <w:szCs w:val="22"/>
        </w:rPr>
        <w:t> </w:t>
      </w:r>
      <w:r w:rsidR="00FE214C" w:rsidRPr="00A441B3">
        <w:rPr>
          <w:rFonts w:cs="Times New Roman"/>
          <w:sz w:val="22"/>
          <w:szCs w:val="22"/>
        </w:rPr>
        <w:t>Математика</w:t>
      </w:r>
      <w:r w:rsidR="006C6F60" w:rsidRPr="00A441B3">
        <w:rPr>
          <w:rFonts w:cs="Times New Roman"/>
          <w:sz w:val="22"/>
          <w:szCs w:val="22"/>
        </w:rPr>
        <w:t xml:space="preserve"> </w:t>
      </w:r>
      <w:r w:rsidR="006C6F60" w:rsidRPr="00A441B3">
        <w:rPr>
          <w:rFonts w:cs="Times New Roman"/>
          <w:sz w:val="22"/>
          <w:szCs w:val="22"/>
        </w:rPr>
        <w:tab/>
      </w:r>
      <w:r w:rsidR="006C6F60" w:rsidRPr="00A441B3">
        <w:rPr>
          <w:rFonts w:cs="Times New Roman"/>
          <w:sz w:val="22"/>
          <w:szCs w:val="22"/>
        </w:rPr>
        <w:tab/>
      </w:r>
      <w:r w:rsidRPr="00A441B3">
        <w:rPr>
          <w:rFonts w:cs="Times New Roman"/>
          <w:sz w:val="22"/>
          <w:szCs w:val="22"/>
        </w:rPr>
        <w:t>386</w:t>
      </w:r>
    </w:p>
    <w:p w:rsidR="00FE214C" w:rsidRPr="00A441B3" w:rsidRDefault="0063063F" w:rsidP="002C69CD">
      <w:pPr>
        <w:pStyle w:val="TOC-3"/>
        <w:spacing w:line="240" w:lineRule="auto"/>
        <w:rPr>
          <w:rFonts w:cs="Times New Roman"/>
          <w:sz w:val="22"/>
          <w:szCs w:val="22"/>
        </w:rPr>
      </w:pPr>
      <w:r w:rsidRPr="00A441B3">
        <w:rPr>
          <w:rFonts w:cs="Times New Roman"/>
          <w:sz w:val="22"/>
          <w:szCs w:val="22"/>
        </w:rPr>
        <w:t>2.1.11</w:t>
      </w:r>
      <w:r w:rsidR="00FE214C" w:rsidRPr="00A441B3">
        <w:rPr>
          <w:rFonts w:cs="Times New Roman"/>
          <w:sz w:val="22"/>
          <w:szCs w:val="22"/>
        </w:rPr>
        <w:t>.</w:t>
      </w:r>
      <w:r w:rsidR="00FE214C" w:rsidRPr="00A441B3">
        <w:rPr>
          <w:rFonts w:cs="Times New Roman"/>
          <w:sz w:val="22"/>
          <w:szCs w:val="22"/>
        </w:rPr>
        <w:t> </w:t>
      </w:r>
      <w:r w:rsidR="00FE214C" w:rsidRPr="00A441B3">
        <w:rPr>
          <w:rFonts w:cs="Times New Roman"/>
          <w:sz w:val="22"/>
          <w:szCs w:val="22"/>
        </w:rPr>
        <w:t>Информатика</w:t>
      </w:r>
      <w:r w:rsidR="006C6F60" w:rsidRPr="00A441B3">
        <w:rPr>
          <w:rFonts w:cs="Times New Roman"/>
          <w:sz w:val="22"/>
          <w:szCs w:val="22"/>
        </w:rPr>
        <w:t xml:space="preserve"> </w:t>
      </w:r>
      <w:r w:rsidR="006C6F60" w:rsidRPr="00A441B3">
        <w:rPr>
          <w:rFonts w:cs="Times New Roman"/>
          <w:sz w:val="22"/>
          <w:szCs w:val="22"/>
        </w:rPr>
        <w:tab/>
      </w:r>
      <w:r w:rsidR="006C6F60" w:rsidRPr="00A441B3">
        <w:rPr>
          <w:rFonts w:cs="Times New Roman"/>
          <w:sz w:val="22"/>
          <w:szCs w:val="22"/>
        </w:rPr>
        <w:tab/>
      </w:r>
      <w:r w:rsidRPr="00A441B3">
        <w:rPr>
          <w:rFonts w:cs="Times New Roman"/>
          <w:sz w:val="22"/>
          <w:szCs w:val="22"/>
        </w:rPr>
        <w:t>402</w:t>
      </w:r>
    </w:p>
    <w:p w:rsidR="00FE214C" w:rsidRPr="00A441B3" w:rsidRDefault="0063063F" w:rsidP="002C69CD">
      <w:pPr>
        <w:pStyle w:val="TOC-3"/>
        <w:spacing w:line="240" w:lineRule="auto"/>
        <w:rPr>
          <w:rFonts w:cs="Times New Roman"/>
          <w:sz w:val="22"/>
          <w:szCs w:val="22"/>
        </w:rPr>
      </w:pPr>
      <w:r w:rsidRPr="00A441B3">
        <w:rPr>
          <w:rFonts w:cs="Times New Roman"/>
          <w:sz w:val="22"/>
          <w:szCs w:val="22"/>
        </w:rPr>
        <w:t>2.1.12</w:t>
      </w:r>
      <w:r w:rsidR="00FE214C" w:rsidRPr="00A441B3">
        <w:rPr>
          <w:rFonts w:cs="Times New Roman"/>
          <w:sz w:val="22"/>
          <w:szCs w:val="22"/>
        </w:rPr>
        <w:t>.</w:t>
      </w:r>
      <w:r w:rsidR="00FE214C" w:rsidRPr="00A441B3">
        <w:rPr>
          <w:rFonts w:cs="Times New Roman"/>
          <w:sz w:val="22"/>
          <w:szCs w:val="22"/>
        </w:rPr>
        <w:t> </w:t>
      </w:r>
      <w:r w:rsidR="00FE214C" w:rsidRPr="00A441B3">
        <w:rPr>
          <w:rFonts w:cs="Times New Roman"/>
          <w:sz w:val="22"/>
          <w:szCs w:val="22"/>
        </w:rPr>
        <w:t>Физика</w:t>
      </w:r>
      <w:r w:rsidR="006C6F60" w:rsidRPr="00A441B3">
        <w:rPr>
          <w:rFonts w:cs="Times New Roman"/>
          <w:sz w:val="22"/>
          <w:szCs w:val="22"/>
        </w:rPr>
        <w:t xml:space="preserve"> </w:t>
      </w:r>
      <w:r w:rsidR="006C6F60" w:rsidRPr="00A441B3">
        <w:rPr>
          <w:rFonts w:cs="Times New Roman"/>
          <w:sz w:val="22"/>
          <w:szCs w:val="22"/>
        </w:rPr>
        <w:tab/>
      </w:r>
      <w:r w:rsidR="006C6F60" w:rsidRPr="00A441B3">
        <w:rPr>
          <w:rFonts w:cs="Times New Roman"/>
          <w:sz w:val="22"/>
          <w:szCs w:val="22"/>
        </w:rPr>
        <w:tab/>
      </w:r>
      <w:r w:rsidRPr="00A441B3">
        <w:rPr>
          <w:rFonts w:cs="Times New Roman"/>
          <w:sz w:val="22"/>
          <w:szCs w:val="22"/>
        </w:rPr>
        <w:t>409</w:t>
      </w:r>
    </w:p>
    <w:p w:rsidR="00FE214C" w:rsidRPr="00A441B3" w:rsidRDefault="0063063F" w:rsidP="002C69CD">
      <w:pPr>
        <w:pStyle w:val="TOC-3"/>
        <w:spacing w:line="240" w:lineRule="auto"/>
        <w:rPr>
          <w:rFonts w:cs="Times New Roman"/>
          <w:sz w:val="22"/>
          <w:szCs w:val="22"/>
        </w:rPr>
      </w:pPr>
      <w:r w:rsidRPr="00A441B3">
        <w:rPr>
          <w:rFonts w:cs="Times New Roman"/>
          <w:sz w:val="22"/>
          <w:szCs w:val="22"/>
        </w:rPr>
        <w:t>2.1.13</w:t>
      </w:r>
      <w:r w:rsidR="00FE214C" w:rsidRPr="00A441B3">
        <w:rPr>
          <w:rFonts w:cs="Times New Roman"/>
          <w:sz w:val="22"/>
          <w:szCs w:val="22"/>
        </w:rPr>
        <w:t>.</w:t>
      </w:r>
      <w:r w:rsidR="00FE214C" w:rsidRPr="00A441B3">
        <w:rPr>
          <w:rFonts w:cs="Times New Roman"/>
          <w:sz w:val="22"/>
          <w:szCs w:val="22"/>
        </w:rPr>
        <w:t> </w:t>
      </w:r>
      <w:r w:rsidR="00FE214C" w:rsidRPr="00A441B3">
        <w:rPr>
          <w:rFonts w:cs="Times New Roman"/>
          <w:sz w:val="22"/>
          <w:szCs w:val="22"/>
        </w:rPr>
        <w:t>Биология</w:t>
      </w:r>
      <w:r w:rsidR="006C6F60" w:rsidRPr="00A441B3">
        <w:rPr>
          <w:rFonts w:cs="Times New Roman"/>
          <w:sz w:val="22"/>
          <w:szCs w:val="22"/>
        </w:rPr>
        <w:t xml:space="preserve"> </w:t>
      </w:r>
      <w:r w:rsidR="006C6F60" w:rsidRPr="00A441B3">
        <w:rPr>
          <w:rFonts w:cs="Times New Roman"/>
          <w:sz w:val="22"/>
          <w:szCs w:val="22"/>
        </w:rPr>
        <w:tab/>
      </w:r>
      <w:r w:rsidR="006C6F60" w:rsidRPr="00A441B3">
        <w:rPr>
          <w:rFonts w:cs="Times New Roman"/>
          <w:sz w:val="22"/>
          <w:szCs w:val="22"/>
        </w:rPr>
        <w:tab/>
      </w:r>
      <w:r w:rsidRPr="00A441B3">
        <w:rPr>
          <w:rFonts w:cs="Times New Roman"/>
          <w:sz w:val="22"/>
          <w:szCs w:val="22"/>
        </w:rPr>
        <w:t>420</w:t>
      </w:r>
    </w:p>
    <w:p w:rsidR="00FE214C" w:rsidRPr="00A441B3" w:rsidRDefault="0063063F" w:rsidP="002C69CD">
      <w:pPr>
        <w:pStyle w:val="TOC-3"/>
        <w:spacing w:line="240" w:lineRule="auto"/>
        <w:rPr>
          <w:rFonts w:cs="Times New Roman"/>
          <w:sz w:val="22"/>
          <w:szCs w:val="22"/>
        </w:rPr>
      </w:pPr>
      <w:r w:rsidRPr="00A441B3">
        <w:rPr>
          <w:rFonts w:cs="Times New Roman"/>
          <w:sz w:val="22"/>
          <w:szCs w:val="22"/>
        </w:rPr>
        <w:t>2.1.14</w:t>
      </w:r>
      <w:r w:rsidR="00FE214C" w:rsidRPr="00A441B3">
        <w:rPr>
          <w:rFonts w:cs="Times New Roman"/>
          <w:sz w:val="22"/>
          <w:szCs w:val="22"/>
        </w:rPr>
        <w:t>.</w:t>
      </w:r>
      <w:r w:rsidR="00FE214C" w:rsidRPr="00A441B3">
        <w:rPr>
          <w:rFonts w:cs="Times New Roman"/>
          <w:sz w:val="22"/>
          <w:szCs w:val="22"/>
        </w:rPr>
        <w:t> </w:t>
      </w:r>
      <w:r w:rsidR="00FE214C" w:rsidRPr="00A441B3">
        <w:rPr>
          <w:rFonts w:cs="Times New Roman"/>
          <w:sz w:val="22"/>
          <w:szCs w:val="22"/>
        </w:rPr>
        <w:t>Химия</w:t>
      </w:r>
      <w:r w:rsidR="006C6F60" w:rsidRPr="00A441B3">
        <w:rPr>
          <w:rFonts w:cs="Times New Roman"/>
          <w:sz w:val="22"/>
          <w:szCs w:val="22"/>
        </w:rPr>
        <w:t xml:space="preserve"> </w:t>
      </w:r>
      <w:r w:rsidR="006C6F60" w:rsidRPr="00A441B3">
        <w:rPr>
          <w:rFonts w:cs="Times New Roman"/>
          <w:sz w:val="22"/>
          <w:szCs w:val="22"/>
        </w:rPr>
        <w:tab/>
      </w:r>
      <w:r w:rsidR="006C6F60" w:rsidRPr="00A441B3">
        <w:rPr>
          <w:rFonts w:cs="Times New Roman"/>
          <w:sz w:val="22"/>
          <w:szCs w:val="22"/>
        </w:rPr>
        <w:tab/>
      </w:r>
      <w:r w:rsidRPr="00A441B3">
        <w:rPr>
          <w:rFonts w:cs="Times New Roman"/>
          <w:sz w:val="22"/>
          <w:szCs w:val="22"/>
        </w:rPr>
        <w:t>437</w:t>
      </w:r>
    </w:p>
    <w:p w:rsidR="00FE214C" w:rsidRPr="00A441B3" w:rsidRDefault="0063063F" w:rsidP="002C69CD">
      <w:pPr>
        <w:pStyle w:val="TOC-3"/>
        <w:spacing w:line="240" w:lineRule="auto"/>
        <w:rPr>
          <w:rFonts w:cs="Times New Roman"/>
          <w:sz w:val="22"/>
          <w:szCs w:val="22"/>
        </w:rPr>
      </w:pPr>
      <w:r w:rsidRPr="00A441B3">
        <w:rPr>
          <w:rFonts w:cs="Times New Roman"/>
          <w:sz w:val="22"/>
          <w:szCs w:val="22"/>
        </w:rPr>
        <w:t>2.1.15</w:t>
      </w:r>
      <w:r w:rsidR="00FE214C" w:rsidRPr="00A441B3">
        <w:rPr>
          <w:rFonts w:cs="Times New Roman"/>
          <w:sz w:val="22"/>
          <w:szCs w:val="22"/>
        </w:rPr>
        <w:t>.</w:t>
      </w:r>
      <w:r w:rsidR="00FE214C" w:rsidRPr="00A441B3">
        <w:rPr>
          <w:rFonts w:cs="Times New Roman"/>
          <w:sz w:val="22"/>
          <w:szCs w:val="22"/>
        </w:rPr>
        <w:t> </w:t>
      </w:r>
      <w:r w:rsidR="00FE214C" w:rsidRPr="00A441B3">
        <w:rPr>
          <w:rFonts w:cs="Times New Roman"/>
          <w:sz w:val="22"/>
          <w:szCs w:val="22"/>
        </w:rPr>
        <w:t>Изобразительное искусство</w:t>
      </w:r>
      <w:r w:rsidR="006C6F60" w:rsidRPr="00A441B3">
        <w:rPr>
          <w:rFonts w:cs="Times New Roman"/>
          <w:sz w:val="22"/>
          <w:szCs w:val="22"/>
        </w:rPr>
        <w:t xml:space="preserve"> </w:t>
      </w:r>
      <w:r w:rsidR="006C6F60" w:rsidRPr="00A441B3">
        <w:rPr>
          <w:rFonts w:cs="Times New Roman"/>
          <w:sz w:val="22"/>
          <w:szCs w:val="22"/>
        </w:rPr>
        <w:tab/>
      </w:r>
      <w:r w:rsidR="006C6F60" w:rsidRPr="00A441B3">
        <w:rPr>
          <w:rFonts w:cs="Times New Roman"/>
          <w:sz w:val="22"/>
          <w:szCs w:val="22"/>
        </w:rPr>
        <w:tab/>
      </w:r>
      <w:r w:rsidRPr="00A441B3">
        <w:rPr>
          <w:rFonts w:cs="Times New Roman"/>
          <w:sz w:val="22"/>
          <w:szCs w:val="22"/>
        </w:rPr>
        <w:t>446</w:t>
      </w:r>
    </w:p>
    <w:p w:rsidR="00FE214C" w:rsidRPr="00A441B3" w:rsidRDefault="0063063F" w:rsidP="002C69CD">
      <w:pPr>
        <w:pStyle w:val="TOC-3"/>
        <w:spacing w:line="240" w:lineRule="auto"/>
        <w:rPr>
          <w:rFonts w:cs="Times New Roman"/>
          <w:sz w:val="22"/>
          <w:szCs w:val="22"/>
        </w:rPr>
      </w:pPr>
      <w:r w:rsidRPr="00A441B3">
        <w:rPr>
          <w:rFonts w:cs="Times New Roman"/>
          <w:sz w:val="22"/>
          <w:szCs w:val="22"/>
        </w:rPr>
        <w:t>2.1.16</w:t>
      </w:r>
      <w:r w:rsidR="00FE214C" w:rsidRPr="00A441B3">
        <w:rPr>
          <w:rFonts w:cs="Times New Roman"/>
          <w:sz w:val="22"/>
          <w:szCs w:val="22"/>
        </w:rPr>
        <w:t>.</w:t>
      </w:r>
      <w:r w:rsidR="00FE214C" w:rsidRPr="00A441B3">
        <w:rPr>
          <w:rFonts w:cs="Times New Roman"/>
          <w:sz w:val="22"/>
          <w:szCs w:val="22"/>
        </w:rPr>
        <w:t> </w:t>
      </w:r>
      <w:r w:rsidR="00FE214C" w:rsidRPr="00A441B3">
        <w:rPr>
          <w:rFonts w:cs="Times New Roman"/>
          <w:sz w:val="22"/>
          <w:szCs w:val="22"/>
        </w:rPr>
        <w:t>Музыка</w:t>
      </w:r>
      <w:r w:rsidR="006C6F60" w:rsidRPr="00A441B3">
        <w:rPr>
          <w:rFonts w:cs="Times New Roman"/>
          <w:sz w:val="22"/>
          <w:szCs w:val="22"/>
        </w:rPr>
        <w:t xml:space="preserve"> </w:t>
      </w:r>
      <w:r w:rsidR="006C6F60" w:rsidRPr="00A441B3">
        <w:rPr>
          <w:rFonts w:cs="Times New Roman"/>
          <w:sz w:val="22"/>
          <w:szCs w:val="22"/>
        </w:rPr>
        <w:tab/>
      </w:r>
      <w:r w:rsidR="006C6F60" w:rsidRPr="00A441B3">
        <w:rPr>
          <w:rFonts w:cs="Times New Roman"/>
          <w:sz w:val="22"/>
          <w:szCs w:val="22"/>
        </w:rPr>
        <w:tab/>
      </w:r>
      <w:r w:rsidRPr="00A441B3">
        <w:rPr>
          <w:rFonts w:cs="Times New Roman"/>
          <w:sz w:val="22"/>
          <w:szCs w:val="22"/>
        </w:rPr>
        <w:t>460</w:t>
      </w:r>
    </w:p>
    <w:p w:rsidR="00FE214C" w:rsidRPr="00A441B3" w:rsidRDefault="006319AA" w:rsidP="002C69CD">
      <w:pPr>
        <w:pStyle w:val="TOC-3"/>
        <w:spacing w:line="240" w:lineRule="auto"/>
        <w:rPr>
          <w:rFonts w:cs="Times New Roman"/>
          <w:sz w:val="22"/>
          <w:szCs w:val="22"/>
        </w:rPr>
      </w:pPr>
      <w:r w:rsidRPr="00A441B3">
        <w:rPr>
          <w:rFonts w:cs="Times New Roman"/>
          <w:sz w:val="22"/>
          <w:szCs w:val="22"/>
        </w:rPr>
        <w:t>2.1.17</w:t>
      </w:r>
      <w:r w:rsidR="00FE214C" w:rsidRPr="00A441B3">
        <w:rPr>
          <w:rFonts w:cs="Times New Roman"/>
          <w:sz w:val="22"/>
          <w:szCs w:val="22"/>
        </w:rPr>
        <w:t>.</w:t>
      </w:r>
      <w:r w:rsidR="00FE214C" w:rsidRPr="00A441B3">
        <w:rPr>
          <w:rFonts w:cs="Times New Roman"/>
          <w:sz w:val="22"/>
          <w:szCs w:val="22"/>
        </w:rPr>
        <w:t> </w:t>
      </w:r>
      <w:r w:rsidR="00FE214C" w:rsidRPr="00A441B3">
        <w:rPr>
          <w:rFonts w:cs="Times New Roman"/>
          <w:sz w:val="22"/>
          <w:szCs w:val="22"/>
        </w:rPr>
        <w:t>Технология</w:t>
      </w:r>
      <w:r w:rsidR="006C6F60" w:rsidRPr="00A441B3">
        <w:rPr>
          <w:rFonts w:cs="Times New Roman"/>
          <w:sz w:val="22"/>
          <w:szCs w:val="22"/>
        </w:rPr>
        <w:t xml:space="preserve"> </w:t>
      </w:r>
      <w:r w:rsidR="006C6F60" w:rsidRPr="00A441B3">
        <w:rPr>
          <w:rFonts w:cs="Times New Roman"/>
          <w:sz w:val="22"/>
          <w:szCs w:val="22"/>
        </w:rPr>
        <w:tab/>
      </w:r>
      <w:r w:rsidR="006C6F60" w:rsidRPr="00A441B3">
        <w:rPr>
          <w:rFonts w:cs="Times New Roman"/>
          <w:sz w:val="22"/>
          <w:szCs w:val="22"/>
        </w:rPr>
        <w:tab/>
      </w:r>
      <w:r w:rsidRPr="00A441B3">
        <w:rPr>
          <w:rFonts w:cs="Times New Roman"/>
          <w:sz w:val="22"/>
          <w:szCs w:val="22"/>
        </w:rPr>
        <w:t>492</w:t>
      </w:r>
    </w:p>
    <w:p w:rsidR="00FE214C" w:rsidRPr="00A441B3" w:rsidRDefault="006319AA" w:rsidP="002C69CD">
      <w:pPr>
        <w:pStyle w:val="TOC-3"/>
        <w:spacing w:line="240" w:lineRule="auto"/>
        <w:rPr>
          <w:rFonts w:cs="Times New Roman"/>
          <w:sz w:val="22"/>
          <w:szCs w:val="22"/>
        </w:rPr>
      </w:pPr>
      <w:r w:rsidRPr="00A441B3">
        <w:rPr>
          <w:rFonts w:cs="Times New Roman"/>
          <w:sz w:val="22"/>
          <w:szCs w:val="22"/>
        </w:rPr>
        <w:t>2.1.18</w:t>
      </w:r>
      <w:r w:rsidR="00FE214C" w:rsidRPr="00A441B3">
        <w:rPr>
          <w:rFonts w:cs="Times New Roman"/>
          <w:sz w:val="22"/>
          <w:szCs w:val="22"/>
        </w:rPr>
        <w:t>.</w:t>
      </w:r>
      <w:r w:rsidR="00FE214C" w:rsidRPr="00A441B3">
        <w:rPr>
          <w:rFonts w:cs="Times New Roman"/>
          <w:sz w:val="22"/>
          <w:szCs w:val="22"/>
        </w:rPr>
        <w:t> </w:t>
      </w:r>
      <w:r w:rsidR="00FE214C" w:rsidRPr="00A441B3">
        <w:rPr>
          <w:rFonts w:cs="Times New Roman"/>
          <w:sz w:val="22"/>
          <w:szCs w:val="22"/>
        </w:rPr>
        <w:t>Физическая культура</w:t>
      </w:r>
      <w:r w:rsidR="006C6F60" w:rsidRPr="00A441B3">
        <w:rPr>
          <w:rFonts w:cs="Times New Roman"/>
          <w:sz w:val="22"/>
          <w:szCs w:val="22"/>
        </w:rPr>
        <w:t xml:space="preserve"> </w:t>
      </w:r>
      <w:r w:rsidR="006C6F60" w:rsidRPr="00A441B3">
        <w:rPr>
          <w:rFonts w:cs="Times New Roman"/>
          <w:sz w:val="22"/>
          <w:szCs w:val="22"/>
        </w:rPr>
        <w:tab/>
      </w:r>
      <w:r w:rsidR="006C6F60" w:rsidRPr="00A441B3">
        <w:rPr>
          <w:rFonts w:cs="Times New Roman"/>
          <w:sz w:val="22"/>
          <w:szCs w:val="22"/>
        </w:rPr>
        <w:tab/>
      </w:r>
      <w:r w:rsidRPr="00A441B3">
        <w:rPr>
          <w:rFonts w:cs="Times New Roman"/>
          <w:sz w:val="22"/>
          <w:szCs w:val="22"/>
        </w:rPr>
        <w:t>499</w:t>
      </w:r>
    </w:p>
    <w:p w:rsidR="00FE214C" w:rsidRPr="00A441B3" w:rsidRDefault="006319AA" w:rsidP="002C69CD">
      <w:pPr>
        <w:pStyle w:val="TOC-3"/>
        <w:spacing w:line="240" w:lineRule="auto"/>
        <w:rPr>
          <w:rFonts w:cs="Times New Roman"/>
          <w:sz w:val="22"/>
          <w:szCs w:val="22"/>
        </w:rPr>
      </w:pPr>
      <w:r w:rsidRPr="00A441B3">
        <w:rPr>
          <w:rFonts w:cs="Times New Roman"/>
          <w:sz w:val="22"/>
          <w:szCs w:val="22"/>
        </w:rPr>
        <w:t>2.1.19</w:t>
      </w:r>
      <w:r w:rsidR="00FE214C" w:rsidRPr="00A441B3">
        <w:rPr>
          <w:rFonts w:cs="Times New Roman"/>
          <w:sz w:val="22"/>
          <w:szCs w:val="22"/>
        </w:rPr>
        <w:t>.</w:t>
      </w:r>
      <w:r w:rsidR="00FE214C" w:rsidRPr="00A441B3">
        <w:rPr>
          <w:rFonts w:cs="Times New Roman"/>
          <w:sz w:val="22"/>
          <w:szCs w:val="22"/>
        </w:rPr>
        <w:t> </w:t>
      </w:r>
      <w:r w:rsidR="00FE214C" w:rsidRPr="00A441B3">
        <w:rPr>
          <w:rFonts w:cs="Times New Roman"/>
          <w:sz w:val="22"/>
          <w:szCs w:val="22"/>
        </w:rPr>
        <w:t>Основы безопасности жизнедеятельности</w:t>
      </w:r>
      <w:r w:rsidR="006C6F60" w:rsidRPr="00A441B3">
        <w:rPr>
          <w:rFonts w:cs="Times New Roman"/>
          <w:sz w:val="22"/>
          <w:szCs w:val="22"/>
        </w:rPr>
        <w:t xml:space="preserve"> </w:t>
      </w:r>
      <w:r w:rsidR="006C6F60" w:rsidRPr="00A441B3">
        <w:rPr>
          <w:rFonts w:cs="Times New Roman"/>
          <w:sz w:val="22"/>
          <w:szCs w:val="22"/>
        </w:rPr>
        <w:tab/>
      </w:r>
      <w:r w:rsidR="006C6F60" w:rsidRPr="00A441B3">
        <w:rPr>
          <w:rFonts w:cs="Times New Roman"/>
          <w:sz w:val="22"/>
          <w:szCs w:val="22"/>
        </w:rPr>
        <w:tab/>
      </w:r>
      <w:r w:rsidRPr="00A441B3">
        <w:rPr>
          <w:rFonts w:cs="Times New Roman"/>
          <w:sz w:val="22"/>
          <w:szCs w:val="22"/>
        </w:rPr>
        <w:t>504</w:t>
      </w:r>
    </w:p>
    <w:p w:rsidR="006319AA" w:rsidRPr="00A441B3" w:rsidRDefault="00D3315F" w:rsidP="00602C5A">
      <w:pPr>
        <w:pStyle w:val="TOC-3"/>
        <w:tabs>
          <w:tab w:val="clear" w:pos="5670"/>
          <w:tab w:val="clear" w:pos="6350"/>
          <w:tab w:val="right" w:pos="6237"/>
        </w:tabs>
        <w:spacing w:line="240" w:lineRule="auto"/>
        <w:rPr>
          <w:rFonts w:cs="Times New Roman"/>
          <w:sz w:val="22"/>
          <w:szCs w:val="22"/>
        </w:rPr>
      </w:pPr>
      <w:r w:rsidRPr="00A441B3">
        <w:rPr>
          <w:rFonts w:cs="Times New Roman"/>
          <w:sz w:val="22"/>
          <w:szCs w:val="22"/>
        </w:rPr>
        <w:t>2.1.20 Основы</w:t>
      </w:r>
      <w:r w:rsidR="006319AA" w:rsidRPr="00A441B3">
        <w:rPr>
          <w:rFonts w:cs="Times New Roman"/>
          <w:sz w:val="22"/>
          <w:szCs w:val="22"/>
        </w:rPr>
        <w:t xml:space="preserve"> духовно-нравственной культуры народов России</w:t>
      </w:r>
      <w:r>
        <w:rPr>
          <w:rFonts w:cs="Times New Roman"/>
          <w:sz w:val="22"/>
          <w:szCs w:val="22"/>
        </w:rPr>
        <w:t xml:space="preserve"> .</w:t>
      </w:r>
      <w:r w:rsidR="006319AA" w:rsidRPr="00A441B3">
        <w:rPr>
          <w:rFonts w:cs="Times New Roman"/>
          <w:sz w:val="22"/>
          <w:szCs w:val="22"/>
        </w:rPr>
        <w:t>508</w:t>
      </w:r>
    </w:p>
    <w:p w:rsidR="00FE214C" w:rsidRPr="00A441B3" w:rsidRDefault="00FE214C" w:rsidP="002C69CD">
      <w:pPr>
        <w:pStyle w:val="TOC-2"/>
        <w:spacing w:line="240" w:lineRule="auto"/>
        <w:rPr>
          <w:rFonts w:cs="Times New Roman"/>
          <w:sz w:val="22"/>
          <w:szCs w:val="22"/>
        </w:rPr>
      </w:pPr>
      <w:r w:rsidRPr="00A441B3">
        <w:rPr>
          <w:rFonts w:cs="Times New Roman"/>
          <w:sz w:val="22"/>
          <w:szCs w:val="22"/>
        </w:rPr>
        <w:t>2.2.</w:t>
      </w:r>
      <w:r w:rsidRPr="00A441B3">
        <w:rPr>
          <w:rFonts w:cs="Times New Roman"/>
          <w:sz w:val="22"/>
          <w:szCs w:val="22"/>
        </w:rPr>
        <w:t> </w:t>
      </w:r>
      <w:r w:rsidR="004A6D12" w:rsidRPr="00A441B3">
        <w:rPr>
          <w:rFonts w:cs="Times New Roman"/>
          <w:sz w:val="22"/>
          <w:szCs w:val="22"/>
        </w:rPr>
        <w:t>П</w:t>
      </w:r>
      <w:r w:rsidRPr="00A441B3">
        <w:rPr>
          <w:rFonts w:cs="Times New Roman"/>
          <w:sz w:val="22"/>
          <w:szCs w:val="22"/>
        </w:rPr>
        <w:t xml:space="preserve">рограмма формирования </w:t>
      </w:r>
      <w:r w:rsidRPr="00A441B3">
        <w:rPr>
          <w:rFonts w:cs="Times New Roman"/>
          <w:sz w:val="22"/>
          <w:szCs w:val="22"/>
        </w:rPr>
        <w:br/>
      </w:r>
      <w:r w:rsidRPr="00A441B3">
        <w:rPr>
          <w:rFonts w:cs="Times New Roman"/>
          <w:spacing w:val="-3"/>
          <w:sz w:val="22"/>
          <w:szCs w:val="22"/>
        </w:rPr>
        <w:t>универсальных учебных действий у обучающихся</w:t>
      </w:r>
      <w:r w:rsidR="006C6F60" w:rsidRPr="00A441B3">
        <w:rPr>
          <w:rFonts w:cs="Times New Roman"/>
          <w:sz w:val="22"/>
          <w:szCs w:val="22"/>
        </w:rPr>
        <w:t xml:space="preserve"> </w:t>
      </w:r>
      <w:r w:rsidR="006C6F60" w:rsidRPr="00A441B3">
        <w:rPr>
          <w:rFonts w:cs="Times New Roman"/>
          <w:sz w:val="22"/>
          <w:szCs w:val="22"/>
        </w:rPr>
        <w:tab/>
      </w:r>
      <w:r w:rsidR="006C6F60" w:rsidRPr="00A441B3">
        <w:rPr>
          <w:rFonts w:cs="Times New Roman"/>
          <w:sz w:val="22"/>
          <w:szCs w:val="22"/>
        </w:rPr>
        <w:tab/>
      </w:r>
      <w:r w:rsidR="00E9062B" w:rsidRPr="00A441B3">
        <w:rPr>
          <w:rFonts w:cs="Times New Roman"/>
          <w:sz w:val="22"/>
          <w:szCs w:val="22"/>
        </w:rPr>
        <w:t>509</w:t>
      </w:r>
    </w:p>
    <w:p w:rsidR="00FE214C" w:rsidRPr="00A441B3" w:rsidRDefault="00FE214C" w:rsidP="002C69CD">
      <w:pPr>
        <w:pStyle w:val="TOC-2"/>
        <w:spacing w:line="240" w:lineRule="auto"/>
        <w:rPr>
          <w:rFonts w:cs="Times New Roman"/>
          <w:sz w:val="22"/>
          <w:szCs w:val="22"/>
        </w:rPr>
      </w:pPr>
      <w:r w:rsidRPr="00A441B3">
        <w:rPr>
          <w:rFonts w:cs="Times New Roman"/>
          <w:sz w:val="22"/>
          <w:szCs w:val="22"/>
        </w:rPr>
        <w:t>2.3.</w:t>
      </w:r>
      <w:r w:rsidRPr="00A441B3">
        <w:rPr>
          <w:rFonts w:cs="Times New Roman"/>
          <w:sz w:val="22"/>
          <w:szCs w:val="22"/>
        </w:rPr>
        <w:t> </w:t>
      </w:r>
      <w:r w:rsidR="004A6D12" w:rsidRPr="00A441B3">
        <w:rPr>
          <w:rFonts w:cs="Times New Roman"/>
          <w:sz w:val="22"/>
          <w:szCs w:val="22"/>
        </w:rPr>
        <w:t>П</w:t>
      </w:r>
      <w:r w:rsidRPr="00A441B3">
        <w:rPr>
          <w:rFonts w:cs="Times New Roman"/>
          <w:sz w:val="22"/>
          <w:szCs w:val="22"/>
        </w:rPr>
        <w:t>рограмма воспитания</w:t>
      </w:r>
      <w:r w:rsidR="006C6F60" w:rsidRPr="00A441B3">
        <w:rPr>
          <w:rFonts w:cs="Times New Roman"/>
          <w:sz w:val="22"/>
          <w:szCs w:val="22"/>
        </w:rPr>
        <w:t xml:space="preserve"> </w:t>
      </w:r>
      <w:r w:rsidR="006C6F60" w:rsidRPr="00A441B3">
        <w:rPr>
          <w:rFonts w:cs="Times New Roman"/>
          <w:sz w:val="22"/>
          <w:szCs w:val="22"/>
        </w:rPr>
        <w:tab/>
      </w:r>
      <w:r w:rsidR="006C6F60" w:rsidRPr="00A441B3">
        <w:rPr>
          <w:rFonts w:cs="Times New Roman"/>
          <w:sz w:val="22"/>
          <w:szCs w:val="22"/>
        </w:rPr>
        <w:tab/>
      </w:r>
      <w:r w:rsidR="00E9062B" w:rsidRPr="00A441B3">
        <w:rPr>
          <w:rFonts w:cs="Times New Roman"/>
          <w:sz w:val="22"/>
          <w:szCs w:val="22"/>
        </w:rPr>
        <w:t>517</w:t>
      </w:r>
    </w:p>
    <w:p w:rsidR="00FE214C" w:rsidRPr="00A441B3" w:rsidRDefault="00FE214C" w:rsidP="002C69CD">
      <w:pPr>
        <w:pStyle w:val="TOC-2"/>
        <w:spacing w:line="240" w:lineRule="auto"/>
        <w:rPr>
          <w:rFonts w:cs="Times New Roman"/>
          <w:sz w:val="22"/>
          <w:szCs w:val="22"/>
        </w:rPr>
      </w:pPr>
      <w:r w:rsidRPr="00A441B3">
        <w:rPr>
          <w:rFonts w:cs="Times New Roman"/>
          <w:sz w:val="22"/>
          <w:szCs w:val="22"/>
        </w:rPr>
        <w:t>2.4.</w:t>
      </w:r>
      <w:r w:rsidRPr="00A441B3">
        <w:rPr>
          <w:rFonts w:cs="Times New Roman"/>
          <w:sz w:val="22"/>
          <w:szCs w:val="22"/>
        </w:rPr>
        <w:t> </w:t>
      </w:r>
      <w:r w:rsidRPr="00A441B3">
        <w:rPr>
          <w:rFonts w:cs="Times New Roman"/>
          <w:sz w:val="22"/>
          <w:szCs w:val="22"/>
        </w:rPr>
        <w:t>Программа коррекционной работы</w:t>
      </w:r>
      <w:r w:rsidR="006C6F60" w:rsidRPr="00A441B3">
        <w:rPr>
          <w:rFonts w:cs="Times New Roman"/>
          <w:sz w:val="22"/>
          <w:szCs w:val="22"/>
        </w:rPr>
        <w:t xml:space="preserve"> </w:t>
      </w:r>
      <w:r w:rsidR="006C6F60" w:rsidRPr="00A441B3">
        <w:rPr>
          <w:rFonts w:cs="Times New Roman"/>
          <w:sz w:val="22"/>
          <w:szCs w:val="22"/>
        </w:rPr>
        <w:tab/>
      </w:r>
      <w:r w:rsidR="006C6F60" w:rsidRPr="00A441B3">
        <w:rPr>
          <w:rFonts w:cs="Times New Roman"/>
          <w:sz w:val="22"/>
          <w:szCs w:val="22"/>
        </w:rPr>
        <w:tab/>
      </w:r>
      <w:r w:rsidR="00E9062B" w:rsidRPr="00A441B3">
        <w:rPr>
          <w:rFonts w:cs="Times New Roman"/>
          <w:sz w:val="22"/>
          <w:szCs w:val="22"/>
        </w:rPr>
        <w:t>535</w:t>
      </w:r>
    </w:p>
    <w:p w:rsidR="00FE214C" w:rsidRPr="00A441B3" w:rsidRDefault="00FE214C" w:rsidP="002C69CD">
      <w:pPr>
        <w:pStyle w:val="TOC-1"/>
        <w:spacing w:line="240" w:lineRule="auto"/>
        <w:rPr>
          <w:rFonts w:cs="Times New Roman"/>
          <w:sz w:val="22"/>
          <w:szCs w:val="22"/>
        </w:rPr>
      </w:pPr>
      <w:r w:rsidRPr="00A441B3">
        <w:rPr>
          <w:rFonts w:cs="Times New Roman"/>
          <w:sz w:val="22"/>
          <w:szCs w:val="22"/>
        </w:rPr>
        <w:t>3.</w:t>
      </w:r>
      <w:r w:rsidRPr="00A441B3">
        <w:rPr>
          <w:rFonts w:cs="Times New Roman"/>
          <w:sz w:val="22"/>
          <w:szCs w:val="22"/>
        </w:rPr>
        <w:t> </w:t>
      </w:r>
      <w:r w:rsidRPr="00A441B3">
        <w:rPr>
          <w:rFonts w:cs="Times New Roman"/>
          <w:sz w:val="22"/>
          <w:szCs w:val="22"/>
        </w:rPr>
        <w:t xml:space="preserve">Организационный раздел основной образовательной </w:t>
      </w:r>
      <w:r w:rsidR="006C6F60" w:rsidRPr="00A441B3">
        <w:rPr>
          <w:rFonts w:cs="Times New Roman"/>
          <w:sz w:val="22"/>
          <w:szCs w:val="22"/>
        </w:rPr>
        <w:br/>
      </w:r>
      <w:r w:rsidRPr="00A441B3">
        <w:rPr>
          <w:rFonts w:cs="Times New Roman"/>
          <w:sz w:val="22"/>
          <w:szCs w:val="22"/>
        </w:rPr>
        <w:t>программы основного общего образования</w:t>
      </w:r>
      <w:r w:rsidR="006C6F60" w:rsidRPr="00A441B3">
        <w:rPr>
          <w:rFonts w:cs="Times New Roman"/>
          <w:sz w:val="22"/>
          <w:szCs w:val="22"/>
        </w:rPr>
        <w:t xml:space="preserve"> </w:t>
      </w:r>
      <w:r w:rsidR="006C6F60" w:rsidRPr="00A441B3">
        <w:rPr>
          <w:rFonts w:cs="Times New Roman"/>
          <w:sz w:val="22"/>
          <w:szCs w:val="22"/>
        </w:rPr>
        <w:tab/>
      </w:r>
      <w:r w:rsidR="006C6F60" w:rsidRPr="00A441B3">
        <w:rPr>
          <w:rFonts w:cs="Times New Roman"/>
          <w:sz w:val="22"/>
          <w:szCs w:val="22"/>
        </w:rPr>
        <w:tab/>
      </w:r>
      <w:r w:rsidR="00E9062B" w:rsidRPr="00A441B3">
        <w:rPr>
          <w:rFonts w:cs="Times New Roman"/>
          <w:sz w:val="22"/>
          <w:szCs w:val="22"/>
        </w:rPr>
        <w:t>544</w:t>
      </w:r>
    </w:p>
    <w:p w:rsidR="00FE214C" w:rsidRPr="00A441B3" w:rsidRDefault="00FE214C" w:rsidP="002C69CD">
      <w:pPr>
        <w:pStyle w:val="TOC-2"/>
        <w:spacing w:line="240" w:lineRule="auto"/>
        <w:rPr>
          <w:rFonts w:cs="Times New Roman"/>
          <w:sz w:val="22"/>
          <w:szCs w:val="22"/>
        </w:rPr>
      </w:pPr>
      <w:r w:rsidRPr="00A441B3">
        <w:rPr>
          <w:rFonts w:cs="Times New Roman"/>
          <w:sz w:val="22"/>
          <w:szCs w:val="22"/>
        </w:rPr>
        <w:t>3.1.</w:t>
      </w:r>
      <w:r w:rsidRPr="00A441B3">
        <w:rPr>
          <w:rFonts w:cs="Times New Roman"/>
          <w:sz w:val="22"/>
          <w:szCs w:val="22"/>
        </w:rPr>
        <w:t> </w:t>
      </w:r>
      <w:r w:rsidR="004A6D12" w:rsidRPr="00A441B3">
        <w:rPr>
          <w:rFonts w:cs="Times New Roman"/>
          <w:sz w:val="22"/>
          <w:szCs w:val="22"/>
        </w:rPr>
        <w:t>У</w:t>
      </w:r>
      <w:r w:rsidRPr="00A441B3">
        <w:rPr>
          <w:rFonts w:cs="Times New Roman"/>
          <w:sz w:val="22"/>
          <w:szCs w:val="22"/>
        </w:rPr>
        <w:t>чебный план</w:t>
      </w:r>
      <w:r w:rsidR="006C6F60" w:rsidRPr="00A441B3">
        <w:rPr>
          <w:rFonts w:cs="Times New Roman"/>
          <w:sz w:val="22"/>
          <w:szCs w:val="22"/>
        </w:rPr>
        <w:tab/>
      </w:r>
      <w:r w:rsidR="006C6F60" w:rsidRPr="00A441B3">
        <w:rPr>
          <w:rFonts w:cs="Times New Roman"/>
          <w:sz w:val="22"/>
          <w:szCs w:val="22"/>
        </w:rPr>
        <w:tab/>
      </w:r>
      <w:r w:rsidR="00E9062B" w:rsidRPr="00A441B3">
        <w:rPr>
          <w:rFonts w:cs="Times New Roman"/>
          <w:sz w:val="22"/>
          <w:szCs w:val="22"/>
        </w:rPr>
        <w:t>544</w:t>
      </w:r>
    </w:p>
    <w:p w:rsidR="004A6D12" w:rsidRPr="00A441B3" w:rsidRDefault="00FE214C" w:rsidP="002C69CD">
      <w:pPr>
        <w:pStyle w:val="TOC-2"/>
        <w:spacing w:line="240" w:lineRule="auto"/>
        <w:rPr>
          <w:rFonts w:cs="Times New Roman"/>
          <w:sz w:val="22"/>
          <w:szCs w:val="22"/>
        </w:rPr>
      </w:pPr>
      <w:r w:rsidRPr="00A441B3">
        <w:rPr>
          <w:rFonts w:cs="Times New Roman"/>
          <w:sz w:val="22"/>
          <w:szCs w:val="22"/>
        </w:rPr>
        <w:t>3.2.</w:t>
      </w:r>
      <w:r w:rsidRPr="00A441B3">
        <w:rPr>
          <w:rFonts w:cs="Times New Roman"/>
          <w:sz w:val="22"/>
          <w:szCs w:val="22"/>
        </w:rPr>
        <w:t> </w:t>
      </w:r>
      <w:r w:rsidR="004A6D12" w:rsidRPr="00A441B3">
        <w:rPr>
          <w:rFonts w:cs="Times New Roman"/>
          <w:sz w:val="22"/>
          <w:szCs w:val="22"/>
        </w:rPr>
        <w:t>П</w:t>
      </w:r>
      <w:r w:rsidRPr="00A441B3">
        <w:rPr>
          <w:rFonts w:cs="Times New Roman"/>
          <w:sz w:val="22"/>
          <w:szCs w:val="22"/>
        </w:rPr>
        <w:t>лан внеурочной деятельности</w:t>
      </w:r>
      <w:r w:rsidR="006C6F60" w:rsidRPr="00A441B3">
        <w:rPr>
          <w:rFonts w:cs="Times New Roman"/>
          <w:sz w:val="22"/>
          <w:szCs w:val="22"/>
        </w:rPr>
        <w:t xml:space="preserve"> </w:t>
      </w:r>
      <w:r w:rsidR="006C6F60" w:rsidRPr="00A441B3">
        <w:rPr>
          <w:rFonts w:cs="Times New Roman"/>
          <w:sz w:val="22"/>
          <w:szCs w:val="22"/>
        </w:rPr>
        <w:tab/>
      </w:r>
      <w:r w:rsidR="006C6F60" w:rsidRPr="00A441B3">
        <w:rPr>
          <w:rFonts w:cs="Times New Roman"/>
          <w:sz w:val="22"/>
          <w:szCs w:val="22"/>
        </w:rPr>
        <w:tab/>
      </w:r>
      <w:r w:rsidR="00E9062B" w:rsidRPr="00A441B3">
        <w:rPr>
          <w:rFonts w:cs="Times New Roman"/>
          <w:sz w:val="22"/>
          <w:szCs w:val="22"/>
        </w:rPr>
        <w:t>548</w:t>
      </w:r>
    </w:p>
    <w:p w:rsidR="00FE214C" w:rsidRPr="00A441B3" w:rsidRDefault="004A6D12" w:rsidP="002C69CD">
      <w:pPr>
        <w:pStyle w:val="TOC-2"/>
        <w:spacing w:line="240" w:lineRule="auto"/>
        <w:rPr>
          <w:rFonts w:cs="Times New Roman"/>
          <w:sz w:val="22"/>
          <w:szCs w:val="22"/>
        </w:rPr>
      </w:pPr>
      <w:r w:rsidRPr="00A441B3">
        <w:rPr>
          <w:rFonts w:cs="Times New Roman"/>
          <w:sz w:val="22"/>
          <w:szCs w:val="22"/>
        </w:rPr>
        <w:t>3.3.  К</w:t>
      </w:r>
      <w:r w:rsidR="00FE214C" w:rsidRPr="00A441B3">
        <w:rPr>
          <w:rFonts w:cs="Times New Roman"/>
          <w:sz w:val="22"/>
          <w:szCs w:val="22"/>
        </w:rPr>
        <w:t>алендарный учебный график</w:t>
      </w:r>
      <w:r w:rsidR="006C6F60" w:rsidRPr="00A441B3">
        <w:rPr>
          <w:rFonts w:cs="Times New Roman"/>
          <w:sz w:val="22"/>
          <w:szCs w:val="22"/>
        </w:rPr>
        <w:t xml:space="preserve"> </w:t>
      </w:r>
      <w:r w:rsidR="006C6F60" w:rsidRPr="00A441B3">
        <w:rPr>
          <w:rFonts w:cs="Times New Roman"/>
          <w:sz w:val="22"/>
          <w:szCs w:val="22"/>
        </w:rPr>
        <w:tab/>
      </w:r>
      <w:r w:rsidR="006C6F60" w:rsidRPr="00A441B3">
        <w:rPr>
          <w:rFonts w:cs="Times New Roman"/>
          <w:sz w:val="22"/>
          <w:szCs w:val="22"/>
        </w:rPr>
        <w:tab/>
      </w:r>
      <w:r w:rsidR="00E9062B" w:rsidRPr="00A441B3">
        <w:rPr>
          <w:rFonts w:cs="Times New Roman"/>
          <w:sz w:val="22"/>
          <w:szCs w:val="22"/>
        </w:rPr>
        <w:t>552</w:t>
      </w:r>
    </w:p>
    <w:p w:rsidR="00FE214C" w:rsidRPr="00A441B3" w:rsidRDefault="004A6D12" w:rsidP="002C69CD">
      <w:pPr>
        <w:pStyle w:val="TOC-2"/>
        <w:spacing w:line="240" w:lineRule="auto"/>
        <w:rPr>
          <w:rFonts w:cs="Times New Roman"/>
          <w:sz w:val="22"/>
          <w:szCs w:val="22"/>
        </w:rPr>
      </w:pPr>
      <w:r w:rsidRPr="00A441B3">
        <w:rPr>
          <w:rFonts w:cs="Times New Roman"/>
          <w:sz w:val="22"/>
          <w:szCs w:val="22"/>
        </w:rPr>
        <w:t>3.4</w:t>
      </w:r>
      <w:r w:rsidR="00FE214C" w:rsidRPr="00A441B3">
        <w:rPr>
          <w:rFonts w:cs="Times New Roman"/>
          <w:sz w:val="22"/>
          <w:szCs w:val="22"/>
        </w:rPr>
        <w:t>.</w:t>
      </w:r>
      <w:r w:rsidR="00FE214C" w:rsidRPr="00A441B3">
        <w:rPr>
          <w:rFonts w:cs="Times New Roman"/>
          <w:sz w:val="22"/>
          <w:szCs w:val="22"/>
        </w:rPr>
        <w:t> </w:t>
      </w:r>
      <w:r w:rsidRPr="00A441B3">
        <w:rPr>
          <w:rFonts w:cs="Times New Roman"/>
          <w:sz w:val="22"/>
          <w:szCs w:val="22"/>
        </w:rPr>
        <w:t>К</w:t>
      </w:r>
      <w:r w:rsidR="00FE214C" w:rsidRPr="00A441B3">
        <w:rPr>
          <w:rFonts w:cs="Times New Roman"/>
          <w:sz w:val="22"/>
          <w:szCs w:val="22"/>
        </w:rPr>
        <w:t>алендарный план воспитательной работы</w:t>
      </w:r>
      <w:r w:rsidR="006C6F60" w:rsidRPr="00A441B3">
        <w:rPr>
          <w:rFonts w:cs="Times New Roman"/>
          <w:sz w:val="22"/>
          <w:szCs w:val="22"/>
        </w:rPr>
        <w:t xml:space="preserve"> </w:t>
      </w:r>
      <w:r w:rsidR="006C6F60" w:rsidRPr="00A441B3">
        <w:rPr>
          <w:rFonts w:cs="Times New Roman"/>
          <w:sz w:val="22"/>
          <w:szCs w:val="22"/>
        </w:rPr>
        <w:tab/>
      </w:r>
      <w:r w:rsidR="006C6F60" w:rsidRPr="00A441B3">
        <w:rPr>
          <w:rFonts w:cs="Times New Roman"/>
          <w:sz w:val="22"/>
          <w:szCs w:val="22"/>
        </w:rPr>
        <w:tab/>
      </w:r>
      <w:r w:rsidR="00E9062B" w:rsidRPr="00A441B3">
        <w:rPr>
          <w:rFonts w:cs="Times New Roman"/>
          <w:sz w:val="22"/>
          <w:szCs w:val="22"/>
        </w:rPr>
        <w:t>558</w:t>
      </w:r>
    </w:p>
    <w:p w:rsidR="00FE214C" w:rsidRPr="00A441B3" w:rsidRDefault="00FE214C" w:rsidP="002C69CD">
      <w:pPr>
        <w:pStyle w:val="TOC-2"/>
        <w:spacing w:line="240" w:lineRule="auto"/>
        <w:rPr>
          <w:rFonts w:cs="Times New Roman"/>
          <w:sz w:val="22"/>
          <w:szCs w:val="22"/>
        </w:rPr>
      </w:pPr>
      <w:r w:rsidRPr="00A441B3">
        <w:rPr>
          <w:rFonts w:cs="Times New Roman"/>
          <w:sz w:val="22"/>
          <w:szCs w:val="22"/>
        </w:rPr>
        <w:t>3.4.</w:t>
      </w:r>
      <w:r w:rsidRPr="00A441B3">
        <w:rPr>
          <w:rFonts w:cs="Times New Roman"/>
          <w:sz w:val="22"/>
          <w:szCs w:val="22"/>
        </w:rPr>
        <w:t> </w:t>
      </w:r>
      <w:r w:rsidRPr="00A441B3">
        <w:rPr>
          <w:rFonts w:cs="Times New Roman"/>
          <w:sz w:val="22"/>
          <w:szCs w:val="22"/>
        </w:rPr>
        <w:t xml:space="preserve">Характеристика условий реализации основной </w:t>
      </w:r>
      <w:r w:rsidR="006C6F60" w:rsidRPr="00A441B3">
        <w:rPr>
          <w:rFonts w:cs="Times New Roman"/>
          <w:sz w:val="22"/>
          <w:szCs w:val="22"/>
        </w:rPr>
        <w:br/>
      </w:r>
      <w:r w:rsidRPr="00A441B3">
        <w:rPr>
          <w:rFonts w:cs="Times New Roman"/>
          <w:sz w:val="22"/>
          <w:szCs w:val="22"/>
        </w:rPr>
        <w:t xml:space="preserve">образовательной программы основного общего образования </w:t>
      </w:r>
      <w:r w:rsidR="006C6F60" w:rsidRPr="00A441B3">
        <w:rPr>
          <w:rFonts w:cs="Times New Roman"/>
          <w:sz w:val="22"/>
          <w:szCs w:val="22"/>
        </w:rPr>
        <w:br/>
      </w:r>
      <w:r w:rsidRPr="00A441B3">
        <w:rPr>
          <w:rFonts w:cs="Times New Roman"/>
          <w:sz w:val="22"/>
          <w:szCs w:val="22"/>
        </w:rPr>
        <w:t>в соответствии с требованиями ФГОС ООО</w:t>
      </w:r>
      <w:r w:rsidR="006C6F60" w:rsidRPr="00A441B3">
        <w:rPr>
          <w:rFonts w:cs="Times New Roman"/>
          <w:sz w:val="22"/>
          <w:szCs w:val="22"/>
        </w:rPr>
        <w:t xml:space="preserve"> </w:t>
      </w:r>
      <w:r w:rsidR="006C6F60" w:rsidRPr="00A441B3">
        <w:rPr>
          <w:rFonts w:cs="Times New Roman"/>
          <w:sz w:val="22"/>
          <w:szCs w:val="22"/>
        </w:rPr>
        <w:tab/>
      </w:r>
      <w:r w:rsidR="006C6F60" w:rsidRPr="00A441B3">
        <w:rPr>
          <w:rFonts w:cs="Times New Roman"/>
          <w:sz w:val="22"/>
          <w:szCs w:val="22"/>
        </w:rPr>
        <w:tab/>
      </w:r>
      <w:r w:rsidR="00E9062B" w:rsidRPr="00A441B3">
        <w:rPr>
          <w:rFonts w:cs="Times New Roman"/>
          <w:sz w:val="22"/>
          <w:szCs w:val="22"/>
        </w:rPr>
        <w:t>585</w:t>
      </w:r>
    </w:p>
    <w:p w:rsidR="00FE214C" w:rsidRPr="00EB4618" w:rsidRDefault="00FE214C">
      <w:pPr>
        <w:pStyle w:val="h1"/>
        <w:rPr>
          <w:rFonts w:cs="Times New Roman"/>
          <w:sz w:val="22"/>
        </w:rPr>
      </w:pPr>
      <w:r w:rsidRPr="00EB4618">
        <w:rPr>
          <w:rFonts w:cs="Times New Roman"/>
          <w:sz w:val="22"/>
        </w:rPr>
        <w:lastRenderedPageBreak/>
        <w:t>1.</w:t>
      </w:r>
      <w:r w:rsidRPr="00EB4618">
        <w:rPr>
          <w:rFonts w:cs="Times New Roman"/>
          <w:sz w:val="22"/>
        </w:rPr>
        <w:t> </w:t>
      </w:r>
      <w:r w:rsidR="00DA0B6E">
        <w:rPr>
          <w:rFonts w:cs="Times New Roman"/>
          <w:sz w:val="22"/>
        </w:rPr>
        <w:t>Целевой раздел</w:t>
      </w:r>
      <w:r w:rsidRPr="00EB4618">
        <w:rPr>
          <w:rFonts w:cs="Times New Roman"/>
          <w:sz w:val="22"/>
        </w:rPr>
        <w:t xml:space="preserve"> ОСНО</w:t>
      </w:r>
      <w:r w:rsidR="00DA0B6E">
        <w:rPr>
          <w:rFonts w:cs="Times New Roman"/>
          <w:sz w:val="22"/>
        </w:rPr>
        <w:t xml:space="preserve">ВНОЙ ОБРАЗОВАТЕЛЬНОЙ программы </w:t>
      </w:r>
      <w:r w:rsidRPr="00EB4618">
        <w:rPr>
          <w:rFonts w:cs="Times New Roman"/>
          <w:sz w:val="22"/>
        </w:rPr>
        <w:t>основного общего образования</w:t>
      </w:r>
    </w:p>
    <w:p w:rsidR="00FE214C" w:rsidRPr="00EB4618" w:rsidRDefault="00FE214C">
      <w:pPr>
        <w:pStyle w:val="h2-first"/>
        <w:rPr>
          <w:rFonts w:cs="Times New Roman"/>
          <w:sz w:val="20"/>
        </w:rPr>
      </w:pPr>
      <w:r w:rsidRPr="00EB4618">
        <w:rPr>
          <w:rFonts w:cs="Times New Roman"/>
          <w:sz w:val="20"/>
        </w:rPr>
        <w:t>1.1.</w:t>
      </w:r>
      <w:r w:rsidRPr="00EB4618">
        <w:rPr>
          <w:rFonts w:cs="Times New Roman"/>
          <w:sz w:val="20"/>
        </w:rPr>
        <w:t> </w:t>
      </w:r>
      <w:r w:rsidRPr="00EB4618">
        <w:rPr>
          <w:rFonts w:cs="Times New Roman"/>
          <w:sz w:val="20"/>
        </w:rPr>
        <w:t>Пояснительная записка</w:t>
      </w:r>
    </w:p>
    <w:p w:rsidR="00FE214C" w:rsidRPr="00DA0B6E" w:rsidRDefault="00FE214C" w:rsidP="00DA0B6E">
      <w:pPr>
        <w:pStyle w:val="h3-first"/>
        <w:spacing w:line="240" w:lineRule="auto"/>
        <w:rPr>
          <w:rFonts w:cs="Times New Roman"/>
          <w:sz w:val="18"/>
        </w:rPr>
      </w:pPr>
      <w:r w:rsidRPr="00DA0B6E">
        <w:rPr>
          <w:rFonts w:cs="Times New Roman"/>
          <w:sz w:val="18"/>
        </w:rPr>
        <w:t>Цели реализации основной образовательной программы основного общего образования</w:t>
      </w:r>
    </w:p>
    <w:p w:rsidR="00FE214C" w:rsidRPr="00DA0B6E" w:rsidRDefault="00FE214C" w:rsidP="00DA0B6E">
      <w:pPr>
        <w:pStyle w:val="body"/>
        <w:spacing w:line="240" w:lineRule="auto"/>
        <w:rPr>
          <w:rFonts w:cs="Times New Roman"/>
          <w:sz w:val="18"/>
          <w:szCs w:val="18"/>
        </w:rPr>
      </w:pPr>
      <w:r w:rsidRPr="00DA0B6E">
        <w:rPr>
          <w:rFonts w:cs="Times New Roman"/>
          <w:sz w:val="18"/>
          <w:szCs w:val="18"/>
        </w:rPr>
        <w:t xml:space="preserve">Согласно ФЗ «Об образовании в Российской Федерации» </w:t>
      </w:r>
      <w:r w:rsidRPr="00DA0B6E">
        <w:rPr>
          <w:rStyle w:val="Italic"/>
          <w:rFonts w:cs="Times New Roman"/>
          <w:i w:val="0"/>
          <w:sz w:val="18"/>
          <w:szCs w:val="18"/>
        </w:rPr>
        <w:t>основное общее образование</w:t>
      </w:r>
      <w:r w:rsidRPr="00DA0B6E">
        <w:rPr>
          <w:rFonts w:cs="Times New Roman"/>
          <w:i/>
          <w:sz w:val="18"/>
          <w:szCs w:val="18"/>
        </w:rPr>
        <w:t xml:space="preserve"> </w:t>
      </w:r>
      <w:r w:rsidRPr="00DA0B6E">
        <w:rPr>
          <w:rFonts w:cs="Times New Roman"/>
          <w:sz w:val="18"/>
          <w:szCs w:val="18"/>
        </w:rPr>
        <w:t>является необходимым уровнем образования. Оно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FE214C" w:rsidRPr="00DA0B6E" w:rsidRDefault="00DA0B6E" w:rsidP="00DA0B6E">
      <w:pPr>
        <w:pStyle w:val="body"/>
        <w:spacing w:line="240" w:lineRule="auto"/>
        <w:rPr>
          <w:rFonts w:cs="Times New Roman"/>
          <w:sz w:val="18"/>
          <w:szCs w:val="18"/>
        </w:rPr>
      </w:pPr>
      <w:r w:rsidRPr="00DA0B6E">
        <w:rPr>
          <w:rFonts w:cs="Times New Roman"/>
          <w:sz w:val="18"/>
          <w:szCs w:val="18"/>
        </w:rPr>
        <w:t>З</w:t>
      </w:r>
      <w:r w:rsidR="00FE214C" w:rsidRPr="00DA0B6E">
        <w:rPr>
          <w:rFonts w:cs="Times New Roman"/>
          <w:sz w:val="18"/>
          <w:szCs w:val="18"/>
        </w:rPr>
        <w:t>адач</w:t>
      </w:r>
      <w:r w:rsidRPr="00DA0B6E">
        <w:rPr>
          <w:rFonts w:cs="Times New Roman"/>
          <w:sz w:val="18"/>
          <w:szCs w:val="18"/>
        </w:rPr>
        <w:t>и</w:t>
      </w:r>
      <w:r w:rsidR="00FE214C" w:rsidRPr="00DA0B6E">
        <w:rPr>
          <w:rFonts w:cs="Times New Roman"/>
          <w:sz w:val="18"/>
          <w:szCs w:val="18"/>
        </w:rPr>
        <w:t xml:space="preserve">: 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 обеспечение преемственности начального общего, основного общего, среднего общего образования;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 реализацию программы воспитания, обеспечение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обеспечение эффективного сочетания урочных и внеурочных форм организации учебных занятий, взаимодействия всех участников образовательных отношений; взаимодействие образовательной организации при реализации основной образовательной программы с социальными партнерами; выявление и развитие способностей обучающихся, в том числе детей, проявивших выдающиеся способности, детей с ОВЗ и инвалидов, их интересов через систему </w:t>
      </w:r>
      <w:r w:rsidR="004A3C66" w:rsidRPr="00DA0B6E">
        <w:rPr>
          <w:rFonts w:cs="Times New Roman"/>
          <w:sz w:val="18"/>
          <w:szCs w:val="18"/>
        </w:rPr>
        <w:t xml:space="preserve">секций и </w:t>
      </w:r>
      <w:r w:rsidR="00FE214C" w:rsidRPr="00DA0B6E">
        <w:rPr>
          <w:rFonts w:cs="Times New Roman"/>
          <w:sz w:val="18"/>
          <w:szCs w:val="18"/>
        </w:rPr>
        <w:t>кружков, общественно полезную деятельность, в том числе с использованием возможностей дополнительного образования; организацию интеллектуальных и творческих соревнований, научно-технического творчества, проектной и учебно-исследовательской деятельности;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включение обучающихся в процессы познания и преобразования внешкольной социальной среды</w:t>
      </w:r>
      <w:r w:rsidR="00B84955">
        <w:rPr>
          <w:rFonts w:cs="Times New Roman"/>
          <w:sz w:val="18"/>
          <w:szCs w:val="18"/>
        </w:rPr>
        <w:t xml:space="preserve"> села</w:t>
      </w:r>
      <w:r w:rsidR="004A3C66" w:rsidRPr="00DA0B6E">
        <w:rPr>
          <w:rFonts w:cs="Times New Roman"/>
          <w:sz w:val="18"/>
          <w:szCs w:val="18"/>
        </w:rPr>
        <w:t xml:space="preserve">, Камско-Устьинского района </w:t>
      </w:r>
      <w:r w:rsidR="00FE214C" w:rsidRPr="00DA0B6E">
        <w:rPr>
          <w:rFonts w:cs="Times New Roman"/>
          <w:sz w:val="18"/>
          <w:szCs w:val="18"/>
        </w:rPr>
        <w:t>для приобретения опыта реального управления и действия; социальное и учебно-исследовательское проектирование, профессиональная ориентация обучающихся при поддержке педагогов, психологов, сотрудничество с базовыми предприятиями, организациями профессионального образования, сохранение и укрепление физического, психологического и социального здоровья обучающихся, обеспечение их безопасности.</w:t>
      </w:r>
    </w:p>
    <w:p w:rsidR="00FE214C" w:rsidRPr="00DA0B6E" w:rsidRDefault="00FE214C" w:rsidP="00DA0B6E">
      <w:pPr>
        <w:pStyle w:val="body"/>
        <w:spacing w:line="240" w:lineRule="auto"/>
        <w:rPr>
          <w:rFonts w:cs="Times New Roman"/>
          <w:sz w:val="18"/>
          <w:szCs w:val="18"/>
        </w:rPr>
      </w:pPr>
      <w:r w:rsidRPr="00DA0B6E">
        <w:rPr>
          <w:rFonts w:cs="Times New Roman"/>
          <w:sz w:val="18"/>
          <w:szCs w:val="18"/>
        </w:rPr>
        <w:t>Обучающиеся, не освоившие программу основного общего образования, не допускаются к обучению на следующих уровнях образования.</w:t>
      </w:r>
    </w:p>
    <w:p w:rsidR="00DC3DDC" w:rsidRDefault="00FE214C" w:rsidP="00DC3DDC">
      <w:pPr>
        <w:pStyle w:val="body"/>
        <w:spacing w:line="240" w:lineRule="auto"/>
        <w:rPr>
          <w:rFonts w:cs="Times New Roman"/>
          <w:spacing w:val="1"/>
          <w:sz w:val="18"/>
          <w:szCs w:val="18"/>
        </w:rPr>
      </w:pPr>
      <w:r w:rsidRPr="00DA0B6E">
        <w:rPr>
          <w:rStyle w:val="Italic"/>
          <w:rFonts w:cs="Times New Roman"/>
          <w:i w:val="0"/>
          <w:spacing w:val="1"/>
          <w:sz w:val="18"/>
          <w:szCs w:val="18"/>
        </w:rPr>
        <w:t>Основная</w:t>
      </w:r>
      <w:r w:rsidRPr="00DA0B6E">
        <w:rPr>
          <w:rStyle w:val="Italic"/>
          <w:rFonts w:cs="Times New Roman"/>
          <w:spacing w:val="1"/>
          <w:sz w:val="18"/>
          <w:szCs w:val="18"/>
        </w:rPr>
        <w:t xml:space="preserve"> </w:t>
      </w:r>
      <w:r w:rsidRPr="00DA0B6E">
        <w:rPr>
          <w:rStyle w:val="Italic"/>
          <w:rFonts w:cs="Times New Roman"/>
          <w:i w:val="0"/>
          <w:spacing w:val="1"/>
          <w:sz w:val="18"/>
          <w:szCs w:val="18"/>
        </w:rPr>
        <w:t>образовательная программа основного общего образования</w:t>
      </w:r>
      <w:r w:rsidR="00867A4F" w:rsidRPr="00DA0B6E">
        <w:rPr>
          <w:rFonts w:cs="Times New Roman"/>
          <w:spacing w:val="1"/>
          <w:sz w:val="18"/>
          <w:szCs w:val="18"/>
        </w:rPr>
        <w:t xml:space="preserve">  МБОУ «</w:t>
      </w:r>
      <w:r w:rsidR="00A441B3">
        <w:rPr>
          <w:rFonts w:cs="Times New Roman"/>
          <w:spacing w:val="1"/>
          <w:sz w:val="18"/>
          <w:szCs w:val="18"/>
        </w:rPr>
        <w:t>Теньковская</w:t>
      </w:r>
      <w:r w:rsidR="00867A4F" w:rsidRPr="00DA0B6E">
        <w:rPr>
          <w:rFonts w:cs="Times New Roman"/>
          <w:spacing w:val="1"/>
          <w:sz w:val="18"/>
          <w:szCs w:val="18"/>
        </w:rPr>
        <w:t xml:space="preserve"> средняя общеобразовательная школа» </w:t>
      </w:r>
      <w:r w:rsidRPr="00DA0B6E">
        <w:rPr>
          <w:rFonts w:cs="Times New Roman"/>
          <w:spacing w:val="1"/>
          <w:sz w:val="18"/>
          <w:szCs w:val="18"/>
        </w:rPr>
        <w:t>является основным документом, определяющим содержание общего образования, а также регламентирующим образова</w:t>
      </w:r>
      <w:r w:rsidR="00DF75F6" w:rsidRPr="00DA0B6E">
        <w:rPr>
          <w:rFonts w:cs="Times New Roman"/>
          <w:spacing w:val="1"/>
          <w:sz w:val="18"/>
          <w:szCs w:val="18"/>
        </w:rPr>
        <w:t>тельную деятельность школы</w:t>
      </w:r>
      <w:r w:rsidRPr="00DA0B6E">
        <w:rPr>
          <w:rFonts w:cs="Times New Roman"/>
          <w:spacing w:val="1"/>
          <w:sz w:val="18"/>
          <w:szCs w:val="18"/>
        </w:rPr>
        <w:t xml:space="preserve"> в единстве урочной и внеурочной деятельности при учете установленного ФГОС соотношения обязательной части программы и части, формируемой участни</w:t>
      </w:r>
      <w:r w:rsidR="00DC3DDC">
        <w:rPr>
          <w:rFonts w:cs="Times New Roman"/>
          <w:spacing w:val="1"/>
          <w:sz w:val="18"/>
          <w:szCs w:val="18"/>
        </w:rPr>
        <w:t>ками образовательного процесса.</w:t>
      </w:r>
    </w:p>
    <w:p w:rsidR="00FE214C" w:rsidRPr="00DC3DDC" w:rsidRDefault="00FE214C" w:rsidP="00DC3DDC">
      <w:pPr>
        <w:pStyle w:val="body"/>
        <w:spacing w:line="240" w:lineRule="auto"/>
        <w:rPr>
          <w:rFonts w:cs="Times New Roman"/>
          <w:b/>
          <w:spacing w:val="1"/>
          <w:sz w:val="18"/>
          <w:szCs w:val="18"/>
        </w:rPr>
      </w:pPr>
      <w:r w:rsidRPr="00DC3DDC">
        <w:rPr>
          <w:rFonts w:cs="Times New Roman"/>
          <w:b/>
          <w:sz w:val="18"/>
          <w:szCs w:val="18"/>
        </w:rPr>
        <w:t>Принципы формирования и механизмы реализации основной образовательной программы основного общего образования</w:t>
      </w:r>
    </w:p>
    <w:p w:rsidR="00FE214C" w:rsidRPr="00C23958" w:rsidRDefault="006236DD" w:rsidP="00C23958">
      <w:pPr>
        <w:pStyle w:val="body"/>
        <w:spacing w:line="240" w:lineRule="auto"/>
        <w:rPr>
          <w:rFonts w:cs="Times New Roman"/>
          <w:sz w:val="18"/>
          <w:szCs w:val="18"/>
        </w:rPr>
      </w:pPr>
      <w:r w:rsidRPr="00C23958">
        <w:rPr>
          <w:rFonts w:cs="Times New Roman"/>
          <w:sz w:val="18"/>
          <w:szCs w:val="18"/>
        </w:rPr>
        <w:t>В основе разработки О</w:t>
      </w:r>
      <w:r w:rsidR="00FE214C" w:rsidRPr="00C23958">
        <w:rPr>
          <w:rFonts w:cs="Times New Roman"/>
          <w:sz w:val="18"/>
          <w:szCs w:val="18"/>
        </w:rPr>
        <w:t>сновной образовательной программы основного общего образования лежат следующие принципы и подходы:</w:t>
      </w:r>
    </w:p>
    <w:p w:rsidR="00FE214C" w:rsidRPr="00C23958" w:rsidRDefault="00FE214C" w:rsidP="00C23958">
      <w:pPr>
        <w:pStyle w:val="list-bullet"/>
        <w:spacing w:line="240" w:lineRule="auto"/>
        <w:rPr>
          <w:rFonts w:cs="Times New Roman"/>
          <w:sz w:val="18"/>
          <w:szCs w:val="18"/>
        </w:rPr>
      </w:pPr>
      <w:r w:rsidRPr="00C23958">
        <w:rPr>
          <w:rFonts w:cs="Times New Roman"/>
          <w:sz w:val="18"/>
          <w:szCs w:val="18"/>
        </w:rPr>
        <w:t>системно-деятельностный подход, предполагающий ориентацию на результаты обучения, на развитие его активной учебно-познавательной деятельности на основе освоения универсальных учебных действий, познания и освоения мира личности обучающегося, формирование его готовности к саморазвитию и непрерывному образованию;</w:t>
      </w:r>
    </w:p>
    <w:p w:rsidR="00FE214C" w:rsidRPr="00C23958" w:rsidRDefault="00FE214C" w:rsidP="00C23958">
      <w:pPr>
        <w:pStyle w:val="list-bullet"/>
        <w:spacing w:line="240" w:lineRule="auto"/>
        <w:rPr>
          <w:rFonts w:cs="Times New Roman"/>
          <w:sz w:val="18"/>
          <w:szCs w:val="18"/>
        </w:rPr>
      </w:pPr>
      <w:r w:rsidRPr="00C23958">
        <w:rPr>
          <w:rFonts w:cs="Times New Roman"/>
          <w:sz w:val="18"/>
          <w:szCs w:val="18"/>
        </w:rPr>
        <w:t xml:space="preserve">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w:t>
      </w:r>
    </w:p>
    <w:p w:rsidR="00FE214C" w:rsidRPr="00C23958" w:rsidRDefault="00FE214C" w:rsidP="00C23958">
      <w:pPr>
        <w:pStyle w:val="list-bullet"/>
        <w:spacing w:line="240" w:lineRule="auto"/>
        <w:rPr>
          <w:rFonts w:cs="Times New Roman"/>
          <w:sz w:val="18"/>
          <w:szCs w:val="18"/>
        </w:rPr>
      </w:pPr>
      <w:r w:rsidRPr="00C23958">
        <w:rPr>
          <w:rFonts w:cs="Times New Roman"/>
          <w:spacing w:val="-1"/>
          <w:sz w:val="18"/>
          <w:szCs w:val="18"/>
        </w:rPr>
        <w:t>учет индивидуальных возрастных, психологических и физио</w:t>
      </w:r>
      <w:r w:rsidRPr="00C23958">
        <w:rPr>
          <w:rFonts w:cs="Times New Roman"/>
          <w:sz w:val="18"/>
          <w:szCs w:val="18"/>
        </w:rPr>
        <w:t>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FE214C" w:rsidRPr="00C23958" w:rsidRDefault="00FE214C" w:rsidP="00C23958">
      <w:pPr>
        <w:pStyle w:val="list-bullet"/>
        <w:spacing w:line="240" w:lineRule="auto"/>
        <w:rPr>
          <w:rFonts w:cs="Times New Roman"/>
          <w:sz w:val="18"/>
          <w:szCs w:val="18"/>
        </w:rPr>
      </w:pPr>
      <w:r w:rsidRPr="00C23958">
        <w:rPr>
          <w:rFonts w:cs="Times New Roman"/>
          <w:sz w:val="18"/>
          <w:szCs w:val="18"/>
        </w:rPr>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ограниченными возможностями здоровья;</w:t>
      </w:r>
    </w:p>
    <w:p w:rsidR="00FE214C" w:rsidRPr="00C23958" w:rsidRDefault="00FE214C" w:rsidP="00C23958">
      <w:pPr>
        <w:pStyle w:val="list-bullet"/>
        <w:spacing w:line="240" w:lineRule="auto"/>
        <w:rPr>
          <w:rStyle w:val="Italic"/>
          <w:rFonts w:cs="Times New Roman"/>
          <w:sz w:val="18"/>
          <w:szCs w:val="18"/>
        </w:rPr>
      </w:pPr>
      <w:r w:rsidRPr="00C23958">
        <w:rPr>
          <w:rFonts w:cs="Times New Roman"/>
          <w:sz w:val="18"/>
          <w:szCs w:val="18"/>
        </w:rPr>
        <w:t>преемственность основных образовательных программ,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качества образования и обеспечения его непрерывности;</w:t>
      </w:r>
    </w:p>
    <w:p w:rsidR="00FE214C" w:rsidRPr="00C23958" w:rsidRDefault="00FE214C" w:rsidP="00C23958">
      <w:pPr>
        <w:pStyle w:val="list-bullet"/>
        <w:spacing w:line="240" w:lineRule="auto"/>
        <w:rPr>
          <w:rFonts w:cs="Times New Roman"/>
          <w:sz w:val="18"/>
          <w:szCs w:val="18"/>
        </w:rPr>
      </w:pPr>
      <w:r w:rsidRPr="00C23958">
        <w:rPr>
          <w:rFonts w:cs="Times New Roman"/>
          <w:sz w:val="18"/>
          <w:szCs w:val="18"/>
        </w:rPr>
        <w:t>обеспечение фундаментального характера образования, учета специфики изучаемых предметов;</w:t>
      </w:r>
    </w:p>
    <w:p w:rsidR="00FE214C" w:rsidRPr="00C23958" w:rsidRDefault="00FE214C" w:rsidP="00C23958">
      <w:pPr>
        <w:pStyle w:val="list-bullet"/>
        <w:spacing w:line="240" w:lineRule="auto"/>
        <w:rPr>
          <w:rFonts w:cs="Times New Roman"/>
          <w:sz w:val="18"/>
          <w:szCs w:val="18"/>
        </w:rPr>
      </w:pPr>
      <w:r w:rsidRPr="00C23958">
        <w:rPr>
          <w:rFonts w:cs="Times New Roman"/>
          <w:sz w:val="18"/>
          <w:szCs w:val="18"/>
        </w:rPr>
        <w:t>принцип единства учебной и воспитательной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FE214C" w:rsidRPr="00C23958" w:rsidRDefault="00FE214C" w:rsidP="00C23958">
      <w:pPr>
        <w:pStyle w:val="list-bullet"/>
        <w:spacing w:line="240" w:lineRule="auto"/>
        <w:rPr>
          <w:rFonts w:cs="Times New Roman"/>
          <w:sz w:val="18"/>
          <w:szCs w:val="18"/>
        </w:rPr>
      </w:pPr>
      <w:r w:rsidRPr="00C23958">
        <w:rPr>
          <w:rFonts w:cs="Times New Roman"/>
          <w:sz w:val="18"/>
          <w:szCs w:val="18"/>
        </w:rPr>
        <w:t>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приведение объема учебной нагрузки в соответствие с требованиям</w:t>
      </w:r>
      <w:r w:rsidR="00A441B3">
        <w:rPr>
          <w:rFonts w:cs="Times New Roman"/>
          <w:sz w:val="18"/>
          <w:szCs w:val="18"/>
        </w:rPr>
        <w:t>и</w:t>
      </w:r>
      <w:r w:rsidRPr="00C23958">
        <w:rPr>
          <w:rFonts w:cs="Times New Roman"/>
          <w:sz w:val="18"/>
          <w:szCs w:val="18"/>
        </w:rPr>
        <w:t xml:space="preserve"> действующих санитарных правил и нормативов.</w:t>
      </w:r>
    </w:p>
    <w:p w:rsidR="00FE214C" w:rsidRPr="00C23958" w:rsidRDefault="00FE214C" w:rsidP="00C23958">
      <w:pPr>
        <w:pStyle w:val="body"/>
        <w:spacing w:line="240" w:lineRule="auto"/>
        <w:rPr>
          <w:rFonts w:cs="Times New Roman"/>
          <w:sz w:val="18"/>
          <w:szCs w:val="18"/>
        </w:rPr>
      </w:pPr>
      <w:r w:rsidRPr="00C23958">
        <w:rPr>
          <w:rFonts w:cs="Times New Roman"/>
          <w:sz w:val="18"/>
          <w:szCs w:val="18"/>
        </w:rPr>
        <w:t>Основная образовательная программа формируется с учетом особенностей развития детей 11—15 лет, связанных:</w:t>
      </w:r>
    </w:p>
    <w:p w:rsidR="00FE214C" w:rsidRPr="00C23958" w:rsidRDefault="00FE214C" w:rsidP="00C23958">
      <w:pPr>
        <w:pStyle w:val="list-bullet"/>
        <w:spacing w:line="240" w:lineRule="auto"/>
        <w:rPr>
          <w:rFonts w:cs="Times New Roman"/>
          <w:sz w:val="18"/>
          <w:szCs w:val="18"/>
        </w:rPr>
      </w:pPr>
      <w:r w:rsidRPr="00C23958">
        <w:rPr>
          <w:rFonts w:cs="Times New Roman"/>
          <w:sz w:val="18"/>
          <w:szCs w:val="18"/>
        </w:rPr>
        <w:t>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к развитию способности проектирования собственной учебной деятельности и построению жизненных планов во временнóй перспективе;</w:t>
      </w:r>
    </w:p>
    <w:p w:rsidR="00FE214C" w:rsidRPr="00C23958" w:rsidRDefault="00FE214C" w:rsidP="00C23958">
      <w:pPr>
        <w:pStyle w:val="list-bullet"/>
        <w:spacing w:line="240" w:lineRule="auto"/>
        <w:rPr>
          <w:rFonts w:cs="Times New Roman"/>
          <w:sz w:val="18"/>
          <w:szCs w:val="18"/>
        </w:rPr>
      </w:pPr>
      <w:r w:rsidRPr="00C23958">
        <w:rPr>
          <w:rFonts w:cs="Times New Roman"/>
          <w:sz w:val="18"/>
          <w:szCs w:val="18"/>
        </w:rPr>
        <w:t>с формированием у обучающегося типа мышления, который ориентирует его на общекультурные образцы, нормы, эталоны и закономерности взаимодействия с окружающим миром;</w:t>
      </w:r>
    </w:p>
    <w:p w:rsidR="00FE214C" w:rsidRPr="00C23958" w:rsidRDefault="00FE214C" w:rsidP="00C23958">
      <w:pPr>
        <w:pStyle w:val="list-bullet"/>
        <w:spacing w:line="240" w:lineRule="auto"/>
        <w:rPr>
          <w:rFonts w:cs="Times New Roman"/>
          <w:sz w:val="18"/>
          <w:szCs w:val="18"/>
        </w:rPr>
      </w:pPr>
      <w:r w:rsidRPr="00C23958">
        <w:rPr>
          <w:rFonts w:cs="Times New Roman"/>
          <w:sz w:val="18"/>
          <w:szCs w:val="18"/>
        </w:rPr>
        <w:t>с овладением коммуникативными средствами и способами организации кооперации, развитием учебного сотрудничества, реализуемого в отношениях обучающихся с учителем и сверстниками.</w:t>
      </w:r>
    </w:p>
    <w:p w:rsidR="00FE214C" w:rsidRPr="00C23958" w:rsidRDefault="00FE214C" w:rsidP="00C23958">
      <w:pPr>
        <w:pStyle w:val="body"/>
        <w:spacing w:line="240" w:lineRule="auto"/>
        <w:rPr>
          <w:rFonts w:cs="Times New Roman"/>
          <w:sz w:val="18"/>
          <w:szCs w:val="18"/>
        </w:rPr>
      </w:pPr>
      <w:r w:rsidRPr="00C23958">
        <w:rPr>
          <w:rFonts w:cs="Times New Roman"/>
          <w:sz w:val="18"/>
          <w:szCs w:val="18"/>
        </w:rPr>
        <w:t xml:space="preserve">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w:t>
      </w:r>
      <w:r w:rsidRPr="00C23958">
        <w:rPr>
          <w:rFonts w:cs="Times New Roman"/>
          <w:sz w:val="18"/>
          <w:szCs w:val="18"/>
        </w:rPr>
        <w:lastRenderedPageBreak/>
        <w:t>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FE214C" w:rsidRPr="00C23958" w:rsidRDefault="00FE214C" w:rsidP="00C23958">
      <w:pPr>
        <w:pStyle w:val="body"/>
        <w:spacing w:line="240" w:lineRule="auto"/>
        <w:rPr>
          <w:rFonts w:cs="Times New Roman"/>
          <w:sz w:val="18"/>
          <w:szCs w:val="18"/>
        </w:rPr>
      </w:pPr>
      <w:r w:rsidRPr="00C23958">
        <w:rPr>
          <w:rFonts w:cs="Times New Roman"/>
          <w:sz w:val="18"/>
          <w:szCs w:val="18"/>
        </w:rPr>
        <w:t>Второй этап подросткового развития (14—15 лет, 8—9 классы), характеризуется:</w:t>
      </w:r>
    </w:p>
    <w:p w:rsidR="00FE214C" w:rsidRPr="00C23958" w:rsidRDefault="00FE214C" w:rsidP="00C23958">
      <w:pPr>
        <w:pStyle w:val="list-bullet"/>
        <w:spacing w:line="240" w:lineRule="auto"/>
        <w:rPr>
          <w:rFonts w:cs="Times New Roman"/>
          <w:sz w:val="18"/>
          <w:szCs w:val="18"/>
        </w:rPr>
      </w:pPr>
      <w:r w:rsidRPr="00C23958">
        <w:rPr>
          <w:rFonts w:cs="Times New Roman"/>
          <w:sz w:val="18"/>
          <w:szCs w:val="18"/>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подростка, появлением у подростка значительных субъективных трудностей и переживаний;</w:t>
      </w:r>
    </w:p>
    <w:p w:rsidR="00FE214C" w:rsidRPr="00C23958" w:rsidRDefault="00FE214C" w:rsidP="00C23958">
      <w:pPr>
        <w:pStyle w:val="list-bullet"/>
        <w:spacing w:line="240" w:lineRule="auto"/>
        <w:rPr>
          <w:rFonts w:cs="Times New Roman"/>
          <w:sz w:val="18"/>
          <w:szCs w:val="18"/>
        </w:rPr>
      </w:pPr>
      <w:r w:rsidRPr="00C23958">
        <w:rPr>
          <w:rFonts w:cs="Times New Roman"/>
          <w:sz w:val="18"/>
          <w:szCs w:val="18"/>
        </w:rPr>
        <w:t>стремлением подростка к общению и совместной деятельности со сверстниками;</w:t>
      </w:r>
    </w:p>
    <w:p w:rsidR="00FE214C" w:rsidRPr="00C23958" w:rsidRDefault="00FE214C" w:rsidP="00C23958">
      <w:pPr>
        <w:pStyle w:val="list-bullet"/>
        <w:spacing w:line="240" w:lineRule="auto"/>
        <w:rPr>
          <w:rFonts w:cs="Times New Roman"/>
          <w:sz w:val="18"/>
          <w:szCs w:val="18"/>
        </w:rPr>
      </w:pPr>
      <w:r w:rsidRPr="00C23958">
        <w:rPr>
          <w:rFonts w:cs="Times New Roman"/>
          <w:sz w:val="18"/>
          <w:szCs w:val="18"/>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FE214C" w:rsidRPr="00C23958" w:rsidRDefault="00FE214C" w:rsidP="00C23958">
      <w:pPr>
        <w:pStyle w:val="list-bullet"/>
        <w:spacing w:line="240" w:lineRule="auto"/>
        <w:rPr>
          <w:rFonts w:cs="Times New Roman"/>
          <w:sz w:val="18"/>
          <w:szCs w:val="18"/>
        </w:rPr>
      </w:pPr>
      <w:r w:rsidRPr="00C23958">
        <w:rPr>
          <w:rFonts w:cs="Times New Roman"/>
          <w:sz w:val="18"/>
          <w:szCs w:val="18"/>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что порождает интенсивное формирование нравственных понятий и убеждений, выработку принципов, моральное развитие личности;</w:t>
      </w:r>
    </w:p>
    <w:p w:rsidR="00FE214C" w:rsidRPr="00C23958" w:rsidRDefault="00FE214C" w:rsidP="00C23958">
      <w:pPr>
        <w:pStyle w:val="list-bullet"/>
        <w:spacing w:line="240" w:lineRule="auto"/>
        <w:rPr>
          <w:rFonts w:cs="Times New Roman"/>
          <w:sz w:val="18"/>
          <w:szCs w:val="18"/>
        </w:rPr>
      </w:pPr>
      <w:r w:rsidRPr="00C23958">
        <w:rPr>
          <w:rFonts w:cs="Times New Roman"/>
          <w:sz w:val="18"/>
          <w:szCs w:val="18"/>
        </w:rPr>
        <w:t>сложными поведенческими проявлениями, которые вызваны противоречием между потребностью подростков в признании их взрослыми со стороны окружающих и собственной неуверенностью в этом и выражаются в разных формах непослушания, сопротивления и протеста;</w:t>
      </w:r>
    </w:p>
    <w:p w:rsidR="00FE214C" w:rsidRDefault="00FE214C" w:rsidP="00C23958">
      <w:pPr>
        <w:pStyle w:val="list-bullet"/>
        <w:spacing w:line="240" w:lineRule="auto"/>
        <w:rPr>
          <w:rFonts w:cs="Times New Roman"/>
          <w:sz w:val="18"/>
          <w:szCs w:val="18"/>
        </w:rPr>
      </w:pPr>
      <w:r w:rsidRPr="00C23958">
        <w:rPr>
          <w:rFonts w:cs="Times New Roman"/>
          <w:sz w:val="18"/>
          <w:szCs w:val="18"/>
        </w:rPr>
        <w:t>изменением социальной ситуации развития: ростом информационных нагрузок, характером социальных взаимодействий, способами получения информации.</w:t>
      </w:r>
    </w:p>
    <w:p w:rsidR="005A5730" w:rsidRPr="00C23958" w:rsidRDefault="005A5730" w:rsidP="005A5730">
      <w:pPr>
        <w:pStyle w:val="list-bullet"/>
        <w:numPr>
          <w:ilvl w:val="0"/>
          <w:numId w:val="0"/>
        </w:numPr>
        <w:spacing w:line="240" w:lineRule="auto"/>
        <w:ind w:left="567"/>
        <w:rPr>
          <w:rFonts w:cs="Times New Roman"/>
          <w:sz w:val="18"/>
          <w:szCs w:val="18"/>
        </w:rPr>
      </w:pPr>
    </w:p>
    <w:p w:rsidR="00FE214C" w:rsidRDefault="00FE214C" w:rsidP="00C951CD">
      <w:pPr>
        <w:pStyle w:val="h2"/>
        <w:spacing w:before="0" w:after="0" w:line="240" w:lineRule="auto"/>
        <w:jc w:val="both"/>
        <w:rPr>
          <w:rFonts w:cs="Times New Roman"/>
          <w:sz w:val="16"/>
          <w:szCs w:val="16"/>
        </w:rPr>
      </w:pPr>
      <w:r w:rsidRPr="00285E6C">
        <w:rPr>
          <w:rFonts w:cs="Times New Roman"/>
          <w:sz w:val="16"/>
          <w:szCs w:val="16"/>
        </w:rPr>
        <w:t>1.2.</w:t>
      </w:r>
      <w:r w:rsidRPr="00285E6C">
        <w:rPr>
          <w:rFonts w:cs="Times New Roman"/>
          <w:sz w:val="16"/>
          <w:szCs w:val="16"/>
        </w:rPr>
        <w:t> </w:t>
      </w:r>
      <w:r w:rsidRPr="00285E6C">
        <w:rPr>
          <w:rFonts w:cs="Times New Roman"/>
          <w:sz w:val="16"/>
          <w:szCs w:val="16"/>
        </w:rPr>
        <w:t>Планируемые результаты освоения обучающимися основной образовательной программ</w:t>
      </w:r>
      <w:r w:rsidR="00F11FDF">
        <w:rPr>
          <w:rFonts w:cs="Times New Roman"/>
          <w:sz w:val="16"/>
          <w:szCs w:val="16"/>
        </w:rPr>
        <w:t>ы основного общего образования</w:t>
      </w:r>
    </w:p>
    <w:p w:rsidR="00B52E2D" w:rsidRPr="001B1B1E" w:rsidRDefault="00B52E2D" w:rsidP="00C951CD">
      <w:pPr>
        <w:pStyle w:val="aff3"/>
        <w:jc w:val="center"/>
        <w:rPr>
          <w:b/>
          <w:sz w:val="18"/>
          <w:szCs w:val="18"/>
        </w:rPr>
      </w:pPr>
      <w:r w:rsidRPr="001B1B1E">
        <w:rPr>
          <w:b/>
          <w:sz w:val="18"/>
          <w:szCs w:val="18"/>
        </w:rPr>
        <w:t>«РУС</w:t>
      </w:r>
      <w:r w:rsidR="000E63FD" w:rsidRPr="001B1B1E">
        <w:rPr>
          <w:b/>
          <w:sz w:val="18"/>
          <w:szCs w:val="18"/>
        </w:rPr>
        <w:t>СКИЙ ЯЗЫК»</w:t>
      </w:r>
    </w:p>
    <w:p w:rsidR="00B52E2D" w:rsidRPr="001B1B1E" w:rsidRDefault="00B52E2D" w:rsidP="00C951CD">
      <w:pPr>
        <w:pStyle w:val="aff3"/>
        <w:tabs>
          <w:tab w:val="left" w:pos="4726"/>
        </w:tabs>
        <w:rPr>
          <w:b/>
          <w:sz w:val="18"/>
          <w:szCs w:val="18"/>
        </w:rPr>
      </w:pPr>
      <w:r w:rsidRPr="001B1B1E">
        <w:rPr>
          <w:b/>
          <w:sz w:val="18"/>
          <w:szCs w:val="18"/>
        </w:rPr>
        <w:t>Личностные результаты</w:t>
      </w:r>
      <w:r w:rsidR="00C951CD">
        <w:rPr>
          <w:b/>
          <w:sz w:val="18"/>
          <w:szCs w:val="18"/>
        </w:rPr>
        <w:tab/>
      </w:r>
    </w:p>
    <w:p w:rsidR="00B52E2D" w:rsidRPr="001B1B1E" w:rsidRDefault="00B52E2D" w:rsidP="001B1B1E">
      <w:pPr>
        <w:pStyle w:val="aff3"/>
        <w:rPr>
          <w:sz w:val="18"/>
          <w:szCs w:val="18"/>
          <w:u w:val="thick" w:color="000000"/>
        </w:rPr>
      </w:pPr>
      <w:r w:rsidRPr="001B1B1E">
        <w:rPr>
          <w:sz w:val="18"/>
          <w:szCs w:val="18"/>
        </w:rPr>
        <w:t>Личностные результаты освоения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52E2D" w:rsidRPr="001B1B1E" w:rsidRDefault="00B52E2D" w:rsidP="001B1B1E">
      <w:pPr>
        <w:pStyle w:val="aff3"/>
        <w:rPr>
          <w:sz w:val="18"/>
          <w:szCs w:val="18"/>
          <w:u w:color="000000"/>
        </w:rPr>
      </w:pPr>
      <w:r w:rsidRPr="001B1B1E">
        <w:rPr>
          <w:sz w:val="18"/>
          <w:szCs w:val="18"/>
          <w:u w:color="000000"/>
        </w:rPr>
        <w:t xml:space="preserve">Личностные результаты освоения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B52E2D" w:rsidRPr="001B1B1E" w:rsidRDefault="00B52E2D" w:rsidP="001B1B1E">
      <w:pPr>
        <w:pStyle w:val="aff3"/>
        <w:rPr>
          <w:bCs/>
          <w:i/>
          <w:iCs/>
          <w:sz w:val="18"/>
          <w:szCs w:val="18"/>
          <w:u w:color="000000"/>
        </w:rPr>
      </w:pPr>
      <w:r w:rsidRPr="001B1B1E">
        <w:rPr>
          <w:bCs/>
          <w:i/>
          <w:iCs/>
          <w:sz w:val="18"/>
          <w:szCs w:val="18"/>
          <w:u w:color="000000"/>
        </w:rPr>
        <w:t>Гражданского воспитания:</w:t>
      </w:r>
    </w:p>
    <w:p w:rsidR="00B52E2D" w:rsidRPr="001B1B1E" w:rsidRDefault="00B52E2D" w:rsidP="001B1B1E">
      <w:pPr>
        <w:pStyle w:val="aff3"/>
        <w:rPr>
          <w:spacing w:val="-1"/>
          <w:sz w:val="18"/>
          <w:szCs w:val="18"/>
          <w:u w:color="000000"/>
        </w:rPr>
      </w:pPr>
      <w:r w:rsidRPr="001B1B1E">
        <w:rPr>
          <w:spacing w:val="-1"/>
          <w:sz w:val="18"/>
          <w:szCs w:val="18"/>
          <w:u w:color="000000"/>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B52E2D" w:rsidRPr="001B1B1E" w:rsidRDefault="00B52E2D" w:rsidP="001B1B1E">
      <w:pPr>
        <w:pStyle w:val="aff3"/>
        <w:rPr>
          <w:bCs/>
          <w:i/>
          <w:iCs/>
          <w:sz w:val="18"/>
          <w:szCs w:val="18"/>
          <w:u w:color="000000"/>
        </w:rPr>
      </w:pPr>
      <w:r w:rsidRPr="001B1B1E">
        <w:rPr>
          <w:bCs/>
          <w:i/>
          <w:iCs/>
          <w:sz w:val="18"/>
          <w:szCs w:val="18"/>
          <w:u w:color="000000"/>
        </w:rPr>
        <w:t>Патриотического воспитания:</w:t>
      </w:r>
    </w:p>
    <w:p w:rsidR="00B52E2D" w:rsidRPr="001B1B1E" w:rsidRDefault="00B52E2D" w:rsidP="001B1B1E">
      <w:pPr>
        <w:pStyle w:val="aff3"/>
        <w:rPr>
          <w:sz w:val="18"/>
          <w:szCs w:val="18"/>
          <w:u w:color="000000"/>
        </w:rPr>
      </w:pPr>
      <w:r w:rsidRPr="001B1B1E">
        <w:rPr>
          <w:sz w:val="18"/>
          <w:szCs w:val="18"/>
          <w:u w:color="000000"/>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B52E2D" w:rsidRPr="001B1B1E" w:rsidRDefault="00B52E2D" w:rsidP="001B1B1E">
      <w:pPr>
        <w:pStyle w:val="aff3"/>
        <w:rPr>
          <w:bCs/>
          <w:i/>
          <w:iCs/>
          <w:sz w:val="18"/>
          <w:szCs w:val="18"/>
          <w:u w:color="000000"/>
        </w:rPr>
      </w:pPr>
      <w:r w:rsidRPr="001B1B1E">
        <w:rPr>
          <w:bCs/>
          <w:i/>
          <w:iCs/>
          <w:sz w:val="18"/>
          <w:szCs w:val="18"/>
          <w:u w:color="000000"/>
        </w:rPr>
        <w:t>Духовно-нравственного воспитания:</w:t>
      </w:r>
    </w:p>
    <w:p w:rsidR="00B52E2D" w:rsidRPr="001B1B1E" w:rsidRDefault="00B52E2D" w:rsidP="001B1B1E">
      <w:pPr>
        <w:pStyle w:val="aff3"/>
        <w:rPr>
          <w:strike/>
          <w:spacing w:val="1"/>
          <w:sz w:val="18"/>
          <w:szCs w:val="18"/>
          <w:u w:color="000000"/>
        </w:rPr>
      </w:pPr>
      <w:r w:rsidRPr="001B1B1E">
        <w:rPr>
          <w:spacing w:val="1"/>
          <w:sz w:val="18"/>
          <w:szCs w:val="18"/>
          <w:u w:color="000000"/>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w:t>
      </w:r>
      <w:r w:rsidR="00B84955">
        <w:rPr>
          <w:spacing w:val="1"/>
          <w:sz w:val="18"/>
          <w:szCs w:val="18"/>
          <w:u w:color="000000"/>
        </w:rPr>
        <w:t xml:space="preserve"> </w:t>
      </w:r>
      <w:r w:rsidRPr="001B1B1E">
        <w:rPr>
          <w:spacing w:val="1"/>
          <w:sz w:val="18"/>
          <w:szCs w:val="18"/>
          <w:u w:color="000000"/>
        </w:rPr>
        <w:t>с учётом осознания последствий поступков; активное неприятие асоциальных поступков; свобода и ответственность</w:t>
      </w:r>
      <w:r w:rsidR="00B84955">
        <w:rPr>
          <w:spacing w:val="1"/>
          <w:sz w:val="18"/>
          <w:szCs w:val="18"/>
          <w:u w:color="000000"/>
        </w:rPr>
        <w:t xml:space="preserve"> </w:t>
      </w:r>
      <w:r w:rsidRPr="001B1B1E">
        <w:rPr>
          <w:spacing w:val="1"/>
          <w:sz w:val="18"/>
          <w:szCs w:val="18"/>
          <w:u w:color="000000"/>
        </w:rPr>
        <w:t xml:space="preserve">личности в условиях индивидуального и общественного пространства. </w:t>
      </w:r>
    </w:p>
    <w:p w:rsidR="00B52E2D" w:rsidRPr="001B1B1E" w:rsidRDefault="00B52E2D" w:rsidP="001B1B1E">
      <w:pPr>
        <w:pStyle w:val="aff3"/>
        <w:rPr>
          <w:bCs/>
          <w:i/>
          <w:iCs/>
          <w:sz w:val="18"/>
          <w:szCs w:val="18"/>
          <w:u w:color="000000"/>
        </w:rPr>
      </w:pPr>
      <w:r w:rsidRPr="001B1B1E">
        <w:rPr>
          <w:bCs/>
          <w:i/>
          <w:iCs/>
          <w:sz w:val="18"/>
          <w:szCs w:val="18"/>
          <w:u w:color="000000"/>
        </w:rPr>
        <w:t>Эстетического воспитания:</w:t>
      </w:r>
    </w:p>
    <w:p w:rsidR="00B52E2D" w:rsidRPr="001B1B1E" w:rsidRDefault="00B52E2D" w:rsidP="001B1B1E">
      <w:pPr>
        <w:pStyle w:val="aff3"/>
        <w:rPr>
          <w:sz w:val="18"/>
          <w:szCs w:val="18"/>
          <w:u w:color="000000"/>
        </w:rPr>
      </w:pPr>
      <w:r w:rsidRPr="001B1B1E">
        <w:rPr>
          <w:sz w:val="18"/>
          <w:szCs w:val="18"/>
          <w:u w:color="000000"/>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B52E2D" w:rsidRPr="001B1B1E" w:rsidRDefault="00B52E2D" w:rsidP="001B1B1E">
      <w:pPr>
        <w:pStyle w:val="aff3"/>
        <w:rPr>
          <w:bCs/>
          <w:i/>
          <w:iCs/>
          <w:sz w:val="18"/>
          <w:szCs w:val="18"/>
          <w:u w:color="000000"/>
        </w:rPr>
      </w:pPr>
      <w:r w:rsidRPr="001B1B1E">
        <w:rPr>
          <w:bCs/>
          <w:i/>
          <w:iCs/>
          <w:sz w:val="18"/>
          <w:szCs w:val="18"/>
          <w:u w:color="000000"/>
        </w:rPr>
        <w:t>Физического воспитания, формирования культуры здоровья и эмоционального благополучия:</w:t>
      </w:r>
    </w:p>
    <w:p w:rsidR="00B52E2D" w:rsidRPr="001B1B1E" w:rsidRDefault="00B52E2D" w:rsidP="001B1B1E">
      <w:pPr>
        <w:pStyle w:val="aff3"/>
        <w:rPr>
          <w:sz w:val="18"/>
          <w:szCs w:val="18"/>
          <w:u w:color="000000"/>
        </w:rPr>
      </w:pPr>
      <w:r w:rsidRPr="001B1B1E">
        <w:rPr>
          <w:sz w:val="18"/>
          <w:szCs w:val="18"/>
          <w:u w:color="000000"/>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 </w:t>
      </w:r>
      <w:r w:rsidRPr="001B1B1E">
        <w:rPr>
          <w:spacing w:val="-1"/>
          <w:sz w:val="18"/>
          <w:szCs w:val="18"/>
          <w:u w:color="000000"/>
        </w:rPr>
        <w:t>осознание последствий и неприятие вредных привычек (употреб</w:t>
      </w:r>
      <w:r w:rsidRPr="001B1B1E">
        <w:rPr>
          <w:sz w:val="18"/>
          <w:szCs w:val="18"/>
          <w:u w:color="000000"/>
        </w:rPr>
        <w:t>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52E2D" w:rsidRPr="001B1B1E" w:rsidRDefault="00B52E2D" w:rsidP="001B1B1E">
      <w:pPr>
        <w:pStyle w:val="aff3"/>
        <w:rPr>
          <w:strike/>
          <w:sz w:val="18"/>
          <w:szCs w:val="18"/>
          <w:u w:color="000000"/>
        </w:rPr>
      </w:pPr>
      <w:r w:rsidRPr="001B1B1E">
        <w:rPr>
          <w:sz w:val="18"/>
          <w:szCs w:val="18"/>
          <w:u w:color="000000"/>
        </w:rPr>
        <w:t>умение принимать себя и других, не осуждая;</w:t>
      </w:r>
    </w:p>
    <w:p w:rsidR="00B52E2D" w:rsidRPr="001B1B1E" w:rsidRDefault="00B52E2D" w:rsidP="001B1B1E">
      <w:pPr>
        <w:pStyle w:val="aff3"/>
        <w:rPr>
          <w:sz w:val="18"/>
          <w:szCs w:val="18"/>
          <w:u w:color="000000"/>
        </w:rPr>
      </w:pPr>
      <w:r w:rsidRPr="001B1B1E">
        <w:rPr>
          <w:sz w:val="18"/>
          <w:szCs w:val="18"/>
          <w:u w:color="000000"/>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B52E2D" w:rsidRPr="001B1B1E" w:rsidRDefault="00B52E2D" w:rsidP="001B1B1E">
      <w:pPr>
        <w:pStyle w:val="aff3"/>
        <w:rPr>
          <w:bCs/>
          <w:i/>
          <w:iCs/>
          <w:sz w:val="18"/>
          <w:szCs w:val="18"/>
          <w:u w:color="000000"/>
        </w:rPr>
      </w:pPr>
      <w:r w:rsidRPr="001B1B1E">
        <w:rPr>
          <w:bCs/>
          <w:i/>
          <w:iCs/>
          <w:sz w:val="18"/>
          <w:szCs w:val="18"/>
          <w:u w:color="000000"/>
        </w:rPr>
        <w:t>Трудового воспитания:</w:t>
      </w:r>
    </w:p>
    <w:p w:rsidR="00B52E2D" w:rsidRPr="001B1B1E" w:rsidRDefault="00B52E2D" w:rsidP="001B1B1E">
      <w:pPr>
        <w:pStyle w:val="aff3"/>
        <w:rPr>
          <w:spacing w:val="-1"/>
          <w:sz w:val="18"/>
          <w:szCs w:val="18"/>
          <w:u w:color="000000"/>
        </w:rPr>
      </w:pPr>
      <w:r w:rsidRPr="001B1B1E">
        <w:rPr>
          <w:spacing w:val="-1"/>
          <w:sz w:val="18"/>
          <w:szCs w:val="18"/>
          <w:u w:color="000000"/>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B52E2D" w:rsidRPr="001B1B1E" w:rsidRDefault="00B52E2D" w:rsidP="001B1B1E">
      <w:pPr>
        <w:pStyle w:val="aff3"/>
        <w:rPr>
          <w:sz w:val="18"/>
          <w:szCs w:val="18"/>
          <w:u w:color="000000"/>
        </w:rPr>
      </w:pPr>
      <w:r w:rsidRPr="001B1B1E">
        <w:rPr>
          <w:sz w:val="18"/>
          <w:szCs w:val="18"/>
          <w:u w:color="000000"/>
        </w:rPr>
        <w:lastRenderedPageBreak/>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w:t>
      </w:r>
      <w:r w:rsidRPr="001B1B1E">
        <w:rPr>
          <w:sz w:val="18"/>
          <w:szCs w:val="18"/>
        </w:rPr>
        <w:t>фило</w:t>
      </w:r>
      <w:r w:rsidRPr="001B1B1E">
        <w:rPr>
          <w:sz w:val="18"/>
          <w:szCs w:val="18"/>
          <w:u w:color="000000"/>
        </w:rPr>
        <w:t>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B52E2D" w:rsidRPr="001B1B1E" w:rsidRDefault="00B52E2D" w:rsidP="001B1B1E">
      <w:pPr>
        <w:pStyle w:val="aff3"/>
        <w:rPr>
          <w:bCs/>
          <w:i/>
          <w:iCs/>
          <w:sz w:val="18"/>
          <w:szCs w:val="18"/>
          <w:u w:color="000000"/>
        </w:rPr>
      </w:pPr>
      <w:r w:rsidRPr="001B1B1E">
        <w:rPr>
          <w:bCs/>
          <w:i/>
          <w:iCs/>
          <w:sz w:val="18"/>
          <w:szCs w:val="18"/>
          <w:u w:color="000000"/>
        </w:rPr>
        <w:t>Экологического воспитания:</w:t>
      </w:r>
    </w:p>
    <w:p w:rsidR="00B52E2D" w:rsidRPr="001B1B1E" w:rsidRDefault="00B52E2D" w:rsidP="001B1B1E">
      <w:pPr>
        <w:pStyle w:val="aff3"/>
        <w:rPr>
          <w:sz w:val="18"/>
          <w:szCs w:val="18"/>
          <w:u w:color="000000"/>
        </w:rPr>
      </w:pPr>
      <w:r w:rsidRPr="001B1B1E">
        <w:rPr>
          <w:sz w:val="18"/>
          <w:szCs w:val="18"/>
          <w:u w:color="000000"/>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B52E2D" w:rsidRPr="001B1B1E" w:rsidRDefault="00B52E2D" w:rsidP="001B1B1E">
      <w:pPr>
        <w:pStyle w:val="aff3"/>
        <w:rPr>
          <w:strike/>
          <w:sz w:val="18"/>
          <w:szCs w:val="18"/>
          <w:u w:color="000000"/>
        </w:rPr>
      </w:pPr>
      <w:r w:rsidRPr="001B1B1E">
        <w:rPr>
          <w:sz w:val="18"/>
          <w:szCs w:val="18"/>
          <w:u w:color="000000"/>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B52E2D" w:rsidRPr="001B1B1E" w:rsidRDefault="00B52E2D" w:rsidP="001B1B1E">
      <w:pPr>
        <w:pStyle w:val="aff3"/>
        <w:rPr>
          <w:bCs/>
          <w:i/>
          <w:iCs/>
          <w:sz w:val="18"/>
          <w:szCs w:val="18"/>
          <w:u w:color="000000"/>
        </w:rPr>
      </w:pPr>
      <w:r w:rsidRPr="001B1B1E">
        <w:rPr>
          <w:bCs/>
          <w:i/>
          <w:iCs/>
          <w:sz w:val="18"/>
          <w:szCs w:val="18"/>
          <w:u w:color="000000"/>
        </w:rPr>
        <w:t xml:space="preserve">Ценности научного познания: </w:t>
      </w:r>
    </w:p>
    <w:p w:rsidR="00B52E2D" w:rsidRPr="001B1B1E" w:rsidRDefault="00B52E2D" w:rsidP="001B1B1E">
      <w:pPr>
        <w:pStyle w:val="aff3"/>
        <w:rPr>
          <w:strike/>
          <w:sz w:val="18"/>
          <w:szCs w:val="18"/>
          <w:u w:color="000000"/>
        </w:rPr>
      </w:pPr>
      <w:r w:rsidRPr="001B1B1E">
        <w:rPr>
          <w:sz w:val="18"/>
          <w:szCs w:val="18"/>
          <w:u w:color="000000"/>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B52E2D" w:rsidRPr="001B1B1E" w:rsidRDefault="00B52E2D" w:rsidP="001B1B1E">
      <w:pPr>
        <w:pStyle w:val="aff3"/>
        <w:rPr>
          <w:bCs/>
          <w:i/>
          <w:iCs/>
          <w:sz w:val="18"/>
          <w:szCs w:val="18"/>
          <w:u w:color="000000"/>
        </w:rPr>
      </w:pPr>
      <w:r w:rsidRPr="001B1B1E">
        <w:rPr>
          <w:bCs/>
          <w:i/>
          <w:iCs/>
          <w:sz w:val="18"/>
          <w:szCs w:val="18"/>
          <w:u w:color="000000"/>
        </w:rPr>
        <w:t>Адаптации обучающегося к изменяющимся условиям социальной и природной среды:</w:t>
      </w:r>
    </w:p>
    <w:p w:rsidR="00B52E2D" w:rsidRPr="001B1B1E" w:rsidRDefault="00B52E2D" w:rsidP="001B1B1E">
      <w:pPr>
        <w:pStyle w:val="aff3"/>
        <w:rPr>
          <w:sz w:val="18"/>
          <w:szCs w:val="18"/>
          <w:u w:color="000000"/>
        </w:rPr>
      </w:pPr>
      <w:r w:rsidRPr="001B1B1E">
        <w:rPr>
          <w:sz w:val="18"/>
          <w:szCs w:val="18"/>
          <w:u w:color="000000"/>
        </w:rPr>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B52E2D" w:rsidRPr="001B1B1E" w:rsidRDefault="00B52E2D" w:rsidP="001B1B1E">
      <w:pPr>
        <w:pStyle w:val="aff3"/>
        <w:rPr>
          <w:spacing w:val="2"/>
          <w:sz w:val="18"/>
          <w:szCs w:val="18"/>
        </w:rPr>
      </w:pPr>
      <w:r w:rsidRPr="001B1B1E">
        <w:rPr>
          <w:spacing w:val="2"/>
          <w:sz w:val="18"/>
          <w:szCs w:val="18"/>
          <w:u w:color="000000"/>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w:t>
      </w:r>
      <w:r w:rsidRPr="001B1B1E">
        <w:rPr>
          <w:spacing w:val="2"/>
          <w:sz w:val="18"/>
          <w:szCs w:val="18"/>
        </w:rPr>
        <w:t>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B52E2D" w:rsidRPr="001B1B1E" w:rsidRDefault="00B52E2D" w:rsidP="001B1B1E">
      <w:pPr>
        <w:pStyle w:val="aff3"/>
        <w:rPr>
          <w:strike/>
          <w:sz w:val="18"/>
          <w:szCs w:val="18"/>
          <w:u w:color="000000"/>
        </w:rPr>
      </w:pPr>
      <w:r w:rsidRPr="001B1B1E">
        <w:rPr>
          <w:sz w:val="18"/>
          <w:szCs w:val="18"/>
          <w:u w:color="000000"/>
        </w:rPr>
        <w:t>способность осознавать стрессовую ситуацию, оценивать происходящие изменения и их последствия, опираясь на жизненный, речевой и читательский опыт</w:t>
      </w:r>
      <w:r w:rsidRPr="001B1B1E">
        <w:rPr>
          <w:sz w:val="18"/>
          <w:szCs w:val="18"/>
        </w:rPr>
        <w:t>;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r w:rsidRPr="001B1B1E">
        <w:rPr>
          <w:sz w:val="18"/>
          <w:szCs w:val="18"/>
          <w:u w:color="000000"/>
        </w:rPr>
        <w:t xml:space="preserve"> </w:t>
      </w:r>
    </w:p>
    <w:p w:rsidR="00B52E2D" w:rsidRPr="001B1B1E" w:rsidRDefault="00B52E2D" w:rsidP="001B1B1E">
      <w:pPr>
        <w:pStyle w:val="aff3"/>
        <w:rPr>
          <w:b/>
          <w:sz w:val="18"/>
          <w:szCs w:val="18"/>
        </w:rPr>
      </w:pPr>
      <w:r w:rsidRPr="001B1B1E">
        <w:rPr>
          <w:b/>
          <w:sz w:val="18"/>
          <w:szCs w:val="18"/>
        </w:rPr>
        <w:t>Метапредметные результаты</w:t>
      </w:r>
    </w:p>
    <w:p w:rsidR="00B52E2D" w:rsidRPr="001B1B1E" w:rsidRDefault="00B52E2D" w:rsidP="001B1B1E">
      <w:pPr>
        <w:pStyle w:val="aff3"/>
        <w:rPr>
          <w:sz w:val="18"/>
          <w:szCs w:val="18"/>
        </w:rPr>
      </w:pPr>
      <w:r w:rsidRPr="001B1B1E">
        <w:rPr>
          <w:sz w:val="18"/>
          <w:szCs w:val="18"/>
        </w:rPr>
        <w:t xml:space="preserve">1. Овладение универсальными учебными познавательными </w:t>
      </w:r>
      <w:r w:rsidRPr="001B1B1E">
        <w:rPr>
          <w:sz w:val="18"/>
          <w:szCs w:val="18"/>
        </w:rPr>
        <w:br/>
        <w:t>действиями</w:t>
      </w:r>
    </w:p>
    <w:p w:rsidR="00B52E2D" w:rsidRPr="001B1B1E" w:rsidRDefault="00B52E2D" w:rsidP="001B1B1E">
      <w:pPr>
        <w:pStyle w:val="aff3"/>
        <w:rPr>
          <w:i/>
          <w:sz w:val="18"/>
          <w:szCs w:val="18"/>
        </w:rPr>
      </w:pPr>
      <w:r w:rsidRPr="001B1B1E">
        <w:rPr>
          <w:i/>
          <w:sz w:val="18"/>
          <w:szCs w:val="18"/>
        </w:rPr>
        <w:t>Базовые логические действия:</w:t>
      </w:r>
    </w:p>
    <w:p w:rsidR="00B52E2D" w:rsidRPr="001B1B1E" w:rsidRDefault="00B52E2D" w:rsidP="001B1B1E">
      <w:pPr>
        <w:pStyle w:val="aff3"/>
        <w:rPr>
          <w:sz w:val="18"/>
          <w:szCs w:val="18"/>
        </w:rPr>
      </w:pPr>
      <w:r w:rsidRPr="001B1B1E">
        <w:rPr>
          <w:sz w:val="18"/>
          <w:szCs w:val="18"/>
        </w:rPr>
        <w:t>выявлять и характеризовать существенные признаки языковых единиц, языковых явлений и процессов;</w:t>
      </w:r>
    </w:p>
    <w:p w:rsidR="00B52E2D" w:rsidRPr="001B1B1E" w:rsidRDefault="00B52E2D" w:rsidP="001B1B1E">
      <w:pPr>
        <w:pStyle w:val="aff3"/>
        <w:rPr>
          <w:sz w:val="18"/>
          <w:szCs w:val="18"/>
        </w:rPr>
      </w:pPr>
      <w:r w:rsidRPr="001B1B1E">
        <w:rPr>
          <w:sz w:val="18"/>
          <w:szCs w:val="18"/>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B52E2D" w:rsidRPr="001B1B1E" w:rsidRDefault="00B52E2D" w:rsidP="001B1B1E">
      <w:pPr>
        <w:pStyle w:val="aff3"/>
        <w:rPr>
          <w:sz w:val="18"/>
          <w:szCs w:val="18"/>
        </w:rPr>
      </w:pPr>
      <w:r w:rsidRPr="001B1B1E">
        <w:rPr>
          <w:sz w:val="18"/>
          <w:szCs w:val="18"/>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B52E2D" w:rsidRPr="001B1B1E" w:rsidRDefault="00B52E2D" w:rsidP="001B1B1E">
      <w:pPr>
        <w:pStyle w:val="aff3"/>
        <w:rPr>
          <w:sz w:val="18"/>
          <w:szCs w:val="18"/>
        </w:rPr>
      </w:pPr>
      <w:r w:rsidRPr="001B1B1E">
        <w:rPr>
          <w:sz w:val="18"/>
          <w:szCs w:val="18"/>
        </w:rPr>
        <w:t>выявлять дефицит информации текста, необходимой для решения поставленной учебной задачи;</w:t>
      </w:r>
    </w:p>
    <w:p w:rsidR="00B52E2D" w:rsidRPr="001B1B1E" w:rsidRDefault="00B52E2D" w:rsidP="001B1B1E">
      <w:pPr>
        <w:pStyle w:val="aff3"/>
        <w:rPr>
          <w:sz w:val="18"/>
          <w:szCs w:val="18"/>
        </w:rPr>
      </w:pPr>
      <w:r w:rsidRPr="001B1B1E">
        <w:rPr>
          <w:sz w:val="18"/>
          <w:szCs w:val="18"/>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B52E2D" w:rsidRPr="001B1B1E" w:rsidRDefault="00B52E2D" w:rsidP="001B1B1E">
      <w:pPr>
        <w:pStyle w:val="aff3"/>
        <w:rPr>
          <w:sz w:val="18"/>
          <w:szCs w:val="18"/>
        </w:rPr>
      </w:pPr>
      <w:r w:rsidRPr="001B1B1E">
        <w:rPr>
          <w:sz w:val="18"/>
          <w:szCs w:val="18"/>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B52E2D" w:rsidRPr="001B1B1E" w:rsidRDefault="00B52E2D" w:rsidP="001B1B1E">
      <w:pPr>
        <w:pStyle w:val="aff3"/>
        <w:rPr>
          <w:bCs/>
          <w:i/>
          <w:iCs/>
          <w:sz w:val="18"/>
          <w:szCs w:val="18"/>
        </w:rPr>
      </w:pPr>
      <w:r w:rsidRPr="001B1B1E">
        <w:rPr>
          <w:bCs/>
          <w:i/>
          <w:iCs/>
          <w:sz w:val="18"/>
          <w:szCs w:val="18"/>
        </w:rPr>
        <w:t>Базовые исследовательские действия:</w:t>
      </w:r>
    </w:p>
    <w:p w:rsidR="00B52E2D" w:rsidRPr="001B1B1E" w:rsidRDefault="00B52E2D" w:rsidP="001B1B1E">
      <w:pPr>
        <w:pStyle w:val="aff3"/>
        <w:rPr>
          <w:sz w:val="18"/>
          <w:szCs w:val="18"/>
        </w:rPr>
      </w:pPr>
      <w:r w:rsidRPr="001B1B1E">
        <w:rPr>
          <w:sz w:val="18"/>
          <w:szCs w:val="18"/>
        </w:rPr>
        <w:t>использовать вопросы как исследовательский инструмент познания в языковом образовании;</w:t>
      </w:r>
    </w:p>
    <w:p w:rsidR="00B52E2D" w:rsidRPr="001B1B1E" w:rsidRDefault="00B52E2D" w:rsidP="001B1B1E">
      <w:pPr>
        <w:pStyle w:val="aff3"/>
        <w:rPr>
          <w:sz w:val="18"/>
          <w:szCs w:val="18"/>
        </w:rPr>
      </w:pPr>
      <w:r w:rsidRPr="001B1B1E">
        <w:rPr>
          <w:sz w:val="18"/>
          <w:szCs w:val="18"/>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B52E2D" w:rsidRPr="001B1B1E" w:rsidRDefault="00B52E2D" w:rsidP="001B1B1E">
      <w:pPr>
        <w:pStyle w:val="aff3"/>
        <w:rPr>
          <w:sz w:val="18"/>
          <w:szCs w:val="18"/>
        </w:rPr>
      </w:pPr>
      <w:r w:rsidRPr="001B1B1E">
        <w:rPr>
          <w:sz w:val="18"/>
          <w:szCs w:val="18"/>
        </w:rPr>
        <w:t>формировать гипотезу об истинности собственных суждений и суждений других, аргументировать свою позицию, мнение;</w:t>
      </w:r>
    </w:p>
    <w:p w:rsidR="00B52E2D" w:rsidRPr="001B1B1E" w:rsidRDefault="00B52E2D" w:rsidP="001B1B1E">
      <w:pPr>
        <w:pStyle w:val="aff3"/>
        <w:rPr>
          <w:sz w:val="18"/>
          <w:szCs w:val="18"/>
        </w:rPr>
      </w:pPr>
      <w:r w:rsidRPr="001B1B1E">
        <w:rPr>
          <w:sz w:val="18"/>
          <w:szCs w:val="18"/>
        </w:rPr>
        <w:t>составлять алгоритм действий и использовать его для решения учебных задач;</w:t>
      </w:r>
    </w:p>
    <w:p w:rsidR="00B52E2D" w:rsidRPr="001B1B1E" w:rsidRDefault="00B52E2D" w:rsidP="001B1B1E">
      <w:pPr>
        <w:pStyle w:val="aff3"/>
        <w:rPr>
          <w:sz w:val="18"/>
          <w:szCs w:val="18"/>
        </w:rPr>
      </w:pPr>
      <w:r w:rsidRPr="001B1B1E">
        <w:rPr>
          <w:sz w:val="18"/>
          <w:szCs w:val="18"/>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B52E2D" w:rsidRPr="001B1B1E" w:rsidRDefault="00B52E2D" w:rsidP="001B1B1E">
      <w:pPr>
        <w:pStyle w:val="aff3"/>
        <w:rPr>
          <w:spacing w:val="-4"/>
          <w:sz w:val="18"/>
          <w:szCs w:val="18"/>
        </w:rPr>
      </w:pPr>
      <w:r w:rsidRPr="001B1B1E">
        <w:rPr>
          <w:spacing w:val="-4"/>
          <w:sz w:val="18"/>
          <w:szCs w:val="18"/>
        </w:rPr>
        <w:t>оценивать на применимость и достоверность информацию, полученную в ходе лингвистического исследования (эксперимента);</w:t>
      </w:r>
    </w:p>
    <w:p w:rsidR="00B52E2D" w:rsidRPr="001B1B1E" w:rsidRDefault="00B52E2D" w:rsidP="001B1B1E">
      <w:pPr>
        <w:pStyle w:val="aff3"/>
        <w:rPr>
          <w:sz w:val="18"/>
          <w:szCs w:val="18"/>
        </w:rPr>
      </w:pPr>
      <w:r w:rsidRPr="001B1B1E">
        <w:rPr>
          <w:sz w:val="18"/>
          <w:szCs w:val="1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B52E2D" w:rsidRPr="001B1B1E" w:rsidRDefault="00B52E2D" w:rsidP="001B1B1E">
      <w:pPr>
        <w:pStyle w:val="aff3"/>
        <w:rPr>
          <w:sz w:val="18"/>
          <w:szCs w:val="18"/>
        </w:rPr>
      </w:pPr>
      <w:r w:rsidRPr="001B1B1E">
        <w:rPr>
          <w:sz w:val="18"/>
          <w:szCs w:val="1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B52E2D" w:rsidRPr="001B1B1E" w:rsidRDefault="00B52E2D" w:rsidP="001B1B1E">
      <w:pPr>
        <w:pStyle w:val="aff3"/>
        <w:rPr>
          <w:bCs/>
          <w:i/>
          <w:iCs/>
          <w:sz w:val="18"/>
          <w:szCs w:val="18"/>
        </w:rPr>
      </w:pPr>
      <w:r w:rsidRPr="001B1B1E">
        <w:rPr>
          <w:bCs/>
          <w:i/>
          <w:iCs/>
          <w:sz w:val="18"/>
          <w:szCs w:val="18"/>
        </w:rPr>
        <w:t>Работа с информацией:</w:t>
      </w:r>
    </w:p>
    <w:p w:rsidR="00B52E2D" w:rsidRPr="001B1B1E" w:rsidRDefault="00B52E2D" w:rsidP="001B1B1E">
      <w:pPr>
        <w:pStyle w:val="aff3"/>
        <w:rPr>
          <w:sz w:val="18"/>
          <w:szCs w:val="18"/>
        </w:rPr>
      </w:pPr>
      <w:r w:rsidRPr="001B1B1E">
        <w:rPr>
          <w:sz w:val="18"/>
          <w:szCs w:val="18"/>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B52E2D" w:rsidRPr="001B1B1E" w:rsidRDefault="00B52E2D" w:rsidP="001B1B1E">
      <w:pPr>
        <w:pStyle w:val="aff3"/>
        <w:rPr>
          <w:sz w:val="18"/>
          <w:szCs w:val="18"/>
        </w:rPr>
      </w:pPr>
      <w:r w:rsidRPr="001B1B1E">
        <w:rPr>
          <w:sz w:val="18"/>
          <w:szCs w:val="18"/>
        </w:rPr>
        <w:t>выбирать, анализировать, интерпретировать, обобщать и систематизировать информацию, представленную в текстах, таблицах, схемах;</w:t>
      </w:r>
    </w:p>
    <w:p w:rsidR="00B52E2D" w:rsidRPr="001B1B1E" w:rsidRDefault="00B52E2D" w:rsidP="001B1B1E">
      <w:pPr>
        <w:pStyle w:val="aff3"/>
        <w:rPr>
          <w:sz w:val="18"/>
          <w:szCs w:val="18"/>
        </w:rPr>
      </w:pPr>
      <w:r w:rsidRPr="001B1B1E">
        <w:rPr>
          <w:sz w:val="18"/>
          <w:szCs w:val="18"/>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B52E2D" w:rsidRPr="001B1B1E" w:rsidRDefault="00B52E2D" w:rsidP="001B1B1E">
      <w:pPr>
        <w:pStyle w:val="aff3"/>
        <w:rPr>
          <w:sz w:val="18"/>
          <w:szCs w:val="18"/>
        </w:rPr>
      </w:pPr>
      <w:r w:rsidRPr="001B1B1E">
        <w:rPr>
          <w:sz w:val="18"/>
          <w:szCs w:val="18"/>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B52E2D" w:rsidRPr="001B1B1E" w:rsidRDefault="00B52E2D" w:rsidP="001B1B1E">
      <w:pPr>
        <w:pStyle w:val="aff3"/>
        <w:rPr>
          <w:sz w:val="18"/>
          <w:szCs w:val="18"/>
        </w:rPr>
      </w:pPr>
      <w:r w:rsidRPr="001B1B1E">
        <w:rPr>
          <w:sz w:val="18"/>
          <w:szCs w:val="18"/>
        </w:rPr>
        <w:t>находить сходные аргументы (подтверждающие или опровергающие одну и ту же идею, версию) в различных информационных источниках;</w:t>
      </w:r>
    </w:p>
    <w:p w:rsidR="00B52E2D" w:rsidRPr="001B1B1E" w:rsidRDefault="00B52E2D" w:rsidP="001B1B1E">
      <w:pPr>
        <w:pStyle w:val="aff3"/>
        <w:rPr>
          <w:sz w:val="18"/>
          <w:szCs w:val="18"/>
        </w:rPr>
      </w:pPr>
      <w:r w:rsidRPr="001B1B1E">
        <w:rPr>
          <w:sz w:val="18"/>
          <w:szCs w:val="18"/>
        </w:rPr>
        <w:lastRenderedPageBreak/>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B52E2D" w:rsidRPr="001B1B1E" w:rsidRDefault="00B52E2D" w:rsidP="001B1B1E">
      <w:pPr>
        <w:pStyle w:val="aff3"/>
        <w:rPr>
          <w:sz w:val="18"/>
          <w:szCs w:val="18"/>
        </w:rPr>
      </w:pPr>
      <w:r w:rsidRPr="001B1B1E">
        <w:rPr>
          <w:sz w:val="18"/>
          <w:szCs w:val="18"/>
        </w:rPr>
        <w:t>оценивать надёжность информации по критериям, предложенным учителем или сформулированным самостоятельно;</w:t>
      </w:r>
    </w:p>
    <w:p w:rsidR="00B52E2D" w:rsidRPr="001B1B1E" w:rsidRDefault="00B52E2D" w:rsidP="001B1B1E">
      <w:pPr>
        <w:pStyle w:val="aff3"/>
        <w:rPr>
          <w:sz w:val="18"/>
          <w:szCs w:val="18"/>
        </w:rPr>
      </w:pPr>
      <w:r w:rsidRPr="001B1B1E">
        <w:rPr>
          <w:sz w:val="18"/>
          <w:szCs w:val="18"/>
        </w:rPr>
        <w:t>эффективно запоминать и систематизировать информацию.</w:t>
      </w:r>
    </w:p>
    <w:p w:rsidR="00B52E2D" w:rsidRPr="001B1B1E" w:rsidRDefault="00B52E2D" w:rsidP="001B1B1E">
      <w:pPr>
        <w:pStyle w:val="aff3"/>
        <w:rPr>
          <w:sz w:val="18"/>
          <w:szCs w:val="18"/>
        </w:rPr>
      </w:pPr>
      <w:r w:rsidRPr="001B1B1E">
        <w:rPr>
          <w:sz w:val="18"/>
          <w:szCs w:val="18"/>
        </w:rPr>
        <w:t>2. Овладение универсальными учебными коммуникативными действиями</w:t>
      </w:r>
    </w:p>
    <w:p w:rsidR="00B52E2D" w:rsidRPr="001B1B1E" w:rsidRDefault="00B52E2D" w:rsidP="001B1B1E">
      <w:pPr>
        <w:pStyle w:val="aff3"/>
        <w:rPr>
          <w:bCs/>
          <w:i/>
          <w:iCs/>
          <w:sz w:val="18"/>
          <w:szCs w:val="18"/>
        </w:rPr>
      </w:pPr>
      <w:r w:rsidRPr="001B1B1E">
        <w:rPr>
          <w:bCs/>
          <w:i/>
          <w:iCs/>
          <w:sz w:val="18"/>
          <w:szCs w:val="18"/>
        </w:rPr>
        <w:t>Общение:</w:t>
      </w:r>
    </w:p>
    <w:p w:rsidR="00B52E2D" w:rsidRPr="001B1B1E" w:rsidRDefault="00B52E2D" w:rsidP="001B1B1E">
      <w:pPr>
        <w:pStyle w:val="aff3"/>
        <w:rPr>
          <w:sz w:val="18"/>
          <w:szCs w:val="18"/>
        </w:rPr>
      </w:pPr>
      <w:r w:rsidRPr="001B1B1E">
        <w:rPr>
          <w:sz w:val="18"/>
          <w:szCs w:val="18"/>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B52E2D" w:rsidRPr="001B1B1E" w:rsidRDefault="00B52E2D" w:rsidP="001B1B1E">
      <w:pPr>
        <w:pStyle w:val="aff3"/>
        <w:rPr>
          <w:sz w:val="18"/>
          <w:szCs w:val="18"/>
        </w:rPr>
      </w:pPr>
      <w:r w:rsidRPr="001B1B1E">
        <w:rPr>
          <w:sz w:val="18"/>
          <w:szCs w:val="18"/>
        </w:rPr>
        <w:t>распознавать невербальные средства общения, понимать значение социальных знаков;</w:t>
      </w:r>
    </w:p>
    <w:p w:rsidR="00B52E2D" w:rsidRPr="001B1B1E" w:rsidRDefault="00B52E2D" w:rsidP="001B1B1E">
      <w:pPr>
        <w:pStyle w:val="aff3"/>
        <w:rPr>
          <w:sz w:val="18"/>
          <w:szCs w:val="18"/>
        </w:rPr>
      </w:pPr>
      <w:r w:rsidRPr="001B1B1E">
        <w:rPr>
          <w:sz w:val="18"/>
          <w:szCs w:val="18"/>
        </w:rPr>
        <w:t>знать и распознавать предпосылки конфликтных ситуаций и смягчать конфликты, вести переговоры;</w:t>
      </w:r>
    </w:p>
    <w:p w:rsidR="00B52E2D" w:rsidRPr="001B1B1E" w:rsidRDefault="00B52E2D" w:rsidP="001B1B1E">
      <w:pPr>
        <w:pStyle w:val="aff3"/>
        <w:rPr>
          <w:sz w:val="18"/>
          <w:szCs w:val="18"/>
        </w:rPr>
      </w:pPr>
      <w:r w:rsidRPr="001B1B1E">
        <w:rPr>
          <w:sz w:val="18"/>
          <w:szCs w:val="18"/>
        </w:rPr>
        <w:t>понимать намерения других, проявлять уважительное отношение к собеседнику и в корректной форме формулировать свои возражения;</w:t>
      </w:r>
    </w:p>
    <w:p w:rsidR="00B52E2D" w:rsidRPr="001B1B1E" w:rsidRDefault="00B52E2D" w:rsidP="001B1B1E">
      <w:pPr>
        <w:pStyle w:val="aff3"/>
        <w:rPr>
          <w:sz w:val="18"/>
          <w:szCs w:val="18"/>
        </w:rPr>
      </w:pPr>
      <w:r w:rsidRPr="001B1B1E">
        <w:rPr>
          <w:sz w:val="18"/>
          <w:szCs w:val="18"/>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B52E2D" w:rsidRPr="001B1B1E" w:rsidRDefault="00B52E2D" w:rsidP="001B1B1E">
      <w:pPr>
        <w:pStyle w:val="aff3"/>
        <w:rPr>
          <w:sz w:val="18"/>
          <w:szCs w:val="18"/>
        </w:rPr>
      </w:pPr>
      <w:r w:rsidRPr="001B1B1E">
        <w:rPr>
          <w:sz w:val="18"/>
          <w:szCs w:val="18"/>
        </w:rPr>
        <w:t>сопоставлять свои суждения с суждениями других участников диалога, обнаруживать различие и сходство позиций;</w:t>
      </w:r>
    </w:p>
    <w:p w:rsidR="00B52E2D" w:rsidRPr="001B1B1E" w:rsidRDefault="00B52E2D" w:rsidP="001B1B1E">
      <w:pPr>
        <w:pStyle w:val="aff3"/>
        <w:rPr>
          <w:sz w:val="18"/>
          <w:szCs w:val="18"/>
        </w:rPr>
      </w:pPr>
      <w:r w:rsidRPr="001B1B1E">
        <w:rPr>
          <w:sz w:val="18"/>
          <w:szCs w:val="18"/>
        </w:rPr>
        <w:t>публично представлять результаты проведённого языкового анализа, выполненного лингвистического эксперимента, исследования, проекта;</w:t>
      </w:r>
    </w:p>
    <w:p w:rsidR="00B52E2D" w:rsidRPr="001B1B1E" w:rsidRDefault="00B52E2D" w:rsidP="001B1B1E">
      <w:pPr>
        <w:pStyle w:val="aff3"/>
        <w:rPr>
          <w:sz w:val="18"/>
          <w:szCs w:val="18"/>
        </w:rPr>
      </w:pPr>
      <w:r w:rsidRPr="001B1B1E">
        <w:rPr>
          <w:sz w:val="18"/>
          <w:szCs w:val="18"/>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B52E2D" w:rsidRPr="001B1B1E" w:rsidRDefault="00B52E2D" w:rsidP="001B1B1E">
      <w:pPr>
        <w:pStyle w:val="aff3"/>
        <w:rPr>
          <w:bCs/>
          <w:i/>
          <w:iCs/>
          <w:sz w:val="18"/>
          <w:szCs w:val="18"/>
        </w:rPr>
      </w:pPr>
      <w:r w:rsidRPr="001B1B1E">
        <w:rPr>
          <w:bCs/>
          <w:i/>
          <w:iCs/>
          <w:sz w:val="18"/>
          <w:szCs w:val="18"/>
        </w:rPr>
        <w:t xml:space="preserve">Совместная деятельность: </w:t>
      </w:r>
    </w:p>
    <w:p w:rsidR="00B52E2D" w:rsidRPr="001B1B1E" w:rsidRDefault="00B52E2D" w:rsidP="001B1B1E">
      <w:pPr>
        <w:pStyle w:val="aff3"/>
        <w:rPr>
          <w:sz w:val="18"/>
          <w:szCs w:val="18"/>
        </w:rPr>
      </w:pPr>
      <w:r w:rsidRPr="001B1B1E">
        <w:rPr>
          <w:sz w:val="18"/>
          <w:szCs w:val="1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52E2D" w:rsidRPr="001B1B1E" w:rsidRDefault="00B52E2D" w:rsidP="001B1B1E">
      <w:pPr>
        <w:pStyle w:val="aff3"/>
        <w:rPr>
          <w:sz w:val="18"/>
          <w:szCs w:val="18"/>
        </w:rPr>
      </w:pPr>
      <w:r w:rsidRPr="001B1B1E">
        <w:rPr>
          <w:sz w:val="18"/>
          <w:szCs w:val="1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B52E2D" w:rsidRPr="001B1B1E" w:rsidRDefault="00B52E2D" w:rsidP="001B1B1E">
      <w:pPr>
        <w:pStyle w:val="aff3"/>
        <w:rPr>
          <w:sz w:val="18"/>
          <w:szCs w:val="18"/>
        </w:rPr>
      </w:pPr>
      <w:r w:rsidRPr="001B1B1E">
        <w:rPr>
          <w:sz w:val="18"/>
          <w:szCs w:val="1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B52E2D" w:rsidRPr="001B1B1E" w:rsidRDefault="00B52E2D" w:rsidP="001B1B1E">
      <w:pPr>
        <w:pStyle w:val="aff3"/>
        <w:rPr>
          <w:sz w:val="18"/>
          <w:szCs w:val="18"/>
        </w:rPr>
      </w:pPr>
      <w:r w:rsidRPr="001B1B1E">
        <w:rPr>
          <w:sz w:val="18"/>
          <w:szCs w:val="18"/>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B52E2D" w:rsidRPr="001B1B1E" w:rsidRDefault="00B52E2D" w:rsidP="001B1B1E">
      <w:pPr>
        <w:pStyle w:val="aff3"/>
        <w:rPr>
          <w:sz w:val="18"/>
          <w:szCs w:val="18"/>
        </w:rPr>
      </w:pPr>
      <w:r w:rsidRPr="001B1B1E">
        <w:rPr>
          <w:sz w:val="18"/>
          <w:szCs w:val="1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B52E2D" w:rsidRPr="001B1B1E" w:rsidRDefault="00B52E2D" w:rsidP="001B1B1E">
      <w:pPr>
        <w:pStyle w:val="aff3"/>
        <w:rPr>
          <w:sz w:val="18"/>
          <w:szCs w:val="18"/>
        </w:rPr>
      </w:pPr>
      <w:r w:rsidRPr="001B1B1E">
        <w:rPr>
          <w:sz w:val="18"/>
          <w:szCs w:val="18"/>
        </w:rPr>
        <w:t xml:space="preserve">3. Овладение универсальными учебными регулятивными </w:t>
      </w:r>
      <w:r w:rsidRPr="001B1B1E">
        <w:rPr>
          <w:sz w:val="18"/>
          <w:szCs w:val="18"/>
        </w:rPr>
        <w:br/>
        <w:t>действиями</w:t>
      </w:r>
    </w:p>
    <w:p w:rsidR="00B52E2D" w:rsidRPr="001B1B1E" w:rsidRDefault="00B52E2D" w:rsidP="001B1B1E">
      <w:pPr>
        <w:pStyle w:val="aff3"/>
        <w:rPr>
          <w:bCs/>
          <w:i/>
          <w:iCs/>
          <w:sz w:val="18"/>
          <w:szCs w:val="18"/>
        </w:rPr>
      </w:pPr>
      <w:r w:rsidRPr="001B1B1E">
        <w:rPr>
          <w:bCs/>
          <w:i/>
          <w:iCs/>
          <w:sz w:val="18"/>
          <w:szCs w:val="18"/>
        </w:rPr>
        <w:t xml:space="preserve">Самоорганизация: </w:t>
      </w:r>
    </w:p>
    <w:p w:rsidR="00B52E2D" w:rsidRPr="001B1B1E" w:rsidRDefault="00B52E2D" w:rsidP="001B1B1E">
      <w:pPr>
        <w:pStyle w:val="aff3"/>
        <w:rPr>
          <w:sz w:val="18"/>
          <w:szCs w:val="18"/>
        </w:rPr>
      </w:pPr>
      <w:r w:rsidRPr="001B1B1E">
        <w:rPr>
          <w:sz w:val="18"/>
          <w:szCs w:val="18"/>
        </w:rPr>
        <w:t xml:space="preserve">выявлять проблемы для решения в учебных и жизненных ситуациях; </w:t>
      </w:r>
    </w:p>
    <w:p w:rsidR="00B52E2D" w:rsidRPr="001B1B1E" w:rsidRDefault="00B52E2D" w:rsidP="001B1B1E">
      <w:pPr>
        <w:pStyle w:val="aff3"/>
        <w:rPr>
          <w:sz w:val="18"/>
          <w:szCs w:val="18"/>
        </w:rPr>
      </w:pPr>
      <w:r w:rsidRPr="001B1B1E">
        <w:rPr>
          <w:sz w:val="18"/>
          <w:szCs w:val="18"/>
        </w:rPr>
        <w:t>ориентироваться в различных подходах к принятию решений (индивидуальное, принятие решения в группе, принятие решения группой);</w:t>
      </w:r>
    </w:p>
    <w:p w:rsidR="00B52E2D" w:rsidRPr="001B1B1E" w:rsidRDefault="00B52E2D" w:rsidP="001B1B1E">
      <w:pPr>
        <w:pStyle w:val="aff3"/>
        <w:rPr>
          <w:sz w:val="18"/>
          <w:szCs w:val="18"/>
        </w:rPr>
      </w:pPr>
      <w:r w:rsidRPr="001B1B1E">
        <w:rPr>
          <w:sz w:val="18"/>
          <w:szCs w:val="1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B52E2D" w:rsidRPr="001B1B1E" w:rsidRDefault="00B52E2D" w:rsidP="001B1B1E">
      <w:pPr>
        <w:pStyle w:val="aff3"/>
        <w:rPr>
          <w:sz w:val="18"/>
          <w:szCs w:val="18"/>
        </w:rPr>
      </w:pPr>
      <w:r w:rsidRPr="001B1B1E">
        <w:rPr>
          <w:sz w:val="18"/>
          <w:szCs w:val="18"/>
        </w:rPr>
        <w:t>самостоятельно составлять план действий, вносить необходимые коррективы в ходе его реализации;</w:t>
      </w:r>
    </w:p>
    <w:p w:rsidR="00B52E2D" w:rsidRPr="001B1B1E" w:rsidRDefault="00B52E2D" w:rsidP="001B1B1E">
      <w:pPr>
        <w:pStyle w:val="aff3"/>
        <w:rPr>
          <w:strike/>
          <w:sz w:val="18"/>
          <w:szCs w:val="18"/>
        </w:rPr>
      </w:pPr>
      <w:r w:rsidRPr="001B1B1E">
        <w:rPr>
          <w:sz w:val="18"/>
          <w:szCs w:val="18"/>
        </w:rPr>
        <w:t xml:space="preserve">делать выбор и брать ответственность за решение. </w:t>
      </w:r>
    </w:p>
    <w:p w:rsidR="00B52E2D" w:rsidRPr="001B1B1E" w:rsidRDefault="00B52E2D" w:rsidP="001B1B1E">
      <w:pPr>
        <w:pStyle w:val="aff3"/>
        <w:rPr>
          <w:bCs/>
          <w:i/>
          <w:iCs/>
          <w:sz w:val="18"/>
          <w:szCs w:val="18"/>
        </w:rPr>
      </w:pPr>
      <w:r w:rsidRPr="001B1B1E">
        <w:rPr>
          <w:bCs/>
          <w:i/>
          <w:iCs/>
          <w:sz w:val="18"/>
          <w:szCs w:val="18"/>
        </w:rPr>
        <w:t xml:space="preserve">Самоконтроль: </w:t>
      </w:r>
    </w:p>
    <w:p w:rsidR="00B52E2D" w:rsidRPr="001B1B1E" w:rsidRDefault="00B52E2D" w:rsidP="001B1B1E">
      <w:pPr>
        <w:pStyle w:val="aff3"/>
        <w:rPr>
          <w:sz w:val="18"/>
          <w:szCs w:val="18"/>
        </w:rPr>
      </w:pPr>
      <w:r w:rsidRPr="001B1B1E">
        <w:rPr>
          <w:sz w:val="18"/>
          <w:szCs w:val="18"/>
        </w:rPr>
        <w:t xml:space="preserve">владеть разными способами самоконтроля (в том числе речевого), самомотивации и рефлексии; </w:t>
      </w:r>
    </w:p>
    <w:p w:rsidR="00B52E2D" w:rsidRPr="001B1B1E" w:rsidRDefault="00B52E2D" w:rsidP="001B1B1E">
      <w:pPr>
        <w:pStyle w:val="aff3"/>
        <w:rPr>
          <w:sz w:val="18"/>
          <w:szCs w:val="18"/>
        </w:rPr>
      </w:pPr>
      <w:r w:rsidRPr="001B1B1E">
        <w:rPr>
          <w:sz w:val="18"/>
          <w:szCs w:val="18"/>
        </w:rPr>
        <w:t xml:space="preserve">давать адекватную оценку учебной ситуации и предлагать план её изменения; </w:t>
      </w:r>
    </w:p>
    <w:p w:rsidR="00B52E2D" w:rsidRPr="001B1B1E" w:rsidRDefault="00B52E2D" w:rsidP="001B1B1E">
      <w:pPr>
        <w:pStyle w:val="aff3"/>
        <w:rPr>
          <w:sz w:val="18"/>
          <w:szCs w:val="18"/>
        </w:rPr>
      </w:pPr>
      <w:r w:rsidRPr="001B1B1E">
        <w:rPr>
          <w:sz w:val="18"/>
          <w:szCs w:val="18"/>
        </w:rPr>
        <w:t>предвидеть трудности, которые могут возникнуть при решении учебной задачи, и адаптировать решение к меняющимся обстоятельствам;</w:t>
      </w:r>
    </w:p>
    <w:p w:rsidR="00B52E2D" w:rsidRPr="001B1B1E" w:rsidRDefault="00B52E2D" w:rsidP="001B1B1E">
      <w:pPr>
        <w:pStyle w:val="aff3"/>
        <w:rPr>
          <w:sz w:val="18"/>
          <w:szCs w:val="18"/>
        </w:rPr>
      </w:pPr>
      <w:r w:rsidRPr="001B1B1E">
        <w:rPr>
          <w:sz w:val="18"/>
          <w:szCs w:val="18"/>
        </w:rP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rsidR="00B52E2D" w:rsidRPr="001B1B1E" w:rsidRDefault="00B52E2D" w:rsidP="001B1B1E">
      <w:pPr>
        <w:pStyle w:val="aff3"/>
        <w:rPr>
          <w:bCs/>
          <w:i/>
          <w:iCs/>
          <w:sz w:val="18"/>
          <w:szCs w:val="18"/>
        </w:rPr>
      </w:pPr>
      <w:r w:rsidRPr="001B1B1E">
        <w:rPr>
          <w:bCs/>
          <w:i/>
          <w:iCs/>
          <w:sz w:val="18"/>
          <w:szCs w:val="18"/>
        </w:rPr>
        <w:t xml:space="preserve">Эмоциональный интеллект: </w:t>
      </w:r>
    </w:p>
    <w:p w:rsidR="00B52E2D" w:rsidRPr="001B1B1E" w:rsidRDefault="00B52E2D" w:rsidP="001B1B1E">
      <w:pPr>
        <w:pStyle w:val="aff3"/>
        <w:rPr>
          <w:sz w:val="18"/>
          <w:szCs w:val="18"/>
        </w:rPr>
      </w:pPr>
      <w:r w:rsidRPr="001B1B1E">
        <w:rPr>
          <w:sz w:val="18"/>
          <w:szCs w:val="18"/>
        </w:rPr>
        <w:t xml:space="preserve">развивать способность управлять собственными эмоциями и эмоциями других; </w:t>
      </w:r>
    </w:p>
    <w:p w:rsidR="00B52E2D" w:rsidRPr="001B1B1E" w:rsidRDefault="00B52E2D" w:rsidP="001B1B1E">
      <w:pPr>
        <w:pStyle w:val="aff3"/>
        <w:rPr>
          <w:sz w:val="18"/>
          <w:szCs w:val="18"/>
        </w:rPr>
      </w:pPr>
      <w:r w:rsidRPr="001B1B1E">
        <w:rPr>
          <w:sz w:val="18"/>
          <w:szCs w:val="18"/>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B52E2D" w:rsidRPr="001B1B1E" w:rsidRDefault="00B52E2D" w:rsidP="001B1B1E">
      <w:pPr>
        <w:pStyle w:val="aff3"/>
        <w:rPr>
          <w:bCs/>
          <w:i/>
          <w:iCs/>
          <w:sz w:val="18"/>
          <w:szCs w:val="18"/>
        </w:rPr>
      </w:pPr>
      <w:r w:rsidRPr="001B1B1E">
        <w:rPr>
          <w:bCs/>
          <w:i/>
          <w:iCs/>
          <w:sz w:val="18"/>
          <w:szCs w:val="18"/>
        </w:rPr>
        <w:t xml:space="preserve">Принятие себя и других: </w:t>
      </w:r>
    </w:p>
    <w:p w:rsidR="00B52E2D" w:rsidRPr="001B1B1E" w:rsidRDefault="00B52E2D" w:rsidP="001B1B1E">
      <w:pPr>
        <w:pStyle w:val="aff3"/>
        <w:rPr>
          <w:sz w:val="18"/>
          <w:szCs w:val="18"/>
        </w:rPr>
      </w:pPr>
      <w:r w:rsidRPr="001B1B1E">
        <w:rPr>
          <w:sz w:val="18"/>
          <w:szCs w:val="18"/>
        </w:rPr>
        <w:t>осознанно относиться к другому человеку и его мнению;</w:t>
      </w:r>
    </w:p>
    <w:p w:rsidR="00B52E2D" w:rsidRPr="001B1B1E" w:rsidRDefault="00B52E2D" w:rsidP="001B1B1E">
      <w:pPr>
        <w:pStyle w:val="aff3"/>
        <w:rPr>
          <w:sz w:val="18"/>
          <w:szCs w:val="18"/>
        </w:rPr>
      </w:pPr>
      <w:r w:rsidRPr="001B1B1E">
        <w:rPr>
          <w:sz w:val="18"/>
          <w:szCs w:val="18"/>
        </w:rPr>
        <w:t xml:space="preserve">признавать своё и чужое право на ошибку; </w:t>
      </w:r>
    </w:p>
    <w:p w:rsidR="00B52E2D" w:rsidRPr="001B1B1E" w:rsidRDefault="00B52E2D" w:rsidP="001B1B1E">
      <w:pPr>
        <w:pStyle w:val="aff3"/>
        <w:rPr>
          <w:sz w:val="18"/>
          <w:szCs w:val="18"/>
        </w:rPr>
      </w:pPr>
      <w:r w:rsidRPr="001B1B1E">
        <w:rPr>
          <w:sz w:val="18"/>
          <w:szCs w:val="18"/>
        </w:rPr>
        <w:t>принимать себя и других, не осуждая;</w:t>
      </w:r>
    </w:p>
    <w:p w:rsidR="00B52E2D" w:rsidRPr="001B1B1E" w:rsidRDefault="00B52E2D" w:rsidP="001B1B1E">
      <w:pPr>
        <w:pStyle w:val="aff3"/>
        <w:rPr>
          <w:sz w:val="18"/>
          <w:szCs w:val="18"/>
        </w:rPr>
      </w:pPr>
      <w:r w:rsidRPr="001B1B1E">
        <w:rPr>
          <w:sz w:val="18"/>
          <w:szCs w:val="18"/>
        </w:rPr>
        <w:t>проявлять открытость;</w:t>
      </w:r>
    </w:p>
    <w:p w:rsidR="00B52E2D" w:rsidRPr="001B1B1E" w:rsidRDefault="00B52E2D" w:rsidP="001B1B1E">
      <w:pPr>
        <w:pStyle w:val="aff3"/>
        <w:rPr>
          <w:sz w:val="18"/>
          <w:szCs w:val="18"/>
        </w:rPr>
      </w:pPr>
      <w:r w:rsidRPr="001B1B1E">
        <w:rPr>
          <w:sz w:val="18"/>
          <w:szCs w:val="18"/>
        </w:rPr>
        <w:t>осознавать невозможность контролировать всё вокруг.</w:t>
      </w:r>
    </w:p>
    <w:p w:rsidR="00B52E2D" w:rsidRPr="001B1B1E" w:rsidRDefault="00B52E2D" w:rsidP="001B1B1E">
      <w:pPr>
        <w:pStyle w:val="aff3"/>
        <w:rPr>
          <w:b/>
          <w:sz w:val="18"/>
          <w:szCs w:val="18"/>
        </w:rPr>
      </w:pPr>
      <w:r w:rsidRPr="001B1B1E">
        <w:rPr>
          <w:b/>
          <w:sz w:val="18"/>
          <w:szCs w:val="18"/>
        </w:rPr>
        <w:t>Предметные результаты</w:t>
      </w:r>
    </w:p>
    <w:p w:rsidR="00B52E2D" w:rsidRPr="001B1B1E" w:rsidRDefault="00B52E2D" w:rsidP="001B1B1E">
      <w:pPr>
        <w:pStyle w:val="aff3"/>
        <w:rPr>
          <w:b/>
          <w:sz w:val="18"/>
          <w:szCs w:val="18"/>
        </w:rPr>
      </w:pPr>
      <w:r w:rsidRPr="001B1B1E">
        <w:rPr>
          <w:b/>
          <w:sz w:val="18"/>
          <w:szCs w:val="18"/>
        </w:rPr>
        <w:t>5 КЛАСС</w:t>
      </w:r>
    </w:p>
    <w:p w:rsidR="00B52E2D" w:rsidRPr="001B1B1E" w:rsidRDefault="00B52E2D" w:rsidP="001B1B1E">
      <w:pPr>
        <w:pStyle w:val="aff3"/>
        <w:rPr>
          <w:sz w:val="18"/>
          <w:szCs w:val="18"/>
        </w:rPr>
      </w:pPr>
      <w:r w:rsidRPr="001B1B1E">
        <w:rPr>
          <w:sz w:val="18"/>
          <w:szCs w:val="18"/>
        </w:rPr>
        <w:t>Общие сведения о языке</w:t>
      </w:r>
    </w:p>
    <w:p w:rsidR="00B52E2D" w:rsidRPr="001B1B1E" w:rsidRDefault="00B52E2D" w:rsidP="001B1B1E">
      <w:pPr>
        <w:pStyle w:val="aff3"/>
        <w:rPr>
          <w:sz w:val="18"/>
          <w:szCs w:val="18"/>
        </w:rPr>
      </w:pPr>
      <w:r w:rsidRPr="001B1B1E">
        <w:rPr>
          <w:sz w:val="18"/>
          <w:szCs w:val="18"/>
        </w:rPr>
        <w:t xml:space="preserve">Осознавать богатство и выразительность русского языка, приводить примеры, свидетельствующие об этом. </w:t>
      </w:r>
    </w:p>
    <w:p w:rsidR="00B52E2D" w:rsidRPr="001B1B1E" w:rsidRDefault="00B52E2D" w:rsidP="001B1B1E">
      <w:pPr>
        <w:pStyle w:val="aff3"/>
        <w:rPr>
          <w:sz w:val="18"/>
          <w:szCs w:val="18"/>
        </w:rPr>
      </w:pPr>
      <w:r w:rsidRPr="001B1B1E">
        <w:rPr>
          <w:sz w:val="18"/>
          <w:szCs w:val="18"/>
        </w:rPr>
        <w:t>Знать основные разделы лингвистики, основные единицы языка и речи (звук, морфема, слово, словосочетание, предложение).</w:t>
      </w:r>
    </w:p>
    <w:p w:rsidR="00B52E2D" w:rsidRPr="001B1B1E" w:rsidRDefault="00B52E2D" w:rsidP="001B1B1E">
      <w:pPr>
        <w:pStyle w:val="aff3"/>
        <w:rPr>
          <w:sz w:val="18"/>
          <w:szCs w:val="18"/>
        </w:rPr>
      </w:pPr>
      <w:r w:rsidRPr="001B1B1E">
        <w:rPr>
          <w:sz w:val="18"/>
          <w:szCs w:val="18"/>
        </w:rPr>
        <w:t>Язык и речь</w:t>
      </w:r>
    </w:p>
    <w:p w:rsidR="00B52E2D" w:rsidRPr="001B1B1E" w:rsidRDefault="00B52E2D" w:rsidP="001B1B1E">
      <w:pPr>
        <w:pStyle w:val="aff3"/>
        <w:rPr>
          <w:sz w:val="18"/>
          <w:szCs w:val="18"/>
        </w:rPr>
      </w:pPr>
      <w:r w:rsidRPr="001B1B1E">
        <w:rPr>
          <w:sz w:val="18"/>
          <w:szCs w:val="18"/>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B52E2D" w:rsidRPr="001B1B1E" w:rsidRDefault="00B52E2D" w:rsidP="001B1B1E">
      <w:pPr>
        <w:pStyle w:val="aff3"/>
        <w:rPr>
          <w:sz w:val="18"/>
          <w:szCs w:val="18"/>
        </w:rPr>
      </w:pPr>
      <w:r w:rsidRPr="001B1B1E">
        <w:rPr>
          <w:sz w:val="18"/>
          <w:szCs w:val="18"/>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B52E2D" w:rsidRPr="001B1B1E" w:rsidRDefault="00B52E2D" w:rsidP="001B1B1E">
      <w:pPr>
        <w:pStyle w:val="aff3"/>
        <w:rPr>
          <w:sz w:val="18"/>
          <w:szCs w:val="18"/>
        </w:rPr>
      </w:pPr>
      <w:r w:rsidRPr="001B1B1E">
        <w:rPr>
          <w:sz w:val="18"/>
          <w:szCs w:val="18"/>
        </w:rPr>
        <w:lastRenderedPageBreak/>
        <w:t>Участвовать в диалоге на лингвистические темы (в рамках изученного) и в диалоге/полилоге на основе жизненных наблюдений объёмом не менее 3 реплик.</w:t>
      </w:r>
    </w:p>
    <w:p w:rsidR="00B52E2D" w:rsidRPr="001B1B1E" w:rsidRDefault="00B52E2D" w:rsidP="001B1B1E">
      <w:pPr>
        <w:pStyle w:val="aff3"/>
        <w:rPr>
          <w:sz w:val="18"/>
          <w:szCs w:val="18"/>
        </w:rPr>
      </w:pPr>
      <w:r w:rsidRPr="001B1B1E">
        <w:rPr>
          <w:sz w:val="18"/>
          <w:szCs w:val="18"/>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B52E2D" w:rsidRPr="001B1B1E" w:rsidRDefault="00B52E2D" w:rsidP="001B1B1E">
      <w:pPr>
        <w:pStyle w:val="aff3"/>
        <w:rPr>
          <w:sz w:val="18"/>
          <w:szCs w:val="18"/>
        </w:rPr>
      </w:pPr>
      <w:r w:rsidRPr="001B1B1E">
        <w:rPr>
          <w:sz w:val="18"/>
          <w:szCs w:val="18"/>
        </w:rPr>
        <w:t>Владеть различными видами чтения: просмотровым, ознакомительным, изучающим, поисковым.</w:t>
      </w:r>
    </w:p>
    <w:p w:rsidR="00B52E2D" w:rsidRPr="001B1B1E" w:rsidRDefault="00B52E2D" w:rsidP="001B1B1E">
      <w:pPr>
        <w:pStyle w:val="aff3"/>
        <w:rPr>
          <w:sz w:val="18"/>
          <w:szCs w:val="18"/>
        </w:rPr>
      </w:pPr>
      <w:r w:rsidRPr="001B1B1E">
        <w:rPr>
          <w:sz w:val="18"/>
          <w:szCs w:val="18"/>
        </w:rPr>
        <w:t>Устно пересказывать прочитанный или прослушанный текст объёмом не менее 100 слов.</w:t>
      </w:r>
    </w:p>
    <w:p w:rsidR="00B52E2D" w:rsidRPr="001B1B1E" w:rsidRDefault="00B52E2D" w:rsidP="001B1B1E">
      <w:pPr>
        <w:pStyle w:val="aff3"/>
        <w:rPr>
          <w:sz w:val="18"/>
          <w:szCs w:val="18"/>
        </w:rPr>
      </w:pPr>
      <w:r w:rsidRPr="001B1B1E">
        <w:rPr>
          <w:sz w:val="18"/>
          <w:szCs w:val="18"/>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B52E2D" w:rsidRPr="001B1B1E" w:rsidRDefault="00B52E2D" w:rsidP="001B1B1E">
      <w:pPr>
        <w:pStyle w:val="aff3"/>
        <w:rPr>
          <w:sz w:val="18"/>
          <w:szCs w:val="18"/>
        </w:rPr>
      </w:pPr>
      <w:r w:rsidRPr="001B1B1E">
        <w:rPr>
          <w:sz w:val="18"/>
          <w:szCs w:val="18"/>
        </w:rPr>
        <w:t>Осуществлять выбор языковых средств для создания высказывания в соответствии с целью, темой и коммуникативным замыслом.</w:t>
      </w:r>
    </w:p>
    <w:p w:rsidR="00B52E2D" w:rsidRPr="001B1B1E" w:rsidRDefault="00B52E2D" w:rsidP="001B1B1E">
      <w:pPr>
        <w:pStyle w:val="aff3"/>
        <w:rPr>
          <w:sz w:val="18"/>
          <w:szCs w:val="18"/>
        </w:rPr>
      </w:pPr>
      <w:r w:rsidRPr="001B1B1E">
        <w:rPr>
          <w:sz w:val="18"/>
          <w:szCs w:val="18"/>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B52E2D" w:rsidRPr="001B1B1E" w:rsidRDefault="00B52E2D" w:rsidP="001B1B1E">
      <w:pPr>
        <w:pStyle w:val="aff3"/>
        <w:rPr>
          <w:sz w:val="18"/>
          <w:szCs w:val="18"/>
        </w:rPr>
      </w:pPr>
      <w:r w:rsidRPr="001B1B1E">
        <w:rPr>
          <w:sz w:val="18"/>
          <w:szCs w:val="18"/>
        </w:rPr>
        <w:t xml:space="preserve">Текст </w:t>
      </w:r>
    </w:p>
    <w:p w:rsidR="00B52E2D" w:rsidRPr="001B1B1E" w:rsidRDefault="00B52E2D" w:rsidP="001B1B1E">
      <w:pPr>
        <w:pStyle w:val="aff3"/>
        <w:rPr>
          <w:sz w:val="18"/>
          <w:szCs w:val="18"/>
        </w:rPr>
      </w:pPr>
      <w:r w:rsidRPr="001B1B1E">
        <w:rPr>
          <w:sz w:val="18"/>
          <w:szCs w:val="18"/>
        </w:rPr>
        <w:t xml:space="preserve">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 </w:t>
      </w:r>
    </w:p>
    <w:p w:rsidR="00B52E2D" w:rsidRPr="001B1B1E" w:rsidRDefault="00B52E2D" w:rsidP="001B1B1E">
      <w:pPr>
        <w:pStyle w:val="aff3"/>
        <w:rPr>
          <w:sz w:val="18"/>
          <w:szCs w:val="18"/>
        </w:rPr>
      </w:pPr>
      <w:r w:rsidRPr="001B1B1E">
        <w:rPr>
          <w:sz w:val="18"/>
          <w:szCs w:val="18"/>
        </w:rPr>
        <w:t>Проводить смысловой анализ текста, его композиционных особенностей, определять количество микротем и абзацев.</w:t>
      </w:r>
    </w:p>
    <w:p w:rsidR="00B52E2D" w:rsidRPr="001B1B1E" w:rsidRDefault="00B52E2D" w:rsidP="001B1B1E">
      <w:pPr>
        <w:pStyle w:val="aff3"/>
        <w:rPr>
          <w:sz w:val="18"/>
          <w:szCs w:val="18"/>
        </w:rPr>
      </w:pPr>
      <w:r w:rsidRPr="001B1B1E">
        <w:rPr>
          <w:sz w:val="18"/>
          <w:szCs w:val="18"/>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B52E2D" w:rsidRPr="001B1B1E" w:rsidRDefault="00B52E2D" w:rsidP="001B1B1E">
      <w:pPr>
        <w:pStyle w:val="aff3"/>
        <w:rPr>
          <w:sz w:val="18"/>
          <w:szCs w:val="18"/>
        </w:rPr>
      </w:pPr>
      <w:r w:rsidRPr="001B1B1E">
        <w:rPr>
          <w:sz w:val="18"/>
          <w:szCs w:val="18"/>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B52E2D" w:rsidRPr="001B1B1E" w:rsidRDefault="00B52E2D" w:rsidP="001B1B1E">
      <w:pPr>
        <w:pStyle w:val="aff3"/>
        <w:rPr>
          <w:sz w:val="18"/>
          <w:szCs w:val="18"/>
        </w:rPr>
      </w:pPr>
      <w:r w:rsidRPr="001B1B1E">
        <w:rPr>
          <w:sz w:val="18"/>
          <w:szCs w:val="18"/>
        </w:rPr>
        <w:t>Применять знание основных признаков текста (повествование) в практике его создания.</w:t>
      </w:r>
    </w:p>
    <w:p w:rsidR="00B52E2D" w:rsidRPr="001B1B1E" w:rsidRDefault="00B52E2D" w:rsidP="001B1B1E">
      <w:pPr>
        <w:pStyle w:val="aff3"/>
        <w:rPr>
          <w:sz w:val="18"/>
          <w:szCs w:val="18"/>
        </w:rPr>
      </w:pPr>
      <w:r w:rsidRPr="001B1B1E">
        <w:rPr>
          <w:sz w:val="18"/>
          <w:szCs w:val="18"/>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rsidR="00B52E2D" w:rsidRPr="001B1B1E" w:rsidRDefault="00B52E2D" w:rsidP="001B1B1E">
      <w:pPr>
        <w:pStyle w:val="aff3"/>
        <w:rPr>
          <w:sz w:val="18"/>
          <w:szCs w:val="18"/>
        </w:rPr>
      </w:pPr>
      <w:r w:rsidRPr="001B1B1E">
        <w:rPr>
          <w:sz w:val="18"/>
          <w:szCs w:val="18"/>
        </w:rPr>
        <w:t xml:space="preserve">Восстанавливать деформированный текст; осуществлять корректировку восстановленного текста с опорой на образец. </w:t>
      </w:r>
    </w:p>
    <w:p w:rsidR="00B52E2D" w:rsidRPr="001B1B1E" w:rsidRDefault="00B52E2D" w:rsidP="001B1B1E">
      <w:pPr>
        <w:pStyle w:val="aff3"/>
        <w:rPr>
          <w:spacing w:val="-4"/>
          <w:sz w:val="18"/>
          <w:szCs w:val="18"/>
        </w:rPr>
      </w:pPr>
      <w:r w:rsidRPr="001B1B1E">
        <w:rPr>
          <w:spacing w:val="-4"/>
          <w:sz w:val="18"/>
          <w:szCs w:val="18"/>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B52E2D" w:rsidRPr="001B1B1E" w:rsidRDefault="00B52E2D" w:rsidP="001B1B1E">
      <w:pPr>
        <w:pStyle w:val="aff3"/>
        <w:rPr>
          <w:spacing w:val="-3"/>
          <w:sz w:val="18"/>
          <w:szCs w:val="18"/>
        </w:rPr>
      </w:pPr>
      <w:r w:rsidRPr="001B1B1E">
        <w:rPr>
          <w:spacing w:val="-3"/>
          <w:sz w:val="18"/>
          <w:szCs w:val="18"/>
        </w:rPr>
        <w:t>Представлять сообщение на заданную тему в виде презентации.</w:t>
      </w:r>
    </w:p>
    <w:p w:rsidR="00B52E2D" w:rsidRPr="001B1B1E" w:rsidRDefault="00B52E2D" w:rsidP="001B1B1E">
      <w:pPr>
        <w:pStyle w:val="aff3"/>
        <w:rPr>
          <w:sz w:val="18"/>
          <w:szCs w:val="18"/>
        </w:rPr>
      </w:pPr>
      <w:r w:rsidRPr="001B1B1E">
        <w:rPr>
          <w:sz w:val="18"/>
          <w:szCs w:val="18"/>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B52E2D" w:rsidRPr="001B1B1E" w:rsidRDefault="00B52E2D" w:rsidP="001B1B1E">
      <w:pPr>
        <w:pStyle w:val="aff3"/>
        <w:rPr>
          <w:sz w:val="18"/>
          <w:szCs w:val="18"/>
        </w:rPr>
      </w:pPr>
      <w:r w:rsidRPr="001B1B1E">
        <w:rPr>
          <w:sz w:val="18"/>
          <w:szCs w:val="18"/>
        </w:rPr>
        <w:t>Функциональные разновидности языка</w:t>
      </w:r>
    </w:p>
    <w:p w:rsidR="00B52E2D" w:rsidRPr="001B1B1E" w:rsidRDefault="00B52E2D" w:rsidP="001B1B1E">
      <w:pPr>
        <w:pStyle w:val="aff3"/>
        <w:rPr>
          <w:spacing w:val="-2"/>
          <w:sz w:val="18"/>
          <w:szCs w:val="18"/>
        </w:rPr>
      </w:pPr>
      <w:r w:rsidRPr="001B1B1E">
        <w:rPr>
          <w:spacing w:val="-2"/>
          <w:sz w:val="18"/>
          <w:szCs w:val="18"/>
        </w:rPr>
        <w:t>Иметь общее представление об особенностях разговорной речи, функциональных стилей, языка художественной литературы.</w:t>
      </w:r>
    </w:p>
    <w:p w:rsidR="00B52E2D" w:rsidRPr="001B1B1E" w:rsidRDefault="00B52E2D" w:rsidP="001B1B1E">
      <w:pPr>
        <w:pStyle w:val="aff3"/>
        <w:rPr>
          <w:caps/>
          <w:sz w:val="18"/>
          <w:szCs w:val="18"/>
        </w:rPr>
      </w:pPr>
      <w:r w:rsidRPr="001B1B1E">
        <w:rPr>
          <w:caps/>
          <w:sz w:val="18"/>
          <w:szCs w:val="18"/>
        </w:rPr>
        <w:t>Система языка</w:t>
      </w:r>
    </w:p>
    <w:p w:rsidR="00B52E2D" w:rsidRPr="001B1B1E" w:rsidRDefault="00B52E2D" w:rsidP="001B1B1E">
      <w:pPr>
        <w:pStyle w:val="aff3"/>
        <w:rPr>
          <w:bCs/>
          <w:sz w:val="18"/>
          <w:szCs w:val="18"/>
        </w:rPr>
      </w:pPr>
      <w:r w:rsidRPr="001B1B1E">
        <w:rPr>
          <w:bCs/>
          <w:sz w:val="18"/>
          <w:szCs w:val="18"/>
        </w:rPr>
        <w:t>Фонетика. Графика. Орфоэпия</w:t>
      </w:r>
    </w:p>
    <w:p w:rsidR="00B52E2D" w:rsidRPr="001B1B1E" w:rsidRDefault="00B52E2D" w:rsidP="001B1B1E">
      <w:pPr>
        <w:pStyle w:val="aff3"/>
        <w:rPr>
          <w:sz w:val="18"/>
          <w:szCs w:val="18"/>
        </w:rPr>
      </w:pPr>
      <w:r w:rsidRPr="001B1B1E">
        <w:rPr>
          <w:sz w:val="18"/>
          <w:szCs w:val="18"/>
        </w:rPr>
        <w:t>Характеризовать звуки; понимать различие между звуком и буквой, характеризовать систему звуков.</w:t>
      </w:r>
    </w:p>
    <w:p w:rsidR="00B52E2D" w:rsidRPr="001B1B1E" w:rsidRDefault="00B52E2D" w:rsidP="001B1B1E">
      <w:pPr>
        <w:pStyle w:val="aff3"/>
        <w:rPr>
          <w:sz w:val="18"/>
          <w:szCs w:val="18"/>
        </w:rPr>
      </w:pPr>
      <w:r w:rsidRPr="001B1B1E">
        <w:rPr>
          <w:sz w:val="18"/>
          <w:szCs w:val="18"/>
        </w:rPr>
        <w:t>Проводить фонетический анализ слов.</w:t>
      </w:r>
    </w:p>
    <w:p w:rsidR="00B52E2D" w:rsidRPr="001B1B1E" w:rsidRDefault="00B52E2D" w:rsidP="001B1B1E">
      <w:pPr>
        <w:pStyle w:val="aff3"/>
        <w:rPr>
          <w:sz w:val="18"/>
          <w:szCs w:val="18"/>
        </w:rPr>
      </w:pPr>
      <w:r w:rsidRPr="001B1B1E">
        <w:rPr>
          <w:sz w:val="18"/>
          <w:szCs w:val="18"/>
        </w:rPr>
        <w:t>Использовать знания по фонетике, графике и орфоэпии в практике произношения и правописания слов.</w:t>
      </w:r>
    </w:p>
    <w:p w:rsidR="00B52E2D" w:rsidRPr="001B1B1E" w:rsidRDefault="00B52E2D" w:rsidP="001B1B1E">
      <w:pPr>
        <w:pStyle w:val="aff3"/>
        <w:rPr>
          <w:sz w:val="18"/>
          <w:szCs w:val="18"/>
        </w:rPr>
      </w:pPr>
      <w:r w:rsidRPr="001B1B1E">
        <w:rPr>
          <w:bCs/>
          <w:sz w:val="18"/>
          <w:szCs w:val="18"/>
        </w:rPr>
        <w:t>Орфография</w:t>
      </w:r>
    </w:p>
    <w:p w:rsidR="00B52E2D" w:rsidRPr="001B1B1E" w:rsidRDefault="00B52E2D" w:rsidP="001B1B1E">
      <w:pPr>
        <w:pStyle w:val="aff3"/>
        <w:rPr>
          <w:sz w:val="18"/>
          <w:szCs w:val="18"/>
        </w:rPr>
      </w:pPr>
      <w:r w:rsidRPr="001B1B1E">
        <w:rPr>
          <w:sz w:val="18"/>
          <w:szCs w:val="18"/>
        </w:rPr>
        <w:t>Оперировать понятием «орфограмма» и различать буквенные и небуквенные орфограммы при проведении орфографического анализа слова.</w:t>
      </w:r>
    </w:p>
    <w:p w:rsidR="00B52E2D" w:rsidRPr="001B1B1E" w:rsidRDefault="00B52E2D" w:rsidP="001B1B1E">
      <w:pPr>
        <w:pStyle w:val="aff3"/>
        <w:rPr>
          <w:sz w:val="18"/>
          <w:szCs w:val="18"/>
        </w:rPr>
      </w:pPr>
      <w:r w:rsidRPr="001B1B1E">
        <w:rPr>
          <w:sz w:val="18"/>
          <w:szCs w:val="18"/>
        </w:rPr>
        <w:t>Распознавать изученные орфограммы.</w:t>
      </w:r>
    </w:p>
    <w:p w:rsidR="00B52E2D" w:rsidRPr="001B1B1E" w:rsidRDefault="00B52E2D" w:rsidP="001B1B1E">
      <w:pPr>
        <w:pStyle w:val="aff3"/>
        <w:rPr>
          <w:sz w:val="18"/>
          <w:szCs w:val="18"/>
        </w:rPr>
      </w:pPr>
      <w:r w:rsidRPr="001B1B1E">
        <w:rPr>
          <w:sz w:val="18"/>
          <w:szCs w:val="18"/>
        </w:rPr>
        <w:t xml:space="preserve">Применять знания по орфографии в практике правописания (в том числе применять знание о правописании разделительных </w:t>
      </w:r>
      <w:r w:rsidRPr="001B1B1E">
        <w:rPr>
          <w:bCs/>
          <w:i/>
          <w:iCs/>
          <w:sz w:val="18"/>
          <w:szCs w:val="18"/>
        </w:rPr>
        <w:t>ъ</w:t>
      </w:r>
      <w:r w:rsidRPr="001B1B1E">
        <w:rPr>
          <w:sz w:val="18"/>
          <w:szCs w:val="18"/>
        </w:rPr>
        <w:t xml:space="preserve"> и </w:t>
      </w:r>
      <w:r w:rsidRPr="001B1B1E">
        <w:rPr>
          <w:bCs/>
          <w:i/>
          <w:iCs/>
          <w:sz w:val="18"/>
          <w:szCs w:val="18"/>
        </w:rPr>
        <w:t>ь</w:t>
      </w:r>
      <w:r w:rsidRPr="001B1B1E">
        <w:rPr>
          <w:sz w:val="18"/>
          <w:szCs w:val="18"/>
        </w:rPr>
        <w:t>).</w:t>
      </w:r>
    </w:p>
    <w:p w:rsidR="00B52E2D" w:rsidRPr="001B1B1E" w:rsidRDefault="00B52E2D" w:rsidP="001B1B1E">
      <w:pPr>
        <w:pStyle w:val="aff3"/>
        <w:rPr>
          <w:bCs/>
          <w:sz w:val="18"/>
          <w:szCs w:val="18"/>
        </w:rPr>
      </w:pPr>
      <w:r w:rsidRPr="001B1B1E">
        <w:rPr>
          <w:bCs/>
          <w:sz w:val="18"/>
          <w:szCs w:val="18"/>
        </w:rPr>
        <w:t>Лексикология</w:t>
      </w:r>
    </w:p>
    <w:p w:rsidR="00B52E2D" w:rsidRPr="001B1B1E" w:rsidRDefault="00B52E2D" w:rsidP="001B1B1E">
      <w:pPr>
        <w:pStyle w:val="aff3"/>
        <w:rPr>
          <w:sz w:val="18"/>
          <w:szCs w:val="18"/>
        </w:rPr>
      </w:pPr>
      <w:r w:rsidRPr="001B1B1E">
        <w:rPr>
          <w:sz w:val="18"/>
          <w:szCs w:val="18"/>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B52E2D" w:rsidRPr="001B1B1E" w:rsidRDefault="00B52E2D" w:rsidP="001B1B1E">
      <w:pPr>
        <w:pStyle w:val="aff3"/>
        <w:rPr>
          <w:sz w:val="18"/>
          <w:szCs w:val="18"/>
        </w:rPr>
      </w:pPr>
      <w:r w:rsidRPr="001B1B1E">
        <w:rPr>
          <w:sz w:val="18"/>
          <w:szCs w:val="18"/>
        </w:rPr>
        <w:t>Распознавать однозначные и многозначные слова, различать прямое и переносное значения слова.</w:t>
      </w:r>
    </w:p>
    <w:p w:rsidR="00B52E2D" w:rsidRPr="001B1B1E" w:rsidRDefault="00B52E2D" w:rsidP="001B1B1E">
      <w:pPr>
        <w:pStyle w:val="aff3"/>
        <w:rPr>
          <w:bCs/>
          <w:sz w:val="18"/>
          <w:szCs w:val="18"/>
        </w:rPr>
      </w:pPr>
      <w:r w:rsidRPr="001B1B1E">
        <w:rPr>
          <w:sz w:val="18"/>
          <w:szCs w:val="18"/>
        </w:rPr>
        <w:t>пользоваться лексическими словарями (толковым словарём, словарями синонимов, антонимов, омонимов, паронимов).</w:t>
      </w:r>
    </w:p>
    <w:p w:rsidR="00B52E2D" w:rsidRPr="001B1B1E" w:rsidRDefault="00B52E2D" w:rsidP="001B1B1E">
      <w:pPr>
        <w:pStyle w:val="aff3"/>
        <w:rPr>
          <w:bCs/>
          <w:sz w:val="18"/>
          <w:szCs w:val="18"/>
        </w:rPr>
      </w:pPr>
      <w:r w:rsidRPr="001B1B1E">
        <w:rPr>
          <w:bCs/>
          <w:sz w:val="18"/>
          <w:szCs w:val="18"/>
        </w:rPr>
        <w:t>Морфемика. Орфография</w:t>
      </w:r>
    </w:p>
    <w:p w:rsidR="00B52E2D" w:rsidRPr="001B1B1E" w:rsidRDefault="00B52E2D" w:rsidP="001B1B1E">
      <w:pPr>
        <w:pStyle w:val="aff3"/>
        <w:rPr>
          <w:sz w:val="18"/>
          <w:szCs w:val="18"/>
        </w:rPr>
      </w:pPr>
      <w:r w:rsidRPr="001B1B1E">
        <w:rPr>
          <w:sz w:val="18"/>
          <w:szCs w:val="18"/>
        </w:rPr>
        <w:t>Характеризовать морфему как минимальную значимую единицу языка.</w:t>
      </w:r>
    </w:p>
    <w:p w:rsidR="00B52E2D" w:rsidRPr="001B1B1E" w:rsidRDefault="00B52E2D" w:rsidP="001B1B1E">
      <w:pPr>
        <w:pStyle w:val="aff3"/>
        <w:rPr>
          <w:sz w:val="18"/>
          <w:szCs w:val="18"/>
        </w:rPr>
      </w:pPr>
      <w:r w:rsidRPr="001B1B1E">
        <w:rPr>
          <w:sz w:val="18"/>
          <w:szCs w:val="18"/>
        </w:rPr>
        <w:t>Распознавать морфемы в слове (корень, приставку, суффикс, окончание), выделять основу слова.</w:t>
      </w:r>
    </w:p>
    <w:p w:rsidR="00B52E2D" w:rsidRPr="001B1B1E" w:rsidRDefault="00B52E2D" w:rsidP="001B1B1E">
      <w:pPr>
        <w:pStyle w:val="aff3"/>
        <w:rPr>
          <w:sz w:val="18"/>
          <w:szCs w:val="18"/>
        </w:rPr>
      </w:pPr>
      <w:r w:rsidRPr="001B1B1E">
        <w:rPr>
          <w:sz w:val="18"/>
          <w:szCs w:val="18"/>
        </w:rPr>
        <w:t>Находить чередование звуков в морфемах (в том числе чередование гласных с нулём звука).</w:t>
      </w:r>
    </w:p>
    <w:p w:rsidR="00B52E2D" w:rsidRPr="001B1B1E" w:rsidRDefault="00B52E2D" w:rsidP="001B1B1E">
      <w:pPr>
        <w:pStyle w:val="aff3"/>
        <w:rPr>
          <w:sz w:val="18"/>
          <w:szCs w:val="18"/>
        </w:rPr>
      </w:pPr>
      <w:r w:rsidRPr="001B1B1E">
        <w:rPr>
          <w:sz w:val="18"/>
          <w:szCs w:val="18"/>
        </w:rPr>
        <w:t>Проводить морфемный анализ слов.</w:t>
      </w:r>
    </w:p>
    <w:p w:rsidR="00B52E2D" w:rsidRPr="001B1B1E" w:rsidRDefault="00B52E2D" w:rsidP="001B1B1E">
      <w:pPr>
        <w:pStyle w:val="aff3"/>
        <w:rPr>
          <w:sz w:val="18"/>
          <w:szCs w:val="18"/>
        </w:rPr>
      </w:pPr>
      <w:r w:rsidRPr="001B1B1E">
        <w:rPr>
          <w:sz w:val="18"/>
          <w:szCs w:val="18"/>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1B1B1E">
        <w:rPr>
          <w:rStyle w:val="a7"/>
          <w:rFonts w:cs="Times New Roman"/>
          <w:sz w:val="18"/>
          <w:szCs w:val="18"/>
        </w:rPr>
        <w:t>з</w:t>
      </w:r>
      <w:r w:rsidRPr="001B1B1E">
        <w:rPr>
          <w:sz w:val="18"/>
          <w:szCs w:val="18"/>
        </w:rPr>
        <w:t xml:space="preserve"> (-</w:t>
      </w:r>
      <w:r w:rsidRPr="001B1B1E">
        <w:rPr>
          <w:rStyle w:val="a7"/>
          <w:rFonts w:cs="Times New Roman"/>
          <w:sz w:val="18"/>
          <w:szCs w:val="18"/>
        </w:rPr>
        <w:t>с</w:t>
      </w:r>
      <w:r w:rsidRPr="001B1B1E">
        <w:rPr>
          <w:sz w:val="18"/>
          <w:szCs w:val="18"/>
        </w:rPr>
        <w:t xml:space="preserve">); </w:t>
      </w:r>
      <w:r w:rsidRPr="001B1B1E">
        <w:rPr>
          <w:rStyle w:val="a7"/>
          <w:rFonts w:cs="Times New Roman"/>
          <w:sz w:val="18"/>
          <w:szCs w:val="18"/>
        </w:rPr>
        <w:t>ы</w:t>
      </w:r>
      <w:r w:rsidRPr="001B1B1E">
        <w:rPr>
          <w:sz w:val="18"/>
          <w:szCs w:val="18"/>
        </w:rPr>
        <w:t xml:space="preserve"> — </w:t>
      </w:r>
      <w:r w:rsidRPr="001B1B1E">
        <w:rPr>
          <w:rStyle w:val="a7"/>
          <w:rFonts w:cs="Times New Roman"/>
          <w:sz w:val="18"/>
          <w:szCs w:val="18"/>
        </w:rPr>
        <w:t>и</w:t>
      </w:r>
      <w:r w:rsidRPr="001B1B1E">
        <w:rPr>
          <w:sz w:val="18"/>
          <w:szCs w:val="18"/>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1B1B1E">
        <w:rPr>
          <w:rStyle w:val="a7"/>
          <w:rFonts w:cs="Times New Roman"/>
          <w:sz w:val="18"/>
          <w:szCs w:val="18"/>
        </w:rPr>
        <w:t>ё</w:t>
      </w:r>
      <w:r w:rsidRPr="001B1B1E">
        <w:rPr>
          <w:sz w:val="18"/>
          <w:szCs w:val="18"/>
        </w:rPr>
        <w:t xml:space="preserve"> — </w:t>
      </w:r>
      <w:r w:rsidRPr="001B1B1E">
        <w:rPr>
          <w:rStyle w:val="a7"/>
          <w:rFonts w:cs="Times New Roman"/>
          <w:sz w:val="18"/>
          <w:szCs w:val="18"/>
        </w:rPr>
        <w:t>о</w:t>
      </w:r>
      <w:r w:rsidRPr="001B1B1E">
        <w:rPr>
          <w:sz w:val="18"/>
          <w:szCs w:val="18"/>
        </w:rPr>
        <w:t xml:space="preserve"> после шипящих в корне слова; </w:t>
      </w:r>
      <w:r w:rsidRPr="001B1B1E">
        <w:rPr>
          <w:bCs/>
          <w:i/>
          <w:iCs/>
          <w:sz w:val="18"/>
          <w:szCs w:val="18"/>
        </w:rPr>
        <w:t>ы</w:t>
      </w:r>
      <w:r w:rsidRPr="001B1B1E">
        <w:rPr>
          <w:sz w:val="18"/>
          <w:szCs w:val="18"/>
        </w:rPr>
        <w:t xml:space="preserve"> — </w:t>
      </w:r>
      <w:r w:rsidRPr="001B1B1E">
        <w:rPr>
          <w:bCs/>
          <w:i/>
          <w:iCs/>
          <w:sz w:val="18"/>
          <w:szCs w:val="18"/>
        </w:rPr>
        <w:t>и</w:t>
      </w:r>
      <w:r w:rsidRPr="001B1B1E">
        <w:rPr>
          <w:sz w:val="18"/>
          <w:szCs w:val="18"/>
        </w:rPr>
        <w:t xml:space="preserve"> после </w:t>
      </w:r>
      <w:r w:rsidRPr="001B1B1E">
        <w:rPr>
          <w:bCs/>
          <w:i/>
          <w:iCs/>
          <w:sz w:val="18"/>
          <w:szCs w:val="18"/>
        </w:rPr>
        <w:t>ц</w:t>
      </w:r>
      <w:r w:rsidRPr="001B1B1E">
        <w:rPr>
          <w:sz w:val="18"/>
          <w:szCs w:val="18"/>
        </w:rPr>
        <w:t xml:space="preserve">. </w:t>
      </w:r>
    </w:p>
    <w:p w:rsidR="00B52E2D" w:rsidRPr="001B1B1E" w:rsidRDefault="00B52E2D" w:rsidP="001B1B1E">
      <w:pPr>
        <w:pStyle w:val="aff3"/>
        <w:rPr>
          <w:sz w:val="18"/>
          <w:szCs w:val="18"/>
        </w:rPr>
      </w:pPr>
      <w:r w:rsidRPr="001B1B1E">
        <w:rPr>
          <w:sz w:val="18"/>
          <w:szCs w:val="18"/>
        </w:rPr>
        <w:t>Уместно использовать слова с суффиксами оценки в собственной речи.</w:t>
      </w:r>
    </w:p>
    <w:p w:rsidR="00B52E2D" w:rsidRPr="001B1B1E" w:rsidRDefault="00B52E2D" w:rsidP="001B1B1E">
      <w:pPr>
        <w:pStyle w:val="aff3"/>
        <w:rPr>
          <w:sz w:val="18"/>
          <w:szCs w:val="18"/>
        </w:rPr>
      </w:pPr>
      <w:r w:rsidRPr="001B1B1E">
        <w:rPr>
          <w:sz w:val="18"/>
          <w:szCs w:val="18"/>
        </w:rPr>
        <w:t>Морфология. Культура речи. Орфография</w:t>
      </w:r>
    </w:p>
    <w:p w:rsidR="00B52E2D" w:rsidRPr="001B1B1E" w:rsidRDefault="00B52E2D" w:rsidP="001B1B1E">
      <w:pPr>
        <w:pStyle w:val="aff3"/>
        <w:rPr>
          <w:sz w:val="18"/>
          <w:szCs w:val="18"/>
        </w:rPr>
      </w:pPr>
      <w:r w:rsidRPr="001B1B1E">
        <w:rPr>
          <w:sz w:val="18"/>
          <w:szCs w:val="18"/>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B52E2D" w:rsidRPr="001B1B1E" w:rsidRDefault="00B52E2D" w:rsidP="001B1B1E">
      <w:pPr>
        <w:pStyle w:val="aff3"/>
        <w:rPr>
          <w:sz w:val="18"/>
          <w:szCs w:val="18"/>
        </w:rPr>
      </w:pPr>
      <w:r w:rsidRPr="001B1B1E">
        <w:rPr>
          <w:sz w:val="18"/>
          <w:szCs w:val="18"/>
        </w:rPr>
        <w:t xml:space="preserve">Распознавать имена существительные, имена прилагательные, глаголы. </w:t>
      </w:r>
    </w:p>
    <w:p w:rsidR="00B52E2D" w:rsidRPr="001B1B1E" w:rsidRDefault="00B52E2D" w:rsidP="001B1B1E">
      <w:pPr>
        <w:pStyle w:val="aff3"/>
        <w:rPr>
          <w:sz w:val="18"/>
          <w:szCs w:val="18"/>
        </w:rPr>
      </w:pPr>
      <w:r w:rsidRPr="001B1B1E">
        <w:rPr>
          <w:sz w:val="18"/>
          <w:szCs w:val="18"/>
        </w:rPr>
        <w:t xml:space="preserve">Проводить морфологический анализ имён существительных, частичный морфологический анализ имён прилагательных, глаголов. </w:t>
      </w:r>
    </w:p>
    <w:p w:rsidR="00B52E2D" w:rsidRPr="001B1B1E" w:rsidRDefault="00B52E2D" w:rsidP="001B1B1E">
      <w:pPr>
        <w:pStyle w:val="aff3"/>
        <w:rPr>
          <w:sz w:val="18"/>
          <w:szCs w:val="18"/>
        </w:rPr>
      </w:pPr>
      <w:r w:rsidRPr="001B1B1E">
        <w:rPr>
          <w:sz w:val="18"/>
          <w:szCs w:val="18"/>
        </w:rPr>
        <w:t>Применять знания по морфологии при выполнении языкового анализа различных видов</w:t>
      </w:r>
      <w:r w:rsidR="00B84955">
        <w:rPr>
          <w:sz w:val="18"/>
          <w:szCs w:val="18"/>
        </w:rPr>
        <w:t>.</w:t>
      </w:r>
      <w:r w:rsidRPr="001B1B1E">
        <w:rPr>
          <w:sz w:val="18"/>
          <w:szCs w:val="18"/>
        </w:rPr>
        <w:t xml:space="preserve"> Распознавать синонимы, антонимы, омонимы; различать многозначные слова и омонимы; уметь правильно употреблять слова-паронимы.</w:t>
      </w:r>
    </w:p>
    <w:p w:rsidR="00B52E2D" w:rsidRPr="001B1B1E" w:rsidRDefault="00B52E2D" w:rsidP="001B1B1E">
      <w:pPr>
        <w:pStyle w:val="aff3"/>
        <w:rPr>
          <w:sz w:val="18"/>
          <w:szCs w:val="18"/>
        </w:rPr>
      </w:pPr>
      <w:r w:rsidRPr="001B1B1E">
        <w:rPr>
          <w:sz w:val="18"/>
          <w:szCs w:val="18"/>
        </w:rPr>
        <w:t>Характеризовать тематические группы слов, родовые и видовые понятия.</w:t>
      </w:r>
    </w:p>
    <w:p w:rsidR="00B52E2D" w:rsidRPr="001B1B1E" w:rsidRDefault="00B52E2D" w:rsidP="001B1B1E">
      <w:pPr>
        <w:pStyle w:val="aff3"/>
        <w:rPr>
          <w:sz w:val="18"/>
          <w:szCs w:val="18"/>
        </w:rPr>
      </w:pPr>
      <w:r w:rsidRPr="001B1B1E">
        <w:rPr>
          <w:sz w:val="18"/>
          <w:szCs w:val="18"/>
        </w:rPr>
        <w:t>Проводить лексический анализ слов (в рамках изученного).</w:t>
      </w:r>
    </w:p>
    <w:p w:rsidR="00B52E2D" w:rsidRPr="001B1B1E" w:rsidRDefault="00B52E2D" w:rsidP="001B1B1E">
      <w:pPr>
        <w:pStyle w:val="aff3"/>
        <w:rPr>
          <w:sz w:val="18"/>
          <w:szCs w:val="18"/>
        </w:rPr>
      </w:pPr>
      <w:r w:rsidRPr="001B1B1E">
        <w:rPr>
          <w:sz w:val="18"/>
          <w:szCs w:val="18"/>
        </w:rPr>
        <w:lastRenderedPageBreak/>
        <w:t xml:space="preserve">Уметь </w:t>
      </w:r>
    </w:p>
    <w:p w:rsidR="00B52E2D" w:rsidRPr="001B1B1E" w:rsidRDefault="00B52E2D" w:rsidP="001B1B1E">
      <w:pPr>
        <w:pStyle w:val="aff3"/>
        <w:rPr>
          <w:sz w:val="18"/>
          <w:szCs w:val="18"/>
        </w:rPr>
      </w:pPr>
      <w:r w:rsidRPr="001B1B1E">
        <w:rPr>
          <w:sz w:val="18"/>
          <w:szCs w:val="18"/>
        </w:rPr>
        <w:t>и в речевой практике.</w:t>
      </w:r>
    </w:p>
    <w:p w:rsidR="00B52E2D" w:rsidRPr="001B1B1E" w:rsidRDefault="00B52E2D" w:rsidP="001B1B1E">
      <w:pPr>
        <w:pStyle w:val="aff3"/>
        <w:rPr>
          <w:bCs/>
          <w:sz w:val="18"/>
          <w:szCs w:val="18"/>
        </w:rPr>
      </w:pPr>
      <w:r w:rsidRPr="001B1B1E">
        <w:rPr>
          <w:bCs/>
          <w:sz w:val="18"/>
          <w:szCs w:val="18"/>
        </w:rPr>
        <w:t>Имя существительное</w:t>
      </w:r>
    </w:p>
    <w:p w:rsidR="00B52E2D" w:rsidRPr="001B1B1E" w:rsidRDefault="00B52E2D" w:rsidP="001B1B1E">
      <w:pPr>
        <w:pStyle w:val="aff3"/>
        <w:rPr>
          <w:sz w:val="18"/>
          <w:szCs w:val="18"/>
        </w:rPr>
      </w:pPr>
      <w:r w:rsidRPr="001B1B1E">
        <w:rPr>
          <w:sz w:val="18"/>
          <w:szCs w:val="18"/>
        </w:rPr>
        <w:t xml:space="preserve">Определять общее грамматическое значение, морфологические признаки и синтаксические функции имени существительного; объяснять его роль в речи. </w:t>
      </w:r>
    </w:p>
    <w:p w:rsidR="00B52E2D" w:rsidRPr="001B1B1E" w:rsidRDefault="00B52E2D" w:rsidP="001B1B1E">
      <w:pPr>
        <w:pStyle w:val="aff3"/>
        <w:rPr>
          <w:sz w:val="18"/>
          <w:szCs w:val="18"/>
        </w:rPr>
      </w:pPr>
      <w:r w:rsidRPr="001B1B1E">
        <w:rPr>
          <w:sz w:val="18"/>
          <w:szCs w:val="18"/>
        </w:rPr>
        <w:t xml:space="preserve">Определять лексико-грамматические разряды имён существительных. </w:t>
      </w:r>
    </w:p>
    <w:p w:rsidR="00B52E2D" w:rsidRPr="001B1B1E" w:rsidRDefault="00B52E2D" w:rsidP="001B1B1E">
      <w:pPr>
        <w:pStyle w:val="aff3"/>
        <w:rPr>
          <w:sz w:val="18"/>
          <w:szCs w:val="18"/>
        </w:rPr>
      </w:pPr>
      <w:r w:rsidRPr="001B1B1E">
        <w:rPr>
          <w:sz w:val="18"/>
          <w:szCs w:val="18"/>
        </w:rPr>
        <w:t>Различать типы склонения имён существительных, выявлять разносклоняемые и несклоняемые имена существительные.</w:t>
      </w:r>
    </w:p>
    <w:p w:rsidR="00B52E2D" w:rsidRPr="001B1B1E" w:rsidRDefault="00B52E2D" w:rsidP="001B1B1E">
      <w:pPr>
        <w:pStyle w:val="aff3"/>
        <w:rPr>
          <w:sz w:val="18"/>
          <w:szCs w:val="18"/>
        </w:rPr>
      </w:pPr>
      <w:r w:rsidRPr="001B1B1E">
        <w:rPr>
          <w:sz w:val="18"/>
          <w:szCs w:val="18"/>
        </w:rPr>
        <w:t>Проводить морфологический анализ имён существительных.</w:t>
      </w:r>
    </w:p>
    <w:p w:rsidR="00B52E2D" w:rsidRPr="001B1B1E" w:rsidRDefault="00B52E2D" w:rsidP="001B1B1E">
      <w:pPr>
        <w:pStyle w:val="aff3"/>
        <w:rPr>
          <w:sz w:val="18"/>
          <w:szCs w:val="18"/>
        </w:rPr>
      </w:pPr>
      <w:r w:rsidRPr="001B1B1E">
        <w:rPr>
          <w:sz w:val="18"/>
          <w:szCs w:val="18"/>
        </w:rPr>
        <w:t xml:space="preserve">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w:t>
      </w:r>
    </w:p>
    <w:p w:rsidR="00B52E2D" w:rsidRPr="001B1B1E" w:rsidRDefault="00B52E2D" w:rsidP="001B1B1E">
      <w:pPr>
        <w:pStyle w:val="aff3"/>
        <w:rPr>
          <w:sz w:val="18"/>
          <w:szCs w:val="18"/>
        </w:rPr>
      </w:pPr>
      <w:r w:rsidRPr="001B1B1E">
        <w:rPr>
          <w:sz w:val="18"/>
          <w:szCs w:val="18"/>
        </w:rPr>
        <w:t xml:space="preserve">Соблюдать нормы правописания имён существительных: безударных окончаний; </w:t>
      </w:r>
      <w:r w:rsidRPr="001B1B1E">
        <w:rPr>
          <w:bCs/>
          <w:i/>
          <w:iCs/>
          <w:sz w:val="18"/>
          <w:szCs w:val="18"/>
        </w:rPr>
        <w:t>о</w:t>
      </w:r>
      <w:r w:rsidRPr="001B1B1E">
        <w:rPr>
          <w:sz w:val="18"/>
          <w:szCs w:val="18"/>
        </w:rPr>
        <w:t xml:space="preserve"> — </w:t>
      </w:r>
      <w:r w:rsidRPr="001B1B1E">
        <w:rPr>
          <w:bCs/>
          <w:i/>
          <w:iCs/>
          <w:sz w:val="18"/>
          <w:szCs w:val="18"/>
        </w:rPr>
        <w:t>е</w:t>
      </w:r>
      <w:r w:rsidRPr="001B1B1E">
        <w:rPr>
          <w:sz w:val="18"/>
          <w:szCs w:val="18"/>
        </w:rPr>
        <w:t xml:space="preserve"> (</w:t>
      </w:r>
      <w:r w:rsidRPr="001B1B1E">
        <w:rPr>
          <w:bCs/>
          <w:i/>
          <w:iCs/>
          <w:sz w:val="18"/>
          <w:szCs w:val="18"/>
        </w:rPr>
        <w:t>ё</w:t>
      </w:r>
      <w:r w:rsidRPr="001B1B1E">
        <w:rPr>
          <w:sz w:val="18"/>
          <w:szCs w:val="18"/>
        </w:rPr>
        <w:t xml:space="preserve">) после шипящих и </w:t>
      </w:r>
      <w:r w:rsidRPr="001B1B1E">
        <w:rPr>
          <w:bCs/>
          <w:i/>
          <w:iCs/>
          <w:sz w:val="18"/>
          <w:szCs w:val="18"/>
        </w:rPr>
        <w:t>ц</w:t>
      </w:r>
      <w:r w:rsidRPr="001B1B1E">
        <w:rPr>
          <w:sz w:val="18"/>
          <w:szCs w:val="18"/>
        </w:rPr>
        <w:t xml:space="preserve"> в суффиксах и окончаниях; суффиксов </w:t>
      </w:r>
      <w:r w:rsidRPr="001B1B1E">
        <w:rPr>
          <w:bCs/>
          <w:sz w:val="18"/>
          <w:szCs w:val="18"/>
        </w:rPr>
        <w:t>-</w:t>
      </w:r>
      <w:r w:rsidRPr="001B1B1E">
        <w:rPr>
          <w:bCs/>
          <w:i/>
          <w:iCs/>
          <w:sz w:val="18"/>
          <w:szCs w:val="18"/>
        </w:rPr>
        <w:t>чик</w:t>
      </w:r>
      <w:r w:rsidRPr="001B1B1E">
        <w:rPr>
          <w:bCs/>
          <w:sz w:val="18"/>
          <w:szCs w:val="18"/>
        </w:rPr>
        <w:t>-</w:t>
      </w:r>
      <w:r w:rsidRPr="001B1B1E">
        <w:rPr>
          <w:sz w:val="18"/>
          <w:szCs w:val="18"/>
        </w:rPr>
        <w:t xml:space="preserve"> — </w:t>
      </w:r>
      <w:r w:rsidRPr="001B1B1E">
        <w:rPr>
          <w:bCs/>
          <w:sz w:val="18"/>
          <w:szCs w:val="18"/>
        </w:rPr>
        <w:t>-</w:t>
      </w:r>
      <w:r w:rsidRPr="001B1B1E">
        <w:rPr>
          <w:bCs/>
          <w:i/>
          <w:iCs/>
          <w:sz w:val="18"/>
          <w:szCs w:val="18"/>
        </w:rPr>
        <w:t>щик</w:t>
      </w:r>
      <w:r w:rsidRPr="001B1B1E">
        <w:rPr>
          <w:bCs/>
          <w:sz w:val="18"/>
          <w:szCs w:val="18"/>
        </w:rPr>
        <w:t>-</w:t>
      </w:r>
      <w:r w:rsidRPr="001B1B1E">
        <w:rPr>
          <w:sz w:val="18"/>
          <w:szCs w:val="18"/>
        </w:rPr>
        <w:t xml:space="preserve">, </w:t>
      </w:r>
      <w:r w:rsidRPr="001B1B1E">
        <w:rPr>
          <w:bCs/>
          <w:sz w:val="18"/>
          <w:szCs w:val="18"/>
        </w:rPr>
        <w:t>-</w:t>
      </w:r>
      <w:r w:rsidRPr="001B1B1E">
        <w:rPr>
          <w:bCs/>
          <w:i/>
          <w:iCs/>
          <w:sz w:val="18"/>
          <w:szCs w:val="18"/>
        </w:rPr>
        <w:t>ек</w:t>
      </w:r>
      <w:r w:rsidRPr="001B1B1E">
        <w:rPr>
          <w:bCs/>
          <w:sz w:val="18"/>
          <w:szCs w:val="18"/>
        </w:rPr>
        <w:t>-</w:t>
      </w:r>
      <w:r w:rsidRPr="001B1B1E">
        <w:rPr>
          <w:sz w:val="18"/>
          <w:szCs w:val="18"/>
        </w:rPr>
        <w:t xml:space="preserve"> — </w:t>
      </w:r>
      <w:r w:rsidRPr="001B1B1E">
        <w:rPr>
          <w:bCs/>
          <w:sz w:val="18"/>
          <w:szCs w:val="18"/>
        </w:rPr>
        <w:t>-</w:t>
      </w:r>
      <w:r w:rsidRPr="001B1B1E">
        <w:rPr>
          <w:bCs/>
          <w:i/>
          <w:iCs/>
          <w:sz w:val="18"/>
          <w:szCs w:val="18"/>
        </w:rPr>
        <w:t>ик</w:t>
      </w:r>
      <w:r w:rsidRPr="001B1B1E">
        <w:rPr>
          <w:bCs/>
          <w:sz w:val="18"/>
          <w:szCs w:val="18"/>
        </w:rPr>
        <w:t>- (-</w:t>
      </w:r>
      <w:r w:rsidRPr="001B1B1E">
        <w:rPr>
          <w:bCs/>
          <w:i/>
          <w:iCs/>
          <w:sz w:val="18"/>
          <w:szCs w:val="18"/>
        </w:rPr>
        <w:t>чик</w:t>
      </w:r>
      <w:r w:rsidRPr="001B1B1E">
        <w:rPr>
          <w:bCs/>
          <w:sz w:val="18"/>
          <w:szCs w:val="18"/>
        </w:rPr>
        <w:t>-);</w:t>
      </w:r>
      <w:r w:rsidRPr="001B1B1E">
        <w:rPr>
          <w:sz w:val="18"/>
          <w:szCs w:val="18"/>
        </w:rPr>
        <w:t xml:space="preserve"> корней </w:t>
      </w:r>
      <w:r w:rsidRPr="001B1B1E">
        <w:rPr>
          <w:spacing w:val="-5"/>
          <w:sz w:val="18"/>
          <w:szCs w:val="18"/>
        </w:rPr>
        <w:t xml:space="preserve">с чередованием </w:t>
      </w:r>
      <w:r w:rsidRPr="001B1B1E">
        <w:rPr>
          <w:bCs/>
          <w:i/>
          <w:iCs/>
          <w:spacing w:val="-5"/>
          <w:sz w:val="18"/>
          <w:szCs w:val="18"/>
        </w:rPr>
        <w:t>а </w:t>
      </w:r>
      <w:r w:rsidRPr="001B1B1E">
        <w:rPr>
          <w:spacing w:val="-5"/>
          <w:sz w:val="18"/>
          <w:szCs w:val="18"/>
        </w:rPr>
        <w:t>//</w:t>
      </w:r>
      <w:r w:rsidRPr="001B1B1E">
        <w:rPr>
          <w:bCs/>
          <w:i/>
          <w:iCs/>
          <w:spacing w:val="-5"/>
          <w:sz w:val="18"/>
          <w:szCs w:val="18"/>
        </w:rPr>
        <w:t> о</w:t>
      </w:r>
      <w:r w:rsidRPr="001B1B1E">
        <w:rPr>
          <w:spacing w:val="-5"/>
          <w:sz w:val="18"/>
          <w:szCs w:val="18"/>
        </w:rPr>
        <w:t xml:space="preserve">: </w:t>
      </w:r>
      <w:r w:rsidRPr="001B1B1E">
        <w:rPr>
          <w:bCs/>
          <w:spacing w:val="-5"/>
          <w:sz w:val="18"/>
          <w:szCs w:val="18"/>
        </w:rPr>
        <w:t>-</w:t>
      </w:r>
      <w:r w:rsidRPr="001B1B1E">
        <w:rPr>
          <w:bCs/>
          <w:i/>
          <w:iCs/>
          <w:spacing w:val="-5"/>
          <w:sz w:val="18"/>
          <w:szCs w:val="18"/>
        </w:rPr>
        <w:t>лаг</w:t>
      </w:r>
      <w:r w:rsidRPr="001B1B1E">
        <w:rPr>
          <w:bCs/>
          <w:spacing w:val="-5"/>
          <w:sz w:val="18"/>
          <w:szCs w:val="18"/>
        </w:rPr>
        <w:t>-</w:t>
      </w:r>
      <w:r w:rsidRPr="001B1B1E">
        <w:rPr>
          <w:bCs/>
          <w:i/>
          <w:iCs/>
          <w:spacing w:val="-5"/>
          <w:sz w:val="18"/>
          <w:szCs w:val="18"/>
        </w:rPr>
        <w:t xml:space="preserve"> </w:t>
      </w:r>
      <w:r w:rsidRPr="001B1B1E">
        <w:rPr>
          <w:spacing w:val="-5"/>
          <w:sz w:val="18"/>
          <w:szCs w:val="18"/>
        </w:rPr>
        <w:t>—</w:t>
      </w:r>
      <w:r w:rsidRPr="001B1B1E">
        <w:rPr>
          <w:bCs/>
          <w:i/>
          <w:iCs/>
          <w:spacing w:val="-5"/>
          <w:sz w:val="18"/>
          <w:szCs w:val="18"/>
        </w:rPr>
        <w:t xml:space="preserve"> </w:t>
      </w:r>
      <w:r w:rsidRPr="001B1B1E">
        <w:rPr>
          <w:bCs/>
          <w:spacing w:val="-5"/>
          <w:sz w:val="18"/>
          <w:szCs w:val="18"/>
        </w:rPr>
        <w:t>-</w:t>
      </w:r>
      <w:r w:rsidRPr="001B1B1E">
        <w:rPr>
          <w:bCs/>
          <w:i/>
          <w:iCs/>
          <w:spacing w:val="-5"/>
          <w:sz w:val="18"/>
          <w:szCs w:val="18"/>
        </w:rPr>
        <w:t>лож</w:t>
      </w:r>
      <w:r w:rsidRPr="001B1B1E">
        <w:rPr>
          <w:bCs/>
          <w:spacing w:val="-5"/>
          <w:sz w:val="18"/>
          <w:szCs w:val="18"/>
        </w:rPr>
        <w:t>-</w:t>
      </w:r>
      <w:r w:rsidRPr="001B1B1E">
        <w:rPr>
          <w:spacing w:val="-5"/>
          <w:sz w:val="18"/>
          <w:szCs w:val="18"/>
        </w:rPr>
        <w:t xml:space="preserve">; </w:t>
      </w:r>
      <w:r w:rsidRPr="001B1B1E">
        <w:rPr>
          <w:bCs/>
          <w:spacing w:val="-5"/>
          <w:sz w:val="18"/>
          <w:szCs w:val="18"/>
        </w:rPr>
        <w:t>-</w:t>
      </w:r>
      <w:r w:rsidRPr="001B1B1E">
        <w:rPr>
          <w:bCs/>
          <w:i/>
          <w:iCs/>
          <w:spacing w:val="-5"/>
          <w:sz w:val="18"/>
          <w:szCs w:val="18"/>
        </w:rPr>
        <w:t>раст</w:t>
      </w:r>
      <w:r w:rsidRPr="001B1B1E">
        <w:rPr>
          <w:bCs/>
          <w:spacing w:val="-5"/>
          <w:sz w:val="18"/>
          <w:szCs w:val="18"/>
        </w:rPr>
        <w:t>-</w:t>
      </w:r>
      <w:r w:rsidRPr="001B1B1E">
        <w:rPr>
          <w:bCs/>
          <w:i/>
          <w:iCs/>
          <w:spacing w:val="-5"/>
          <w:sz w:val="18"/>
          <w:szCs w:val="18"/>
        </w:rPr>
        <w:t xml:space="preserve"> </w:t>
      </w:r>
      <w:r w:rsidRPr="001B1B1E">
        <w:rPr>
          <w:spacing w:val="-5"/>
          <w:sz w:val="18"/>
          <w:szCs w:val="18"/>
        </w:rPr>
        <w:t>—</w:t>
      </w:r>
      <w:r w:rsidRPr="001B1B1E">
        <w:rPr>
          <w:bCs/>
          <w:i/>
          <w:iCs/>
          <w:spacing w:val="-5"/>
          <w:sz w:val="18"/>
          <w:szCs w:val="18"/>
        </w:rPr>
        <w:t xml:space="preserve"> </w:t>
      </w:r>
      <w:r w:rsidRPr="001B1B1E">
        <w:rPr>
          <w:bCs/>
          <w:spacing w:val="-5"/>
          <w:sz w:val="18"/>
          <w:szCs w:val="18"/>
        </w:rPr>
        <w:t>-</w:t>
      </w:r>
      <w:r w:rsidRPr="001B1B1E">
        <w:rPr>
          <w:bCs/>
          <w:i/>
          <w:iCs/>
          <w:spacing w:val="-5"/>
          <w:sz w:val="18"/>
          <w:szCs w:val="18"/>
        </w:rPr>
        <w:t>ращ</w:t>
      </w:r>
      <w:r w:rsidRPr="001B1B1E">
        <w:rPr>
          <w:bCs/>
          <w:spacing w:val="-5"/>
          <w:sz w:val="18"/>
          <w:szCs w:val="18"/>
        </w:rPr>
        <w:t>-</w:t>
      </w:r>
      <w:r w:rsidRPr="001B1B1E">
        <w:rPr>
          <w:bCs/>
          <w:i/>
          <w:iCs/>
          <w:spacing w:val="-5"/>
          <w:sz w:val="18"/>
          <w:szCs w:val="18"/>
        </w:rPr>
        <w:t xml:space="preserve"> </w:t>
      </w:r>
      <w:r w:rsidRPr="001B1B1E">
        <w:rPr>
          <w:spacing w:val="-5"/>
          <w:sz w:val="18"/>
          <w:szCs w:val="18"/>
        </w:rPr>
        <w:t>—</w:t>
      </w:r>
      <w:r w:rsidRPr="001B1B1E">
        <w:rPr>
          <w:bCs/>
          <w:i/>
          <w:iCs/>
          <w:spacing w:val="-5"/>
          <w:sz w:val="18"/>
          <w:szCs w:val="18"/>
        </w:rPr>
        <w:t xml:space="preserve"> </w:t>
      </w:r>
      <w:r w:rsidRPr="001B1B1E">
        <w:rPr>
          <w:bCs/>
          <w:spacing w:val="-5"/>
          <w:sz w:val="18"/>
          <w:szCs w:val="18"/>
        </w:rPr>
        <w:t>-</w:t>
      </w:r>
      <w:r w:rsidRPr="001B1B1E">
        <w:rPr>
          <w:bCs/>
          <w:i/>
          <w:iCs/>
          <w:spacing w:val="-5"/>
          <w:sz w:val="18"/>
          <w:szCs w:val="18"/>
        </w:rPr>
        <w:t>рос</w:t>
      </w:r>
      <w:r w:rsidRPr="001B1B1E">
        <w:rPr>
          <w:bCs/>
          <w:spacing w:val="-5"/>
          <w:sz w:val="18"/>
          <w:szCs w:val="18"/>
        </w:rPr>
        <w:t>-</w:t>
      </w:r>
      <w:r w:rsidRPr="001B1B1E">
        <w:rPr>
          <w:spacing w:val="-5"/>
          <w:sz w:val="18"/>
          <w:szCs w:val="18"/>
        </w:rPr>
        <w:t xml:space="preserve">; </w:t>
      </w:r>
      <w:r w:rsidRPr="001B1B1E">
        <w:rPr>
          <w:bCs/>
          <w:spacing w:val="-2"/>
          <w:sz w:val="18"/>
          <w:szCs w:val="18"/>
        </w:rPr>
        <w:t>-</w:t>
      </w:r>
      <w:r w:rsidRPr="001B1B1E">
        <w:rPr>
          <w:bCs/>
          <w:i/>
          <w:iCs/>
          <w:spacing w:val="-2"/>
          <w:sz w:val="18"/>
          <w:szCs w:val="18"/>
        </w:rPr>
        <w:t>гар</w:t>
      </w:r>
      <w:r w:rsidRPr="001B1B1E">
        <w:rPr>
          <w:bCs/>
          <w:spacing w:val="-2"/>
          <w:sz w:val="18"/>
          <w:szCs w:val="18"/>
        </w:rPr>
        <w:t>-</w:t>
      </w:r>
      <w:r w:rsidRPr="001B1B1E">
        <w:rPr>
          <w:bCs/>
          <w:i/>
          <w:iCs/>
          <w:spacing w:val="-5"/>
          <w:sz w:val="18"/>
          <w:szCs w:val="18"/>
        </w:rPr>
        <w:t xml:space="preserve"> </w:t>
      </w:r>
      <w:r w:rsidRPr="001B1B1E">
        <w:rPr>
          <w:spacing w:val="-5"/>
          <w:sz w:val="18"/>
          <w:szCs w:val="18"/>
        </w:rPr>
        <w:t>—</w:t>
      </w:r>
      <w:r w:rsidRPr="001B1B1E">
        <w:rPr>
          <w:bCs/>
          <w:i/>
          <w:iCs/>
          <w:spacing w:val="-5"/>
          <w:sz w:val="18"/>
          <w:szCs w:val="18"/>
        </w:rPr>
        <w:t xml:space="preserve"> </w:t>
      </w:r>
      <w:r w:rsidRPr="001B1B1E">
        <w:rPr>
          <w:bCs/>
          <w:spacing w:val="-2"/>
          <w:sz w:val="18"/>
          <w:szCs w:val="18"/>
        </w:rPr>
        <w:t>-</w:t>
      </w:r>
      <w:r w:rsidRPr="001B1B1E">
        <w:rPr>
          <w:bCs/>
          <w:i/>
          <w:iCs/>
          <w:spacing w:val="-2"/>
          <w:sz w:val="18"/>
          <w:szCs w:val="18"/>
        </w:rPr>
        <w:t>гор</w:t>
      </w:r>
      <w:r w:rsidRPr="001B1B1E">
        <w:rPr>
          <w:bCs/>
          <w:spacing w:val="-2"/>
          <w:sz w:val="18"/>
          <w:szCs w:val="18"/>
        </w:rPr>
        <w:t>-</w:t>
      </w:r>
      <w:r w:rsidRPr="001B1B1E">
        <w:rPr>
          <w:spacing w:val="-2"/>
          <w:sz w:val="18"/>
          <w:szCs w:val="18"/>
        </w:rPr>
        <w:t xml:space="preserve">, </w:t>
      </w:r>
      <w:r w:rsidRPr="001B1B1E">
        <w:rPr>
          <w:bCs/>
          <w:spacing w:val="-2"/>
          <w:sz w:val="18"/>
          <w:szCs w:val="18"/>
        </w:rPr>
        <w:t>-</w:t>
      </w:r>
      <w:r w:rsidRPr="001B1B1E">
        <w:rPr>
          <w:bCs/>
          <w:i/>
          <w:iCs/>
          <w:spacing w:val="-2"/>
          <w:sz w:val="18"/>
          <w:szCs w:val="18"/>
        </w:rPr>
        <w:t>зар</w:t>
      </w:r>
      <w:r w:rsidRPr="001B1B1E">
        <w:rPr>
          <w:bCs/>
          <w:spacing w:val="-2"/>
          <w:sz w:val="18"/>
          <w:szCs w:val="18"/>
        </w:rPr>
        <w:t>-</w:t>
      </w:r>
      <w:r w:rsidRPr="001B1B1E">
        <w:rPr>
          <w:bCs/>
          <w:i/>
          <w:iCs/>
          <w:spacing w:val="-5"/>
          <w:sz w:val="18"/>
          <w:szCs w:val="18"/>
        </w:rPr>
        <w:t xml:space="preserve"> </w:t>
      </w:r>
      <w:r w:rsidRPr="001B1B1E">
        <w:rPr>
          <w:spacing w:val="-5"/>
          <w:sz w:val="18"/>
          <w:szCs w:val="18"/>
        </w:rPr>
        <w:t>—</w:t>
      </w:r>
      <w:r w:rsidRPr="001B1B1E">
        <w:rPr>
          <w:bCs/>
          <w:i/>
          <w:iCs/>
          <w:spacing w:val="-5"/>
          <w:sz w:val="18"/>
          <w:szCs w:val="18"/>
        </w:rPr>
        <w:t xml:space="preserve"> </w:t>
      </w:r>
      <w:r w:rsidRPr="001B1B1E">
        <w:rPr>
          <w:bCs/>
          <w:spacing w:val="-2"/>
          <w:sz w:val="18"/>
          <w:szCs w:val="18"/>
        </w:rPr>
        <w:t>-</w:t>
      </w:r>
      <w:r w:rsidRPr="001B1B1E">
        <w:rPr>
          <w:bCs/>
          <w:i/>
          <w:iCs/>
          <w:spacing w:val="-2"/>
          <w:sz w:val="18"/>
          <w:szCs w:val="18"/>
        </w:rPr>
        <w:t>зор</w:t>
      </w:r>
      <w:r w:rsidRPr="001B1B1E">
        <w:rPr>
          <w:bCs/>
          <w:spacing w:val="-2"/>
          <w:sz w:val="18"/>
          <w:szCs w:val="18"/>
        </w:rPr>
        <w:t>-</w:t>
      </w:r>
      <w:r w:rsidRPr="001B1B1E">
        <w:rPr>
          <w:spacing w:val="-2"/>
          <w:sz w:val="18"/>
          <w:szCs w:val="18"/>
        </w:rPr>
        <w:t xml:space="preserve">; </w:t>
      </w:r>
      <w:r w:rsidRPr="001B1B1E">
        <w:rPr>
          <w:bCs/>
          <w:i/>
          <w:iCs/>
          <w:spacing w:val="-2"/>
          <w:sz w:val="18"/>
          <w:szCs w:val="18"/>
        </w:rPr>
        <w:t>-клан-</w:t>
      </w:r>
      <w:r w:rsidRPr="001B1B1E">
        <w:rPr>
          <w:bCs/>
          <w:i/>
          <w:iCs/>
          <w:spacing w:val="-5"/>
          <w:sz w:val="18"/>
          <w:szCs w:val="18"/>
        </w:rPr>
        <w:t> </w:t>
      </w:r>
      <w:r w:rsidRPr="001B1B1E">
        <w:rPr>
          <w:spacing w:val="-5"/>
          <w:sz w:val="18"/>
          <w:szCs w:val="18"/>
        </w:rPr>
        <w:t xml:space="preserve">— </w:t>
      </w:r>
      <w:r w:rsidRPr="001B1B1E">
        <w:rPr>
          <w:bCs/>
          <w:i/>
          <w:iCs/>
          <w:spacing w:val="-2"/>
          <w:sz w:val="18"/>
          <w:szCs w:val="18"/>
        </w:rPr>
        <w:t>-клон-</w:t>
      </w:r>
      <w:r w:rsidRPr="001B1B1E">
        <w:rPr>
          <w:spacing w:val="-2"/>
          <w:sz w:val="18"/>
          <w:szCs w:val="18"/>
        </w:rPr>
        <w:t xml:space="preserve">, </w:t>
      </w:r>
      <w:r w:rsidRPr="001B1B1E">
        <w:rPr>
          <w:bCs/>
          <w:i/>
          <w:iCs/>
          <w:spacing w:val="-2"/>
          <w:sz w:val="18"/>
          <w:szCs w:val="18"/>
        </w:rPr>
        <w:t>-скак-</w:t>
      </w:r>
      <w:r w:rsidRPr="001B1B1E">
        <w:rPr>
          <w:bCs/>
          <w:i/>
          <w:iCs/>
          <w:spacing w:val="-5"/>
          <w:sz w:val="18"/>
          <w:szCs w:val="18"/>
        </w:rPr>
        <w:t xml:space="preserve"> </w:t>
      </w:r>
      <w:r w:rsidRPr="001B1B1E">
        <w:rPr>
          <w:spacing w:val="-5"/>
          <w:sz w:val="18"/>
          <w:szCs w:val="18"/>
        </w:rPr>
        <w:t>—</w:t>
      </w:r>
      <w:r w:rsidRPr="001B1B1E">
        <w:rPr>
          <w:bCs/>
          <w:i/>
          <w:iCs/>
          <w:spacing w:val="-5"/>
          <w:sz w:val="18"/>
          <w:szCs w:val="18"/>
        </w:rPr>
        <w:t xml:space="preserve"> </w:t>
      </w:r>
      <w:r w:rsidRPr="001B1B1E">
        <w:rPr>
          <w:bCs/>
          <w:i/>
          <w:iCs/>
          <w:spacing w:val="-2"/>
          <w:sz w:val="18"/>
          <w:szCs w:val="18"/>
        </w:rPr>
        <w:t>-скоч-</w:t>
      </w:r>
      <w:r w:rsidRPr="001B1B1E">
        <w:rPr>
          <w:spacing w:val="-2"/>
          <w:sz w:val="18"/>
          <w:szCs w:val="18"/>
        </w:rPr>
        <w:t xml:space="preserve">; употребления/неупотребления </w:t>
      </w:r>
      <w:r w:rsidRPr="001B1B1E">
        <w:rPr>
          <w:bCs/>
          <w:i/>
          <w:iCs/>
          <w:spacing w:val="-2"/>
          <w:sz w:val="18"/>
          <w:szCs w:val="18"/>
        </w:rPr>
        <w:t xml:space="preserve">ь </w:t>
      </w:r>
      <w:r w:rsidRPr="001B1B1E">
        <w:rPr>
          <w:sz w:val="18"/>
          <w:szCs w:val="18"/>
        </w:rPr>
        <w:t xml:space="preserve">на конце имён существительных после шипящих; слитное и раздельное написание </w:t>
      </w:r>
      <w:r w:rsidRPr="001B1B1E">
        <w:rPr>
          <w:bCs/>
          <w:i/>
          <w:iCs/>
          <w:sz w:val="18"/>
          <w:szCs w:val="18"/>
        </w:rPr>
        <w:t>не</w:t>
      </w:r>
      <w:r w:rsidRPr="001B1B1E">
        <w:rPr>
          <w:sz w:val="18"/>
          <w:szCs w:val="18"/>
        </w:rPr>
        <w:t xml:space="preserve"> с именами существительными; правописание собственных имён существительных.</w:t>
      </w:r>
    </w:p>
    <w:p w:rsidR="00B52E2D" w:rsidRPr="001B1B1E" w:rsidRDefault="00B52E2D" w:rsidP="001B1B1E">
      <w:pPr>
        <w:pStyle w:val="aff3"/>
        <w:rPr>
          <w:bCs/>
          <w:sz w:val="18"/>
          <w:szCs w:val="18"/>
        </w:rPr>
      </w:pPr>
      <w:r w:rsidRPr="001B1B1E">
        <w:rPr>
          <w:bCs/>
          <w:sz w:val="18"/>
          <w:szCs w:val="18"/>
        </w:rPr>
        <w:t>Имя прилагательное</w:t>
      </w:r>
    </w:p>
    <w:p w:rsidR="00B52E2D" w:rsidRPr="001B1B1E" w:rsidRDefault="00B52E2D" w:rsidP="001B1B1E">
      <w:pPr>
        <w:pStyle w:val="aff3"/>
        <w:rPr>
          <w:sz w:val="18"/>
          <w:szCs w:val="18"/>
        </w:rPr>
      </w:pPr>
      <w:r w:rsidRPr="001B1B1E">
        <w:rPr>
          <w:sz w:val="18"/>
          <w:szCs w:val="18"/>
        </w:rPr>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 </w:t>
      </w:r>
    </w:p>
    <w:p w:rsidR="00B52E2D" w:rsidRPr="001B1B1E" w:rsidRDefault="00B52E2D" w:rsidP="001B1B1E">
      <w:pPr>
        <w:pStyle w:val="aff3"/>
        <w:rPr>
          <w:sz w:val="18"/>
          <w:szCs w:val="18"/>
        </w:rPr>
      </w:pPr>
      <w:r w:rsidRPr="001B1B1E">
        <w:rPr>
          <w:sz w:val="18"/>
          <w:szCs w:val="18"/>
        </w:rPr>
        <w:t>Проводить частичный морфологический анализ имён прилагательных (в рамках изученного).</w:t>
      </w:r>
    </w:p>
    <w:p w:rsidR="00B52E2D" w:rsidRPr="001B1B1E" w:rsidRDefault="00B52E2D" w:rsidP="001B1B1E">
      <w:pPr>
        <w:pStyle w:val="aff3"/>
        <w:rPr>
          <w:sz w:val="18"/>
          <w:szCs w:val="18"/>
        </w:rPr>
      </w:pPr>
      <w:r w:rsidRPr="001B1B1E">
        <w:rPr>
          <w:sz w:val="18"/>
          <w:szCs w:val="18"/>
        </w:rPr>
        <w:t>Соблюдать нормы словоизменения, произношения имён прилагательных, постановки в них ударения (в рамках изученного).</w:t>
      </w:r>
    </w:p>
    <w:p w:rsidR="00B52E2D" w:rsidRPr="001B1B1E" w:rsidRDefault="00B52E2D" w:rsidP="001B1B1E">
      <w:pPr>
        <w:pStyle w:val="aff3"/>
        <w:rPr>
          <w:sz w:val="18"/>
          <w:szCs w:val="18"/>
        </w:rPr>
      </w:pPr>
      <w:r w:rsidRPr="001B1B1E">
        <w:rPr>
          <w:sz w:val="18"/>
          <w:szCs w:val="18"/>
        </w:rPr>
        <w:t xml:space="preserve">Соблюдать нормы правописания имён прилагательных: безударных окончаний; </w:t>
      </w:r>
      <w:r w:rsidRPr="001B1B1E">
        <w:rPr>
          <w:bCs/>
          <w:i/>
          <w:iCs/>
          <w:sz w:val="18"/>
          <w:szCs w:val="18"/>
        </w:rPr>
        <w:t>о</w:t>
      </w:r>
      <w:r w:rsidRPr="001B1B1E">
        <w:rPr>
          <w:sz w:val="18"/>
          <w:szCs w:val="18"/>
        </w:rPr>
        <w:t xml:space="preserve"> — </w:t>
      </w:r>
      <w:r w:rsidRPr="001B1B1E">
        <w:rPr>
          <w:bCs/>
          <w:i/>
          <w:iCs/>
          <w:sz w:val="18"/>
          <w:szCs w:val="18"/>
        </w:rPr>
        <w:t>е</w:t>
      </w:r>
      <w:r w:rsidRPr="001B1B1E">
        <w:rPr>
          <w:sz w:val="18"/>
          <w:szCs w:val="18"/>
        </w:rPr>
        <w:t xml:space="preserve"> после шипящих и </w:t>
      </w:r>
      <w:r w:rsidRPr="001B1B1E">
        <w:rPr>
          <w:bCs/>
          <w:i/>
          <w:iCs/>
          <w:sz w:val="18"/>
          <w:szCs w:val="18"/>
        </w:rPr>
        <w:t>ц</w:t>
      </w:r>
      <w:r w:rsidRPr="001B1B1E">
        <w:rPr>
          <w:sz w:val="18"/>
          <w:szCs w:val="18"/>
        </w:rPr>
        <w:t xml:space="preserve"> в суффиксах и окончаниях; кратких форм имён прилагательных с основой на шипящие; нормы слитного и раздельного написания </w:t>
      </w:r>
      <w:r w:rsidRPr="001B1B1E">
        <w:rPr>
          <w:bCs/>
          <w:i/>
          <w:iCs/>
          <w:sz w:val="18"/>
          <w:szCs w:val="18"/>
        </w:rPr>
        <w:t>не</w:t>
      </w:r>
      <w:r w:rsidRPr="001B1B1E">
        <w:rPr>
          <w:sz w:val="18"/>
          <w:szCs w:val="18"/>
        </w:rPr>
        <w:t xml:space="preserve"> с именами прилагательными.</w:t>
      </w:r>
    </w:p>
    <w:p w:rsidR="00B52E2D" w:rsidRPr="001B1B1E" w:rsidRDefault="00B52E2D" w:rsidP="001B1B1E">
      <w:pPr>
        <w:pStyle w:val="aff3"/>
        <w:rPr>
          <w:bCs/>
          <w:sz w:val="18"/>
          <w:szCs w:val="18"/>
        </w:rPr>
      </w:pPr>
      <w:r w:rsidRPr="001B1B1E">
        <w:rPr>
          <w:bCs/>
          <w:sz w:val="18"/>
          <w:szCs w:val="18"/>
        </w:rPr>
        <w:t>Глагол</w:t>
      </w:r>
    </w:p>
    <w:p w:rsidR="00B52E2D" w:rsidRPr="001B1B1E" w:rsidRDefault="00B52E2D" w:rsidP="001B1B1E">
      <w:pPr>
        <w:pStyle w:val="aff3"/>
        <w:rPr>
          <w:sz w:val="18"/>
          <w:szCs w:val="18"/>
        </w:rPr>
      </w:pPr>
      <w:r w:rsidRPr="001B1B1E">
        <w:rPr>
          <w:sz w:val="18"/>
          <w:szCs w:val="18"/>
        </w:rPr>
        <w:t xml:space="preserve">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 </w:t>
      </w:r>
    </w:p>
    <w:p w:rsidR="00B52E2D" w:rsidRPr="001B1B1E" w:rsidRDefault="00B52E2D" w:rsidP="001B1B1E">
      <w:pPr>
        <w:pStyle w:val="aff3"/>
        <w:rPr>
          <w:sz w:val="18"/>
          <w:szCs w:val="18"/>
        </w:rPr>
      </w:pPr>
      <w:r w:rsidRPr="001B1B1E">
        <w:rPr>
          <w:sz w:val="18"/>
          <w:szCs w:val="18"/>
        </w:rPr>
        <w:t>Различать глаголы совершенного и несовершенного вида, возвратные и невозвратные.</w:t>
      </w:r>
    </w:p>
    <w:p w:rsidR="00B52E2D" w:rsidRPr="001B1B1E" w:rsidRDefault="00B52E2D" w:rsidP="001B1B1E">
      <w:pPr>
        <w:pStyle w:val="aff3"/>
        <w:rPr>
          <w:sz w:val="18"/>
          <w:szCs w:val="18"/>
        </w:rPr>
      </w:pPr>
      <w:r w:rsidRPr="001B1B1E">
        <w:rPr>
          <w:sz w:val="18"/>
          <w:szCs w:val="18"/>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B52E2D" w:rsidRPr="001B1B1E" w:rsidRDefault="00B52E2D" w:rsidP="001B1B1E">
      <w:pPr>
        <w:pStyle w:val="aff3"/>
        <w:rPr>
          <w:sz w:val="18"/>
          <w:szCs w:val="18"/>
        </w:rPr>
      </w:pPr>
      <w:r w:rsidRPr="001B1B1E">
        <w:rPr>
          <w:sz w:val="18"/>
          <w:szCs w:val="18"/>
        </w:rPr>
        <w:t>Определять спряжение глагола, уметь спрягать глаголы.</w:t>
      </w:r>
    </w:p>
    <w:p w:rsidR="00B52E2D" w:rsidRPr="001B1B1E" w:rsidRDefault="00B52E2D" w:rsidP="001B1B1E">
      <w:pPr>
        <w:pStyle w:val="aff3"/>
        <w:rPr>
          <w:sz w:val="18"/>
          <w:szCs w:val="18"/>
        </w:rPr>
      </w:pPr>
      <w:r w:rsidRPr="001B1B1E">
        <w:rPr>
          <w:sz w:val="18"/>
          <w:szCs w:val="18"/>
        </w:rPr>
        <w:t xml:space="preserve">Проводить частичный морфологический анализ глаголов (в рамках изученного). </w:t>
      </w:r>
    </w:p>
    <w:p w:rsidR="00B52E2D" w:rsidRPr="001B1B1E" w:rsidRDefault="00B52E2D" w:rsidP="001B1B1E">
      <w:pPr>
        <w:pStyle w:val="aff3"/>
        <w:rPr>
          <w:sz w:val="18"/>
          <w:szCs w:val="18"/>
        </w:rPr>
      </w:pPr>
      <w:r w:rsidRPr="001B1B1E">
        <w:rPr>
          <w:sz w:val="18"/>
          <w:szCs w:val="18"/>
        </w:rPr>
        <w:t>Соблюдать нормы словоизменения глаголов, постановки ударения в глагольных формах (в рамках изученного).</w:t>
      </w:r>
    </w:p>
    <w:p w:rsidR="00B52E2D" w:rsidRPr="001B1B1E" w:rsidRDefault="00B52E2D" w:rsidP="001B1B1E">
      <w:pPr>
        <w:pStyle w:val="aff3"/>
        <w:rPr>
          <w:sz w:val="18"/>
          <w:szCs w:val="18"/>
        </w:rPr>
      </w:pPr>
      <w:r w:rsidRPr="001B1B1E">
        <w:rPr>
          <w:sz w:val="18"/>
          <w:szCs w:val="18"/>
        </w:rPr>
        <w:t xml:space="preserve">Соблюдать нормы правописания глаголов: корней с чередованием </w:t>
      </w:r>
      <w:r w:rsidRPr="001B1B1E">
        <w:rPr>
          <w:bCs/>
          <w:i/>
          <w:iCs/>
          <w:sz w:val="18"/>
          <w:szCs w:val="18"/>
        </w:rPr>
        <w:t>е</w:t>
      </w:r>
      <w:r w:rsidRPr="001B1B1E">
        <w:rPr>
          <w:bCs/>
          <w:sz w:val="18"/>
          <w:szCs w:val="18"/>
        </w:rPr>
        <w:t xml:space="preserve"> </w:t>
      </w:r>
      <w:r w:rsidRPr="001B1B1E">
        <w:rPr>
          <w:sz w:val="18"/>
          <w:szCs w:val="18"/>
        </w:rPr>
        <w:t xml:space="preserve">// </w:t>
      </w:r>
      <w:r w:rsidRPr="001B1B1E">
        <w:rPr>
          <w:bCs/>
          <w:i/>
          <w:iCs/>
          <w:sz w:val="18"/>
          <w:szCs w:val="18"/>
        </w:rPr>
        <w:t>и</w:t>
      </w:r>
      <w:r w:rsidRPr="001B1B1E">
        <w:rPr>
          <w:sz w:val="18"/>
          <w:szCs w:val="18"/>
        </w:rPr>
        <w:t xml:space="preserve">; использования </w:t>
      </w:r>
      <w:r w:rsidRPr="001B1B1E">
        <w:rPr>
          <w:bCs/>
          <w:i/>
          <w:iCs/>
          <w:sz w:val="18"/>
          <w:szCs w:val="18"/>
        </w:rPr>
        <w:t xml:space="preserve">ь </w:t>
      </w:r>
      <w:r w:rsidRPr="001B1B1E">
        <w:rPr>
          <w:sz w:val="18"/>
          <w:szCs w:val="18"/>
        </w:rPr>
        <w:t xml:space="preserve">после шипящих как показателя грамматической формы в инфинитиве, в форме 2-го лица единственного числа; </w:t>
      </w:r>
      <w:r w:rsidRPr="001B1B1E">
        <w:rPr>
          <w:bCs/>
          <w:i/>
          <w:iCs/>
          <w:sz w:val="18"/>
          <w:szCs w:val="18"/>
        </w:rPr>
        <w:t>-тся</w:t>
      </w:r>
      <w:r w:rsidRPr="001B1B1E">
        <w:rPr>
          <w:sz w:val="18"/>
          <w:szCs w:val="18"/>
        </w:rPr>
        <w:t xml:space="preserve"> и </w:t>
      </w:r>
      <w:r w:rsidRPr="001B1B1E">
        <w:rPr>
          <w:bCs/>
          <w:i/>
          <w:iCs/>
          <w:sz w:val="18"/>
          <w:szCs w:val="18"/>
        </w:rPr>
        <w:t>-ться</w:t>
      </w:r>
      <w:r w:rsidRPr="001B1B1E">
        <w:rPr>
          <w:sz w:val="18"/>
          <w:szCs w:val="18"/>
        </w:rPr>
        <w:t xml:space="preserve"> в глаголах; суффиксов </w:t>
      </w:r>
      <w:r w:rsidRPr="001B1B1E">
        <w:rPr>
          <w:bCs/>
          <w:i/>
          <w:iCs/>
          <w:sz w:val="18"/>
          <w:szCs w:val="18"/>
        </w:rPr>
        <w:t>-ова</w:t>
      </w:r>
      <w:r w:rsidRPr="001B1B1E">
        <w:rPr>
          <w:sz w:val="18"/>
          <w:szCs w:val="18"/>
        </w:rPr>
        <w:t>-</w:t>
      </w:r>
      <w:r w:rsidRPr="001B1B1E">
        <w:rPr>
          <w:bCs/>
          <w:sz w:val="18"/>
          <w:szCs w:val="18"/>
        </w:rPr>
        <w:t xml:space="preserve"> </w:t>
      </w:r>
      <w:r w:rsidRPr="001B1B1E">
        <w:rPr>
          <w:sz w:val="18"/>
          <w:szCs w:val="18"/>
        </w:rPr>
        <w:t>— -</w:t>
      </w:r>
      <w:r w:rsidRPr="001B1B1E">
        <w:rPr>
          <w:bCs/>
          <w:i/>
          <w:iCs/>
          <w:sz w:val="18"/>
          <w:szCs w:val="18"/>
        </w:rPr>
        <w:t>ева</w:t>
      </w:r>
      <w:r w:rsidRPr="001B1B1E">
        <w:rPr>
          <w:sz w:val="18"/>
          <w:szCs w:val="18"/>
        </w:rPr>
        <w:t xml:space="preserve">-, </w:t>
      </w:r>
      <w:r w:rsidRPr="001B1B1E">
        <w:rPr>
          <w:bCs/>
          <w:i/>
          <w:iCs/>
          <w:sz w:val="18"/>
          <w:szCs w:val="18"/>
        </w:rPr>
        <w:t>-ыва-</w:t>
      </w:r>
      <w:r w:rsidRPr="001B1B1E">
        <w:rPr>
          <w:bCs/>
          <w:sz w:val="18"/>
          <w:szCs w:val="18"/>
        </w:rPr>
        <w:t xml:space="preserve"> </w:t>
      </w:r>
      <w:r w:rsidRPr="001B1B1E">
        <w:rPr>
          <w:sz w:val="18"/>
          <w:szCs w:val="18"/>
        </w:rPr>
        <w:t xml:space="preserve">— </w:t>
      </w:r>
      <w:r w:rsidRPr="001B1B1E">
        <w:rPr>
          <w:bCs/>
          <w:i/>
          <w:iCs/>
          <w:sz w:val="18"/>
          <w:szCs w:val="18"/>
        </w:rPr>
        <w:t>-ива-</w:t>
      </w:r>
      <w:r w:rsidRPr="001B1B1E">
        <w:rPr>
          <w:sz w:val="18"/>
          <w:szCs w:val="18"/>
        </w:rPr>
        <w:t xml:space="preserve">; личных окончаний глагола, гласной перед суффиксом </w:t>
      </w:r>
      <w:r w:rsidRPr="001B1B1E">
        <w:rPr>
          <w:bCs/>
          <w:i/>
          <w:iCs/>
          <w:sz w:val="18"/>
          <w:szCs w:val="18"/>
        </w:rPr>
        <w:t>-л-</w:t>
      </w:r>
      <w:r w:rsidRPr="001B1B1E">
        <w:rPr>
          <w:sz w:val="18"/>
          <w:szCs w:val="18"/>
        </w:rPr>
        <w:t xml:space="preserve"> в формах прошедшего времени глагола; слитного и раздельного написания </w:t>
      </w:r>
      <w:r w:rsidRPr="001B1B1E">
        <w:rPr>
          <w:bCs/>
          <w:i/>
          <w:iCs/>
          <w:sz w:val="18"/>
          <w:szCs w:val="18"/>
        </w:rPr>
        <w:t>не</w:t>
      </w:r>
      <w:r w:rsidRPr="001B1B1E">
        <w:rPr>
          <w:sz w:val="18"/>
          <w:szCs w:val="18"/>
        </w:rPr>
        <w:t xml:space="preserve"> с глаголами.</w:t>
      </w:r>
    </w:p>
    <w:p w:rsidR="00B52E2D" w:rsidRPr="001B1B1E" w:rsidRDefault="00B52E2D" w:rsidP="001B1B1E">
      <w:pPr>
        <w:pStyle w:val="aff3"/>
        <w:rPr>
          <w:sz w:val="18"/>
          <w:szCs w:val="18"/>
        </w:rPr>
      </w:pPr>
      <w:r w:rsidRPr="001B1B1E">
        <w:rPr>
          <w:sz w:val="18"/>
          <w:szCs w:val="18"/>
        </w:rPr>
        <w:t>Синтаксис. Культура речи. Пунктуация</w:t>
      </w:r>
    </w:p>
    <w:p w:rsidR="00B52E2D" w:rsidRPr="001B1B1E" w:rsidRDefault="00B52E2D" w:rsidP="001B1B1E">
      <w:pPr>
        <w:pStyle w:val="aff3"/>
        <w:rPr>
          <w:spacing w:val="-2"/>
          <w:sz w:val="18"/>
          <w:szCs w:val="18"/>
        </w:rPr>
      </w:pPr>
      <w:r w:rsidRPr="001B1B1E">
        <w:rPr>
          <w:spacing w:val="-2"/>
          <w:sz w:val="18"/>
          <w:szCs w:val="18"/>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B52E2D" w:rsidRPr="001B1B1E" w:rsidRDefault="00B52E2D" w:rsidP="001B1B1E">
      <w:pPr>
        <w:pStyle w:val="aff3"/>
        <w:rPr>
          <w:sz w:val="18"/>
          <w:szCs w:val="18"/>
        </w:rPr>
      </w:pPr>
      <w:r w:rsidRPr="001B1B1E">
        <w:rPr>
          <w:sz w:val="18"/>
          <w:szCs w:val="18"/>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B52E2D" w:rsidRPr="001B1B1E" w:rsidRDefault="00B52E2D" w:rsidP="001B1B1E">
      <w:pPr>
        <w:pStyle w:val="aff3"/>
        <w:rPr>
          <w:sz w:val="18"/>
          <w:szCs w:val="18"/>
        </w:rPr>
      </w:pPr>
      <w:r w:rsidRPr="001B1B1E">
        <w:rPr>
          <w:sz w:val="18"/>
          <w:szCs w:val="18"/>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1B1B1E">
        <w:rPr>
          <w:bCs/>
          <w:i/>
          <w:iCs/>
          <w:sz w:val="18"/>
          <w:szCs w:val="18"/>
        </w:rPr>
        <w:t>и</w:t>
      </w:r>
      <w:r w:rsidRPr="001B1B1E">
        <w:rPr>
          <w:sz w:val="18"/>
          <w:szCs w:val="18"/>
        </w:rPr>
        <w:t xml:space="preserve">, союзами </w:t>
      </w:r>
      <w:r w:rsidRPr="001B1B1E">
        <w:rPr>
          <w:bCs/>
          <w:i/>
          <w:iCs/>
          <w:sz w:val="18"/>
          <w:szCs w:val="18"/>
        </w:rPr>
        <w:t>а</w:t>
      </w:r>
      <w:r w:rsidRPr="001B1B1E">
        <w:rPr>
          <w:sz w:val="18"/>
          <w:szCs w:val="18"/>
        </w:rPr>
        <w:t xml:space="preserve">, </w:t>
      </w:r>
      <w:r w:rsidRPr="001B1B1E">
        <w:rPr>
          <w:bCs/>
          <w:i/>
          <w:iCs/>
          <w:sz w:val="18"/>
          <w:szCs w:val="18"/>
        </w:rPr>
        <w:t>но</w:t>
      </w:r>
      <w:r w:rsidRPr="001B1B1E">
        <w:rPr>
          <w:sz w:val="18"/>
          <w:szCs w:val="18"/>
        </w:rPr>
        <w:t xml:space="preserve">, </w:t>
      </w:r>
      <w:r w:rsidRPr="001B1B1E">
        <w:rPr>
          <w:bCs/>
          <w:i/>
          <w:iCs/>
          <w:sz w:val="18"/>
          <w:szCs w:val="18"/>
        </w:rPr>
        <w:t>однако</w:t>
      </w:r>
      <w:r w:rsidRPr="001B1B1E">
        <w:rPr>
          <w:sz w:val="18"/>
          <w:szCs w:val="18"/>
        </w:rPr>
        <w:t xml:space="preserve">, </w:t>
      </w:r>
      <w:r w:rsidRPr="001B1B1E">
        <w:rPr>
          <w:bCs/>
          <w:i/>
          <w:iCs/>
          <w:sz w:val="18"/>
          <w:szCs w:val="18"/>
        </w:rPr>
        <w:t>зато</w:t>
      </w:r>
      <w:r w:rsidRPr="001B1B1E">
        <w:rPr>
          <w:sz w:val="18"/>
          <w:szCs w:val="18"/>
        </w:rPr>
        <w:t xml:space="preserve">, </w:t>
      </w:r>
      <w:r w:rsidRPr="001B1B1E">
        <w:rPr>
          <w:bCs/>
          <w:i/>
          <w:iCs/>
          <w:sz w:val="18"/>
          <w:szCs w:val="18"/>
        </w:rPr>
        <w:t>да</w:t>
      </w:r>
      <w:r w:rsidRPr="001B1B1E">
        <w:rPr>
          <w:sz w:val="18"/>
          <w:szCs w:val="18"/>
        </w:rPr>
        <w:t xml:space="preserve"> (в значении </w:t>
      </w:r>
      <w:r w:rsidRPr="001B1B1E">
        <w:rPr>
          <w:bCs/>
          <w:i/>
          <w:iCs/>
          <w:sz w:val="18"/>
          <w:szCs w:val="18"/>
        </w:rPr>
        <w:t>и</w:t>
      </w:r>
      <w:r w:rsidRPr="001B1B1E">
        <w:rPr>
          <w:sz w:val="18"/>
          <w:szCs w:val="18"/>
        </w:rPr>
        <w:t xml:space="preserve">), </w:t>
      </w:r>
      <w:r w:rsidRPr="001B1B1E">
        <w:rPr>
          <w:bCs/>
          <w:i/>
          <w:iCs/>
          <w:sz w:val="18"/>
          <w:szCs w:val="18"/>
        </w:rPr>
        <w:t>да</w:t>
      </w:r>
      <w:r w:rsidRPr="001B1B1E">
        <w:rPr>
          <w:sz w:val="18"/>
          <w:szCs w:val="18"/>
        </w:rPr>
        <w:t xml:space="preserve"> (в значении </w:t>
      </w:r>
      <w:r w:rsidRPr="001B1B1E">
        <w:rPr>
          <w:bCs/>
          <w:i/>
          <w:iCs/>
          <w:sz w:val="18"/>
          <w:szCs w:val="18"/>
        </w:rPr>
        <w:t>но</w:t>
      </w:r>
      <w:r w:rsidRPr="001B1B1E">
        <w:rPr>
          <w:sz w:val="18"/>
          <w:szCs w:val="18"/>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1B1B1E">
        <w:rPr>
          <w:bCs/>
          <w:i/>
          <w:iCs/>
          <w:sz w:val="18"/>
          <w:szCs w:val="18"/>
        </w:rPr>
        <w:t>и</w:t>
      </w:r>
      <w:r w:rsidRPr="001B1B1E">
        <w:rPr>
          <w:sz w:val="18"/>
          <w:szCs w:val="18"/>
        </w:rPr>
        <w:t xml:space="preserve">, </w:t>
      </w:r>
      <w:r w:rsidRPr="001B1B1E">
        <w:rPr>
          <w:bCs/>
          <w:i/>
          <w:iCs/>
          <w:sz w:val="18"/>
          <w:szCs w:val="18"/>
        </w:rPr>
        <w:t>но</w:t>
      </w:r>
      <w:r w:rsidRPr="001B1B1E">
        <w:rPr>
          <w:sz w:val="18"/>
          <w:szCs w:val="18"/>
        </w:rPr>
        <w:t xml:space="preserve">, </w:t>
      </w:r>
      <w:r w:rsidRPr="001B1B1E">
        <w:rPr>
          <w:bCs/>
          <w:i/>
          <w:iCs/>
          <w:sz w:val="18"/>
          <w:szCs w:val="18"/>
        </w:rPr>
        <w:t>а</w:t>
      </w:r>
      <w:r w:rsidRPr="001B1B1E">
        <w:rPr>
          <w:sz w:val="18"/>
          <w:szCs w:val="18"/>
        </w:rPr>
        <w:t xml:space="preserve">, </w:t>
      </w:r>
      <w:r w:rsidRPr="001B1B1E">
        <w:rPr>
          <w:bCs/>
          <w:i/>
          <w:iCs/>
          <w:sz w:val="18"/>
          <w:szCs w:val="18"/>
        </w:rPr>
        <w:t>однако</w:t>
      </w:r>
      <w:r w:rsidRPr="001B1B1E">
        <w:rPr>
          <w:sz w:val="18"/>
          <w:szCs w:val="18"/>
        </w:rPr>
        <w:t xml:space="preserve">, </w:t>
      </w:r>
      <w:r w:rsidRPr="001B1B1E">
        <w:rPr>
          <w:bCs/>
          <w:i/>
          <w:iCs/>
          <w:sz w:val="18"/>
          <w:szCs w:val="18"/>
        </w:rPr>
        <w:t>зато</w:t>
      </w:r>
      <w:r w:rsidRPr="001B1B1E">
        <w:rPr>
          <w:sz w:val="18"/>
          <w:szCs w:val="18"/>
        </w:rPr>
        <w:t xml:space="preserve">, </w:t>
      </w:r>
      <w:r w:rsidRPr="001B1B1E">
        <w:rPr>
          <w:bCs/>
          <w:i/>
          <w:iCs/>
          <w:sz w:val="18"/>
          <w:szCs w:val="18"/>
        </w:rPr>
        <w:t>да</w:t>
      </w:r>
      <w:r w:rsidRPr="001B1B1E">
        <w:rPr>
          <w:sz w:val="18"/>
          <w:szCs w:val="18"/>
        </w:rPr>
        <w:t>; оформлять на письме диалог.</w:t>
      </w:r>
    </w:p>
    <w:p w:rsidR="00B52E2D" w:rsidRPr="001B1B1E" w:rsidRDefault="00B52E2D" w:rsidP="001B1B1E">
      <w:pPr>
        <w:pStyle w:val="aff3"/>
        <w:rPr>
          <w:b/>
          <w:sz w:val="18"/>
          <w:szCs w:val="18"/>
        </w:rPr>
      </w:pPr>
      <w:r w:rsidRPr="001B1B1E">
        <w:rPr>
          <w:b/>
          <w:sz w:val="18"/>
          <w:szCs w:val="18"/>
        </w:rPr>
        <w:t>6 КЛАСС</w:t>
      </w:r>
    </w:p>
    <w:p w:rsidR="00B52E2D" w:rsidRPr="001B1B1E" w:rsidRDefault="00B52E2D" w:rsidP="001B1B1E">
      <w:pPr>
        <w:pStyle w:val="aff3"/>
        <w:rPr>
          <w:sz w:val="18"/>
          <w:szCs w:val="18"/>
        </w:rPr>
      </w:pPr>
      <w:r w:rsidRPr="001B1B1E">
        <w:rPr>
          <w:sz w:val="18"/>
          <w:szCs w:val="18"/>
        </w:rPr>
        <w:t>Общие сведения о языке</w:t>
      </w:r>
    </w:p>
    <w:p w:rsidR="00B52E2D" w:rsidRPr="001B1B1E" w:rsidRDefault="00B52E2D" w:rsidP="001B1B1E">
      <w:pPr>
        <w:pStyle w:val="aff3"/>
        <w:rPr>
          <w:sz w:val="18"/>
          <w:szCs w:val="18"/>
        </w:rPr>
      </w:pPr>
      <w:r w:rsidRPr="001B1B1E">
        <w:rPr>
          <w:sz w:val="18"/>
          <w:szCs w:val="18"/>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B52E2D" w:rsidRPr="001B1B1E" w:rsidRDefault="00B52E2D" w:rsidP="001B1B1E">
      <w:pPr>
        <w:pStyle w:val="aff3"/>
        <w:rPr>
          <w:sz w:val="18"/>
          <w:szCs w:val="18"/>
        </w:rPr>
      </w:pPr>
      <w:r w:rsidRPr="001B1B1E">
        <w:rPr>
          <w:sz w:val="18"/>
          <w:szCs w:val="18"/>
        </w:rPr>
        <w:t>Иметь представление о русском литературном языке.</w:t>
      </w:r>
    </w:p>
    <w:p w:rsidR="00B52E2D" w:rsidRPr="001B1B1E" w:rsidRDefault="00B52E2D" w:rsidP="001B1B1E">
      <w:pPr>
        <w:pStyle w:val="aff3"/>
        <w:rPr>
          <w:sz w:val="18"/>
          <w:szCs w:val="18"/>
        </w:rPr>
      </w:pPr>
      <w:r w:rsidRPr="001B1B1E">
        <w:rPr>
          <w:sz w:val="18"/>
          <w:szCs w:val="18"/>
        </w:rPr>
        <w:t>Язык и речь</w:t>
      </w:r>
    </w:p>
    <w:p w:rsidR="00B52E2D" w:rsidRPr="001B1B1E" w:rsidRDefault="00B52E2D" w:rsidP="001B1B1E">
      <w:pPr>
        <w:pStyle w:val="aff3"/>
        <w:rPr>
          <w:sz w:val="18"/>
          <w:szCs w:val="18"/>
        </w:rPr>
      </w:pPr>
      <w:r w:rsidRPr="001B1B1E">
        <w:rPr>
          <w:sz w:val="18"/>
          <w:szCs w:val="18"/>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B52E2D" w:rsidRPr="001B1B1E" w:rsidRDefault="00B52E2D" w:rsidP="001B1B1E">
      <w:pPr>
        <w:pStyle w:val="aff3"/>
        <w:rPr>
          <w:sz w:val="18"/>
          <w:szCs w:val="18"/>
        </w:rPr>
      </w:pPr>
      <w:r w:rsidRPr="001B1B1E">
        <w:rPr>
          <w:sz w:val="18"/>
          <w:szCs w:val="18"/>
        </w:rPr>
        <w:t>Участвовать в диалоге (побуждение к действию, обмен мнениями) объёмом не менее 4 реплик.</w:t>
      </w:r>
    </w:p>
    <w:p w:rsidR="00B52E2D" w:rsidRPr="001B1B1E" w:rsidRDefault="00B52E2D" w:rsidP="001B1B1E">
      <w:pPr>
        <w:pStyle w:val="aff3"/>
        <w:rPr>
          <w:spacing w:val="-2"/>
          <w:sz w:val="18"/>
          <w:szCs w:val="18"/>
        </w:rPr>
      </w:pPr>
      <w:r w:rsidRPr="001B1B1E">
        <w:rPr>
          <w:spacing w:val="-2"/>
          <w:sz w:val="18"/>
          <w:szCs w:val="18"/>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B52E2D" w:rsidRPr="001B1B1E" w:rsidRDefault="00B52E2D" w:rsidP="001B1B1E">
      <w:pPr>
        <w:pStyle w:val="aff3"/>
        <w:rPr>
          <w:sz w:val="18"/>
          <w:szCs w:val="18"/>
        </w:rPr>
      </w:pPr>
      <w:r w:rsidRPr="001B1B1E">
        <w:rPr>
          <w:sz w:val="18"/>
          <w:szCs w:val="18"/>
        </w:rPr>
        <w:t>Владеть различными видами чтения: просмотровым, ознакомительным, изучающим, поисковым.</w:t>
      </w:r>
    </w:p>
    <w:p w:rsidR="00B52E2D" w:rsidRPr="001B1B1E" w:rsidRDefault="00B52E2D" w:rsidP="001B1B1E">
      <w:pPr>
        <w:pStyle w:val="aff3"/>
        <w:rPr>
          <w:sz w:val="18"/>
          <w:szCs w:val="18"/>
        </w:rPr>
      </w:pPr>
      <w:r w:rsidRPr="001B1B1E">
        <w:rPr>
          <w:sz w:val="18"/>
          <w:szCs w:val="18"/>
        </w:rPr>
        <w:t>Устно пересказывать прочитанный или прослушанный текст объёмом не менее 110 слов.</w:t>
      </w:r>
    </w:p>
    <w:p w:rsidR="00B52E2D" w:rsidRPr="001B1B1E" w:rsidRDefault="00B52E2D" w:rsidP="001B1B1E">
      <w:pPr>
        <w:pStyle w:val="aff3"/>
        <w:rPr>
          <w:sz w:val="18"/>
          <w:szCs w:val="18"/>
        </w:rPr>
      </w:pPr>
      <w:r w:rsidRPr="001B1B1E">
        <w:rPr>
          <w:sz w:val="18"/>
          <w:szCs w:val="18"/>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w:t>
      </w:r>
      <w:r w:rsidRPr="001B1B1E">
        <w:rPr>
          <w:sz w:val="18"/>
          <w:szCs w:val="18"/>
        </w:rPr>
        <w:lastRenderedPageBreak/>
        <w:t>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B52E2D" w:rsidRPr="001B1B1E" w:rsidRDefault="00B52E2D" w:rsidP="001B1B1E">
      <w:pPr>
        <w:pStyle w:val="aff3"/>
        <w:rPr>
          <w:sz w:val="18"/>
          <w:szCs w:val="18"/>
        </w:rPr>
      </w:pPr>
      <w:r w:rsidRPr="001B1B1E">
        <w:rPr>
          <w:sz w:val="18"/>
          <w:szCs w:val="18"/>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B52E2D" w:rsidRPr="001B1B1E" w:rsidRDefault="00B52E2D" w:rsidP="001B1B1E">
      <w:pPr>
        <w:pStyle w:val="aff3"/>
        <w:rPr>
          <w:sz w:val="18"/>
          <w:szCs w:val="18"/>
        </w:rPr>
      </w:pPr>
      <w:r w:rsidRPr="001B1B1E">
        <w:rPr>
          <w:sz w:val="18"/>
          <w:szCs w:val="18"/>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B52E2D" w:rsidRPr="001B1B1E" w:rsidRDefault="00B52E2D" w:rsidP="001B1B1E">
      <w:pPr>
        <w:pStyle w:val="aff3"/>
        <w:rPr>
          <w:sz w:val="18"/>
          <w:szCs w:val="18"/>
        </w:rPr>
      </w:pPr>
      <w:r w:rsidRPr="001B1B1E">
        <w:rPr>
          <w:sz w:val="18"/>
          <w:szCs w:val="18"/>
        </w:rPr>
        <w:t>Текст</w:t>
      </w:r>
    </w:p>
    <w:p w:rsidR="00B52E2D" w:rsidRPr="001B1B1E" w:rsidRDefault="00B52E2D" w:rsidP="001B1B1E">
      <w:pPr>
        <w:pStyle w:val="aff3"/>
        <w:rPr>
          <w:sz w:val="18"/>
          <w:szCs w:val="18"/>
        </w:rPr>
      </w:pPr>
      <w:r w:rsidRPr="001B1B1E">
        <w:rPr>
          <w:sz w:val="18"/>
          <w:szCs w:val="18"/>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B52E2D" w:rsidRPr="001B1B1E" w:rsidRDefault="00B52E2D" w:rsidP="001B1B1E">
      <w:pPr>
        <w:pStyle w:val="aff3"/>
        <w:rPr>
          <w:sz w:val="18"/>
          <w:szCs w:val="18"/>
        </w:rPr>
      </w:pPr>
      <w:r w:rsidRPr="001B1B1E">
        <w:rPr>
          <w:sz w:val="18"/>
          <w:szCs w:val="18"/>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B52E2D" w:rsidRPr="001B1B1E" w:rsidRDefault="00B52E2D" w:rsidP="001B1B1E">
      <w:pPr>
        <w:pStyle w:val="aff3"/>
        <w:rPr>
          <w:sz w:val="18"/>
          <w:szCs w:val="18"/>
        </w:rPr>
      </w:pPr>
      <w:r w:rsidRPr="001B1B1E">
        <w:rPr>
          <w:sz w:val="18"/>
          <w:szCs w:val="18"/>
        </w:rPr>
        <w:t xml:space="preserve">Выявлять средства связи предложений в тексте, в том числе притяжательные и указательные местоимения, </w:t>
      </w:r>
      <w:proofErr w:type="gramStart"/>
      <w:r w:rsidRPr="001B1B1E">
        <w:rPr>
          <w:sz w:val="18"/>
          <w:szCs w:val="18"/>
        </w:rPr>
        <w:t>видо-временную</w:t>
      </w:r>
      <w:proofErr w:type="gramEnd"/>
      <w:r w:rsidRPr="001B1B1E">
        <w:rPr>
          <w:sz w:val="18"/>
          <w:szCs w:val="18"/>
        </w:rPr>
        <w:t xml:space="preserve"> соотнесённость глагольных форм.</w:t>
      </w:r>
    </w:p>
    <w:p w:rsidR="00B52E2D" w:rsidRPr="001B1B1E" w:rsidRDefault="00B52E2D" w:rsidP="001B1B1E">
      <w:pPr>
        <w:pStyle w:val="aff3"/>
        <w:rPr>
          <w:sz w:val="18"/>
          <w:szCs w:val="18"/>
        </w:rPr>
      </w:pPr>
      <w:r w:rsidRPr="001B1B1E">
        <w:rPr>
          <w:sz w:val="18"/>
          <w:szCs w:val="18"/>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B52E2D" w:rsidRPr="001B1B1E" w:rsidRDefault="00B52E2D" w:rsidP="001B1B1E">
      <w:pPr>
        <w:pStyle w:val="aff3"/>
        <w:rPr>
          <w:sz w:val="18"/>
          <w:szCs w:val="18"/>
        </w:rPr>
      </w:pPr>
      <w:r w:rsidRPr="001B1B1E">
        <w:rPr>
          <w:sz w:val="18"/>
          <w:szCs w:val="18"/>
        </w:rPr>
        <w:t>Проводить смысловой анализ текста, его композиционных особенностей, определять количество микротем и абзацев.</w:t>
      </w:r>
    </w:p>
    <w:p w:rsidR="00B52E2D" w:rsidRPr="001B1B1E" w:rsidRDefault="00B52E2D" w:rsidP="001B1B1E">
      <w:pPr>
        <w:pStyle w:val="aff3"/>
        <w:rPr>
          <w:spacing w:val="-2"/>
          <w:sz w:val="18"/>
          <w:szCs w:val="18"/>
        </w:rPr>
      </w:pPr>
      <w:r w:rsidRPr="001B1B1E">
        <w:rPr>
          <w:spacing w:val="-2"/>
          <w:sz w:val="18"/>
          <w:szCs w:val="18"/>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B52E2D" w:rsidRPr="001B1B1E" w:rsidRDefault="00B52E2D" w:rsidP="001B1B1E">
      <w:pPr>
        <w:pStyle w:val="aff3"/>
        <w:rPr>
          <w:sz w:val="18"/>
          <w:szCs w:val="18"/>
        </w:rPr>
      </w:pPr>
      <w:r w:rsidRPr="001B1B1E">
        <w:rPr>
          <w:sz w:val="18"/>
          <w:szCs w:val="18"/>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B52E2D" w:rsidRPr="001B1B1E" w:rsidRDefault="00B52E2D" w:rsidP="001B1B1E">
      <w:pPr>
        <w:pStyle w:val="aff3"/>
        <w:rPr>
          <w:spacing w:val="-4"/>
          <w:sz w:val="18"/>
          <w:szCs w:val="18"/>
        </w:rPr>
      </w:pPr>
      <w:r w:rsidRPr="001B1B1E">
        <w:rPr>
          <w:spacing w:val="-4"/>
          <w:sz w:val="18"/>
          <w:szCs w:val="18"/>
        </w:rPr>
        <w:t xml:space="preserve">Представлять сообщение на заданную тему в виде презентации. </w:t>
      </w:r>
    </w:p>
    <w:p w:rsidR="00B52E2D" w:rsidRPr="001B1B1E" w:rsidRDefault="00B52E2D" w:rsidP="001B1B1E">
      <w:pPr>
        <w:pStyle w:val="aff3"/>
        <w:rPr>
          <w:sz w:val="18"/>
          <w:szCs w:val="18"/>
        </w:rPr>
      </w:pPr>
      <w:r w:rsidRPr="001B1B1E">
        <w:rPr>
          <w:sz w:val="18"/>
          <w:szCs w:val="1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B52E2D" w:rsidRPr="001B1B1E" w:rsidRDefault="00B52E2D" w:rsidP="001B1B1E">
      <w:pPr>
        <w:pStyle w:val="aff3"/>
        <w:rPr>
          <w:sz w:val="18"/>
          <w:szCs w:val="18"/>
        </w:rPr>
      </w:pPr>
      <w:r w:rsidRPr="001B1B1E">
        <w:rPr>
          <w:sz w:val="18"/>
          <w:szCs w:val="18"/>
        </w:rPr>
        <w:t>Редактировать собственные тексты с опорой на знание норм современного русского литературного языка.</w:t>
      </w:r>
    </w:p>
    <w:p w:rsidR="00B52E2D" w:rsidRPr="001B1B1E" w:rsidRDefault="00B52E2D" w:rsidP="001B1B1E">
      <w:pPr>
        <w:pStyle w:val="aff3"/>
        <w:rPr>
          <w:sz w:val="18"/>
          <w:szCs w:val="18"/>
        </w:rPr>
      </w:pPr>
      <w:r w:rsidRPr="001B1B1E">
        <w:rPr>
          <w:sz w:val="18"/>
          <w:szCs w:val="18"/>
        </w:rPr>
        <w:t>Функциональные разновидности языка</w:t>
      </w:r>
    </w:p>
    <w:p w:rsidR="00B52E2D" w:rsidRPr="001B1B1E" w:rsidRDefault="00B52E2D" w:rsidP="001B1B1E">
      <w:pPr>
        <w:pStyle w:val="aff3"/>
        <w:rPr>
          <w:spacing w:val="-4"/>
          <w:sz w:val="18"/>
          <w:szCs w:val="18"/>
        </w:rPr>
      </w:pPr>
      <w:r w:rsidRPr="001B1B1E">
        <w:rPr>
          <w:spacing w:val="-4"/>
          <w:sz w:val="18"/>
          <w:szCs w:val="18"/>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B52E2D" w:rsidRPr="001B1B1E" w:rsidRDefault="00B52E2D" w:rsidP="001B1B1E">
      <w:pPr>
        <w:pStyle w:val="aff3"/>
        <w:rPr>
          <w:spacing w:val="-2"/>
          <w:sz w:val="18"/>
          <w:szCs w:val="18"/>
        </w:rPr>
      </w:pPr>
      <w:r w:rsidRPr="001B1B1E">
        <w:rPr>
          <w:sz w:val="18"/>
          <w:szCs w:val="18"/>
        </w:rPr>
        <w:t xml:space="preserve">Применять знания об официально-деловом и научном стиле </w:t>
      </w:r>
      <w:r w:rsidRPr="001B1B1E">
        <w:rPr>
          <w:spacing w:val="-2"/>
          <w:sz w:val="18"/>
          <w:szCs w:val="18"/>
        </w:rPr>
        <w:t>при выполнении языкового анализа различных видов и в речевой практике.</w:t>
      </w:r>
    </w:p>
    <w:p w:rsidR="00B52E2D" w:rsidRPr="001B1B1E" w:rsidRDefault="00B52E2D" w:rsidP="001B1B1E">
      <w:pPr>
        <w:pStyle w:val="aff3"/>
        <w:rPr>
          <w:caps/>
          <w:sz w:val="18"/>
          <w:szCs w:val="18"/>
        </w:rPr>
      </w:pPr>
      <w:r w:rsidRPr="001B1B1E">
        <w:rPr>
          <w:caps/>
          <w:sz w:val="18"/>
          <w:szCs w:val="18"/>
        </w:rPr>
        <w:t>Система языка</w:t>
      </w:r>
    </w:p>
    <w:p w:rsidR="00B52E2D" w:rsidRPr="001B1B1E" w:rsidRDefault="00B52E2D" w:rsidP="001B1B1E">
      <w:pPr>
        <w:pStyle w:val="aff3"/>
        <w:rPr>
          <w:sz w:val="18"/>
          <w:szCs w:val="18"/>
        </w:rPr>
      </w:pPr>
      <w:r w:rsidRPr="001B1B1E">
        <w:rPr>
          <w:sz w:val="18"/>
          <w:szCs w:val="18"/>
        </w:rPr>
        <w:t>Лексикология. Культура речи</w:t>
      </w:r>
    </w:p>
    <w:p w:rsidR="00B52E2D" w:rsidRPr="001B1B1E" w:rsidRDefault="00B52E2D" w:rsidP="001B1B1E">
      <w:pPr>
        <w:pStyle w:val="aff3"/>
        <w:rPr>
          <w:sz w:val="18"/>
          <w:szCs w:val="18"/>
        </w:rPr>
      </w:pPr>
      <w:r w:rsidRPr="001B1B1E">
        <w:rPr>
          <w:sz w:val="18"/>
          <w:szCs w:val="18"/>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B52E2D" w:rsidRPr="001B1B1E" w:rsidRDefault="00B52E2D" w:rsidP="001B1B1E">
      <w:pPr>
        <w:pStyle w:val="aff3"/>
        <w:rPr>
          <w:sz w:val="18"/>
          <w:szCs w:val="18"/>
        </w:rPr>
      </w:pPr>
      <w:r w:rsidRPr="001B1B1E">
        <w:rPr>
          <w:sz w:val="18"/>
          <w:szCs w:val="18"/>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B52E2D" w:rsidRPr="001B1B1E" w:rsidRDefault="00B52E2D" w:rsidP="001B1B1E">
      <w:pPr>
        <w:pStyle w:val="aff3"/>
        <w:rPr>
          <w:sz w:val="18"/>
          <w:szCs w:val="18"/>
        </w:rPr>
      </w:pPr>
      <w:r w:rsidRPr="001B1B1E">
        <w:rPr>
          <w:sz w:val="18"/>
          <w:szCs w:val="18"/>
        </w:rPr>
        <w:t>Распознавать в тексте фразеологизмы, уметь определять их значения; характеризовать ситуацию употребления фразеологизма.</w:t>
      </w:r>
    </w:p>
    <w:p w:rsidR="00B52E2D" w:rsidRPr="001B1B1E" w:rsidRDefault="00B52E2D" w:rsidP="001B1B1E">
      <w:pPr>
        <w:pStyle w:val="aff3"/>
        <w:rPr>
          <w:sz w:val="18"/>
          <w:szCs w:val="18"/>
        </w:rPr>
      </w:pPr>
      <w:r w:rsidRPr="001B1B1E">
        <w:rPr>
          <w:sz w:val="18"/>
          <w:szCs w:val="18"/>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B52E2D" w:rsidRPr="001B1B1E" w:rsidRDefault="00B52E2D" w:rsidP="001B1B1E">
      <w:pPr>
        <w:pStyle w:val="aff3"/>
        <w:rPr>
          <w:sz w:val="18"/>
          <w:szCs w:val="18"/>
        </w:rPr>
      </w:pPr>
      <w:r w:rsidRPr="001B1B1E">
        <w:rPr>
          <w:sz w:val="18"/>
          <w:szCs w:val="18"/>
        </w:rPr>
        <w:t>Словообразование. Культура речи. Орфография</w:t>
      </w:r>
    </w:p>
    <w:p w:rsidR="00B52E2D" w:rsidRPr="001B1B1E" w:rsidRDefault="00B52E2D" w:rsidP="001B1B1E">
      <w:pPr>
        <w:pStyle w:val="aff3"/>
        <w:rPr>
          <w:sz w:val="18"/>
          <w:szCs w:val="18"/>
        </w:rPr>
      </w:pPr>
      <w:r w:rsidRPr="001B1B1E">
        <w:rPr>
          <w:sz w:val="18"/>
          <w:szCs w:val="18"/>
        </w:rPr>
        <w:t>Распознавать формообразующие и словообразующие морфемы в слове; выделять производящую основу.</w:t>
      </w:r>
    </w:p>
    <w:p w:rsidR="00B52E2D" w:rsidRPr="001B1B1E" w:rsidRDefault="00B52E2D" w:rsidP="001B1B1E">
      <w:pPr>
        <w:pStyle w:val="aff3"/>
        <w:rPr>
          <w:sz w:val="18"/>
          <w:szCs w:val="18"/>
        </w:rPr>
      </w:pPr>
      <w:r w:rsidRPr="001B1B1E">
        <w:rPr>
          <w:sz w:val="18"/>
          <w:szCs w:val="18"/>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B52E2D" w:rsidRPr="001B1B1E" w:rsidRDefault="00B52E2D" w:rsidP="001B1B1E">
      <w:pPr>
        <w:pStyle w:val="aff3"/>
        <w:rPr>
          <w:sz w:val="18"/>
          <w:szCs w:val="18"/>
        </w:rPr>
      </w:pPr>
      <w:r w:rsidRPr="001B1B1E">
        <w:rPr>
          <w:sz w:val="18"/>
          <w:szCs w:val="18"/>
        </w:rPr>
        <w:t>Соблюдать нормы словообразования имён прилагательных.</w:t>
      </w:r>
    </w:p>
    <w:p w:rsidR="00B52E2D" w:rsidRPr="001B1B1E" w:rsidRDefault="00B52E2D" w:rsidP="001B1B1E">
      <w:pPr>
        <w:pStyle w:val="aff3"/>
        <w:rPr>
          <w:sz w:val="18"/>
          <w:szCs w:val="18"/>
        </w:rPr>
      </w:pPr>
      <w:r w:rsidRPr="001B1B1E">
        <w:rPr>
          <w:sz w:val="18"/>
          <w:szCs w:val="18"/>
        </w:rPr>
        <w:t>Распознавать изученные орфограммы; проводить орфографический анализ слов; применять знания по орфографии в практике правописания.</w:t>
      </w:r>
    </w:p>
    <w:p w:rsidR="00B52E2D" w:rsidRPr="001B1B1E" w:rsidRDefault="00B52E2D" w:rsidP="001B1B1E">
      <w:pPr>
        <w:pStyle w:val="aff3"/>
        <w:rPr>
          <w:sz w:val="18"/>
          <w:szCs w:val="18"/>
        </w:rPr>
      </w:pPr>
      <w:r w:rsidRPr="001B1B1E">
        <w:rPr>
          <w:sz w:val="18"/>
          <w:szCs w:val="18"/>
        </w:rPr>
        <w:t xml:space="preserve">Соблюдать нормы правописания сложных и сложносокращённых слов; нормы правописания корня </w:t>
      </w:r>
      <w:r w:rsidRPr="001B1B1E">
        <w:rPr>
          <w:bCs/>
          <w:i/>
          <w:iCs/>
          <w:sz w:val="18"/>
          <w:szCs w:val="18"/>
        </w:rPr>
        <w:t>-кас-</w:t>
      </w:r>
      <w:r w:rsidRPr="001B1B1E">
        <w:rPr>
          <w:sz w:val="18"/>
          <w:szCs w:val="18"/>
        </w:rPr>
        <w:t xml:space="preserve"> — </w:t>
      </w:r>
      <w:r w:rsidRPr="001B1B1E">
        <w:rPr>
          <w:bCs/>
          <w:i/>
          <w:iCs/>
          <w:sz w:val="18"/>
          <w:szCs w:val="18"/>
        </w:rPr>
        <w:t xml:space="preserve">-кос- </w:t>
      </w:r>
      <w:r w:rsidRPr="001B1B1E">
        <w:rPr>
          <w:sz w:val="18"/>
          <w:szCs w:val="18"/>
        </w:rPr>
        <w:t xml:space="preserve">с чередованием </w:t>
      </w:r>
      <w:r w:rsidRPr="001B1B1E">
        <w:rPr>
          <w:bCs/>
          <w:i/>
          <w:iCs/>
          <w:sz w:val="18"/>
          <w:szCs w:val="18"/>
        </w:rPr>
        <w:t>а</w:t>
      </w:r>
      <w:r w:rsidRPr="001B1B1E">
        <w:rPr>
          <w:sz w:val="18"/>
          <w:szCs w:val="18"/>
        </w:rPr>
        <w:t xml:space="preserve"> // </w:t>
      </w:r>
      <w:r w:rsidRPr="001B1B1E">
        <w:rPr>
          <w:bCs/>
          <w:i/>
          <w:iCs/>
          <w:sz w:val="18"/>
          <w:szCs w:val="18"/>
        </w:rPr>
        <w:t>о</w:t>
      </w:r>
      <w:r w:rsidRPr="001B1B1E">
        <w:rPr>
          <w:sz w:val="18"/>
          <w:szCs w:val="18"/>
        </w:rPr>
        <w:t xml:space="preserve">, гласных в приставках </w:t>
      </w:r>
      <w:r w:rsidRPr="001B1B1E">
        <w:rPr>
          <w:bCs/>
          <w:i/>
          <w:iCs/>
          <w:sz w:val="18"/>
          <w:szCs w:val="18"/>
        </w:rPr>
        <w:t>пре-</w:t>
      </w:r>
      <w:r w:rsidRPr="001B1B1E">
        <w:rPr>
          <w:sz w:val="18"/>
          <w:szCs w:val="18"/>
        </w:rPr>
        <w:t xml:space="preserve"> и </w:t>
      </w:r>
      <w:r w:rsidRPr="001B1B1E">
        <w:rPr>
          <w:bCs/>
          <w:i/>
          <w:iCs/>
          <w:sz w:val="18"/>
          <w:szCs w:val="18"/>
        </w:rPr>
        <w:t>при-</w:t>
      </w:r>
      <w:r w:rsidR="001B1B1E" w:rsidRPr="001B1B1E">
        <w:rPr>
          <w:sz w:val="18"/>
          <w:szCs w:val="18"/>
        </w:rPr>
        <w:t>.</w:t>
      </w:r>
    </w:p>
    <w:p w:rsidR="00B52E2D" w:rsidRPr="001B1B1E" w:rsidRDefault="00B52E2D" w:rsidP="001B1B1E">
      <w:pPr>
        <w:pStyle w:val="aff3"/>
        <w:rPr>
          <w:rFonts w:cs="Times New Roman"/>
          <w:sz w:val="18"/>
          <w:szCs w:val="18"/>
        </w:rPr>
      </w:pPr>
      <w:r w:rsidRPr="001B1B1E">
        <w:rPr>
          <w:rFonts w:cs="Times New Roman"/>
          <w:sz w:val="18"/>
          <w:szCs w:val="18"/>
        </w:rPr>
        <w:t>Морфология. Культура речи. Орфография</w:t>
      </w:r>
    </w:p>
    <w:p w:rsidR="001B1B1E" w:rsidRPr="001B1B1E" w:rsidRDefault="00B52E2D" w:rsidP="00B84955">
      <w:pPr>
        <w:pStyle w:val="aff3"/>
        <w:rPr>
          <w:rFonts w:cs="Times New Roman"/>
          <w:sz w:val="18"/>
          <w:szCs w:val="18"/>
        </w:rPr>
      </w:pPr>
      <w:r w:rsidRPr="001B1B1E">
        <w:rPr>
          <w:rFonts w:cs="Times New Roman"/>
          <w:sz w:val="18"/>
          <w:szCs w:val="18"/>
        </w:rPr>
        <w:t>Характеризовать особенности словооб</w:t>
      </w:r>
      <w:r w:rsidR="001B1B1E" w:rsidRPr="001B1B1E">
        <w:rPr>
          <w:rFonts w:cs="Times New Roman"/>
          <w:sz w:val="18"/>
          <w:szCs w:val="18"/>
        </w:rPr>
        <w:t>разования имён существительных.</w:t>
      </w:r>
    </w:p>
    <w:p w:rsidR="001B1B1E" w:rsidRPr="001B1B1E" w:rsidRDefault="001B1B1E" w:rsidP="001B1B1E">
      <w:pPr>
        <w:pStyle w:val="aff3"/>
        <w:rPr>
          <w:rFonts w:cs="Times New Roman"/>
          <w:sz w:val="18"/>
          <w:szCs w:val="18"/>
        </w:rPr>
      </w:pPr>
      <w:r w:rsidRPr="001B1B1E">
        <w:rPr>
          <w:rFonts w:cs="Times New Roman"/>
          <w:sz w:val="18"/>
          <w:szCs w:val="18"/>
        </w:rPr>
        <w:t xml:space="preserve">Соблюдать нормы слитного и дефисного написания </w:t>
      </w:r>
      <w:r w:rsidRPr="001B1B1E">
        <w:rPr>
          <w:rFonts w:cs="Times New Roman"/>
          <w:bCs/>
          <w:i/>
          <w:iCs/>
          <w:sz w:val="18"/>
          <w:szCs w:val="18"/>
        </w:rPr>
        <w:t>пол-</w:t>
      </w:r>
      <w:r w:rsidRPr="001B1B1E">
        <w:rPr>
          <w:rFonts w:cs="Times New Roman"/>
          <w:sz w:val="18"/>
          <w:szCs w:val="18"/>
        </w:rPr>
        <w:t xml:space="preserve"> и </w:t>
      </w:r>
      <w:r w:rsidRPr="001B1B1E">
        <w:rPr>
          <w:rFonts w:cs="Times New Roman"/>
          <w:bCs/>
          <w:i/>
          <w:iCs/>
          <w:sz w:val="18"/>
          <w:szCs w:val="18"/>
        </w:rPr>
        <w:t>полу-</w:t>
      </w:r>
      <w:r w:rsidRPr="001B1B1E">
        <w:rPr>
          <w:rFonts w:cs="Times New Roman"/>
          <w:sz w:val="18"/>
          <w:szCs w:val="18"/>
        </w:rPr>
        <w:t xml:space="preserve"> со словами.</w:t>
      </w:r>
    </w:p>
    <w:p w:rsidR="001B1B1E" w:rsidRPr="001B1B1E" w:rsidRDefault="001B1B1E" w:rsidP="001B1B1E">
      <w:pPr>
        <w:pStyle w:val="aff3"/>
        <w:rPr>
          <w:rFonts w:cs="Times New Roman"/>
          <w:spacing w:val="-2"/>
          <w:sz w:val="18"/>
          <w:szCs w:val="18"/>
        </w:rPr>
      </w:pPr>
      <w:r w:rsidRPr="001B1B1E">
        <w:rPr>
          <w:rFonts w:cs="Times New Roman"/>
          <w:spacing w:val="-2"/>
          <w:sz w:val="18"/>
          <w:szCs w:val="18"/>
        </w:rPr>
        <w:t>Соблюдать нормы произношения, постановки ударения (в рамках изученного), словоизменения имён существительных.</w:t>
      </w:r>
    </w:p>
    <w:p w:rsidR="001B1B1E" w:rsidRPr="001B1B1E" w:rsidRDefault="001B1B1E" w:rsidP="001B1B1E">
      <w:pPr>
        <w:pStyle w:val="aff3"/>
        <w:rPr>
          <w:rFonts w:cs="Times New Roman"/>
          <w:sz w:val="18"/>
          <w:szCs w:val="18"/>
        </w:rPr>
      </w:pPr>
      <w:r w:rsidRPr="001B1B1E">
        <w:rPr>
          <w:rFonts w:cs="Times New Roman"/>
          <w:sz w:val="18"/>
          <w:szCs w:val="18"/>
        </w:rPr>
        <w:t>Различать качественные, относительные и притяжательные имена прилагательные, степени сравнения качественных имён прилагательных.</w:t>
      </w:r>
    </w:p>
    <w:p w:rsidR="001B1B1E" w:rsidRPr="001B1B1E" w:rsidRDefault="001B1B1E" w:rsidP="001B1B1E">
      <w:pPr>
        <w:pStyle w:val="aff3"/>
        <w:rPr>
          <w:rFonts w:cs="Times New Roman"/>
          <w:sz w:val="18"/>
          <w:szCs w:val="18"/>
        </w:rPr>
      </w:pPr>
      <w:r w:rsidRPr="001B1B1E">
        <w:rPr>
          <w:rFonts w:cs="Times New Roman"/>
          <w:sz w:val="18"/>
          <w:szCs w:val="18"/>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1B1B1E">
        <w:rPr>
          <w:rFonts w:cs="Times New Roman"/>
          <w:bCs/>
          <w:i/>
          <w:iCs/>
          <w:sz w:val="18"/>
          <w:szCs w:val="18"/>
        </w:rPr>
        <w:t>н</w:t>
      </w:r>
      <w:r w:rsidRPr="001B1B1E">
        <w:rPr>
          <w:rFonts w:cs="Times New Roman"/>
          <w:sz w:val="18"/>
          <w:szCs w:val="18"/>
        </w:rPr>
        <w:t xml:space="preserve"> и </w:t>
      </w:r>
      <w:r w:rsidRPr="001B1B1E">
        <w:rPr>
          <w:rFonts w:cs="Times New Roman"/>
          <w:bCs/>
          <w:i/>
          <w:iCs/>
          <w:sz w:val="18"/>
          <w:szCs w:val="18"/>
        </w:rPr>
        <w:t>нн</w:t>
      </w:r>
      <w:r w:rsidRPr="001B1B1E">
        <w:rPr>
          <w:rFonts w:cs="Times New Roman"/>
          <w:sz w:val="18"/>
          <w:szCs w:val="18"/>
        </w:rPr>
        <w:t xml:space="preserve"> в именах прилагательных, суффиксов </w:t>
      </w:r>
      <w:r w:rsidRPr="001B1B1E">
        <w:rPr>
          <w:rFonts w:cs="Times New Roman"/>
          <w:bCs/>
          <w:i/>
          <w:iCs/>
          <w:sz w:val="18"/>
          <w:szCs w:val="18"/>
        </w:rPr>
        <w:t>-к-</w:t>
      </w:r>
      <w:r w:rsidRPr="001B1B1E">
        <w:rPr>
          <w:rFonts w:cs="Times New Roman"/>
          <w:sz w:val="18"/>
          <w:szCs w:val="18"/>
        </w:rPr>
        <w:t xml:space="preserve"> и </w:t>
      </w:r>
      <w:r w:rsidRPr="001B1B1E">
        <w:rPr>
          <w:rFonts w:cs="Times New Roman"/>
          <w:bCs/>
          <w:i/>
          <w:iCs/>
          <w:sz w:val="18"/>
          <w:szCs w:val="18"/>
        </w:rPr>
        <w:t>-ск-</w:t>
      </w:r>
      <w:r w:rsidRPr="001B1B1E">
        <w:rPr>
          <w:rFonts w:cs="Times New Roman"/>
          <w:sz w:val="18"/>
          <w:szCs w:val="18"/>
        </w:rPr>
        <w:t xml:space="preserve"> имён прилагательных, сложных имён прилагательных.</w:t>
      </w:r>
    </w:p>
    <w:p w:rsidR="001B1B1E" w:rsidRPr="001B1B1E" w:rsidRDefault="001B1B1E" w:rsidP="001B1B1E">
      <w:pPr>
        <w:pStyle w:val="aff3"/>
        <w:rPr>
          <w:rFonts w:cs="Times New Roman"/>
          <w:sz w:val="18"/>
          <w:szCs w:val="18"/>
        </w:rPr>
      </w:pPr>
      <w:r w:rsidRPr="001B1B1E">
        <w:rPr>
          <w:rFonts w:cs="Times New Roman"/>
          <w:sz w:val="18"/>
          <w:szCs w:val="18"/>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1B1B1E" w:rsidRPr="001B1B1E" w:rsidRDefault="001B1B1E" w:rsidP="001B1B1E">
      <w:pPr>
        <w:pStyle w:val="aff3"/>
        <w:rPr>
          <w:rFonts w:cs="Times New Roman"/>
          <w:sz w:val="18"/>
          <w:szCs w:val="18"/>
        </w:rPr>
      </w:pPr>
      <w:r w:rsidRPr="001B1B1E">
        <w:rPr>
          <w:rFonts w:cs="Times New Roman"/>
          <w:sz w:val="18"/>
          <w:szCs w:val="18"/>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1B1B1E" w:rsidRPr="001B1B1E" w:rsidRDefault="001B1B1E" w:rsidP="001B1B1E">
      <w:pPr>
        <w:pStyle w:val="aff3"/>
        <w:rPr>
          <w:rFonts w:cs="Times New Roman"/>
          <w:sz w:val="18"/>
          <w:szCs w:val="18"/>
        </w:rPr>
      </w:pPr>
      <w:r w:rsidRPr="001B1B1E">
        <w:rPr>
          <w:rFonts w:cs="Times New Roman"/>
          <w:sz w:val="18"/>
          <w:szCs w:val="18"/>
        </w:rPr>
        <w:lastRenderedPageBreak/>
        <w:t xml:space="preserve">Правильно употреблять собирательные имена числительные; соблюдать нормы правописания имён числительных, в том числе написание </w:t>
      </w:r>
      <w:r w:rsidRPr="001B1B1E">
        <w:rPr>
          <w:rFonts w:cs="Times New Roman"/>
          <w:bCs/>
          <w:i/>
          <w:iCs/>
          <w:sz w:val="18"/>
          <w:szCs w:val="18"/>
        </w:rPr>
        <w:t>ь</w:t>
      </w:r>
      <w:r w:rsidRPr="001B1B1E">
        <w:rPr>
          <w:rFonts w:cs="Times New Roman"/>
          <w:sz w:val="18"/>
          <w:szCs w:val="18"/>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1B1B1E" w:rsidRPr="001B1B1E" w:rsidRDefault="001B1B1E" w:rsidP="001B1B1E">
      <w:pPr>
        <w:pStyle w:val="aff3"/>
        <w:rPr>
          <w:rFonts w:cs="Times New Roman"/>
          <w:sz w:val="18"/>
          <w:szCs w:val="18"/>
        </w:rPr>
      </w:pPr>
      <w:r w:rsidRPr="001B1B1E">
        <w:rPr>
          <w:rFonts w:cs="Times New Roman"/>
          <w:sz w:val="18"/>
          <w:szCs w:val="18"/>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1B1B1E" w:rsidRPr="001B1B1E" w:rsidRDefault="001B1B1E" w:rsidP="001B1B1E">
      <w:pPr>
        <w:pStyle w:val="aff3"/>
        <w:rPr>
          <w:rFonts w:cs="Times New Roman"/>
          <w:sz w:val="18"/>
          <w:szCs w:val="18"/>
        </w:rPr>
      </w:pPr>
      <w:r w:rsidRPr="001B1B1E">
        <w:rPr>
          <w:rFonts w:cs="Times New Roman"/>
          <w:sz w:val="18"/>
          <w:szCs w:val="18"/>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1B1B1E">
        <w:rPr>
          <w:rFonts w:cs="Times New Roman"/>
          <w:bCs/>
          <w:i/>
          <w:iCs/>
          <w:sz w:val="18"/>
          <w:szCs w:val="18"/>
        </w:rPr>
        <w:t>не</w:t>
      </w:r>
      <w:r w:rsidRPr="001B1B1E">
        <w:rPr>
          <w:rFonts w:cs="Times New Roman"/>
          <w:sz w:val="18"/>
          <w:szCs w:val="18"/>
        </w:rPr>
        <w:t xml:space="preserve"> и </w:t>
      </w:r>
      <w:r w:rsidRPr="001B1B1E">
        <w:rPr>
          <w:rFonts w:cs="Times New Roman"/>
          <w:bCs/>
          <w:i/>
          <w:iCs/>
          <w:sz w:val="18"/>
          <w:szCs w:val="18"/>
        </w:rPr>
        <w:t>ни</w:t>
      </w:r>
      <w:r w:rsidRPr="001B1B1E">
        <w:rPr>
          <w:rFonts w:cs="Times New Roman"/>
          <w:sz w:val="18"/>
          <w:szCs w:val="18"/>
        </w:rPr>
        <w:t>, слитного, раздельного и дефисного написания местоимений.</w:t>
      </w:r>
    </w:p>
    <w:p w:rsidR="001B1B1E" w:rsidRPr="001B1B1E" w:rsidRDefault="001B1B1E" w:rsidP="001B1B1E">
      <w:pPr>
        <w:pStyle w:val="aff3"/>
        <w:rPr>
          <w:rFonts w:cs="Times New Roman"/>
          <w:sz w:val="18"/>
          <w:szCs w:val="18"/>
        </w:rPr>
      </w:pPr>
      <w:r w:rsidRPr="001B1B1E">
        <w:rPr>
          <w:rFonts w:cs="Times New Roman"/>
          <w:sz w:val="18"/>
          <w:szCs w:val="18"/>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1B1B1E" w:rsidRPr="001B1B1E" w:rsidRDefault="001B1B1E" w:rsidP="001B1B1E">
      <w:pPr>
        <w:pStyle w:val="aff3"/>
        <w:rPr>
          <w:rFonts w:cs="Times New Roman"/>
          <w:sz w:val="18"/>
          <w:szCs w:val="18"/>
        </w:rPr>
      </w:pPr>
      <w:r w:rsidRPr="001B1B1E">
        <w:rPr>
          <w:rFonts w:cs="Times New Roman"/>
          <w:sz w:val="18"/>
          <w:szCs w:val="18"/>
        </w:rPr>
        <w:t xml:space="preserve">Соблюдать нормы правописания </w:t>
      </w:r>
      <w:r w:rsidRPr="001B1B1E">
        <w:rPr>
          <w:rFonts w:cs="Times New Roman"/>
          <w:bCs/>
          <w:i/>
          <w:iCs/>
          <w:sz w:val="18"/>
          <w:szCs w:val="18"/>
        </w:rPr>
        <w:t>ь</w:t>
      </w:r>
      <w:r w:rsidRPr="001B1B1E">
        <w:rPr>
          <w:rFonts w:cs="Times New Roman"/>
          <w:sz w:val="18"/>
          <w:szCs w:val="18"/>
        </w:rPr>
        <w:t xml:space="preserve"> в формах глагола повелительного наклонения.</w:t>
      </w:r>
    </w:p>
    <w:p w:rsidR="001B1B1E" w:rsidRPr="001B1B1E" w:rsidRDefault="001B1B1E" w:rsidP="001B1B1E">
      <w:pPr>
        <w:pStyle w:val="aff3"/>
        <w:rPr>
          <w:rFonts w:cs="Times New Roman"/>
          <w:sz w:val="18"/>
          <w:szCs w:val="18"/>
        </w:rPr>
      </w:pPr>
      <w:r w:rsidRPr="001B1B1E">
        <w:rPr>
          <w:rFonts w:cs="Times New Roman"/>
          <w:sz w:val="18"/>
          <w:szCs w:val="18"/>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1B1B1E" w:rsidRPr="001B1B1E" w:rsidRDefault="001B1B1E" w:rsidP="001B1B1E">
      <w:pPr>
        <w:pStyle w:val="aff3"/>
        <w:rPr>
          <w:rFonts w:cs="Times New Roman"/>
          <w:sz w:val="18"/>
          <w:szCs w:val="18"/>
        </w:rPr>
      </w:pPr>
      <w:r w:rsidRPr="001B1B1E">
        <w:rPr>
          <w:rFonts w:cs="Times New Roman"/>
          <w:sz w:val="18"/>
          <w:szCs w:val="18"/>
        </w:rPr>
        <w:t>Проводить фонетический анализ слов; использовать знания по фонетике и графике в практике произношения и правописания слов.</w:t>
      </w:r>
    </w:p>
    <w:p w:rsidR="001B1B1E" w:rsidRPr="001B1B1E" w:rsidRDefault="001B1B1E" w:rsidP="001B1B1E">
      <w:pPr>
        <w:pStyle w:val="aff3"/>
        <w:rPr>
          <w:rFonts w:cs="Times New Roman"/>
          <w:sz w:val="18"/>
          <w:szCs w:val="18"/>
        </w:rPr>
      </w:pPr>
      <w:r w:rsidRPr="001B1B1E">
        <w:rPr>
          <w:rFonts w:cs="Times New Roman"/>
          <w:sz w:val="18"/>
          <w:szCs w:val="18"/>
        </w:rPr>
        <w:t>Распознавать изученные орфограммы; проводить орфографический анализ слов; применять знания по орфографии в практике правописания.</w:t>
      </w:r>
    </w:p>
    <w:p w:rsidR="001B1B1E" w:rsidRPr="001B1B1E" w:rsidRDefault="001B1B1E" w:rsidP="001B1B1E">
      <w:pPr>
        <w:pStyle w:val="aff3"/>
        <w:rPr>
          <w:rFonts w:cs="Times New Roman"/>
          <w:sz w:val="18"/>
          <w:szCs w:val="18"/>
        </w:rPr>
      </w:pPr>
      <w:r w:rsidRPr="001B1B1E">
        <w:rPr>
          <w:rFonts w:cs="Times New Roman"/>
          <w:sz w:val="18"/>
          <w:szCs w:val="18"/>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1B1B1E" w:rsidRPr="001B1B1E" w:rsidRDefault="001B1B1E" w:rsidP="001B1B1E">
      <w:pPr>
        <w:pStyle w:val="aff3"/>
        <w:rPr>
          <w:rFonts w:cs="Times New Roman"/>
          <w:b/>
          <w:sz w:val="18"/>
          <w:szCs w:val="18"/>
        </w:rPr>
      </w:pPr>
      <w:r w:rsidRPr="001B1B1E">
        <w:rPr>
          <w:rFonts w:cs="Times New Roman"/>
          <w:b/>
          <w:sz w:val="18"/>
          <w:szCs w:val="18"/>
        </w:rPr>
        <w:t>7 КЛАСС</w:t>
      </w:r>
    </w:p>
    <w:p w:rsidR="001B1B1E" w:rsidRPr="001B1B1E" w:rsidRDefault="001B1B1E" w:rsidP="001B1B1E">
      <w:pPr>
        <w:pStyle w:val="aff3"/>
        <w:rPr>
          <w:rFonts w:cs="Times New Roman"/>
          <w:sz w:val="18"/>
          <w:szCs w:val="18"/>
        </w:rPr>
      </w:pPr>
      <w:r w:rsidRPr="001B1B1E">
        <w:rPr>
          <w:rFonts w:cs="Times New Roman"/>
          <w:sz w:val="18"/>
          <w:szCs w:val="18"/>
        </w:rPr>
        <w:t>Общие сведения о языке</w:t>
      </w:r>
    </w:p>
    <w:p w:rsidR="001B1B1E" w:rsidRPr="001B1B1E" w:rsidRDefault="001B1B1E" w:rsidP="001B1B1E">
      <w:pPr>
        <w:pStyle w:val="aff3"/>
        <w:rPr>
          <w:rFonts w:cs="Times New Roman"/>
          <w:sz w:val="18"/>
          <w:szCs w:val="18"/>
        </w:rPr>
      </w:pPr>
      <w:r w:rsidRPr="001B1B1E">
        <w:rPr>
          <w:rFonts w:cs="Times New Roman"/>
          <w:sz w:val="18"/>
          <w:szCs w:val="18"/>
        </w:rPr>
        <w:t xml:space="preserve">Иметь представление о языке как развивающемся явлении. </w:t>
      </w:r>
    </w:p>
    <w:p w:rsidR="001B1B1E" w:rsidRPr="001B1B1E" w:rsidRDefault="001B1B1E" w:rsidP="001B1B1E">
      <w:pPr>
        <w:pStyle w:val="aff3"/>
        <w:rPr>
          <w:rFonts w:cs="Times New Roman"/>
          <w:sz w:val="18"/>
          <w:szCs w:val="18"/>
        </w:rPr>
      </w:pPr>
      <w:r w:rsidRPr="001B1B1E">
        <w:rPr>
          <w:rFonts w:cs="Times New Roman"/>
          <w:sz w:val="18"/>
          <w:szCs w:val="18"/>
        </w:rPr>
        <w:t>Осознавать взаимосвязь языка, культуры и истории народа (приводить примеры).</w:t>
      </w:r>
    </w:p>
    <w:p w:rsidR="001B1B1E" w:rsidRPr="001B1B1E" w:rsidRDefault="001B1B1E" w:rsidP="001B1B1E">
      <w:pPr>
        <w:pStyle w:val="aff3"/>
        <w:rPr>
          <w:rFonts w:cs="Times New Roman"/>
          <w:sz w:val="18"/>
          <w:szCs w:val="18"/>
        </w:rPr>
      </w:pPr>
      <w:r w:rsidRPr="001B1B1E">
        <w:rPr>
          <w:rFonts w:cs="Times New Roman"/>
          <w:sz w:val="18"/>
          <w:szCs w:val="18"/>
        </w:rPr>
        <w:t xml:space="preserve">Язык и речь </w:t>
      </w:r>
    </w:p>
    <w:p w:rsidR="001B1B1E" w:rsidRPr="001B1B1E" w:rsidRDefault="001B1B1E" w:rsidP="001B1B1E">
      <w:pPr>
        <w:pStyle w:val="aff3"/>
        <w:rPr>
          <w:rFonts w:cs="Times New Roman"/>
          <w:sz w:val="18"/>
          <w:szCs w:val="18"/>
        </w:rPr>
      </w:pPr>
      <w:r w:rsidRPr="001B1B1E">
        <w:rPr>
          <w:rFonts w:cs="Times New Roman"/>
          <w:sz w:val="18"/>
          <w:szCs w:val="18"/>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1B1B1E" w:rsidRPr="001B1B1E" w:rsidRDefault="001B1B1E" w:rsidP="001B1B1E">
      <w:pPr>
        <w:pStyle w:val="aff3"/>
        <w:rPr>
          <w:rFonts w:cs="Times New Roman"/>
          <w:sz w:val="18"/>
          <w:szCs w:val="18"/>
        </w:rPr>
      </w:pPr>
      <w:r w:rsidRPr="001B1B1E">
        <w:rPr>
          <w:rFonts w:cs="Times New Roman"/>
          <w:sz w:val="18"/>
          <w:szCs w:val="18"/>
        </w:rPr>
        <w:t>Участвовать в диалоге на лингвистические темы (в рамках изученного) и темы на основе жизненных наблюдений объёмом не менее 5 реплик.</w:t>
      </w:r>
    </w:p>
    <w:p w:rsidR="001B1B1E" w:rsidRPr="001B1B1E" w:rsidRDefault="001B1B1E" w:rsidP="001B1B1E">
      <w:pPr>
        <w:pStyle w:val="aff3"/>
        <w:rPr>
          <w:rFonts w:cs="Times New Roman"/>
          <w:sz w:val="18"/>
          <w:szCs w:val="18"/>
        </w:rPr>
      </w:pPr>
      <w:r w:rsidRPr="001B1B1E">
        <w:rPr>
          <w:rFonts w:cs="Times New Roman"/>
          <w:sz w:val="18"/>
          <w:szCs w:val="18"/>
        </w:rPr>
        <w:t>Владеть различными видами диалога: диалог — запрос информации, диалог — сообщение информации.</w:t>
      </w:r>
    </w:p>
    <w:p w:rsidR="001B1B1E" w:rsidRPr="001B1B1E" w:rsidRDefault="001B1B1E" w:rsidP="001B1B1E">
      <w:pPr>
        <w:pStyle w:val="aff3"/>
        <w:rPr>
          <w:rFonts w:cs="Times New Roman"/>
          <w:sz w:val="18"/>
          <w:szCs w:val="18"/>
        </w:rPr>
      </w:pPr>
      <w:r w:rsidRPr="001B1B1E">
        <w:rPr>
          <w:rFonts w:cs="Times New Roman"/>
          <w:sz w:val="18"/>
          <w:szCs w:val="18"/>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1B1B1E" w:rsidRPr="001B1B1E" w:rsidRDefault="001B1B1E" w:rsidP="001B1B1E">
      <w:pPr>
        <w:pStyle w:val="aff3"/>
        <w:rPr>
          <w:rFonts w:cs="Times New Roman"/>
          <w:sz w:val="18"/>
          <w:szCs w:val="18"/>
        </w:rPr>
      </w:pPr>
      <w:r w:rsidRPr="001B1B1E">
        <w:rPr>
          <w:rFonts w:cs="Times New Roman"/>
          <w:sz w:val="18"/>
          <w:szCs w:val="18"/>
        </w:rPr>
        <w:t xml:space="preserve">Владеть различными видами чтения: просмотровым, ознакомительным, изучающим, поисковым. </w:t>
      </w:r>
    </w:p>
    <w:p w:rsidR="001B1B1E" w:rsidRPr="001B1B1E" w:rsidRDefault="001B1B1E" w:rsidP="001B1B1E">
      <w:pPr>
        <w:pStyle w:val="aff3"/>
        <w:rPr>
          <w:rFonts w:cs="Times New Roman"/>
          <w:sz w:val="18"/>
          <w:szCs w:val="18"/>
        </w:rPr>
      </w:pPr>
      <w:r w:rsidRPr="001B1B1E">
        <w:rPr>
          <w:rFonts w:cs="Times New Roman"/>
          <w:sz w:val="18"/>
          <w:szCs w:val="18"/>
        </w:rPr>
        <w:t>Устно пересказывать прослушанный или прочитанный текст объёмом не менее 120 слов.</w:t>
      </w:r>
    </w:p>
    <w:p w:rsidR="001B1B1E" w:rsidRPr="001B1B1E" w:rsidRDefault="001B1B1E" w:rsidP="001B1B1E">
      <w:pPr>
        <w:pStyle w:val="aff3"/>
        <w:rPr>
          <w:rFonts w:cs="Times New Roman"/>
          <w:sz w:val="18"/>
          <w:szCs w:val="18"/>
        </w:rPr>
      </w:pPr>
      <w:r w:rsidRPr="001B1B1E">
        <w:rPr>
          <w:rFonts w:cs="Times New Roman"/>
          <w:sz w:val="18"/>
          <w:szCs w:val="18"/>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1B1B1E" w:rsidRPr="001B1B1E" w:rsidRDefault="001B1B1E" w:rsidP="001B1B1E">
      <w:pPr>
        <w:pStyle w:val="aff3"/>
        <w:rPr>
          <w:rFonts w:cs="Times New Roman"/>
          <w:bCs/>
          <w:sz w:val="18"/>
          <w:szCs w:val="18"/>
        </w:rPr>
      </w:pPr>
      <w:r w:rsidRPr="001B1B1E">
        <w:rPr>
          <w:rFonts w:cs="Times New Roman"/>
          <w:sz w:val="18"/>
          <w:szCs w:val="18"/>
        </w:rPr>
        <w:t>Осуществлять адекватный выбор языковых средств для создания высказывания в соответствии с целью, темой и коммуникативным замыслом.</w:t>
      </w:r>
    </w:p>
    <w:p w:rsidR="001B1B1E" w:rsidRPr="001B1B1E" w:rsidRDefault="001B1B1E" w:rsidP="001B1B1E">
      <w:pPr>
        <w:pStyle w:val="aff3"/>
        <w:rPr>
          <w:rFonts w:cs="Times New Roman"/>
          <w:sz w:val="18"/>
          <w:szCs w:val="18"/>
        </w:rPr>
      </w:pPr>
      <w:r w:rsidRPr="001B1B1E">
        <w:rPr>
          <w:rFonts w:cs="Times New Roman"/>
          <w:sz w:val="18"/>
          <w:szCs w:val="18"/>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1B1B1E" w:rsidRPr="001B1B1E" w:rsidRDefault="001B1B1E" w:rsidP="001B1B1E">
      <w:pPr>
        <w:pStyle w:val="aff3"/>
        <w:rPr>
          <w:rFonts w:cs="Times New Roman"/>
          <w:sz w:val="18"/>
          <w:szCs w:val="18"/>
        </w:rPr>
      </w:pPr>
      <w:r w:rsidRPr="001B1B1E">
        <w:rPr>
          <w:rFonts w:cs="Times New Roman"/>
          <w:sz w:val="18"/>
          <w:szCs w:val="18"/>
        </w:rPr>
        <w:t>Текст</w:t>
      </w:r>
    </w:p>
    <w:p w:rsidR="001B1B1E" w:rsidRPr="001B1B1E" w:rsidRDefault="001B1B1E" w:rsidP="001B1B1E">
      <w:pPr>
        <w:pStyle w:val="aff3"/>
        <w:rPr>
          <w:rFonts w:cs="Times New Roman"/>
          <w:sz w:val="18"/>
          <w:szCs w:val="18"/>
        </w:rPr>
      </w:pPr>
      <w:r w:rsidRPr="001B1B1E">
        <w:rPr>
          <w:rFonts w:cs="Times New Roman"/>
          <w:sz w:val="18"/>
          <w:szCs w:val="18"/>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1B1B1E" w:rsidRPr="001B1B1E" w:rsidRDefault="001B1B1E" w:rsidP="001B1B1E">
      <w:pPr>
        <w:pStyle w:val="aff3"/>
        <w:rPr>
          <w:rFonts w:cs="Times New Roman"/>
          <w:sz w:val="18"/>
          <w:szCs w:val="18"/>
        </w:rPr>
      </w:pPr>
      <w:r w:rsidRPr="001B1B1E">
        <w:rPr>
          <w:rFonts w:cs="Times New Roman"/>
          <w:sz w:val="18"/>
          <w:szCs w:val="18"/>
        </w:rPr>
        <w:t>Проводить смысловой анализ текста, его композиционных особенностей, определять количество микротем и абзацев.</w:t>
      </w:r>
    </w:p>
    <w:p w:rsidR="001B1B1E" w:rsidRPr="001B1B1E" w:rsidRDefault="001B1B1E" w:rsidP="001B1B1E">
      <w:pPr>
        <w:pStyle w:val="aff3"/>
        <w:rPr>
          <w:rFonts w:cs="Times New Roman"/>
          <w:sz w:val="18"/>
          <w:szCs w:val="18"/>
        </w:rPr>
      </w:pPr>
      <w:r w:rsidRPr="001B1B1E">
        <w:rPr>
          <w:rFonts w:cs="Times New Roman"/>
          <w:sz w:val="18"/>
          <w:szCs w:val="18"/>
        </w:rPr>
        <w:t>Выявлять лексические и грамматические средства связи предложений и частей текста.</w:t>
      </w:r>
    </w:p>
    <w:p w:rsidR="001B1B1E" w:rsidRPr="001B1B1E" w:rsidRDefault="001B1B1E" w:rsidP="001B1B1E">
      <w:pPr>
        <w:pStyle w:val="aff3"/>
        <w:rPr>
          <w:rFonts w:cs="Times New Roman"/>
          <w:sz w:val="18"/>
          <w:szCs w:val="18"/>
        </w:rPr>
      </w:pPr>
      <w:r w:rsidRPr="001B1B1E">
        <w:rPr>
          <w:rFonts w:cs="Times New Roman"/>
          <w:sz w:val="18"/>
          <w:szCs w:val="18"/>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1B1B1E" w:rsidRPr="001B1B1E" w:rsidRDefault="001B1B1E" w:rsidP="001B1B1E">
      <w:pPr>
        <w:pStyle w:val="aff3"/>
        <w:rPr>
          <w:rFonts w:cs="Times New Roman"/>
          <w:sz w:val="18"/>
          <w:szCs w:val="18"/>
        </w:rPr>
      </w:pPr>
      <w:r w:rsidRPr="001B1B1E">
        <w:rPr>
          <w:rFonts w:cs="Times New Roman"/>
          <w:sz w:val="18"/>
          <w:szCs w:val="18"/>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1B1B1E" w:rsidRPr="001B1B1E" w:rsidRDefault="001B1B1E" w:rsidP="001B1B1E">
      <w:pPr>
        <w:pStyle w:val="aff3"/>
        <w:rPr>
          <w:rFonts w:cs="Times New Roman"/>
          <w:sz w:val="18"/>
          <w:szCs w:val="18"/>
        </w:rPr>
      </w:pPr>
      <w:r w:rsidRPr="001B1B1E">
        <w:rPr>
          <w:rFonts w:cs="Times New Roman"/>
          <w:sz w:val="18"/>
          <w:szCs w:val="18"/>
        </w:rPr>
        <w:t xml:space="preserve">Представлять сообщение на заданную тему в виде презентации. </w:t>
      </w:r>
    </w:p>
    <w:p w:rsidR="001B1B1E" w:rsidRPr="001B1B1E" w:rsidRDefault="001B1B1E" w:rsidP="001B1B1E">
      <w:pPr>
        <w:pStyle w:val="aff3"/>
        <w:rPr>
          <w:rFonts w:cs="Times New Roman"/>
          <w:sz w:val="18"/>
          <w:szCs w:val="18"/>
        </w:rPr>
      </w:pPr>
      <w:r w:rsidRPr="001B1B1E">
        <w:rPr>
          <w:rFonts w:cs="Times New Roman"/>
          <w:sz w:val="18"/>
          <w:szCs w:val="18"/>
        </w:rPr>
        <w:t>Представлять содержание научно-учебного текста в виде таблицы, схемы; представлять содержание таблицы, схемы в виде текста.</w:t>
      </w:r>
    </w:p>
    <w:p w:rsidR="001B1B1E" w:rsidRPr="001B1B1E" w:rsidRDefault="001B1B1E" w:rsidP="001B1B1E">
      <w:pPr>
        <w:pStyle w:val="aff3"/>
        <w:rPr>
          <w:rFonts w:cs="Times New Roman"/>
          <w:sz w:val="18"/>
          <w:szCs w:val="18"/>
        </w:rPr>
      </w:pPr>
      <w:r w:rsidRPr="001B1B1E">
        <w:rPr>
          <w:rFonts w:cs="Times New Roman"/>
          <w:sz w:val="18"/>
          <w:szCs w:val="18"/>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1B1B1E" w:rsidRPr="001B1B1E" w:rsidRDefault="001B1B1E" w:rsidP="001B1B1E">
      <w:pPr>
        <w:pStyle w:val="aff3"/>
        <w:rPr>
          <w:rFonts w:cs="Times New Roman"/>
          <w:sz w:val="18"/>
          <w:szCs w:val="18"/>
        </w:rPr>
      </w:pPr>
      <w:r w:rsidRPr="001B1B1E">
        <w:rPr>
          <w:rFonts w:cs="Times New Roman"/>
          <w:sz w:val="18"/>
          <w:szCs w:val="18"/>
        </w:rPr>
        <w:t>Функциональные разновидности языка</w:t>
      </w:r>
    </w:p>
    <w:p w:rsidR="001B1B1E" w:rsidRPr="001B1B1E" w:rsidRDefault="001B1B1E" w:rsidP="001B1B1E">
      <w:pPr>
        <w:pStyle w:val="aff3"/>
        <w:rPr>
          <w:rFonts w:cs="Times New Roman"/>
          <w:sz w:val="18"/>
          <w:szCs w:val="18"/>
        </w:rPr>
      </w:pPr>
      <w:r w:rsidRPr="001B1B1E">
        <w:rPr>
          <w:rFonts w:cs="Times New Roman"/>
          <w:sz w:val="18"/>
          <w:szCs w:val="18"/>
        </w:rPr>
        <w:t xml:space="preserve">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 </w:t>
      </w:r>
    </w:p>
    <w:p w:rsidR="001B1B1E" w:rsidRPr="001B1B1E" w:rsidRDefault="001B1B1E" w:rsidP="001B1B1E">
      <w:pPr>
        <w:pStyle w:val="aff3"/>
        <w:rPr>
          <w:rFonts w:cs="Times New Roman"/>
          <w:sz w:val="18"/>
          <w:szCs w:val="18"/>
        </w:rPr>
      </w:pPr>
      <w:r w:rsidRPr="001B1B1E">
        <w:rPr>
          <w:rFonts w:cs="Times New Roman"/>
          <w:sz w:val="18"/>
          <w:szCs w:val="18"/>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1B1B1E" w:rsidRPr="001B1B1E" w:rsidRDefault="001B1B1E" w:rsidP="001B1B1E">
      <w:pPr>
        <w:pStyle w:val="aff3"/>
        <w:rPr>
          <w:rFonts w:cs="Times New Roman"/>
          <w:sz w:val="18"/>
          <w:szCs w:val="18"/>
        </w:rPr>
      </w:pPr>
      <w:r w:rsidRPr="001B1B1E">
        <w:rPr>
          <w:rFonts w:cs="Times New Roman"/>
          <w:sz w:val="18"/>
          <w:szCs w:val="18"/>
        </w:rPr>
        <w:t>Создавать тексты публицистического стиля в жанре репортажа, заметки, интервью; оформлять деловые бумаги (инструкция).</w:t>
      </w:r>
    </w:p>
    <w:p w:rsidR="001B1B1E" w:rsidRPr="001B1B1E" w:rsidRDefault="001B1B1E" w:rsidP="001B1B1E">
      <w:pPr>
        <w:pStyle w:val="aff3"/>
        <w:rPr>
          <w:rFonts w:cs="Times New Roman"/>
          <w:sz w:val="18"/>
          <w:szCs w:val="18"/>
        </w:rPr>
      </w:pPr>
      <w:r w:rsidRPr="001B1B1E">
        <w:rPr>
          <w:rFonts w:cs="Times New Roman"/>
          <w:sz w:val="18"/>
          <w:szCs w:val="18"/>
        </w:rPr>
        <w:t>Владеть нормами построения текстов публицистического стиля.</w:t>
      </w:r>
    </w:p>
    <w:p w:rsidR="001B1B1E" w:rsidRPr="001B1B1E" w:rsidRDefault="001B1B1E" w:rsidP="001B1B1E">
      <w:pPr>
        <w:pStyle w:val="aff3"/>
        <w:rPr>
          <w:rFonts w:cs="Times New Roman"/>
          <w:sz w:val="18"/>
          <w:szCs w:val="18"/>
        </w:rPr>
      </w:pPr>
      <w:r w:rsidRPr="001B1B1E">
        <w:rPr>
          <w:rFonts w:cs="Times New Roman"/>
          <w:sz w:val="18"/>
          <w:szCs w:val="18"/>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1B1B1E" w:rsidRPr="001B1B1E" w:rsidRDefault="001B1B1E" w:rsidP="001B1B1E">
      <w:pPr>
        <w:pStyle w:val="aff3"/>
        <w:rPr>
          <w:rFonts w:cs="Times New Roman"/>
          <w:spacing w:val="-2"/>
          <w:sz w:val="18"/>
          <w:szCs w:val="18"/>
        </w:rPr>
      </w:pPr>
      <w:r w:rsidRPr="001B1B1E">
        <w:rPr>
          <w:rFonts w:cs="Times New Roman"/>
          <w:sz w:val="18"/>
          <w:szCs w:val="18"/>
        </w:rPr>
        <w:lastRenderedPageBreak/>
        <w:t xml:space="preserve">Применять знания о функциональных разновидностях языка </w:t>
      </w:r>
      <w:r w:rsidRPr="001B1B1E">
        <w:rPr>
          <w:rFonts w:cs="Times New Roman"/>
          <w:spacing w:val="-2"/>
          <w:sz w:val="18"/>
          <w:szCs w:val="18"/>
        </w:rPr>
        <w:t>при выполнении языкового анализа различных видов и в речевой практике.</w:t>
      </w:r>
    </w:p>
    <w:p w:rsidR="001B1B1E" w:rsidRPr="001B1B1E" w:rsidRDefault="001B1B1E" w:rsidP="001B1B1E">
      <w:pPr>
        <w:pStyle w:val="aff3"/>
        <w:rPr>
          <w:rFonts w:cs="Times New Roman"/>
          <w:caps/>
          <w:sz w:val="18"/>
          <w:szCs w:val="18"/>
        </w:rPr>
      </w:pPr>
      <w:r w:rsidRPr="001B1B1E">
        <w:rPr>
          <w:rFonts w:cs="Times New Roman"/>
          <w:caps/>
          <w:sz w:val="18"/>
          <w:szCs w:val="18"/>
        </w:rPr>
        <w:t>Система языка</w:t>
      </w:r>
    </w:p>
    <w:p w:rsidR="001B1B1E" w:rsidRPr="001B1B1E" w:rsidRDefault="001B1B1E" w:rsidP="001B1B1E">
      <w:pPr>
        <w:pStyle w:val="aff3"/>
        <w:rPr>
          <w:rFonts w:cs="Times New Roman"/>
          <w:sz w:val="18"/>
          <w:szCs w:val="18"/>
        </w:rPr>
      </w:pPr>
      <w:r w:rsidRPr="001B1B1E">
        <w:rPr>
          <w:rFonts w:cs="Times New Roman"/>
          <w:sz w:val="18"/>
          <w:szCs w:val="18"/>
        </w:rPr>
        <w:t>Распознавать изученные орфограммы; проводить орфографический анализ слов; применять знания по орфографии в практике правописания.</w:t>
      </w:r>
    </w:p>
    <w:p w:rsidR="001B1B1E" w:rsidRPr="001B1B1E" w:rsidRDefault="001B1B1E" w:rsidP="001B1B1E">
      <w:pPr>
        <w:pStyle w:val="aff3"/>
        <w:rPr>
          <w:rFonts w:cs="Times New Roman"/>
          <w:sz w:val="18"/>
          <w:szCs w:val="18"/>
        </w:rPr>
      </w:pPr>
      <w:r w:rsidRPr="001B1B1E">
        <w:rPr>
          <w:rFonts w:cs="Times New Roman"/>
          <w:sz w:val="18"/>
          <w:szCs w:val="18"/>
        </w:rPr>
        <w:t>Использовать знания по морфемике и словообразованию при выполнении языкового анализа различных видов и в практике правописания.</w:t>
      </w:r>
    </w:p>
    <w:p w:rsidR="001B1B1E" w:rsidRPr="001B1B1E" w:rsidRDefault="001B1B1E" w:rsidP="001B1B1E">
      <w:pPr>
        <w:pStyle w:val="aff3"/>
        <w:rPr>
          <w:rFonts w:cs="Times New Roman"/>
          <w:sz w:val="18"/>
          <w:szCs w:val="18"/>
        </w:rPr>
      </w:pPr>
      <w:r w:rsidRPr="001B1B1E">
        <w:rPr>
          <w:rFonts w:cs="Times New Roman"/>
          <w:sz w:val="18"/>
          <w:szCs w:val="18"/>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1B1B1E" w:rsidRPr="001B1B1E" w:rsidRDefault="001B1B1E" w:rsidP="001B1B1E">
      <w:pPr>
        <w:pStyle w:val="aff3"/>
        <w:rPr>
          <w:rFonts w:cs="Times New Roman"/>
          <w:sz w:val="18"/>
          <w:szCs w:val="18"/>
        </w:rPr>
      </w:pPr>
      <w:r w:rsidRPr="001B1B1E">
        <w:rPr>
          <w:rFonts w:cs="Times New Roman"/>
          <w:sz w:val="18"/>
          <w:szCs w:val="18"/>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1B1B1E" w:rsidRPr="001B1B1E" w:rsidRDefault="001B1B1E" w:rsidP="001B1B1E">
      <w:pPr>
        <w:pStyle w:val="aff3"/>
        <w:rPr>
          <w:rFonts w:cs="Times New Roman"/>
          <w:sz w:val="18"/>
          <w:szCs w:val="18"/>
        </w:rPr>
      </w:pPr>
      <w:r w:rsidRPr="001B1B1E">
        <w:rPr>
          <w:rFonts w:cs="Times New Roman"/>
          <w:sz w:val="18"/>
          <w:szCs w:val="18"/>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1B1B1E" w:rsidRPr="001B1B1E" w:rsidRDefault="001B1B1E" w:rsidP="001B1B1E">
      <w:pPr>
        <w:pStyle w:val="aff3"/>
        <w:rPr>
          <w:rFonts w:cs="Times New Roman"/>
          <w:sz w:val="18"/>
          <w:szCs w:val="18"/>
        </w:rPr>
      </w:pPr>
      <w:r w:rsidRPr="001B1B1E">
        <w:rPr>
          <w:rFonts w:cs="Times New Roman"/>
          <w:sz w:val="18"/>
          <w:szCs w:val="18"/>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1B1B1E" w:rsidRPr="001B1B1E" w:rsidRDefault="001B1B1E" w:rsidP="001B1B1E">
      <w:pPr>
        <w:pStyle w:val="aff3"/>
        <w:rPr>
          <w:rFonts w:cs="Times New Roman"/>
          <w:sz w:val="18"/>
          <w:szCs w:val="18"/>
        </w:rPr>
      </w:pPr>
      <w:r w:rsidRPr="001B1B1E">
        <w:rPr>
          <w:rFonts w:cs="Times New Roman"/>
          <w:sz w:val="18"/>
          <w:szCs w:val="18"/>
        </w:rPr>
        <w:t>Использовать грамматические словари и справочники в речевой практике.</w:t>
      </w:r>
    </w:p>
    <w:p w:rsidR="001B1B1E" w:rsidRPr="001B1B1E" w:rsidRDefault="001B1B1E" w:rsidP="001B1B1E">
      <w:pPr>
        <w:pStyle w:val="aff3"/>
        <w:rPr>
          <w:rFonts w:cs="Times New Roman"/>
          <w:sz w:val="18"/>
          <w:szCs w:val="18"/>
        </w:rPr>
      </w:pPr>
      <w:r w:rsidRPr="001B1B1E">
        <w:rPr>
          <w:rFonts w:cs="Times New Roman"/>
          <w:sz w:val="18"/>
          <w:szCs w:val="18"/>
        </w:rPr>
        <w:t>Морфология. Культура речи</w:t>
      </w:r>
    </w:p>
    <w:p w:rsidR="001B1B1E" w:rsidRPr="001B1B1E" w:rsidRDefault="001B1B1E" w:rsidP="001B1B1E">
      <w:pPr>
        <w:pStyle w:val="aff3"/>
        <w:rPr>
          <w:rFonts w:cs="Times New Roman"/>
          <w:sz w:val="18"/>
          <w:szCs w:val="18"/>
        </w:rPr>
      </w:pPr>
      <w:r w:rsidRPr="001B1B1E">
        <w:rPr>
          <w:rFonts w:cs="Times New Roman"/>
          <w:sz w:val="18"/>
          <w:szCs w:val="18"/>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1B1B1E" w:rsidRPr="001B1B1E" w:rsidRDefault="001B1B1E" w:rsidP="001B1B1E">
      <w:pPr>
        <w:pStyle w:val="aff3"/>
        <w:rPr>
          <w:rFonts w:cs="Times New Roman"/>
          <w:bCs/>
          <w:sz w:val="18"/>
          <w:szCs w:val="18"/>
        </w:rPr>
      </w:pPr>
      <w:r w:rsidRPr="001B1B1E">
        <w:rPr>
          <w:rFonts w:cs="Times New Roman"/>
          <w:bCs/>
          <w:sz w:val="18"/>
          <w:szCs w:val="18"/>
        </w:rPr>
        <w:t>Причастие</w:t>
      </w:r>
    </w:p>
    <w:p w:rsidR="001B1B1E" w:rsidRPr="001B1B1E" w:rsidRDefault="001B1B1E" w:rsidP="001B1B1E">
      <w:pPr>
        <w:pStyle w:val="aff3"/>
        <w:rPr>
          <w:rFonts w:cs="Times New Roman"/>
          <w:sz w:val="18"/>
          <w:szCs w:val="18"/>
        </w:rPr>
      </w:pPr>
      <w:r w:rsidRPr="001B1B1E">
        <w:rPr>
          <w:rFonts w:cs="Times New Roman"/>
          <w:sz w:val="18"/>
          <w:szCs w:val="18"/>
        </w:rPr>
        <w:t>Характеризовать причастия как особую группу слов. Определять признаки глагола и имени прилагательного в причастии.</w:t>
      </w:r>
    </w:p>
    <w:p w:rsidR="001B1B1E" w:rsidRPr="001B1B1E" w:rsidRDefault="001B1B1E" w:rsidP="001B1B1E">
      <w:pPr>
        <w:pStyle w:val="aff3"/>
        <w:rPr>
          <w:rFonts w:cs="Times New Roman"/>
          <w:sz w:val="18"/>
          <w:szCs w:val="18"/>
        </w:rPr>
      </w:pPr>
      <w:r w:rsidRPr="001B1B1E">
        <w:rPr>
          <w:rFonts w:cs="Times New Roman"/>
          <w:sz w:val="18"/>
          <w:szCs w:val="18"/>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1B1B1E" w:rsidRPr="001B1B1E" w:rsidRDefault="001B1B1E" w:rsidP="001B1B1E">
      <w:pPr>
        <w:pStyle w:val="aff3"/>
        <w:rPr>
          <w:rFonts w:cs="Times New Roman"/>
          <w:sz w:val="18"/>
          <w:szCs w:val="18"/>
        </w:rPr>
      </w:pPr>
      <w:r w:rsidRPr="001B1B1E">
        <w:rPr>
          <w:rFonts w:cs="Times New Roman"/>
          <w:sz w:val="18"/>
          <w:szCs w:val="18"/>
        </w:rPr>
        <w:t>Проводить морфологический анализ причастий, применять это умение в речевой практике.</w:t>
      </w:r>
    </w:p>
    <w:p w:rsidR="001B1B1E" w:rsidRPr="001B1B1E" w:rsidRDefault="001B1B1E" w:rsidP="001B1B1E">
      <w:pPr>
        <w:pStyle w:val="aff3"/>
        <w:rPr>
          <w:rFonts w:cs="Times New Roman"/>
          <w:sz w:val="18"/>
          <w:szCs w:val="18"/>
        </w:rPr>
      </w:pPr>
      <w:r w:rsidRPr="001B1B1E">
        <w:rPr>
          <w:rFonts w:cs="Times New Roman"/>
          <w:sz w:val="18"/>
          <w:szCs w:val="18"/>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1B1B1E" w:rsidRPr="001B1B1E" w:rsidRDefault="001B1B1E" w:rsidP="001B1B1E">
      <w:pPr>
        <w:pStyle w:val="aff3"/>
        <w:rPr>
          <w:rFonts w:cs="Times New Roman"/>
          <w:sz w:val="18"/>
          <w:szCs w:val="18"/>
        </w:rPr>
      </w:pPr>
      <w:r w:rsidRPr="001B1B1E">
        <w:rPr>
          <w:rFonts w:cs="Times New Roman"/>
          <w:sz w:val="18"/>
          <w:szCs w:val="18"/>
        </w:rPr>
        <w:t>Уместно использовать причастия в речи. Различать созвучные причастия и имена прилагательные (</w:t>
      </w:r>
      <w:r w:rsidRPr="001B1B1E">
        <w:rPr>
          <w:rFonts w:cs="Times New Roman"/>
          <w:bCs/>
          <w:i/>
          <w:iCs/>
          <w:sz w:val="18"/>
          <w:szCs w:val="18"/>
        </w:rPr>
        <w:t>висящий</w:t>
      </w:r>
      <w:r w:rsidRPr="001B1B1E">
        <w:rPr>
          <w:rFonts w:cs="Times New Roman"/>
          <w:i/>
          <w:iCs/>
          <w:sz w:val="18"/>
          <w:szCs w:val="18"/>
        </w:rPr>
        <w:t xml:space="preserve"> — </w:t>
      </w:r>
      <w:r w:rsidRPr="001B1B1E">
        <w:rPr>
          <w:rFonts w:cs="Times New Roman"/>
          <w:bCs/>
          <w:i/>
          <w:iCs/>
          <w:sz w:val="18"/>
          <w:szCs w:val="18"/>
        </w:rPr>
        <w:t>висячий</w:t>
      </w:r>
      <w:r w:rsidRPr="001B1B1E">
        <w:rPr>
          <w:rFonts w:cs="Times New Roman"/>
          <w:i/>
          <w:iCs/>
          <w:sz w:val="18"/>
          <w:szCs w:val="18"/>
        </w:rPr>
        <w:t xml:space="preserve">, </w:t>
      </w:r>
      <w:r w:rsidRPr="001B1B1E">
        <w:rPr>
          <w:rFonts w:cs="Times New Roman"/>
          <w:bCs/>
          <w:i/>
          <w:iCs/>
          <w:sz w:val="18"/>
          <w:szCs w:val="18"/>
        </w:rPr>
        <w:t>горящий</w:t>
      </w:r>
      <w:r w:rsidRPr="001B1B1E">
        <w:rPr>
          <w:rFonts w:cs="Times New Roman"/>
          <w:i/>
          <w:iCs/>
          <w:sz w:val="18"/>
          <w:szCs w:val="18"/>
        </w:rPr>
        <w:t xml:space="preserve"> — </w:t>
      </w:r>
      <w:r w:rsidRPr="001B1B1E">
        <w:rPr>
          <w:rFonts w:cs="Times New Roman"/>
          <w:bCs/>
          <w:i/>
          <w:iCs/>
          <w:sz w:val="18"/>
          <w:szCs w:val="18"/>
        </w:rPr>
        <w:t>горячий</w:t>
      </w:r>
      <w:r w:rsidRPr="001B1B1E">
        <w:rPr>
          <w:rFonts w:cs="Times New Roman"/>
          <w:sz w:val="18"/>
          <w:szCs w:val="18"/>
        </w:rPr>
        <w:t xml:space="preserve">). Правильно употреблять причастия с суффиксом </w:t>
      </w:r>
      <w:r w:rsidRPr="001B1B1E">
        <w:rPr>
          <w:rFonts w:cs="Times New Roman"/>
          <w:bCs/>
          <w:i/>
          <w:iCs/>
          <w:sz w:val="18"/>
          <w:szCs w:val="18"/>
        </w:rPr>
        <w:t>-ся</w:t>
      </w:r>
      <w:r w:rsidRPr="001B1B1E">
        <w:rPr>
          <w:rFonts w:cs="Times New Roman"/>
          <w:sz w:val="18"/>
          <w:szCs w:val="18"/>
        </w:rPr>
        <w:t xml:space="preserve">. Правильно устанавливать согласование в словосочетаниях типа </w:t>
      </w:r>
      <w:r w:rsidRPr="001B1B1E">
        <w:rPr>
          <w:rFonts w:cs="Times New Roman"/>
          <w:i/>
          <w:iCs/>
          <w:sz w:val="18"/>
          <w:szCs w:val="18"/>
        </w:rPr>
        <w:t>прич. + сущ</w:t>
      </w:r>
      <w:r w:rsidRPr="001B1B1E">
        <w:rPr>
          <w:rFonts w:cs="Times New Roman"/>
          <w:sz w:val="18"/>
          <w:szCs w:val="18"/>
        </w:rPr>
        <w:t>.</w:t>
      </w:r>
    </w:p>
    <w:p w:rsidR="001B1B1E" w:rsidRPr="001B1B1E" w:rsidRDefault="001B1B1E" w:rsidP="001B1B1E">
      <w:pPr>
        <w:pStyle w:val="aff3"/>
        <w:rPr>
          <w:rFonts w:cs="Times New Roman"/>
          <w:sz w:val="18"/>
          <w:szCs w:val="18"/>
        </w:rPr>
      </w:pPr>
      <w:r w:rsidRPr="001B1B1E">
        <w:rPr>
          <w:rFonts w:cs="Times New Roman"/>
          <w:sz w:val="18"/>
          <w:szCs w:val="18"/>
        </w:rPr>
        <w:t>Правильно ставить ударение в некоторых формах причастий.</w:t>
      </w:r>
    </w:p>
    <w:p w:rsidR="001B1B1E" w:rsidRPr="001B1B1E" w:rsidRDefault="001B1B1E" w:rsidP="001B1B1E">
      <w:pPr>
        <w:pStyle w:val="aff3"/>
        <w:rPr>
          <w:rFonts w:cs="Times New Roman"/>
          <w:sz w:val="18"/>
          <w:szCs w:val="18"/>
        </w:rPr>
      </w:pPr>
      <w:r w:rsidRPr="001B1B1E">
        <w:rPr>
          <w:rFonts w:cs="Times New Roman"/>
          <w:sz w:val="18"/>
          <w:szCs w:val="18"/>
        </w:rPr>
        <w:t>Применять правила правописания падежных окончаний и суффиксов причастий;</w:t>
      </w:r>
      <w:r w:rsidRPr="001B1B1E">
        <w:rPr>
          <w:rFonts w:cs="Times New Roman"/>
          <w:i/>
          <w:iCs/>
          <w:sz w:val="18"/>
          <w:szCs w:val="18"/>
        </w:rPr>
        <w:t xml:space="preserve"> </w:t>
      </w:r>
      <w:r w:rsidRPr="001B1B1E">
        <w:rPr>
          <w:rFonts w:cs="Times New Roman"/>
          <w:bCs/>
          <w:i/>
          <w:iCs/>
          <w:sz w:val="18"/>
          <w:szCs w:val="18"/>
        </w:rPr>
        <w:t>н</w:t>
      </w:r>
      <w:r w:rsidRPr="001B1B1E">
        <w:rPr>
          <w:rFonts w:cs="Times New Roman"/>
          <w:sz w:val="18"/>
          <w:szCs w:val="18"/>
        </w:rPr>
        <w:t xml:space="preserve"> и</w:t>
      </w:r>
      <w:r w:rsidRPr="001B1B1E">
        <w:rPr>
          <w:rFonts w:cs="Times New Roman"/>
          <w:i/>
          <w:iCs/>
          <w:sz w:val="18"/>
          <w:szCs w:val="18"/>
        </w:rPr>
        <w:t xml:space="preserve"> </w:t>
      </w:r>
      <w:r w:rsidRPr="001B1B1E">
        <w:rPr>
          <w:rFonts w:cs="Times New Roman"/>
          <w:bCs/>
          <w:i/>
          <w:iCs/>
          <w:sz w:val="18"/>
          <w:szCs w:val="18"/>
        </w:rPr>
        <w:t>нн</w:t>
      </w:r>
      <w:r w:rsidRPr="001B1B1E">
        <w:rPr>
          <w:rFonts w:cs="Times New Roman"/>
          <w:bCs/>
          <w:sz w:val="18"/>
          <w:szCs w:val="18"/>
        </w:rPr>
        <w:t xml:space="preserve"> </w:t>
      </w:r>
      <w:r w:rsidRPr="001B1B1E">
        <w:rPr>
          <w:rFonts w:cs="Times New Roman"/>
          <w:sz w:val="18"/>
          <w:szCs w:val="18"/>
        </w:rPr>
        <w:t xml:space="preserve">в причастиях и отглагольных именах прилагательных; написания гласной перед суффиксом </w:t>
      </w:r>
      <w:r w:rsidRPr="001B1B1E">
        <w:rPr>
          <w:rFonts w:cs="Times New Roman"/>
          <w:bCs/>
          <w:i/>
          <w:iCs/>
          <w:sz w:val="18"/>
          <w:szCs w:val="18"/>
        </w:rPr>
        <w:t>-вш-</w:t>
      </w:r>
      <w:r w:rsidRPr="001B1B1E">
        <w:rPr>
          <w:rFonts w:cs="Times New Roman"/>
          <w:sz w:val="18"/>
          <w:szCs w:val="18"/>
        </w:rPr>
        <w:t xml:space="preserve"> действительных причастий прошедшего времени, перед суффиксом </w:t>
      </w:r>
      <w:r w:rsidRPr="001B1B1E">
        <w:rPr>
          <w:rFonts w:cs="Times New Roman"/>
          <w:bCs/>
          <w:i/>
          <w:iCs/>
          <w:sz w:val="18"/>
          <w:szCs w:val="18"/>
        </w:rPr>
        <w:t>-нн-</w:t>
      </w:r>
      <w:r w:rsidRPr="001B1B1E">
        <w:rPr>
          <w:rFonts w:cs="Times New Roman"/>
          <w:sz w:val="18"/>
          <w:szCs w:val="18"/>
        </w:rPr>
        <w:t xml:space="preserve"> страдательных причастий прошедшего времени; написания </w:t>
      </w:r>
      <w:r w:rsidRPr="001B1B1E">
        <w:rPr>
          <w:rFonts w:cs="Times New Roman"/>
          <w:bCs/>
          <w:i/>
          <w:iCs/>
          <w:sz w:val="18"/>
          <w:szCs w:val="18"/>
        </w:rPr>
        <w:t>не</w:t>
      </w:r>
      <w:r w:rsidRPr="001B1B1E">
        <w:rPr>
          <w:rFonts w:cs="Times New Roman"/>
          <w:bCs/>
          <w:sz w:val="18"/>
          <w:szCs w:val="18"/>
        </w:rPr>
        <w:t xml:space="preserve"> </w:t>
      </w:r>
      <w:r w:rsidRPr="001B1B1E">
        <w:rPr>
          <w:rFonts w:cs="Times New Roman"/>
          <w:sz w:val="18"/>
          <w:szCs w:val="18"/>
        </w:rPr>
        <w:t>с причастиями.</w:t>
      </w:r>
    </w:p>
    <w:p w:rsidR="001B1B1E" w:rsidRPr="001B1B1E" w:rsidRDefault="001B1B1E" w:rsidP="001B1B1E">
      <w:pPr>
        <w:pStyle w:val="aff3"/>
        <w:rPr>
          <w:rFonts w:cs="Times New Roman"/>
          <w:sz w:val="18"/>
          <w:szCs w:val="18"/>
        </w:rPr>
      </w:pPr>
      <w:r w:rsidRPr="001B1B1E">
        <w:rPr>
          <w:rFonts w:cs="Times New Roman"/>
          <w:sz w:val="18"/>
          <w:szCs w:val="18"/>
        </w:rPr>
        <w:t>Правильно расставлять знаки препинания в предложениях с причастным оборотом.</w:t>
      </w:r>
    </w:p>
    <w:p w:rsidR="001B1B1E" w:rsidRPr="001B1B1E" w:rsidRDefault="001B1B1E" w:rsidP="001B1B1E">
      <w:pPr>
        <w:pStyle w:val="aff3"/>
        <w:rPr>
          <w:rFonts w:cs="Times New Roman"/>
          <w:bCs/>
          <w:sz w:val="18"/>
          <w:szCs w:val="18"/>
        </w:rPr>
      </w:pPr>
      <w:r w:rsidRPr="001B1B1E">
        <w:rPr>
          <w:rFonts w:cs="Times New Roman"/>
          <w:bCs/>
          <w:sz w:val="18"/>
          <w:szCs w:val="18"/>
        </w:rPr>
        <w:t>Деепричастие</w:t>
      </w:r>
    </w:p>
    <w:p w:rsidR="001B1B1E" w:rsidRPr="001B1B1E" w:rsidRDefault="001B1B1E" w:rsidP="001B1B1E">
      <w:pPr>
        <w:pStyle w:val="aff3"/>
        <w:rPr>
          <w:rFonts w:cs="Times New Roman"/>
          <w:sz w:val="18"/>
          <w:szCs w:val="18"/>
        </w:rPr>
      </w:pPr>
      <w:r w:rsidRPr="001B1B1E">
        <w:rPr>
          <w:rFonts w:cs="Times New Roman"/>
          <w:sz w:val="18"/>
          <w:szCs w:val="18"/>
        </w:rPr>
        <w:t>Характеризовать деепричастия как особую группу слов. Определять признаки глагола и наречия в деепричастии.</w:t>
      </w:r>
    </w:p>
    <w:p w:rsidR="001B1B1E" w:rsidRPr="001B1B1E" w:rsidRDefault="001B1B1E" w:rsidP="001B1B1E">
      <w:pPr>
        <w:pStyle w:val="aff3"/>
        <w:rPr>
          <w:rFonts w:cs="Times New Roman"/>
          <w:sz w:val="18"/>
          <w:szCs w:val="18"/>
        </w:rPr>
      </w:pPr>
      <w:r w:rsidRPr="001B1B1E">
        <w:rPr>
          <w:rFonts w:cs="Times New Roman"/>
          <w:sz w:val="18"/>
          <w:szCs w:val="18"/>
        </w:rPr>
        <w:t xml:space="preserve">Распознавать деепричастия совершенного и несовершенного вида. </w:t>
      </w:r>
    </w:p>
    <w:p w:rsidR="001B1B1E" w:rsidRPr="001B1B1E" w:rsidRDefault="001B1B1E" w:rsidP="001B1B1E">
      <w:pPr>
        <w:pStyle w:val="aff3"/>
        <w:rPr>
          <w:rFonts w:cs="Times New Roman"/>
          <w:sz w:val="18"/>
          <w:szCs w:val="18"/>
        </w:rPr>
      </w:pPr>
      <w:r w:rsidRPr="001B1B1E">
        <w:rPr>
          <w:rFonts w:cs="Times New Roman"/>
          <w:sz w:val="18"/>
          <w:szCs w:val="18"/>
        </w:rPr>
        <w:t>Проводить морфологический анализ деепричастий, применять это умение в речевой практике.</w:t>
      </w:r>
    </w:p>
    <w:p w:rsidR="001B1B1E" w:rsidRPr="001B1B1E" w:rsidRDefault="001B1B1E" w:rsidP="001B1B1E">
      <w:pPr>
        <w:pStyle w:val="aff3"/>
        <w:rPr>
          <w:rFonts w:cs="Times New Roman"/>
          <w:sz w:val="18"/>
          <w:szCs w:val="18"/>
        </w:rPr>
      </w:pPr>
      <w:r w:rsidRPr="001B1B1E">
        <w:rPr>
          <w:rFonts w:cs="Times New Roman"/>
          <w:sz w:val="18"/>
          <w:szCs w:val="18"/>
        </w:rPr>
        <w:t>Конструировать деепричастный оборот. Определять роль деепричастия в предложении.</w:t>
      </w:r>
    </w:p>
    <w:p w:rsidR="001B1B1E" w:rsidRPr="001B1B1E" w:rsidRDefault="001B1B1E" w:rsidP="001B1B1E">
      <w:pPr>
        <w:pStyle w:val="aff3"/>
        <w:rPr>
          <w:rFonts w:cs="Times New Roman"/>
          <w:sz w:val="18"/>
          <w:szCs w:val="18"/>
        </w:rPr>
      </w:pPr>
      <w:r w:rsidRPr="001B1B1E">
        <w:rPr>
          <w:rFonts w:cs="Times New Roman"/>
          <w:sz w:val="18"/>
          <w:szCs w:val="18"/>
        </w:rPr>
        <w:t xml:space="preserve">Уместно использовать деепричастия в речи. </w:t>
      </w:r>
    </w:p>
    <w:p w:rsidR="001B1B1E" w:rsidRPr="001B1B1E" w:rsidRDefault="001B1B1E" w:rsidP="001B1B1E">
      <w:pPr>
        <w:pStyle w:val="aff3"/>
        <w:rPr>
          <w:rFonts w:cs="Times New Roman"/>
          <w:sz w:val="18"/>
          <w:szCs w:val="18"/>
        </w:rPr>
      </w:pPr>
      <w:r w:rsidRPr="001B1B1E">
        <w:rPr>
          <w:rFonts w:cs="Times New Roman"/>
          <w:sz w:val="18"/>
          <w:szCs w:val="18"/>
        </w:rPr>
        <w:t>Правильно ставить ударение в деепричастиях.</w:t>
      </w:r>
    </w:p>
    <w:p w:rsidR="001B1B1E" w:rsidRPr="001B1B1E" w:rsidRDefault="001B1B1E" w:rsidP="001B1B1E">
      <w:pPr>
        <w:pStyle w:val="aff3"/>
        <w:rPr>
          <w:rFonts w:cs="Times New Roman"/>
          <w:sz w:val="18"/>
          <w:szCs w:val="18"/>
        </w:rPr>
      </w:pPr>
      <w:r w:rsidRPr="001B1B1E">
        <w:rPr>
          <w:rFonts w:cs="Times New Roman"/>
          <w:sz w:val="18"/>
          <w:szCs w:val="18"/>
        </w:rPr>
        <w:t xml:space="preserve">Применять правила написания гласных в суффиксах деепричастий; правила слитного и раздельного написания </w:t>
      </w:r>
      <w:r w:rsidRPr="001B1B1E">
        <w:rPr>
          <w:rFonts w:cs="Times New Roman"/>
          <w:bCs/>
          <w:i/>
          <w:iCs/>
          <w:sz w:val="18"/>
          <w:szCs w:val="18"/>
        </w:rPr>
        <w:t>не</w:t>
      </w:r>
      <w:r w:rsidRPr="001B1B1E">
        <w:rPr>
          <w:rFonts w:cs="Times New Roman"/>
          <w:sz w:val="18"/>
          <w:szCs w:val="18"/>
        </w:rPr>
        <w:t xml:space="preserve"> с деепричастиями.</w:t>
      </w:r>
    </w:p>
    <w:p w:rsidR="001B1B1E" w:rsidRPr="001B1B1E" w:rsidRDefault="001B1B1E" w:rsidP="001B1B1E">
      <w:pPr>
        <w:pStyle w:val="aff3"/>
        <w:rPr>
          <w:rFonts w:cs="Times New Roman"/>
          <w:sz w:val="18"/>
          <w:szCs w:val="18"/>
        </w:rPr>
      </w:pPr>
      <w:r w:rsidRPr="001B1B1E">
        <w:rPr>
          <w:rFonts w:cs="Times New Roman"/>
          <w:sz w:val="18"/>
          <w:szCs w:val="18"/>
        </w:rPr>
        <w:t>Правильно строить предложения с одиночными деепричастиями и деепричастными оборотами.</w:t>
      </w:r>
    </w:p>
    <w:p w:rsidR="001B1B1E" w:rsidRPr="001B1B1E" w:rsidRDefault="001B1B1E" w:rsidP="001B1B1E">
      <w:pPr>
        <w:pStyle w:val="aff3"/>
        <w:rPr>
          <w:rFonts w:cs="Times New Roman"/>
          <w:sz w:val="18"/>
          <w:szCs w:val="18"/>
        </w:rPr>
      </w:pPr>
      <w:r w:rsidRPr="001B1B1E">
        <w:rPr>
          <w:rFonts w:cs="Times New Roman"/>
          <w:sz w:val="18"/>
          <w:szCs w:val="18"/>
        </w:rPr>
        <w:t>Правильно расставлять знаки препинания в предложениях с одиночным деепричастием и деепричастным оборотом.</w:t>
      </w:r>
    </w:p>
    <w:p w:rsidR="001B1B1E" w:rsidRPr="001B1B1E" w:rsidRDefault="001B1B1E" w:rsidP="001B1B1E">
      <w:pPr>
        <w:pStyle w:val="aff3"/>
        <w:rPr>
          <w:rFonts w:cs="Times New Roman"/>
          <w:bCs/>
          <w:sz w:val="18"/>
          <w:szCs w:val="18"/>
        </w:rPr>
      </w:pPr>
      <w:r w:rsidRPr="001B1B1E">
        <w:rPr>
          <w:rFonts w:cs="Times New Roman"/>
          <w:bCs/>
          <w:sz w:val="18"/>
          <w:szCs w:val="18"/>
        </w:rPr>
        <w:t>Наречие</w:t>
      </w:r>
    </w:p>
    <w:p w:rsidR="001B1B1E" w:rsidRPr="001B1B1E" w:rsidRDefault="001B1B1E" w:rsidP="001B1B1E">
      <w:pPr>
        <w:pStyle w:val="aff3"/>
        <w:rPr>
          <w:rFonts w:cs="Times New Roman"/>
          <w:sz w:val="18"/>
          <w:szCs w:val="18"/>
        </w:rPr>
      </w:pPr>
      <w:r w:rsidRPr="001B1B1E">
        <w:rPr>
          <w:rFonts w:cs="Times New Roman"/>
          <w:sz w:val="18"/>
          <w:szCs w:val="18"/>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1B1B1E" w:rsidRPr="001B1B1E" w:rsidRDefault="001B1B1E" w:rsidP="001B1B1E">
      <w:pPr>
        <w:pStyle w:val="aff3"/>
        <w:rPr>
          <w:rFonts w:cs="Times New Roman"/>
          <w:sz w:val="18"/>
          <w:szCs w:val="18"/>
        </w:rPr>
      </w:pPr>
      <w:r w:rsidRPr="001B1B1E">
        <w:rPr>
          <w:rFonts w:cs="Times New Roman"/>
          <w:sz w:val="18"/>
          <w:szCs w:val="18"/>
        </w:rPr>
        <w:t>Проводить морфологический анализ наречий, применять это умение в речевой практике.</w:t>
      </w:r>
    </w:p>
    <w:p w:rsidR="001B1B1E" w:rsidRPr="001B1B1E" w:rsidRDefault="001B1B1E" w:rsidP="001B1B1E">
      <w:pPr>
        <w:pStyle w:val="aff3"/>
        <w:rPr>
          <w:rFonts w:cs="Times New Roman"/>
          <w:sz w:val="18"/>
          <w:szCs w:val="18"/>
        </w:rPr>
      </w:pPr>
      <w:r w:rsidRPr="001B1B1E">
        <w:rPr>
          <w:rFonts w:cs="Times New Roman"/>
          <w:sz w:val="18"/>
          <w:szCs w:val="18"/>
        </w:rPr>
        <w:t>Соблюдать нормы образования степеней сравнения наречий, произношения наречий, постановки в них ударения.</w:t>
      </w:r>
    </w:p>
    <w:p w:rsidR="001B1B1E" w:rsidRPr="001B1B1E" w:rsidRDefault="001B1B1E" w:rsidP="001B1B1E">
      <w:pPr>
        <w:pStyle w:val="aff3"/>
        <w:rPr>
          <w:rFonts w:cs="Times New Roman"/>
          <w:sz w:val="18"/>
          <w:szCs w:val="18"/>
        </w:rPr>
      </w:pPr>
      <w:r w:rsidRPr="001B1B1E">
        <w:rPr>
          <w:rFonts w:cs="Times New Roman"/>
          <w:sz w:val="18"/>
          <w:szCs w:val="18"/>
        </w:rPr>
        <w:t xml:space="preserve">Применять правила слитного, раздельного и дефисного написания наречий; написания </w:t>
      </w:r>
      <w:r w:rsidRPr="001B1B1E">
        <w:rPr>
          <w:rFonts w:cs="Times New Roman"/>
          <w:bCs/>
          <w:i/>
          <w:iCs/>
          <w:sz w:val="18"/>
          <w:szCs w:val="18"/>
        </w:rPr>
        <w:t>н</w:t>
      </w:r>
      <w:r w:rsidRPr="001B1B1E">
        <w:rPr>
          <w:rFonts w:cs="Times New Roman"/>
          <w:bCs/>
          <w:sz w:val="18"/>
          <w:szCs w:val="18"/>
        </w:rPr>
        <w:t xml:space="preserve"> </w:t>
      </w:r>
      <w:r w:rsidRPr="001B1B1E">
        <w:rPr>
          <w:rFonts w:cs="Times New Roman"/>
          <w:sz w:val="18"/>
          <w:szCs w:val="18"/>
        </w:rPr>
        <w:t xml:space="preserve">и </w:t>
      </w:r>
      <w:r w:rsidRPr="001B1B1E">
        <w:rPr>
          <w:rFonts w:cs="Times New Roman"/>
          <w:bCs/>
          <w:i/>
          <w:iCs/>
          <w:sz w:val="18"/>
          <w:szCs w:val="18"/>
        </w:rPr>
        <w:t>нн</w:t>
      </w:r>
      <w:r w:rsidRPr="001B1B1E">
        <w:rPr>
          <w:rFonts w:cs="Times New Roman"/>
          <w:sz w:val="18"/>
          <w:szCs w:val="18"/>
        </w:rPr>
        <w:t xml:space="preserve"> в наречиях на </w:t>
      </w:r>
      <w:r w:rsidRPr="001B1B1E">
        <w:rPr>
          <w:rFonts w:cs="Times New Roman"/>
          <w:bCs/>
          <w:i/>
          <w:iCs/>
          <w:sz w:val="18"/>
          <w:szCs w:val="18"/>
        </w:rPr>
        <w:t>-о</w:t>
      </w:r>
      <w:r w:rsidRPr="001B1B1E">
        <w:rPr>
          <w:rFonts w:cs="Times New Roman"/>
          <w:sz w:val="18"/>
          <w:szCs w:val="18"/>
        </w:rPr>
        <w:t xml:space="preserve"> и </w:t>
      </w:r>
      <w:r w:rsidRPr="001B1B1E">
        <w:rPr>
          <w:rFonts w:cs="Times New Roman"/>
          <w:bCs/>
          <w:i/>
          <w:iCs/>
          <w:sz w:val="18"/>
          <w:szCs w:val="18"/>
        </w:rPr>
        <w:t>-е</w:t>
      </w:r>
      <w:r w:rsidRPr="001B1B1E">
        <w:rPr>
          <w:rFonts w:cs="Times New Roman"/>
          <w:sz w:val="18"/>
          <w:szCs w:val="18"/>
        </w:rPr>
        <w:t xml:space="preserve">; написания суффиксов </w:t>
      </w:r>
      <w:r w:rsidRPr="001B1B1E">
        <w:rPr>
          <w:rFonts w:cs="Times New Roman"/>
          <w:bCs/>
          <w:sz w:val="18"/>
          <w:szCs w:val="18"/>
        </w:rPr>
        <w:t>-</w:t>
      </w:r>
      <w:r w:rsidRPr="001B1B1E">
        <w:rPr>
          <w:rFonts w:cs="Times New Roman"/>
          <w:bCs/>
          <w:i/>
          <w:iCs/>
          <w:sz w:val="18"/>
          <w:szCs w:val="18"/>
        </w:rPr>
        <w:t xml:space="preserve">а </w:t>
      </w:r>
      <w:r w:rsidRPr="001B1B1E">
        <w:rPr>
          <w:rFonts w:cs="Times New Roman"/>
          <w:sz w:val="18"/>
          <w:szCs w:val="18"/>
        </w:rPr>
        <w:t>и</w:t>
      </w:r>
      <w:r w:rsidRPr="001B1B1E">
        <w:rPr>
          <w:rFonts w:cs="Times New Roman"/>
          <w:bCs/>
          <w:i/>
          <w:iCs/>
          <w:sz w:val="18"/>
          <w:szCs w:val="18"/>
        </w:rPr>
        <w:t xml:space="preserve"> -о</w:t>
      </w:r>
      <w:r w:rsidRPr="001B1B1E">
        <w:rPr>
          <w:rFonts w:cs="Times New Roman"/>
          <w:sz w:val="18"/>
          <w:szCs w:val="18"/>
        </w:rPr>
        <w:t xml:space="preserve"> наречий с приставками </w:t>
      </w:r>
      <w:r w:rsidRPr="001B1B1E">
        <w:rPr>
          <w:rFonts w:cs="Times New Roman"/>
          <w:bCs/>
          <w:i/>
          <w:iCs/>
          <w:sz w:val="18"/>
          <w:szCs w:val="18"/>
        </w:rPr>
        <w:t>из-</w:t>
      </w:r>
      <w:r w:rsidRPr="001B1B1E">
        <w:rPr>
          <w:rFonts w:cs="Times New Roman"/>
          <w:i/>
          <w:iCs/>
          <w:sz w:val="18"/>
          <w:szCs w:val="18"/>
        </w:rPr>
        <w:t xml:space="preserve">, </w:t>
      </w:r>
      <w:r w:rsidRPr="001B1B1E">
        <w:rPr>
          <w:rFonts w:cs="Times New Roman"/>
          <w:bCs/>
          <w:i/>
          <w:iCs/>
          <w:sz w:val="18"/>
          <w:szCs w:val="18"/>
        </w:rPr>
        <w:t>до-</w:t>
      </w:r>
      <w:r w:rsidRPr="001B1B1E">
        <w:rPr>
          <w:rFonts w:cs="Times New Roman"/>
          <w:i/>
          <w:iCs/>
          <w:sz w:val="18"/>
          <w:szCs w:val="18"/>
        </w:rPr>
        <w:t xml:space="preserve">, </w:t>
      </w:r>
      <w:r w:rsidRPr="001B1B1E">
        <w:rPr>
          <w:rFonts w:cs="Times New Roman"/>
          <w:bCs/>
          <w:i/>
          <w:iCs/>
          <w:sz w:val="18"/>
          <w:szCs w:val="18"/>
        </w:rPr>
        <w:t>с-</w:t>
      </w:r>
      <w:r w:rsidRPr="001B1B1E">
        <w:rPr>
          <w:rFonts w:cs="Times New Roman"/>
          <w:i/>
          <w:iCs/>
          <w:sz w:val="18"/>
          <w:szCs w:val="18"/>
        </w:rPr>
        <w:t xml:space="preserve">, </w:t>
      </w:r>
      <w:r w:rsidRPr="001B1B1E">
        <w:rPr>
          <w:rFonts w:cs="Times New Roman"/>
          <w:bCs/>
          <w:i/>
          <w:iCs/>
          <w:sz w:val="18"/>
          <w:szCs w:val="18"/>
        </w:rPr>
        <w:t>в-</w:t>
      </w:r>
      <w:r w:rsidRPr="001B1B1E">
        <w:rPr>
          <w:rFonts w:cs="Times New Roman"/>
          <w:i/>
          <w:iCs/>
          <w:sz w:val="18"/>
          <w:szCs w:val="18"/>
        </w:rPr>
        <w:t xml:space="preserve">, </w:t>
      </w:r>
      <w:r w:rsidRPr="001B1B1E">
        <w:rPr>
          <w:rFonts w:cs="Times New Roman"/>
          <w:bCs/>
          <w:i/>
          <w:iCs/>
          <w:sz w:val="18"/>
          <w:szCs w:val="18"/>
        </w:rPr>
        <w:t>на-</w:t>
      </w:r>
      <w:r w:rsidRPr="001B1B1E">
        <w:rPr>
          <w:rFonts w:cs="Times New Roman"/>
          <w:i/>
          <w:iCs/>
          <w:sz w:val="18"/>
          <w:szCs w:val="18"/>
        </w:rPr>
        <w:t xml:space="preserve">, </w:t>
      </w:r>
      <w:r w:rsidRPr="001B1B1E">
        <w:rPr>
          <w:rFonts w:cs="Times New Roman"/>
          <w:bCs/>
          <w:i/>
          <w:iCs/>
          <w:sz w:val="18"/>
          <w:szCs w:val="18"/>
        </w:rPr>
        <w:t>за-</w:t>
      </w:r>
      <w:r w:rsidRPr="001B1B1E">
        <w:rPr>
          <w:rFonts w:cs="Times New Roman"/>
          <w:sz w:val="18"/>
          <w:szCs w:val="18"/>
        </w:rPr>
        <w:t xml:space="preserve">; употребления </w:t>
      </w:r>
      <w:r w:rsidRPr="001B1B1E">
        <w:rPr>
          <w:rFonts w:cs="Times New Roman"/>
          <w:bCs/>
          <w:i/>
          <w:iCs/>
          <w:sz w:val="18"/>
          <w:szCs w:val="18"/>
        </w:rPr>
        <w:t>ь</w:t>
      </w:r>
      <w:r w:rsidRPr="001B1B1E">
        <w:rPr>
          <w:rFonts w:cs="Times New Roman"/>
          <w:bCs/>
          <w:sz w:val="18"/>
          <w:szCs w:val="18"/>
        </w:rPr>
        <w:t xml:space="preserve"> </w:t>
      </w:r>
      <w:r w:rsidRPr="001B1B1E">
        <w:rPr>
          <w:rFonts w:cs="Times New Roman"/>
          <w:sz w:val="18"/>
          <w:szCs w:val="18"/>
        </w:rPr>
        <w:t>на конце наречий после шипящих; написания суффиксов наречий -</w:t>
      </w:r>
      <w:r w:rsidRPr="001B1B1E">
        <w:rPr>
          <w:rFonts w:cs="Times New Roman"/>
          <w:bCs/>
          <w:i/>
          <w:iCs/>
          <w:sz w:val="18"/>
          <w:szCs w:val="18"/>
        </w:rPr>
        <w:t>о</w:t>
      </w:r>
      <w:r w:rsidRPr="001B1B1E">
        <w:rPr>
          <w:rFonts w:cs="Times New Roman"/>
          <w:i/>
          <w:iCs/>
          <w:sz w:val="18"/>
          <w:szCs w:val="18"/>
        </w:rPr>
        <w:t xml:space="preserve"> </w:t>
      </w:r>
      <w:r w:rsidRPr="001B1B1E">
        <w:rPr>
          <w:rFonts w:cs="Times New Roman"/>
          <w:sz w:val="18"/>
          <w:szCs w:val="18"/>
        </w:rPr>
        <w:t>и</w:t>
      </w:r>
      <w:r w:rsidRPr="001B1B1E">
        <w:rPr>
          <w:rFonts w:cs="Times New Roman"/>
          <w:i/>
          <w:iCs/>
          <w:sz w:val="18"/>
          <w:szCs w:val="18"/>
        </w:rPr>
        <w:t xml:space="preserve"> -</w:t>
      </w:r>
      <w:r w:rsidRPr="001B1B1E">
        <w:rPr>
          <w:rFonts w:cs="Times New Roman"/>
          <w:bCs/>
          <w:i/>
          <w:iCs/>
          <w:sz w:val="18"/>
          <w:szCs w:val="18"/>
        </w:rPr>
        <w:t>е</w:t>
      </w:r>
      <w:r w:rsidRPr="001B1B1E">
        <w:rPr>
          <w:rFonts w:cs="Times New Roman"/>
          <w:sz w:val="18"/>
          <w:szCs w:val="18"/>
        </w:rPr>
        <w:t xml:space="preserve"> после шипящих; написания </w:t>
      </w:r>
      <w:r w:rsidRPr="001B1B1E">
        <w:rPr>
          <w:rFonts w:cs="Times New Roman"/>
          <w:bCs/>
          <w:i/>
          <w:iCs/>
          <w:sz w:val="18"/>
          <w:szCs w:val="18"/>
        </w:rPr>
        <w:t>е</w:t>
      </w:r>
      <w:r w:rsidRPr="001B1B1E">
        <w:rPr>
          <w:rFonts w:cs="Times New Roman"/>
          <w:sz w:val="18"/>
          <w:szCs w:val="18"/>
        </w:rPr>
        <w:t xml:space="preserve"> и </w:t>
      </w:r>
      <w:r w:rsidRPr="001B1B1E">
        <w:rPr>
          <w:rFonts w:cs="Times New Roman"/>
          <w:bCs/>
          <w:i/>
          <w:iCs/>
          <w:sz w:val="18"/>
          <w:szCs w:val="18"/>
        </w:rPr>
        <w:t>и</w:t>
      </w:r>
      <w:r w:rsidRPr="001B1B1E">
        <w:rPr>
          <w:rFonts w:cs="Times New Roman"/>
          <w:sz w:val="18"/>
          <w:szCs w:val="18"/>
        </w:rPr>
        <w:t xml:space="preserve"> в приставках </w:t>
      </w:r>
      <w:r w:rsidRPr="001B1B1E">
        <w:rPr>
          <w:rFonts w:cs="Times New Roman"/>
          <w:bCs/>
          <w:i/>
          <w:iCs/>
          <w:sz w:val="18"/>
          <w:szCs w:val="18"/>
        </w:rPr>
        <w:t>не-</w:t>
      </w:r>
      <w:r w:rsidRPr="001B1B1E">
        <w:rPr>
          <w:rFonts w:cs="Times New Roman"/>
          <w:sz w:val="18"/>
          <w:szCs w:val="18"/>
        </w:rPr>
        <w:t xml:space="preserve"> и </w:t>
      </w:r>
      <w:r w:rsidRPr="001B1B1E">
        <w:rPr>
          <w:rFonts w:cs="Times New Roman"/>
          <w:bCs/>
          <w:i/>
          <w:iCs/>
          <w:sz w:val="18"/>
          <w:szCs w:val="18"/>
        </w:rPr>
        <w:t xml:space="preserve">ни- </w:t>
      </w:r>
      <w:r w:rsidRPr="001B1B1E">
        <w:rPr>
          <w:rFonts w:cs="Times New Roman"/>
          <w:sz w:val="18"/>
          <w:szCs w:val="18"/>
        </w:rPr>
        <w:t xml:space="preserve">наречий; слитного и раздельного написания </w:t>
      </w:r>
      <w:r w:rsidRPr="001B1B1E">
        <w:rPr>
          <w:rFonts w:cs="Times New Roman"/>
          <w:bCs/>
          <w:i/>
          <w:iCs/>
          <w:sz w:val="18"/>
          <w:szCs w:val="18"/>
        </w:rPr>
        <w:t>не</w:t>
      </w:r>
      <w:r w:rsidRPr="001B1B1E">
        <w:rPr>
          <w:rFonts w:cs="Times New Roman"/>
          <w:bCs/>
          <w:sz w:val="18"/>
          <w:szCs w:val="18"/>
        </w:rPr>
        <w:t xml:space="preserve"> </w:t>
      </w:r>
      <w:r w:rsidRPr="001B1B1E">
        <w:rPr>
          <w:rFonts w:cs="Times New Roman"/>
          <w:sz w:val="18"/>
          <w:szCs w:val="18"/>
        </w:rPr>
        <w:t>с наречиями.</w:t>
      </w:r>
    </w:p>
    <w:p w:rsidR="001B1B1E" w:rsidRPr="001B1B1E" w:rsidRDefault="001B1B1E" w:rsidP="001B1B1E">
      <w:pPr>
        <w:pStyle w:val="aff3"/>
        <w:rPr>
          <w:rFonts w:cs="Times New Roman"/>
          <w:bCs/>
          <w:sz w:val="18"/>
          <w:szCs w:val="18"/>
        </w:rPr>
      </w:pPr>
      <w:r w:rsidRPr="001B1B1E">
        <w:rPr>
          <w:rFonts w:cs="Times New Roman"/>
          <w:bCs/>
          <w:sz w:val="18"/>
          <w:szCs w:val="18"/>
        </w:rPr>
        <w:t>Слова категории состояния</w:t>
      </w:r>
    </w:p>
    <w:p w:rsidR="001B1B1E" w:rsidRPr="001B1B1E" w:rsidRDefault="001B1B1E" w:rsidP="001B1B1E">
      <w:pPr>
        <w:pStyle w:val="aff3"/>
        <w:rPr>
          <w:rFonts w:cs="Times New Roman"/>
          <w:sz w:val="18"/>
          <w:szCs w:val="18"/>
        </w:rPr>
      </w:pPr>
      <w:r w:rsidRPr="001B1B1E">
        <w:rPr>
          <w:rFonts w:cs="Times New Roman"/>
          <w:sz w:val="18"/>
          <w:szCs w:val="18"/>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1B1B1E" w:rsidRPr="001B1B1E" w:rsidRDefault="001B1B1E" w:rsidP="001B1B1E">
      <w:pPr>
        <w:pStyle w:val="aff3"/>
        <w:rPr>
          <w:rFonts w:cs="Times New Roman"/>
          <w:bCs/>
          <w:sz w:val="18"/>
          <w:szCs w:val="18"/>
        </w:rPr>
      </w:pPr>
      <w:r w:rsidRPr="001B1B1E">
        <w:rPr>
          <w:rFonts w:cs="Times New Roman"/>
          <w:bCs/>
          <w:sz w:val="18"/>
          <w:szCs w:val="18"/>
        </w:rPr>
        <w:t>Служебные части речи</w:t>
      </w:r>
    </w:p>
    <w:p w:rsidR="001B1B1E" w:rsidRPr="001B1B1E" w:rsidRDefault="001B1B1E" w:rsidP="001B1B1E">
      <w:pPr>
        <w:pStyle w:val="aff3"/>
        <w:rPr>
          <w:rFonts w:cs="Times New Roman"/>
          <w:sz w:val="18"/>
          <w:szCs w:val="18"/>
        </w:rPr>
      </w:pPr>
      <w:r w:rsidRPr="001B1B1E">
        <w:rPr>
          <w:rFonts w:cs="Times New Roman"/>
          <w:sz w:val="18"/>
          <w:szCs w:val="18"/>
        </w:rPr>
        <w:t>Давать общую характеристику служебных частей речи; объяснять их отличия от самостоятельных частей речи.</w:t>
      </w:r>
    </w:p>
    <w:p w:rsidR="001B1B1E" w:rsidRPr="001B1B1E" w:rsidRDefault="001B1B1E" w:rsidP="001B1B1E">
      <w:pPr>
        <w:pStyle w:val="aff3"/>
        <w:rPr>
          <w:rFonts w:cs="Times New Roman"/>
          <w:bCs/>
          <w:sz w:val="18"/>
          <w:szCs w:val="18"/>
        </w:rPr>
      </w:pPr>
      <w:r w:rsidRPr="001B1B1E">
        <w:rPr>
          <w:rFonts w:cs="Times New Roman"/>
          <w:bCs/>
          <w:sz w:val="18"/>
          <w:szCs w:val="18"/>
        </w:rPr>
        <w:t>Предлог</w:t>
      </w:r>
    </w:p>
    <w:p w:rsidR="001B1B1E" w:rsidRPr="001B1B1E" w:rsidRDefault="001B1B1E" w:rsidP="001B1B1E">
      <w:pPr>
        <w:pStyle w:val="aff3"/>
        <w:rPr>
          <w:rFonts w:cs="Times New Roman"/>
          <w:bCs/>
          <w:sz w:val="18"/>
          <w:szCs w:val="18"/>
        </w:rPr>
      </w:pPr>
      <w:r w:rsidRPr="001B1B1E">
        <w:rPr>
          <w:rFonts w:cs="Times New Roman"/>
          <w:sz w:val="18"/>
          <w:szCs w:val="18"/>
        </w:rPr>
        <w:t>Характеризовать предлог как служебную часть речи; различать производные и непроизводные предлоги, простые и составные предлоги.</w:t>
      </w:r>
    </w:p>
    <w:p w:rsidR="001B1B1E" w:rsidRPr="001B1B1E" w:rsidRDefault="001B1B1E" w:rsidP="001B1B1E">
      <w:pPr>
        <w:pStyle w:val="aff3"/>
        <w:rPr>
          <w:rFonts w:cs="Times New Roman"/>
          <w:bCs/>
          <w:sz w:val="18"/>
          <w:szCs w:val="18"/>
        </w:rPr>
      </w:pPr>
      <w:r w:rsidRPr="001B1B1E">
        <w:rPr>
          <w:rFonts w:cs="Times New Roman"/>
          <w:sz w:val="18"/>
          <w:szCs w:val="18"/>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1B1B1E" w:rsidRPr="001B1B1E" w:rsidRDefault="001B1B1E" w:rsidP="001B1B1E">
      <w:pPr>
        <w:pStyle w:val="aff3"/>
        <w:rPr>
          <w:rFonts w:cs="Times New Roman"/>
          <w:spacing w:val="-2"/>
          <w:sz w:val="18"/>
          <w:szCs w:val="18"/>
        </w:rPr>
      </w:pPr>
      <w:r w:rsidRPr="001B1B1E">
        <w:rPr>
          <w:rFonts w:cs="Times New Roman"/>
          <w:spacing w:val="-2"/>
          <w:sz w:val="18"/>
          <w:szCs w:val="18"/>
        </w:rPr>
        <w:t xml:space="preserve">Соблюдать нормы употребления имён существительных и местоимений с предлогами, предлогов </w:t>
      </w:r>
      <w:r w:rsidRPr="001B1B1E">
        <w:rPr>
          <w:rFonts w:cs="Times New Roman"/>
          <w:bCs/>
          <w:i/>
          <w:iCs/>
          <w:spacing w:val="-2"/>
          <w:sz w:val="18"/>
          <w:szCs w:val="18"/>
        </w:rPr>
        <w:t>из</w:t>
      </w:r>
      <w:r w:rsidRPr="001B1B1E">
        <w:rPr>
          <w:rFonts w:cs="Times New Roman"/>
          <w:i/>
          <w:iCs/>
          <w:spacing w:val="-2"/>
          <w:sz w:val="18"/>
          <w:szCs w:val="18"/>
        </w:rPr>
        <w:t xml:space="preserve"> — </w:t>
      </w:r>
      <w:r w:rsidRPr="001B1B1E">
        <w:rPr>
          <w:rFonts w:cs="Times New Roman"/>
          <w:bCs/>
          <w:i/>
          <w:iCs/>
          <w:spacing w:val="-2"/>
          <w:sz w:val="18"/>
          <w:szCs w:val="18"/>
        </w:rPr>
        <w:t>с</w:t>
      </w:r>
      <w:r w:rsidRPr="001B1B1E">
        <w:rPr>
          <w:rFonts w:cs="Times New Roman"/>
          <w:spacing w:val="-2"/>
          <w:sz w:val="18"/>
          <w:szCs w:val="18"/>
        </w:rPr>
        <w:t>,</w:t>
      </w:r>
      <w:r w:rsidRPr="001B1B1E">
        <w:rPr>
          <w:rFonts w:cs="Times New Roman"/>
          <w:i/>
          <w:iCs/>
          <w:spacing w:val="-2"/>
          <w:sz w:val="18"/>
          <w:szCs w:val="18"/>
        </w:rPr>
        <w:t xml:space="preserve"> </w:t>
      </w:r>
      <w:r w:rsidRPr="001B1B1E">
        <w:rPr>
          <w:rFonts w:cs="Times New Roman"/>
          <w:bCs/>
          <w:i/>
          <w:iCs/>
          <w:spacing w:val="-2"/>
          <w:sz w:val="18"/>
          <w:szCs w:val="18"/>
        </w:rPr>
        <w:t>в</w:t>
      </w:r>
      <w:r w:rsidRPr="001B1B1E">
        <w:rPr>
          <w:rFonts w:cs="Times New Roman"/>
          <w:i/>
          <w:iCs/>
          <w:spacing w:val="-2"/>
          <w:sz w:val="18"/>
          <w:szCs w:val="18"/>
        </w:rPr>
        <w:t xml:space="preserve"> — </w:t>
      </w:r>
      <w:r w:rsidRPr="001B1B1E">
        <w:rPr>
          <w:rFonts w:cs="Times New Roman"/>
          <w:bCs/>
          <w:i/>
          <w:iCs/>
          <w:spacing w:val="-2"/>
          <w:sz w:val="18"/>
          <w:szCs w:val="18"/>
        </w:rPr>
        <w:t>на</w:t>
      </w:r>
      <w:r w:rsidRPr="001B1B1E">
        <w:rPr>
          <w:rFonts w:cs="Times New Roman"/>
          <w:spacing w:val="-2"/>
          <w:sz w:val="18"/>
          <w:szCs w:val="18"/>
        </w:rPr>
        <w:t xml:space="preserve"> в составе словосочетаний; правила правописания производных предлогов.</w:t>
      </w:r>
    </w:p>
    <w:p w:rsidR="001B1B1E" w:rsidRPr="001B1B1E" w:rsidRDefault="001B1B1E" w:rsidP="001B1B1E">
      <w:pPr>
        <w:pStyle w:val="aff3"/>
        <w:rPr>
          <w:rFonts w:cs="Times New Roman"/>
          <w:bCs/>
          <w:sz w:val="18"/>
          <w:szCs w:val="18"/>
        </w:rPr>
      </w:pPr>
      <w:r w:rsidRPr="001B1B1E">
        <w:rPr>
          <w:rFonts w:cs="Times New Roman"/>
          <w:sz w:val="18"/>
          <w:szCs w:val="18"/>
        </w:rPr>
        <w:t>Проводить морфологический анализ предлогов, применять это умение при выполнении языкового анализа различных видов и в речевой практике.</w:t>
      </w:r>
    </w:p>
    <w:p w:rsidR="001B1B1E" w:rsidRPr="001B1B1E" w:rsidRDefault="001B1B1E" w:rsidP="001B1B1E">
      <w:pPr>
        <w:pStyle w:val="aff3"/>
        <w:rPr>
          <w:rFonts w:cs="Times New Roman"/>
          <w:bCs/>
          <w:sz w:val="18"/>
          <w:szCs w:val="18"/>
        </w:rPr>
      </w:pPr>
      <w:r w:rsidRPr="001B1B1E">
        <w:rPr>
          <w:rFonts w:cs="Times New Roman"/>
          <w:bCs/>
          <w:sz w:val="18"/>
          <w:szCs w:val="18"/>
        </w:rPr>
        <w:t>Союз</w:t>
      </w:r>
    </w:p>
    <w:p w:rsidR="001B1B1E" w:rsidRPr="001B1B1E" w:rsidRDefault="001B1B1E" w:rsidP="001B1B1E">
      <w:pPr>
        <w:pStyle w:val="aff3"/>
        <w:rPr>
          <w:rFonts w:cs="Times New Roman"/>
          <w:bCs/>
          <w:sz w:val="18"/>
          <w:szCs w:val="18"/>
        </w:rPr>
      </w:pPr>
      <w:r w:rsidRPr="001B1B1E">
        <w:rPr>
          <w:rFonts w:cs="Times New Roman"/>
          <w:sz w:val="18"/>
          <w:szCs w:val="18"/>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1B1B1E" w:rsidRPr="001B1B1E" w:rsidRDefault="001B1B1E" w:rsidP="001B1B1E">
      <w:pPr>
        <w:pStyle w:val="aff3"/>
        <w:rPr>
          <w:rFonts w:cs="Times New Roman"/>
          <w:bCs/>
          <w:sz w:val="18"/>
          <w:szCs w:val="18"/>
        </w:rPr>
      </w:pPr>
      <w:r w:rsidRPr="001B1B1E">
        <w:rPr>
          <w:rFonts w:cs="Times New Roman"/>
          <w:sz w:val="18"/>
          <w:szCs w:val="18"/>
        </w:rPr>
        <w:lastRenderedPageBreak/>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1B1B1E">
        <w:rPr>
          <w:rFonts w:cs="Times New Roman"/>
          <w:bCs/>
          <w:i/>
          <w:iCs/>
          <w:sz w:val="18"/>
          <w:szCs w:val="18"/>
        </w:rPr>
        <w:t>и</w:t>
      </w:r>
      <w:r w:rsidRPr="001B1B1E">
        <w:rPr>
          <w:rFonts w:cs="Times New Roman"/>
          <w:i/>
          <w:iCs/>
          <w:sz w:val="18"/>
          <w:szCs w:val="18"/>
        </w:rPr>
        <w:t>.</w:t>
      </w:r>
    </w:p>
    <w:p w:rsidR="001B1B1E" w:rsidRPr="001B1B1E" w:rsidRDefault="001B1B1E" w:rsidP="001B1B1E">
      <w:pPr>
        <w:pStyle w:val="aff3"/>
        <w:rPr>
          <w:rFonts w:cs="Times New Roman"/>
          <w:sz w:val="18"/>
          <w:szCs w:val="18"/>
        </w:rPr>
      </w:pPr>
      <w:r w:rsidRPr="001B1B1E">
        <w:rPr>
          <w:rFonts w:cs="Times New Roman"/>
          <w:sz w:val="18"/>
          <w:szCs w:val="18"/>
        </w:rPr>
        <w:t>Проводить морфологический анализ союзов, применять это умение в речевой практике.</w:t>
      </w:r>
    </w:p>
    <w:p w:rsidR="001B1B1E" w:rsidRPr="001B1B1E" w:rsidRDefault="001B1B1E" w:rsidP="001B1B1E">
      <w:pPr>
        <w:pStyle w:val="aff3"/>
        <w:rPr>
          <w:rFonts w:cs="Times New Roman"/>
          <w:bCs/>
          <w:sz w:val="18"/>
          <w:szCs w:val="18"/>
        </w:rPr>
      </w:pPr>
      <w:r w:rsidRPr="001B1B1E">
        <w:rPr>
          <w:rFonts w:cs="Times New Roman"/>
          <w:bCs/>
          <w:sz w:val="18"/>
          <w:szCs w:val="18"/>
        </w:rPr>
        <w:t>Частица</w:t>
      </w:r>
    </w:p>
    <w:p w:rsidR="001B1B1E" w:rsidRPr="001B1B1E" w:rsidRDefault="001B1B1E" w:rsidP="001B1B1E">
      <w:pPr>
        <w:pStyle w:val="aff3"/>
        <w:rPr>
          <w:rFonts w:cs="Times New Roman"/>
          <w:sz w:val="18"/>
          <w:szCs w:val="18"/>
        </w:rPr>
      </w:pPr>
      <w:r w:rsidRPr="001B1B1E">
        <w:rPr>
          <w:rFonts w:cs="Times New Roman"/>
          <w:sz w:val="18"/>
          <w:szCs w:val="18"/>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1B1B1E" w:rsidRPr="001B1B1E" w:rsidRDefault="001B1B1E" w:rsidP="001B1B1E">
      <w:pPr>
        <w:pStyle w:val="aff3"/>
        <w:rPr>
          <w:rFonts w:cs="Times New Roman"/>
          <w:sz w:val="18"/>
          <w:szCs w:val="18"/>
        </w:rPr>
      </w:pPr>
      <w:r w:rsidRPr="001B1B1E">
        <w:rPr>
          <w:rFonts w:cs="Times New Roman"/>
          <w:sz w:val="18"/>
          <w:szCs w:val="18"/>
        </w:rPr>
        <w:t>Употреблять частицы в речи в соответствии с их значением и стилистической окраской; соблюдать нормы правописания частиц.</w:t>
      </w:r>
    </w:p>
    <w:p w:rsidR="001B1B1E" w:rsidRPr="001B1B1E" w:rsidRDefault="001B1B1E" w:rsidP="001B1B1E">
      <w:pPr>
        <w:pStyle w:val="aff3"/>
        <w:rPr>
          <w:rFonts w:cs="Times New Roman"/>
          <w:sz w:val="18"/>
          <w:szCs w:val="18"/>
        </w:rPr>
      </w:pPr>
      <w:r w:rsidRPr="001B1B1E">
        <w:rPr>
          <w:rFonts w:cs="Times New Roman"/>
          <w:sz w:val="18"/>
          <w:szCs w:val="18"/>
        </w:rPr>
        <w:t>Проводить морфологический анализ частиц, применять это умение в речевой практике.</w:t>
      </w:r>
    </w:p>
    <w:p w:rsidR="001B1B1E" w:rsidRPr="001B1B1E" w:rsidRDefault="001B1B1E" w:rsidP="001B1B1E">
      <w:pPr>
        <w:pStyle w:val="aff3"/>
        <w:rPr>
          <w:rFonts w:cs="Times New Roman"/>
          <w:bCs/>
          <w:sz w:val="18"/>
          <w:szCs w:val="18"/>
        </w:rPr>
      </w:pPr>
      <w:r w:rsidRPr="001B1B1E">
        <w:rPr>
          <w:rFonts w:cs="Times New Roman"/>
          <w:bCs/>
          <w:sz w:val="18"/>
          <w:szCs w:val="18"/>
        </w:rPr>
        <w:t>Междометия и звукоподражательные слова</w:t>
      </w:r>
    </w:p>
    <w:p w:rsidR="001B1B1E" w:rsidRPr="001B1B1E" w:rsidRDefault="001B1B1E" w:rsidP="001B1B1E">
      <w:pPr>
        <w:pStyle w:val="aff3"/>
        <w:rPr>
          <w:rFonts w:cs="Times New Roman"/>
          <w:sz w:val="18"/>
          <w:szCs w:val="18"/>
        </w:rPr>
      </w:pPr>
      <w:r w:rsidRPr="001B1B1E">
        <w:rPr>
          <w:rFonts w:cs="Times New Roman"/>
          <w:sz w:val="18"/>
          <w:szCs w:val="18"/>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1B1B1E" w:rsidRPr="001B1B1E" w:rsidRDefault="001B1B1E" w:rsidP="001B1B1E">
      <w:pPr>
        <w:pStyle w:val="aff3"/>
        <w:rPr>
          <w:rFonts w:cs="Times New Roman"/>
          <w:sz w:val="18"/>
          <w:szCs w:val="18"/>
        </w:rPr>
      </w:pPr>
      <w:r w:rsidRPr="001B1B1E">
        <w:rPr>
          <w:rFonts w:cs="Times New Roman"/>
          <w:sz w:val="18"/>
          <w:szCs w:val="18"/>
        </w:rPr>
        <w:t>Проводить морфологический анализ междометий; применять это умение в речевой практике.</w:t>
      </w:r>
    </w:p>
    <w:p w:rsidR="001B1B1E" w:rsidRPr="001B1B1E" w:rsidRDefault="001B1B1E" w:rsidP="001B1B1E">
      <w:pPr>
        <w:pStyle w:val="aff3"/>
        <w:rPr>
          <w:rFonts w:cs="Times New Roman"/>
          <w:sz w:val="18"/>
          <w:szCs w:val="18"/>
        </w:rPr>
      </w:pPr>
      <w:r w:rsidRPr="001B1B1E">
        <w:rPr>
          <w:rFonts w:cs="Times New Roman"/>
          <w:sz w:val="18"/>
          <w:szCs w:val="18"/>
        </w:rPr>
        <w:t>Соблюдать пунктуационные нормы оформления предложений с междометиями.</w:t>
      </w:r>
    </w:p>
    <w:p w:rsidR="001B1B1E" w:rsidRPr="001B1B1E" w:rsidRDefault="001B1B1E" w:rsidP="001B1B1E">
      <w:pPr>
        <w:pStyle w:val="aff3"/>
        <w:rPr>
          <w:rFonts w:cs="Times New Roman"/>
          <w:sz w:val="18"/>
          <w:szCs w:val="18"/>
        </w:rPr>
      </w:pPr>
      <w:r w:rsidRPr="001B1B1E">
        <w:rPr>
          <w:rFonts w:cs="Times New Roman"/>
          <w:sz w:val="18"/>
          <w:szCs w:val="18"/>
        </w:rPr>
        <w:t>Различать грамматические омонимы.</w:t>
      </w:r>
    </w:p>
    <w:p w:rsidR="001B1B1E" w:rsidRPr="001B1B1E" w:rsidRDefault="001B1B1E" w:rsidP="001B1B1E">
      <w:pPr>
        <w:pStyle w:val="aff3"/>
        <w:rPr>
          <w:rFonts w:cs="Times New Roman"/>
          <w:b/>
          <w:sz w:val="18"/>
          <w:szCs w:val="18"/>
        </w:rPr>
      </w:pPr>
      <w:r w:rsidRPr="001B1B1E">
        <w:rPr>
          <w:rFonts w:cs="Times New Roman"/>
          <w:b/>
          <w:sz w:val="18"/>
          <w:szCs w:val="18"/>
        </w:rPr>
        <w:t>8 КЛАСС</w:t>
      </w:r>
    </w:p>
    <w:p w:rsidR="001B1B1E" w:rsidRPr="001B1B1E" w:rsidRDefault="001B1B1E" w:rsidP="001B1B1E">
      <w:pPr>
        <w:pStyle w:val="aff3"/>
        <w:rPr>
          <w:rFonts w:cs="Times New Roman"/>
          <w:sz w:val="18"/>
          <w:szCs w:val="18"/>
        </w:rPr>
      </w:pPr>
      <w:r w:rsidRPr="001B1B1E">
        <w:rPr>
          <w:rFonts w:cs="Times New Roman"/>
          <w:sz w:val="18"/>
          <w:szCs w:val="18"/>
        </w:rPr>
        <w:t>Общие сведения о языке</w:t>
      </w:r>
    </w:p>
    <w:p w:rsidR="001B1B1E" w:rsidRPr="001B1B1E" w:rsidRDefault="001B1B1E" w:rsidP="001B1B1E">
      <w:pPr>
        <w:pStyle w:val="aff3"/>
        <w:rPr>
          <w:rFonts w:cs="Times New Roman"/>
          <w:sz w:val="18"/>
          <w:szCs w:val="18"/>
        </w:rPr>
      </w:pPr>
      <w:r w:rsidRPr="001B1B1E">
        <w:rPr>
          <w:rFonts w:cs="Times New Roman"/>
          <w:sz w:val="18"/>
          <w:szCs w:val="18"/>
        </w:rPr>
        <w:t>Иметь представление о русском языке как одном из славянских языков.</w:t>
      </w:r>
    </w:p>
    <w:p w:rsidR="001B1B1E" w:rsidRDefault="001B1B1E" w:rsidP="001B1B1E">
      <w:pPr>
        <w:pStyle w:val="aff3"/>
        <w:rPr>
          <w:rFonts w:cs="Times New Roman"/>
          <w:sz w:val="18"/>
          <w:szCs w:val="18"/>
        </w:rPr>
      </w:pPr>
      <w:r w:rsidRPr="001B1B1E">
        <w:rPr>
          <w:rFonts w:cs="Times New Roman"/>
          <w:sz w:val="18"/>
          <w:szCs w:val="18"/>
        </w:rPr>
        <w:t>Язык и речь</w:t>
      </w:r>
    </w:p>
    <w:p w:rsidR="00815116" w:rsidRPr="00815116" w:rsidRDefault="00815116" w:rsidP="00815116">
      <w:pPr>
        <w:pStyle w:val="aff3"/>
        <w:rPr>
          <w:sz w:val="18"/>
          <w:szCs w:val="18"/>
        </w:rPr>
      </w:pPr>
      <w:r w:rsidRPr="00815116">
        <w:rPr>
          <w:sz w:val="18"/>
          <w:szCs w:val="18"/>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815116" w:rsidRPr="00815116" w:rsidRDefault="00815116" w:rsidP="00815116">
      <w:pPr>
        <w:pStyle w:val="aff3"/>
        <w:rPr>
          <w:sz w:val="18"/>
          <w:szCs w:val="18"/>
        </w:rPr>
      </w:pPr>
      <w:r w:rsidRPr="00815116">
        <w:rPr>
          <w:sz w:val="18"/>
          <w:szCs w:val="18"/>
        </w:rPr>
        <w:t>Участвовать в диалоге на лингвистические темы (в рамках изученного) и темы на основе жизненных наблюдений (объём не менее 6 реплик).</w:t>
      </w:r>
    </w:p>
    <w:p w:rsidR="00815116" w:rsidRPr="00815116" w:rsidRDefault="00815116" w:rsidP="00815116">
      <w:pPr>
        <w:pStyle w:val="aff3"/>
        <w:rPr>
          <w:sz w:val="18"/>
          <w:szCs w:val="18"/>
        </w:rPr>
      </w:pPr>
      <w:r w:rsidRPr="00815116">
        <w:rPr>
          <w:sz w:val="18"/>
          <w:szCs w:val="18"/>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815116" w:rsidRPr="00815116" w:rsidRDefault="00815116" w:rsidP="00815116">
      <w:pPr>
        <w:pStyle w:val="aff3"/>
        <w:rPr>
          <w:sz w:val="18"/>
          <w:szCs w:val="18"/>
        </w:rPr>
      </w:pPr>
      <w:r w:rsidRPr="00815116">
        <w:rPr>
          <w:sz w:val="18"/>
          <w:szCs w:val="18"/>
        </w:rPr>
        <w:t>Владеть различными видами чтения: просмотровым, ознакомительным, изучающим, поисковым.</w:t>
      </w:r>
    </w:p>
    <w:p w:rsidR="00815116" w:rsidRPr="00815116" w:rsidRDefault="00815116" w:rsidP="00815116">
      <w:pPr>
        <w:pStyle w:val="aff3"/>
        <w:rPr>
          <w:sz w:val="18"/>
          <w:szCs w:val="18"/>
        </w:rPr>
      </w:pPr>
      <w:r w:rsidRPr="00815116">
        <w:rPr>
          <w:sz w:val="18"/>
          <w:szCs w:val="18"/>
        </w:rPr>
        <w:t>Устно пересказывать прочитанный или прослушанный текст объёмом не менее 140 слов.</w:t>
      </w:r>
    </w:p>
    <w:p w:rsidR="00815116" w:rsidRPr="00815116" w:rsidRDefault="00815116" w:rsidP="00815116">
      <w:pPr>
        <w:pStyle w:val="aff3"/>
        <w:rPr>
          <w:sz w:val="18"/>
          <w:szCs w:val="18"/>
        </w:rPr>
      </w:pPr>
      <w:r w:rsidRPr="00815116">
        <w:rPr>
          <w:sz w:val="18"/>
          <w:szCs w:val="18"/>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815116" w:rsidRPr="00815116" w:rsidRDefault="00815116" w:rsidP="00815116">
      <w:pPr>
        <w:pStyle w:val="aff3"/>
        <w:rPr>
          <w:sz w:val="18"/>
          <w:szCs w:val="18"/>
        </w:rPr>
      </w:pPr>
      <w:r w:rsidRPr="00815116">
        <w:rPr>
          <w:sz w:val="18"/>
          <w:szCs w:val="18"/>
        </w:rPr>
        <w:t>Осуществлять выбор языковых средств для создания высказывания в соответствии с целью, темой и коммуникативным замыслом.</w:t>
      </w:r>
    </w:p>
    <w:p w:rsidR="00815116" w:rsidRPr="00815116" w:rsidRDefault="00815116" w:rsidP="00815116">
      <w:pPr>
        <w:pStyle w:val="aff3"/>
        <w:rPr>
          <w:sz w:val="18"/>
          <w:szCs w:val="18"/>
        </w:rPr>
      </w:pPr>
      <w:r w:rsidRPr="00815116">
        <w:rPr>
          <w:sz w:val="18"/>
          <w:szCs w:val="18"/>
        </w:rP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815116" w:rsidRPr="00815116" w:rsidRDefault="00815116" w:rsidP="00815116">
      <w:pPr>
        <w:pStyle w:val="aff3"/>
        <w:rPr>
          <w:sz w:val="18"/>
          <w:szCs w:val="18"/>
        </w:rPr>
      </w:pPr>
      <w:r w:rsidRPr="00815116">
        <w:rPr>
          <w:sz w:val="18"/>
          <w:szCs w:val="18"/>
        </w:rPr>
        <w:t xml:space="preserve">Текст </w:t>
      </w:r>
    </w:p>
    <w:p w:rsidR="00815116" w:rsidRPr="00815116" w:rsidRDefault="00815116" w:rsidP="00815116">
      <w:pPr>
        <w:pStyle w:val="aff3"/>
        <w:rPr>
          <w:sz w:val="18"/>
          <w:szCs w:val="18"/>
        </w:rPr>
      </w:pPr>
      <w:r w:rsidRPr="00815116">
        <w:rPr>
          <w:sz w:val="18"/>
          <w:szCs w:val="18"/>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815116" w:rsidRPr="00815116" w:rsidRDefault="00815116" w:rsidP="00815116">
      <w:pPr>
        <w:pStyle w:val="aff3"/>
        <w:rPr>
          <w:sz w:val="18"/>
          <w:szCs w:val="18"/>
        </w:rPr>
      </w:pPr>
      <w:r w:rsidRPr="00815116">
        <w:rPr>
          <w:sz w:val="18"/>
          <w:szCs w:val="18"/>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815116" w:rsidRPr="00815116" w:rsidRDefault="00815116" w:rsidP="00815116">
      <w:pPr>
        <w:pStyle w:val="aff3"/>
        <w:rPr>
          <w:sz w:val="18"/>
          <w:szCs w:val="18"/>
        </w:rPr>
      </w:pPr>
      <w:r w:rsidRPr="00815116">
        <w:rPr>
          <w:sz w:val="18"/>
          <w:szCs w:val="18"/>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815116" w:rsidRPr="00815116" w:rsidRDefault="00815116" w:rsidP="00815116">
      <w:pPr>
        <w:pStyle w:val="aff3"/>
        <w:rPr>
          <w:sz w:val="18"/>
          <w:szCs w:val="18"/>
        </w:rPr>
      </w:pPr>
      <w:r w:rsidRPr="00815116">
        <w:rPr>
          <w:sz w:val="18"/>
          <w:szCs w:val="18"/>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815116" w:rsidRPr="00815116" w:rsidRDefault="00815116" w:rsidP="00815116">
      <w:pPr>
        <w:pStyle w:val="aff3"/>
        <w:rPr>
          <w:spacing w:val="-4"/>
          <w:sz w:val="18"/>
          <w:szCs w:val="18"/>
        </w:rPr>
      </w:pPr>
      <w:r w:rsidRPr="00815116">
        <w:rPr>
          <w:spacing w:val="-4"/>
          <w:sz w:val="18"/>
          <w:szCs w:val="18"/>
        </w:rPr>
        <w:t xml:space="preserve">Представлять сообщение на заданную тему в виде презентации. </w:t>
      </w:r>
    </w:p>
    <w:p w:rsidR="00815116" w:rsidRPr="00815116" w:rsidRDefault="00815116" w:rsidP="00815116">
      <w:pPr>
        <w:pStyle w:val="aff3"/>
        <w:rPr>
          <w:sz w:val="18"/>
          <w:szCs w:val="18"/>
        </w:rPr>
      </w:pPr>
      <w:r w:rsidRPr="00815116">
        <w:rPr>
          <w:sz w:val="18"/>
          <w:szCs w:val="1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815116" w:rsidRPr="00815116" w:rsidRDefault="00815116" w:rsidP="00815116">
      <w:pPr>
        <w:pStyle w:val="aff3"/>
        <w:rPr>
          <w:sz w:val="18"/>
          <w:szCs w:val="18"/>
        </w:rPr>
      </w:pPr>
      <w:r w:rsidRPr="00815116">
        <w:rPr>
          <w:sz w:val="18"/>
          <w:szCs w:val="18"/>
        </w:rPr>
        <w:t>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w:t>
      </w:r>
    </w:p>
    <w:p w:rsidR="00815116" w:rsidRPr="00815116" w:rsidRDefault="00815116" w:rsidP="00815116">
      <w:pPr>
        <w:pStyle w:val="aff3"/>
        <w:rPr>
          <w:sz w:val="18"/>
          <w:szCs w:val="18"/>
        </w:rPr>
      </w:pPr>
      <w:r w:rsidRPr="00815116">
        <w:rPr>
          <w:sz w:val="18"/>
          <w:szCs w:val="18"/>
        </w:rPr>
        <w:t>Функциональные разновидности языка</w:t>
      </w:r>
    </w:p>
    <w:p w:rsidR="00815116" w:rsidRPr="00815116" w:rsidRDefault="00815116" w:rsidP="00815116">
      <w:pPr>
        <w:pStyle w:val="aff3"/>
        <w:rPr>
          <w:sz w:val="18"/>
          <w:szCs w:val="18"/>
        </w:rPr>
      </w:pPr>
      <w:r w:rsidRPr="00815116">
        <w:rPr>
          <w:sz w:val="18"/>
          <w:szCs w:val="18"/>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815116" w:rsidRPr="00815116" w:rsidRDefault="00815116" w:rsidP="00815116">
      <w:pPr>
        <w:pStyle w:val="aff3"/>
        <w:rPr>
          <w:sz w:val="18"/>
          <w:szCs w:val="18"/>
        </w:rPr>
      </w:pPr>
      <w:r w:rsidRPr="00815116">
        <w:rPr>
          <w:sz w:val="18"/>
          <w:szCs w:val="18"/>
        </w:rPr>
        <w:t xml:space="preserve">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 </w:t>
      </w:r>
    </w:p>
    <w:p w:rsidR="00815116" w:rsidRPr="00815116" w:rsidRDefault="00815116" w:rsidP="00815116">
      <w:pPr>
        <w:pStyle w:val="aff3"/>
        <w:rPr>
          <w:sz w:val="18"/>
          <w:szCs w:val="18"/>
        </w:rPr>
      </w:pPr>
      <w:r w:rsidRPr="00815116">
        <w:rPr>
          <w:sz w:val="18"/>
          <w:szCs w:val="18"/>
        </w:rPr>
        <w:t>Осуществлять выбор языковых средств для создания высказывания в соответствии с целью, темой и коммуникативным замыслом.</w:t>
      </w:r>
    </w:p>
    <w:p w:rsidR="00815116" w:rsidRPr="00815116" w:rsidRDefault="00815116" w:rsidP="00815116">
      <w:pPr>
        <w:pStyle w:val="aff3"/>
        <w:rPr>
          <w:caps/>
          <w:sz w:val="18"/>
          <w:szCs w:val="18"/>
        </w:rPr>
      </w:pPr>
      <w:r w:rsidRPr="00815116">
        <w:rPr>
          <w:caps/>
          <w:sz w:val="18"/>
          <w:szCs w:val="18"/>
        </w:rPr>
        <w:t>Система языка</w:t>
      </w:r>
    </w:p>
    <w:p w:rsidR="00815116" w:rsidRPr="00815116" w:rsidRDefault="00815116" w:rsidP="00815116">
      <w:pPr>
        <w:pStyle w:val="aff3"/>
        <w:rPr>
          <w:sz w:val="18"/>
          <w:szCs w:val="18"/>
        </w:rPr>
      </w:pPr>
      <w:r w:rsidRPr="00815116">
        <w:rPr>
          <w:sz w:val="18"/>
          <w:szCs w:val="18"/>
        </w:rPr>
        <w:t>Cинтаксис. Культура речи. Пунктуация</w:t>
      </w:r>
    </w:p>
    <w:p w:rsidR="00815116" w:rsidRPr="00815116" w:rsidRDefault="00815116" w:rsidP="00815116">
      <w:pPr>
        <w:pStyle w:val="aff3"/>
        <w:rPr>
          <w:sz w:val="18"/>
          <w:szCs w:val="18"/>
        </w:rPr>
      </w:pPr>
      <w:r w:rsidRPr="00815116">
        <w:rPr>
          <w:sz w:val="18"/>
          <w:szCs w:val="18"/>
        </w:rPr>
        <w:t xml:space="preserve">Иметь представление о синтаксисе как разделе лингвистики. </w:t>
      </w:r>
    </w:p>
    <w:p w:rsidR="00815116" w:rsidRPr="00815116" w:rsidRDefault="00815116" w:rsidP="00815116">
      <w:pPr>
        <w:pStyle w:val="aff3"/>
        <w:rPr>
          <w:sz w:val="18"/>
          <w:szCs w:val="18"/>
        </w:rPr>
      </w:pPr>
      <w:r w:rsidRPr="00815116">
        <w:rPr>
          <w:sz w:val="18"/>
          <w:szCs w:val="18"/>
        </w:rPr>
        <w:t>Распознавать словосочетание и предложение как единицы синтаксиса.</w:t>
      </w:r>
    </w:p>
    <w:p w:rsidR="00815116" w:rsidRPr="00815116" w:rsidRDefault="00815116" w:rsidP="00815116">
      <w:pPr>
        <w:pStyle w:val="aff3"/>
        <w:rPr>
          <w:sz w:val="18"/>
          <w:szCs w:val="18"/>
        </w:rPr>
      </w:pPr>
      <w:r w:rsidRPr="00815116">
        <w:rPr>
          <w:sz w:val="18"/>
          <w:szCs w:val="18"/>
        </w:rPr>
        <w:t>Различать функции знаков препинания.</w:t>
      </w:r>
    </w:p>
    <w:p w:rsidR="00815116" w:rsidRPr="00815116" w:rsidRDefault="00815116" w:rsidP="00815116">
      <w:pPr>
        <w:pStyle w:val="aff3"/>
        <w:rPr>
          <w:sz w:val="18"/>
          <w:szCs w:val="18"/>
        </w:rPr>
      </w:pPr>
      <w:r w:rsidRPr="00815116">
        <w:rPr>
          <w:sz w:val="18"/>
          <w:szCs w:val="18"/>
        </w:rPr>
        <w:t>Словосочетание</w:t>
      </w:r>
    </w:p>
    <w:p w:rsidR="00815116" w:rsidRPr="00815116" w:rsidRDefault="00815116" w:rsidP="00815116">
      <w:pPr>
        <w:pStyle w:val="aff3"/>
        <w:rPr>
          <w:sz w:val="18"/>
          <w:szCs w:val="18"/>
        </w:rPr>
      </w:pPr>
      <w:r w:rsidRPr="00815116">
        <w:rPr>
          <w:sz w:val="18"/>
          <w:szCs w:val="18"/>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815116" w:rsidRPr="00815116" w:rsidRDefault="00815116" w:rsidP="00815116">
      <w:pPr>
        <w:pStyle w:val="aff3"/>
        <w:rPr>
          <w:sz w:val="18"/>
          <w:szCs w:val="18"/>
        </w:rPr>
      </w:pPr>
      <w:r w:rsidRPr="00815116">
        <w:rPr>
          <w:sz w:val="18"/>
          <w:szCs w:val="18"/>
        </w:rPr>
        <w:lastRenderedPageBreak/>
        <w:t xml:space="preserve">Применять нормы построения словосочетаний. </w:t>
      </w:r>
    </w:p>
    <w:p w:rsidR="00815116" w:rsidRPr="00815116" w:rsidRDefault="00815116" w:rsidP="00815116">
      <w:pPr>
        <w:pStyle w:val="aff3"/>
        <w:rPr>
          <w:sz w:val="18"/>
          <w:szCs w:val="18"/>
        </w:rPr>
      </w:pPr>
      <w:r w:rsidRPr="00815116">
        <w:rPr>
          <w:sz w:val="18"/>
          <w:szCs w:val="18"/>
        </w:rPr>
        <w:t>Предложение</w:t>
      </w:r>
    </w:p>
    <w:p w:rsidR="00815116" w:rsidRPr="00815116" w:rsidRDefault="00815116" w:rsidP="00815116">
      <w:pPr>
        <w:pStyle w:val="aff3"/>
        <w:rPr>
          <w:sz w:val="18"/>
          <w:szCs w:val="18"/>
        </w:rPr>
      </w:pPr>
      <w:r w:rsidRPr="00815116">
        <w:rPr>
          <w:sz w:val="18"/>
          <w:szCs w:val="18"/>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815116" w:rsidRPr="00815116" w:rsidRDefault="00815116" w:rsidP="00815116">
      <w:pPr>
        <w:pStyle w:val="aff3"/>
        <w:rPr>
          <w:sz w:val="18"/>
          <w:szCs w:val="18"/>
        </w:rPr>
      </w:pPr>
      <w:r w:rsidRPr="00815116">
        <w:rPr>
          <w:sz w:val="18"/>
          <w:szCs w:val="18"/>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815116" w:rsidRPr="00815116" w:rsidRDefault="00815116" w:rsidP="00815116">
      <w:pPr>
        <w:pStyle w:val="aff3"/>
        <w:rPr>
          <w:sz w:val="18"/>
          <w:szCs w:val="18"/>
        </w:rPr>
      </w:pPr>
      <w:r w:rsidRPr="00815116">
        <w:rPr>
          <w:sz w:val="18"/>
          <w:szCs w:val="18"/>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815116">
        <w:rPr>
          <w:b/>
          <w:bCs/>
          <w:i/>
          <w:iCs/>
          <w:sz w:val="18"/>
          <w:szCs w:val="18"/>
        </w:rPr>
        <w:t>большинство</w:t>
      </w:r>
      <w:r w:rsidRPr="00815116">
        <w:rPr>
          <w:i/>
          <w:iCs/>
          <w:sz w:val="18"/>
          <w:szCs w:val="18"/>
        </w:rPr>
        <w:t xml:space="preserve"> </w:t>
      </w:r>
      <w:r w:rsidRPr="00815116">
        <w:rPr>
          <w:sz w:val="18"/>
          <w:szCs w:val="18"/>
        </w:rPr>
        <w:t>—</w:t>
      </w:r>
      <w:r w:rsidRPr="00815116">
        <w:rPr>
          <w:i/>
          <w:iCs/>
          <w:sz w:val="18"/>
          <w:szCs w:val="18"/>
        </w:rPr>
        <w:t xml:space="preserve"> </w:t>
      </w:r>
      <w:r w:rsidRPr="00815116">
        <w:rPr>
          <w:b/>
          <w:bCs/>
          <w:i/>
          <w:iCs/>
          <w:sz w:val="18"/>
          <w:szCs w:val="18"/>
        </w:rPr>
        <w:t>меньшинство</w:t>
      </w:r>
      <w:r w:rsidRPr="00815116">
        <w:rPr>
          <w:sz w:val="18"/>
          <w:szCs w:val="18"/>
        </w:rPr>
        <w:t>, количественными сочетаниями. Применять нормы постановки тире между подлежащим и сказуемым.</w:t>
      </w:r>
    </w:p>
    <w:p w:rsidR="00815116" w:rsidRPr="00815116" w:rsidRDefault="00815116" w:rsidP="00815116">
      <w:pPr>
        <w:pStyle w:val="aff3"/>
        <w:rPr>
          <w:sz w:val="18"/>
          <w:szCs w:val="18"/>
        </w:rPr>
      </w:pPr>
      <w:r w:rsidRPr="00815116">
        <w:rPr>
          <w:sz w:val="18"/>
          <w:szCs w:val="18"/>
        </w:rPr>
        <w:t xml:space="preserve">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w:t>
      </w:r>
    </w:p>
    <w:p w:rsidR="00815116" w:rsidRPr="00815116" w:rsidRDefault="00815116" w:rsidP="00815116">
      <w:pPr>
        <w:pStyle w:val="aff3"/>
        <w:rPr>
          <w:sz w:val="18"/>
          <w:szCs w:val="18"/>
        </w:rPr>
      </w:pPr>
      <w:r w:rsidRPr="00815116">
        <w:rPr>
          <w:sz w:val="18"/>
          <w:szCs w:val="18"/>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815116" w:rsidRPr="00815116" w:rsidRDefault="00815116" w:rsidP="00815116">
      <w:pPr>
        <w:pStyle w:val="aff3"/>
        <w:rPr>
          <w:sz w:val="18"/>
          <w:szCs w:val="18"/>
        </w:rPr>
      </w:pPr>
      <w:r w:rsidRPr="00815116">
        <w:rPr>
          <w:sz w:val="18"/>
          <w:szCs w:val="18"/>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815116">
        <w:rPr>
          <w:b/>
          <w:bCs/>
          <w:i/>
          <w:iCs/>
          <w:sz w:val="18"/>
          <w:szCs w:val="18"/>
        </w:rPr>
        <w:t>да</w:t>
      </w:r>
      <w:r w:rsidRPr="00815116">
        <w:rPr>
          <w:i/>
          <w:iCs/>
          <w:sz w:val="18"/>
          <w:szCs w:val="18"/>
        </w:rPr>
        <w:t xml:space="preserve">, </w:t>
      </w:r>
      <w:r w:rsidRPr="00815116">
        <w:rPr>
          <w:b/>
          <w:bCs/>
          <w:i/>
          <w:iCs/>
          <w:sz w:val="18"/>
          <w:szCs w:val="18"/>
        </w:rPr>
        <w:t>нет</w:t>
      </w:r>
      <w:r w:rsidRPr="00815116">
        <w:rPr>
          <w:sz w:val="18"/>
          <w:szCs w:val="18"/>
        </w:rPr>
        <w:t>.</w:t>
      </w:r>
    </w:p>
    <w:p w:rsidR="00815116" w:rsidRPr="00815116" w:rsidRDefault="00815116" w:rsidP="00815116">
      <w:pPr>
        <w:pStyle w:val="aff3"/>
        <w:rPr>
          <w:spacing w:val="2"/>
          <w:sz w:val="18"/>
          <w:szCs w:val="18"/>
        </w:rPr>
      </w:pPr>
      <w:r w:rsidRPr="00815116">
        <w:rPr>
          <w:spacing w:val="2"/>
          <w:sz w:val="18"/>
          <w:szCs w:val="18"/>
        </w:rPr>
        <w:t xml:space="preserve">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 </w:t>
      </w:r>
    </w:p>
    <w:p w:rsidR="00815116" w:rsidRPr="00815116" w:rsidRDefault="00815116" w:rsidP="00815116">
      <w:pPr>
        <w:pStyle w:val="aff3"/>
        <w:rPr>
          <w:sz w:val="18"/>
          <w:szCs w:val="18"/>
        </w:rPr>
      </w:pPr>
      <w:r w:rsidRPr="00815116">
        <w:rPr>
          <w:sz w:val="18"/>
          <w:szCs w:val="18"/>
        </w:rPr>
        <w:t xml:space="preserve">Применять нормы построения предложений с однородными членами, связанными двойными союзами </w:t>
      </w:r>
      <w:r w:rsidRPr="00815116">
        <w:rPr>
          <w:b/>
          <w:bCs/>
          <w:i/>
          <w:iCs/>
          <w:sz w:val="18"/>
          <w:szCs w:val="18"/>
        </w:rPr>
        <w:t>не только… но и</w:t>
      </w:r>
      <w:r w:rsidRPr="00815116">
        <w:rPr>
          <w:i/>
          <w:iCs/>
          <w:sz w:val="18"/>
          <w:szCs w:val="18"/>
        </w:rPr>
        <w:t xml:space="preserve">, </w:t>
      </w:r>
      <w:r w:rsidRPr="00815116">
        <w:rPr>
          <w:b/>
          <w:bCs/>
          <w:i/>
          <w:iCs/>
          <w:sz w:val="18"/>
          <w:szCs w:val="18"/>
        </w:rPr>
        <w:t>как… так и</w:t>
      </w:r>
      <w:r w:rsidRPr="00815116">
        <w:rPr>
          <w:sz w:val="18"/>
          <w:szCs w:val="18"/>
        </w:rPr>
        <w:t>.</w:t>
      </w:r>
    </w:p>
    <w:p w:rsidR="00815116" w:rsidRPr="00815116" w:rsidRDefault="00815116" w:rsidP="00815116">
      <w:pPr>
        <w:pStyle w:val="aff3"/>
        <w:rPr>
          <w:sz w:val="18"/>
          <w:szCs w:val="18"/>
        </w:rPr>
      </w:pPr>
      <w:r w:rsidRPr="00815116">
        <w:rPr>
          <w:sz w:val="18"/>
          <w:szCs w:val="18"/>
        </w:rPr>
        <w:t>Применять нормы постановки знаков препинания в предложениях с однородными членами, связанными попарно, с помощью повторяющихся союзов (</w:t>
      </w:r>
      <w:proofErr w:type="gramStart"/>
      <w:r w:rsidRPr="00815116">
        <w:rPr>
          <w:b/>
          <w:bCs/>
          <w:i/>
          <w:iCs/>
          <w:sz w:val="18"/>
          <w:szCs w:val="18"/>
        </w:rPr>
        <w:t>и...</w:t>
      </w:r>
      <w:proofErr w:type="gramEnd"/>
      <w:r w:rsidRPr="00815116">
        <w:rPr>
          <w:b/>
          <w:bCs/>
          <w:i/>
          <w:iCs/>
          <w:sz w:val="18"/>
          <w:szCs w:val="18"/>
        </w:rPr>
        <w:t xml:space="preserve"> и, или... или, либo... либo, ни... ни, тo... тo</w:t>
      </w:r>
      <w:r w:rsidRPr="00815116">
        <w:rPr>
          <w:sz w:val="18"/>
          <w:szCs w:val="18"/>
        </w:rPr>
        <w:t>); нормы постановки знаков препинания в предложениях с обобщающим словом при однородных членах.</w:t>
      </w:r>
    </w:p>
    <w:p w:rsidR="00815116" w:rsidRPr="00815116" w:rsidRDefault="00815116" w:rsidP="00815116">
      <w:pPr>
        <w:pStyle w:val="aff3"/>
        <w:rPr>
          <w:sz w:val="18"/>
          <w:szCs w:val="18"/>
        </w:rPr>
      </w:pPr>
      <w:r w:rsidRPr="00815116">
        <w:rPr>
          <w:sz w:val="18"/>
          <w:szCs w:val="18"/>
        </w:rPr>
        <w:t xml:space="preserve">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 </w:t>
      </w:r>
    </w:p>
    <w:p w:rsidR="00815116" w:rsidRPr="00815116" w:rsidRDefault="00815116" w:rsidP="00815116">
      <w:pPr>
        <w:pStyle w:val="aff3"/>
        <w:rPr>
          <w:spacing w:val="-2"/>
          <w:sz w:val="18"/>
          <w:szCs w:val="18"/>
        </w:rPr>
      </w:pPr>
      <w:r w:rsidRPr="00815116">
        <w:rPr>
          <w:spacing w:val="-2"/>
          <w:sz w:val="18"/>
          <w:szCs w:val="18"/>
        </w:rPr>
        <w:t xml:space="preserve">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 </w:t>
      </w:r>
    </w:p>
    <w:p w:rsidR="00815116" w:rsidRPr="00815116" w:rsidRDefault="00815116" w:rsidP="00815116">
      <w:pPr>
        <w:pStyle w:val="aff3"/>
        <w:rPr>
          <w:sz w:val="18"/>
          <w:szCs w:val="18"/>
        </w:rPr>
      </w:pPr>
      <w:r w:rsidRPr="00815116">
        <w:rPr>
          <w:spacing w:val="-1"/>
          <w:sz w:val="18"/>
          <w:szCs w:val="18"/>
        </w:rPr>
        <w:t>Различать группы вводных слов по значению, различать ввод</w:t>
      </w:r>
      <w:r w:rsidRPr="00815116">
        <w:rPr>
          <w:sz w:val="18"/>
          <w:szCs w:val="18"/>
        </w:rPr>
        <w:t>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815116" w:rsidRPr="00815116" w:rsidRDefault="00815116" w:rsidP="00815116">
      <w:pPr>
        <w:pStyle w:val="aff3"/>
        <w:rPr>
          <w:spacing w:val="-2"/>
          <w:sz w:val="18"/>
          <w:szCs w:val="18"/>
        </w:rPr>
      </w:pPr>
      <w:r w:rsidRPr="00815116">
        <w:rPr>
          <w:spacing w:val="-2"/>
          <w:sz w:val="18"/>
          <w:szCs w:val="18"/>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815116" w:rsidRPr="00815116" w:rsidRDefault="00815116" w:rsidP="00815116">
      <w:pPr>
        <w:pStyle w:val="aff3"/>
        <w:rPr>
          <w:sz w:val="18"/>
          <w:szCs w:val="18"/>
        </w:rPr>
      </w:pPr>
      <w:r w:rsidRPr="00815116">
        <w:rPr>
          <w:sz w:val="18"/>
          <w:szCs w:val="18"/>
        </w:rPr>
        <w:t>Распознавать сложные предложения, конструкции с чужой речью (в рамках изученного).</w:t>
      </w:r>
    </w:p>
    <w:p w:rsidR="00815116" w:rsidRPr="00815116" w:rsidRDefault="00815116" w:rsidP="00815116">
      <w:pPr>
        <w:pStyle w:val="aff3"/>
        <w:rPr>
          <w:sz w:val="18"/>
          <w:szCs w:val="18"/>
        </w:rPr>
      </w:pPr>
      <w:r w:rsidRPr="00815116">
        <w:rPr>
          <w:sz w:val="18"/>
          <w:szCs w:val="18"/>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815116" w:rsidRPr="006E709B" w:rsidRDefault="00815116" w:rsidP="00815116">
      <w:pPr>
        <w:pStyle w:val="aff3"/>
        <w:rPr>
          <w:b/>
          <w:sz w:val="18"/>
          <w:szCs w:val="18"/>
        </w:rPr>
      </w:pPr>
      <w:r w:rsidRPr="006E709B">
        <w:rPr>
          <w:b/>
          <w:sz w:val="18"/>
          <w:szCs w:val="18"/>
        </w:rPr>
        <w:t>9 КЛАСС</w:t>
      </w:r>
    </w:p>
    <w:p w:rsidR="00815116" w:rsidRPr="00815116" w:rsidRDefault="00815116" w:rsidP="00815116">
      <w:pPr>
        <w:pStyle w:val="aff3"/>
        <w:rPr>
          <w:sz w:val="18"/>
          <w:szCs w:val="18"/>
        </w:rPr>
      </w:pPr>
      <w:r w:rsidRPr="00815116">
        <w:rPr>
          <w:sz w:val="18"/>
          <w:szCs w:val="18"/>
        </w:rPr>
        <w:t>Общие сведения о языке</w:t>
      </w:r>
    </w:p>
    <w:p w:rsidR="00815116" w:rsidRPr="00815116" w:rsidRDefault="00815116" w:rsidP="00815116">
      <w:pPr>
        <w:pStyle w:val="aff3"/>
        <w:rPr>
          <w:sz w:val="18"/>
          <w:szCs w:val="18"/>
        </w:rPr>
      </w:pPr>
      <w:r w:rsidRPr="00815116">
        <w:rPr>
          <w:sz w:val="18"/>
          <w:szCs w:val="18"/>
        </w:rP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о них. </w:t>
      </w:r>
    </w:p>
    <w:p w:rsidR="00815116" w:rsidRPr="00815116" w:rsidRDefault="00815116" w:rsidP="00815116">
      <w:pPr>
        <w:pStyle w:val="aff3"/>
        <w:rPr>
          <w:sz w:val="18"/>
          <w:szCs w:val="18"/>
        </w:rPr>
      </w:pPr>
      <w:r w:rsidRPr="00815116">
        <w:rPr>
          <w:sz w:val="18"/>
          <w:szCs w:val="18"/>
        </w:rPr>
        <w:t>Язык и речь</w:t>
      </w:r>
    </w:p>
    <w:p w:rsidR="00815116" w:rsidRPr="00815116" w:rsidRDefault="00815116" w:rsidP="00815116">
      <w:pPr>
        <w:pStyle w:val="aff3"/>
        <w:rPr>
          <w:sz w:val="18"/>
          <w:szCs w:val="18"/>
        </w:rPr>
      </w:pPr>
      <w:r w:rsidRPr="00815116">
        <w:rPr>
          <w:sz w:val="18"/>
          <w:szCs w:val="18"/>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815116" w:rsidRPr="00815116" w:rsidRDefault="00815116" w:rsidP="00815116">
      <w:pPr>
        <w:pStyle w:val="aff3"/>
        <w:rPr>
          <w:sz w:val="18"/>
          <w:szCs w:val="18"/>
        </w:rPr>
      </w:pPr>
      <w:r w:rsidRPr="00815116">
        <w:rPr>
          <w:sz w:val="18"/>
          <w:szCs w:val="18"/>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815116" w:rsidRPr="00815116" w:rsidRDefault="00815116" w:rsidP="00815116">
      <w:pPr>
        <w:pStyle w:val="aff3"/>
        <w:rPr>
          <w:sz w:val="18"/>
          <w:szCs w:val="18"/>
        </w:rPr>
      </w:pPr>
      <w:r w:rsidRPr="00815116">
        <w:rPr>
          <w:sz w:val="18"/>
          <w:szCs w:val="18"/>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815116" w:rsidRPr="00815116" w:rsidRDefault="00815116" w:rsidP="00815116">
      <w:pPr>
        <w:pStyle w:val="aff3"/>
        <w:rPr>
          <w:sz w:val="18"/>
          <w:szCs w:val="18"/>
        </w:rPr>
      </w:pPr>
      <w:r w:rsidRPr="00815116">
        <w:rPr>
          <w:sz w:val="18"/>
          <w:szCs w:val="18"/>
        </w:rPr>
        <w:t>Владеть различными видами чтения: просмотровым, ознакомительным, изучающим, поисковым.</w:t>
      </w:r>
    </w:p>
    <w:p w:rsidR="00815116" w:rsidRPr="00815116" w:rsidRDefault="00815116" w:rsidP="00815116">
      <w:pPr>
        <w:pStyle w:val="aff3"/>
        <w:rPr>
          <w:sz w:val="18"/>
          <w:szCs w:val="18"/>
        </w:rPr>
      </w:pPr>
      <w:r w:rsidRPr="00815116">
        <w:rPr>
          <w:sz w:val="18"/>
          <w:szCs w:val="18"/>
        </w:rPr>
        <w:t>Устно пересказывать прочитанный или прослушанный текст объёмом не менее 150 слов.</w:t>
      </w:r>
    </w:p>
    <w:p w:rsidR="00815116" w:rsidRPr="00815116" w:rsidRDefault="00815116" w:rsidP="00815116">
      <w:pPr>
        <w:pStyle w:val="aff3"/>
        <w:rPr>
          <w:b/>
          <w:bCs/>
          <w:sz w:val="18"/>
          <w:szCs w:val="18"/>
        </w:rPr>
      </w:pPr>
      <w:r w:rsidRPr="00815116">
        <w:rPr>
          <w:sz w:val="18"/>
          <w:szCs w:val="18"/>
        </w:rPr>
        <w:t>Осуществлять выбор языковых средств для создания высказывания в соответствии с целью, темой и коммуникативным замыслом.</w:t>
      </w:r>
    </w:p>
    <w:p w:rsidR="00815116" w:rsidRPr="00815116" w:rsidRDefault="00815116" w:rsidP="00815116">
      <w:pPr>
        <w:pStyle w:val="aff3"/>
        <w:rPr>
          <w:sz w:val="18"/>
          <w:szCs w:val="18"/>
        </w:rPr>
      </w:pPr>
      <w:r w:rsidRPr="00815116">
        <w:rPr>
          <w:sz w:val="18"/>
          <w:szCs w:val="18"/>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815116" w:rsidRPr="00815116" w:rsidRDefault="00815116" w:rsidP="00815116">
      <w:pPr>
        <w:pStyle w:val="aff3"/>
        <w:rPr>
          <w:sz w:val="18"/>
          <w:szCs w:val="18"/>
        </w:rPr>
      </w:pPr>
      <w:r w:rsidRPr="00815116">
        <w:rPr>
          <w:sz w:val="18"/>
          <w:szCs w:val="18"/>
        </w:rPr>
        <w:t>Текст</w:t>
      </w:r>
    </w:p>
    <w:p w:rsidR="00815116" w:rsidRPr="00815116" w:rsidRDefault="00815116" w:rsidP="00815116">
      <w:pPr>
        <w:pStyle w:val="aff3"/>
        <w:rPr>
          <w:sz w:val="18"/>
          <w:szCs w:val="18"/>
        </w:rPr>
      </w:pPr>
      <w:r w:rsidRPr="00815116">
        <w:rPr>
          <w:sz w:val="18"/>
          <w:szCs w:val="18"/>
        </w:rPr>
        <w:t xml:space="preserve">Анализировать текст: определять и комментировать тему и главную мысль текста; подбирать заголовок, отражающий тему или главную мысль текста. </w:t>
      </w:r>
    </w:p>
    <w:p w:rsidR="00815116" w:rsidRPr="00815116" w:rsidRDefault="00815116" w:rsidP="00815116">
      <w:pPr>
        <w:pStyle w:val="aff3"/>
        <w:rPr>
          <w:sz w:val="18"/>
          <w:szCs w:val="18"/>
        </w:rPr>
      </w:pPr>
      <w:r w:rsidRPr="00815116">
        <w:rPr>
          <w:sz w:val="18"/>
          <w:szCs w:val="18"/>
        </w:rPr>
        <w:t>Устанавливать принадлежность текста к функционально-смысловому типу речи.</w:t>
      </w:r>
    </w:p>
    <w:p w:rsidR="00815116" w:rsidRPr="00815116" w:rsidRDefault="00815116" w:rsidP="00815116">
      <w:pPr>
        <w:pStyle w:val="aff3"/>
        <w:rPr>
          <w:sz w:val="18"/>
          <w:szCs w:val="18"/>
        </w:rPr>
      </w:pPr>
      <w:r w:rsidRPr="00815116">
        <w:rPr>
          <w:sz w:val="18"/>
          <w:szCs w:val="18"/>
        </w:rPr>
        <w:t>Находить в тексте типовые фрагменты — описание, повествование, рассуждение-доказательство, оценочные высказывания.</w:t>
      </w:r>
    </w:p>
    <w:p w:rsidR="00815116" w:rsidRPr="00815116" w:rsidRDefault="00815116" w:rsidP="00815116">
      <w:pPr>
        <w:pStyle w:val="aff3"/>
        <w:rPr>
          <w:sz w:val="18"/>
          <w:szCs w:val="18"/>
        </w:rPr>
      </w:pPr>
      <w:r w:rsidRPr="00815116">
        <w:rPr>
          <w:sz w:val="18"/>
          <w:szCs w:val="18"/>
        </w:rPr>
        <w:t>Прогнозировать содержание текста по заголовку, ключевым словам, зачину или концовке.</w:t>
      </w:r>
    </w:p>
    <w:p w:rsidR="00815116" w:rsidRPr="00815116" w:rsidRDefault="00815116" w:rsidP="00815116">
      <w:pPr>
        <w:pStyle w:val="aff3"/>
        <w:rPr>
          <w:sz w:val="18"/>
          <w:szCs w:val="18"/>
        </w:rPr>
      </w:pPr>
      <w:r w:rsidRPr="00815116">
        <w:rPr>
          <w:sz w:val="18"/>
          <w:szCs w:val="18"/>
        </w:rPr>
        <w:t xml:space="preserve">Выявлять отличительные признаки текстов разных жанров. </w:t>
      </w:r>
    </w:p>
    <w:p w:rsidR="00815116" w:rsidRPr="00815116" w:rsidRDefault="00815116" w:rsidP="00815116">
      <w:pPr>
        <w:pStyle w:val="aff3"/>
        <w:rPr>
          <w:sz w:val="18"/>
          <w:szCs w:val="18"/>
        </w:rPr>
      </w:pPr>
      <w:r w:rsidRPr="00815116">
        <w:rPr>
          <w:sz w:val="18"/>
          <w:szCs w:val="18"/>
        </w:rPr>
        <w:lastRenderedPageBreak/>
        <w:t>Создавать высказывание на основе текста: выражать своё отношение к прочитанному или прослушанному в устной и письменной форме.</w:t>
      </w:r>
    </w:p>
    <w:p w:rsidR="00815116" w:rsidRPr="00815116" w:rsidRDefault="00815116" w:rsidP="00815116">
      <w:pPr>
        <w:pStyle w:val="aff3"/>
        <w:rPr>
          <w:sz w:val="18"/>
          <w:szCs w:val="18"/>
        </w:rPr>
      </w:pPr>
      <w:r w:rsidRPr="00815116">
        <w:rPr>
          <w:sz w:val="18"/>
          <w:szCs w:val="18"/>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815116" w:rsidRPr="00815116" w:rsidRDefault="00815116" w:rsidP="00815116">
      <w:pPr>
        <w:pStyle w:val="aff3"/>
        <w:rPr>
          <w:sz w:val="18"/>
          <w:szCs w:val="18"/>
        </w:rPr>
      </w:pPr>
      <w:r w:rsidRPr="00815116">
        <w:rPr>
          <w:sz w:val="18"/>
          <w:szCs w:val="18"/>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815116" w:rsidRPr="00815116" w:rsidRDefault="00815116" w:rsidP="00815116">
      <w:pPr>
        <w:pStyle w:val="aff3"/>
        <w:rPr>
          <w:spacing w:val="-4"/>
          <w:sz w:val="18"/>
          <w:szCs w:val="18"/>
        </w:rPr>
      </w:pPr>
      <w:r w:rsidRPr="00815116">
        <w:rPr>
          <w:spacing w:val="-4"/>
          <w:sz w:val="18"/>
          <w:szCs w:val="18"/>
        </w:rPr>
        <w:t xml:space="preserve">Представлять сообщение на заданную тему в виде презентации. </w:t>
      </w:r>
    </w:p>
    <w:p w:rsidR="00815116" w:rsidRPr="00815116" w:rsidRDefault="00815116" w:rsidP="00815116">
      <w:pPr>
        <w:pStyle w:val="aff3"/>
        <w:rPr>
          <w:sz w:val="18"/>
          <w:szCs w:val="18"/>
        </w:rPr>
      </w:pPr>
      <w:r w:rsidRPr="00815116">
        <w:rPr>
          <w:sz w:val="18"/>
          <w:szCs w:val="1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815116" w:rsidRPr="00815116" w:rsidRDefault="00815116" w:rsidP="00815116">
      <w:pPr>
        <w:pStyle w:val="aff3"/>
        <w:rPr>
          <w:b/>
          <w:bCs/>
          <w:sz w:val="18"/>
          <w:szCs w:val="18"/>
        </w:rPr>
      </w:pPr>
      <w:r w:rsidRPr="00815116">
        <w:rPr>
          <w:sz w:val="18"/>
          <w:szCs w:val="18"/>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815116" w:rsidRPr="00815116" w:rsidRDefault="00815116" w:rsidP="00815116">
      <w:pPr>
        <w:pStyle w:val="aff3"/>
        <w:rPr>
          <w:sz w:val="18"/>
          <w:szCs w:val="18"/>
        </w:rPr>
      </w:pPr>
      <w:r w:rsidRPr="00815116">
        <w:rPr>
          <w:sz w:val="18"/>
          <w:szCs w:val="18"/>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815116" w:rsidRPr="00815116" w:rsidRDefault="00815116" w:rsidP="00815116">
      <w:pPr>
        <w:pStyle w:val="aff3"/>
        <w:rPr>
          <w:sz w:val="18"/>
          <w:szCs w:val="18"/>
        </w:rPr>
      </w:pPr>
      <w:r w:rsidRPr="00815116">
        <w:rPr>
          <w:sz w:val="18"/>
          <w:szCs w:val="18"/>
        </w:rPr>
        <w:t>Функциональные разновидности языка</w:t>
      </w:r>
    </w:p>
    <w:p w:rsidR="00815116" w:rsidRPr="00815116" w:rsidRDefault="00815116" w:rsidP="00815116">
      <w:pPr>
        <w:pStyle w:val="aff3"/>
        <w:rPr>
          <w:sz w:val="18"/>
          <w:szCs w:val="18"/>
        </w:rPr>
      </w:pPr>
      <w:r w:rsidRPr="00815116">
        <w:rPr>
          <w:sz w:val="18"/>
          <w:szCs w:val="18"/>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815116" w:rsidRPr="00815116" w:rsidRDefault="00815116" w:rsidP="00815116">
      <w:pPr>
        <w:pStyle w:val="aff3"/>
        <w:rPr>
          <w:sz w:val="18"/>
          <w:szCs w:val="18"/>
        </w:rPr>
      </w:pPr>
      <w:r w:rsidRPr="00815116">
        <w:rPr>
          <w:sz w:val="18"/>
          <w:szCs w:val="18"/>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815116" w:rsidRPr="00815116" w:rsidRDefault="00815116" w:rsidP="00815116">
      <w:pPr>
        <w:pStyle w:val="aff3"/>
        <w:rPr>
          <w:sz w:val="18"/>
          <w:szCs w:val="18"/>
        </w:rPr>
      </w:pPr>
      <w:r w:rsidRPr="00815116">
        <w:rPr>
          <w:sz w:val="18"/>
          <w:szCs w:val="18"/>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815116" w:rsidRPr="00815116" w:rsidRDefault="00815116" w:rsidP="00815116">
      <w:pPr>
        <w:pStyle w:val="aff3"/>
        <w:rPr>
          <w:sz w:val="18"/>
          <w:szCs w:val="18"/>
        </w:rPr>
      </w:pPr>
      <w:r w:rsidRPr="00815116">
        <w:rPr>
          <w:sz w:val="18"/>
          <w:szCs w:val="18"/>
        </w:rPr>
        <w:t>Составлять тезисы, конспект, писать рецензию, реферат.</w:t>
      </w:r>
    </w:p>
    <w:p w:rsidR="00815116" w:rsidRPr="00815116" w:rsidRDefault="00815116" w:rsidP="00815116">
      <w:pPr>
        <w:pStyle w:val="aff3"/>
        <w:rPr>
          <w:sz w:val="18"/>
          <w:szCs w:val="18"/>
        </w:rPr>
      </w:pPr>
      <w:r w:rsidRPr="00815116">
        <w:rPr>
          <w:sz w:val="18"/>
          <w:szCs w:val="18"/>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815116" w:rsidRPr="00815116" w:rsidRDefault="00815116" w:rsidP="00815116">
      <w:pPr>
        <w:pStyle w:val="aff3"/>
        <w:rPr>
          <w:sz w:val="18"/>
          <w:szCs w:val="18"/>
        </w:rPr>
      </w:pPr>
      <w:r w:rsidRPr="00815116">
        <w:rPr>
          <w:sz w:val="18"/>
          <w:szCs w:val="18"/>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815116" w:rsidRPr="00815116" w:rsidRDefault="00815116" w:rsidP="00815116">
      <w:pPr>
        <w:pStyle w:val="aff3"/>
        <w:rPr>
          <w:caps/>
          <w:sz w:val="18"/>
          <w:szCs w:val="18"/>
        </w:rPr>
      </w:pPr>
      <w:r w:rsidRPr="00815116">
        <w:rPr>
          <w:caps/>
          <w:sz w:val="18"/>
          <w:szCs w:val="18"/>
        </w:rPr>
        <w:t>Система языка</w:t>
      </w:r>
    </w:p>
    <w:p w:rsidR="00815116" w:rsidRPr="00815116" w:rsidRDefault="00815116" w:rsidP="00815116">
      <w:pPr>
        <w:pStyle w:val="aff3"/>
        <w:rPr>
          <w:sz w:val="18"/>
          <w:szCs w:val="18"/>
        </w:rPr>
      </w:pPr>
      <w:r w:rsidRPr="00815116">
        <w:rPr>
          <w:sz w:val="18"/>
          <w:szCs w:val="18"/>
        </w:rPr>
        <w:t>Cинтаксис. Культура речи. Пунктуация</w:t>
      </w:r>
    </w:p>
    <w:p w:rsidR="00815116" w:rsidRPr="00815116" w:rsidRDefault="00815116" w:rsidP="00815116">
      <w:pPr>
        <w:pStyle w:val="aff3"/>
        <w:rPr>
          <w:b/>
          <w:bCs/>
          <w:sz w:val="18"/>
          <w:szCs w:val="18"/>
        </w:rPr>
      </w:pPr>
      <w:r w:rsidRPr="00815116">
        <w:rPr>
          <w:b/>
          <w:bCs/>
          <w:sz w:val="18"/>
          <w:szCs w:val="18"/>
        </w:rPr>
        <w:t>Сложносочинённое предложение</w:t>
      </w:r>
    </w:p>
    <w:p w:rsidR="00815116" w:rsidRPr="00815116" w:rsidRDefault="00815116" w:rsidP="00815116">
      <w:pPr>
        <w:pStyle w:val="aff3"/>
        <w:rPr>
          <w:sz w:val="18"/>
          <w:szCs w:val="18"/>
        </w:rPr>
      </w:pPr>
      <w:r w:rsidRPr="00815116">
        <w:rPr>
          <w:sz w:val="18"/>
          <w:szCs w:val="18"/>
        </w:rPr>
        <w:t>Выявлять основные средства синтаксической связи между частями сложного предложения.</w:t>
      </w:r>
    </w:p>
    <w:p w:rsidR="00815116" w:rsidRPr="00815116" w:rsidRDefault="00815116" w:rsidP="00815116">
      <w:pPr>
        <w:pStyle w:val="aff3"/>
        <w:rPr>
          <w:sz w:val="18"/>
          <w:szCs w:val="18"/>
        </w:rPr>
      </w:pPr>
      <w:r w:rsidRPr="00815116">
        <w:rPr>
          <w:sz w:val="18"/>
          <w:szCs w:val="18"/>
        </w:rPr>
        <w:t>Распознавать сложные предложения с разными видами связи, бессоюзные и союзные предложения (сложносочинённые и сложноподчинённые).</w:t>
      </w:r>
    </w:p>
    <w:p w:rsidR="00815116" w:rsidRPr="00815116" w:rsidRDefault="00815116" w:rsidP="00815116">
      <w:pPr>
        <w:pStyle w:val="aff3"/>
        <w:rPr>
          <w:sz w:val="18"/>
          <w:szCs w:val="18"/>
        </w:rPr>
      </w:pPr>
      <w:r w:rsidRPr="00815116">
        <w:rPr>
          <w:sz w:val="18"/>
          <w:szCs w:val="18"/>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815116" w:rsidRPr="00815116" w:rsidRDefault="00815116" w:rsidP="00815116">
      <w:pPr>
        <w:pStyle w:val="aff3"/>
        <w:rPr>
          <w:sz w:val="18"/>
          <w:szCs w:val="18"/>
        </w:rPr>
      </w:pPr>
      <w:r w:rsidRPr="00815116">
        <w:rPr>
          <w:sz w:val="18"/>
          <w:szCs w:val="18"/>
        </w:rPr>
        <w:t xml:space="preserve">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 </w:t>
      </w:r>
    </w:p>
    <w:p w:rsidR="00815116" w:rsidRPr="00815116" w:rsidRDefault="00815116" w:rsidP="00815116">
      <w:pPr>
        <w:pStyle w:val="aff3"/>
        <w:rPr>
          <w:sz w:val="18"/>
          <w:szCs w:val="18"/>
        </w:rPr>
      </w:pPr>
      <w:r w:rsidRPr="00815116">
        <w:rPr>
          <w:sz w:val="18"/>
          <w:szCs w:val="18"/>
        </w:rPr>
        <w:t>Понимать особенности употребления сложносочинённых предложений в речи.</w:t>
      </w:r>
    </w:p>
    <w:p w:rsidR="00815116" w:rsidRPr="00815116" w:rsidRDefault="00815116" w:rsidP="00815116">
      <w:pPr>
        <w:pStyle w:val="aff3"/>
        <w:rPr>
          <w:sz w:val="18"/>
          <w:szCs w:val="18"/>
        </w:rPr>
      </w:pPr>
      <w:r w:rsidRPr="00815116">
        <w:rPr>
          <w:sz w:val="18"/>
          <w:szCs w:val="18"/>
        </w:rPr>
        <w:t>Понимать основные нормы построения сложносочинённого предложения.</w:t>
      </w:r>
    </w:p>
    <w:p w:rsidR="00815116" w:rsidRPr="00815116" w:rsidRDefault="00815116" w:rsidP="00815116">
      <w:pPr>
        <w:pStyle w:val="aff3"/>
        <w:rPr>
          <w:spacing w:val="1"/>
          <w:sz w:val="18"/>
          <w:szCs w:val="18"/>
        </w:rPr>
      </w:pPr>
      <w:r w:rsidRPr="00815116">
        <w:rPr>
          <w:spacing w:val="1"/>
          <w:sz w:val="18"/>
          <w:szCs w:val="18"/>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815116" w:rsidRPr="00815116" w:rsidRDefault="00815116" w:rsidP="00815116">
      <w:pPr>
        <w:pStyle w:val="aff3"/>
        <w:rPr>
          <w:sz w:val="18"/>
          <w:szCs w:val="18"/>
        </w:rPr>
      </w:pPr>
      <w:r w:rsidRPr="00815116">
        <w:rPr>
          <w:sz w:val="18"/>
          <w:szCs w:val="18"/>
        </w:rPr>
        <w:t>Проводить синтаксический и пунктуационный анализ сложносочинённых предложений.</w:t>
      </w:r>
    </w:p>
    <w:p w:rsidR="00815116" w:rsidRPr="00815116" w:rsidRDefault="00815116" w:rsidP="00815116">
      <w:pPr>
        <w:pStyle w:val="aff3"/>
        <w:rPr>
          <w:sz w:val="18"/>
          <w:szCs w:val="18"/>
        </w:rPr>
      </w:pPr>
      <w:r w:rsidRPr="00815116">
        <w:rPr>
          <w:sz w:val="18"/>
          <w:szCs w:val="18"/>
        </w:rPr>
        <w:t>Применять нормы постановки знаков препинания в сложносочинённых предложениях.</w:t>
      </w:r>
    </w:p>
    <w:p w:rsidR="00815116" w:rsidRPr="00815116" w:rsidRDefault="00815116" w:rsidP="00815116">
      <w:pPr>
        <w:pStyle w:val="aff3"/>
        <w:rPr>
          <w:b/>
          <w:bCs/>
          <w:sz w:val="18"/>
          <w:szCs w:val="18"/>
        </w:rPr>
      </w:pPr>
      <w:r w:rsidRPr="00815116">
        <w:rPr>
          <w:b/>
          <w:bCs/>
          <w:sz w:val="18"/>
          <w:szCs w:val="18"/>
        </w:rPr>
        <w:t>Сложноподчинённое предложение</w:t>
      </w:r>
    </w:p>
    <w:p w:rsidR="00815116" w:rsidRPr="00815116" w:rsidRDefault="00815116" w:rsidP="00815116">
      <w:pPr>
        <w:pStyle w:val="aff3"/>
        <w:rPr>
          <w:sz w:val="18"/>
          <w:szCs w:val="18"/>
        </w:rPr>
      </w:pPr>
      <w:r w:rsidRPr="00815116">
        <w:rPr>
          <w:sz w:val="18"/>
          <w:szCs w:val="18"/>
        </w:rPr>
        <w:t xml:space="preserve">Распознавать сложноподчинённые предложения, выделять главную и придаточную части предложения, средства связи частей сложноподчинённого предложения. </w:t>
      </w:r>
    </w:p>
    <w:p w:rsidR="00815116" w:rsidRPr="00815116" w:rsidRDefault="00815116" w:rsidP="00815116">
      <w:pPr>
        <w:pStyle w:val="aff3"/>
        <w:rPr>
          <w:sz w:val="18"/>
          <w:szCs w:val="18"/>
        </w:rPr>
      </w:pPr>
      <w:r w:rsidRPr="00815116">
        <w:rPr>
          <w:sz w:val="18"/>
          <w:szCs w:val="18"/>
        </w:rPr>
        <w:t>Различать подчинительные союзы и союзные слова.</w:t>
      </w:r>
    </w:p>
    <w:p w:rsidR="00815116" w:rsidRPr="00815116" w:rsidRDefault="00815116" w:rsidP="00815116">
      <w:pPr>
        <w:pStyle w:val="aff3"/>
        <w:rPr>
          <w:sz w:val="18"/>
          <w:szCs w:val="18"/>
        </w:rPr>
      </w:pPr>
      <w:r w:rsidRPr="00815116">
        <w:rPr>
          <w:sz w:val="18"/>
          <w:szCs w:val="18"/>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815116" w:rsidRPr="00815116" w:rsidRDefault="00815116" w:rsidP="00815116">
      <w:pPr>
        <w:pStyle w:val="aff3"/>
        <w:rPr>
          <w:sz w:val="18"/>
          <w:szCs w:val="18"/>
        </w:rPr>
      </w:pPr>
      <w:r w:rsidRPr="00815116">
        <w:rPr>
          <w:sz w:val="18"/>
          <w:szCs w:val="18"/>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815116" w:rsidRPr="00815116" w:rsidRDefault="00815116" w:rsidP="00815116">
      <w:pPr>
        <w:pStyle w:val="aff3"/>
        <w:rPr>
          <w:sz w:val="18"/>
          <w:szCs w:val="18"/>
        </w:rPr>
      </w:pPr>
      <w:r w:rsidRPr="00815116">
        <w:rPr>
          <w:sz w:val="18"/>
          <w:szCs w:val="18"/>
        </w:rPr>
        <w:t xml:space="preserve">Выявлять однородное, неоднородное и последовательное подчинение придаточных частей. </w:t>
      </w:r>
    </w:p>
    <w:p w:rsidR="00815116" w:rsidRPr="00815116" w:rsidRDefault="00815116" w:rsidP="00815116">
      <w:pPr>
        <w:pStyle w:val="aff3"/>
        <w:rPr>
          <w:sz w:val="18"/>
          <w:szCs w:val="18"/>
        </w:rPr>
      </w:pPr>
      <w:r w:rsidRPr="00815116">
        <w:rPr>
          <w:sz w:val="18"/>
          <w:szCs w:val="18"/>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815116" w:rsidRPr="00815116" w:rsidRDefault="00815116" w:rsidP="00815116">
      <w:pPr>
        <w:pStyle w:val="aff3"/>
        <w:rPr>
          <w:sz w:val="18"/>
          <w:szCs w:val="18"/>
        </w:rPr>
      </w:pPr>
      <w:r w:rsidRPr="00815116">
        <w:rPr>
          <w:sz w:val="18"/>
          <w:szCs w:val="18"/>
        </w:rPr>
        <w:t>Понимать основные нормы построения сложноподчинённого предложения, особенности употребления сложноподчинённых предложений в речи.</w:t>
      </w:r>
    </w:p>
    <w:p w:rsidR="00815116" w:rsidRPr="00815116" w:rsidRDefault="00815116" w:rsidP="00815116">
      <w:pPr>
        <w:pStyle w:val="aff3"/>
        <w:rPr>
          <w:sz w:val="18"/>
          <w:szCs w:val="18"/>
        </w:rPr>
      </w:pPr>
      <w:r w:rsidRPr="00815116">
        <w:rPr>
          <w:sz w:val="18"/>
          <w:szCs w:val="18"/>
        </w:rPr>
        <w:t>Проводить синтаксический и пунктуационный анализ сложноподчинённых предложений.</w:t>
      </w:r>
    </w:p>
    <w:p w:rsidR="00815116" w:rsidRPr="00815116" w:rsidRDefault="00815116" w:rsidP="00815116">
      <w:pPr>
        <w:pStyle w:val="aff3"/>
        <w:rPr>
          <w:sz w:val="18"/>
          <w:szCs w:val="18"/>
        </w:rPr>
      </w:pPr>
      <w:r w:rsidRPr="00815116">
        <w:rPr>
          <w:sz w:val="18"/>
          <w:szCs w:val="18"/>
        </w:rPr>
        <w:t>Применять нормы построения сложноподчинённых предложений и постановки знаков препинания в них.</w:t>
      </w:r>
    </w:p>
    <w:p w:rsidR="00815116" w:rsidRPr="00815116" w:rsidRDefault="00815116" w:rsidP="00815116">
      <w:pPr>
        <w:pStyle w:val="aff3"/>
        <w:rPr>
          <w:b/>
          <w:bCs/>
          <w:sz w:val="18"/>
          <w:szCs w:val="18"/>
        </w:rPr>
      </w:pPr>
      <w:r w:rsidRPr="00815116">
        <w:rPr>
          <w:b/>
          <w:bCs/>
          <w:sz w:val="18"/>
          <w:szCs w:val="18"/>
        </w:rPr>
        <w:t>Бессоюзное сложное предложение</w:t>
      </w:r>
    </w:p>
    <w:p w:rsidR="00815116" w:rsidRPr="00815116" w:rsidRDefault="00815116" w:rsidP="00815116">
      <w:pPr>
        <w:pStyle w:val="aff3"/>
        <w:rPr>
          <w:sz w:val="18"/>
          <w:szCs w:val="18"/>
        </w:rPr>
      </w:pPr>
      <w:r w:rsidRPr="00815116">
        <w:rPr>
          <w:sz w:val="18"/>
          <w:szCs w:val="18"/>
        </w:rPr>
        <w:t xml:space="preserve">Характеризовать смысловые отношения между частями бессоюзного сложного предложения, интонационное и пунктуационное выражение этих отношений. </w:t>
      </w:r>
    </w:p>
    <w:p w:rsidR="00815116" w:rsidRPr="00815116" w:rsidRDefault="00815116" w:rsidP="00815116">
      <w:pPr>
        <w:pStyle w:val="aff3"/>
        <w:rPr>
          <w:sz w:val="18"/>
          <w:szCs w:val="18"/>
        </w:rPr>
      </w:pPr>
      <w:r w:rsidRPr="00815116">
        <w:rPr>
          <w:sz w:val="18"/>
          <w:szCs w:val="18"/>
        </w:rPr>
        <w:t xml:space="preserve">Понимать основные грамматические нормы построения бессоюзного сложного предложения, особенности употребления бессоюзных сложных предложений в речи. </w:t>
      </w:r>
    </w:p>
    <w:p w:rsidR="00815116" w:rsidRPr="00815116" w:rsidRDefault="00815116" w:rsidP="00815116">
      <w:pPr>
        <w:pStyle w:val="aff3"/>
        <w:rPr>
          <w:sz w:val="18"/>
          <w:szCs w:val="18"/>
        </w:rPr>
      </w:pPr>
      <w:r w:rsidRPr="00815116">
        <w:rPr>
          <w:sz w:val="18"/>
          <w:szCs w:val="18"/>
        </w:rPr>
        <w:t>Проводить синтаксический и пунктуационный анализ бессоюзных сложных предложений.</w:t>
      </w:r>
    </w:p>
    <w:p w:rsidR="00815116" w:rsidRPr="00815116" w:rsidRDefault="00815116" w:rsidP="00815116">
      <w:pPr>
        <w:pStyle w:val="aff3"/>
        <w:rPr>
          <w:sz w:val="18"/>
          <w:szCs w:val="18"/>
        </w:rPr>
      </w:pPr>
      <w:r w:rsidRPr="00815116">
        <w:rPr>
          <w:sz w:val="18"/>
          <w:szCs w:val="18"/>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815116" w:rsidRPr="00815116" w:rsidRDefault="00815116" w:rsidP="00815116">
      <w:pPr>
        <w:pStyle w:val="aff3"/>
        <w:rPr>
          <w:b/>
          <w:bCs/>
          <w:sz w:val="18"/>
          <w:szCs w:val="18"/>
        </w:rPr>
      </w:pPr>
      <w:r w:rsidRPr="00815116">
        <w:rPr>
          <w:b/>
          <w:bCs/>
          <w:sz w:val="18"/>
          <w:szCs w:val="18"/>
        </w:rPr>
        <w:t>Сложные предложения с разными видами союзной и бессоюзной связи</w:t>
      </w:r>
    </w:p>
    <w:p w:rsidR="00815116" w:rsidRPr="00815116" w:rsidRDefault="00815116" w:rsidP="00815116">
      <w:pPr>
        <w:pStyle w:val="aff3"/>
        <w:rPr>
          <w:sz w:val="18"/>
          <w:szCs w:val="18"/>
        </w:rPr>
      </w:pPr>
      <w:r w:rsidRPr="00815116">
        <w:rPr>
          <w:sz w:val="18"/>
          <w:szCs w:val="18"/>
        </w:rPr>
        <w:t xml:space="preserve">Распознавать типы сложных предложений с разными видами связи. </w:t>
      </w:r>
    </w:p>
    <w:p w:rsidR="00815116" w:rsidRPr="00815116" w:rsidRDefault="00815116" w:rsidP="00815116">
      <w:pPr>
        <w:pStyle w:val="aff3"/>
        <w:rPr>
          <w:sz w:val="18"/>
          <w:szCs w:val="18"/>
        </w:rPr>
      </w:pPr>
      <w:r w:rsidRPr="00815116">
        <w:rPr>
          <w:sz w:val="18"/>
          <w:szCs w:val="18"/>
        </w:rPr>
        <w:t xml:space="preserve">Понимать основные нормы построения сложных предложений с разными видами связи. </w:t>
      </w:r>
    </w:p>
    <w:p w:rsidR="00815116" w:rsidRPr="00815116" w:rsidRDefault="00815116" w:rsidP="00815116">
      <w:pPr>
        <w:pStyle w:val="aff3"/>
        <w:rPr>
          <w:sz w:val="18"/>
          <w:szCs w:val="18"/>
        </w:rPr>
      </w:pPr>
      <w:r w:rsidRPr="00815116">
        <w:rPr>
          <w:sz w:val="18"/>
          <w:szCs w:val="18"/>
        </w:rPr>
        <w:lastRenderedPageBreak/>
        <w:t>Употреблять сложные предложения с разными видами связи в речи.</w:t>
      </w:r>
    </w:p>
    <w:p w:rsidR="00815116" w:rsidRPr="00815116" w:rsidRDefault="00815116" w:rsidP="00815116">
      <w:pPr>
        <w:pStyle w:val="aff3"/>
        <w:rPr>
          <w:sz w:val="18"/>
          <w:szCs w:val="18"/>
        </w:rPr>
      </w:pPr>
      <w:r w:rsidRPr="00815116">
        <w:rPr>
          <w:sz w:val="18"/>
          <w:szCs w:val="18"/>
        </w:rPr>
        <w:t>Проводить синтаксический и пунктуационный анализ сложных предложений с разными видами связи.</w:t>
      </w:r>
    </w:p>
    <w:p w:rsidR="00815116" w:rsidRPr="00815116" w:rsidRDefault="00815116" w:rsidP="00815116">
      <w:pPr>
        <w:pStyle w:val="aff3"/>
        <w:rPr>
          <w:sz w:val="18"/>
          <w:szCs w:val="18"/>
        </w:rPr>
      </w:pPr>
      <w:r w:rsidRPr="00815116">
        <w:rPr>
          <w:sz w:val="18"/>
          <w:szCs w:val="18"/>
        </w:rPr>
        <w:t>Применять правила постановки знаков препинания в сложных предложениях с разными видами связи.</w:t>
      </w:r>
    </w:p>
    <w:p w:rsidR="00815116" w:rsidRPr="00815116" w:rsidRDefault="00815116" w:rsidP="00815116">
      <w:pPr>
        <w:pStyle w:val="aff3"/>
        <w:rPr>
          <w:b/>
          <w:bCs/>
          <w:sz w:val="18"/>
          <w:szCs w:val="18"/>
        </w:rPr>
      </w:pPr>
      <w:r w:rsidRPr="00815116">
        <w:rPr>
          <w:b/>
          <w:bCs/>
          <w:sz w:val="18"/>
          <w:szCs w:val="18"/>
        </w:rPr>
        <w:t>Прямая и косвенная речь</w:t>
      </w:r>
    </w:p>
    <w:p w:rsidR="00815116" w:rsidRPr="00815116" w:rsidRDefault="00815116" w:rsidP="00815116">
      <w:pPr>
        <w:pStyle w:val="aff3"/>
        <w:rPr>
          <w:sz w:val="18"/>
          <w:szCs w:val="18"/>
        </w:rPr>
      </w:pPr>
      <w:r w:rsidRPr="00815116">
        <w:rPr>
          <w:sz w:val="18"/>
          <w:szCs w:val="18"/>
        </w:rPr>
        <w:t xml:space="preserve">Распознавать прямую и косвенную речь; выявлять синонимию предложений с прямой и косвенной речью. </w:t>
      </w:r>
    </w:p>
    <w:p w:rsidR="00815116" w:rsidRPr="00815116" w:rsidRDefault="00815116" w:rsidP="00815116">
      <w:pPr>
        <w:pStyle w:val="aff3"/>
        <w:rPr>
          <w:sz w:val="18"/>
          <w:szCs w:val="18"/>
        </w:rPr>
      </w:pPr>
      <w:r w:rsidRPr="00815116">
        <w:rPr>
          <w:sz w:val="18"/>
          <w:szCs w:val="18"/>
        </w:rPr>
        <w:t xml:space="preserve">Уметь цитировать и применять разные способы включения цитат в высказывание. </w:t>
      </w:r>
    </w:p>
    <w:p w:rsidR="00060640" w:rsidRPr="005A5730" w:rsidRDefault="00815116" w:rsidP="005A5730">
      <w:pPr>
        <w:pStyle w:val="aff3"/>
        <w:rPr>
          <w:sz w:val="18"/>
          <w:szCs w:val="18"/>
        </w:rPr>
      </w:pPr>
      <w:r w:rsidRPr="00815116">
        <w:rPr>
          <w:sz w:val="18"/>
          <w:szCs w:val="18"/>
        </w:rPr>
        <w:t>Применять правила построения предложений с прямой и косвенной речью, при цитировании.</w:t>
      </w:r>
    </w:p>
    <w:p w:rsidR="009852AA" w:rsidRPr="006F1D1A" w:rsidRDefault="00060640" w:rsidP="00461B88">
      <w:pPr>
        <w:pStyle w:val="aff3"/>
        <w:rPr>
          <w:b/>
          <w:sz w:val="18"/>
          <w:szCs w:val="18"/>
        </w:rPr>
      </w:pPr>
      <w:r>
        <w:rPr>
          <w:b/>
          <w:sz w:val="18"/>
          <w:szCs w:val="18"/>
        </w:rPr>
        <w:t xml:space="preserve">                          </w:t>
      </w:r>
      <w:r w:rsidR="009852AA" w:rsidRPr="006F1D1A">
        <w:rPr>
          <w:b/>
          <w:sz w:val="18"/>
          <w:szCs w:val="18"/>
        </w:rPr>
        <w:t xml:space="preserve"> «ЛИТЕРАТУ</w:t>
      </w:r>
      <w:r w:rsidR="006F1D1A">
        <w:rPr>
          <w:b/>
          <w:sz w:val="18"/>
          <w:szCs w:val="18"/>
        </w:rPr>
        <w:t xml:space="preserve">РА» </w:t>
      </w:r>
    </w:p>
    <w:p w:rsidR="009852AA" w:rsidRPr="00461B88" w:rsidRDefault="009852AA" w:rsidP="00461B88">
      <w:pPr>
        <w:pStyle w:val="aff3"/>
        <w:rPr>
          <w:rStyle w:val="Bold"/>
          <w:rFonts w:cs="Times New Roman"/>
          <w:spacing w:val="2"/>
          <w:sz w:val="18"/>
          <w:szCs w:val="18"/>
        </w:rPr>
      </w:pPr>
      <w:r w:rsidRPr="00461B88">
        <w:rPr>
          <w:spacing w:val="2"/>
          <w:sz w:val="18"/>
          <w:szCs w:val="18"/>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9852AA" w:rsidRPr="00461B88" w:rsidRDefault="009852AA" w:rsidP="00461B88">
      <w:pPr>
        <w:pStyle w:val="aff3"/>
        <w:rPr>
          <w:sz w:val="18"/>
          <w:szCs w:val="18"/>
        </w:rPr>
      </w:pPr>
      <w:r w:rsidRPr="00461B88">
        <w:rPr>
          <w:rStyle w:val="Bold"/>
          <w:rFonts w:cs="Times New Roman"/>
          <w:sz w:val="18"/>
          <w:szCs w:val="18"/>
        </w:rPr>
        <w:t>Личностные результаты</w:t>
      </w:r>
    </w:p>
    <w:p w:rsidR="009852AA" w:rsidRPr="00461B88" w:rsidRDefault="009852AA" w:rsidP="00461B88">
      <w:pPr>
        <w:pStyle w:val="aff3"/>
        <w:rPr>
          <w:sz w:val="18"/>
          <w:szCs w:val="18"/>
          <w:u w:val="thick" w:color="000000"/>
        </w:rPr>
      </w:pPr>
      <w:r w:rsidRPr="00461B88">
        <w:rPr>
          <w:sz w:val="18"/>
          <w:szCs w:val="18"/>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852AA" w:rsidRPr="00461B88" w:rsidRDefault="009852AA" w:rsidP="00461B88">
      <w:pPr>
        <w:pStyle w:val="aff3"/>
        <w:rPr>
          <w:sz w:val="18"/>
          <w:szCs w:val="18"/>
          <w:u w:color="000000"/>
        </w:rPr>
      </w:pPr>
      <w:r w:rsidRPr="00461B88">
        <w:rPr>
          <w:sz w:val="18"/>
          <w:szCs w:val="18"/>
          <w:u w:color="000000"/>
        </w:rPr>
        <w:t xml:space="preserve">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9852AA" w:rsidRPr="00060640" w:rsidRDefault="009852AA" w:rsidP="00461B88">
      <w:pPr>
        <w:pStyle w:val="aff3"/>
        <w:rPr>
          <w:b/>
          <w:sz w:val="18"/>
          <w:szCs w:val="18"/>
        </w:rPr>
      </w:pPr>
      <w:r w:rsidRPr="00060640">
        <w:rPr>
          <w:b/>
          <w:sz w:val="18"/>
          <w:szCs w:val="18"/>
        </w:rPr>
        <w:t>Гражданского воспитания:</w:t>
      </w:r>
    </w:p>
    <w:p w:rsidR="009852AA" w:rsidRPr="00461B88" w:rsidRDefault="009852AA" w:rsidP="00461B88">
      <w:pPr>
        <w:pStyle w:val="aff3"/>
        <w:rPr>
          <w:sz w:val="18"/>
          <w:szCs w:val="18"/>
        </w:rPr>
      </w:pPr>
      <w:r w:rsidRPr="00461B88">
        <w:rPr>
          <w:spacing w:val="-2"/>
          <w:sz w:val="18"/>
          <w:szCs w:val="18"/>
          <w:u w:color="000000"/>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w:t>
      </w:r>
      <w:r w:rsidRPr="00461B88">
        <w:rPr>
          <w:spacing w:val="-2"/>
          <w:sz w:val="18"/>
          <w:szCs w:val="18"/>
        </w:rPr>
        <w:t>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w:t>
      </w:r>
      <w:r w:rsidRPr="00461B88">
        <w:rPr>
          <w:sz w:val="18"/>
          <w:szCs w:val="18"/>
        </w:rPr>
        <w:t>и; готовность к участию в гуманитарной деятельности (волонтерство; помощь людям, нуждающимся в ней).</w:t>
      </w:r>
    </w:p>
    <w:p w:rsidR="009852AA" w:rsidRPr="00060640" w:rsidRDefault="009852AA" w:rsidP="00461B88">
      <w:pPr>
        <w:pStyle w:val="aff3"/>
        <w:rPr>
          <w:b/>
          <w:sz w:val="18"/>
          <w:szCs w:val="18"/>
        </w:rPr>
      </w:pPr>
      <w:r w:rsidRPr="00060640">
        <w:rPr>
          <w:b/>
          <w:sz w:val="18"/>
          <w:szCs w:val="18"/>
        </w:rPr>
        <w:t>Патриотического воспитания:</w:t>
      </w:r>
    </w:p>
    <w:p w:rsidR="009852AA" w:rsidRPr="00461B88" w:rsidRDefault="009852AA" w:rsidP="00461B88">
      <w:pPr>
        <w:pStyle w:val="aff3"/>
        <w:rPr>
          <w:sz w:val="18"/>
          <w:szCs w:val="18"/>
        </w:rPr>
      </w:pPr>
      <w:r w:rsidRPr="00461B88">
        <w:rPr>
          <w:sz w:val="18"/>
          <w:szCs w:val="1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9852AA" w:rsidRPr="00060640" w:rsidRDefault="009852AA" w:rsidP="00461B88">
      <w:pPr>
        <w:pStyle w:val="aff3"/>
        <w:rPr>
          <w:b/>
          <w:sz w:val="18"/>
          <w:szCs w:val="18"/>
        </w:rPr>
      </w:pPr>
      <w:r w:rsidRPr="00060640">
        <w:rPr>
          <w:b/>
          <w:sz w:val="18"/>
          <w:szCs w:val="18"/>
        </w:rPr>
        <w:t>Духовно-нравственного воспитания:</w:t>
      </w:r>
    </w:p>
    <w:p w:rsidR="009852AA" w:rsidRPr="00461B88" w:rsidRDefault="009852AA" w:rsidP="00461B88">
      <w:pPr>
        <w:pStyle w:val="aff3"/>
        <w:rPr>
          <w:sz w:val="18"/>
          <w:szCs w:val="18"/>
        </w:rPr>
      </w:pPr>
      <w:r w:rsidRPr="00461B88">
        <w:rPr>
          <w:sz w:val="18"/>
          <w:szCs w:val="18"/>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9852AA" w:rsidRPr="00060640" w:rsidRDefault="009852AA" w:rsidP="00461B88">
      <w:pPr>
        <w:pStyle w:val="aff3"/>
        <w:rPr>
          <w:b/>
          <w:sz w:val="18"/>
          <w:szCs w:val="18"/>
        </w:rPr>
      </w:pPr>
      <w:r w:rsidRPr="00060640">
        <w:rPr>
          <w:b/>
          <w:sz w:val="18"/>
          <w:szCs w:val="18"/>
        </w:rPr>
        <w:t>Эстетического воспитания:</w:t>
      </w:r>
    </w:p>
    <w:p w:rsidR="009852AA" w:rsidRPr="00461B88" w:rsidRDefault="009852AA" w:rsidP="00461B88">
      <w:pPr>
        <w:pStyle w:val="aff3"/>
        <w:rPr>
          <w:sz w:val="18"/>
          <w:szCs w:val="18"/>
        </w:rPr>
      </w:pPr>
      <w:r w:rsidRPr="00461B88">
        <w:rPr>
          <w:sz w:val="18"/>
          <w:szCs w:val="1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9852AA" w:rsidRPr="00060640" w:rsidRDefault="009852AA" w:rsidP="00461B88">
      <w:pPr>
        <w:pStyle w:val="aff3"/>
        <w:rPr>
          <w:b/>
          <w:sz w:val="18"/>
          <w:szCs w:val="18"/>
        </w:rPr>
      </w:pPr>
      <w:r w:rsidRPr="00060640">
        <w:rPr>
          <w:b/>
          <w:sz w:val="18"/>
          <w:szCs w:val="18"/>
        </w:rPr>
        <w:t xml:space="preserve">Физического воспитания, </w:t>
      </w:r>
      <w:r w:rsidR="00060640" w:rsidRPr="00060640">
        <w:rPr>
          <w:b/>
          <w:sz w:val="18"/>
          <w:szCs w:val="18"/>
        </w:rPr>
        <w:t xml:space="preserve">формирования культуры здоровья </w:t>
      </w:r>
      <w:r w:rsidRPr="00060640">
        <w:rPr>
          <w:b/>
          <w:sz w:val="18"/>
          <w:szCs w:val="18"/>
        </w:rPr>
        <w:t>и эмоционального благополучия:</w:t>
      </w:r>
    </w:p>
    <w:p w:rsidR="009852AA" w:rsidRPr="00461B88" w:rsidRDefault="009852AA" w:rsidP="00461B88">
      <w:pPr>
        <w:pStyle w:val="aff3"/>
        <w:rPr>
          <w:sz w:val="18"/>
          <w:szCs w:val="18"/>
        </w:rPr>
      </w:pPr>
      <w:r w:rsidRPr="00461B88">
        <w:rPr>
          <w:sz w:val="18"/>
          <w:szCs w:val="18"/>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
    <w:p w:rsidR="009852AA" w:rsidRPr="00461B88" w:rsidRDefault="009852AA" w:rsidP="00461B88">
      <w:pPr>
        <w:pStyle w:val="aff3"/>
        <w:rPr>
          <w:sz w:val="18"/>
          <w:szCs w:val="18"/>
        </w:rPr>
      </w:pPr>
      <w:r w:rsidRPr="00461B88">
        <w:rPr>
          <w:sz w:val="18"/>
          <w:szCs w:val="18"/>
        </w:rPr>
        <w:t>умение принимать себя и других, не осуждая;</w:t>
      </w:r>
    </w:p>
    <w:p w:rsidR="009852AA" w:rsidRPr="00461B88" w:rsidRDefault="009852AA" w:rsidP="00461B88">
      <w:pPr>
        <w:pStyle w:val="aff3"/>
        <w:rPr>
          <w:sz w:val="18"/>
          <w:szCs w:val="18"/>
        </w:rPr>
      </w:pPr>
      <w:r w:rsidRPr="00461B88">
        <w:rPr>
          <w:sz w:val="18"/>
          <w:szCs w:val="18"/>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rsidR="009852AA" w:rsidRPr="00461B88" w:rsidRDefault="009852AA" w:rsidP="00461B88">
      <w:pPr>
        <w:pStyle w:val="aff3"/>
        <w:rPr>
          <w:sz w:val="18"/>
          <w:szCs w:val="18"/>
        </w:rPr>
      </w:pPr>
      <w:r w:rsidRPr="00461B88">
        <w:rPr>
          <w:sz w:val="18"/>
          <w:szCs w:val="18"/>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9852AA" w:rsidRPr="00060640" w:rsidRDefault="009852AA" w:rsidP="00461B88">
      <w:pPr>
        <w:pStyle w:val="aff3"/>
        <w:rPr>
          <w:b/>
          <w:sz w:val="18"/>
          <w:szCs w:val="18"/>
        </w:rPr>
      </w:pPr>
      <w:r w:rsidRPr="00060640">
        <w:rPr>
          <w:b/>
          <w:sz w:val="18"/>
          <w:szCs w:val="18"/>
        </w:rPr>
        <w:t>Трудового воспитания:</w:t>
      </w:r>
    </w:p>
    <w:p w:rsidR="009852AA" w:rsidRPr="00461B88" w:rsidRDefault="009852AA" w:rsidP="00461B88">
      <w:pPr>
        <w:pStyle w:val="aff3"/>
        <w:rPr>
          <w:sz w:val="18"/>
          <w:szCs w:val="18"/>
        </w:rPr>
      </w:pPr>
      <w:r w:rsidRPr="00461B88">
        <w:rPr>
          <w:sz w:val="18"/>
          <w:szCs w:val="18"/>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rsidR="009852AA" w:rsidRPr="00060640" w:rsidRDefault="009852AA" w:rsidP="00461B88">
      <w:pPr>
        <w:pStyle w:val="aff3"/>
        <w:rPr>
          <w:b/>
          <w:sz w:val="18"/>
          <w:szCs w:val="18"/>
        </w:rPr>
      </w:pPr>
      <w:r w:rsidRPr="00060640">
        <w:rPr>
          <w:b/>
          <w:sz w:val="18"/>
          <w:szCs w:val="18"/>
        </w:rPr>
        <w:t>Экологического воспитания:</w:t>
      </w:r>
    </w:p>
    <w:p w:rsidR="009852AA" w:rsidRPr="00461B88" w:rsidRDefault="009852AA" w:rsidP="00461B88">
      <w:pPr>
        <w:pStyle w:val="aff3"/>
        <w:rPr>
          <w:strike/>
          <w:sz w:val="18"/>
          <w:szCs w:val="18"/>
          <w:u w:color="000000"/>
        </w:rPr>
      </w:pPr>
      <w:r w:rsidRPr="00461B88">
        <w:rPr>
          <w:sz w:val="18"/>
          <w:szCs w:val="18"/>
        </w:rPr>
        <w:t>ориентация на применение знаний из социальных и естественных наук для решения задач в области окружающей сред</w:t>
      </w:r>
      <w:r w:rsidRPr="00461B88">
        <w:rPr>
          <w:sz w:val="18"/>
          <w:szCs w:val="18"/>
          <w:u w:color="000000"/>
        </w:rPr>
        <w:t>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9852AA" w:rsidRPr="00060640" w:rsidRDefault="009852AA" w:rsidP="00461B88">
      <w:pPr>
        <w:pStyle w:val="aff3"/>
        <w:rPr>
          <w:b/>
          <w:sz w:val="18"/>
          <w:szCs w:val="18"/>
        </w:rPr>
      </w:pPr>
      <w:r w:rsidRPr="00060640">
        <w:rPr>
          <w:b/>
          <w:sz w:val="18"/>
          <w:szCs w:val="18"/>
        </w:rPr>
        <w:lastRenderedPageBreak/>
        <w:t xml:space="preserve">Ценности научного познания: </w:t>
      </w:r>
    </w:p>
    <w:p w:rsidR="009852AA" w:rsidRPr="00461B88" w:rsidRDefault="009852AA" w:rsidP="00461B88">
      <w:pPr>
        <w:pStyle w:val="aff3"/>
        <w:rPr>
          <w:sz w:val="18"/>
          <w:szCs w:val="18"/>
        </w:rPr>
      </w:pPr>
      <w:r w:rsidRPr="00461B88">
        <w:rPr>
          <w:sz w:val="18"/>
          <w:szCs w:val="1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852AA" w:rsidRPr="00461B88" w:rsidRDefault="009852AA" w:rsidP="00461B88">
      <w:pPr>
        <w:pStyle w:val="aff3"/>
        <w:rPr>
          <w:sz w:val="18"/>
          <w:szCs w:val="18"/>
        </w:rPr>
      </w:pPr>
      <w:r w:rsidRPr="00461B88">
        <w:rPr>
          <w:sz w:val="18"/>
          <w:szCs w:val="18"/>
        </w:rPr>
        <w:t>Личностные результаты, обеспечивающие адаптацию обучающегося к изменяющимся условиям социальной и природной среды:</w:t>
      </w:r>
    </w:p>
    <w:p w:rsidR="009852AA" w:rsidRPr="00461B88" w:rsidRDefault="009852AA" w:rsidP="00461B88">
      <w:pPr>
        <w:pStyle w:val="aff3"/>
        <w:rPr>
          <w:sz w:val="18"/>
          <w:szCs w:val="18"/>
        </w:rPr>
      </w:pPr>
      <w:r w:rsidRPr="00461B88">
        <w:rPr>
          <w:sz w:val="18"/>
          <w:szCs w:val="1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9852AA" w:rsidRPr="00461B88" w:rsidRDefault="009852AA" w:rsidP="00461B88">
      <w:pPr>
        <w:pStyle w:val="aff3"/>
        <w:rPr>
          <w:sz w:val="18"/>
          <w:szCs w:val="18"/>
        </w:rPr>
      </w:pPr>
      <w:r w:rsidRPr="00461B88">
        <w:rPr>
          <w:sz w:val="18"/>
          <w:szCs w:val="18"/>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9852AA" w:rsidRPr="00461B88" w:rsidRDefault="009852AA" w:rsidP="00461B88">
      <w:pPr>
        <w:pStyle w:val="aff3"/>
        <w:rPr>
          <w:sz w:val="18"/>
          <w:szCs w:val="18"/>
        </w:rPr>
      </w:pPr>
      <w:r w:rsidRPr="00461B88">
        <w:rPr>
          <w:sz w:val="18"/>
          <w:szCs w:val="18"/>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9852AA" w:rsidRPr="00461B88" w:rsidRDefault="009852AA" w:rsidP="00461B88">
      <w:pPr>
        <w:pStyle w:val="aff3"/>
        <w:rPr>
          <w:sz w:val="18"/>
          <w:szCs w:val="18"/>
        </w:rPr>
      </w:pPr>
      <w:r w:rsidRPr="00461B88">
        <w:rPr>
          <w:rStyle w:val="Bold"/>
          <w:rFonts w:cs="Times New Roman"/>
          <w:sz w:val="18"/>
          <w:szCs w:val="18"/>
        </w:rPr>
        <w:t>Метапредметные результаты</w:t>
      </w:r>
    </w:p>
    <w:p w:rsidR="009852AA" w:rsidRPr="00461B88" w:rsidRDefault="009852AA" w:rsidP="00461B88">
      <w:pPr>
        <w:pStyle w:val="aff3"/>
        <w:rPr>
          <w:rStyle w:val="BoldItalic"/>
          <w:rFonts w:cs="Times New Roman"/>
          <w:b w:val="0"/>
          <w:bCs w:val="0"/>
          <w:i w:val="0"/>
          <w:iCs w:val="0"/>
          <w:sz w:val="18"/>
          <w:szCs w:val="18"/>
        </w:rPr>
      </w:pPr>
      <w:r w:rsidRPr="00461B88">
        <w:rPr>
          <w:rStyle w:val="BoldItalic"/>
          <w:rFonts w:cs="Times New Roman"/>
          <w:b w:val="0"/>
          <w:bCs w:val="0"/>
          <w:i w:val="0"/>
          <w:iCs w:val="0"/>
          <w:sz w:val="18"/>
          <w:szCs w:val="18"/>
        </w:rPr>
        <w:t>Овладение универсальными учебными познавательными действиями:</w:t>
      </w:r>
    </w:p>
    <w:p w:rsidR="009852AA" w:rsidRPr="00461B88" w:rsidRDefault="009852AA" w:rsidP="00461B88">
      <w:pPr>
        <w:pStyle w:val="aff3"/>
        <w:rPr>
          <w:sz w:val="18"/>
          <w:szCs w:val="18"/>
        </w:rPr>
      </w:pPr>
      <w:r w:rsidRPr="00461B88">
        <w:rPr>
          <w:sz w:val="18"/>
          <w:szCs w:val="18"/>
        </w:rPr>
        <w:t>Базовые логические действия:</w:t>
      </w:r>
    </w:p>
    <w:p w:rsidR="009852AA" w:rsidRPr="00461B88" w:rsidRDefault="009852AA" w:rsidP="00461B88">
      <w:pPr>
        <w:pStyle w:val="aff3"/>
        <w:rPr>
          <w:sz w:val="18"/>
          <w:szCs w:val="18"/>
        </w:rPr>
      </w:pPr>
      <w:r w:rsidRPr="00461B88">
        <w:rPr>
          <w:sz w:val="18"/>
          <w:szCs w:val="18"/>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9852AA" w:rsidRPr="00461B88" w:rsidRDefault="009852AA" w:rsidP="00461B88">
      <w:pPr>
        <w:pStyle w:val="aff3"/>
        <w:rPr>
          <w:sz w:val="18"/>
          <w:szCs w:val="18"/>
        </w:rPr>
      </w:pPr>
      <w:r w:rsidRPr="00461B88">
        <w:rPr>
          <w:sz w:val="18"/>
          <w:szCs w:val="1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9852AA" w:rsidRPr="00461B88" w:rsidRDefault="009852AA" w:rsidP="00461B88">
      <w:pPr>
        <w:pStyle w:val="aff3"/>
        <w:rPr>
          <w:sz w:val="18"/>
          <w:szCs w:val="18"/>
        </w:rPr>
      </w:pPr>
      <w:r w:rsidRPr="00461B88">
        <w:rPr>
          <w:sz w:val="18"/>
          <w:szCs w:val="18"/>
        </w:rPr>
        <w:t xml:space="preserve">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 </w:t>
      </w:r>
    </w:p>
    <w:p w:rsidR="009852AA" w:rsidRPr="00461B88" w:rsidRDefault="009852AA" w:rsidP="00461B88">
      <w:pPr>
        <w:pStyle w:val="aff3"/>
        <w:rPr>
          <w:sz w:val="18"/>
          <w:szCs w:val="18"/>
        </w:rPr>
      </w:pPr>
      <w:r w:rsidRPr="00461B88">
        <w:rPr>
          <w:sz w:val="18"/>
          <w:szCs w:val="18"/>
        </w:rPr>
        <w:t xml:space="preserve">выявлять дефициты информации, данных, необходимых для решения поставленной учебной задачи; </w:t>
      </w:r>
    </w:p>
    <w:p w:rsidR="009852AA" w:rsidRPr="00461B88" w:rsidRDefault="009852AA" w:rsidP="00461B88">
      <w:pPr>
        <w:pStyle w:val="aff3"/>
        <w:rPr>
          <w:spacing w:val="-3"/>
          <w:sz w:val="18"/>
          <w:szCs w:val="18"/>
        </w:rPr>
      </w:pPr>
      <w:r w:rsidRPr="00461B88">
        <w:rPr>
          <w:spacing w:val="-3"/>
          <w:sz w:val="18"/>
          <w:szCs w:val="18"/>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9852AA" w:rsidRPr="00461B88" w:rsidRDefault="009852AA" w:rsidP="00461B88">
      <w:pPr>
        <w:pStyle w:val="aff3"/>
        <w:rPr>
          <w:sz w:val="18"/>
          <w:szCs w:val="18"/>
        </w:rPr>
      </w:pPr>
      <w:r w:rsidRPr="00461B88">
        <w:rPr>
          <w:sz w:val="18"/>
          <w:szCs w:val="1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9852AA" w:rsidRPr="00461B88" w:rsidRDefault="009852AA" w:rsidP="00461B88">
      <w:pPr>
        <w:pStyle w:val="aff3"/>
        <w:rPr>
          <w:sz w:val="18"/>
          <w:szCs w:val="18"/>
        </w:rPr>
      </w:pPr>
      <w:r w:rsidRPr="00461B88">
        <w:rPr>
          <w:sz w:val="18"/>
          <w:szCs w:val="18"/>
        </w:rPr>
        <w:t>Базовые исследовательские действия:</w:t>
      </w:r>
    </w:p>
    <w:p w:rsidR="009852AA" w:rsidRPr="00461B88" w:rsidRDefault="009852AA" w:rsidP="00461B88">
      <w:pPr>
        <w:pStyle w:val="aff3"/>
        <w:rPr>
          <w:sz w:val="18"/>
          <w:szCs w:val="18"/>
        </w:rPr>
      </w:pPr>
      <w:r w:rsidRPr="00461B88">
        <w:rPr>
          <w:sz w:val="18"/>
          <w:szCs w:val="18"/>
        </w:rPr>
        <w:t>использовать вопросы как исследовательский инструмент познания в литературном образовании;</w:t>
      </w:r>
    </w:p>
    <w:p w:rsidR="009852AA" w:rsidRPr="00461B88" w:rsidRDefault="009852AA" w:rsidP="00461B88">
      <w:pPr>
        <w:pStyle w:val="aff3"/>
        <w:rPr>
          <w:sz w:val="18"/>
          <w:szCs w:val="18"/>
        </w:rPr>
      </w:pPr>
      <w:r w:rsidRPr="00461B88">
        <w:rPr>
          <w:sz w:val="18"/>
          <w:szCs w:val="1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9852AA" w:rsidRPr="00461B88" w:rsidRDefault="009852AA" w:rsidP="00461B88">
      <w:pPr>
        <w:pStyle w:val="aff3"/>
        <w:rPr>
          <w:sz w:val="18"/>
          <w:szCs w:val="18"/>
        </w:rPr>
      </w:pPr>
      <w:r w:rsidRPr="00461B88">
        <w:rPr>
          <w:sz w:val="18"/>
          <w:szCs w:val="18"/>
        </w:rPr>
        <w:t>формировать гипотезу об истинности собственных суждений и суждений других, аргументировать свою позицию, мнение;</w:t>
      </w:r>
    </w:p>
    <w:p w:rsidR="009852AA" w:rsidRPr="00461B88" w:rsidRDefault="009852AA" w:rsidP="00461B88">
      <w:pPr>
        <w:pStyle w:val="aff3"/>
        <w:rPr>
          <w:sz w:val="18"/>
          <w:szCs w:val="18"/>
        </w:rPr>
      </w:pPr>
      <w:r w:rsidRPr="00461B88">
        <w:rPr>
          <w:sz w:val="18"/>
          <w:szCs w:val="1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9852AA" w:rsidRPr="00461B88" w:rsidRDefault="009852AA" w:rsidP="00461B88">
      <w:pPr>
        <w:pStyle w:val="aff3"/>
        <w:rPr>
          <w:sz w:val="18"/>
          <w:szCs w:val="18"/>
        </w:rPr>
      </w:pPr>
      <w:r w:rsidRPr="00461B88">
        <w:rPr>
          <w:sz w:val="18"/>
          <w:szCs w:val="18"/>
        </w:rPr>
        <w:t>оценивать на применимость и достоверность информацию, полученную в ходе исследования (эксперимента);</w:t>
      </w:r>
    </w:p>
    <w:p w:rsidR="009852AA" w:rsidRPr="00461B88" w:rsidRDefault="009852AA" w:rsidP="00461B88">
      <w:pPr>
        <w:pStyle w:val="aff3"/>
        <w:rPr>
          <w:sz w:val="18"/>
          <w:szCs w:val="18"/>
        </w:rPr>
      </w:pPr>
      <w:r w:rsidRPr="00461B88">
        <w:rPr>
          <w:sz w:val="18"/>
          <w:szCs w:val="1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9852AA" w:rsidRPr="00461B88" w:rsidRDefault="009852AA" w:rsidP="00461B88">
      <w:pPr>
        <w:pStyle w:val="aff3"/>
        <w:rPr>
          <w:spacing w:val="-2"/>
          <w:sz w:val="18"/>
          <w:szCs w:val="18"/>
        </w:rPr>
      </w:pPr>
      <w:r w:rsidRPr="00461B88">
        <w:rPr>
          <w:spacing w:val="-2"/>
          <w:sz w:val="18"/>
          <w:szCs w:val="1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9852AA" w:rsidRPr="00461B88" w:rsidRDefault="009852AA" w:rsidP="00461B88">
      <w:pPr>
        <w:pStyle w:val="aff3"/>
        <w:rPr>
          <w:sz w:val="18"/>
          <w:szCs w:val="18"/>
        </w:rPr>
      </w:pPr>
      <w:r w:rsidRPr="00461B88">
        <w:rPr>
          <w:sz w:val="18"/>
          <w:szCs w:val="18"/>
        </w:rPr>
        <w:t>Работа с информацией:</w:t>
      </w:r>
    </w:p>
    <w:p w:rsidR="009852AA" w:rsidRPr="00461B88" w:rsidRDefault="009852AA" w:rsidP="00461B88">
      <w:pPr>
        <w:pStyle w:val="aff3"/>
        <w:rPr>
          <w:sz w:val="18"/>
          <w:szCs w:val="18"/>
        </w:rPr>
      </w:pPr>
      <w:r w:rsidRPr="00461B88">
        <w:rPr>
          <w:sz w:val="18"/>
          <w:szCs w:val="18"/>
        </w:rPr>
        <w:t xml:space="preserve">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 </w:t>
      </w:r>
    </w:p>
    <w:p w:rsidR="009852AA" w:rsidRPr="00461B88" w:rsidRDefault="009852AA" w:rsidP="00461B88">
      <w:pPr>
        <w:pStyle w:val="aff3"/>
        <w:rPr>
          <w:sz w:val="18"/>
          <w:szCs w:val="18"/>
        </w:rPr>
      </w:pPr>
      <w:r w:rsidRPr="00461B88">
        <w:rPr>
          <w:sz w:val="18"/>
          <w:szCs w:val="18"/>
        </w:rPr>
        <w:t>выбирать, анализировать, систематизировать и интерпретировать литературную и другую информацию различных видов и форм представления;</w:t>
      </w:r>
    </w:p>
    <w:p w:rsidR="009852AA" w:rsidRPr="00461B88" w:rsidRDefault="009852AA" w:rsidP="00461B88">
      <w:pPr>
        <w:pStyle w:val="aff3"/>
        <w:rPr>
          <w:sz w:val="18"/>
          <w:szCs w:val="18"/>
        </w:rPr>
      </w:pPr>
      <w:r w:rsidRPr="00461B88">
        <w:rPr>
          <w:sz w:val="18"/>
          <w:szCs w:val="18"/>
        </w:rPr>
        <w:t>находить сходные аргументы (подтверждающие или опровергающие одну и ту же идею, версию) в различных информационных источниках;</w:t>
      </w:r>
    </w:p>
    <w:p w:rsidR="009852AA" w:rsidRPr="00461B88" w:rsidRDefault="009852AA" w:rsidP="00461B88">
      <w:pPr>
        <w:pStyle w:val="aff3"/>
        <w:rPr>
          <w:sz w:val="18"/>
          <w:szCs w:val="18"/>
        </w:rPr>
      </w:pPr>
      <w:r w:rsidRPr="00461B88">
        <w:rPr>
          <w:sz w:val="18"/>
          <w:szCs w:val="1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9852AA" w:rsidRPr="00461B88" w:rsidRDefault="009852AA" w:rsidP="00461B88">
      <w:pPr>
        <w:pStyle w:val="aff3"/>
        <w:rPr>
          <w:sz w:val="18"/>
          <w:szCs w:val="18"/>
        </w:rPr>
      </w:pPr>
      <w:r w:rsidRPr="00461B88">
        <w:rPr>
          <w:sz w:val="18"/>
          <w:szCs w:val="18"/>
        </w:rPr>
        <w:t xml:space="preserve">оценивать надёжность литературной и другой информации по критериям, предложенным учителем или сформулированным самостоятельно; </w:t>
      </w:r>
    </w:p>
    <w:p w:rsidR="009852AA" w:rsidRPr="00461B88" w:rsidRDefault="009852AA" w:rsidP="00461B88">
      <w:pPr>
        <w:pStyle w:val="aff3"/>
        <w:rPr>
          <w:sz w:val="18"/>
          <w:szCs w:val="18"/>
        </w:rPr>
      </w:pPr>
      <w:r w:rsidRPr="00461B88">
        <w:rPr>
          <w:sz w:val="18"/>
          <w:szCs w:val="18"/>
        </w:rPr>
        <w:t>эффективно запоминать и систематизировать эту информацию.</w:t>
      </w:r>
    </w:p>
    <w:p w:rsidR="009852AA" w:rsidRPr="00461B88" w:rsidRDefault="009852AA" w:rsidP="00461B88">
      <w:pPr>
        <w:pStyle w:val="aff3"/>
        <w:rPr>
          <w:rStyle w:val="BoldItalic"/>
          <w:rFonts w:cs="Times New Roman"/>
          <w:b w:val="0"/>
          <w:bCs w:val="0"/>
          <w:i w:val="0"/>
          <w:iCs w:val="0"/>
          <w:sz w:val="18"/>
          <w:szCs w:val="18"/>
        </w:rPr>
      </w:pPr>
      <w:r w:rsidRPr="00461B88">
        <w:rPr>
          <w:rStyle w:val="BoldItalic"/>
          <w:rFonts w:cs="Times New Roman"/>
          <w:b w:val="0"/>
          <w:bCs w:val="0"/>
          <w:i w:val="0"/>
          <w:iCs w:val="0"/>
          <w:sz w:val="18"/>
          <w:szCs w:val="18"/>
        </w:rPr>
        <w:t>Овладение универсальными учебными коммуникативными действиями:</w:t>
      </w:r>
    </w:p>
    <w:p w:rsidR="009852AA" w:rsidRPr="00461B88" w:rsidRDefault="009852AA" w:rsidP="00461B88">
      <w:pPr>
        <w:pStyle w:val="aff3"/>
        <w:rPr>
          <w:spacing w:val="-2"/>
          <w:sz w:val="18"/>
          <w:szCs w:val="18"/>
        </w:rPr>
      </w:pPr>
      <w:r w:rsidRPr="00461B88">
        <w:rPr>
          <w:rStyle w:val="Italic"/>
          <w:rFonts w:cs="Times New Roman"/>
          <w:spacing w:val="-2"/>
          <w:sz w:val="18"/>
          <w:szCs w:val="18"/>
        </w:rPr>
        <w:t>общение</w:t>
      </w:r>
      <w:r w:rsidRPr="00461B88">
        <w:rPr>
          <w:spacing w:val="-2"/>
          <w:sz w:val="18"/>
          <w:szCs w:val="18"/>
        </w:rPr>
        <w:t>:</w:t>
      </w:r>
      <w:r w:rsidRPr="00461B88">
        <w:rPr>
          <w:rStyle w:val="Italic"/>
          <w:rFonts w:cs="Times New Roman"/>
          <w:spacing w:val="-2"/>
          <w:sz w:val="18"/>
          <w:szCs w:val="18"/>
        </w:rPr>
        <w:t xml:space="preserve"> </w:t>
      </w:r>
      <w:r w:rsidRPr="00461B88">
        <w:rPr>
          <w:spacing w:val="-2"/>
          <w:sz w:val="18"/>
          <w:szCs w:val="18"/>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852AA" w:rsidRPr="00461B88" w:rsidRDefault="009852AA" w:rsidP="00461B88">
      <w:pPr>
        <w:pStyle w:val="aff3"/>
        <w:rPr>
          <w:spacing w:val="-1"/>
          <w:sz w:val="18"/>
          <w:szCs w:val="18"/>
        </w:rPr>
      </w:pPr>
      <w:r w:rsidRPr="00461B88">
        <w:rPr>
          <w:rStyle w:val="Italic"/>
          <w:rFonts w:cs="Times New Roman"/>
          <w:spacing w:val="-1"/>
          <w:sz w:val="18"/>
          <w:szCs w:val="18"/>
        </w:rPr>
        <w:t>совместная деятельность</w:t>
      </w:r>
      <w:r w:rsidRPr="00461B88">
        <w:rPr>
          <w:spacing w:val="-1"/>
          <w:sz w:val="18"/>
          <w:szCs w:val="18"/>
        </w:rPr>
        <w:t>:</w:t>
      </w:r>
      <w:r w:rsidRPr="00461B88">
        <w:rPr>
          <w:rStyle w:val="Italic"/>
          <w:rFonts w:cs="Times New Roman"/>
          <w:spacing w:val="-1"/>
          <w:sz w:val="18"/>
          <w:szCs w:val="18"/>
        </w:rPr>
        <w:t xml:space="preserve"> </w:t>
      </w:r>
      <w:r w:rsidRPr="00461B88">
        <w:rPr>
          <w:spacing w:val="-1"/>
          <w:sz w:val="18"/>
          <w:szCs w:val="18"/>
        </w:rPr>
        <w:t xml:space="preserve">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w:t>
      </w:r>
      <w:r w:rsidRPr="00461B88">
        <w:rPr>
          <w:spacing w:val="-1"/>
          <w:sz w:val="18"/>
          <w:szCs w:val="18"/>
        </w:rPr>
        <w:lastRenderedPageBreak/>
        <w:t>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852AA" w:rsidRPr="00461B88" w:rsidRDefault="009852AA" w:rsidP="00461B88">
      <w:pPr>
        <w:pStyle w:val="aff3"/>
        <w:rPr>
          <w:rStyle w:val="BoldItalic"/>
          <w:rFonts w:cs="Times New Roman"/>
          <w:b w:val="0"/>
          <w:bCs w:val="0"/>
          <w:i w:val="0"/>
          <w:iCs w:val="0"/>
          <w:sz w:val="18"/>
          <w:szCs w:val="18"/>
        </w:rPr>
      </w:pPr>
      <w:r w:rsidRPr="00461B88">
        <w:rPr>
          <w:rStyle w:val="BoldItalic"/>
          <w:rFonts w:cs="Times New Roman"/>
          <w:b w:val="0"/>
          <w:bCs w:val="0"/>
          <w:i w:val="0"/>
          <w:iCs w:val="0"/>
          <w:sz w:val="18"/>
          <w:szCs w:val="18"/>
        </w:rPr>
        <w:t>Овладение универсальными учебными регулятивными действиями:</w:t>
      </w:r>
    </w:p>
    <w:p w:rsidR="009852AA" w:rsidRPr="00461B88" w:rsidRDefault="009852AA" w:rsidP="00461B88">
      <w:pPr>
        <w:pStyle w:val="aff3"/>
        <w:rPr>
          <w:spacing w:val="-1"/>
          <w:sz w:val="18"/>
          <w:szCs w:val="18"/>
        </w:rPr>
      </w:pPr>
      <w:r w:rsidRPr="00461B88">
        <w:rPr>
          <w:rStyle w:val="Italic"/>
          <w:rFonts w:cs="Times New Roman"/>
          <w:spacing w:val="-1"/>
          <w:sz w:val="18"/>
          <w:szCs w:val="18"/>
        </w:rPr>
        <w:t>самоорганизация</w:t>
      </w:r>
      <w:r w:rsidRPr="00461B88">
        <w:rPr>
          <w:spacing w:val="-1"/>
          <w:sz w:val="18"/>
          <w:szCs w:val="18"/>
        </w:rPr>
        <w:t>: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rsidR="009852AA" w:rsidRPr="00461B88" w:rsidRDefault="009852AA" w:rsidP="00461B88">
      <w:pPr>
        <w:pStyle w:val="aff3"/>
        <w:rPr>
          <w:spacing w:val="-2"/>
          <w:sz w:val="18"/>
          <w:szCs w:val="18"/>
        </w:rPr>
      </w:pPr>
      <w:r w:rsidRPr="00461B88">
        <w:rPr>
          <w:rStyle w:val="Italic"/>
          <w:rFonts w:cs="Times New Roman"/>
          <w:spacing w:val="-2"/>
          <w:sz w:val="18"/>
          <w:szCs w:val="18"/>
        </w:rPr>
        <w:t>самоконтроль</w:t>
      </w:r>
      <w:r w:rsidRPr="00461B88">
        <w:rPr>
          <w:spacing w:val="-2"/>
          <w:sz w:val="18"/>
          <w:szCs w:val="18"/>
        </w:rPr>
        <w:t>: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9852AA" w:rsidRPr="00461B88" w:rsidRDefault="009852AA" w:rsidP="00461B88">
      <w:pPr>
        <w:pStyle w:val="aff3"/>
        <w:rPr>
          <w:spacing w:val="-1"/>
          <w:sz w:val="18"/>
          <w:szCs w:val="18"/>
        </w:rPr>
      </w:pPr>
      <w:r w:rsidRPr="00461B88">
        <w:rPr>
          <w:rStyle w:val="Italic"/>
          <w:rFonts w:cs="Times New Roman"/>
          <w:spacing w:val="-1"/>
          <w:sz w:val="18"/>
          <w:szCs w:val="18"/>
        </w:rPr>
        <w:t>эмоциональный интеллект</w:t>
      </w:r>
      <w:r w:rsidRPr="00461B88">
        <w:rPr>
          <w:spacing w:val="-1"/>
          <w:sz w:val="18"/>
          <w:szCs w:val="18"/>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9852AA" w:rsidRPr="00461B88" w:rsidRDefault="009852AA" w:rsidP="00461B88">
      <w:pPr>
        <w:pStyle w:val="aff3"/>
        <w:rPr>
          <w:sz w:val="18"/>
          <w:szCs w:val="18"/>
        </w:rPr>
      </w:pPr>
      <w:r w:rsidRPr="00461B88">
        <w:rPr>
          <w:rStyle w:val="Italic"/>
          <w:rFonts w:cs="Times New Roman"/>
          <w:spacing w:val="-1"/>
          <w:sz w:val="18"/>
          <w:szCs w:val="18"/>
        </w:rPr>
        <w:t>принятие себя и других</w:t>
      </w:r>
      <w:r w:rsidRPr="00461B88">
        <w:rPr>
          <w:spacing w:val="-1"/>
          <w:sz w:val="18"/>
          <w:szCs w:val="18"/>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rsidR="009852AA" w:rsidRPr="00461B88" w:rsidRDefault="009852AA" w:rsidP="00461B88">
      <w:pPr>
        <w:pStyle w:val="aff3"/>
        <w:rPr>
          <w:rStyle w:val="Bold"/>
          <w:rFonts w:cs="Times New Roman"/>
          <w:sz w:val="18"/>
          <w:szCs w:val="18"/>
        </w:rPr>
      </w:pPr>
      <w:r w:rsidRPr="00461B88">
        <w:rPr>
          <w:rStyle w:val="Bold"/>
          <w:rFonts w:cs="Times New Roman"/>
          <w:sz w:val="18"/>
          <w:szCs w:val="18"/>
        </w:rPr>
        <w:t>Предметные результаты (5—9 классы)</w:t>
      </w:r>
    </w:p>
    <w:p w:rsidR="009852AA" w:rsidRPr="00461B88" w:rsidRDefault="009852AA" w:rsidP="00461B88">
      <w:pPr>
        <w:pStyle w:val="aff3"/>
        <w:rPr>
          <w:sz w:val="18"/>
          <w:szCs w:val="18"/>
        </w:rPr>
      </w:pPr>
      <w:r w:rsidRPr="00461B88">
        <w:rPr>
          <w:sz w:val="18"/>
          <w:szCs w:val="18"/>
        </w:rPr>
        <w:t>Предметные результаты по литературе в основной школе должны обеспечивать:</w:t>
      </w:r>
    </w:p>
    <w:p w:rsidR="009852AA" w:rsidRPr="00461B88" w:rsidRDefault="009852AA" w:rsidP="00461B88">
      <w:pPr>
        <w:pStyle w:val="aff3"/>
        <w:rPr>
          <w:sz w:val="18"/>
          <w:szCs w:val="18"/>
        </w:rPr>
      </w:pPr>
      <w:r w:rsidRPr="00461B88">
        <w:rPr>
          <w:sz w:val="18"/>
          <w:szCs w:val="18"/>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9852AA" w:rsidRPr="00461B88" w:rsidRDefault="009852AA" w:rsidP="00461B88">
      <w:pPr>
        <w:pStyle w:val="aff3"/>
        <w:rPr>
          <w:sz w:val="18"/>
          <w:szCs w:val="18"/>
        </w:rPr>
      </w:pPr>
      <w:r w:rsidRPr="00461B88">
        <w:rPr>
          <w:sz w:val="18"/>
          <w:szCs w:val="18"/>
        </w:rPr>
        <w:t xml:space="preserve">2) 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rsidR="009852AA" w:rsidRPr="00461B88" w:rsidRDefault="009852AA" w:rsidP="00461B88">
      <w:pPr>
        <w:pStyle w:val="aff3"/>
        <w:rPr>
          <w:sz w:val="18"/>
          <w:szCs w:val="18"/>
        </w:rPr>
      </w:pPr>
      <w:r w:rsidRPr="00461B88">
        <w:rPr>
          <w:sz w:val="18"/>
          <w:szCs w:val="18"/>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9852AA" w:rsidRPr="00461B88" w:rsidRDefault="009852AA" w:rsidP="00461B88">
      <w:pPr>
        <w:pStyle w:val="aff3"/>
        <w:rPr>
          <w:sz w:val="18"/>
          <w:szCs w:val="18"/>
        </w:rPr>
      </w:pPr>
      <w:r w:rsidRPr="00461B88">
        <w:rPr>
          <w:sz w:val="18"/>
          <w:szCs w:val="18"/>
        </w:rPr>
        <w:t xml:space="preserve">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 </w:t>
      </w:r>
    </w:p>
    <w:p w:rsidR="009852AA" w:rsidRPr="00461B88" w:rsidRDefault="009852AA" w:rsidP="00461B88">
      <w:pPr>
        <w:pStyle w:val="aff3"/>
        <w:rPr>
          <w:spacing w:val="-2"/>
          <w:sz w:val="18"/>
          <w:szCs w:val="18"/>
        </w:rPr>
      </w:pPr>
      <w:r w:rsidRPr="00461B88">
        <w:rPr>
          <w:spacing w:val="-2"/>
          <w:sz w:val="18"/>
          <w:szCs w:val="18"/>
        </w:rPr>
        <w:t>овладение теоретико-литературными понятиями</w:t>
      </w:r>
      <w:r w:rsidRPr="00461B88">
        <w:rPr>
          <w:spacing w:val="-2"/>
          <w:sz w:val="18"/>
          <w:szCs w:val="18"/>
          <w:vertAlign w:val="superscript"/>
        </w:rPr>
        <w:footnoteReference w:id="1"/>
      </w:r>
      <w:r w:rsidRPr="00461B88">
        <w:rPr>
          <w:spacing w:val="-2"/>
          <w:sz w:val="18"/>
          <w:szCs w:val="18"/>
        </w:rPr>
        <w:t xml:space="preserve">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w:t>
      </w:r>
    </w:p>
    <w:p w:rsidR="009852AA" w:rsidRPr="00461B88" w:rsidRDefault="009852AA" w:rsidP="00461B88">
      <w:pPr>
        <w:pStyle w:val="aff3"/>
        <w:rPr>
          <w:sz w:val="18"/>
          <w:szCs w:val="18"/>
        </w:rPr>
      </w:pPr>
      <w:r w:rsidRPr="00461B88">
        <w:rPr>
          <w:sz w:val="18"/>
          <w:szCs w:val="18"/>
        </w:rPr>
        <w:t xml:space="preserve">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9852AA" w:rsidRPr="00461B88" w:rsidRDefault="009852AA" w:rsidP="00461B88">
      <w:pPr>
        <w:pStyle w:val="aff3"/>
        <w:rPr>
          <w:sz w:val="18"/>
          <w:szCs w:val="18"/>
        </w:rPr>
      </w:pPr>
      <w:r w:rsidRPr="00461B88">
        <w:rPr>
          <w:sz w:val="18"/>
          <w:szCs w:val="18"/>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rsidR="009852AA" w:rsidRPr="00461B88" w:rsidRDefault="009852AA" w:rsidP="00461B88">
      <w:pPr>
        <w:pStyle w:val="aff3"/>
        <w:rPr>
          <w:sz w:val="18"/>
          <w:szCs w:val="18"/>
        </w:rPr>
      </w:pPr>
      <w:r w:rsidRPr="00461B88">
        <w:rPr>
          <w:sz w:val="18"/>
          <w:szCs w:val="18"/>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9852AA" w:rsidRPr="00461B88" w:rsidRDefault="009852AA" w:rsidP="00461B88">
      <w:pPr>
        <w:pStyle w:val="aff3"/>
        <w:rPr>
          <w:spacing w:val="-2"/>
          <w:sz w:val="18"/>
          <w:szCs w:val="18"/>
        </w:rPr>
      </w:pPr>
      <w:r w:rsidRPr="00461B88">
        <w:rPr>
          <w:spacing w:val="-2"/>
          <w:sz w:val="18"/>
          <w:szCs w:val="18"/>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9852AA" w:rsidRPr="00461B88" w:rsidRDefault="009852AA" w:rsidP="00461B88">
      <w:pPr>
        <w:pStyle w:val="aff3"/>
        <w:rPr>
          <w:sz w:val="18"/>
          <w:szCs w:val="18"/>
        </w:rPr>
      </w:pPr>
      <w:r w:rsidRPr="00461B88">
        <w:rPr>
          <w:sz w:val="18"/>
          <w:szCs w:val="18"/>
        </w:rPr>
        <w:t>4) 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rsidR="009852AA" w:rsidRPr="00461B88" w:rsidRDefault="009852AA" w:rsidP="00461B88">
      <w:pPr>
        <w:pStyle w:val="aff3"/>
        <w:rPr>
          <w:sz w:val="18"/>
          <w:szCs w:val="18"/>
        </w:rPr>
      </w:pPr>
      <w:r w:rsidRPr="00461B88">
        <w:rPr>
          <w:sz w:val="18"/>
          <w:szCs w:val="18"/>
        </w:rPr>
        <w:t xml:space="preserve">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w:t>
      </w:r>
    </w:p>
    <w:p w:rsidR="009852AA" w:rsidRPr="00461B88" w:rsidRDefault="009852AA" w:rsidP="00461B88">
      <w:pPr>
        <w:pStyle w:val="aff3"/>
        <w:rPr>
          <w:sz w:val="18"/>
          <w:szCs w:val="18"/>
        </w:rPr>
      </w:pPr>
      <w:r w:rsidRPr="00461B88">
        <w:rPr>
          <w:sz w:val="18"/>
          <w:szCs w:val="18"/>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9852AA" w:rsidRPr="00461B88" w:rsidRDefault="009852AA" w:rsidP="00461B88">
      <w:pPr>
        <w:pStyle w:val="aff3"/>
        <w:rPr>
          <w:spacing w:val="-2"/>
          <w:sz w:val="18"/>
          <w:szCs w:val="18"/>
        </w:rPr>
      </w:pPr>
      <w:r w:rsidRPr="00461B88">
        <w:rPr>
          <w:spacing w:val="-2"/>
          <w:sz w:val="18"/>
          <w:szCs w:val="18"/>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9852AA" w:rsidRPr="00461B88" w:rsidRDefault="009852AA" w:rsidP="00461B88">
      <w:pPr>
        <w:pStyle w:val="aff3"/>
        <w:rPr>
          <w:sz w:val="18"/>
          <w:szCs w:val="18"/>
        </w:rPr>
      </w:pPr>
      <w:r w:rsidRPr="00461B88">
        <w:rPr>
          <w:sz w:val="18"/>
          <w:szCs w:val="18"/>
        </w:rPr>
        <w:lastRenderedPageBreak/>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rsidR="009852AA" w:rsidRPr="00461B88" w:rsidRDefault="009852AA" w:rsidP="00461B88">
      <w:pPr>
        <w:pStyle w:val="aff3"/>
        <w:rPr>
          <w:sz w:val="18"/>
          <w:szCs w:val="18"/>
        </w:rPr>
      </w:pPr>
      <w:r w:rsidRPr="00461B88">
        <w:rPr>
          <w:sz w:val="18"/>
          <w:szCs w:val="18"/>
        </w:rPr>
        <w:t>«Слово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XX—XXI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rsidR="009852AA" w:rsidRPr="00461B88" w:rsidRDefault="009852AA" w:rsidP="00461B88">
      <w:pPr>
        <w:pStyle w:val="aff3"/>
        <w:rPr>
          <w:sz w:val="18"/>
          <w:szCs w:val="18"/>
        </w:rPr>
      </w:pPr>
      <w:r w:rsidRPr="00461B88">
        <w:rPr>
          <w:sz w:val="18"/>
          <w:szCs w:val="18"/>
        </w:rPr>
        <w:t xml:space="preserve">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rsidR="009852AA" w:rsidRPr="00461B88" w:rsidRDefault="009852AA" w:rsidP="00461B88">
      <w:pPr>
        <w:pStyle w:val="aff3"/>
        <w:rPr>
          <w:sz w:val="18"/>
          <w:szCs w:val="18"/>
        </w:rPr>
      </w:pPr>
      <w:r w:rsidRPr="00461B88">
        <w:rPr>
          <w:sz w:val="18"/>
          <w:szCs w:val="18"/>
        </w:rPr>
        <w:t>10)</w:t>
      </w:r>
      <w:r w:rsidRPr="00461B88">
        <w:rPr>
          <w:sz w:val="18"/>
          <w:szCs w:val="18"/>
          <w:lang w:val="en-US"/>
        </w:rPr>
        <w:t> </w:t>
      </w:r>
      <w:r w:rsidRPr="00461B88">
        <w:rPr>
          <w:sz w:val="18"/>
          <w:szCs w:val="18"/>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9852AA" w:rsidRPr="00461B88" w:rsidRDefault="009852AA" w:rsidP="00461B88">
      <w:pPr>
        <w:pStyle w:val="aff3"/>
        <w:rPr>
          <w:sz w:val="18"/>
          <w:szCs w:val="18"/>
        </w:rPr>
      </w:pPr>
      <w:r w:rsidRPr="00461B88">
        <w:rPr>
          <w:sz w:val="18"/>
          <w:szCs w:val="18"/>
        </w:rPr>
        <w:t>11)</w:t>
      </w:r>
      <w:r w:rsidRPr="00461B88">
        <w:rPr>
          <w:sz w:val="18"/>
          <w:szCs w:val="18"/>
          <w:lang w:val="en-US"/>
        </w:rPr>
        <w:t> </w:t>
      </w:r>
      <w:r w:rsidRPr="00461B88">
        <w:rPr>
          <w:sz w:val="18"/>
          <w:szCs w:val="18"/>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9852AA" w:rsidRPr="00461B88" w:rsidRDefault="009852AA" w:rsidP="00461B88">
      <w:pPr>
        <w:pStyle w:val="aff3"/>
        <w:rPr>
          <w:sz w:val="18"/>
          <w:szCs w:val="18"/>
        </w:rPr>
      </w:pPr>
      <w:r w:rsidRPr="00461B88">
        <w:rPr>
          <w:sz w:val="18"/>
          <w:szCs w:val="18"/>
        </w:rPr>
        <w:t>12)</w:t>
      </w:r>
      <w:r w:rsidRPr="00461B88">
        <w:rPr>
          <w:sz w:val="18"/>
          <w:szCs w:val="18"/>
          <w:lang w:val="en-US"/>
        </w:rPr>
        <w:t> </w:t>
      </w:r>
      <w:r w:rsidRPr="00461B88">
        <w:rPr>
          <w:sz w:val="18"/>
          <w:szCs w:val="18"/>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ИКТ, соблюдать правила информационной безопасности.</w:t>
      </w:r>
    </w:p>
    <w:p w:rsidR="009852AA" w:rsidRPr="00461B88" w:rsidRDefault="009852AA" w:rsidP="00461B88">
      <w:pPr>
        <w:pStyle w:val="aff3"/>
        <w:rPr>
          <w:sz w:val="18"/>
          <w:szCs w:val="18"/>
        </w:rPr>
      </w:pPr>
      <w:r w:rsidRPr="00461B88">
        <w:rPr>
          <w:rStyle w:val="Bold"/>
          <w:rFonts w:cs="Times New Roman"/>
          <w:sz w:val="18"/>
          <w:szCs w:val="18"/>
        </w:rPr>
        <w:t>Предметные результаты по классам:</w:t>
      </w:r>
    </w:p>
    <w:p w:rsidR="009852AA" w:rsidRPr="00215203" w:rsidRDefault="009852AA" w:rsidP="00461B88">
      <w:pPr>
        <w:pStyle w:val="aff3"/>
        <w:rPr>
          <w:b/>
          <w:sz w:val="18"/>
          <w:szCs w:val="18"/>
        </w:rPr>
      </w:pPr>
      <w:r w:rsidRPr="00215203">
        <w:rPr>
          <w:b/>
          <w:sz w:val="18"/>
          <w:szCs w:val="18"/>
        </w:rPr>
        <w:t>5 класс</w:t>
      </w:r>
    </w:p>
    <w:p w:rsidR="009852AA" w:rsidRPr="00461B88" w:rsidRDefault="009852AA" w:rsidP="00461B88">
      <w:pPr>
        <w:pStyle w:val="aff3"/>
        <w:rPr>
          <w:sz w:val="18"/>
          <w:szCs w:val="18"/>
        </w:rPr>
      </w:pPr>
      <w:r w:rsidRPr="00461B88">
        <w:rPr>
          <w:sz w:val="18"/>
          <w:szCs w:val="18"/>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9852AA" w:rsidRPr="00461B88" w:rsidRDefault="009852AA" w:rsidP="00461B88">
      <w:pPr>
        <w:pStyle w:val="aff3"/>
        <w:rPr>
          <w:sz w:val="18"/>
          <w:szCs w:val="18"/>
        </w:rPr>
      </w:pPr>
      <w:r w:rsidRPr="00461B88">
        <w:rPr>
          <w:sz w:val="18"/>
          <w:szCs w:val="18"/>
        </w:rPr>
        <w:t xml:space="preserve">2) понимать, что литература — это вид искусства и что художественный текст отличается от текста научного, делового, публицистического; </w:t>
      </w:r>
    </w:p>
    <w:p w:rsidR="009852AA" w:rsidRPr="00461B88" w:rsidRDefault="009852AA" w:rsidP="00461B88">
      <w:pPr>
        <w:pStyle w:val="aff3"/>
        <w:rPr>
          <w:sz w:val="18"/>
          <w:szCs w:val="18"/>
        </w:rPr>
      </w:pPr>
      <w:r w:rsidRPr="00461B88">
        <w:rPr>
          <w:sz w:val="18"/>
          <w:szCs w:val="18"/>
        </w:rPr>
        <w:t>3) владеть элементарными умениями воспринимать, анализировать, интерпретировать и оценивать прочитанные произведения:</w:t>
      </w:r>
    </w:p>
    <w:p w:rsidR="009852AA" w:rsidRPr="00461B88" w:rsidRDefault="009852AA" w:rsidP="00461B88">
      <w:pPr>
        <w:pStyle w:val="aff3"/>
        <w:rPr>
          <w:sz w:val="18"/>
          <w:szCs w:val="18"/>
        </w:rPr>
      </w:pPr>
      <w:r w:rsidRPr="00461B88">
        <w:rPr>
          <w:sz w:val="18"/>
          <w:szCs w:val="18"/>
        </w:rP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 </w:t>
      </w:r>
    </w:p>
    <w:p w:rsidR="009852AA" w:rsidRPr="00461B88" w:rsidRDefault="009852AA" w:rsidP="00461B88">
      <w:pPr>
        <w:pStyle w:val="aff3"/>
        <w:rPr>
          <w:sz w:val="18"/>
          <w:szCs w:val="18"/>
        </w:rPr>
      </w:pPr>
      <w:r w:rsidRPr="00461B88">
        <w:rPr>
          <w:sz w:val="18"/>
          <w:szCs w:val="18"/>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9852AA" w:rsidRPr="00461B88" w:rsidRDefault="009852AA" w:rsidP="00461B88">
      <w:pPr>
        <w:pStyle w:val="aff3"/>
        <w:rPr>
          <w:sz w:val="18"/>
          <w:szCs w:val="18"/>
        </w:rPr>
      </w:pPr>
      <w:r w:rsidRPr="00461B88">
        <w:rPr>
          <w:sz w:val="18"/>
          <w:szCs w:val="18"/>
        </w:rPr>
        <w:t>сопоставлять темы и сюжеты произведений, образы персонажей;</w:t>
      </w:r>
    </w:p>
    <w:p w:rsidR="009852AA" w:rsidRPr="00461B88" w:rsidRDefault="009852AA" w:rsidP="00461B88">
      <w:pPr>
        <w:pStyle w:val="aff3"/>
        <w:rPr>
          <w:sz w:val="18"/>
          <w:szCs w:val="18"/>
        </w:rPr>
      </w:pPr>
      <w:r w:rsidRPr="00461B88">
        <w:rPr>
          <w:sz w:val="18"/>
          <w:szCs w:val="18"/>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9852AA" w:rsidRPr="00461B88" w:rsidRDefault="009852AA" w:rsidP="00461B88">
      <w:pPr>
        <w:pStyle w:val="aff3"/>
        <w:rPr>
          <w:sz w:val="18"/>
          <w:szCs w:val="18"/>
        </w:rPr>
      </w:pPr>
      <w:r w:rsidRPr="00461B88">
        <w:rPr>
          <w:sz w:val="18"/>
          <w:szCs w:val="18"/>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9852AA" w:rsidRPr="00461B88" w:rsidRDefault="009852AA" w:rsidP="00461B88">
      <w:pPr>
        <w:pStyle w:val="aff3"/>
        <w:rPr>
          <w:sz w:val="18"/>
          <w:szCs w:val="18"/>
        </w:rPr>
      </w:pPr>
      <w:r w:rsidRPr="00461B88">
        <w:rPr>
          <w:sz w:val="18"/>
          <w:szCs w:val="18"/>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9852AA" w:rsidRPr="00461B88" w:rsidRDefault="009852AA" w:rsidP="00461B88">
      <w:pPr>
        <w:pStyle w:val="aff3"/>
        <w:rPr>
          <w:sz w:val="18"/>
          <w:szCs w:val="18"/>
        </w:rPr>
      </w:pPr>
      <w:r w:rsidRPr="00461B88">
        <w:rPr>
          <w:sz w:val="18"/>
          <w:szCs w:val="18"/>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9852AA" w:rsidRPr="00461B88" w:rsidRDefault="009852AA" w:rsidP="00461B88">
      <w:pPr>
        <w:pStyle w:val="aff3"/>
        <w:rPr>
          <w:sz w:val="18"/>
          <w:szCs w:val="18"/>
        </w:rPr>
      </w:pPr>
      <w:r w:rsidRPr="00461B88">
        <w:rPr>
          <w:sz w:val="18"/>
          <w:szCs w:val="18"/>
        </w:rPr>
        <w:t>7) создавать устные и письменные высказывания разных жанров объемом не менее 70 слов (с учётом литературного развития обучающихся);</w:t>
      </w:r>
    </w:p>
    <w:p w:rsidR="009852AA" w:rsidRPr="00461B88" w:rsidRDefault="009852AA" w:rsidP="00461B88">
      <w:pPr>
        <w:pStyle w:val="aff3"/>
        <w:rPr>
          <w:spacing w:val="-1"/>
          <w:sz w:val="18"/>
          <w:szCs w:val="18"/>
        </w:rPr>
      </w:pPr>
      <w:r w:rsidRPr="00461B88">
        <w:rPr>
          <w:spacing w:val="-1"/>
          <w:sz w:val="18"/>
          <w:szCs w:val="18"/>
        </w:rPr>
        <w:t>8) владеть начальными умениями интерпретации и оценки текстуально изученных произведений фольклора и литературы;</w:t>
      </w:r>
    </w:p>
    <w:p w:rsidR="009852AA" w:rsidRPr="00461B88" w:rsidRDefault="009852AA" w:rsidP="00461B88">
      <w:pPr>
        <w:pStyle w:val="aff3"/>
        <w:rPr>
          <w:sz w:val="18"/>
          <w:szCs w:val="18"/>
        </w:rPr>
      </w:pPr>
      <w:r w:rsidRPr="00461B88">
        <w:rPr>
          <w:sz w:val="18"/>
          <w:szCs w:val="1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9852AA" w:rsidRPr="00461B88" w:rsidRDefault="009852AA" w:rsidP="00461B88">
      <w:pPr>
        <w:pStyle w:val="aff3"/>
        <w:rPr>
          <w:sz w:val="18"/>
          <w:szCs w:val="18"/>
        </w:rPr>
      </w:pPr>
      <w:r w:rsidRPr="00461B88">
        <w:rPr>
          <w:sz w:val="18"/>
          <w:szCs w:val="18"/>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9852AA" w:rsidRPr="00461B88" w:rsidRDefault="009852AA" w:rsidP="00461B88">
      <w:pPr>
        <w:pStyle w:val="aff3"/>
        <w:rPr>
          <w:sz w:val="18"/>
          <w:szCs w:val="18"/>
        </w:rPr>
      </w:pPr>
      <w:r w:rsidRPr="00461B88">
        <w:rPr>
          <w:sz w:val="18"/>
          <w:szCs w:val="18"/>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9852AA" w:rsidRPr="00461B88" w:rsidRDefault="009852AA" w:rsidP="00461B88">
      <w:pPr>
        <w:pStyle w:val="aff3"/>
        <w:rPr>
          <w:sz w:val="18"/>
          <w:szCs w:val="18"/>
        </w:rPr>
      </w:pPr>
      <w:r w:rsidRPr="00461B88">
        <w:rPr>
          <w:sz w:val="18"/>
          <w:szCs w:val="18"/>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9852AA" w:rsidRPr="00215203" w:rsidRDefault="009852AA" w:rsidP="00461B88">
      <w:pPr>
        <w:pStyle w:val="aff3"/>
        <w:rPr>
          <w:b/>
          <w:sz w:val="18"/>
          <w:szCs w:val="18"/>
        </w:rPr>
      </w:pPr>
      <w:r w:rsidRPr="00215203">
        <w:rPr>
          <w:b/>
          <w:sz w:val="18"/>
          <w:szCs w:val="18"/>
        </w:rPr>
        <w:t>6 класс</w:t>
      </w:r>
    </w:p>
    <w:p w:rsidR="009852AA" w:rsidRPr="00461B88" w:rsidRDefault="009852AA" w:rsidP="00461B88">
      <w:pPr>
        <w:pStyle w:val="aff3"/>
        <w:rPr>
          <w:sz w:val="18"/>
          <w:szCs w:val="18"/>
        </w:rPr>
      </w:pPr>
      <w:r w:rsidRPr="00461B88">
        <w:rPr>
          <w:sz w:val="18"/>
          <w:szCs w:val="1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9852AA" w:rsidRPr="00461B88" w:rsidRDefault="009852AA" w:rsidP="00461B88">
      <w:pPr>
        <w:pStyle w:val="aff3"/>
        <w:rPr>
          <w:sz w:val="18"/>
          <w:szCs w:val="18"/>
        </w:rPr>
      </w:pPr>
      <w:r w:rsidRPr="00461B88">
        <w:rPr>
          <w:sz w:val="18"/>
          <w:szCs w:val="18"/>
        </w:rPr>
        <w:t xml:space="preserve">2) понимать особенности литературы как вида словесного искусства, отличать художественный текст от текста научного, делового, публицистического; </w:t>
      </w:r>
    </w:p>
    <w:p w:rsidR="009852AA" w:rsidRPr="00461B88" w:rsidRDefault="009852AA" w:rsidP="00461B88">
      <w:pPr>
        <w:pStyle w:val="aff3"/>
        <w:rPr>
          <w:spacing w:val="-2"/>
          <w:sz w:val="18"/>
          <w:szCs w:val="18"/>
        </w:rPr>
      </w:pPr>
      <w:r w:rsidRPr="00461B88">
        <w:rPr>
          <w:spacing w:val="-2"/>
          <w:sz w:val="18"/>
          <w:szCs w:val="18"/>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9852AA" w:rsidRPr="00461B88" w:rsidRDefault="009852AA" w:rsidP="00461B88">
      <w:pPr>
        <w:pStyle w:val="aff3"/>
        <w:rPr>
          <w:sz w:val="18"/>
          <w:szCs w:val="18"/>
        </w:rPr>
      </w:pPr>
      <w:r w:rsidRPr="00461B88">
        <w:rPr>
          <w:sz w:val="18"/>
          <w:szCs w:val="18"/>
        </w:rPr>
        <w:lastRenderedPageBreak/>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9852AA" w:rsidRPr="00461B88" w:rsidRDefault="009852AA" w:rsidP="00461B88">
      <w:pPr>
        <w:pStyle w:val="aff3"/>
        <w:rPr>
          <w:sz w:val="18"/>
          <w:szCs w:val="18"/>
        </w:rPr>
      </w:pPr>
      <w:r w:rsidRPr="00461B88">
        <w:rPr>
          <w:sz w:val="18"/>
          <w:szCs w:val="18"/>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9852AA" w:rsidRPr="00461B88" w:rsidRDefault="009852AA" w:rsidP="00461B88">
      <w:pPr>
        <w:pStyle w:val="aff3"/>
        <w:rPr>
          <w:sz w:val="18"/>
          <w:szCs w:val="18"/>
        </w:rPr>
      </w:pPr>
      <w:r w:rsidRPr="00461B88">
        <w:rPr>
          <w:sz w:val="18"/>
          <w:szCs w:val="18"/>
        </w:rPr>
        <w:t>выделять в произведениях элементы художественной формы и обнаруживать связи между ними;</w:t>
      </w:r>
    </w:p>
    <w:p w:rsidR="009852AA" w:rsidRPr="00461B88" w:rsidRDefault="009852AA" w:rsidP="00461B88">
      <w:pPr>
        <w:pStyle w:val="aff3"/>
        <w:rPr>
          <w:spacing w:val="-1"/>
          <w:sz w:val="18"/>
          <w:szCs w:val="18"/>
        </w:rPr>
      </w:pPr>
      <w:r w:rsidRPr="00461B88">
        <w:rPr>
          <w:spacing w:val="-1"/>
          <w:sz w:val="18"/>
          <w:szCs w:val="18"/>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9852AA" w:rsidRPr="00461B88" w:rsidRDefault="009852AA" w:rsidP="00461B88">
      <w:pPr>
        <w:pStyle w:val="aff3"/>
        <w:rPr>
          <w:sz w:val="18"/>
          <w:szCs w:val="18"/>
        </w:rPr>
      </w:pPr>
      <w:r w:rsidRPr="00461B88">
        <w:rPr>
          <w:sz w:val="18"/>
          <w:szCs w:val="18"/>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9852AA" w:rsidRPr="00461B88" w:rsidRDefault="009852AA" w:rsidP="00461B88">
      <w:pPr>
        <w:pStyle w:val="aff3"/>
        <w:rPr>
          <w:spacing w:val="-1"/>
          <w:sz w:val="18"/>
          <w:szCs w:val="18"/>
        </w:rPr>
      </w:pPr>
      <w:r w:rsidRPr="00461B88">
        <w:rPr>
          <w:spacing w:val="-1"/>
          <w:sz w:val="18"/>
          <w:szCs w:val="18"/>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9852AA" w:rsidRPr="00461B88" w:rsidRDefault="009852AA" w:rsidP="00461B88">
      <w:pPr>
        <w:pStyle w:val="aff3"/>
        <w:rPr>
          <w:sz w:val="18"/>
          <w:szCs w:val="18"/>
        </w:rPr>
      </w:pPr>
      <w:r w:rsidRPr="00461B88">
        <w:rPr>
          <w:sz w:val="18"/>
          <w:szCs w:val="18"/>
        </w:rPr>
        <w:t xml:space="preserve">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 </w:t>
      </w:r>
    </w:p>
    <w:p w:rsidR="009852AA" w:rsidRPr="00461B88" w:rsidRDefault="009852AA" w:rsidP="00461B88">
      <w:pPr>
        <w:pStyle w:val="aff3"/>
        <w:rPr>
          <w:sz w:val="18"/>
          <w:szCs w:val="18"/>
        </w:rPr>
      </w:pPr>
      <w:r w:rsidRPr="00461B88">
        <w:rPr>
          <w:sz w:val="18"/>
          <w:szCs w:val="18"/>
        </w:rPr>
        <w:t>6) участвовать в беседе и диалоге о прочитанном произведении, давать аргументированную оценку прочитанному;</w:t>
      </w:r>
    </w:p>
    <w:p w:rsidR="009852AA" w:rsidRPr="00461B88" w:rsidRDefault="009852AA" w:rsidP="00461B88">
      <w:pPr>
        <w:pStyle w:val="aff3"/>
        <w:rPr>
          <w:sz w:val="18"/>
          <w:szCs w:val="18"/>
        </w:rPr>
      </w:pPr>
      <w:r w:rsidRPr="00461B88">
        <w:rPr>
          <w:sz w:val="18"/>
          <w:szCs w:val="18"/>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9852AA" w:rsidRPr="00461B88" w:rsidRDefault="009852AA" w:rsidP="00461B88">
      <w:pPr>
        <w:pStyle w:val="aff3"/>
        <w:rPr>
          <w:sz w:val="18"/>
          <w:szCs w:val="18"/>
        </w:rPr>
      </w:pPr>
      <w:r w:rsidRPr="00461B88">
        <w:rPr>
          <w:sz w:val="18"/>
          <w:szCs w:val="18"/>
        </w:rPr>
        <w:t xml:space="preserve">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 </w:t>
      </w:r>
    </w:p>
    <w:p w:rsidR="009852AA" w:rsidRPr="00461B88" w:rsidRDefault="009852AA" w:rsidP="00461B88">
      <w:pPr>
        <w:pStyle w:val="aff3"/>
        <w:rPr>
          <w:sz w:val="18"/>
          <w:szCs w:val="18"/>
        </w:rPr>
      </w:pPr>
      <w:r w:rsidRPr="00461B88">
        <w:rPr>
          <w:sz w:val="18"/>
          <w:szCs w:val="1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9852AA" w:rsidRPr="00461B88" w:rsidRDefault="009852AA" w:rsidP="00461B88">
      <w:pPr>
        <w:pStyle w:val="aff3"/>
        <w:rPr>
          <w:spacing w:val="-2"/>
          <w:sz w:val="18"/>
          <w:szCs w:val="18"/>
        </w:rPr>
      </w:pPr>
      <w:r w:rsidRPr="00461B88">
        <w:rPr>
          <w:spacing w:val="-2"/>
          <w:sz w:val="18"/>
          <w:szCs w:val="18"/>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9852AA" w:rsidRPr="00461B88" w:rsidRDefault="009852AA" w:rsidP="00461B88">
      <w:pPr>
        <w:pStyle w:val="aff3"/>
        <w:rPr>
          <w:sz w:val="18"/>
          <w:szCs w:val="18"/>
        </w:rPr>
      </w:pPr>
      <w:r w:rsidRPr="00461B88">
        <w:rPr>
          <w:sz w:val="18"/>
          <w:szCs w:val="18"/>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9852AA" w:rsidRPr="00461B88" w:rsidRDefault="009852AA" w:rsidP="00461B88">
      <w:pPr>
        <w:pStyle w:val="aff3"/>
        <w:rPr>
          <w:sz w:val="18"/>
          <w:szCs w:val="18"/>
        </w:rPr>
      </w:pPr>
      <w:r w:rsidRPr="00461B88">
        <w:rPr>
          <w:sz w:val="18"/>
          <w:szCs w:val="18"/>
        </w:rPr>
        <w:t xml:space="preserve">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9852AA" w:rsidRPr="00215203" w:rsidRDefault="009852AA" w:rsidP="00461B88">
      <w:pPr>
        <w:pStyle w:val="aff3"/>
        <w:rPr>
          <w:b/>
          <w:sz w:val="18"/>
          <w:szCs w:val="18"/>
        </w:rPr>
      </w:pPr>
      <w:r w:rsidRPr="00215203">
        <w:rPr>
          <w:b/>
          <w:sz w:val="18"/>
          <w:szCs w:val="18"/>
        </w:rPr>
        <w:t>7 класс</w:t>
      </w:r>
    </w:p>
    <w:p w:rsidR="00461B88" w:rsidRPr="00461B88" w:rsidRDefault="009852AA" w:rsidP="009F0799">
      <w:pPr>
        <w:pStyle w:val="aff3"/>
        <w:rPr>
          <w:sz w:val="18"/>
          <w:szCs w:val="18"/>
        </w:rPr>
      </w:pPr>
      <w:r w:rsidRPr="00461B88">
        <w:rPr>
          <w:sz w:val="18"/>
          <w:szCs w:val="1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w:t>
      </w:r>
      <w:r w:rsidR="00461B88" w:rsidRPr="00461B88">
        <w:rPr>
          <w:sz w:val="18"/>
          <w:szCs w:val="18"/>
        </w:rPr>
        <w:t>едерации;</w:t>
      </w:r>
    </w:p>
    <w:p w:rsidR="00461B88" w:rsidRPr="00461B88" w:rsidRDefault="00461B88" w:rsidP="00461B88">
      <w:pPr>
        <w:pStyle w:val="aff3"/>
        <w:rPr>
          <w:sz w:val="18"/>
          <w:szCs w:val="18"/>
        </w:rPr>
      </w:pPr>
      <w:r w:rsidRPr="00461B88">
        <w:rPr>
          <w:sz w:val="18"/>
          <w:szCs w:val="18"/>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461B88" w:rsidRPr="00461B88" w:rsidRDefault="00461B88" w:rsidP="00461B88">
      <w:pPr>
        <w:pStyle w:val="aff3"/>
        <w:rPr>
          <w:sz w:val="18"/>
          <w:szCs w:val="18"/>
        </w:rPr>
      </w:pPr>
      <w:r w:rsidRPr="00461B88">
        <w:rPr>
          <w:sz w:val="18"/>
          <w:szCs w:val="18"/>
        </w:rPr>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 </w:t>
      </w:r>
    </w:p>
    <w:p w:rsidR="00461B88" w:rsidRPr="00461B88" w:rsidRDefault="00461B88" w:rsidP="00461B88">
      <w:pPr>
        <w:pStyle w:val="aff3"/>
        <w:rPr>
          <w:spacing w:val="-2"/>
          <w:sz w:val="18"/>
          <w:szCs w:val="18"/>
        </w:rPr>
      </w:pPr>
      <w:r w:rsidRPr="00461B88">
        <w:rPr>
          <w:spacing w:val="-2"/>
          <w:sz w:val="18"/>
          <w:szCs w:val="18"/>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w:t>
      </w:r>
    </w:p>
    <w:p w:rsidR="00461B88" w:rsidRPr="00461B88" w:rsidRDefault="00461B88" w:rsidP="00461B88">
      <w:pPr>
        <w:pStyle w:val="aff3"/>
        <w:rPr>
          <w:sz w:val="18"/>
          <w:szCs w:val="18"/>
        </w:rPr>
      </w:pPr>
      <w:r w:rsidRPr="00461B88">
        <w:rPr>
          <w:sz w:val="18"/>
          <w:szCs w:val="18"/>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461B88" w:rsidRPr="00461B88" w:rsidRDefault="00461B88" w:rsidP="00461B88">
      <w:pPr>
        <w:pStyle w:val="aff3"/>
        <w:rPr>
          <w:sz w:val="18"/>
          <w:szCs w:val="18"/>
        </w:rPr>
      </w:pPr>
      <w:r w:rsidRPr="00461B88">
        <w:rPr>
          <w:sz w:val="18"/>
          <w:szCs w:val="18"/>
        </w:rPr>
        <w:t xml:space="preserve">выделять в произведениях элементы художественной формы и обнаруживать связи между ними; </w:t>
      </w:r>
    </w:p>
    <w:p w:rsidR="00461B88" w:rsidRPr="00461B88" w:rsidRDefault="00461B88" w:rsidP="00461B88">
      <w:pPr>
        <w:pStyle w:val="aff3"/>
        <w:rPr>
          <w:spacing w:val="-1"/>
          <w:sz w:val="18"/>
          <w:szCs w:val="18"/>
        </w:rPr>
      </w:pPr>
      <w:r w:rsidRPr="00461B88">
        <w:rPr>
          <w:spacing w:val="-1"/>
          <w:sz w:val="18"/>
          <w:szCs w:val="18"/>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461B88" w:rsidRPr="00461B88" w:rsidRDefault="00461B88" w:rsidP="00461B88">
      <w:pPr>
        <w:pStyle w:val="aff3"/>
        <w:rPr>
          <w:sz w:val="18"/>
          <w:szCs w:val="18"/>
        </w:rPr>
      </w:pPr>
      <w:r w:rsidRPr="00461B88">
        <w:rPr>
          <w:sz w:val="18"/>
          <w:szCs w:val="1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61B88" w:rsidRPr="00461B88" w:rsidRDefault="00461B88" w:rsidP="00461B88">
      <w:pPr>
        <w:pStyle w:val="aff3"/>
        <w:rPr>
          <w:sz w:val="18"/>
          <w:szCs w:val="18"/>
        </w:rPr>
      </w:pPr>
      <w:r w:rsidRPr="00461B88">
        <w:rPr>
          <w:sz w:val="18"/>
          <w:szCs w:val="18"/>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461B88" w:rsidRPr="00461B88" w:rsidRDefault="00461B88" w:rsidP="00461B88">
      <w:pPr>
        <w:pStyle w:val="aff3"/>
        <w:rPr>
          <w:sz w:val="18"/>
          <w:szCs w:val="18"/>
        </w:rPr>
      </w:pPr>
      <w:r w:rsidRPr="00461B88">
        <w:rPr>
          <w:sz w:val="18"/>
          <w:szCs w:val="18"/>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461B88" w:rsidRPr="00461B88" w:rsidRDefault="00461B88" w:rsidP="00461B88">
      <w:pPr>
        <w:pStyle w:val="aff3"/>
        <w:rPr>
          <w:sz w:val="18"/>
          <w:szCs w:val="18"/>
        </w:rPr>
      </w:pPr>
      <w:r w:rsidRPr="00461B88">
        <w:rPr>
          <w:sz w:val="18"/>
          <w:szCs w:val="18"/>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461B88" w:rsidRPr="00461B88" w:rsidRDefault="00461B88" w:rsidP="00461B88">
      <w:pPr>
        <w:pStyle w:val="aff3"/>
        <w:rPr>
          <w:spacing w:val="-1"/>
          <w:sz w:val="18"/>
          <w:szCs w:val="18"/>
        </w:rPr>
      </w:pPr>
      <w:r w:rsidRPr="00461B88">
        <w:rPr>
          <w:spacing w:val="-1"/>
          <w:sz w:val="18"/>
          <w:szCs w:val="18"/>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461B88" w:rsidRPr="00461B88" w:rsidRDefault="00461B88" w:rsidP="00461B88">
      <w:pPr>
        <w:pStyle w:val="aff3"/>
        <w:rPr>
          <w:sz w:val="18"/>
          <w:szCs w:val="18"/>
        </w:rPr>
      </w:pPr>
      <w:r w:rsidRPr="00461B88">
        <w:rPr>
          <w:sz w:val="18"/>
          <w:szCs w:val="18"/>
        </w:rPr>
        <w:lastRenderedPageBreak/>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461B88" w:rsidRPr="00461B88" w:rsidRDefault="00461B88" w:rsidP="00461B88">
      <w:pPr>
        <w:pStyle w:val="aff3"/>
        <w:rPr>
          <w:sz w:val="18"/>
          <w:szCs w:val="18"/>
        </w:rPr>
      </w:pPr>
      <w:r w:rsidRPr="00461B88">
        <w:rPr>
          <w:sz w:val="18"/>
          <w:szCs w:val="18"/>
        </w:rPr>
        <w:t xml:space="preserve">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rsidR="00461B88" w:rsidRPr="00461B88" w:rsidRDefault="00461B88" w:rsidP="00461B88">
      <w:pPr>
        <w:pStyle w:val="aff3"/>
        <w:rPr>
          <w:sz w:val="18"/>
          <w:szCs w:val="18"/>
        </w:rPr>
      </w:pPr>
      <w:r w:rsidRPr="00461B88">
        <w:rPr>
          <w:sz w:val="18"/>
          <w:szCs w:val="18"/>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461B88" w:rsidRPr="00461B88" w:rsidRDefault="00461B88" w:rsidP="00461B88">
      <w:pPr>
        <w:pStyle w:val="aff3"/>
        <w:rPr>
          <w:sz w:val="18"/>
          <w:szCs w:val="18"/>
        </w:rPr>
      </w:pPr>
      <w:r w:rsidRPr="00461B88">
        <w:rPr>
          <w:sz w:val="18"/>
          <w:szCs w:val="18"/>
        </w:rPr>
        <w:t xml:space="preserve">11) участвовать в коллективной и индивидуальной проектной или исследовательской деятельности и публично представлять полученные результаты; </w:t>
      </w:r>
    </w:p>
    <w:p w:rsidR="00461B88" w:rsidRPr="00461B88" w:rsidRDefault="00461B88" w:rsidP="00461B88">
      <w:pPr>
        <w:pStyle w:val="aff3"/>
        <w:rPr>
          <w:sz w:val="18"/>
          <w:szCs w:val="18"/>
        </w:rPr>
      </w:pPr>
      <w:r w:rsidRPr="00461B88">
        <w:rPr>
          <w:sz w:val="18"/>
          <w:szCs w:val="18"/>
        </w:rPr>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461B88" w:rsidRPr="00215203" w:rsidRDefault="00461B88" w:rsidP="00461B88">
      <w:pPr>
        <w:pStyle w:val="aff3"/>
        <w:rPr>
          <w:b/>
          <w:sz w:val="18"/>
          <w:szCs w:val="18"/>
        </w:rPr>
      </w:pPr>
      <w:r w:rsidRPr="00215203">
        <w:rPr>
          <w:b/>
          <w:sz w:val="18"/>
          <w:szCs w:val="18"/>
        </w:rPr>
        <w:t>8 класс</w:t>
      </w:r>
    </w:p>
    <w:p w:rsidR="00461B88" w:rsidRPr="00461B88" w:rsidRDefault="00461B88" w:rsidP="00461B88">
      <w:pPr>
        <w:pStyle w:val="aff3"/>
        <w:rPr>
          <w:sz w:val="18"/>
          <w:szCs w:val="18"/>
        </w:rPr>
      </w:pPr>
      <w:r w:rsidRPr="00461B88">
        <w:rPr>
          <w:sz w:val="18"/>
          <w:szCs w:val="1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461B88" w:rsidRPr="00461B88" w:rsidRDefault="00461B88" w:rsidP="00461B88">
      <w:pPr>
        <w:pStyle w:val="aff3"/>
        <w:rPr>
          <w:sz w:val="18"/>
          <w:szCs w:val="18"/>
        </w:rPr>
      </w:pPr>
      <w:r w:rsidRPr="00461B88">
        <w:rPr>
          <w:sz w:val="18"/>
          <w:szCs w:val="18"/>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461B88" w:rsidRPr="00461B88" w:rsidRDefault="00461B88" w:rsidP="00461B88">
      <w:pPr>
        <w:pStyle w:val="aff3"/>
        <w:rPr>
          <w:sz w:val="18"/>
          <w:szCs w:val="18"/>
        </w:rPr>
      </w:pPr>
      <w:r w:rsidRPr="00461B88">
        <w:rPr>
          <w:sz w:val="18"/>
          <w:szCs w:val="18"/>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 </w:t>
      </w:r>
    </w:p>
    <w:p w:rsidR="00461B88" w:rsidRPr="00461B88" w:rsidRDefault="00461B88" w:rsidP="00461B88">
      <w:pPr>
        <w:pStyle w:val="aff3"/>
        <w:rPr>
          <w:spacing w:val="-2"/>
          <w:sz w:val="18"/>
          <w:szCs w:val="18"/>
        </w:rPr>
      </w:pPr>
      <w:r w:rsidRPr="00461B88">
        <w:rPr>
          <w:spacing w:val="-2"/>
          <w:sz w:val="18"/>
          <w:szCs w:val="1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461B88" w:rsidRPr="00461B88" w:rsidRDefault="00461B88" w:rsidP="00461B88">
      <w:pPr>
        <w:pStyle w:val="aff3"/>
        <w:rPr>
          <w:spacing w:val="-2"/>
          <w:sz w:val="18"/>
          <w:szCs w:val="18"/>
        </w:rPr>
      </w:pPr>
      <w:r w:rsidRPr="00461B88">
        <w:rPr>
          <w:sz w:val="18"/>
          <w:szCs w:val="18"/>
        </w:rPr>
        <w:t xml:space="preserve">овладеть сущностью и пониманием смысловых функций теоретико-литературных понятий и самостоятельно использовать их в </w:t>
      </w:r>
      <w:r w:rsidRPr="00461B88">
        <w:rPr>
          <w:spacing w:val="-2"/>
          <w:sz w:val="18"/>
          <w:szCs w:val="18"/>
        </w:rPr>
        <w:t xml:space="preserve">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 </w:t>
      </w:r>
    </w:p>
    <w:p w:rsidR="00461B88" w:rsidRPr="00461B88" w:rsidRDefault="00461B88" w:rsidP="00461B88">
      <w:pPr>
        <w:pStyle w:val="aff3"/>
        <w:rPr>
          <w:sz w:val="18"/>
          <w:szCs w:val="18"/>
        </w:rPr>
      </w:pPr>
      <w:r w:rsidRPr="00461B88">
        <w:rPr>
          <w:sz w:val="18"/>
          <w:szCs w:val="18"/>
        </w:rPr>
        <w:t xml:space="preserve">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461B88" w:rsidRPr="00461B88" w:rsidRDefault="00461B88" w:rsidP="00461B88">
      <w:pPr>
        <w:pStyle w:val="aff3"/>
        <w:rPr>
          <w:sz w:val="18"/>
          <w:szCs w:val="18"/>
        </w:rPr>
      </w:pPr>
      <w:r w:rsidRPr="00461B88">
        <w:rPr>
          <w:sz w:val="18"/>
          <w:szCs w:val="18"/>
        </w:rPr>
        <w:t xml:space="preserve">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rsidR="00461B88" w:rsidRPr="00461B88" w:rsidRDefault="00461B88" w:rsidP="00461B88">
      <w:pPr>
        <w:pStyle w:val="aff3"/>
        <w:rPr>
          <w:sz w:val="18"/>
          <w:szCs w:val="18"/>
        </w:rPr>
      </w:pPr>
      <w:r w:rsidRPr="00461B88">
        <w:rPr>
          <w:sz w:val="18"/>
          <w:szCs w:val="1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461B88" w:rsidRPr="00461B88" w:rsidRDefault="00461B88" w:rsidP="00461B88">
      <w:pPr>
        <w:pStyle w:val="aff3"/>
        <w:rPr>
          <w:sz w:val="18"/>
          <w:szCs w:val="18"/>
        </w:rPr>
      </w:pPr>
      <w:r w:rsidRPr="00461B88">
        <w:rPr>
          <w:sz w:val="18"/>
          <w:szCs w:val="1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461B88" w:rsidRPr="00461B88" w:rsidRDefault="00461B88" w:rsidP="00461B88">
      <w:pPr>
        <w:pStyle w:val="aff3"/>
        <w:rPr>
          <w:spacing w:val="-2"/>
          <w:sz w:val="18"/>
          <w:szCs w:val="18"/>
        </w:rPr>
      </w:pPr>
      <w:r w:rsidRPr="00461B88">
        <w:rPr>
          <w:spacing w:val="-2"/>
          <w:sz w:val="18"/>
          <w:szCs w:val="18"/>
        </w:rPr>
        <w:t>4) выразительно читать стихи и прозу, в том числе наизусть (</w:t>
      </w:r>
      <w:r w:rsidRPr="00461B88">
        <w:rPr>
          <w:spacing w:val="-3"/>
          <w:sz w:val="18"/>
          <w:szCs w:val="18"/>
        </w:rPr>
        <w:t>не менее 11 поэтических произведений, не выученных ранее), пере</w:t>
      </w:r>
      <w:r w:rsidRPr="00461B88">
        <w:rPr>
          <w:spacing w:val="-2"/>
          <w:sz w:val="18"/>
          <w:szCs w:val="18"/>
        </w:rPr>
        <w:t xml:space="preserve">давая личное отношение к произведению (с учётом литературного развития, индивидуальных особенностей обучающихся); </w:t>
      </w:r>
    </w:p>
    <w:p w:rsidR="00461B88" w:rsidRPr="00461B88" w:rsidRDefault="00461B88" w:rsidP="00461B88">
      <w:pPr>
        <w:pStyle w:val="aff3"/>
        <w:rPr>
          <w:spacing w:val="-1"/>
          <w:sz w:val="18"/>
          <w:szCs w:val="18"/>
        </w:rPr>
      </w:pPr>
      <w:r w:rsidRPr="00461B88">
        <w:rPr>
          <w:spacing w:val="-1"/>
          <w:sz w:val="18"/>
          <w:szCs w:val="18"/>
        </w:rPr>
        <w:t xml:space="preserve">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 </w:t>
      </w:r>
    </w:p>
    <w:p w:rsidR="00461B88" w:rsidRPr="00461B88" w:rsidRDefault="00461B88" w:rsidP="00461B88">
      <w:pPr>
        <w:pStyle w:val="aff3"/>
        <w:rPr>
          <w:sz w:val="18"/>
          <w:szCs w:val="18"/>
        </w:rPr>
      </w:pPr>
      <w:r w:rsidRPr="00461B88">
        <w:rPr>
          <w:sz w:val="18"/>
          <w:szCs w:val="18"/>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461B88" w:rsidRPr="00461B88" w:rsidRDefault="00461B88" w:rsidP="00461B88">
      <w:pPr>
        <w:pStyle w:val="aff3"/>
        <w:rPr>
          <w:sz w:val="18"/>
          <w:szCs w:val="18"/>
        </w:rPr>
      </w:pPr>
      <w:r w:rsidRPr="00461B88">
        <w:rPr>
          <w:sz w:val="18"/>
          <w:szCs w:val="18"/>
        </w:rPr>
        <w:t xml:space="preserve">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 </w:t>
      </w:r>
    </w:p>
    <w:p w:rsidR="00461B88" w:rsidRPr="00461B88" w:rsidRDefault="00461B88" w:rsidP="00461B88">
      <w:pPr>
        <w:pStyle w:val="aff3"/>
        <w:rPr>
          <w:sz w:val="18"/>
          <w:szCs w:val="18"/>
        </w:rPr>
      </w:pPr>
      <w:r w:rsidRPr="00461B88">
        <w:rPr>
          <w:sz w:val="18"/>
          <w:szCs w:val="18"/>
        </w:rPr>
        <w:t xml:space="preserve">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461B88" w:rsidRPr="00461B88" w:rsidRDefault="00461B88" w:rsidP="00461B88">
      <w:pPr>
        <w:pStyle w:val="aff3"/>
        <w:rPr>
          <w:sz w:val="18"/>
          <w:szCs w:val="18"/>
        </w:rPr>
      </w:pPr>
      <w:r w:rsidRPr="00461B88">
        <w:rPr>
          <w:sz w:val="18"/>
          <w:szCs w:val="18"/>
        </w:rPr>
        <w:t xml:space="preserve">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461B88" w:rsidRPr="00461B88" w:rsidRDefault="00461B88" w:rsidP="00461B88">
      <w:pPr>
        <w:pStyle w:val="aff3"/>
        <w:rPr>
          <w:sz w:val="18"/>
          <w:szCs w:val="18"/>
        </w:rPr>
      </w:pPr>
      <w:r w:rsidRPr="00461B88">
        <w:rPr>
          <w:sz w:val="18"/>
          <w:szCs w:val="1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461B88" w:rsidRPr="00461B88" w:rsidRDefault="00461B88" w:rsidP="00461B88">
      <w:pPr>
        <w:pStyle w:val="aff3"/>
        <w:rPr>
          <w:sz w:val="18"/>
          <w:szCs w:val="18"/>
        </w:rPr>
      </w:pPr>
      <w:r w:rsidRPr="00461B88">
        <w:rPr>
          <w:sz w:val="18"/>
          <w:szCs w:val="18"/>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461B88" w:rsidRPr="00461B88" w:rsidRDefault="00461B88" w:rsidP="00461B88">
      <w:pPr>
        <w:pStyle w:val="aff3"/>
        <w:rPr>
          <w:sz w:val="18"/>
          <w:szCs w:val="18"/>
        </w:rPr>
      </w:pPr>
      <w:r w:rsidRPr="00461B88">
        <w:rPr>
          <w:sz w:val="18"/>
          <w:szCs w:val="18"/>
        </w:rPr>
        <w:t xml:space="preserve">12)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461B88" w:rsidRPr="00215203" w:rsidRDefault="00461B88" w:rsidP="00461B88">
      <w:pPr>
        <w:pStyle w:val="aff3"/>
        <w:rPr>
          <w:b/>
          <w:sz w:val="18"/>
          <w:szCs w:val="18"/>
        </w:rPr>
      </w:pPr>
      <w:r w:rsidRPr="00215203">
        <w:rPr>
          <w:b/>
          <w:sz w:val="18"/>
          <w:szCs w:val="18"/>
        </w:rPr>
        <w:t>9 класс</w:t>
      </w:r>
    </w:p>
    <w:p w:rsidR="00461B88" w:rsidRPr="00461B88" w:rsidRDefault="00461B88" w:rsidP="00461B88">
      <w:pPr>
        <w:pStyle w:val="aff3"/>
        <w:rPr>
          <w:sz w:val="18"/>
          <w:szCs w:val="18"/>
        </w:rPr>
      </w:pPr>
      <w:r w:rsidRPr="00461B88">
        <w:rPr>
          <w:sz w:val="18"/>
          <w:szCs w:val="1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461B88" w:rsidRPr="00461B88" w:rsidRDefault="00461B88" w:rsidP="00461B88">
      <w:pPr>
        <w:pStyle w:val="aff3"/>
        <w:rPr>
          <w:sz w:val="18"/>
          <w:szCs w:val="18"/>
        </w:rPr>
      </w:pPr>
      <w:r w:rsidRPr="00461B88">
        <w:rPr>
          <w:sz w:val="18"/>
          <w:szCs w:val="18"/>
        </w:rPr>
        <w:lastRenderedPageBreak/>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rsidR="00461B88" w:rsidRPr="00461B88" w:rsidRDefault="00461B88" w:rsidP="00461B88">
      <w:pPr>
        <w:pStyle w:val="aff3"/>
        <w:rPr>
          <w:sz w:val="18"/>
          <w:szCs w:val="18"/>
        </w:rPr>
      </w:pPr>
      <w:r w:rsidRPr="00461B88">
        <w:rPr>
          <w:sz w:val="18"/>
          <w:szCs w:val="18"/>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 </w:t>
      </w:r>
    </w:p>
    <w:p w:rsidR="00461B88" w:rsidRPr="00461B88" w:rsidRDefault="00461B88" w:rsidP="00461B88">
      <w:pPr>
        <w:pStyle w:val="aff3"/>
        <w:rPr>
          <w:sz w:val="18"/>
          <w:szCs w:val="18"/>
        </w:rPr>
      </w:pPr>
      <w:r w:rsidRPr="00461B88">
        <w:rPr>
          <w:sz w:val="18"/>
          <w:szCs w:val="1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461B88" w:rsidRPr="00461B88" w:rsidRDefault="00461B88" w:rsidP="00461B88">
      <w:pPr>
        <w:pStyle w:val="aff3"/>
        <w:rPr>
          <w:spacing w:val="-2"/>
          <w:sz w:val="18"/>
          <w:szCs w:val="18"/>
        </w:rPr>
      </w:pPr>
      <w:r w:rsidRPr="00461B88">
        <w:rPr>
          <w:spacing w:val="-2"/>
          <w:sz w:val="18"/>
          <w:szCs w:val="1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w:t>
      </w:r>
      <w:r w:rsidRPr="00461B88">
        <w:rPr>
          <w:sz w:val="18"/>
          <w:szCs w:val="18"/>
        </w:rPr>
        <w:t>, лироэпические (поэма, баллада)</w:t>
      </w:r>
      <w:r w:rsidRPr="00461B88">
        <w:rPr>
          <w:spacing w:val="-2"/>
          <w:sz w:val="18"/>
          <w:szCs w:val="18"/>
        </w:rPr>
        <w:t xml:space="preserve">);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 </w:t>
      </w:r>
    </w:p>
    <w:p w:rsidR="00461B88" w:rsidRPr="00461B88" w:rsidRDefault="00461B88" w:rsidP="00461B88">
      <w:pPr>
        <w:pStyle w:val="aff3"/>
        <w:rPr>
          <w:sz w:val="18"/>
          <w:szCs w:val="18"/>
        </w:rPr>
      </w:pPr>
      <w:r w:rsidRPr="00461B88">
        <w:rPr>
          <w:sz w:val="18"/>
          <w:szCs w:val="18"/>
        </w:rPr>
        <w:t xml:space="preserve">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461B88" w:rsidRPr="00461B88" w:rsidRDefault="00461B88" w:rsidP="00461B88">
      <w:pPr>
        <w:pStyle w:val="aff3"/>
        <w:rPr>
          <w:sz w:val="18"/>
          <w:szCs w:val="18"/>
        </w:rPr>
      </w:pPr>
      <w:r w:rsidRPr="00461B88">
        <w:rPr>
          <w:sz w:val="18"/>
          <w:szCs w:val="18"/>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rsidR="00461B88" w:rsidRPr="00461B88" w:rsidRDefault="00461B88" w:rsidP="00461B88">
      <w:pPr>
        <w:pStyle w:val="aff3"/>
        <w:rPr>
          <w:sz w:val="18"/>
          <w:szCs w:val="18"/>
        </w:rPr>
      </w:pPr>
      <w:r w:rsidRPr="00461B88">
        <w:rPr>
          <w:sz w:val="18"/>
          <w:szCs w:val="18"/>
        </w:rPr>
        <w:t xml:space="preserve">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 </w:t>
      </w:r>
    </w:p>
    <w:p w:rsidR="00461B88" w:rsidRPr="00461B88" w:rsidRDefault="00461B88" w:rsidP="00461B88">
      <w:pPr>
        <w:pStyle w:val="aff3"/>
        <w:rPr>
          <w:sz w:val="18"/>
          <w:szCs w:val="18"/>
        </w:rPr>
      </w:pPr>
      <w:r w:rsidRPr="00461B88">
        <w:rPr>
          <w:sz w:val="18"/>
          <w:szCs w:val="18"/>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461B88" w:rsidRPr="00461B88" w:rsidRDefault="00461B88" w:rsidP="00461B88">
      <w:pPr>
        <w:pStyle w:val="aff3"/>
        <w:rPr>
          <w:sz w:val="18"/>
          <w:szCs w:val="18"/>
        </w:rPr>
      </w:pPr>
      <w:r w:rsidRPr="00461B88">
        <w:rPr>
          <w:sz w:val="18"/>
          <w:szCs w:val="1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461B88" w:rsidRPr="00461B88" w:rsidRDefault="00461B88" w:rsidP="00461B88">
      <w:pPr>
        <w:pStyle w:val="aff3"/>
        <w:rPr>
          <w:sz w:val="18"/>
          <w:szCs w:val="18"/>
        </w:rPr>
      </w:pPr>
      <w:r w:rsidRPr="00461B88">
        <w:rPr>
          <w:sz w:val="18"/>
          <w:szCs w:val="18"/>
        </w:rPr>
        <w:t xml:space="preserve">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 </w:t>
      </w:r>
    </w:p>
    <w:p w:rsidR="00461B88" w:rsidRPr="00461B88" w:rsidRDefault="00461B88" w:rsidP="00461B88">
      <w:pPr>
        <w:pStyle w:val="aff3"/>
        <w:rPr>
          <w:sz w:val="18"/>
          <w:szCs w:val="18"/>
        </w:rPr>
      </w:pPr>
      <w:r w:rsidRPr="00461B88">
        <w:rPr>
          <w:sz w:val="18"/>
          <w:szCs w:val="18"/>
        </w:rPr>
        <w:t xml:space="preserve">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 </w:t>
      </w:r>
    </w:p>
    <w:p w:rsidR="00461B88" w:rsidRPr="00461B88" w:rsidRDefault="00461B88" w:rsidP="00461B88">
      <w:pPr>
        <w:pStyle w:val="aff3"/>
        <w:rPr>
          <w:sz w:val="18"/>
          <w:szCs w:val="18"/>
        </w:rPr>
      </w:pPr>
      <w:r w:rsidRPr="00461B88">
        <w:rPr>
          <w:sz w:val="18"/>
          <w:szCs w:val="18"/>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461B88" w:rsidRPr="00461B88" w:rsidRDefault="00461B88" w:rsidP="00461B88">
      <w:pPr>
        <w:pStyle w:val="aff3"/>
        <w:rPr>
          <w:sz w:val="18"/>
          <w:szCs w:val="18"/>
        </w:rPr>
      </w:pPr>
      <w:r w:rsidRPr="00461B88">
        <w:rPr>
          <w:sz w:val="18"/>
          <w:szCs w:val="18"/>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 </w:t>
      </w:r>
    </w:p>
    <w:p w:rsidR="00461B88" w:rsidRPr="00461B88" w:rsidRDefault="00461B88" w:rsidP="00461B88">
      <w:pPr>
        <w:pStyle w:val="aff3"/>
        <w:rPr>
          <w:sz w:val="18"/>
          <w:szCs w:val="18"/>
        </w:rPr>
      </w:pPr>
      <w:r w:rsidRPr="00461B88">
        <w:rPr>
          <w:sz w:val="18"/>
          <w:szCs w:val="18"/>
        </w:rPr>
        <w:t xml:space="preserve">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461B88" w:rsidRPr="00461B88" w:rsidRDefault="00461B88" w:rsidP="00461B88">
      <w:pPr>
        <w:pStyle w:val="aff3"/>
        <w:rPr>
          <w:sz w:val="18"/>
          <w:szCs w:val="18"/>
        </w:rPr>
      </w:pPr>
      <w:r w:rsidRPr="00461B88">
        <w:rPr>
          <w:sz w:val="18"/>
          <w:szCs w:val="18"/>
        </w:rPr>
        <w:t xml:space="preserve">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461B88" w:rsidRPr="00461B88" w:rsidRDefault="00461B88" w:rsidP="00461B88">
      <w:pPr>
        <w:pStyle w:val="aff3"/>
        <w:rPr>
          <w:sz w:val="18"/>
          <w:szCs w:val="18"/>
        </w:rPr>
      </w:pPr>
      <w:r w:rsidRPr="00461B88">
        <w:rPr>
          <w:sz w:val="18"/>
          <w:szCs w:val="1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461B88" w:rsidRPr="00461B88" w:rsidRDefault="00461B88" w:rsidP="00461B88">
      <w:pPr>
        <w:pStyle w:val="aff3"/>
        <w:rPr>
          <w:sz w:val="18"/>
          <w:szCs w:val="18"/>
        </w:rPr>
      </w:pPr>
      <w:r w:rsidRPr="00461B88">
        <w:rPr>
          <w:sz w:val="18"/>
          <w:szCs w:val="1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461B88" w:rsidRPr="00461B88" w:rsidRDefault="00461B88" w:rsidP="00461B88">
      <w:pPr>
        <w:pStyle w:val="aff3"/>
        <w:rPr>
          <w:sz w:val="18"/>
          <w:szCs w:val="18"/>
        </w:rPr>
      </w:pPr>
      <w:r w:rsidRPr="00461B88">
        <w:rPr>
          <w:sz w:val="18"/>
          <w:szCs w:val="18"/>
        </w:rPr>
        <w:t xml:space="preserve">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F176A9" w:rsidRPr="00060640" w:rsidRDefault="00F176A9" w:rsidP="00060640">
      <w:pPr>
        <w:pStyle w:val="aff3"/>
        <w:jc w:val="center"/>
        <w:rPr>
          <w:b/>
          <w:sz w:val="18"/>
          <w:szCs w:val="18"/>
        </w:rPr>
      </w:pPr>
      <w:r w:rsidRPr="00060640">
        <w:rPr>
          <w:b/>
          <w:sz w:val="18"/>
          <w:szCs w:val="18"/>
        </w:rPr>
        <w:t>«РОДНОЙ ЯЗЫК (РУССКИЙ)»</w:t>
      </w:r>
    </w:p>
    <w:p w:rsidR="00F176A9" w:rsidRPr="00060640" w:rsidRDefault="00060640" w:rsidP="00F176A9">
      <w:pPr>
        <w:pStyle w:val="aff3"/>
        <w:rPr>
          <w:b/>
          <w:sz w:val="18"/>
          <w:szCs w:val="18"/>
        </w:rPr>
      </w:pPr>
      <w:r w:rsidRPr="00060640">
        <w:rPr>
          <w:b/>
          <w:sz w:val="18"/>
          <w:szCs w:val="18"/>
        </w:rPr>
        <w:t>Личностные результаты</w:t>
      </w:r>
    </w:p>
    <w:p w:rsidR="00F176A9" w:rsidRPr="00650B28" w:rsidRDefault="00F176A9" w:rsidP="00F176A9">
      <w:pPr>
        <w:pStyle w:val="aff3"/>
        <w:rPr>
          <w:sz w:val="18"/>
          <w:szCs w:val="18"/>
        </w:rPr>
      </w:pPr>
      <w:r w:rsidRPr="00650B28">
        <w:rPr>
          <w:sz w:val="18"/>
          <w:szCs w:val="18"/>
        </w:rPr>
        <w:t>Личностные результаты освоения Примерной рабочей программы по родному языку (русскому)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176A9" w:rsidRPr="00650B28" w:rsidRDefault="00F176A9" w:rsidP="00F176A9">
      <w:pPr>
        <w:pStyle w:val="aff3"/>
        <w:rPr>
          <w:sz w:val="18"/>
          <w:szCs w:val="18"/>
        </w:rPr>
      </w:pPr>
      <w:r w:rsidRPr="00650B28">
        <w:rPr>
          <w:sz w:val="18"/>
          <w:szCs w:val="18"/>
        </w:rPr>
        <w:lastRenderedPageBreak/>
        <w:t xml:space="preserve">Личностные результаты освоения Примерной рабочей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F176A9" w:rsidRPr="00650B28" w:rsidRDefault="00F176A9" w:rsidP="00F176A9">
      <w:pPr>
        <w:pStyle w:val="aff3"/>
        <w:rPr>
          <w:rStyle w:val="BoldItalic"/>
          <w:rFonts w:cs="Times New Roman"/>
          <w:sz w:val="18"/>
          <w:szCs w:val="18"/>
        </w:rPr>
      </w:pPr>
      <w:r w:rsidRPr="00650B28">
        <w:rPr>
          <w:rStyle w:val="BoldItalic"/>
          <w:rFonts w:cs="Times New Roman"/>
          <w:sz w:val="18"/>
          <w:szCs w:val="18"/>
        </w:rPr>
        <w:t>гражданского воспитания:</w:t>
      </w:r>
    </w:p>
    <w:p w:rsidR="00F176A9" w:rsidRPr="00650B28" w:rsidRDefault="00F176A9" w:rsidP="00F176A9">
      <w:pPr>
        <w:pStyle w:val="aff3"/>
        <w:rPr>
          <w:sz w:val="18"/>
          <w:szCs w:val="18"/>
        </w:rPr>
      </w:pPr>
      <w:r w:rsidRPr="00650B28">
        <w:rPr>
          <w:sz w:val="18"/>
          <w:szCs w:val="1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F176A9" w:rsidRPr="00650B28" w:rsidRDefault="00F176A9" w:rsidP="00F176A9">
      <w:pPr>
        <w:pStyle w:val="aff3"/>
        <w:rPr>
          <w:rStyle w:val="BoldItalic"/>
          <w:rFonts w:cs="Times New Roman"/>
          <w:sz w:val="18"/>
          <w:szCs w:val="18"/>
        </w:rPr>
      </w:pPr>
      <w:r w:rsidRPr="00650B28">
        <w:rPr>
          <w:rStyle w:val="BoldItalic"/>
          <w:rFonts w:cs="Times New Roman"/>
          <w:sz w:val="18"/>
          <w:szCs w:val="18"/>
        </w:rPr>
        <w:t>патриотического воспитания:</w:t>
      </w:r>
    </w:p>
    <w:p w:rsidR="00F176A9" w:rsidRPr="00650B28" w:rsidRDefault="00F176A9" w:rsidP="00F176A9">
      <w:pPr>
        <w:pStyle w:val="aff3"/>
        <w:rPr>
          <w:sz w:val="18"/>
          <w:szCs w:val="18"/>
        </w:rPr>
      </w:pPr>
      <w:r w:rsidRPr="00650B28">
        <w:rPr>
          <w:sz w:val="18"/>
          <w:szCs w:val="18"/>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язык (русский)»;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F176A9" w:rsidRPr="00650B28" w:rsidRDefault="00F176A9" w:rsidP="00F176A9">
      <w:pPr>
        <w:pStyle w:val="aff3"/>
        <w:rPr>
          <w:rStyle w:val="BoldItalic"/>
          <w:rFonts w:cs="Times New Roman"/>
          <w:sz w:val="18"/>
          <w:szCs w:val="18"/>
        </w:rPr>
      </w:pPr>
      <w:r w:rsidRPr="00650B28">
        <w:rPr>
          <w:rStyle w:val="BoldItalic"/>
          <w:rFonts w:cs="Times New Roman"/>
          <w:sz w:val="18"/>
          <w:szCs w:val="18"/>
        </w:rPr>
        <w:t>духовно-нравственного воспитания:</w:t>
      </w:r>
    </w:p>
    <w:p w:rsidR="00F176A9" w:rsidRPr="00650B28" w:rsidRDefault="00F176A9" w:rsidP="00F176A9">
      <w:pPr>
        <w:pStyle w:val="aff3"/>
        <w:rPr>
          <w:spacing w:val="1"/>
          <w:sz w:val="18"/>
          <w:szCs w:val="18"/>
        </w:rPr>
      </w:pPr>
      <w:r w:rsidRPr="00650B28">
        <w:rPr>
          <w:spacing w:val="1"/>
          <w:sz w:val="18"/>
          <w:szCs w:val="18"/>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w:t>
      </w:r>
    </w:p>
    <w:p w:rsidR="00F176A9" w:rsidRPr="00650B28" w:rsidRDefault="00F176A9" w:rsidP="00F176A9">
      <w:pPr>
        <w:pStyle w:val="aff3"/>
        <w:rPr>
          <w:rStyle w:val="BoldItalic"/>
          <w:rFonts w:cs="Times New Roman"/>
          <w:sz w:val="18"/>
          <w:szCs w:val="18"/>
        </w:rPr>
      </w:pPr>
      <w:r w:rsidRPr="00650B28">
        <w:rPr>
          <w:rStyle w:val="BoldItalic"/>
          <w:rFonts w:cs="Times New Roman"/>
          <w:sz w:val="18"/>
          <w:szCs w:val="18"/>
        </w:rPr>
        <w:t>эстетического воспитания:</w:t>
      </w:r>
    </w:p>
    <w:p w:rsidR="00F176A9" w:rsidRPr="00650B28" w:rsidRDefault="00F176A9" w:rsidP="00F176A9">
      <w:pPr>
        <w:pStyle w:val="aff3"/>
        <w:rPr>
          <w:sz w:val="18"/>
          <w:szCs w:val="18"/>
        </w:rPr>
      </w:pPr>
      <w:r w:rsidRPr="00650B28">
        <w:rPr>
          <w:sz w:val="18"/>
          <w:szCs w:val="18"/>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F176A9" w:rsidRPr="00650B28" w:rsidRDefault="00F176A9" w:rsidP="00F176A9">
      <w:pPr>
        <w:pStyle w:val="aff3"/>
        <w:rPr>
          <w:rStyle w:val="BoldItalic"/>
          <w:rFonts w:cs="Times New Roman"/>
          <w:sz w:val="18"/>
          <w:szCs w:val="18"/>
        </w:rPr>
      </w:pPr>
      <w:r w:rsidRPr="00650B28">
        <w:rPr>
          <w:rStyle w:val="BoldItalic"/>
          <w:rFonts w:cs="Times New Roman"/>
          <w:sz w:val="18"/>
          <w:szCs w:val="18"/>
        </w:rPr>
        <w:t>физического воспитания, формирования культуры здоровья и эмоционального благополучия:</w:t>
      </w:r>
    </w:p>
    <w:p w:rsidR="00F176A9" w:rsidRPr="00650B28" w:rsidRDefault="00F176A9" w:rsidP="00F176A9">
      <w:pPr>
        <w:pStyle w:val="aff3"/>
        <w:rPr>
          <w:sz w:val="18"/>
          <w:szCs w:val="18"/>
        </w:rPr>
      </w:pPr>
      <w:r w:rsidRPr="00650B28">
        <w:rPr>
          <w:sz w:val="18"/>
          <w:szCs w:val="18"/>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176A9" w:rsidRPr="00650B28" w:rsidRDefault="00F176A9" w:rsidP="00F176A9">
      <w:pPr>
        <w:pStyle w:val="aff3"/>
        <w:rPr>
          <w:sz w:val="18"/>
          <w:szCs w:val="18"/>
        </w:rPr>
      </w:pPr>
      <w:r w:rsidRPr="00650B28">
        <w:rPr>
          <w:sz w:val="18"/>
          <w:szCs w:val="18"/>
        </w:rPr>
        <w:t>умение принимать себя и других не осуждая;</w:t>
      </w:r>
    </w:p>
    <w:p w:rsidR="00F176A9" w:rsidRPr="00650B28" w:rsidRDefault="00F176A9" w:rsidP="00F176A9">
      <w:pPr>
        <w:pStyle w:val="aff3"/>
        <w:rPr>
          <w:sz w:val="18"/>
          <w:szCs w:val="18"/>
        </w:rPr>
      </w:pPr>
      <w:r w:rsidRPr="00650B28">
        <w:rPr>
          <w:sz w:val="18"/>
          <w:szCs w:val="18"/>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F176A9" w:rsidRPr="00650B28" w:rsidRDefault="00F176A9" w:rsidP="00F176A9">
      <w:pPr>
        <w:pStyle w:val="aff3"/>
        <w:rPr>
          <w:rStyle w:val="BoldItalic"/>
          <w:rFonts w:cs="Times New Roman"/>
          <w:sz w:val="18"/>
          <w:szCs w:val="18"/>
        </w:rPr>
      </w:pPr>
      <w:r w:rsidRPr="00650B28">
        <w:rPr>
          <w:rStyle w:val="BoldItalic"/>
          <w:rFonts w:cs="Times New Roman"/>
          <w:sz w:val="18"/>
          <w:szCs w:val="18"/>
        </w:rPr>
        <w:t>трудового воспитания:</w:t>
      </w:r>
    </w:p>
    <w:p w:rsidR="00F176A9" w:rsidRPr="00650B28" w:rsidRDefault="00F176A9" w:rsidP="00F176A9">
      <w:pPr>
        <w:pStyle w:val="aff3"/>
        <w:rPr>
          <w:sz w:val="18"/>
          <w:szCs w:val="18"/>
        </w:rPr>
      </w:pPr>
      <w:r w:rsidRPr="00650B28">
        <w:rPr>
          <w:sz w:val="18"/>
          <w:szCs w:val="1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F176A9" w:rsidRPr="00650B28" w:rsidRDefault="00F176A9" w:rsidP="00F176A9">
      <w:pPr>
        <w:pStyle w:val="aff3"/>
        <w:rPr>
          <w:sz w:val="18"/>
          <w:szCs w:val="18"/>
        </w:rPr>
      </w:pPr>
      <w:r w:rsidRPr="00650B28">
        <w:rPr>
          <w:sz w:val="18"/>
          <w:szCs w:val="18"/>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F176A9" w:rsidRPr="00650B28" w:rsidRDefault="00F176A9" w:rsidP="00F176A9">
      <w:pPr>
        <w:pStyle w:val="aff3"/>
        <w:rPr>
          <w:rStyle w:val="BoldItalic"/>
          <w:rFonts w:cs="Times New Roman"/>
          <w:sz w:val="18"/>
          <w:szCs w:val="18"/>
        </w:rPr>
      </w:pPr>
      <w:r w:rsidRPr="00650B28">
        <w:rPr>
          <w:rStyle w:val="BoldItalic"/>
          <w:rFonts w:cs="Times New Roman"/>
          <w:sz w:val="18"/>
          <w:szCs w:val="18"/>
        </w:rPr>
        <w:t>экологического воспитания:</w:t>
      </w:r>
    </w:p>
    <w:p w:rsidR="00F176A9" w:rsidRPr="00650B28" w:rsidRDefault="00F176A9" w:rsidP="00F176A9">
      <w:pPr>
        <w:pStyle w:val="aff3"/>
        <w:rPr>
          <w:sz w:val="18"/>
          <w:szCs w:val="18"/>
        </w:rPr>
      </w:pPr>
      <w:r w:rsidRPr="00650B28">
        <w:rPr>
          <w:sz w:val="18"/>
          <w:szCs w:val="18"/>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F176A9" w:rsidRPr="00650B28" w:rsidRDefault="00F176A9" w:rsidP="00F176A9">
      <w:pPr>
        <w:pStyle w:val="aff3"/>
        <w:rPr>
          <w:sz w:val="18"/>
          <w:szCs w:val="18"/>
        </w:rPr>
      </w:pPr>
      <w:r w:rsidRPr="00650B28">
        <w:rPr>
          <w:sz w:val="18"/>
          <w:szCs w:val="1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F176A9" w:rsidRPr="00650B28" w:rsidRDefault="00F176A9" w:rsidP="00F176A9">
      <w:pPr>
        <w:pStyle w:val="aff3"/>
        <w:rPr>
          <w:rStyle w:val="BoldItalic"/>
          <w:rFonts w:cs="Times New Roman"/>
          <w:sz w:val="18"/>
          <w:szCs w:val="18"/>
        </w:rPr>
      </w:pPr>
      <w:r w:rsidRPr="00650B28">
        <w:rPr>
          <w:rStyle w:val="BoldItalic"/>
          <w:rFonts w:cs="Times New Roman"/>
          <w:sz w:val="18"/>
          <w:szCs w:val="18"/>
        </w:rPr>
        <w:t xml:space="preserve">ценности научного познания: </w:t>
      </w:r>
    </w:p>
    <w:p w:rsidR="00F176A9" w:rsidRPr="00650B28" w:rsidRDefault="00F176A9" w:rsidP="00F176A9">
      <w:pPr>
        <w:pStyle w:val="aff3"/>
        <w:rPr>
          <w:sz w:val="18"/>
          <w:szCs w:val="18"/>
        </w:rPr>
      </w:pPr>
      <w:r w:rsidRPr="00650B28">
        <w:rPr>
          <w:sz w:val="18"/>
          <w:szCs w:val="1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F176A9" w:rsidRPr="00650B28" w:rsidRDefault="00F176A9" w:rsidP="00F176A9">
      <w:pPr>
        <w:pStyle w:val="aff3"/>
        <w:rPr>
          <w:sz w:val="18"/>
          <w:szCs w:val="18"/>
        </w:rPr>
      </w:pPr>
      <w:r w:rsidRPr="00650B28">
        <w:rPr>
          <w:sz w:val="18"/>
          <w:szCs w:val="18"/>
        </w:rPr>
        <w:t xml:space="preserve">Личностные результаты, обеспечивающие </w:t>
      </w:r>
      <w:r w:rsidRPr="00650B28">
        <w:rPr>
          <w:rStyle w:val="BoldItalic"/>
          <w:rFonts w:cs="Times New Roman"/>
          <w:sz w:val="18"/>
          <w:szCs w:val="18"/>
        </w:rPr>
        <w:t>адаптацию обучающегося</w:t>
      </w:r>
      <w:r w:rsidRPr="00650B28">
        <w:rPr>
          <w:sz w:val="18"/>
          <w:szCs w:val="18"/>
        </w:rPr>
        <w:t xml:space="preserve"> к изменяющимся условиям социальной и природной среды: </w:t>
      </w:r>
    </w:p>
    <w:p w:rsidR="00F176A9" w:rsidRPr="00650B28" w:rsidRDefault="00F176A9" w:rsidP="00F176A9">
      <w:pPr>
        <w:pStyle w:val="aff3"/>
        <w:rPr>
          <w:sz w:val="18"/>
          <w:szCs w:val="18"/>
        </w:rPr>
      </w:pPr>
      <w:r w:rsidRPr="00650B28">
        <w:rPr>
          <w:sz w:val="18"/>
          <w:szCs w:val="18"/>
        </w:rPr>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F176A9" w:rsidRPr="00650B28" w:rsidRDefault="00F176A9" w:rsidP="00F176A9">
      <w:pPr>
        <w:pStyle w:val="aff3"/>
        <w:rPr>
          <w:sz w:val="18"/>
          <w:szCs w:val="18"/>
        </w:rPr>
      </w:pPr>
      <w:r w:rsidRPr="00650B28">
        <w:rPr>
          <w:sz w:val="18"/>
          <w:szCs w:val="18"/>
        </w:rPr>
        <w:t xml:space="preserve">способность обучающихся к взаимодействию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w:t>
      </w:r>
    </w:p>
    <w:p w:rsidR="00F176A9" w:rsidRPr="00650B28" w:rsidRDefault="00F176A9" w:rsidP="00F176A9">
      <w:pPr>
        <w:pStyle w:val="aff3"/>
        <w:rPr>
          <w:sz w:val="18"/>
          <w:szCs w:val="18"/>
        </w:rPr>
      </w:pPr>
      <w:r w:rsidRPr="00650B28">
        <w:rPr>
          <w:sz w:val="18"/>
          <w:szCs w:val="18"/>
        </w:rPr>
        <w:lastRenderedPageBreak/>
        <w:t xml:space="preserve">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 </w:t>
      </w:r>
    </w:p>
    <w:p w:rsidR="00F176A9" w:rsidRPr="00650B28" w:rsidRDefault="00F176A9" w:rsidP="00F176A9">
      <w:pPr>
        <w:pStyle w:val="aff3"/>
        <w:rPr>
          <w:sz w:val="18"/>
          <w:szCs w:val="18"/>
        </w:rPr>
      </w:pPr>
      <w:r w:rsidRPr="00650B28">
        <w:rPr>
          <w:sz w:val="18"/>
          <w:szCs w:val="18"/>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F176A9" w:rsidRPr="00650B28" w:rsidRDefault="00F176A9" w:rsidP="00F176A9">
      <w:pPr>
        <w:pStyle w:val="aff3"/>
        <w:rPr>
          <w:spacing w:val="-2"/>
          <w:sz w:val="18"/>
          <w:szCs w:val="18"/>
        </w:rPr>
      </w:pPr>
      <w:r w:rsidRPr="00650B28">
        <w:rPr>
          <w:spacing w:val="-2"/>
          <w:sz w:val="18"/>
          <w:szCs w:val="18"/>
        </w:rPr>
        <w:t xml:space="preserve">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 </w:t>
      </w:r>
    </w:p>
    <w:p w:rsidR="00F176A9" w:rsidRPr="00650B28" w:rsidRDefault="00F176A9" w:rsidP="00F176A9">
      <w:pPr>
        <w:pStyle w:val="aff3"/>
        <w:rPr>
          <w:sz w:val="18"/>
          <w:szCs w:val="18"/>
        </w:rPr>
      </w:pPr>
      <w:r w:rsidRPr="00650B28">
        <w:rPr>
          <w:sz w:val="18"/>
          <w:szCs w:val="18"/>
        </w:rPr>
        <w:t xml:space="preserve">МЕТАПРЕДМЕТНЫЕ РЕЗУЛЬТАТЫ </w:t>
      </w:r>
    </w:p>
    <w:p w:rsidR="00F176A9" w:rsidRPr="00650B28" w:rsidRDefault="00F176A9" w:rsidP="00F176A9">
      <w:pPr>
        <w:pStyle w:val="aff3"/>
        <w:rPr>
          <w:sz w:val="18"/>
          <w:szCs w:val="18"/>
        </w:rPr>
      </w:pPr>
      <w:r w:rsidRPr="00650B28">
        <w:rPr>
          <w:sz w:val="18"/>
          <w:szCs w:val="18"/>
        </w:rPr>
        <w:t xml:space="preserve">Овладение универсальными учебными </w:t>
      </w:r>
      <w:r w:rsidRPr="00650B28">
        <w:rPr>
          <w:rStyle w:val="Bold"/>
          <w:rFonts w:cs="Times New Roman"/>
          <w:sz w:val="18"/>
          <w:szCs w:val="18"/>
        </w:rPr>
        <w:t>познавательными действиями</w:t>
      </w:r>
      <w:r w:rsidRPr="00650B28">
        <w:rPr>
          <w:sz w:val="18"/>
          <w:szCs w:val="18"/>
        </w:rPr>
        <w:t>.</w:t>
      </w:r>
    </w:p>
    <w:p w:rsidR="00F176A9" w:rsidRPr="00650B28" w:rsidRDefault="00F176A9" w:rsidP="00F176A9">
      <w:pPr>
        <w:pStyle w:val="aff3"/>
        <w:rPr>
          <w:rStyle w:val="BoldItalic"/>
          <w:rFonts w:cs="Times New Roman"/>
          <w:sz w:val="18"/>
          <w:szCs w:val="18"/>
        </w:rPr>
      </w:pPr>
      <w:r w:rsidRPr="00650B28">
        <w:rPr>
          <w:rStyle w:val="BoldItalic"/>
          <w:rFonts w:cs="Times New Roman"/>
          <w:sz w:val="18"/>
          <w:szCs w:val="18"/>
        </w:rPr>
        <w:t>Базовые логические действия:</w:t>
      </w:r>
    </w:p>
    <w:p w:rsidR="00F176A9" w:rsidRPr="00650B28" w:rsidRDefault="00F176A9" w:rsidP="00F176A9">
      <w:pPr>
        <w:pStyle w:val="aff3"/>
        <w:rPr>
          <w:sz w:val="18"/>
          <w:szCs w:val="18"/>
        </w:rPr>
      </w:pPr>
      <w:r w:rsidRPr="00650B28">
        <w:rPr>
          <w:sz w:val="18"/>
          <w:szCs w:val="18"/>
        </w:rPr>
        <w:t>выявлять и характеризовать существенные признаки языковых единиц, языковых явлений и процессов;</w:t>
      </w:r>
    </w:p>
    <w:p w:rsidR="00F176A9" w:rsidRPr="00650B28" w:rsidRDefault="00F176A9" w:rsidP="00F176A9">
      <w:pPr>
        <w:pStyle w:val="aff3"/>
        <w:rPr>
          <w:sz w:val="18"/>
          <w:szCs w:val="18"/>
        </w:rPr>
      </w:pPr>
      <w:r w:rsidRPr="00650B28">
        <w:rPr>
          <w:sz w:val="18"/>
          <w:szCs w:val="18"/>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F176A9" w:rsidRPr="00650B28" w:rsidRDefault="00F176A9" w:rsidP="00F176A9">
      <w:pPr>
        <w:pStyle w:val="aff3"/>
        <w:rPr>
          <w:sz w:val="18"/>
          <w:szCs w:val="18"/>
        </w:rPr>
      </w:pPr>
      <w:r w:rsidRPr="00650B28">
        <w:rPr>
          <w:sz w:val="18"/>
          <w:szCs w:val="18"/>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F176A9" w:rsidRPr="00650B28" w:rsidRDefault="00F176A9" w:rsidP="00F176A9">
      <w:pPr>
        <w:pStyle w:val="aff3"/>
        <w:rPr>
          <w:sz w:val="18"/>
          <w:szCs w:val="18"/>
        </w:rPr>
      </w:pPr>
      <w:r w:rsidRPr="00650B28">
        <w:rPr>
          <w:sz w:val="18"/>
          <w:szCs w:val="18"/>
        </w:rPr>
        <w:t>выявлять дефицит информации, необходимой для решения поставленной учебной задачи;</w:t>
      </w:r>
    </w:p>
    <w:p w:rsidR="00F176A9" w:rsidRPr="00650B28" w:rsidRDefault="00F176A9" w:rsidP="00F176A9">
      <w:pPr>
        <w:pStyle w:val="aff3"/>
        <w:rPr>
          <w:sz w:val="18"/>
          <w:szCs w:val="18"/>
        </w:rPr>
      </w:pPr>
      <w:r w:rsidRPr="00650B28">
        <w:rPr>
          <w:sz w:val="18"/>
          <w:szCs w:val="18"/>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F176A9" w:rsidRPr="00650B28" w:rsidRDefault="00F176A9" w:rsidP="00F176A9">
      <w:pPr>
        <w:pStyle w:val="aff3"/>
        <w:rPr>
          <w:sz w:val="18"/>
          <w:szCs w:val="18"/>
        </w:rPr>
      </w:pPr>
      <w:r w:rsidRPr="00650B28">
        <w:rPr>
          <w:sz w:val="18"/>
          <w:szCs w:val="18"/>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F176A9" w:rsidRPr="00650B28" w:rsidRDefault="00F176A9" w:rsidP="00F176A9">
      <w:pPr>
        <w:pStyle w:val="aff3"/>
        <w:rPr>
          <w:rStyle w:val="BoldItalic"/>
          <w:rFonts w:cs="Times New Roman"/>
          <w:sz w:val="18"/>
          <w:szCs w:val="18"/>
        </w:rPr>
      </w:pPr>
      <w:r w:rsidRPr="00650B28">
        <w:rPr>
          <w:rStyle w:val="BoldItalic"/>
          <w:rFonts w:cs="Times New Roman"/>
          <w:sz w:val="18"/>
          <w:szCs w:val="18"/>
        </w:rPr>
        <w:t>Базовые исследовательские действия:</w:t>
      </w:r>
    </w:p>
    <w:p w:rsidR="00F176A9" w:rsidRPr="00650B28" w:rsidRDefault="00F176A9" w:rsidP="00F176A9">
      <w:pPr>
        <w:pStyle w:val="aff3"/>
        <w:rPr>
          <w:sz w:val="18"/>
          <w:szCs w:val="18"/>
        </w:rPr>
      </w:pPr>
      <w:r w:rsidRPr="00650B28">
        <w:rPr>
          <w:sz w:val="18"/>
          <w:szCs w:val="18"/>
        </w:rPr>
        <w:t>использовать вопросы как исследовательский инструмент познания в языковом образовании;</w:t>
      </w:r>
    </w:p>
    <w:p w:rsidR="00F176A9" w:rsidRPr="00650B28" w:rsidRDefault="00F176A9" w:rsidP="00F176A9">
      <w:pPr>
        <w:pStyle w:val="aff3"/>
        <w:rPr>
          <w:sz w:val="18"/>
          <w:szCs w:val="18"/>
        </w:rPr>
      </w:pPr>
      <w:r w:rsidRPr="00650B28">
        <w:rPr>
          <w:sz w:val="18"/>
          <w:szCs w:val="18"/>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F176A9" w:rsidRPr="00650B28" w:rsidRDefault="00F176A9" w:rsidP="00F176A9">
      <w:pPr>
        <w:pStyle w:val="aff3"/>
        <w:rPr>
          <w:sz w:val="18"/>
          <w:szCs w:val="18"/>
        </w:rPr>
      </w:pPr>
      <w:r w:rsidRPr="00650B28">
        <w:rPr>
          <w:sz w:val="18"/>
          <w:szCs w:val="18"/>
        </w:rPr>
        <w:t>формировать гипотезу об истинности собственных суждений и суждений других, аргументировать свою позицию, мнение;</w:t>
      </w:r>
    </w:p>
    <w:p w:rsidR="00F176A9" w:rsidRPr="00650B28" w:rsidRDefault="00F176A9" w:rsidP="00F176A9">
      <w:pPr>
        <w:pStyle w:val="aff3"/>
        <w:rPr>
          <w:sz w:val="18"/>
          <w:szCs w:val="18"/>
        </w:rPr>
      </w:pPr>
      <w:r w:rsidRPr="00650B28">
        <w:rPr>
          <w:sz w:val="18"/>
          <w:szCs w:val="18"/>
        </w:rPr>
        <w:t>составлять алгоритм действий и использовать его для решения учебных задач;</w:t>
      </w:r>
    </w:p>
    <w:p w:rsidR="00F176A9" w:rsidRPr="00650B28" w:rsidRDefault="00F176A9" w:rsidP="00F176A9">
      <w:pPr>
        <w:pStyle w:val="aff3"/>
        <w:rPr>
          <w:sz w:val="18"/>
          <w:szCs w:val="18"/>
        </w:rPr>
      </w:pPr>
      <w:r w:rsidRPr="00650B28">
        <w:rPr>
          <w:sz w:val="18"/>
          <w:szCs w:val="18"/>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F176A9" w:rsidRPr="00650B28" w:rsidRDefault="00F176A9" w:rsidP="00F176A9">
      <w:pPr>
        <w:pStyle w:val="aff3"/>
        <w:rPr>
          <w:sz w:val="18"/>
          <w:szCs w:val="18"/>
        </w:rPr>
      </w:pPr>
      <w:r w:rsidRPr="00650B28">
        <w:rPr>
          <w:sz w:val="18"/>
          <w:szCs w:val="18"/>
        </w:rPr>
        <w:t>оценивать на применимость и достоверность информацию, полученную в ходе лингвистического исследования (эксперимента);</w:t>
      </w:r>
    </w:p>
    <w:p w:rsidR="00F176A9" w:rsidRPr="00650B28" w:rsidRDefault="00F176A9" w:rsidP="00F176A9">
      <w:pPr>
        <w:pStyle w:val="aff3"/>
        <w:rPr>
          <w:sz w:val="18"/>
          <w:szCs w:val="18"/>
        </w:rPr>
      </w:pPr>
      <w:r w:rsidRPr="00650B28">
        <w:rPr>
          <w:sz w:val="18"/>
          <w:szCs w:val="1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F176A9" w:rsidRPr="00650B28" w:rsidRDefault="00F176A9" w:rsidP="00F176A9">
      <w:pPr>
        <w:pStyle w:val="aff3"/>
        <w:rPr>
          <w:sz w:val="18"/>
          <w:szCs w:val="18"/>
        </w:rPr>
      </w:pPr>
      <w:r w:rsidRPr="00650B28">
        <w:rPr>
          <w:sz w:val="18"/>
          <w:szCs w:val="1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F176A9" w:rsidRPr="00650B28" w:rsidRDefault="00F176A9" w:rsidP="00F176A9">
      <w:pPr>
        <w:pStyle w:val="aff3"/>
        <w:rPr>
          <w:rStyle w:val="BoldItalic"/>
          <w:rFonts w:cs="Times New Roman"/>
          <w:sz w:val="18"/>
          <w:szCs w:val="18"/>
        </w:rPr>
      </w:pPr>
      <w:r w:rsidRPr="00650B28">
        <w:rPr>
          <w:rStyle w:val="BoldItalic"/>
          <w:rFonts w:cs="Times New Roman"/>
          <w:sz w:val="18"/>
          <w:szCs w:val="18"/>
        </w:rPr>
        <w:t>Работа с информацией:</w:t>
      </w:r>
    </w:p>
    <w:p w:rsidR="00F176A9" w:rsidRPr="00650B28" w:rsidRDefault="00F176A9" w:rsidP="00F176A9">
      <w:pPr>
        <w:pStyle w:val="aff3"/>
        <w:rPr>
          <w:sz w:val="18"/>
          <w:szCs w:val="18"/>
        </w:rPr>
      </w:pPr>
      <w:r w:rsidRPr="00650B28">
        <w:rPr>
          <w:sz w:val="18"/>
          <w:szCs w:val="18"/>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F176A9" w:rsidRPr="00650B28" w:rsidRDefault="00F176A9" w:rsidP="00F176A9">
      <w:pPr>
        <w:pStyle w:val="aff3"/>
        <w:rPr>
          <w:sz w:val="18"/>
          <w:szCs w:val="18"/>
        </w:rPr>
      </w:pPr>
      <w:r w:rsidRPr="00650B28">
        <w:rPr>
          <w:sz w:val="18"/>
          <w:szCs w:val="18"/>
        </w:rPr>
        <w:t>выбирать, анализировать, интерпретировать, обобщать и систематизировать информацию, представленную в текстах, таблицах, схемах;</w:t>
      </w:r>
    </w:p>
    <w:p w:rsidR="00F176A9" w:rsidRPr="00650B28" w:rsidRDefault="00F176A9" w:rsidP="00F176A9">
      <w:pPr>
        <w:pStyle w:val="aff3"/>
        <w:rPr>
          <w:sz w:val="18"/>
          <w:szCs w:val="18"/>
        </w:rPr>
      </w:pPr>
      <w:r w:rsidRPr="00650B28">
        <w:rPr>
          <w:sz w:val="18"/>
          <w:szCs w:val="18"/>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F176A9" w:rsidRPr="00650B28" w:rsidRDefault="00F176A9" w:rsidP="00F176A9">
      <w:pPr>
        <w:pStyle w:val="aff3"/>
        <w:rPr>
          <w:sz w:val="18"/>
          <w:szCs w:val="18"/>
        </w:rPr>
      </w:pPr>
      <w:r w:rsidRPr="00650B28">
        <w:rPr>
          <w:sz w:val="18"/>
          <w:szCs w:val="18"/>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F176A9" w:rsidRPr="00650B28" w:rsidRDefault="00F176A9" w:rsidP="00F176A9">
      <w:pPr>
        <w:pStyle w:val="aff3"/>
        <w:rPr>
          <w:sz w:val="18"/>
          <w:szCs w:val="18"/>
        </w:rPr>
      </w:pPr>
      <w:r w:rsidRPr="00650B28">
        <w:rPr>
          <w:sz w:val="18"/>
          <w:szCs w:val="18"/>
        </w:rPr>
        <w:t>находить сходные аргументы (подтверждающие или опровергающие одну и ту же идею, версию) в различных информационных источниках;</w:t>
      </w:r>
    </w:p>
    <w:p w:rsidR="00F176A9" w:rsidRPr="00650B28" w:rsidRDefault="00F176A9" w:rsidP="00F176A9">
      <w:pPr>
        <w:pStyle w:val="aff3"/>
        <w:rPr>
          <w:sz w:val="18"/>
          <w:szCs w:val="18"/>
        </w:rPr>
      </w:pPr>
      <w:r w:rsidRPr="00650B28">
        <w:rPr>
          <w:sz w:val="18"/>
          <w:szCs w:val="18"/>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F176A9" w:rsidRPr="00650B28" w:rsidRDefault="00F176A9" w:rsidP="00F176A9">
      <w:pPr>
        <w:pStyle w:val="aff3"/>
        <w:rPr>
          <w:sz w:val="18"/>
          <w:szCs w:val="18"/>
        </w:rPr>
      </w:pPr>
      <w:r w:rsidRPr="00650B28">
        <w:rPr>
          <w:sz w:val="18"/>
          <w:szCs w:val="18"/>
        </w:rPr>
        <w:t>оценивать надёжность информации по критериям, предложенным учителем или сформулированным самостоятельно;</w:t>
      </w:r>
    </w:p>
    <w:p w:rsidR="00F176A9" w:rsidRPr="00650B28" w:rsidRDefault="00F176A9" w:rsidP="00F176A9">
      <w:pPr>
        <w:pStyle w:val="aff3"/>
        <w:rPr>
          <w:sz w:val="18"/>
          <w:szCs w:val="18"/>
        </w:rPr>
      </w:pPr>
      <w:r w:rsidRPr="00650B28">
        <w:rPr>
          <w:sz w:val="18"/>
          <w:szCs w:val="18"/>
        </w:rPr>
        <w:t>эффективно запоминать и систематизировать информацию.</w:t>
      </w:r>
    </w:p>
    <w:p w:rsidR="00F176A9" w:rsidRPr="00650B28" w:rsidRDefault="00F176A9" w:rsidP="00F176A9">
      <w:pPr>
        <w:pStyle w:val="aff3"/>
        <w:rPr>
          <w:sz w:val="18"/>
          <w:szCs w:val="18"/>
        </w:rPr>
      </w:pPr>
      <w:r w:rsidRPr="00650B28">
        <w:rPr>
          <w:sz w:val="18"/>
          <w:szCs w:val="18"/>
        </w:rPr>
        <w:t xml:space="preserve">Овладение универсальными учебными </w:t>
      </w:r>
      <w:r w:rsidRPr="00650B28">
        <w:rPr>
          <w:rStyle w:val="Bold"/>
          <w:rFonts w:cs="Times New Roman"/>
          <w:sz w:val="18"/>
          <w:szCs w:val="18"/>
        </w:rPr>
        <w:t>коммуникативными действиями</w:t>
      </w:r>
      <w:r w:rsidRPr="00650B28">
        <w:rPr>
          <w:sz w:val="18"/>
          <w:szCs w:val="18"/>
        </w:rPr>
        <w:t>.</w:t>
      </w:r>
    </w:p>
    <w:p w:rsidR="00F176A9" w:rsidRPr="00650B28" w:rsidRDefault="00F176A9" w:rsidP="00F176A9">
      <w:pPr>
        <w:pStyle w:val="aff3"/>
        <w:rPr>
          <w:rStyle w:val="BoldItalic"/>
          <w:rFonts w:cs="Times New Roman"/>
          <w:sz w:val="18"/>
          <w:szCs w:val="18"/>
        </w:rPr>
      </w:pPr>
      <w:r w:rsidRPr="00650B28">
        <w:rPr>
          <w:rStyle w:val="BoldItalic"/>
          <w:rFonts w:cs="Times New Roman"/>
          <w:sz w:val="18"/>
          <w:szCs w:val="18"/>
        </w:rPr>
        <w:t>Общение:</w:t>
      </w:r>
    </w:p>
    <w:p w:rsidR="00F176A9" w:rsidRPr="00650B28" w:rsidRDefault="00F176A9" w:rsidP="00F176A9">
      <w:pPr>
        <w:pStyle w:val="aff3"/>
        <w:rPr>
          <w:sz w:val="18"/>
          <w:szCs w:val="18"/>
        </w:rPr>
      </w:pPr>
      <w:r w:rsidRPr="00650B28">
        <w:rPr>
          <w:sz w:val="18"/>
          <w:szCs w:val="18"/>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F176A9" w:rsidRPr="00650B28" w:rsidRDefault="00F176A9" w:rsidP="00F176A9">
      <w:pPr>
        <w:pStyle w:val="aff3"/>
        <w:rPr>
          <w:sz w:val="18"/>
          <w:szCs w:val="18"/>
        </w:rPr>
      </w:pPr>
      <w:r w:rsidRPr="00650B28">
        <w:rPr>
          <w:sz w:val="18"/>
          <w:szCs w:val="18"/>
        </w:rPr>
        <w:t>распознавать невербальные средства общения, понимать значение социальных знаков;</w:t>
      </w:r>
    </w:p>
    <w:p w:rsidR="00F176A9" w:rsidRPr="00650B28" w:rsidRDefault="00F176A9" w:rsidP="00F176A9">
      <w:pPr>
        <w:pStyle w:val="aff3"/>
        <w:rPr>
          <w:sz w:val="18"/>
          <w:szCs w:val="18"/>
        </w:rPr>
      </w:pPr>
      <w:r w:rsidRPr="00650B28">
        <w:rPr>
          <w:sz w:val="18"/>
          <w:szCs w:val="18"/>
        </w:rPr>
        <w:t>знать и распознавать предпосылки конфликтных ситуаций и смягчать конфликты, вести переговоры;</w:t>
      </w:r>
    </w:p>
    <w:p w:rsidR="00F176A9" w:rsidRPr="00650B28" w:rsidRDefault="00F176A9" w:rsidP="00F176A9">
      <w:pPr>
        <w:pStyle w:val="aff3"/>
        <w:rPr>
          <w:sz w:val="18"/>
          <w:szCs w:val="18"/>
        </w:rPr>
      </w:pPr>
      <w:r w:rsidRPr="00650B28">
        <w:rPr>
          <w:sz w:val="18"/>
          <w:szCs w:val="18"/>
        </w:rPr>
        <w:t>понимать намерения других, проявлять уважительное отношение к собеседнику и в корректной форме формулировать свои возражения;</w:t>
      </w:r>
    </w:p>
    <w:p w:rsidR="00F176A9" w:rsidRPr="00650B28" w:rsidRDefault="00F176A9" w:rsidP="00F176A9">
      <w:pPr>
        <w:pStyle w:val="aff3"/>
        <w:rPr>
          <w:sz w:val="18"/>
          <w:szCs w:val="18"/>
        </w:rPr>
      </w:pPr>
      <w:r w:rsidRPr="00650B28">
        <w:rPr>
          <w:sz w:val="18"/>
          <w:szCs w:val="18"/>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F176A9" w:rsidRPr="00650B28" w:rsidRDefault="00F176A9" w:rsidP="00F176A9">
      <w:pPr>
        <w:pStyle w:val="aff3"/>
        <w:rPr>
          <w:sz w:val="18"/>
          <w:szCs w:val="18"/>
        </w:rPr>
      </w:pPr>
      <w:r w:rsidRPr="00650B28">
        <w:rPr>
          <w:sz w:val="18"/>
          <w:szCs w:val="18"/>
        </w:rPr>
        <w:t>сопоставлять свои суждения с суждениями других участников диалога, обнаруживать различие и сходство позиций;</w:t>
      </w:r>
    </w:p>
    <w:p w:rsidR="00F176A9" w:rsidRPr="00650B28" w:rsidRDefault="00F176A9" w:rsidP="00F176A9">
      <w:pPr>
        <w:pStyle w:val="aff3"/>
        <w:rPr>
          <w:sz w:val="18"/>
          <w:szCs w:val="18"/>
        </w:rPr>
      </w:pPr>
      <w:r w:rsidRPr="00650B28">
        <w:rPr>
          <w:sz w:val="18"/>
          <w:szCs w:val="18"/>
        </w:rPr>
        <w:t>публично представлять результаты проведённого языкового анализа, выполненного лингвистического эксперимента, исследования, проекта;</w:t>
      </w:r>
    </w:p>
    <w:p w:rsidR="00F176A9" w:rsidRPr="00650B28" w:rsidRDefault="00F176A9" w:rsidP="00F176A9">
      <w:pPr>
        <w:pStyle w:val="aff3"/>
        <w:rPr>
          <w:sz w:val="18"/>
          <w:szCs w:val="18"/>
        </w:rPr>
      </w:pPr>
      <w:r w:rsidRPr="00650B28">
        <w:rPr>
          <w:sz w:val="18"/>
          <w:szCs w:val="18"/>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F176A9" w:rsidRPr="00650B28" w:rsidRDefault="00F176A9" w:rsidP="00F176A9">
      <w:pPr>
        <w:pStyle w:val="aff3"/>
        <w:rPr>
          <w:rStyle w:val="BoldItalic"/>
          <w:rFonts w:cs="Times New Roman"/>
          <w:sz w:val="18"/>
          <w:szCs w:val="18"/>
        </w:rPr>
      </w:pPr>
      <w:r w:rsidRPr="00650B28">
        <w:rPr>
          <w:rStyle w:val="BoldItalic"/>
          <w:rFonts w:cs="Times New Roman"/>
          <w:sz w:val="18"/>
          <w:szCs w:val="18"/>
        </w:rPr>
        <w:t xml:space="preserve">Совместная деятельность: </w:t>
      </w:r>
    </w:p>
    <w:p w:rsidR="00F176A9" w:rsidRPr="00650B28" w:rsidRDefault="00F176A9" w:rsidP="00F176A9">
      <w:pPr>
        <w:pStyle w:val="aff3"/>
        <w:rPr>
          <w:sz w:val="18"/>
          <w:szCs w:val="18"/>
        </w:rPr>
      </w:pPr>
      <w:r w:rsidRPr="00650B28">
        <w:rPr>
          <w:sz w:val="18"/>
          <w:szCs w:val="1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F176A9" w:rsidRPr="00650B28" w:rsidRDefault="00F176A9" w:rsidP="00F176A9">
      <w:pPr>
        <w:pStyle w:val="aff3"/>
        <w:rPr>
          <w:sz w:val="18"/>
          <w:szCs w:val="18"/>
        </w:rPr>
      </w:pPr>
      <w:r w:rsidRPr="00650B28">
        <w:rPr>
          <w:sz w:val="18"/>
          <w:szCs w:val="18"/>
        </w:rP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F176A9" w:rsidRPr="00650B28" w:rsidRDefault="00F176A9" w:rsidP="00F176A9">
      <w:pPr>
        <w:pStyle w:val="aff3"/>
        <w:rPr>
          <w:sz w:val="18"/>
          <w:szCs w:val="18"/>
        </w:rPr>
      </w:pPr>
      <w:r w:rsidRPr="00650B28">
        <w:rPr>
          <w:sz w:val="18"/>
          <w:szCs w:val="18"/>
        </w:rPr>
        <w:lastRenderedPageBreak/>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F176A9" w:rsidRPr="00650B28" w:rsidRDefault="00F176A9" w:rsidP="00F176A9">
      <w:pPr>
        <w:pStyle w:val="aff3"/>
        <w:rPr>
          <w:sz w:val="18"/>
          <w:szCs w:val="18"/>
        </w:rPr>
      </w:pPr>
      <w:r w:rsidRPr="00650B28">
        <w:rPr>
          <w:sz w:val="18"/>
          <w:szCs w:val="18"/>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F176A9" w:rsidRPr="00650B28" w:rsidRDefault="00F176A9" w:rsidP="00F176A9">
      <w:pPr>
        <w:pStyle w:val="aff3"/>
        <w:rPr>
          <w:sz w:val="18"/>
          <w:szCs w:val="18"/>
        </w:rPr>
      </w:pPr>
      <w:r w:rsidRPr="00650B28">
        <w:rPr>
          <w:sz w:val="18"/>
          <w:szCs w:val="1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F176A9" w:rsidRPr="00650B28" w:rsidRDefault="00F176A9" w:rsidP="00F176A9">
      <w:pPr>
        <w:pStyle w:val="aff3"/>
        <w:rPr>
          <w:sz w:val="18"/>
          <w:szCs w:val="18"/>
        </w:rPr>
      </w:pPr>
      <w:r w:rsidRPr="00650B28">
        <w:rPr>
          <w:sz w:val="18"/>
          <w:szCs w:val="18"/>
        </w:rPr>
        <w:t xml:space="preserve">Овладение универсальными учебными </w:t>
      </w:r>
      <w:r w:rsidRPr="00650B28">
        <w:rPr>
          <w:rStyle w:val="Bold"/>
          <w:rFonts w:cs="Times New Roman"/>
          <w:sz w:val="18"/>
          <w:szCs w:val="18"/>
        </w:rPr>
        <w:t>регулятивными действиями</w:t>
      </w:r>
      <w:r w:rsidRPr="00650B28">
        <w:rPr>
          <w:sz w:val="18"/>
          <w:szCs w:val="18"/>
        </w:rPr>
        <w:t>.</w:t>
      </w:r>
    </w:p>
    <w:p w:rsidR="00F176A9" w:rsidRPr="00650B28" w:rsidRDefault="00F176A9" w:rsidP="00F176A9">
      <w:pPr>
        <w:pStyle w:val="aff3"/>
        <w:rPr>
          <w:rStyle w:val="BoldItalic"/>
          <w:rFonts w:cs="Times New Roman"/>
          <w:sz w:val="18"/>
          <w:szCs w:val="18"/>
        </w:rPr>
      </w:pPr>
      <w:r w:rsidRPr="00650B28">
        <w:rPr>
          <w:rStyle w:val="BoldItalic"/>
          <w:rFonts w:cs="Times New Roman"/>
          <w:sz w:val="18"/>
          <w:szCs w:val="18"/>
        </w:rPr>
        <w:t xml:space="preserve">Самоорганизация: </w:t>
      </w:r>
    </w:p>
    <w:p w:rsidR="00F176A9" w:rsidRPr="00650B28" w:rsidRDefault="00F176A9" w:rsidP="00F176A9">
      <w:pPr>
        <w:pStyle w:val="aff3"/>
        <w:rPr>
          <w:sz w:val="18"/>
          <w:szCs w:val="18"/>
        </w:rPr>
      </w:pPr>
      <w:r w:rsidRPr="00650B28">
        <w:rPr>
          <w:sz w:val="18"/>
          <w:szCs w:val="18"/>
        </w:rPr>
        <w:t xml:space="preserve">выявлять проблемы для решения в учебных и жизненных ситуациях; </w:t>
      </w:r>
    </w:p>
    <w:p w:rsidR="00F176A9" w:rsidRPr="00650B28" w:rsidRDefault="00F176A9" w:rsidP="00F176A9">
      <w:pPr>
        <w:pStyle w:val="aff3"/>
        <w:rPr>
          <w:sz w:val="18"/>
          <w:szCs w:val="18"/>
        </w:rPr>
      </w:pPr>
      <w:r w:rsidRPr="00650B28">
        <w:rPr>
          <w:sz w:val="18"/>
          <w:szCs w:val="18"/>
        </w:rPr>
        <w:t>ориентироваться в различных подходах к принятию решений (индивидуальное, принятие решения в группе, принятие решения группой);</w:t>
      </w:r>
    </w:p>
    <w:p w:rsidR="00F176A9" w:rsidRPr="00650B28" w:rsidRDefault="00F176A9" w:rsidP="00F176A9">
      <w:pPr>
        <w:pStyle w:val="aff3"/>
        <w:rPr>
          <w:sz w:val="18"/>
          <w:szCs w:val="18"/>
        </w:rPr>
      </w:pPr>
      <w:r w:rsidRPr="00650B28">
        <w:rPr>
          <w:sz w:val="18"/>
          <w:szCs w:val="1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176A9" w:rsidRPr="00650B28" w:rsidRDefault="00F176A9" w:rsidP="00F176A9">
      <w:pPr>
        <w:pStyle w:val="aff3"/>
        <w:rPr>
          <w:sz w:val="18"/>
          <w:szCs w:val="18"/>
        </w:rPr>
      </w:pPr>
      <w:r w:rsidRPr="00650B28">
        <w:rPr>
          <w:sz w:val="18"/>
          <w:szCs w:val="18"/>
        </w:rPr>
        <w:t>самостоятельно составлять план действий, вносить необходимые коррективы в ходе его реализации;</w:t>
      </w:r>
    </w:p>
    <w:p w:rsidR="00F176A9" w:rsidRPr="00650B28" w:rsidRDefault="00F176A9" w:rsidP="00F176A9">
      <w:pPr>
        <w:pStyle w:val="aff3"/>
        <w:rPr>
          <w:sz w:val="18"/>
          <w:szCs w:val="18"/>
        </w:rPr>
      </w:pPr>
      <w:r w:rsidRPr="00650B28">
        <w:rPr>
          <w:sz w:val="18"/>
          <w:szCs w:val="18"/>
        </w:rPr>
        <w:t xml:space="preserve">делать выбор и брать ответственность за решение. </w:t>
      </w:r>
    </w:p>
    <w:p w:rsidR="00F176A9" w:rsidRPr="00650B28" w:rsidRDefault="00F176A9" w:rsidP="00F176A9">
      <w:pPr>
        <w:pStyle w:val="aff3"/>
        <w:rPr>
          <w:rStyle w:val="BoldItalic"/>
          <w:rFonts w:cs="Times New Roman"/>
          <w:sz w:val="18"/>
          <w:szCs w:val="18"/>
        </w:rPr>
      </w:pPr>
      <w:r w:rsidRPr="00650B28">
        <w:rPr>
          <w:rStyle w:val="BoldItalic"/>
          <w:rFonts w:cs="Times New Roman"/>
          <w:sz w:val="18"/>
          <w:szCs w:val="18"/>
        </w:rPr>
        <w:t xml:space="preserve">Самоконтроль: </w:t>
      </w:r>
    </w:p>
    <w:p w:rsidR="00F176A9" w:rsidRPr="00650B28" w:rsidRDefault="00F176A9" w:rsidP="00F176A9">
      <w:pPr>
        <w:pStyle w:val="aff3"/>
        <w:rPr>
          <w:sz w:val="18"/>
          <w:szCs w:val="18"/>
        </w:rPr>
      </w:pPr>
      <w:r w:rsidRPr="00650B28">
        <w:rPr>
          <w:sz w:val="18"/>
          <w:szCs w:val="18"/>
        </w:rPr>
        <w:t xml:space="preserve">владеть разными способами самоконтроля (в том числе речевого), самомотивации и рефлексии; </w:t>
      </w:r>
    </w:p>
    <w:p w:rsidR="00F176A9" w:rsidRPr="00650B28" w:rsidRDefault="00F176A9" w:rsidP="00F176A9">
      <w:pPr>
        <w:pStyle w:val="aff3"/>
        <w:rPr>
          <w:sz w:val="18"/>
          <w:szCs w:val="18"/>
        </w:rPr>
      </w:pPr>
      <w:r w:rsidRPr="00650B28">
        <w:rPr>
          <w:sz w:val="18"/>
          <w:szCs w:val="18"/>
        </w:rPr>
        <w:t xml:space="preserve">давать адекватную оценку учебной ситуации и предлагать план её изменения; </w:t>
      </w:r>
    </w:p>
    <w:p w:rsidR="00F176A9" w:rsidRPr="00650B28" w:rsidRDefault="00F176A9" w:rsidP="00F176A9">
      <w:pPr>
        <w:pStyle w:val="aff3"/>
        <w:rPr>
          <w:sz w:val="18"/>
          <w:szCs w:val="18"/>
        </w:rPr>
      </w:pPr>
      <w:r w:rsidRPr="00650B28">
        <w:rPr>
          <w:sz w:val="18"/>
          <w:szCs w:val="18"/>
        </w:rPr>
        <w:t>предвидеть трудности, которые могут возникнуть при решении учебной задачи, и адаптировать решение к меняющимся обстоятельствам;</w:t>
      </w:r>
    </w:p>
    <w:p w:rsidR="00F176A9" w:rsidRPr="00650B28" w:rsidRDefault="00F176A9" w:rsidP="00F176A9">
      <w:pPr>
        <w:pStyle w:val="aff3"/>
        <w:rPr>
          <w:sz w:val="18"/>
          <w:szCs w:val="18"/>
        </w:rPr>
      </w:pPr>
      <w:r w:rsidRPr="00650B28">
        <w:rPr>
          <w:sz w:val="18"/>
          <w:szCs w:val="18"/>
        </w:rP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rsidR="00F176A9" w:rsidRPr="00650B28" w:rsidRDefault="00F176A9" w:rsidP="00F176A9">
      <w:pPr>
        <w:pStyle w:val="aff3"/>
        <w:rPr>
          <w:rStyle w:val="BoldItalic"/>
          <w:rFonts w:cs="Times New Roman"/>
          <w:sz w:val="18"/>
          <w:szCs w:val="18"/>
        </w:rPr>
      </w:pPr>
      <w:r w:rsidRPr="00650B28">
        <w:rPr>
          <w:rStyle w:val="BoldItalic"/>
          <w:rFonts w:cs="Times New Roman"/>
          <w:sz w:val="18"/>
          <w:szCs w:val="18"/>
        </w:rPr>
        <w:t xml:space="preserve">Эмоциональный интеллект: </w:t>
      </w:r>
    </w:p>
    <w:p w:rsidR="00F176A9" w:rsidRPr="00650B28" w:rsidRDefault="00F176A9" w:rsidP="00F176A9">
      <w:pPr>
        <w:pStyle w:val="aff3"/>
        <w:rPr>
          <w:sz w:val="18"/>
          <w:szCs w:val="18"/>
        </w:rPr>
      </w:pPr>
      <w:r w:rsidRPr="00650B28">
        <w:rPr>
          <w:sz w:val="18"/>
          <w:szCs w:val="18"/>
        </w:rPr>
        <w:t xml:space="preserve">развивать способность управлять собственными эмоциями и эмоциями других; </w:t>
      </w:r>
    </w:p>
    <w:p w:rsidR="00F176A9" w:rsidRPr="00650B28" w:rsidRDefault="00F176A9" w:rsidP="00F176A9">
      <w:pPr>
        <w:pStyle w:val="aff3"/>
        <w:rPr>
          <w:sz w:val="18"/>
          <w:szCs w:val="18"/>
        </w:rPr>
      </w:pPr>
      <w:r w:rsidRPr="00650B28">
        <w:rPr>
          <w:sz w:val="18"/>
          <w:szCs w:val="18"/>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F176A9" w:rsidRPr="00650B28" w:rsidRDefault="00F176A9" w:rsidP="00F176A9">
      <w:pPr>
        <w:pStyle w:val="aff3"/>
        <w:rPr>
          <w:rStyle w:val="BoldItalic"/>
          <w:rFonts w:cs="Times New Roman"/>
          <w:sz w:val="18"/>
          <w:szCs w:val="18"/>
        </w:rPr>
      </w:pPr>
      <w:r w:rsidRPr="00650B28">
        <w:rPr>
          <w:rStyle w:val="BoldItalic"/>
          <w:rFonts w:cs="Times New Roman"/>
          <w:sz w:val="18"/>
          <w:szCs w:val="18"/>
        </w:rPr>
        <w:t xml:space="preserve">Принятие себя и других: </w:t>
      </w:r>
    </w:p>
    <w:p w:rsidR="00F176A9" w:rsidRPr="00650B28" w:rsidRDefault="00F176A9" w:rsidP="00F176A9">
      <w:pPr>
        <w:pStyle w:val="aff3"/>
        <w:rPr>
          <w:sz w:val="18"/>
          <w:szCs w:val="18"/>
        </w:rPr>
      </w:pPr>
      <w:r w:rsidRPr="00650B28">
        <w:rPr>
          <w:sz w:val="18"/>
          <w:szCs w:val="18"/>
        </w:rPr>
        <w:t>осознанно относиться к другому человеку и его мнению;</w:t>
      </w:r>
    </w:p>
    <w:p w:rsidR="00F176A9" w:rsidRPr="00650B28" w:rsidRDefault="00F176A9" w:rsidP="00F176A9">
      <w:pPr>
        <w:pStyle w:val="aff3"/>
        <w:rPr>
          <w:sz w:val="18"/>
          <w:szCs w:val="18"/>
        </w:rPr>
      </w:pPr>
      <w:r w:rsidRPr="00650B28">
        <w:rPr>
          <w:sz w:val="18"/>
          <w:szCs w:val="18"/>
        </w:rPr>
        <w:t xml:space="preserve">признавать своё и чужое право на ошибку; </w:t>
      </w:r>
    </w:p>
    <w:p w:rsidR="00F176A9" w:rsidRPr="00650B28" w:rsidRDefault="00F176A9" w:rsidP="00F176A9">
      <w:pPr>
        <w:pStyle w:val="aff3"/>
        <w:rPr>
          <w:sz w:val="18"/>
          <w:szCs w:val="18"/>
        </w:rPr>
      </w:pPr>
      <w:r w:rsidRPr="00650B28">
        <w:rPr>
          <w:sz w:val="18"/>
          <w:szCs w:val="18"/>
        </w:rPr>
        <w:t>принимать себя и других не осуждая;</w:t>
      </w:r>
    </w:p>
    <w:p w:rsidR="00F176A9" w:rsidRPr="00650B28" w:rsidRDefault="00F176A9" w:rsidP="00F176A9">
      <w:pPr>
        <w:pStyle w:val="aff3"/>
        <w:rPr>
          <w:sz w:val="18"/>
          <w:szCs w:val="18"/>
        </w:rPr>
      </w:pPr>
      <w:r w:rsidRPr="00650B28">
        <w:rPr>
          <w:sz w:val="18"/>
          <w:szCs w:val="18"/>
        </w:rPr>
        <w:t>проявлять открытость;</w:t>
      </w:r>
    </w:p>
    <w:p w:rsidR="00F176A9" w:rsidRPr="00650B28" w:rsidRDefault="00F176A9" w:rsidP="00F176A9">
      <w:pPr>
        <w:pStyle w:val="aff3"/>
        <w:rPr>
          <w:sz w:val="18"/>
          <w:szCs w:val="18"/>
        </w:rPr>
      </w:pPr>
      <w:r w:rsidRPr="00650B28">
        <w:rPr>
          <w:sz w:val="18"/>
          <w:szCs w:val="18"/>
        </w:rPr>
        <w:t>осознавать невозможность контролировать всё вокруг.</w:t>
      </w:r>
    </w:p>
    <w:p w:rsidR="00F176A9" w:rsidRPr="00060640" w:rsidRDefault="00F176A9" w:rsidP="00F176A9">
      <w:pPr>
        <w:pStyle w:val="aff3"/>
        <w:rPr>
          <w:b/>
          <w:sz w:val="18"/>
          <w:szCs w:val="18"/>
        </w:rPr>
      </w:pPr>
      <w:r w:rsidRPr="00060640">
        <w:rPr>
          <w:b/>
          <w:sz w:val="18"/>
          <w:szCs w:val="18"/>
        </w:rPr>
        <w:t xml:space="preserve">ПРЕДМЕТНЫЕ РЕЗУЛЬТАТЫ </w:t>
      </w:r>
    </w:p>
    <w:p w:rsidR="00F176A9" w:rsidRPr="00060640" w:rsidRDefault="00F176A9" w:rsidP="00F176A9">
      <w:pPr>
        <w:pStyle w:val="aff3"/>
        <w:rPr>
          <w:b/>
          <w:sz w:val="18"/>
          <w:szCs w:val="18"/>
        </w:rPr>
      </w:pPr>
      <w:r w:rsidRPr="00060640">
        <w:rPr>
          <w:b/>
          <w:sz w:val="18"/>
          <w:szCs w:val="18"/>
        </w:rPr>
        <w:t>5 класс</w:t>
      </w:r>
    </w:p>
    <w:p w:rsidR="00F176A9" w:rsidRPr="00650B28" w:rsidRDefault="00F176A9" w:rsidP="00F176A9">
      <w:pPr>
        <w:pStyle w:val="aff3"/>
        <w:rPr>
          <w:sz w:val="18"/>
          <w:szCs w:val="18"/>
        </w:rPr>
      </w:pPr>
      <w:r w:rsidRPr="00650B28">
        <w:rPr>
          <w:rStyle w:val="Bold"/>
          <w:rFonts w:cs="Times New Roman"/>
          <w:sz w:val="18"/>
          <w:szCs w:val="18"/>
        </w:rPr>
        <w:t>Язык и культура:</w:t>
      </w:r>
    </w:p>
    <w:p w:rsidR="00F176A9" w:rsidRPr="00650B28" w:rsidRDefault="00F176A9" w:rsidP="00F176A9">
      <w:pPr>
        <w:pStyle w:val="aff3"/>
        <w:rPr>
          <w:spacing w:val="1"/>
          <w:sz w:val="18"/>
          <w:szCs w:val="18"/>
        </w:rPr>
      </w:pPr>
      <w:r w:rsidRPr="00650B28">
        <w:rPr>
          <w:spacing w:val="1"/>
          <w:sz w:val="18"/>
          <w:szCs w:val="18"/>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rsidR="00F176A9" w:rsidRPr="00650B28" w:rsidRDefault="00F176A9" w:rsidP="00F176A9">
      <w:pPr>
        <w:pStyle w:val="aff3"/>
        <w:rPr>
          <w:sz w:val="18"/>
          <w:szCs w:val="18"/>
        </w:rPr>
      </w:pPr>
      <w:r w:rsidRPr="00650B28">
        <w:rPr>
          <w:sz w:val="18"/>
          <w:szCs w:val="18"/>
        </w:rPr>
        <w:t>приводить примеры, доказывающие, что изучение русского языка позволяет лучше узнать историю и культуру страны (в рамках изученного);</w:t>
      </w:r>
    </w:p>
    <w:p w:rsidR="00F176A9" w:rsidRPr="00650B28" w:rsidRDefault="00F176A9" w:rsidP="00F176A9">
      <w:pPr>
        <w:pStyle w:val="aff3"/>
        <w:rPr>
          <w:sz w:val="18"/>
          <w:szCs w:val="18"/>
        </w:rPr>
      </w:pPr>
      <w:r w:rsidRPr="00650B28">
        <w:rPr>
          <w:sz w:val="18"/>
          <w:szCs w:val="18"/>
        </w:rPr>
        <w:t xml:space="preserve">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 </w:t>
      </w:r>
    </w:p>
    <w:p w:rsidR="00F176A9" w:rsidRPr="00650B28" w:rsidRDefault="00F176A9" w:rsidP="00F176A9">
      <w:pPr>
        <w:pStyle w:val="aff3"/>
        <w:rPr>
          <w:sz w:val="18"/>
          <w:szCs w:val="18"/>
        </w:rPr>
      </w:pPr>
      <w:r w:rsidRPr="00650B28">
        <w:rPr>
          <w:sz w:val="18"/>
          <w:szCs w:val="18"/>
        </w:rPr>
        <w:t xml:space="preserve">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 </w:t>
      </w:r>
    </w:p>
    <w:p w:rsidR="00F176A9" w:rsidRPr="00650B28" w:rsidRDefault="00F176A9" w:rsidP="00F176A9">
      <w:pPr>
        <w:pStyle w:val="aff3"/>
        <w:rPr>
          <w:sz w:val="18"/>
          <w:szCs w:val="18"/>
        </w:rPr>
      </w:pPr>
      <w:r w:rsidRPr="00650B28">
        <w:rPr>
          <w:sz w:val="18"/>
          <w:szCs w:val="18"/>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rsidR="00F176A9" w:rsidRPr="00650B28" w:rsidRDefault="00F176A9" w:rsidP="00F176A9">
      <w:pPr>
        <w:pStyle w:val="aff3"/>
        <w:rPr>
          <w:sz w:val="18"/>
          <w:szCs w:val="18"/>
        </w:rPr>
      </w:pPr>
      <w:r w:rsidRPr="00650B28">
        <w:rPr>
          <w:sz w:val="18"/>
          <w:szCs w:val="18"/>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rsidR="00F176A9" w:rsidRPr="00650B28" w:rsidRDefault="00F176A9" w:rsidP="00F176A9">
      <w:pPr>
        <w:pStyle w:val="aff3"/>
        <w:rPr>
          <w:sz w:val="18"/>
          <w:szCs w:val="18"/>
        </w:rPr>
      </w:pPr>
      <w:r w:rsidRPr="00650B28">
        <w:rPr>
          <w:sz w:val="18"/>
          <w:szCs w:val="18"/>
        </w:rPr>
        <w:t>понимать и объяснять взаимосвязь происхождения названий старинных русских городов и истории народа, истории языка (в рамках изученного);</w:t>
      </w:r>
    </w:p>
    <w:p w:rsidR="00F176A9" w:rsidRPr="00650B28" w:rsidRDefault="00F176A9" w:rsidP="00F176A9">
      <w:pPr>
        <w:pStyle w:val="aff3"/>
        <w:rPr>
          <w:sz w:val="18"/>
          <w:szCs w:val="18"/>
        </w:rPr>
      </w:pPr>
      <w:r w:rsidRPr="00650B28">
        <w:rPr>
          <w:sz w:val="18"/>
          <w:szCs w:val="18"/>
        </w:rPr>
        <w:t>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F176A9" w:rsidRPr="00650B28" w:rsidRDefault="00F176A9" w:rsidP="00F176A9">
      <w:pPr>
        <w:pStyle w:val="aff3"/>
        <w:rPr>
          <w:sz w:val="18"/>
          <w:szCs w:val="18"/>
        </w:rPr>
      </w:pPr>
      <w:r w:rsidRPr="00650B28">
        <w:rPr>
          <w:rStyle w:val="Bold"/>
          <w:rFonts w:cs="Times New Roman"/>
          <w:sz w:val="18"/>
          <w:szCs w:val="18"/>
        </w:rPr>
        <w:t>Культура речи:</w:t>
      </w:r>
    </w:p>
    <w:p w:rsidR="00F176A9" w:rsidRPr="00650B28" w:rsidRDefault="00F176A9" w:rsidP="00F176A9">
      <w:pPr>
        <w:pStyle w:val="aff3"/>
        <w:rPr>
          <w:sz w:val="18"/>
          <w:szCs w:val="18"/>
        </w:rPr>
      </w:pPr>
      <w:r w:rsidRPr="00650B28">
        <w:rPr>
          <w:sz w:val="18"/>
          <w:szCs w:val="18"/>
        </w:rPr>
        <w:t>иметь общее представление о современном русском литературном языке;</w:t>
      </w:r>
    </w:p>
    <w:p w:rsidR="00F176A9" w:rsidRPr="00650B28" w:rsidRDefault="00F176A9" w:rsidP="00F176A9">
      <w:pPr>
        <w:pStyle w:val="aff3"/>
        <w:rPr>
          <w:sz w:val="18"/>
          <w:szCs w:val="18"/>
        </w:rPr>
      </w:pPr>
      <w:r w:rsidRPr="00650B28">
        <w:rPr>
          <w:sz w:val="18"/>
          <w:szCs w:val="18"/>
        </w:rPr>
        <w:t>иметь общее представление о показателях хорошей и правильной речи;</w:t>
      </w:r>
    </w:p>
    <w:p w:rsidR="00F176A9" w:rsidRPr="00650B28" w:rsidRDefault="00F176A9" w:rsidP="00F176A9">
      <w:pPr>
        <w:pStyle w:val="aff3"/>
        <w:rPr>
          <w:sz w:val="18"/>
          <w:szCs w:val="18"/>
        </w:rPr>
      </w:pPr>
      <w:r w:rsidRPr="00650B28">
        <w:rPr>
          <w:sz w:val="18"/>
          <w:szCs w:val="18"/>
        </w:rPr>
        <w:t>иметь общее представление о роли А. С. Пушкина в развитии современного русского литературного языка (в рамках изученного);</w:t>
      </w:r>
    </w:p>
    <w:p w:rsidR="00F176A9" w:rsidRPr="00650B28" w:rsidRDefault="00F176A9" w:rsidP="00F176A9">
      <w:pPr>
        <w:pStyle w:val="aff3"/>
        <w:rPr>
          <w:sz w:val="18"/>
          <w:szCs w:val="18"/>
        </w:rPr>
      </w:pPr>
      <w:r w:rsidRPr="00650B28">
        <w:rPr>
          <w:sz w:val="18"/>
          <w:szCs w:val="18"/>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F176A9" w:rsidRPr="00650B28" w:rsidRDefault="00F176A9" w:rsidP="00F176A9">
      <w:pPr>
        <w:pStyle w:val="aff3"/>
        <w:rPr>
          <w:sz w:val="18"/>
          <w:szCs w:val="18"/>
        </w:rPr>
      </w:pPr>
      <w:r w:rsidRPr="00650B28">
        <w:rPr>
          <w:sz w:val="18"/>
          <w:szCs w:val="18"/>
        </w:rP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rsidR="00F176A9" w:rsidRPr="00650B28" w:rsidRDefault="00F176A9" w:rsidP="00F176A9">
      <w:pPr>
        <w:pStyle w:val="aff3"/>
        <w:rPr>
          <w:sz w:val="18"/>
          <w:szCs w:val="18"/>
        </w:rPr>
      </w:pPr>
      <w:r w:rsidRPr="00650B28">
        <w:rPr>
          <w:sz w:val="18"/>
          <w:szCs w:val="18"/>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F176A9" w:rsidRPr="00650B28" w:rsidRDefault="00F176A9" w:rsidP="00F176A9">
      <w:pPr>
        <w:pStyle w:val="aff3"/>
        <w:rPr>
          <w:sz w:val="18"/>
          <w:szCs w:val="18"/>
        </w:rPr>
      </w:pPr>
      <w:r w:rsidRPr="00650B28">
        <w:rPr>
          <w:sz w:val="18"/>
          <w:szCs w:val="18"/>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F176A9" w:rsidRPr="00650B28" w:rsidRDefault="00F176A9" w:rsidP="00F176A9">
      <w:pPr>
        <w:pStyle w:val="aff3"/>
        <w:rPr>
          <w:sz w:val="18"/>
          <w:szCs w:val="18"/>
        </w:rPr>
      </w:pPr>
      <w:r w:rsidRPr="00650B28">
        <w:rPr>
          <w:sz w:val="18"/>
          <w:szCs w:val="18"/>
        </w:rPr>
        <w:lastRenderedPageBreak/>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rsidR="00F176A9" w:rsidRPr="00650B28" w:rsidRDefault="00F176A9" w:rsidP="00F176A9">
      <w:pPr>
        <w:pStyle w:val="aff3"/>
        <w:rPr>
          <w:sz w:val="18"/>
          <w:szCs w:val="18"/>
        </w:rPr>
      </w:pPr>
      <w:r w:rsidRPr="00650B28">
        <w:rPr>
          <w:sz w:val="18"/>
          <w:szCs w:val="18"/>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F176A9" w:rsidRPr="00650B28" w:rsidRDefault="00F176A9" w:rsidP="00F176A9">
      <w:pPr>
        <w:pStyle w:val="aff3"/>
        <w:rPr>
          <w:sz w:val="18"/>
          <w:szCs w:val="18"/>
        </w:rPr>
      </w:pPr>
    </w:p>
    <w:p w:rsidR="00F176A9" w:rsidRPr="00650B28" w:rsidRDefault="00F176A9" w:rsidP="00F176A9">
      <w:pPr>
        <w:pStyle w:val="aff3"/>
        <w:rPr>
          <w:sz w:val="18"/>
          <w:szCs w:val="18"/>
        </w:rPr>
      </w:pPr>
      <w:r w:rsidRPr="00650B28">
        <w:rPr>
          <w:rStyle w:val="Bold"/>
          <w:rFonts w:cs="Times New Roman"/>
          <w:sz w:val="18"/>
          <w:szCs w:val="18"/>
        </w:rPr>
        <w:t>Речь. Речевая деятельность. Текст:</w:t>
      </w:r>
    </w:p>
    <w:p w:rsidR="00F176A9" w:rsidRPr="00650B28" w:rsidRDefault="00F176A9" w:rsidP="00F176A9">
      <w:pPr>
        <w:pStyle w:val="aff3"/>
        <w:rPr>
          <w:sz w:val="18"/>
          <w:szCs w:val="18"/>
        </w:rPr>
      </w:pPr>
      <w:r w:rsidRPr="00650B28">
        <w:rPr>
          <w:sz w:val="18"/>
          <w:szCs w:val="18"/>
        </w:rPr>
        <w:t xml:space="preserve">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в диалоге, завершать диалог; </w:t>
      </w:r>
    </w:p>
    <w:p w:rsidR="00F176A9" w:rsidRPr="00650B28" w:rsidRDefault="00F176A9" w:rsidP="00F176A9">
      <w:pPr>
        <w:pStyle w:val="aff3"/>
        <w:rPr>
          <w:sz w:val="18"/>
          <w:szCs w:val="18"/>
        </w:rPr>
      </w:pPr>
      <w:r w:rsidRPr="00650B28">
        <w:rPr>
          <w:sz w:val="18"/>
          <w:szCs w:val="18"/>
        </w:rPr>
        <w:t xml:space="preserve">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 </w:t>
      </w:r>
    </w:p>
    <w:p w:rsidR="00F176A9" w:rsidRPr="00650B28" w:rsidRDefault="00F176A9" w:rsidP="00F176A9">
      <w:pPr>
        <w:pStyle w:val="aff3"/>
        <w:rPr>
          <w:sz w:val="18"/>
          <w:szCs w:val="18"/>
        </w:rPr>
      </w:pPr>
      <w:r w:rsidRPr="00650B28">
        <w:rPr>
          <w:sz w:val="18"/>
          <w:szCs w:val="18"/>
        </w:rPr>
        <w:t>создавать объявления (в устной и письменной форме) с учётом речевой ситуации;</w:t>
      </w:r>
    </w:p>
    <w:p w:rsidR="00F176A9" w:rsidRPr="00650B28" w:rsidRDefault="00F176A9" w:rsidP="00F176A9">
      <w:pPr>
        <w:pStyle w:val="aff3"/>
        <w:rPr>
          <w:sz w:val="18"/>
          <w:szCs w:val="18"/>
        </w:rPr>
      </w:pPr>
      <w:r w:rsidRPr="00650B28">
        <w:rPr>
          <w:sz w:val="18"/>
          <w:szCs w:val="18"/>
        </w:rPr>
        <w:t>распознавать и создавать тексты публицистических жанров (девиз, слоган);</w:t>
      </w:r>
    </w:p>
    <w:p w:rsidR="00F176A9" w:rsidRPr="00650B28" w:rsidRDefault="00F176A9" w:rsidP="00F176A9">
      <w:pPr>
        <w:pStyle w:val="aff3"/>
        <w:rPr>
          <w:sz w:val="18"/>
          <w:szCs w:val="18"/>
        </w:rPr>
      </w:pPr>
      <w:r w:rsidRPr="00650B28">
        <w:rPr>
          <w:sz w:val="18"/>
          <w:szCs w:val="18"/>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rsidR="00F176A9" w:rsidRPr="00650B28" w:rsidRDefault="00F176A9" w:rsidP="00F176A9">
      <w:pPr>
        <w:pStyle w:val="aff3"/>
        <w:rPr>
          <w:sz w:val="18"/>
          <w:szCs w:val="18"/>
        </w:rPr>
      </w:pPr>
      <w:r w:rsidRPr="00650B28">
        <w:rPr>
          <w:sz w:val="18"/>
          <w:szCs w:val="18"/>
        </w:rPr>
        <w:t>редактировать собственные тексты с целью совершенствования их содержания и формы; сопоставлять черновой и отредактированный тексты;</w:t>
      </w:r>
    </w:p>
    <w:p w:rsidR="00F176A9" w:rsidRPr="00650B28" w:rsidRDefault="00F176A9" w:rsidP="00F176A9">
      <w:pPr>
        <w:pStyle w:val="aff3"/>
        <w:rPr>
          <w:sz w:val="18"/>
          <w:szCs w:val="18"/>
        </w:rPr>
      </w:pPr>
      <w:r w:rsidRPr="00650B28">
        <w:rPr>
          <w:sz w:val="18"/>
          <w:szCs w:val="18"/>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F176A9" w:rsidRPr="00060640" w:rsidRDefault="00F176A9" w:rsidP="00F176A9">
      <w:pPr>
        <w:pStyle w:val="aff3"/>
        <w:rPr>
          <w:b/>
          <w:sz w:val="18"/>
          <w:szCs w:val="18"/>
        </w:rPr>
      </w:pPr>
      <w:r w:rsidRPr="00060640">
        <w:rPr>
          <w:b/>
          <w:sz w:val="18"/>
          <w:szCs w:val="18"/>
        </w:rPr>
        <w:t>6 класс</w:t>
      </w:r>
    </w:p>
    <w:p w:rsidR="00F176A9" w:rsidRPr="00650B28" w:rsidRDefault="00F176A9" w:rsidP="00F176A9">
      <w:pPr>
        <w:pStyle w:val="aff3"/>
        <w:rPr>
          <w:sz w:val="18"/>
          <w:szCs w:val="18"/>
        </w:rPr>
      </w:pPr>
      <w:r w:rsidRPr="00650B28">
        <w:rPr>
          <w:rStyle w:val="Bold"/>
          <w:rFonts w:cs="Times New Roman"/>
          <w:sz w:val="18"/>
          <w:szCs w:val="18"/>
        </w:rPr>
        <w:t>Язык и культура:</w:t>
      </w:r>
    </w:p>
    <w:p w:rsidR="00F176A9" w:rsidRPr="00650B28" w:rsidRDefault="00F176A9" w:rsidP="00F176A9">
      <w:pPr>
        <w:pStyle w:val="aff3"/>
        <w:rPr>
          <w:spacing w:val="-1"/>
          <w:sz w:val="18"/>
          <w:szCs w:val="18"/>
        </w:rPr>
      </w:pPr>
      <w:r w:rsidRPr="00650B28">
        <w:rPr>
          <w:spacing w:val="-1"/>
          <w:sz w:val="18"/>
          <w:szCs w:val="18"/>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rsidR="00F176A9" w:rsidRPr="00650B28" w:rsidRDefault="00F176A9" w:rsidP="00F176A9">
      <w:pPr>
        <w:pStyle w:val="aff3"/>
        <w:rPr>
          <w:spacing w:val="-1"/>
          <w:sz w:val="18"/>
          <w:szCs w:val="18"/>
        </w:rPr>
      </w:pPr>
      <w:r w:rsidRPr="00650B28">
        <w:rPr>
          <w:spacing w:val="-1"/>
          <w:sz w:val="18"/>
          <w:szCs w:val="18"/>
        </w:rP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rsidR="00F176A9" w:rsidRPr="00650B28" w:rsidRDefault="00F176A9" w:rsidP="00F176A9">
      <w:pPr>
        <w:pStyle w:val="aff3"/>
        <w:rPr>
          <w:sz w:val="18"/>
          <w:szCs w:val="18"/>
        </w:rPr>
      </w:pPr>
      <w:r w:rsidRPr="00650B28">
        <w:rPr>
          <w:sz w:val="18"/>
          <w:szCs w:val="18"/>
        </w:rP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rsidR="00F176A9" w:rsidRPr="00650B28" w:rsidRDefault="00F176A9" w:rsidP="00F176A9">
      <w:pPr>
        <w:pStyle w:val="aff3"/>
        <w:rPr>
          <w:sz w:val="18"/>
          <w:szCs w:val="18"/>
        </w:rPr>
      </w:pPr>
      <w:r w:rsidRPr="00650B28">
        <w:rPr>
          <w:sz w:val="18"/>
          <w:szCs w:val="18"/>
        </w:rPr>
        <w:t xml:space="preserve">устанавливать и характеризовать роль заимствованной лексики в современном русском языке; комментировать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 </w:t>
      </w:r>
    </w:p>
    <w:p w:rsidR="00F176A9" w:rsidRPr="00650B28" w:rsidRDefault="00F176A9" w:rsidP="00F176A9">
      <w:pPr>
        <w:pStyle w:val="aff3"/>
        <w:rPr>
          <w:spacing w:val="-1"/>
          <w:sz w:val="18"/>
          <w:szCs w:val="18"/>
        </w:rPr>
      </w:pPr>
      <w:r w:rsidRPr="00650B28">
        <w:rPr>
          <w:spacing w:val="-1"/>
          <w:sz w:val="18"/>
          <w:szCs w:val="18"/>
        </w:rPr>
        <w:t>характеризовать причины пополнения лексического состава языка; определять значения современных неологизмов (в рамках изученного);</w:t>
      </w:r>
    </w:p>
    <w:p w:rsidR="00F176A9" w:rsidRPr="00650B28" w:rsidRDefault="00F176A9" w:rsidP="00F176A9">
      <w:pPr>
        <w:pStyle w:val="aff3"/>
        <w:rPr>
          <w:sz w:val="18"/>
          <w:szCs w:val="18"/>
        </w:rPr>
      </w:pPr>
      <w:r w:rsidRPr="00650B28">
        <w:rPr>
          <w:sz w:val="18"/>
          <w:szCs w:val="18"/>
        </w:rPr>
        <w:t>понимать и истолковывать значения фразеологических оборотов с национально-культурным компонентом (с помощью фразеологического словаря); комментировать (в рамках изученного) историю происхождения таких фразеологических оборотов; уместно употреблять их;</w:t>
      </w:r>
    </w:p>
    <w:p w:rsidR="00F176A9" w:rsidRPr="00650B28" w:rsidRDefault="00F176A9" w:rsidP="00F176A9">
      <w:pPr>
        <w:pStyle w:val="aff3"/>
        <w:rPr>
          <w:sz w:val="18"/>
          <w:szCs w:val="18"/>
        </w:rPr>
      </w:pPr>
      <w:r w:rsidRPr="00650B28">
        <w:rPr>
          <w:sz w:val="18"/>
          <w:szCs w:val="18"/>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F176A9" w:rsidRPr="00650B28" w:rsidRDefault="00F176A9" w:rsidP="00F176A9">
      <w:pPr>
        <w:pStyle w:val="aff3"/>
        <w:rPr>
          <w:sz w:val="18"/>
          <w:szCs w:val="18"/>
        </w:rPr>
      </w:pPr>
    </w:p>
    <w:p w:rsidR="00F176A9" w:rsidRPr="00650B28" w:rsidRDefault="00F176A9" w:rsidP="00F176A9">
      <w:pPr>
        <w:pStyle w:val="aff3"/>
        <w:rPr>
          <w:sz w:val="18"/>
          <w:szCs w:val="18"/>
        </w:rPr>
      </w:pPr>
      <w:r w:rsidRPr="00650B28">
        <w:rPr>
          <w:rStyle w:val="Bold"/>
          <w:rFonts w:cs="Times New Roman"/>
          <w:sz w:val="18"/>
          <w:szCs w:val="18"/>
        </w:rPr>
        <w:t>Культура речи:</w:t>
      </w:r>
    </w:p>
    <w:p w:rsidR="00F176A9" w:rsidRPr="00650B28" w:rsidRDefault="00F176A9" w:rsidP="00F176A9">
      <w:pPr>
        <w:pStyle w:val="aff3"/>
        <w:rPr>
          <w:sz w:val="18"/>
          <w:szCs w:val="18"/>
        </w:rPr>
      </w:pPr>
      <w:r w:rsidRPr="00650B28">
        <w:rPr>
          <w:sz w:val="18"/>
          <w:szCs w:val="18"/>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F176A9" w:rsidRPr="00650B28" w:rsidRDefault="00F176A9" w:rsidP="00F176A9">
      <w:pPr>
        <w:pStyle w:val="aff3"/>
        <w:rPr>
          <w:sz w:val="18"/>
          <w:szCs w:val="18"/>
        </w:rPr>
      </w:pPr>
      <w:r w:rsidRPr="00650B28">
        <w:rPr>
          <w:sz w:val="18"/>
          <w:szCs w:val="18"/>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rsidR="00F176A9" w:rsidRPr="00650B28" w:rsidRDefault="00F176A9" w:rsidP="00F176A9">
      <w:pPr>
        <w:pStyle w:val="aff3"/>
        <w:rPr>
          <w:sz w:val="18"/>
          <w:szCs w:val="18"/>
        </w:rPr>
      </w:pPr>
      <w:r w:rsidRPr="00650B28">
        <w:rPr>
          <w:sz w:val="18"/>
          <w:szCs w:val="18"/>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rsidR="00F176A9" w:rsidRPr="00650B28" w:rsidRDefault="00F176A9" w:rsidP="00F176A9">
      <w:pPr>
        <w:pStyle w:val="aff3"/>
        <w:rPr>
          <w:sz w:val="18"/>
          <w:szCs w:val="18"/>
        </w:rPr>
      </w:pPr>
      <w:r w:rsidRPr="00650B28">
        <w:rPr>
          <w:sz w:val="18"/>
          <w:szCs w:val="18"/>
        </w:rPr>
        <w:t>выявлять, анализировать и исправлять типичные речевые ошибки в устной и письменной речи;</w:t>
      </w:r>
    </w:p>
    <w:p w:rsidR="00F176A9" w:rsidRPr="00650B28" w:rsidRDefault="00F176A9" w:rsidP="00F176A9">
      <w:pPr>
        <w:pStyle w:val="aff3"/>
        <w:rPr>
          <w:sz w:val="18"/>
          <w:szCs w:val="18"/>
        </w:rPr>
      </w:pPr>
      <w:r w:rsidRPr="00650B28">
        <w:rPr>
          <w:sz w:val="18"/>
          <w:szCs w:val="18"/>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rsidR="00F176A9" w:rsidRPr="00650B28" w:rsidRDefault="00F176A9" w:rsidP="00F176A9">
      <w:pPr>
        <w:pStyle w:val="aff3"/>
        <w:rPr>
          <w:spacing w:val="1"/>
          <w:sz w:val="18"/>
          <w:szCs w:val="18"/>
        </w:rPr>
      </w:pPr>
      <w:r w:rsidRPr="00650B28">
        <w:rPr>
          <w:spacing w:val="1"/>
          <w:sz w:val="18"/>
          <w:szCs w:val="18"/>
        </w:rP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 д.;</w:t>
      </w:r>
    </w:p>
    <w:p w:rsidR="00F176A9" w:rsidRPr="00650B28" w:rsidRDefault="00F176A9" w:rsidP="00F176A9">
      <w:pPr>
        <w:pStyle w:val="aff3"/>
        <w:rPr>
          <w:sz w:val="18"/>
          <w:szCs w:val="18"/>
        </w:rPr>
      </w:pPr>
      <w:r w:rsidRPr="00650B28">
        <w:rPr>
          <w:sz w:val="18"/>
          <w:szCs w:val="18"/>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F176A9" w:rsidRPr="00650B28" w:rsidRDefault="00F176A9" w:rsidP="00F176A9">
      <w:pPr>
        <w:pStyle w:val="aff3"/>
        <w:rPr>
          <w:sz w:val="18"/>
          <w:szCs w:val="18"/>
        </w:rPr>
      </w:pPr>
    </w:p>
    <w:p w:rsidR="00F176A9" w:rsidRPr="00650B28" w:rsidRDefault="00F176A9" w:rsidP="00F176A9">
      <w:pPr>
        <w:pStyle w:val="aff3"/>
        <w:rPr>
          <w:sz w:val="18"/>
          <w:szCs w:val="18"/>
        </w:rPr>
      </w:pPr>
      <w:r w:rsidRPr="00650B28">
        <w:rPr>
          <w:rStyle w:val="Bold"/>
          <w:rFonts w:cs="Times New Roman"/>
          <w:sz w:val="18"/>
          <w:szCs w:val="18"/>
        </w:rPr>
        <w:t>Речь. Речевая деятельность. Текст:</w:t>
      </w:r>
    </w:p>
    <w:p w:rsidR="00F176A9" w:rsidRPr="00650B28" w:rsidRDefault="00F176A9" w:rsidP="00F176A9">
      <w:pPr>
        <w:pStyle w:val="aff3"/>
        <w:rPr>
          <w:sz w:val="18"/>
          <w:szCs w:val="18"/>
        </w:rPr>
      </w:pPr>
      <w:r w:rsidRPr="00650B28">
        <w:rPr>
          <w:sz w:val="18"/>
          <w:szCs w:val="18"/>
        </w:rP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F176A9" w:rsidRPr="00650B28" w:rsidRDefault="00F176A9" w:rsidP="00F176A9">
      <w:pPr>
        <w:pStyle w:val="aff3"/>
        <w:rPr>
          <w:sz w:val="18"/>
          <w:szCs w:val="18"/>
        </w:rPr>
      </w:pPr>
      <w:r w:rsidRPr="00650B28">
        <w:rPr>
          <w:sz w:val="18"/>
          <w:szCs w:val="18"/>
        </w:rPr>
        <w:t>анализировать и создавать тексты описательного типа (определение понятия, пояснение, собственно описание);</w:t>
      </w:r>
    </w:p>
    <w:p w:rsidR="00F176A9" w:rsidRPr="00650B28" w:rsidRDefault="00F176A9" w:rsidP="00F176A9">
      <w:pPr>
        <w:pStyle w:val="aff3"/>
        <w:rPr>
          <w:sz w:val="18"/>
          <w:szCs w:val="18"/>
        </w:rPr>
      </w:pPr>
      <w:r w:rsidRPr="00650B28">
        <w:rPr>
          <w:sz w:val="18"/>
          <w:szCs w:val="18"/>
        </w:rPr>
        <w:t>уместно использовать жанры разговорной речи (рассказ о событии, «бывальщины» и др.) в ситуациях неформального общения;</w:t>
      </w:r>
    </w:p>
    <w:p w:rsidR="00F176A9" w:rsidRPr="00650B28" w:rsidRDefault="00F176A9" w:rsidP="00F176A9">
      <w:pPr>
        <w:pStyle w:val="aff3"/>
        <w:rPr>
          <w:sz w:val="18"/>
          <w:szCs w:val="18"/>
        </w:rPr>
      </w:pPr>
      <w:r w:rsidRPr="00650B28">
        <w:rPr>
          <w:sz w:val="18"/>
          <w:szCs w:val="18"/>
        </w:rPr>
        <w:t xml:space="preserve">анализировать и создавать учебно-научные тексты (различные виды ответов на уроке) в письменной и устной форме; </w:t>
      </w:r>
    </w:p>
    <w:p w:rsidR="00F176A9" w:rsidRPr="00650B28" w:rsidRDefault="00F176A9" w:rsidP="00F176A9">
      <w:pPr>
        <w:pStyle w:val="aff3"/>
        <w:rPr>
          <w:spacing w:val="1"/>
          <w:sz w:val="18"/>
          <w:szCs w:val="18"/>
        </w:rPr>
      </w:pPr>
      <w:r w:rsidRPr="00650B28">
        <w:rPr>
          <w:spacing w:val="1"/>
          <w:sz w:val="18"/>
          <w:szCs w:val="18"/>
        </w:rPr>
        <w:t>использовать при создании устного научного сообщения языковые средства, способствующие его композиционному оформлению;</w:t>
      </w:r>
    </w:p>
    <w:p w:rsidR="00F176A9" w:rsidRPr="00650B28" w:rsidRDefault="00F176A9" w:rsidP="00F176A9">
      <w:pPr>
        <w:pStyle w:val="aff3"/>
        <w:rPr>
          <w:sz w:val="18"/>
          <w:szCs w:val="18"/>
        </w:rPr>
      </w:pPr>
      <w:r w:rsidRPr="00650B28">
        <w:rPr>
          <w:sz w:val="18"/>
          <w:szCs w:val="18"/>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F176A9" w:rsidRPr="00060640" w:rsidRDefault="00F176A9" w:rsidP="00F176A9">
      <w:pPr>
        <w:pStyle w:val="aff3"/>
        <w:rPr>
          <w:b/>
          <w:sz w:val="18"/>
          <w:szCs w:val="18"/>
        </w:rPr>
      </w:pPr>
      <w:r w:rsidRPr="00060640">
        <w:rPr>
          <w:b/>
          <w:sz w:val="18"/>
          <w:szCs w:val="18"/>
        </w:rPr>
        <w:t>7 класс</w:t>
      </w:r>
    </w:p>
    <w:p w:rsidR="00F176A9" w:rsidRPr="00650B28" w:rsidRDefault="00F176A9" w:rsidP="00F176A9">
      <w:pPr>
        <w:pStyle w:val="aff3"/>
        <w:rPr>
          <w:sz w:val="18"/>
          <w:szCs w:val="18"/>
        </w:rPr>
      </w:pPr>
      <w:r w:rsidRPr="00650B28">
        <w:rPr>
          <w:rStyle w:val="Bold"/>
          <w:rFonts w:cs="Times New Roman"/>
          <w:sz w:val="18"/>
          <w:szCs w:val="18"/>
        </w:rPr>
        <w:t>Язык и культура:</w:t>
      </w:r>
    </w:p>
    <w:p w:rsidR="00F176A9" w:rsidRPr="00650B28" w:rsidRDefault="00F176A9" w:rsidP="00F176A9">
      <w:pPr>
        <w:pStyle w:val="aff3"/>
        <w:rPr>
          <w:spacing w:val="1"/>
          <w:sz w:val="18"/>
          <w:szCs w:val="18"/>
        </w:rPr>
      </w:pPr>
      <w:r w:rsidRPr="00650B28">
        <w:rPr>
          <w:spacing w:val="1"/>
          <w:sz w:val="18"/>
          <w:szCs w:val="18"/>
        </w:rPr>
        <w:lastRenderedPageBreak/>
        <w:t xml:space="preserve">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 </w:t>
      </w:r>
    </w:p>
    <w:p w:rsidR="00F176A9" w:rsidRPr="00650B28" w:rsidRDefault="00F176A9" w:rsidP="00F176A9">
      <w:pPr>
        <w:pStyle w:val="aff3"/>
        <w:rPr>
          <w:sz w:val="18"/>
          <w:szCs w:val="18"/>
        </w:rPr>
      </w:pPr>
      <w:r w:rsidRPr="00650B28">
        <w:rPr>
          <w:sz w:val="18"/>
          <w:szCs w:val="18"/>
        </w:rPr>
        <w:t xml:space="preserve">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 </w:t>
      </w:r>
    </w:p>
    <w:p w:rsidR="00F176A9" w:rsidRPr="00650B28" w:rsidRDefault="00F176A9" w:rsidP="00F176A9">
      <w:pPr>
        <w:pStyle w:val="aff3"/>
        <w:rPr>
          <w:sz w:val="18"/>
          <w:szCs w:val="18"/>
        </w:rPr>
      </w:pPr>
      <w:r w:rsidRPr="00650B28">
        <w:rPr>
          <w:sz w:val="18"/>
          <w:szCs w:val="18"/>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rsidR="00F176A9" w:rsidRPr="00650B28" w:rsidRDefault="00F176A9" w:rsidP="00F176A9">
      <w:pPr>
        <w:pStyle w:val="aff3"/>
        <w:rPr>
          <w:sz w:val="18"/>
          <w:szCs w:val="18"/>
        </w:rPr>
      </w:pPr>
      <w:r w:rsidRPr="00650B28">
        <w:rPr>
          <w:sz w:val="18"/>
          <w:szCs w:val="18"/>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F176A9" w:rsidRPr="00650B28" w:rsidRDefault="00F176A9" w:rsidP="00F176A9">
      <w:pPr>
        <w:pStyle w:val="aff3"/>
        <w:rPr>
          <w:sz w:val="18"/>
          <w:szCs w:val="18"/>
        </w:rPr>
      </w:pPr>
    </w:p>
    <w:p w:rsidR="00F176A9" w:rsidRPr="00650B28" w:rsidRDefault="00F176A9" w:rsidP="00F176A9">
      <w:pPr>
        <w:pStyle w:val="aff3"/>
        <w:rPr>
          <w:sz w:val="18"/>
          <w:szCs w:val="18"/>
        </w:rPr>
      </w:pPr>
      <w:r w:rsidRPr="00650B28">
        <w:rPr>
          <w:rStyle w:val="Bold"/>
          <w:rFonts w:cs="Times New Roman"/>
          <w:sz w:val="18"/>
          <w:szCs w:val="18"/>
        </w:rPr>
        <w:t>Культура речи:</w:t>
      </w:r>
    </w:p>
    <w:p w:rsidR="00F176A9" w:rsidRPr="00650B28" w:rsidRDefault="00F176A9" w:rsidP="00F176A9">
      <w:pPr>
        <w:pStyle w:val="aff3"/>
        <w:rPr>
          <w:sz w:val="18"/>
          <w:szCs w:val="18"/>
        </w:rPr>
      </w:pPr>
      <w:r w:rsidRPr="00650B28">
        <w:rPr>
          <w:sz w:val="18"/>
          <w:szCs w:val="18"/>
        </w:rPr>
        <w:t xml:space="preserve">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 </w:t>
      </w:r>
    </w:p>
    <w:p w:rsidR="00F176A9" w:rsidRPr="00650B28" w:rsidRDefault="00F176A9" w:rsidP="00F176A9">
      <w:pPr>
        <w:pStyle w:val="aff3"/>
        <w:rPr>
          <w:sz w:val="18"/>
          <w:szCs w:val="18"/>
        </w:rPr>
      </w:pPr>
      <w:r w:rsidRPr="00650B28">
        <w:rPr>
          <w:sz w:val="18"/>
          <w:szCs w:val="18"/>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rsidR="00F176A9" w:rsidRPr="00650B28" w:rsidRDefault="00F176A9" w:rsidP="00F176A9">
      <w:pPr>
        <w:pStyle w:val="aff3"/>
        <w:rPr>
          <w:sz w:val="18"/>
          <w:szCs w:val="18"/>
        </w:rPr>
      </w:pPr>
      <w:r w:rsidRPr="00650B28">
        <w:rPr>
          <w:sz w:val="18"/>
          <w:szCs w:val="18"/>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rsidR="00F176A9" w:rsidRPr="00650B28" w:rsidRDefault="00F176A9" w:rsidP="00F176A9">
      <w:pPr>
        <w:pStyle w:val="aff3"/>
        <w:rPr>
          <w:sz w:val="18"/>
          <w:szCs w:val="18"/>
        </w:rPr>
      </w:pPr>
      <w:r w:rsidRPr="00650B28">
        <w:rPr>
          <w:sz w:val="18"/>
          <w:szCs w:val="18"/>
        </w:rPr>
        <w:t>употреблять слова с учётом вариантов современных орфоэпических, грамматических и стилистических норм;</w:t>
      </w:r>
    </w:p>
    <w:p w:rsidR="00F176A9" w:rsidRPr="00650B28" w:rsidRDefault="00F176A9" w:rsidP="00F176A9">
      <w:pPr>
        <w:pStyle w:val="aff3"/>
        <w:rPr>
          <w:sz w:val="18"/>
          <w:szCs w:val="18"/>
        </w:rPr>
      </w:pPr>
      <w:r w:rsidRPr="00650B28">
        <w:rPr>
          <w:sz w:val="18"/>
          <w:szCs w:val="18"/>
        </w:rPr>
        <w:t>анализировать и оценивать с точки зрения норм современного русского литературного языка чужую и собственную речь;</w:t>
      </w:r>
    </w:p>
    <w:p w:rsidR="00F176A9" w:rsidRPr="00650B28" w:rsidRDefault="00F176A9" w:rsidP="00F176A9">
      <w:pPr>
        <w:pStyle w:val="aff3"/>
        <w:rPr>
          <w:sz w:val="18"/>
          <w:szCs w:val="18"/>
        </w:rPr>
      </w:pPr>
      <w:r w:rsidRPr="00650B28">
        <w:rPr>
          <w:sz w:val="18"/>
          <w:szCs w:val="18"/>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 д.); соблюдать нормы русского невербального этикета;</w:t>
      </w:r>
    </w:p>
    <w:p w:rsidR="00F176A9" w:rsidRPr="00650B28" w:rsidRDefault="00F176A9" w:rsidP="00F176A9">
      <w:pPr>
        <w:pStyle w:val="aff3"/>
        <w:rPr>
          <w:sz w:val="18"/>
          <w:szCs w:val="18"/>
        </w:rPr>
      </w:pPr>
      <w:r w:rsidRPr="00650B28">
        <w:rPr>
          <w:sz w:val="18"/>
          <w:szCs w:val="18"/>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F176A9" w:rsidRPr="00650B28" w:rsidRDefault="00F176A9" w:rsidP="00F176A9">
      <w:pPr>
        <w:pStyle w:val="aff3"/>
        <w:rPr>
          <w:sz w:val="18"/>
          <w:szCs w:val="18"/>
        </w:rPr>
      </w:pPr>
    </w:p>
    <w:p w:rsidR="00F176A9" w:rsidRPr="00650B28" w:rsidRDefault="00F176A9" w:rsidP="00F176A9">
      <w:pPr>
        <w:pStyle w:val="aff3"/>
        <w:rPr>
          <w:sz w:val="18"/>
          <w:szCs w:val="18"/>
        </w:rPr>
      </w:pPr>
      <w:r w:rsidRPr="00650B28">
        <w:rPr>
          <w:rStyle w:val="Bold"/>
          <w:rFonts w:cs="Times New Roman"/>
          <w:sz w:val="18"/>
          <w:szCs w:val="18"/>
        </w:rPr>
        <w:t>Речь. Речевая деятельность. Текст:</w:t>
      </w:r>
    </w:p>
    <w:p w:rsidR="00F176A9" w:rsidRPr="00650B28" w:rsidRDefault="00F176A9" w:rsidP="00F176A9">
      <w:pPr>
        <w:pStyle w:val="aff3"/>
        <w:rPr>
          <w:sz w:val="18"/>
          <w:szCs w:val="18"/>
        </w:rPr>
      </w:pPr>
      <w:r w:rsidRPr="00650B28">
        <w:rPr>
          <w:sz w:val="18"/>
          <w:szCs w:val="18"/>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F176A9" w:rsidRPr="00650B28" w:rsidRDefault="00F176A9" w:rsidP="00F176A9">
      <w:pPr>
        <w:pStyle w:val="aff3"/>
        <w:rPr>
          <w:sz w:val="18"/>
          <w:szCs w:val="18"/>
        </w:rPr>
      </w:pPr>
      <w:r w:rsidRPr="00650B28">
        <w:rPr>
          <w:sz w:val="18"/>
          <w:szCs w:val="18"/>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rsidR="00F176A9" w:rsidRPr="00650B28" w:rsidRDefault="00F176A9" w:rsidP="00F176A9">
      <w:pPr>
        <w:pStyle w:val="aff3"/>
        <w:rPr>
          <w:sz w:val="18"/>
          <w:szCs w:val="18"/>
        </w:rPr>
      </w:pPr>
      <w:r w:rsidRPr="00650B28">
        <w:rPr>
          <w:sz w:val="18"/>
          <w:szCs w:val="18"/>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rsidR="00F176A9" w:rsidRPr="00650B28" w:rsidRDefault="00F176A9" w:rsidP="00F176A9">
      <w:pPr>
        <w:pStyle w:val="aff3"/>
        <w:rPr>
          <w:sz w:val="18"/>
          <w:szCs w:val="18"/>
        </w:rPr>
      </w:pPr>
      <w:r w:rsidRPr="00650B28">
        <w:rPr>
          <w:sz w:val="18"/>
          <w:szCs w:val="18"/>
        </w:rPr>
        <w:t>анализировать и создавать тексты рекламного типа; текст в жанре путевых заметок; анализировать художественный текст с опорой на его сильные позиции;</w:t>
      </w:r>
    </w:p>
    <w:p w:rsidR="00F176A9" w:rsidRPr="00650B28" w:rsidRDefault="00F176A9" w:rsidP="00F176A9">
      <w:pPr>
        <w:pStyle w:val="aff3"/>
        <w:rPr>
          <w:sz w:val="18"/>
          <w:szCs w:val="18"/>
        </w:rPr>
      </w:pPr>
      <w:r w:rsidRPr="00650B28">
        <w:rPr>
          <w:sz w:val="18"/>
          <w:szCs w:val="18"/>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F176A9" w:rsidRPr="00650B28" w:rsidRDefault="00F176A9" w:rsidP="00F176A9">
      <w:pPr>
        <w:pStyle w:val="aff3"/>
        <w:rPr>
          <w:sz w:val="18"/>
          <w:szCs w:val="18"/>
        </w:rPr>
      </w:pPr>
      <w:r w:rsidRPr="00650B28">
        <w:rPr>
          <w:sz w:val="18"/>
          <w:szCs w:val="18"/>
        </w:rPr>
        <w:t>владеть правилами информационной безопасности при общении в социальных сетях.</w:t>
      </w:r>
    </w:p>
    <w:p w:rsidR="00F176A9" w:rsidRPr="00060640" w:rsidRDefault="00F176A9" w:rsidP="00F176A9">
      <w:pPr>
        <w:pStyle w:val="aff3"/>
        <w:rPr>
          <w:b/>
          <w:sz w:val="18"/>
          <w:szCs w:val="18"/>
        </w:rPr>
      </w:pPr>
      <w:r w:rsidRPr="00060640">
        <w:rPr>
          <w:b/>
          <w:sz w:val="18"/>
          <w:szCs w:val="18"/>
        </w:rPr>
        <w:t>8 класс</w:t>
      </w:r>
    </w:p>
    <w:p w:rsidR="00F176A9" w:rsidRPr="00650B28" w:rsidRDefault="00F176A9" w:rsidP="00F176A9">
      <w:pPr>
        <w:pStyle w:val="aff3"/>
        <w:rPr>
          <w:sz w:val="18"/>
          <w:szCs w:val="18"/>
        </w:rPr>
      </w:pPr>
      <w:r w:rsidRPr="00650B28">
        <w:rPr>
          <w:rStyle w:val="Bold"/>
          <w:rFonts w:cs="Times New Roman"/>
          <w:sz w:val="18"/>
          <w:szCs w:val="18"/>
        </w:rPr>
        <w:t>Язык и культура:</w:t>
      </w:r>
    </w:p>
    <w:p w:rsidR="00F176A9" w:rsidRPr="00650B28" w:rsidRDefault="00F176A9" w:rsidP="00F176A9">
      <w:pPr>
        <w:pStyle w:val="aff3"/>
        <w:rPr>
          <w:sz w:val="18"/>
          <w:szCs w:val="18"/>
        </w:rPr>
      </w:pPr>
      <w:r w:rsidRPr="00650B28">
        <w:rPr>
          <w:sz w:val="18"/>
          <w:szCs w:val="18"/>
        </w:rP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rsidR="00F176A9" w:rsidRPr="00650B28" w:rsidRDefault="00F176A9" w:rsidP="00F176A9">
      <w:pPr>
        <w:pStyle w:val="aff3"/>
        <w:rPr>
          <w:sz w:val="18"/>
          <w:szCs w:val="18"/>
        </w:rPr>
      </w:pPr>
      <w:r w:rsidRPr="00650B28">
        <w:rPr>
          <w:sz w:val="18"/>
          <w:szCs w:val="18"/>
        </w:rPr>
        <w:t>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rsidR="00F176A9" w:rsidRPr="00650B28" w:rsidRDefault="00F176A9" w:rsidP="00F176A9">
      <w:pPr>
        <w:pStyle w:val="aff3"/>
        <w:rPr>
          <w:sz w:val="18"/>
          <w:szCs w:val="18"/>
        </w:rPr>
      </w:pPr>
      <w:r w:rsidRPr="00650B28">
        <w:rPr>
          <w:sz w:val="18"/>
          <w:szCs w:val="18"/>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rsidR="00F176A9" w:rsidRPr="00650B28" w:rsidRDefault="00F176A9" w:rsidP="00F176A9">
      <w:pPr>
        <w:pStyle w:val="aff3"/>
        <w:rPr>
          <w:sz w:val="18"/>
          <w:szCs w:val="18"/>
        </w:rPr>
      </w:pPr>
      <w:r w:rsidRPr="00650B28">
        <w:rPr>
          <w:sz w:val="18"/>
          <w:szCs w:val="18"/>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rsidR="00F176A9" w:rsidRPr="00650B28" w:rsidRDefault="00F176A9" w:rsidP="00F176A9">
      <w:pPr>
        <w:pStyle w:val="aff3"/>
        <w:rPr>
          <w:sz w:val="18"/>
          <w:szCs w:val="18"/>
        </w:rPr>
      </w:pPr>
      <w:r w:rsidRPr="00650B28">
        <w:rPr>
          <w:sz w:val="18"/>
          <w:szCs w:val="18"/>
        </w:rPr>
        <w:t>комментировать исторические особенности русского речевого этикета (обращение); характеризовать основные особенности современного русского речевого этикета;</w:t>
      </w:r>
    </w:p>
    <w:p w:rsidR="00F176A9" w:rsidRPr="00650B28" w:rsidRDefault="00F176A9" w:rsidP="00F176A9">
      <w:pPr>
        <w:pStyle w:val="aff3"/>
        <w:rPr>
          <w:sz w:val="18"/>
          <w:szCs w:val="18"/>
        </w:rPr>
      </w:pPr>
      <w:r w:rsidRPr="00650B28">
        <w:rPr>
          <w:sz w:val="18"/>
          <w:szCs w:val="18"/>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F176A9" w:rsidRPr="00650B28" w:rsidRDefault="00F176A9" w:rsidP="00F176A9">
      <w:pPr>
        <w:pStyle w:val="aff3"/>
        <w:rPr>
          <w:sz w:val="18"/>
          <w:szCs w:val="18"/>
        </w:rPr>
      </w:pPr>
    </w:p>
    <w:p w:rsidR="00F176A9" w:rsidRPr="00650B28" w:rsidRDefault="00F176A9" w:rsidP="00F176A9">
      <w:pPr>
        <w:pStyle w:val="aff3"/>
        <w:rPr>
          <w:sz w:val="18"/>
          <w:szCs w:val="18"/>
        </w:rPr>
      </w:pPr>
      <w:r w:rsidRPr="00650B28">
        <w:rPr>
          <w:rStyle w:val="Bold"/>
          <w:rFonts w:cs="Times New Roman"/>
          <w:sz w:val="18"/>
          <w:szCs w:val="18"/>
        </w:rPr>
        <w:t>Культура речи:</w:t>
      </w:r>
    </w:p>
    <w:p w:rsidR="00F176A9" w:rsidRPr="00650B28" w:rsidRDefault="00F176A9" w:rsidP="00F176A9">
      <w:pPr>
        <w:pStyle w:val="aff3"/>
        <w:rPr>
          <w:sz w:val="18"/>
          <w:szCs w:val="18"/>
        </w:rPr>
      </w:pPr>
      <w:r w:rsidRPr="00650B28">
        <w:rPr>
          <w:sz w:val="18"/>
          <w:szCs w:val="18"/>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rsidR="00F176A9" w:rsidRPr="00650B28" w:rsidRDefault="00F176A9" w:rsidP="00F176A9">
      <w:pPr>
        <w:pStyle w:val="aff3"/>
        <w:rPr>
          <w:sz w:val="18"/>
          <w:szCs w:val="18"/>
        </w:rPr>
      </w:pPr>
      <w:r w:rsidRPr="00650B28">
        <w:rPr>
          <w:sz w:val="18"/>
          <w:szCs w:val="18"/>
        </w:rPr>
        <w:t>иметь представление об активных процессах современного русского языка в области произношения и ударения (в рамках изученного);</w:t>
      </w:r>
    </w:p>
    <w:p w:rsidR="00F176A9" w:rsidRPr="00650B28" w:rsidRDefault="00F176A9" w:rsidP="00F176A9">
      <w:pPr>
        <w:pStyle w:val="aff3"/>
        <w:rPr>
          <w:sz w:val="18"/>
          <w:szCs w:val="18"/>
        </w:rPr>
      </w:pPr>
      <w:r w:rsidRPr="00650B28">
        <w:rPr>
          <w:sz w:val="18"/>
          <w:szCs w:val="18"/>
        </w:rPr>
        <w:t xml:space="preserve">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 </w:t>
      </w:r>
    </w:p>
    <w:p w:rsidR="00F176A9" w:rsidRPr="00650B28" w:rsidRDefault="00F176A9" w:rsidP="00F176A9">
      <w:pPr>
        <w:pStyle w:val="aff3"/>
        <w:rPr>
          <w:spacing w:val="-1"/>
          <w:sz w:val="18"/>
          <w:szCs w:val="18"/>
        </w:rPr>
      </w:pPr>
      <w:r w:rsidRPr="00650B28">
        <w:rPr>
          <w:spacing w:val="-1"/>
          <w:sz w:val="18"/>
          <w:szCs w:val="18"/>
        </w:rPr>
        <w:t>корректно употреблять термины в текстах учебно-научного стиля, в публицистических и художественных текстах (в рамках изученного);</w:t>
      </w:r>
    </w:p>
    <w:p w:rsidR="00F176A9" w:rsidRPr="00650B28" w:rsidRDefault="00F176A9" w:rsidP="00F176A9">
      <w:pPr>
        <w:pStyle w:val="aff3"/>
        <w:rPr>
          <w:sz w:val="18"/>
          <w:szCs w:val="18"/>
        </w:rPr>
      </w:pPr>
      <w:r w:rsidRPr="00650B28">
        <w:rPr>
          <w:sz w:val="18"/>
          <w:szCs w:val="18"/>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F176A9" w:rsidRPr="00650B28" w:rsidRDefault="00F176A9" w:rsidP="00F176A9">
      <w:pPr>
        <w:pStyle w:val="aff3"/>
        <w:rPr>
          <w:sz w:val="18"/>
          <w:szCs w:val="18"/>
        </w:rPr>
      </w:pPr>
      <w:r w:rsidRPr="00650B28">
        <w:rPr>
          <w:sz w:val="18"/>
          <w:szCs w:val="18"/>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rsidR="00F176A9" w:rsidRPr="00650B28" w:rsidRDefault="00F176A9" w:rsidP="00F176A9">
      <w:pPr>
        <w:pStyle w:val="aff3"/>
        <w:rPr>
          <w:sz w:val="18"/>
          <w:szCs w:val="18"/>
        </w:rPr>
      </w:pPr>
      <w:r w:rsidRPr="00650B28">
        <w:rPr>
          <w:sz w:val="18"/>
          <w:szCs w:val="18"/>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rsidR="00F176A9" w:rsidRPr="00650B28" w:rsidRDefault="00F176A9" w:rsidP="00F176A9">
      <w:pPr>
        <w:pStyle w:val="aff3"/>
        <w:rPr>
          <w:sz w:val="18"/>
          <w:szCs w:val="18"/>
        </w:rPr>
      </w:pPr>
      <w:r w:rsidRPr="00650B28">
        <w:rPr>
          <w:sz w:val="18"/>
          <w:szCs w:val="18"/>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F176A9" w:rsidRPr="00650B28" w:rsidRDefault="00F176A9" w:rsidP="00F176A9">
      <w:pPr>
        <w:pStyle w:val="aff3"/>
        <w:rPr>
          <w:sz w:val="18"/>
          <w:szCs w:val="18"/>
        </w:rPr>
      </w:pPr>
    </w:p>
    <w:p w:rsidR="00F176A9" w:rsidRPr="00650B28" w:rsidRDefault="00F176A9" w:rsidP="00F176A9">
      <w:pPr>
        <w:pStyle w:val="aff3"/>
        <w:rPr>
          <w:sz w:val="18"/>
          <w:szCs w:val="18"/>
        </w:rPr>
      </w:pPr>
      <w:r w:rsidRPr="00650B28">
        <w:rPr>
          <w:rStyle w:val="Bold"/>
          <w:rFonts w:cs="Times New Roman"/>
          <w:sz w:val="18"/>
          <w:szCs w:val="18"/>
        </w:rPr>
        <w:t>Речь. Речевая деятельность. Текст:</w:t>
      </w:r>
    </w:p>
    <w:p w:rsidR="00F176A9" w:rsidRPr="00650B28" w:rsidRDefault="00F176A9" w:rsidP="00F176A9">
      <w:pPr>
        <w:pStyle w:val="aff3"/>
        <w:rPr>
          <w:sz w:val="18"/>
          <w:szCs w:val="18"/>
        </w:rPr>
      </w:pPr>
      <w:r w:rsidRPr="00650B28">
        <w:rPr>
          <w:sz w:val="18"/>
          <w:szCs w:val="18"/>
        </w:rPr>
        <w:t xml:space="preserve">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 </w:t>
      </w:r>
    </w:p>
    <w:p w:rsidR="00F176A9" w:rsidRPr="00650B28" w:rsidRDefault="00F176A9" w:rsidP="00F176A9">
      <w:pPr>
        <w:pStyle w:val="aff3"/>
        <w:rPr>
          <w:sz w:val="18"/>
          <w:szCs w:val="18"/>
        </w:rPr>
      </w:pPr>
      <w:r w:rsidRPr="00650B28">
        <w:rPr>
          <w:sz w:val="18"/>
          <w:szCs w:val="18"/>
        </w:rPr>
        <w:t>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дискуссии; участвовать в дискуссии;</w:t>
      </w:r>
    </w:p>
    <w:p w:rsidR="00F176A9" w:rsidRPr="00650B28" w:rsidRDefault="00F176A9" w:rsidP="00F176A9">
      <w:pPr>
        <w:pStyle w:val="aff3"/>
        <w:rPr>
          <w:sz w:val="18"/>
          <w:szCs w:val="18"/>
        </w:rPr>
      </w:pPr>
      <w:r w:rsidRPr="00650B28">
        <w:rPr>
          <w:sz w:val="18"/>
          <w:szCs w:val="18"/>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rsidR="00F176A9" w:rsidRPr="00650B28" w:rsidRDefault="00F176A9" w:rsidP="00F176A9">
      <w:pPr>
        <w:pStyle w:val="aff3"/>
        <w:rPr>
          <w:sz w:val="18"/>
          <w:szCs w:val="18"/>
        </w:rPr>
      </w:pPr>
      <w:r w:rsidRPr="00650B28">
        <w:rPr>
          <w:sz w:val="18"/>
          <w:szCs w:val="18"/>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F176A9" w:rsidRPr="00650B28" w:rsidRDefault="00F176A9" w:rsidP="00F176A9">
      <w:pPr>
        <w:pStyle w:val="aff3"/>
        <w:rPr>
          <w:sz w:val="18"/>
          <w:szCs w:val="18"/>
        </w:rPr>
      </w:pPr>
      <w:r w:rsidRPr="00650B28">
        <w:rPr>
          <w:sz w:val="18"/>
          <w:szCs w:val="18"/>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rsidR="00F176A9" w:rsidRPr="00650B28" w:rsidRDefault="00F176A9" w:rsidP="00F176A9">
      <w:pPr>
        <w:pStyle w:val="aff3"/>
        <w:rPr>
          <w:sz w:val="18"/>
          <w:szCs w:val="18"/>
        </w:rPr>
      </w:pPr>
      <w:r w:rsidRPr="00650B28">
        <w:rPr>
          <w:sz w:val="18"/>
          <w:szCs w:val="18"/>
        </w:rPr>
        <w:t>владеть правилами информационной безопасности при общении в социальных сетях.</w:t>
      </w:r>
    </w:p>
    <w:p w:rsidR="00F176A9" w:rsidRPr="00060640" w:rsidRDefault="00F176A9" w:rsidP="00F176A9">
      <w:pPr>
        <w:pStyle w:val="aff3"/>
        <w:rPr>
          <w:b/>
          <w:sz w:val="18"/>
          <w:szCs w:val="18"/>
        </w:rPr>
      </w:pPr>
      <w:r w:rsidRPr="00060640">
        <w:rPr>
          <w:b/>
          <w:sz w:val="18"/>
          <w:szCs w:val="18"/>
        </w:rPr>
        <w:t>9 класс</w:t>
      </w:r>
    </w:p>
    <w:p w:rsidR="00F176A9" w:rsidRPr="00650B28" w:rsidRDefault="00F176A9" w:rsidP="00F176A9">
      <w:pPr>
        <w:pStyle w:val="aff3"/>
        <w:rPr>
          <w:sz w:val="18"/>
          <w:szCs w:val="18"/>
        </w:rPr>
      </w:pPr>
      <w:r w:rsidRPr="00650B28">
        <w:rPr>
          <w:rStyle w:val="Bold"/>
          <w:rFonts w:cs="Times New Roman"/>
          <w:sz w:val="18"/>
          <w:szCs w:val="18"/>
        </w:rPr>
        <w:t>Язык и культура:</w:t>
      </w:r>
    </w:p>
    <w:p w:rsidR="00F176A9" w:rsidRPr="00650B28" w:rsidRDefault="00F176A9" w:rsidP="00F176A9">
      <w:pPr>
        <w:pStyle w:val="aff3"/>
        <w:rPr>
          <w:sz w:val="18"/>
          <w:szCs w:val="18"/>
        </w:rPr>
      </w:pPr>
      <w:r w:rsidRPr="00650B28">
        <w:rPr>
          <w:sz w:val="18"/>
          <w:szCs w:val="18"/>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rsidR="00F176A9" w:rsidRPr="00650B28" w:rsidRDefault="00F176A9" w:rsidP="00F176A9">
      <w:pPr>
        <w:pStyle w:val="aff3"/>
        <w:rPr>
          <w:sz w:val="18"/>
          <w:szCs w:val="18"/>
        </w:rPr>
      </w:pPr>
      <w:r w:rsidRPr="00650B28">
        <w:rPr>
          <w:sz w:val="18"/>
          <w:szCs w:val="18"/>
        </w:rPr>
        <w:t>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w:t>
      </w:r>
    </w:p>
    <w:p w:rsidR="00F176A9" w:rsidRPr="00650B28" w:rsidRDefault="00F176A9" w:rsidP="00F176A9">
      <w:pPr>
        <w:pStyle w:val="aff3"/>
        <w:rPr>
          <w:sz w:val="18"/>
          <w:szCs w:val="18"/>
        </w:rPr>
      </w:pPr>
      <w:r w:rsidRPr="00650B28">
        <w:rPr>
          <w:sz w:val="18"/>
          <w:szCs w:val="18"/>
        </w:rPr>
        <w:t>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выражения в различных ситуациях речевого общения (в рамках изученного);</w:t>
      </w:r>
    </w:p>
    <w:p w:rsidR="00F176A9" w:rsidRPr="00650B28" w:rsidRDefault="00F176A9" w:rsidP="00F176A9">
      <w:pPr>
        <w:pStyle w:val="aff3"/>
        <w:rPr>
          <w:sz w:val="18"/>
          <w:szCs w:val="18"/>
        </w:rPr>
      </w:pPr>
      <w:r w:rsidRPr="00650B28">
        <w:rPr>
          <w:sz w:val="18"/>
          <w:szCs w:val="18"/>
        </w:rPr>
        <w:t>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rsidR="00F176A9" w:rsidRPr="00650B28" w:rsidRDefault="00F176A9" w:rsidP="00F176A9">
      <w:pPr>
        <w:pStyle w:val="aff3"/>
        <w:rPr>
          <w:sz w:val="18"/>
          <w:szCs w:val="18"/>
        </w:rPr>
      </w:pPr>
      <w:r w:rsidRPr="00650B28">
        <w:rPr>
          <w:sz w:val="18"/>
          <w:szCs w:val="18"/>
        </w:rPr>
        <w:t>комментировать особенности новых иноязычных заимствований в современном русском языке; определять значения лексических заимствований последних десятилетий;</w:t>
      </w:r>
    </w:p>
    <w:p w:rsidR="00F176A9" w:rsidRPr="00650B28" w:rsidRDefault="00F176A9" w:rsidP="00F176A9">
      <w:pPr>
        <w:pStyle w:val="aff3"/>
        <w:rPr>
          <w:sz w:val="18"/>
          <w:szCs w:val="18"/>
        </w:rPr>
      </w:pPr>
      <w:r w:rsidRPr="00650B28">
        <w:rPr>
          <w:sz w:val="18"/>
          <w:szCs w:val="18"/>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rsidR="00F176A9" w:rsidRPr="00650B28" w:rsidRDefault="00F176A9" w:rsidP="00F176A9">
      <w:pPr>
        <w:pStyle w:val="aff3"/>
        <w:rPr>
          <w:sz w:val="18"/>
          <w:szCs w:val="18"/>
        </w:rPr>
      </w:pPr>
      <w:r w:rsidRPr="00650B28">
        <w:rPr>
          <w:sz w:val="18"/>
          <w:szCs w:val="18"/>
        </w:rPr>
        <w:t>объяснять причины изменения лексических значений слов и их стилистической окраски в современном русском языке (на конкретных примерах);</w:t>
      </w:r>
    </w:p>
    <w:p w:rsidR="00F176A9" w:rsidRPr="00650B28" w:rsidRDefault="00F176A9" w:rsidP="00F176A9">
      <w:pPr>
        <w:pStyle w:val="aff3"/>
        <w:rPr>
          <w:sz w:val="18"/>
          <w:szCs w:val="18"/>
        </w:rPr>
      </w:pPr>
      <w:r w:rsidRPr="00650B28">
        <w:rPr>
          <w:sz w:val="18"/>
          <w:szCs w:val="18"/>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F176A9" w:rsidRPr="00650B28" w:rsidRDefault="00F176A9" w:rsidP="00F176A9">
      <w:pPr>
        <w:pStyle w:val="aff3"/>
        <w:rPr>
          <w:sz w:val="18"/>
          <w:szCs w:val="18"/>
        </w:rPr>
      </w:pPr>
    </w:p>
    <w:p w:rsidR="00F176A9" w:rsidRPr="00650B28" w:rsidRDefault="00F176A9" w:rsidP="00F176A9">
      <w:pPr>
        <w:pStyle w:val="aff3"/>
        <w:rPr>
          <w:sz w:val="18"/>
          <w:szCs w:val="18"/>
        </w:rPr>
      </w:pPr>
      <w:r w:rsidRPr="00650B28">
        <w:rPr>
          <w:rStyle w:val="Bold"/>
          <w:rFonts w:cs="Times New Roman"/>
          <w:sz w:val="18"/>
          <w:szCs w:val="18"/>
        </w:rPr>
        <w:t>Культура речи:</w:t>
      </w:r>
    </w:p>
    <w:p w:rsidR="00F176A9" w:rsidRPr="00650B28" w:rsidRDefault="00F176A9" w:rsidP="00F176A9">
      <w:pPr>
        <w:pStyle w:val="aff3"/>
        <w:rPr>
          <w:sz w:val="18"/>
          <w:szCs w:val="18"/>
        </w:rPr>
      </w:pPr>
      <w:r w:rsidRPr="00650B28">
        <w:rPr>
          <w:sz w:val="18"/>
          <w:szCs w:val="18"/>
        </w:rPr>
        <w:t xml:space="preserve">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 </w:t>
      </w:r>
    </w:p>
    <w:p w:rsidR="00F176A9" w:rsidRPr="00650B28" w:rsidRDefault="00F176A9" w:rsidP="00F176A9">
      <w:pPr>
        <w:pStyle w:val="aff3"/>
        <w:rPr>
          <w:sz w:val="18"/>
          <w:szCs w:val="18"/>
        </w:rPr>
      </w:pPr>
      <w:r w:rsidRPr="00650B28">
        <w:rPr>
          <w:sz w:val="18"/>
          <w:szCs w:val="18"/>
        </w:rPr>
        <w:t xml:space="preserve">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 </w:t>
      </w:r>
    </w:p>
    <w:p w:rsidR="00F176A9" w:rsidRPr="00650B28" w:rsidRDefault="00F176A9" w:rsidP="00F176A9">
      <w:pPr>
        <w:pStyle w:val="aff3"/>
        <w:rPr>
          <w:sz w:val="18"/>
          <w:szCs w:val="18"/>
        </w:rPr>
      </w:pPr>
      <w:r w:rsidRPr="00650B28">
        <w:rPr>
          <w:sz w:val="18"/>
          <w:szCs w:val="18"/>
        </w:rPr>
        <w:t>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w:t>
      </w:r>
    </w:p>
    <w:p w:rsidR="00F176A9" w:rsidRPr="00650B28" w:rsidRDefault="00F176A9" w:rsidP="00F176A9">
      <w:pPr>
        <w:pStyle w:val="aff3"/>
        <w:rPr>
          <w:sz w:val="18"/>
          <w:szCs w:val="18"/>
        </w:rPr>
      </w:pPr>
      <w:r w:rsidRPr="00650B28">
        <w:rPr>
          <w:sz w:val="18"/>
          <w:szCs w:val="18"/>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rsidR="00F176A9" w:rsidRPr="00650B28" w:rsidRDefault="00F176A9" w:rsidP="00F176A9">
      <w:pPr>
        <w:pStyle w:val="aff3"/>
        <w:rPr>
          <w:sz w:val="18"/>
          <w:szCs w:val="18"/>
        </w:rPr>
      </w:pPr>
      <w:r w:rsidRPr="00650B28">
        <w:rPr>
          <w:sz w:val="18"/>
          <w:szCs w:val="18"/>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rsidR="00F176A9" w:rsidRPr="00650B28" w:rsidRDefault="00F176A9" w:rsidP="00F176A9">
      <w:pPr>
        <w:pStyle w:val="aff3"/>
        <w:rPr>
          <w:sz w:val="18"/>
          <w:szCs w:val="18"/>
        </w:rPr>
      </w:pPr>
      <w:r w:rsidRPr="00650B28">
        <w:rPr>
          <w:sz w:val="18"/>
          <w:szCs w:val="18"/>
        </w:rPr>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rsidR="00F176A9" w:rsidRPr="00650B28" w:rsidRDefault="00F176A9" w:rsidP="00F176A9">
      <w:pPr>
        <w:pStyle w:val="aff3"/>
        <w:rPr>
          <w:sz w:val="18"/>
          <w:szCs w:val="18"/>
        </w:rPr>
      </w:pPr>
      <w:r w:rsidRPr="00650B28">
        <w:rPr>
          <w:sz w:val="18"/>
          <w:szCs w:val="18"/>
        </w:rP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rsidR="00F176A9" w:rsidRPr="00650B28" w:rsidRDefault="00F176A9" w:rsidP="00F176A9">
      <w:pPr>
        <w:pStyle w:val="aff3"/>
        <w:rPr>
          <w:sz w:val="18"/>
          <w:szCs w:val="18"/>
        </w:rPr>
      </w:pPr>
      <w:r w:rsidRPr="00650B28">
        <w:rPr>
          <w:sz w:val="18"/>
          <w:szCs w:val="18"/>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F176A9" w:rsidRPr="00650B28" w:rsidRDefault="00F176A9" w:rsidP="00F176A9">
      <w:pPr>
        <w:pStyle w:val="aff3"/>
        <w:rPr>
          <w:sz w:val="18"/>
          <w:szCs w:val="18"/>
        </w:rPr>
      </w:pPr>
    </w:p>
    <w:p w:rsidR="00F176A9" w:rsidRPr="00650B28" w:rsidRDefault="00F176A9" w:rsidP="00F176A9">
      <w:pPr>
        <w:pStyle w:val="aff3"/>
        <w:rPr>
          <w:sz w:val="18"/>
          <w:szCs w:val="18"/>
        </w:rPr>
      </w:pPr>
      <w:r w:rsidRPr="00650B28">
        <w:rPr>
          <w:rStyle w:val="Bold"/>
          <w:rFonts w:cs="Times New Roman"/>
          <w:sz w:val="18"/>
          <w:szCs w:val="18"/>
        </w:rPr>
        <w:t>Речь. Речевая деятельность. Текст:</w:t>
      </w:r>
    </w:p>
    <w:p w:rsidR="00F176A9" w:rsidRPr="00650B28" w:rsidRDefault="00F176A9" w:rsidP="00F176A9">
      <w:pPr>
        <w:pStyle w:val="aff3"/>
        <w:rPr>
          <w:sz w:val="18"/>
          <w:szCs w:val="18"/>
        </w:rPr>
      </w:pPr>
      <w:r w:rsidRPr="00650B28">
        <w:rPr>
          <w:sz w:val="18"/>
          <w:szCs w:val="18"/>
        </w:rPr>
        <w:t xml:space="preserve">пользоваться различными видами чтения (просмотровым, </w:t>
      </w:r>
      <w:r w:rsidRPr="00650B28">
        <w:rPr>
          <w:spacing w:val="-1"/>
          <w:sz w:val="18"/>
          <w:szCs w:val="18"/>
        </w:rPr>
        <w:t>ознакомительным, изучающим, поисковым) учебно-научных,</w:t>
      </w:r>
      <w:r w:rsidRPr="00650B28">
        <w:rPr>
          <w:sz w:val="18"/>
          <w:szCs w:val="18"/>
        </w:rPr>
        <w:t xml:space="preserve">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w:t>
      </w:r>
    </w:p>
    <w:p w:rsidR="00F176A9" w:rsidRPr="00650B28" w:rsidRDefault="00F176A9" w:rsidP="00F176A9">
      <w:pPr>
        <w:pStyle w:val="aff3"/>
        <w:rPr>
          <w:sz w:val="18"/>
          <w:szCs w:val="18"/>
        </w:rPr>
      </w:pPr>
      <w:r w:rsidRPr="00650B28">
        <w:rPr>
          <w:sz w:val="18"/>
          <w:szCs w:val="18"/>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F176A9" w:rsidRPr="00650B28" w:rsidRDefault="00F176A9" w:rsidP="00F176A9">
      <w:pPr>
        <w:pStyle w:val="aff3"/>
        <w:rPr>
          <w:sz w:val="18"/>
          <w:szCs w:val="18"/>
        </w:rPr>
      </w:pPr>
      <w:r w:rsidRPr="00650B28">
        <w:rPr>
          <w:sz w:val="18"/>
          <w:szCs w:val="18"/>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rsidR="00F176A9" w:rsidRPr="00650B28" w:rsidRDefault="00F176A9" w:rsidP="00F176A9">
      <w:pPr>
        <w:pStyle w:val="aff3"/>
        <w:rPr>
          <w:sz w:val="18"/>
          <w:szCs w:val="18"/>
        </w:rPr>
      </w:pPr>
      <w:r w:rsidRPr="00650B28">
        <w:rPr>
          <w:sz w:val="18"/>
          <w:szCs w:val="18"/>
        </w:rPr>
        <w:t xml:space="preserve">анализировать структурные элементы и языковые особенности делового письма; </w:t>
      </w:r>
    </w:p>
    <w:p w:rsidR="00F176A9" w:rsidRPr="00650B28" w:rsidRDefault="00F176A9" w:rsidP="00F176A9">
      <w:pPr>
        <w:pStyle w:val="aff3"/>
        <w:rPr>
          <w:sz w:val="18"/>
          <w:szCs w:val="18"/>
        </w:rPr>
      </w:pPr>
      <w:r w:rsidRPr="00650B28">
        <w:rPr>
          <w:sz w:val="18"/>
          <w:szCs w:val="18"/>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rsidR="00F176A9" w:rsidRPr="00650B28" w:rsidRDefault="00F176A9" w:rsidP="00F176A9">
      <w:pPr>
        <w:pStyle w:val="aff3"/>
        <w:rPr>
          <w:sz w:val="18"/>
          <w:szCs w:val="18"/>
        </w:rPr>
      </w:pPr>
      <w:r w:rsidRPr="00650B28">
        <w:rPr>
          <w:sz w:val="18"/>
          <w:szCs w:val="18"/>
        </w:rPr>
        <w:t>понимать и использовать в собственной речевой практике прецедентные тексты;</w:t>
      </w:r>
    </w:p>
    <w:p w:rsidR="00F176A9" w:rsidRPr="00650B28" w:rsidRDefault="00F176A9" w:rsidP="00F176A9">
      <w:pPr>
        <w:pStyle w:val="aff3"/>
        <w:rPr>
          <w:sz w:val="18"/>
          <w:szCs w:val="18"/>
        </w:rPr>
      </w:pPr>
      <w:r w:rsidRPr="00650B28">
        <w:rPr>
          <w:sz w:val="18"/>
          <w:szCs w:val="18"/>
        </w:rPr>
        <w:t>анализировать и создавать тексты публицистических жанров (проблемный очерк);</w:t>
      </w:r>
    </w:p>
    <w:p w:rsidR="00F176A9" w:rsidRPr="00650B28" w:rsidRDefault="00F176A9" w:rsidP="00F176A9">
      <w:pPr>
        <w:pStyle w:val="aff3"/>
        <w:rPr>
          <w:sz w:val="18"/>
          <w:szCs w:val="18"/>
        </w:rPr>
      </w:pPr>
      <w:r w:rsidRPr="00650B28">
        <w:rPr>
          <w:sz w:val="18"/>
          <w:szCs w:val="18"/>
        </w:rP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rsidR="00F176A9" w:rsidRPr="00650B28" w:rsidRDefault="00F176A9" w:rsidP="00F176A9">
      <w:pPr>
        <w:pStyle w:val="aff3"/>
        <w:rPr>
          <w:sz w:val="18"/>
          <w:szCs w:val="18"/>
        </w:rPr>
      </w:pPr>
      <w:r w:rsidRPr="00650B28">
        <w:rPr>
          <w:sz w:val="18"/>
          <w:szCs w:val="18"/>
        </w:rPr>
        <w:lastRenderedPageBreak/>
        <w:t>владеть правилами информационной безопасности при общении в социальных сетях.</w:t>
      </w:r>
    </w:p>
    <w:p w:rsidR="00E030DA" w:rsidRPr="00364BB1" w:rsidRDefault="00E030DA" w:rsidP="00364BB1">
      <w:pPr>
        <w:pStyle w:val="aff3"/>
        <w:jc w:val="center"/>
        <w:rPr>
          <w:b/>
          <w:sz w:val="18"/>
          <w:szCs w:val="18"/>
        </w:rPr>
      </w:pPr>
      <w:r w:rsidRPr="00E030DA">
        <w:rPr>
          <w:sz w:val="18"/>
          <w:szCs w:val="18"/>
        </w:rPr>
        <w:br/>
      </w:r>
      <w:r w:rsidRPr="00364BB1">
        <w:rPr>
          <w:b/>
          <w:sz w:val="18"/>
          <w:szCs w:val="18"/>
        </w:rPr>
        <w:t>«РОДНАЯ ЛИТЕРАТУРА (РУССКАЯ)»</w:t>
      </w:r>
    </w:p>
    <w:p w:rsidR="00E030DA" w:rsidRDefault="00E030DA" w:rsidP="00E030DA">
      <w:pPr>
        <w:pStyle w:val="aff3"/>
        <w:rPr>
          <w:sz w:val="18"/>
          <w:szCs w:val="18"/>
        </w:rPr>
      </w:pPr>
      <w:r w:rsidRPr="00E030DA">
        <w:rPr>
          <w:sz w:val="18"/>
          <w:szCs w:val="18"/>
        </w:rPr>
        <w:t xml:space="preserve">Изучение учебного предмета «Родная литература (русская)» в основной школе направлено на достижение обучающимися следующих личностных, метапредметных и предметных результатов. </w:t>
      </w:r>
    </w:p>
    <w:p w:rsidR="00364BB1" w:rsidRPr="00364BB1" w:rsidRDefault="00364BB1" w:rsidP="00E030DA">
      <w:pPr>
        <w:pStyle w:val="aff3"/>
        <w:rPr>
          <w:b/>
          <w:sz w:val="18"/>
          <w:szCs w:val="18"/>
        </w:rPr>
      </w:pPr>
      <w:r w:rsidRPr="00364BB1">
        <w:rPr>
          <w:b/>
          <w:sz w:val="18"/>
          <w:szCs w:val="18"/>
        </w:rPr>
        <w:t>Личностные результаты</w:t>
      </w:r>
    </w:p>
    <w:p w:rsidR="00E030DA" w:rsidRPr="00E030DA" w:rsidRDefault="00E030DA" w:rsidP="00E030DA">
      <w:pPr>
        <w:pStyle w:val="aff3"/>
        <w:rPr>
          <w:sz w:val="18"/>
          <w:szCs w:val="18"/>
        </w:rPr>
      </w:pPr>
      <w:r w:rsidRPr="00E030DA">
        <w:rPr>
          <w:sz w:val="18"/>
          <w:szCs w:val="18"/>
        </w:rPr>
        <w:t>Личностные результаты освоения рабочей программы по предмету «Родная литература (русская)» на уровне основного 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030DA" w:rsidRPr="00E030DA" w:rsidRDefault="00E030DA" w:rsidP="00E030DA">
      <w:pPr>
        <w:pStyle w:val="aff3"/>
        <w:rPr>
          <w:sz w:val="18"/>
          <w:szCs w:val="18"/>
        </w:rPr>
      </w:pPr>
      <w:r w:rsidRPr="00E030DA">
        <w:rPr>
          <w:sz w:val="18"/>
          <w:szCs w:val="18"/>
        </w:rPr>
        <w:t xml:space="preserve">Личностные результаты освоения рабочей программы по предмету «Родная литература (русская)»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 </w:t>
      </w:r>
    </w:p>
    <w:p w:rsidR="00E030DA" w:rsidRPr="00E030DA" w:rsidRDefault="00E030DA" w:rsidP="00E030DA">
      <w:pPr>
        <w:pStyle w:val="aff3"/>
        <w:rPr>
          <w:rStyle w:val="BoldItalic"/>
          <w:rFonts w:cs="Times New Roman"/>
          <w:sz w:val="18"/>
          <w:szCs w:val="18"/>
        </w:rPr>
      </w:pPr>
      <w:r w:rsidRPr="00E030DA">
        <w:rPr>
          <w:rStyle w:val="BoldItalic"/>
          <w:rFonts w:cs="Times New Roman"/>
          <w:sz w:val="18"/>
          <w:szCs w:val="18"/>
        </w:rPr>
        <w:t xml:space="preserve">гражданского воспитания: </w:t>
      </w:r>
    </w:p>
    <w:p w:rsidR="00E030DA" w:rsidRPr="00E030DA" w:rsidRDefault="00E030DA" w:rsidP="00E030DA">
      <w:pPr>
        <w:pStyle w:val="aff3"/>
        <w:rPr>
          <w:sz w:val="18"/>
          <w:szCs w:val="18"/>
        </w:rPr>
      </w:pPr>
      <w:r w:rsidRPr="00E030DA">
        <w:rPr>
          <w:sz w:val="18"/>
          <w:szCs w:val="1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E030DA" w:rsidRPr="00E030DA" w:rsidRDefault="00E030DA" w:rsidP="00E030DA">
      <w:pPr>
        <w:pStyle w:val="aff3"/>
        <w:rPr>
          <w:rStyle w:val="BoldItalic"/>
          <w:rFonts w:cs="Times New Roman"/>
          <w:sz w:val="18"/>
          <w:szCs w:val="18"/>
        </w:rPr>
      </w:pPr>
      <w:r w:rsidRPr="00E030DA">
        <w:rPr>
          <w:rStyle w:val="BoldItalic"/>
          <w:rFonts w:cs="Times New Roman"/>
          <w:sz w:val="18"/>
          <w:szCs w:val="18"/>
        </w:rPr>
        <w:t xml:space="preserve">патриотического воспитания: </w:t>
      </w:r>
    </w:p>
    <w:p w:rsidR="00E030DA" w:rsidRPr="00E030DA" w:rsidRDefault="00E030DA" w:rsidP="00E030DA">
      <w:pPr>
        <w:pStyle w:val="aff3"/>
        <w:rPr>
          <w:spacing w:val="-3"/>
          <w:sz w:val="18"/>
          <w:szCs w:val="18"/>
        </w:rPr>
      </w:pPr>
      <w:r w:rsidRPr="00E030DA">
        <w:rPr>
          <w:spacing w:val="-3"/>
          <w:sz w:val="18"/>
          <w:szCs w:val="18"/>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E030DA" w:rsidRPr="00E030DA" w:rsidRDefault="00E030DA" w:rsidP="00E030DA">
      <w:pPr>
        <w:pStyle w:val="aff3"/>
        <w:rPr>
          <w:rStyle w:val="BoldItalic"/>
          <w:rFonts w:cs="Times New Roman"/>
          <w:sz w:val="18"/>
          <w:szCs w:val="18"/>
        </w:rPr>
      </w:pPr>
      <w:r w:rsidRPr="00E030DA">
        <w:rPr>
          <w:rStyle w:val="BoldItalic"/>
          <w:rFonts w:cs="Times New Roman"/>
          <w:sz w:val="18"/>
          <w:szCs w:val="18"/>
        </w:rPr>
        <w:t xml:space="preserve">духовно-нравственного воспитания: </w:t>
      </w:r>
    </w:p>
    <w:p w:rsidR="00E030DA" w:rsidRPr="00E030DA" w:rsidRDefault="00E030DA" w:rsidP="00E030DA">
      <w:pPr>
        <w:pStyle w:val="aff3"/>
        <w:rPr>
          <w:sz w:val="18"/>
          <w:szCs w:val="18"/>
        </w:rPr>
      </w:pPr>
      <w:r w:rsidRPr="00E030DA">
        <w:rPr>
          <w:sz w:val="18"/>
          <w:szCs w:val="18"/>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E030DA" w:rsidRPr="00E030DA" w:rsidRDefault="00E030DA" w:rsidP="00E030DA">
      <w:pPr>
        <w:pStyle w:val="aff3"/>
        <w:rPr>
          <w:rStyle w:val="BoldItalic"/>
          <w:rFonts w:cs="Times New Roman"/>
          <w:sz w:val="18"/>
          <w:szCs w:val="18"/>
        </w:rPr>
      </w:pPr>
      <w:r w:rsidRPr="00E030DA">
        <w:rPr>
          <w:rStyle w:val="BoldItalic"/>
          <w:rFonts w:cs="Times New Roman"/>
          <w:sz w:val="18"/>
          <w:szCs w:val="18"/>
        </w:rPr>
        <w:t xml:space="preserve">эстетического воспитания: </w:t>
      </w:r>
    </w:p>
    <w:p w:rsidR="00E030DA" w:rsidRPr="00E030DA" w:rsidRDefault="00E030DA" w:rsidP="00E030DA">
      <w:pPr>
        <w:pStyle w:val="aff3"/>
        <w:rPr>
          <w:sz w:val="18"/>
          <w:szCs w:val="18"/>
        </w:rPr>
      </w:pPr>
      <w:r w:rsidRPr="00E030DA">
        <w:rPr>
          <w:sz w:val="18"/>
          <w:szCs w:val="18"/>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E030DA" w:rsidRPr="00E030DA" w:rsidRDefault="00E030DA" w:rsidP="00E030DA">
      <w:pPr>
        <w:pStyle w:val="aff3"/>
        <w:rPr>
          <w:rStyle w:val="BoldItalic"/>
          <w:rFonts w:cs="Times New Roman"/>
          <w:sz w:val="18"/>
          <w:szCs w:val="18"/>
        </w:rPr>
      </w:pPr>
      <w:r w:rsidRPr="00E030DA">
        <w:rPr>
          <w:rStyle w:val="BoldItalic"/>
          <w:rFonts w:cs="Times New Roman"/>
          <w:sz w:val="18"/>
          <w:szCs w:val="18"/>
        </w:rPr>
        <w:t xml:space="preserve">физического воспитания, формирования культуры здоровья и эмоционального благополучия: </w:t>
      </w:r>
    </w:p>
    <w:p w:rsidR="00E030DA" w:rsidRPr="00E030DA" w:rsidRDefault="00E030DA" w:rsidP="00E030DA">
      <w:pPr>
        <w:pStyle w:val="aff3"/>
        <w:rPr>
          <w:sz w:val="18"/>
          <w:szCs w:val="18"/>
        </w:rPr>
      </w:pPr>
      <w:r w:rsidRPr="00E030DA">
        <w:rPr>
          <w:sz w:val="18"/>
          <w:szCs w:val="18"/>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
    <w:p w:rsidR="00E030DA" w:rsidRPr="00E030DA" w:rsidRDefault="00E030DA" w:rsidP="00E030DA">
      <w:pPr>
        <w:pStyle w:val="aff3"/>
        <w:rPr>
          <w:sz w:val="18"/>
          <w:szCs w:val="18"/>
        </w:rPr>
      </w:pPr>
      <w:r w:rsidRPr="00E030DA">
        <w:rPr>
          <w:sz w:val="18"/>
          <w:szCs w:val="18"/>
        </w:rPr>
        <w:t xml:space="preserve">умение принимать себя и других, не осуждая; </w:t>
      </w:r>
    </w:p>
    <w:p w:rsidR="00E030DA" w:rsidRPr="00E030DA" w:rsidRDefault="00E030DA" w:rsidP="00E030DA">
      <w:pPr>
        <w:pStyle w:val="aff3"/>
        <w:rPr>
          <w:sz w:val="18"/>
          <w:szCs w:val="18"/>
        </w:rPr>
      </w:pPr>
      <w:r w:rsidRPr="00E030DA">
        <w:rPr>
          <w:sz w:val="18"/>
          <w:szCs w:val="18"/>
        </w:rPr>
        <w:t xml:space="preserve">умение осознавать эмоциональное состояние себя и других, умение управлять собственным эмоциональным состоянием; </w:t>
      </w:r>
    </w:p>
    <w:p w:rsidR="00E030DA" w:rsidRPr="00E030DA" w:rsidRDefault="00E030DA" w:rsidP="00E030DA">
      <w:pPr>
        <w:pStyle w:val="aff3"/>
        <w:rPr>
          <w:sz w:val="18"/>
          <w:szCs w:val="18"/>
        </w:rPr>
      </w:pPr>
      <w:r w:rsidRPr="00E030DA">
        <w:rPr>
          <w:sz w:val="18"/>
          <w:szCs w:val="18"/>
        </w:rPr>
        <w:t>сформированность навыка рефлексии, признание своего права на ошибку и такого же права другого человека;</w:t>
      </w:r>
    </w:p>
    <w:p w:rsidR="00E030DA" w:rsidRPr="00E030DA" w:rsidRDefault="00E030DA" w:rsidP="00E030DA">
      <w:pPr>
        <w:pStyle w:val="aff3"/>
        <w:rPr>
          <w:rStyle w:val="BoldItalic"/>
          <w:rFonts w:cs="Times New Roman"/>
          <w:sz w:val="18"/>
          <w:szCs w:val="18"/>
        </w:rPr>
      </w:pPr>
      <w:r w:rsidRPr="00E030DA">
        <w:rPr>
          <w:rStyle w:val="BoldItalic"/>
          <w:rFonts w:cs="Times New Roman"/>
          <w:sz w:val="18"/>
          <w:szCs w:val="18"/>
        </w:rPr>
        <w:t xml:space="preserve">трудового воспитания: </w:t>
      </w:r>
    </w:p>
    <w:p w:rsidR="00E030DA" w:rsidRPr="00E030DA" w:rsidRDefault="00E030DA" w:rsidP="00E030DA">
      <w:pPr>
        <w:pStyle w:val="aff3"/>
        <w:rPr>
          <w:sz w:val="18"/>
          <w:szCs w:val="18"/>
        </w:rPr>
      </w:pPr>
      <w:r w:rsidRPr="00E030DA">
        <w:rPr>
          <w:sz w:val="18"/>
          <w:szCs w:val="18"/>
        </w:rPr>
        <w:t>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030DA" w:rsidRPr="00E030DA" w:rsidRDefault="00E030DA" w:rsidP="00E030DA">
      <w:pPr>
        <w:pStyle w:val="aff3"/>
        <w:rPr>
          <w:rStyle w:val="BoldItalic"/>
          <w:rFonts w:cs="Times New Roman"/>
          <w:sz w:val="18"/>
          <w:szCs w:val="18"/>
        </w:rPr>
      </w:pPr>
      <w:r w:rsidRPr="00E030DA">
        <w:rPr>
          <w:rStyle w:val="BoldItalic"/>
          <w:rFonts w:cs="Times New Roman"/>
          <w:sz w:val="18"/>
          <w:szCs w:val="18"/>
        </w:rPr>
        <w:t xml:space="preserve">экологического воспитания: </w:t>
      </w:r>
    </w:p>
    <w:p w:rsidR="00E030DA" w:rsidRPr="00E030DA" w:rsidRDefault="00E030DA" w:rsidP="00E030DA">
      <w:pPr>
        <w:pStyle w:val="aff3"/>
        <w:rPr>
          <w:spacing w:val="-1"/>
          <w:sz w:val="18"/>
          <w:szCs w:val="18"/>
        </w:rPr>
      </w:pPr>
      <w:r w:rsidRPr="00E030DA">
        <w:rPr>
          <w:spacing w:val="-1"/>
          <w:sz w:val="18"/>
          <w:szCs w:val="18"/>
        </w:rPr>
        <w:t xml:space="preserve">ориентация на применение знаний из социальных и естественных наук для решения задач в области окружающей </w:t>
      </w:r>
      <w:r w:rsidRPr="00E030DA">
        <w:rPr>
          <w:spacing w:val="-2"/>
          <w:sz w:val="18"/>
          <w:szCs w:val="18"/>
        </w:rPr>
        <w:t>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w:t>
      </w:r>
      <w:r w:rsidRPr="00E030DA">
        <w:rPr>
          <w:spacing w:val="-1"/>
          <w:sz w:val="18"/>
          <w:szCs w:val="18"/>
        </w:rPr>
        <w:t xml:space="preserve">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 </w:t>
      </w:r>
    </w:p>
    <w:p w:rsidR="00E030DA" w:rsidRPr="00E030DA" w:rsidRDefault="00E030DA" w:rsidP="00E030DA">
      <w:pPr>
        <w:pStyle w:val="aff3"/>
        <w:rPr>
          <w:rStyle w:val="BoldItalic"/>
          <w:rFonts w:cs="Times New Roman"/>
          <w:sz w:val="18"/>
          <w:szCs w:val="18"/>
        </w:rPr>
      </w:pPr>
      <w:r w:rsidRPr="00E030DA">
        <w:rPr>
          <w:rStyle w:val="BoldItalic"/>
          <w:rFonts w:cs="Times New Roman"/>
          <w:sz w:val="18"/>
          <w:szCs w:val="18"/>
        </w:rPr>
        <w:t xml:space="preserve">ценности научного познания: </w:t>
      </w:r>
    </w:p>
    <w:p w:rsidR="00E030DA" w:rsidRPr="00E030DA" w:rsidRDefault="00E030DA" w:rsidP="00E030DA">
      <w:pPr>
        <w:pStyle w:val="aff3"/>
        <w:rPr>
          <w:sz w:val="18"/>
          <w:szCs w:val="18"/>
        </w:rPr>
      </w:pPr>
      <w:r w:rsidRPr="00E030DA">
        <w:rPr>
          <w:sz w:val="18"/>
          <w:szCs w:val="1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030DA" w:rsidRPr="00E030DA" w:rsidRDefault="00E030DA" w:rsidP="00E030DA">
      <w:pPr>
        <w:pStyle w:val="aff3"/>
        <w:rPr>
          <w:sz w:val="18"/>
          <w:szCs w:val="18"/>
        </w:rPr>
      </w:pPr>
      <w:r w:rsidRPr="00E030DA">
        <w:rPr>
          <w:sz w:val="18"/>
          <w:szCs w:val="18"/>
        </w:rPr>
        <w:t xml:space="preserve">Личностные результаты, обеспечивающие </w:t>
      </w:r>
      <w:r w:rsidRPr="00E030DA">
        <w:rPr>
          <w:rStyle w:val="BoldItalic"/>
          <w:rFonts w:cs="Times New Roman"/>
          <w:sz w:val="18"/>
          <w:szCs w:val="18"/>
        </w:rPr>
        <w:t>адаптацию обучающегося</w:t>
      </w:r>
      <w:r w:rsidRPr="00E030DA">
        <w:rPr>
          <w:sz w:val="18"/>
          <w:szCs w:val="18"/>
        </w:rPr>
        <w:t xml:space="preserve"> к изменяющимся условиям социальной и природной среды: </w:t>
      </w:r>
    </w:p>
    <w:p w:rsidR="00E030DA" w:rsidRPr="00E030DA" w:rsidRDefault="00E030DA" w:rsidP="00E030DA">
      <w:pPr>
        <w:pStyle w:val="aff3"/>
        <w:rPr>
          <w:sz w:val="18"/>
          <w:szCs w:val="18"/>
        </w:rPr>
      </w:pPr>
      <w:r w:rsidRPr="00E030DA">
        <w:rPr>
          <w:sz w:val="18"/>
          <w:szCs w:val="18"/>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E030DA" w:rsidRPr="00E030DA" w:rsidRDefault="00E030DA" w:rsidP="00E030DA">
      <w:pPr>
        <w:pStyle w:val="aff3"/>
        <w:rPr>
          <w:sz w:val="18"/>
          <w:szCs w:val="18"/>
        </w:rPr>
      </w:pPr>
      <w:r w:rsidRPr="00E030DA">
        <w:rPr>
          <w:sz w:val="18"/>
          <w:szCs w:val="18"/>
        </w:rPr>
        <w:lastRenderedPageBreak/>
        <w:t xml:space="preserve">способность обучающихся ко взаимодействию в условиях неопределённости, открытость опыту и знаниям других; </w:t>
      </w:r>
    </w:p>
    <w:p w:rsidR="00E030DA" w:rsidRPr="00E030DA" w:rsidRDefault="00E030DA" w:rsidP="00E030DA">
      <w:pPr>
        <w:pStyle w:val="aff3"/>
        <w:rPr>
          <w:sz w:val="18"/>
          <w:szCs w:val="18"/>
        </w:rPr>
      </w:pPr>
      <w:r w:rsidRPr="00E030DA">
        <w:rPr>
          <w:sz w:val="18"/>
          <w:szCs w:val="18"/>
        </w:rPr>
        <w:t xml:space="preserve">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 </w:t>
      </w:r>
    </w:p>
    <w:p w:rsidR="00E030DA" w:rsidRPr="00E030DA" w:rsidRDefault="00E030DA" w:rsidP="00E030DA">
      <w:pPr>
        <w:pStyle w:val="aff3"/>
        <w:rPr>
          <w:sz w:val="18"/>
          <w:szCs w:val="18"/>
        </w:rPr>
      </w:pPr>
      <w:r w:rsidRPr="00E030DA">
        <w:rPr>
          <w:sz w:val="18"/>
          <w:szCs w:val="18"/>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 </w:t>
      </w:r>
    </w:p>
    <w:p w:rsidR="00E030DA" w:rsidRPr="00E030DA" w:rsidRDefault="00E030DA" w:rsidP="00E030DA">
      <w:pPr>
        <w:pStyle w:val="aff3"/>
        <w:rPr>
          <w:spacing w:val="3"/>
          <w:sz w:val="18"/>
          <w:szCs w:val="18"/>
        </w:rPr>
      </w:pPr>
      <w:r w:rsidRPr="00E030DA">
        <w:rPr>
          <w:spacing w:val="3"/>
          <w:sz w:val="18"/>
          <w:szCs w:val="18"/>
        </w:rPr>
        <w:t xml:space="preserve">умение оперировать основными понятиями, терминами и представлениями в области концепции устойчивого развития; </w:t>
      </w:r>
    </w:p>
    <w:p w:rsidR="00E030DA" w:rsidRPr="00E030DA" w:rsidRDefault="00E030DA" w:rsidP="00E030DA">
      <w:pPr>
        <w:pStyle w:val="aff3"/>
        <w:rPr>
          <w:sz w:val="18"/>
          <w:szCs w:val="18"/>
        </w:rPr>
      </w:pPr>
      <w:r w:rsidRPr="00E030DA">
        <w:rPr>
          <w:sz w:val="18"/>
          <w:szCs w:val="18"/>
        </w:rPr>
        <w:t xml:space="preserve">умение анализировать и выявлять взаимосвязи природы, общества и экономики; </w:t>
      </w:r>
    </w:p>
    <w:p w:rsidR="00E030DA" w:rsidRPr="00E030DA" w:rsidRDefault="00E030DA" w:rsidP="00E030DA">
      <w:pPr>
        <w:pStyle w:val="aff3"/>
        <w:rPr>
          <w:sz w:val="18"/>
          <w:szCs w:val="18"/>
        </w:rPr>
      </w:pPr>
      <w:r w:rsidRPr="00E030DA">
        <w:rPr>
          <w:sz w:val="18"/>
          <w:szCs w:val="18"/>
        </w:rPr>
        <w:t xml:space="preserve">умение оценивать свои действия с учётом влияния на окружающую среду, достижения целей и преодоления вызовов, возможных глобальных последствий; </w:t>
      </w:r>
    </w:p>
    <w:p w:rsidR="00E030DA" w:rsidRPr="00E030DA" w:rsidRDefault="00E030DA" w:rsidP="00E030DA">
      <w:pPr>
        <w:pStyle w:val="aff3"/>
        <w:rPr>
          <w:sz w:val="18"/>
          <w:szCs w:val="18"/>
        </w:rPr>
      </w:pPr>
      <w:r w:rsidRPr="00E030DA">
        <w:rPr>
          <w:sz w:val="18"/>
          <w:szCs w:val="18"/>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E030DA" w:rsidRPr="008B3D2C" w:rsidRDefault="00E030DA" w:rsidP="00E030DA">
      <w:pPr>
        <w:pStyle w:val="aff3"/>
        <w:rPr>
          <w:b/>
          <w:sz w:val="18"/>
          <w:szCs w:val="18"/>
        </w:rPr>
      </w:pPr>
      <w:r w:rsidRPr="008B3D2C">
        <w:rPr>
          <w:b/>
          <w:sz w:val="18"/>
          <w:szCs w:val="18"/>
        </w:rPr>
        <w:t xml:space="preserve">МЕТАПРЕДМЕТНЫЕ РЕЗУЛЬТАТЫ </w:t>
      </w:r>
    </w:p>
    <w:p w:rsidR="00E030DA" w:rsidRPr="00E030DA" w:rsidRDefault="00E030DA" w:rsidP="00E030DA">
      <w:pPr>
        <w:pStyle w:val="aff3"/>
        <w:rPr>
          <w:sz w:val="18"/>
          <w:szCs w:val="18"/>
        </w:rPr>
      </w:pPr>
      <w:r w:rsidRPr="00E030DA">
        <w:rPr>
          <w:sz w:val="18"/>
          <w:szCs w:val="18"/>
        </w:rPr>
        <w:t xml:space="preserve">Овладение универсальными учебными </w:t>
      </w:r>
      <w:r w:rsidRPr="00E030DA">
        <w:rPr>
          <w:rStyle w:val="Bold"/>
          <w:rFonts w:cs="Times New Roman"/>
          <w:sz w:val="18"/>
          <w:szCs w:val="18"/>
        </w:rPr>
        <w:t>познавательными действиями</w:t>
      </w:r>
      <w:r w:rsidRPr="00E030DA">
        <w:rPr>
          <w:sz w:val="18"/>
          <w:szCs w:val="18"/>
        </w:rPr>
        <w:t>.</w:t>
      </w:r>
    </w:p>
    <w:p w:rsidR="00E030DA" w:rsidRPr="00E030DA" w:rsidRDefault="00E030DA" w:rsidP="00E030DA">
      <w:pPr>
        <w:pStyle w:val="aff3"/>
        <w:rPr>
          <w:rStyle w:val="BoldItalic"/>
          <w:rFonts w:cs="Times New Roman"/>
          <w:sz w:val="18"/>
          <w:szCs w:val="18"/>
        </w:rPr>
      </w:pPr>
      <w:r w:rsidRPr="00E030DA">
        <w:rPr>
          <w:rStyle w:val="BoldItalic"/>
          <w:rFonts w:cs="Times New Roman"/>
          <w:sz w:val="18"/>
          <w:szCs w:val="18"/>
        </w:rPr>
        <w:t xml:space="preserve">Базовые логические действия: </w:t>
      </w:r>
    </w:p>
    <w:p w:rsidR="00E030DA" w:rsidRPr="00E030DA" w:rsidRDefault="00E030DA" w:rsidP="00E030DA">
      <w:pPr>
        <w:pStyle w:val="aff3"/>
        <w:rPr>
          <w:sz w:val="18"/>
          <w:szCs w:val="18"/>
        </w:rPr>
      </w:pPr>
      <w:r w:rsidRPr="00E030DA">
        <w:rPr>
          <w:sz w:val="18"/>
          <w:szCs w:val="18"/>
        </w:rPr>
        <w:t xml:space="preserve">выявлять и характеризовать существенные признаки объектов (явлений); </w:t>
      </w:r>
    </w:p>
    <w:p w:rsidR="00E030DA" w:rsidRPr="00E030DA" w:rsidRDefault="00E030DA" w:rsidP="00E030DA">
      <w:pPr>
        <w:pStyle w:val="aff3"/>
        <w:rPr>
          <w:sz w:val="18"/>
          <w:szCs w:val="18"/>
        </w:rPr>
      </w:pPr>
      <w:r w:rsidRPr="00E030DA">
        <w:rPr>
          <w:sz w:val="18"/>
          <w:szCs w:val="18"/>
        </w:rPr>
        <w:t xml:space="preserve">устанавливать существенный признак классификации, основания для обобщения и сравнения, критерии проводимого анализа; </w:t>
      </w:r>
    </w:p>
    <w:p w:rsidR="00E030DA" w:rsidRPr="00E030DA" w:rsidRDefault="00E030DA" w:rsidP="00E030DA">
      <w:pPr>
        <w:pStyle w:val="aff3"/>
        <w:rPr>
          <w:sz w:val="18"/>
          <w:szCs w:val="18"/>
        </w:rPr>
      </w:pPr>
      <w:r w:rsidRPr="00E030DA">
        <w:rPr>
          <w:sz w:val="18"/>
          <w:szCs w:val="18"/>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E030DA" w:rsidRPr="00E030DA" w:rsidRDefault="00E030DA" w:rsidP="00E030DA">
      <w:pPr>
        <w:pStyle w:val="aff3"/>
        <w:rPr>
          <w:sz w:val="18"/>
          <w:szCs w:val="18"/>
        </w:rPr>
      </w:pPr>
      <w:r w:rsidRPr="00E030DA">
        <w:rPr>
          <w:sz w:val="18"/>
          <w:szCs w:val="18"/>
        </w:rPr>
        <w:t xml:space="preserve">выявлять дефициты информации, данных, необходимых для решения поставленной задачи; </w:t>
      </w:r>
    </w:p>
    <w:p w:rsidR="00E030DA" w:rsidRPr="00E030DA" w:rsidRDefault="00E030DA" w:rsidP="00E030DA">
      <w:pPr>
        <w:pStyle w:val="aff3"/>
        <w:rPr>
          <w:sz w:val="18"/>
          <w:szCs w:val="18"/>
        </w:rPr>
      </w:pPr>
      <w:r w:rsidRPr="00E030DA">
        <w:rPr>
          <w:sz w:val="18"/>
          <w:szCs w:val="18"/>
        </w:rPr>
        <w:t xml:space="preserve">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 </w:t>
      </w:r>
    </w:p>
    <w:p w:rsidR="00E030DA" w:rsidRPr="00E030DA" w:rsidRDefault="00E030DA" w:rsidP="00E030DA">
      <w:pPr>
        <w:pStyle w:val="aff3"/>
        <w:rPr>
          <w:spacing w:val="2"/>
          <w:sz w:val="18"/>
          <w:szCs w:val="18"/>
        </w:rPr>
      </w:pPr>
      <w:r w:rsidRPr="00E030DA">
        <w:rPr>
          <w:spacing w:val="2"/>
          <w:sz w:val="18"/>
          <w:szCs w:val="18"/>
        </w:rP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E030DA" w:rsidRPr="00E030DA" w:rsidRDefault="00E030DA" w:rsidP="00E030DA">
      <w:pPr>
        <w:pStyle w:val="aff3"/>
        <w:rPr>
          <w:sz w:val="18"/>
          <w:szCs w:val="18"/>
        </w:rPr>
      </w:pPr>
      <w:r w:rsidRPr="00E030DA">
        <w:rPr>
          <w:rStyle w:val="BoldItalic"/>
          <w:rFonts w:cs="Times New Roman"/>
          <w:sz w:val="18"/>
          <w:szCs w:val="18"/>
        </w:rPr>
        <w:t>Базовые исследовательские действия:</w:t>
      </w:r>
      <w:r w:rsidRPr="00E030DA">
        <w:rPr>
          <w:sz w:val="18"/>
          <w:szCs w:val="18"/>
        </w:rPr>
        <w:t xml:space="preserve"> </w:t>
      </w:r>
    </w:p>
    <w:p w:rsidR="00E030DA" w:rsidRPr="00E030DA" w:rsidRDefault="00E030DA" w:rsidP="00E030DA">
      <w:pPr>
        <w:pStyle w:val="aff3"/>
        <w:rPr>
          <w:sz w:val="18"/>
          <w:szCs w:val="18"/>
        </w:rPr>
      </w:pPr>
      <w:r w:rsidRPr="00E030DA">
        <w:rPr>
          <w:sz w:val="18"/>
          <w:szCs w:val="18"/>
        </w:rPr>
        <w:t>использовать вопросы как исследовательский инструмент познания;</w:t>
      </w:r>
    </w:p>
    <w:p w:rsidR="00E030DA" w:rsidRPr="00E030DA" w:rsidRDefault="00E030DA" w:rsidP="00E030DA">
      <w:pPr>
        <w:pStyle w:val="aff3"/>
        <w:rPr>
          <w:sz w:val="18"/>
          <w:szCs w:val="18"/>
        </w:rPr>
      </w:pPr>
      <w:r w:rsidRPr="00E030DA">
        <w:rPr>
          <w:sz w:val="18"/>
          <w:szCs w:val="18"/>
        </w:rPr>
        <w:t xml:space="preserve">формулировать вопросы, фиксирующие разрыв между реальным и желательным состоянием ситуации, объекта, самостоятельно устанавливать искомое и данное; </w:t>
      </w:r>
    </w:p>
    <w:p w:rsidR="00E030DA" w:rsidRPr="00E030DA" w:rsidRDefault="00E030DA" w:rsidP="00E030DA">
      <w:pPr>
        <w:pStyle w:val="aff3"/>
        <w:rPr>
          <w:sz w:val="18"/>
          <w:szCs w:val="18"/>
        </w:rPr>
      </w:pPr>
      <w:r w:rsidRPr="00E030DA">
        <w:rPr>
          <w:sz w:val="18"/>
          <w:szCs w:val="18"/>
        </w:rPr>
        <w:t>формировать гипотезу об истинности собственных суждений и суждений других, аргументировать свою позицию, мнение;</w:t>
      </w:r>
    </w:p>
    <w:p w:rsidR="00E030DA" w:rsidRPr="00E030DA" w:rsidRDefault="00E030DA" w:rsidP="00E030DA">
      <w:pPr>
        <w:pStyle w:val="aff3"/>
        <w:rPr>
          <w:sz w:val="18"/>
          <w:szCs w:val="18"/>
        </w:rPr>
      </w:pPr>
      <w:r w:rsidRPr="00E030DA">
        <w:rPr>
          <w:sz w:val="18"/>
          <w:szCs w:val="18"/>
        </w:rPr>
        <w:t xml:space="preserve">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 </w:t>
      </w:r>
    </w:p>
    <w:p w:rsidR="00E030DA" w:rsidRPr="00E030DA" w:rsidRDefault="00E030DA" w:rsidP="00E030DA">
      <w:pPr>
        <w:pStyle w:val="aff3"/>
        <w:rPr>
          <w:sz w:val="18"/>
          <w:szCs w:val="18"/>
        </w:rPr>
      </w:pPr>
      <w:r w:rsidRPr="00E030DA">
        <w:rPr>
          <w:sz w:val="18"/>
          <w:szCs w:val="18"/>
        </w:rPr>
        <w:t xml:space="preserve">оценивать на применимость и достоверность информации, полученной в ходе исследования (эксперимента); </w:t>
      </w:r>
    </w:p>
    <w:p w:rsidR="00E030DA" w:rsidRPr="00E030DA" w:rsidRDefault="00E030DA" w:rsidP="00E030DA">
      <w:pPr>
        <w:pStyle w:val="aff3"/>
        <w:rPr>
          <w:sz w:val="18"/>
          <w:szCs w:val="18"/>
        </w:rPr>
      </w:pPr>
      <w:r w:rsidRPr="00E030DA">
        <w:rPr>
          <w:sz w:val="18"/>
          <w:szCs w:val="18"/>
        </w:rPr>
        <w:t xml:space="preserve">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 </w:t>
      </w:r>
    </w:p>
    <w:p w:rsidR="00E030DA" w:rsidRPr="00E030DA" w:rsidRDefault="00E030DA" w:rsidP="00E030DA">
      <w:pPr>
        <w:pStyle w:val="aff3"/>
        <w:rPr>
          <w:sz w:val="18"/>
          <w:szCs w:val="18"/>
        </w:rPr>
      </w:pPr>
      <w:r w:rsidRPr="00E030DA">
        <w:rPr>
          <w:sz w:val="18"/>
          <w:szCs w:val="18"/>
        </w:rP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E030DA" w:rsidRPr="00E030DA" w:rsidRDefault="00E030DA" w:rsidP="00E030DA">
      <w:pPr>
        <w:pStyle w:val="aff3"/>
        <w:rPr>
          <w:rStyle w:val="BoldItalic"/>
          <w:rFonts w:cs="Times New Roman"/>
          <w:sz w:val="18"/>
          <w:szCs w:val="18"/>
        </w:rPr>
      </w:pPr>
      <w:r w:rsidRPr="00E030DA">
        <w:rPr>
          <w:rStyle w:val="BoldItalic"/>
          <w:rFonts w:cs="Times New Roman"/>
          <w:sz w:val="18"/>
          <w:szCs w:val="18"/>
        </w:rPr>
        <w:t xml:space="preserve">Работа с информацией: </w:t>
      </w:r>
    </w:p>
    <w:p w:rsidR="00E030DA" w:rsidRPr="00E030DA" w:rsidRDefault="00E030DA" w:rsidP="00E030DA">
      <w:pPr>
        <w:pStyle w:val="aff3"/>
        <w:rPr>
          <w:sz w:val="18"/>
          <w:szCs w:val="18"/>
        </w:rPr>
      </w:pPr>
      <w:r w:rsidRPr="00E030DA">
        <w:rPr>
          <w:sz w:val="18"/>
          <w:szCs w:val="18"/>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E030DA" w:rsidRPr="00E030DA" w:rsidRDefault="00E030DA" w:rsidP="00E030DA">
      <w:pPr>
        <w:pStyle w:val="aff3"/>
        <w:rPr>
          <w:sz w:val="18"/>
          <w:szCs w:val="18"/>
        </w:rPr>
      </w:pPr>
      <w:r w:rsidRPr="00E030DA">
        <w:rPr>
          <w:sz w:val="18"/>
          <w:szCs w:val="18"/>
        </w:rPr>
        <w:t xml:space="preserve">выбирать, анализировать, систематизировать и интерпретировать информацию различных видов и форм представления; </w:t>
      </w:r>
    </w:p>
    <w:p w:rsidR="00E030DA" w:rsidRPr="00E030DA" w:rsidRDefault="00E030DA" w:rsidP="00E030DA">
      <w:pPr>
        <w:pStyle w:val="aff3"/>
        <w:rPr>
          <w:sz w:val="18"/>
          <w:szCs w:val="18"/>
        </w:rPr>
      </w:pPr>
      <w:r w:rsidRPr="00E030DA">
        <w:rPr>
          <w:sz w:val="18"/>
          <w:szCs w:val="18"/>
        </w:rPr>
        <w:t xml:space="preserve">находить сходные аргументы (подтверждающие или опровергающие одну и ту же идею, версию) в различных информационных источниках; </w:t>
      </w:r>
    </w:p>
    <w:p w:rsidR="00E030DA" w:rsidRPr="00E030DA" w:rsidRDefault="00E030DA" w:rsidP="00E030DA">
      <w:pPr>
        <w:pStyle w:val="aff3"/>
        <w:rPr>
          <w:sz w:val="18"/>
          <w:szCs w:val="18"/>
        </w:rPr>
      </w:pPr>
      <w:r w:rsidRPr="00E030DA">
        <w:rPr>
          <w:sz w:val="18"/>
          <w:szCs w:val="18"/>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E030DA" w:rsidRPr="00E030DA" w:rsidRDefault="00E030DA" w:rsidP="00E030DA">
      <w:pPr>
        <w:pStyle w:val="aff3"/>
        <w:rPr>
          <w:sz w:val="18"/>
          <w:szCs w:val="18"/>
        </w:rPr>
      </w:pPr>
      <w:r w:rsidRPr="00E030DA">
        <w:rPr>
          <w:sz w:val="18"/>
          <w:szCs w:val="18"/>
        </w:rPr>
        <w:t>оценивать надёжность информации по критериям, предложенным педагогическим работником или сформулированным самостоятельно;</w:t>
      </w:r>
    </w:p>
    <w:p w:rsidR="00E030DA" w:rsidRPr="00E030DA" w:rsidRDefault="00E030DA" w:rsidP="00E030DA">
      <w:pPr>
        <w:pStyle w:val="aff3"/>
        <w:rPr>
          <w:sz w:val="18"/>
          <w:szCs w:val="18"/>
        </w:rPr>
      </w:pPr>
      <w:r w:rsidRPr="00E030DA">
        <w:rPr>
          <w:sz w:val="18"/>
          <w:szCs w:val="18"/>
        </w:rPr>
        <w:t xml:space="preserve">эффективно запоминать и систематизировать информацию. </w:t>
      </w:r>
    </w:p>
    <w:p w:rsidR="00E030DA" w:rsidRPr="00E030DA" w:rsidRDefault="00E030DA" w:rsidP="00E030DA">
      <w:pPr>
        <w:pStyle w:val="aff3"/>
        <w:rPr>
          <w:sz w:val="18"/>
          <w:szCs w:val="18"/>
        </w:rPr>
      </w:pPr>
      <w:r w:rsidRPr="00E030DA">
        <w:rPr>
          <w:sz w:val="18"/>
          <w:szCs w:val="18"/>
        </w:rPr>
        <w:t xml:space="preserve">Овладение универсальными учебными </w:t>
      </w:r>
      <w:r w:rsidRPr="00E030DA">
        <w:rPr>
          <w:rStyle w:val="Bold"/>
          <w:rFonts w:cs="Times New Roman"/>
          <w:sz w:val="18"/>
          <w:szCs w:val="18"/>
        </w:rPr>
        <w:t>коммуникативными действиями</w:t>
      </w:r>
      <w:r w:rsidRPr="00E030DA">
        <w:rPr>
          <w:sz w:val="18"/>
          <w:szCs w:val="18"/>
        </w:rPr>
        <w:t>.</w:t>
      </w:r>
    </w:p>
    <w:p w:rsidR="00E030DA" w:rsidRPr="00E030DA" w:rsidRDefault="00E030DA" w:rsidP="00E030DA">
      <w:pPr>
        <w:pStyle w:val="aff3"/>
        <w:rPr>
          <w:sz w:val="18"/>
          <w:szCs w:val="18"/>
        </w:rPr>
      </w:pPr>
      <w:r w:rsidRPr="00E030DA">
        <w:rPr>
          <w:rStyle w:val="BoldItalic"/>
          <w:rFonts w:cs="Times New Roman"/>
          <w:sz w:val="18"/>
          <w:szCs w:val="18"/>
        </w:rPr>
        <w:t>Общение:</w:t>
      </w:r>
      <w:r w:rsidRPr="00E030DA">
        <w:rPr>
          <w:sz w:val="18"/>
          <w:szCs w:val="18"/>
        </w:rPr>
        <w:t xml:space="preserve"> 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rsidR="00E030DA" w:rsidRPr="00E030DA" w:rsidRDefault="00E030DA" w:rsidP="00E030DA">
      <w:pPr>
        <w:pStyle w:val="aff3"/>
        <w:rPr>
          <w:sz w:val="18"/>
          <w:szCs w:val="18"/>
        </w:rPr>
      </w:pPr>
      <w:r w:rsidRPr="00E030DA">
        <w:rPr>
          <w:rStyle w:val="BoldItalic"/>
          <w:rFonts w:cs="Times New Roman"/>
          <w:sz w:val="18"/>
          <w:szCs w:val="18"/>
        </w:rPr>
        <w:t>Совместная деятельность:</w:t>
      </w:r>
      <w:r w:rsidRPr="00E030DA">
        <w:rPr>
          <w:rStyle w:val="Italic"/>
          <w:rFonts w:cs="Times New Roman"/>
          <w:sz w:val="18"/>
          <w:szCs w:val="18"/>
        </w:rPr>
        <w:t xml:space="preserve"> </w:t>
      </w:r>
      <w:r w:rsidRPr="00E030DA">
        <w:rPr>
          <w:sz w:val="18"/>
          <w:szCs w:val="18"/>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w:t>
      </w:r>
    </w:p>
    <w:p w:rsidR="00E030DA" w:rsidRPr="00E030DA" w:rsidRDefault="00E030DA" w:rsidP="00E030DA">
      <w:pPr>
        <w:pStyle w:val="aff3"/>
        <w:rPr>
          <w:sz w:val="18"/>
          <w:szCs w:val="18"/>
        </w:rPr>
      </w:pPr>
      <w:r w:rsidRPr="00E030DA">
        <w:rPr>
          <w:sz w:val="18"/>
          <w:szCs w:val="18"/>
        </w:rPr>
        <w:t xml:space="preserve">Овладение универсальными учебными </w:t>
      </w:r>
      <w:r w:rsidRPr="00E030DA">
        <w:rPr>
          <w:rStyle w:val="Bold"/>
          <w:rFonts w:cs="Times New Roman"/>
          <w:sz w:val="18"/>
          <w:szCs w:val="18"/>
        </w:rPr>
        <w:t>регулятивными действиями</w:t>
      </w:r>
      <w:r w:rsidRPr="00E030DA">
        <w:rPr>
          <w:sz w:val="18"/>
          <w:szCs w:val="18"/>
        </w:rPr>
        <w:t>.</w:t>
      </w:r>
    </w:p>
    <w:p w:rsidR="00E030DA" w:rsidRPr="00E030DA" w:rsidRDefault="00E030DA" w:rsidP="00E030DA">
      <w:pPr>
        <w:pStyle w:val="aff3"/>
        <w:rPr>
          <w:spacing w:val="-1"/>
          <w:sz w:val="18"/>
          <w:szCs w:val="18"/>
        </w:rPr>
      </w:pPr>
      <w:r w:rsidRPr="00E030DA">
        <w:rPr>
          <w:rStyle w:val="BoldItalic"/>
          <w:rFonts w:cs="Times New Roman"/>
          <w:spacing w:val="-1"/>
          <w:sz w:val="18"/>
          <w:szCs w:val="18"/>
        </w:rPr>
        <w:lastRenderedPageBreak/>
        <w:t>Самоорганизация:</w:t>
      </w:r>
      <w:r w:rsidRPr="00E030DA">
        <w:rPr>
          <w:spacing w:val="-1"/>
          <w:sz w:val="18"/>
          <w:szCs w:val="18"/>
        </w:rPr>
        <w:t xml:space="preserve"> 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 </w:t>
      </w:r>
    </w:p>
    <w:p w:rsidR="00E030DA" w:rsidRPr="00E030DA" w:rsidRDefault="00E030DA" w:rsidP="00E030DA">
      <w:pPr>
        <w:pStyle w:val="aff3"/>
        <w:rPr>
          <w:spacing w:val="-2"/>
          <w:sz w:val="18"/>
          <w:szCs w:val="18"/>
        </w:rPr>
      </w:pPr>
      <w:r w:rsidRPr="00E030DA">
        <w:rPr>
          <w:rStyle w:val="BoldItalic"/>
          <w:rFonts w:cs="Times New Roman"/>
          <w:spacing w:val="-2"/>
          <w:sz w:val="18"/>
          <w:szCs w:val="18"/>
        </w:rPr>
        <w:t>Самоконтроль:</w:t>
      </w:r>
      <w:r w:rsidRPr="00E030DA">
        <w:rPr>
          <w:spacing w:val="-2"/>
          <w:sz w:val="18"/>
          <w:szCs w:val="18"/>
        </w:rPr>
        <w:t xml:space="preserve"> 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w:t>
      </w:r>
    </w:p>
    <w:p w:rsidR="00E030DA" w:rsidRPr="00E030DA" w:rsidRDefault="00E030DA" w:rsidP="00E030DA">
      <w:pPr>
        <w:pStyle w:val="aff3"/>
        <w:rPr>
          <w:sz w:val="18"/>
          <w:szCs w:val="18"/>
        </w:rPr>
      </w:pPr>
      <w:r w:rsidRPr="00E030DA">
        <w:rPr>
          <w:rStyle w:val="BoldItalic"/>
          <w:rFonts w:cs="Times New Roman"/>
          <w:sz w:val="18"/>
          <w:szCs w:val="18"/>
        </w:rPr>
        <w:t>Эмоциональный интеллект:</w:t>
      </w:r>
      <w:r w:rsidRPr="00E030DA">
        <w:rPr>
          <w:sz w:val="18"/>
          <w:szCs w:val="18"/>
        </w:rPr>
        <w:t xml:space="preserve"> 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 </w:t>
      </w:r>
    </w:p>
    <w:p w:rsidR="00E030DA" w:rsidRPr="00E030DA" w:rsidRDefault="00E030DA" w:rsidP="00E030DA">
      <w:pPr>
        <w:pStyle w:val="aff3"/>
        <w:rPr>
          <w:sz w:val="18"/>
          <w:szCs w:val="18"/>
        </w:rPr>
      </w:pPr>
      <w:r w:rsidRPr="00E030DA">
        <w:rPr>
          <w:rStyle w:val="BoldItalic"/>
          <w:rFonts w:cs="Times New Roman"/>
          <w:sz w:val="18"/>
          <w:szCs w:val="18"/>
        </w:rPr>
        <w:t>Принятие себя и других:</w:t>
      </w:r>
      <w:r w:rsidRPr="00E030DA">
        <w:rPr>
          <w:sz w:val="18"/>
          <w:szCs w:val="18"/>
        </w:rPr>
        <w:t xml:space="preserve">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w:t>
      </w:r>
    </w:p>
    <w:p w:rsidR="00E030DA" w:rsidRPr="008B3D2C" w:rsidRDefault="00E030DA" w:rsidP="00E030DA">
      <w:pPr>
        <w:pStyle w:val="aff3"/>
        <w:rPr>
          <w:b/>
          <w:sz w:val="18"/>
          <w:szCs w:val="18"/>
        </w:rPr>
      </w:pPr>
      <w:r w:rsidRPr="008B3D2C">
        <w:rPr>
          <w:b/>
          <w:sz w:val="18"/>
          <w:szCs w:val="18"/>
        </w:rPr>
        <w:t xml:space="preserve">ПРЕДМЕТНЫЕ РЕЗУЛЬТАТЫ </w:t>
      </w:r>
    </w:p>
    <w:p w:rsidR="00E030DA" w:rsidRPr="00E030DA" w:rsidRDefault="00E030DA" w:rsidP="00E030DA">
      <w:pPr>
        <w:pStyle w:val="aff3"/>
        <w:rPr>
          <w:sz w:val="18"/>
          <w:szCs w:val="18"/>
        </w:rPr>
      </w:pPr>
      <w:r w:rsidRPr="00E030DA">
        <w:rPr>
          <w:sz w:val="18"/>
          <w:szCs w:val="18"/>
        </w:rPr>
        <w:t xml:space="preserve">Предметные результаты освоения примерной программы по учебному предмету «Родная литература (русская)» должны отражать: </w:t>
      </w:r>
    </w:p>
    <w:p w:rsidR="00E030DA" w:rsidRPr="00E030DA" w:rsidRDefault="00E030DA" w:rsidP="00E030DA">
      <w:pPr>
        <w:pStyle w:val="aff3"/>
        <w:rPr>
          <w:sz w:val="18"/>
          <w:szCs w:val="18"/>
        </w:rPr>
      </w:pPr>
      <w:r w:rsidRPr="00E030DA">
        <w:rPr>
          <w:sz w:val="18"/>
          <w:szCs w:val="18"/>
        </w:rPr>
        <w:t xml:space="preserve">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E030DA" w:rsidRPr="00E030DA" w:rsidRDefault="00E030DA" w:rsidP="00E030DA">
      <w:pPr>
        <w:pStyle w:val="aff3"/>
        <w:rPr>
          <w:sz w:val="18"/>
          <w:szCs w:val="18"/>
        </w:rPr>
      </w:pPr>
      <w:r w:rsidRPr="00E030DA">
        <w:rPr>
          <w:sz w:val="18"/>
          <w:szCs w:val="18"/>
        </w:rPr>
        <w:t xml:space="preserve">2) понимание родной литературы как одной из основных национально-культурных ценностей народа, особого способа познания жизни; </w:t>
      </w:r>
    </w:p>
    <w:p w:rsidR="00E030DA" w:rsidRPr="00E030DA" w:rsidRDefault="00E030DA" w:rsidP="00E030DA">
      <w:pPr>
        <w:pStyle w:val="aff3"/>
        <w:rPr>
          <w:sz w:val="18"/>
          <w:szCs w:val="18"/>
        </w:rPr>
      </w:pPr>
      <w:r w:rsidRPr="00E030DA">
        <w:rPr>
          <w:sz w:val="18"/>
          <w:szCs w:val="18"/>
        </w:rPr>
        <w:t xml:space="preserve">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 </w:t>
      </w:r>
    </w:p>
    <w:p w:rsidR="00E030DA" w:rsidRPr="00E030DA" w:rsidRDefault="00E030DA" w:rsidP="00E030DA">
      <w:pPr>
        <w:pStyle w:val="aff3"/>
        <w:rPr>
          <w:sz w:val="18"/>
          <w:szCs w:val="18"/>
        </w:rPr>
      </w:pPr>
      <w:r w:rsidRPr="00E030DA">
        <w:rPr>
          <w:sz w:val="18"/>
          <w:szCs w:val="18"/>
        </w:rPr>
        <w:t xml:space="preserve">4) 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 </w:t>
      </w:r>
    </w:p>
    <w:p w:rsidR="00E030DA" w:rsidRPr="00E030DA" w:rsidRDefault="00E030DA" w:rsidP="00E030DA">
      <w:pPr>
        <w:pStyle w:val="aff3"/>
        <w:rPr>
          <w:sz w:val="18"/>
          <w:szCs w:val="18"/>
        </w:rPr>
      </w:pPr>
      <w:r w:rsidRPr="00E030DA">
        <w:rPr>
          <w:sz w:val="18"/>
          <w:szCs w:val="18"/>
        </w:rPr>
        <w:t xml:space="preserve">5) развитие способности понимать литературные художественные произведения, отражающие разные этнокультурные традиции; </w:t>
      </w:r>
    </w:p>
    <w:p w:rsidR="00E030DA" w:rsidRPr="00E030DA" w:rsidRDefault="00E030DA" w:rsidP="00E030DA">
      <w:pPr>
        <w:pStyle w:val="aff3"/>
        <w:rPr>
          <w:spacing w:val="1"/>
          <w:sz w:val="18"/>
          <w:szCs w:val="18"/>
        </w:rPr>
      </w:pPr>
      <w:r w:rsidRPr="00E030DA">
        <w:rPr>
          <w:spacing w:val="1"/>
          <w:sz w:val="18"/>
          <w:szCs w:val="18"/>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E030DA" w:rsidRPr="00E030DA" w:rsidRDefault="00E030DA" w:rsidP="00E030DA">
      <w:pPr>
        <w:pStyle w:val="aff3"/>
        <w:rPr>
          <w:sz w:val="18"/>
          <w:szCs w:val="18"/>
        </w:rPr>
      </w:pPr>
      <w:r w:rsidRPr="00E030DA">
        <w:rPr>
          <w:sz w:val="18"/>
          <w:szCs w:val="18"/>
        </w:rPr>
        <w:t>Предметные результаты по классам</w:t>
      </w:r>
    </w:p>
    <w:p w:rsidR="00E030DA" w:rsidRPr="00E030DA" w:rsidRDefault="00E030DA" w:rsidP="00E030DA">
      <w:pPr>
        <w:pStyle w:val="aff3"/>
        <w:rPr>
          <w:rStyle w:val="Bold"/>
          <w:rFonts w:cs="Times New Roman"/>
          <w:sz w:val="18"/>
          <w:szCs w:val="18"/>
        </w:rPr>
      </w:pPr>
      <w:r w:rsidRPr="00E030DA">
        <w:rPr>
          <w:rStyle w:val="Bold"/>
          <w:rFonts w:cs="Times New Roman"/>
          <w:sz w:val="18"/>
          <w:szCs w:val="18"/>
        </w:rPr>
        <w:t>5 класс:</w:t>
      </w:r>
    </w:p>
    <w:p w:rsidR="00E030DA" w:rsidRPr="00E030DA" w:rsidRDefault="00E030DA" w:rsidP="00E030DA">
      <w:pPr>
        <w:pStyle w:val="aff3"/>
        <w:rPr>
          <w:sz w:val="18"/>
          <w:szCs w:val="18"/>
        </w:rPr>
      </w:pPr>
      <w:r w:rsidRPr="00E030DA">
        <w:rPr>
          <w:sz w:val="18"/>
          <w:szCs w:val="18"/>
        </w:rPr>
        <w:t xml:space="preserve">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 </w:t>
      </w:r>
    </w:p>
    <w:p w:rsidR="00E030DA" w:rsidRPr="00E030DA" w:rsidRDefault="00E030DA" w:rsidP="00E030DA">
      <w:pPr>
        <w:pStyle w:val="aff3"/>
        <w:rPr>
          <w:sz w:val="18"/>
          <w:szCs w:val="18"/>
        </w:rPr>
      </w:pPr>
      <w:r w:rsidRPr="00E030DA">
        <w:rPr>
          <w:sz w:val="18"/>
          <w:szCs w:val="18"/>
        </w:rPr>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rsidR="00E030DA" w:rsidRPr="00E030DA" w:rsidRDefault="00E030DA" w:rsidP="00E030DA">
      <w:pPr>
        <w:pStyle w:val="aff3"/>
        <w:rPr>
          <w:sz w:val="18"/>
          <w:szCs w:val="18"/>
        </w:rPr>
      </w:pPr>
      <w:r w:rsidRPr="00E030DA">
        <w:rPr>
          <w:sz w:val="18"/>
          <w:szCs w:val="18"/>
        </w:rPr>
        <w:t>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rsidR="00E030DA" w:rsidRPr="00E030DA" w:rsidRDefault="00E030DA" w:rsidP="00E030DA">
      <w:pPr>
        <w:pStyle w:val="aff3"/>
        <w:rPr>
          <w:sz w:val="18"/>
          <w:szCs w:val="18"/>
        </w:rPr>
      </w:pPr>
      <w:r w:rsidRPr="00E030DA">
        <w:rPr>
          <w:sz w:val="18"/>
          <w:szCs w:val="18"/>
        </w:rPr>
        <w:t xml:space="preserve">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 </w:t>
      </w:r>
    </w:p>
    <w:p w:rsidR="00E030DA" w:rsidRPr="00E030DA" w:rsidRDefault="00E030DA" w:rsidP="00E030DA">
      <w:pPr>
        <w:pStyle w:val="aff3"/>
        <w:rPr>
          <w:sz w:val="18"/>
          <w:szCs w:val="18"/>
        </w:rPr>
      </w:pPr>
      <w:r w:rsidRPr="00E030DA">
        <w:rPr>
          <w:sz w:val="18"/>
          <w:szCs w:val="18"/>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rsidR="00E030DA" w:rsidRPr="00E030DA" w:rsidRDefault="00E030DA" w:rsidP="00E030DA">
      <w:pPr>
        <w:pStyle w:val="aff3"/>
        <w:rPr>
          <w:sz w:val="18"/>
          <w:szCs w:val="18"/>
        </w:rPr>
      </w:pPr>
    </w:p>
    <w:p w:rsidR="00E030DA" w:rsidRPr="00E030DA" w:rsidRDefault="00E030DA" w:rsidP="00E030DA">
      <w:pPr>
        <w:pStyle w:val="aff3"/>
        <w:rPr>
          <w:rStyle w:val="Bold"/>
          <w:rFonts w:cs="Times New Roman"/>
          <w:sz w:val="18"/>
          <w:szCs w:val="18"/>
        </w:rPr>
      </w:pPr>
      <w:r w:rsidRPr="00E030DA">
        <w:rPr>
          <w:rStyle w:val="Bold"/>
          <w:rFonts w:cs="Times New Roman"/>
          <w:sz w:val="18"/>
          <w:szCs w:val="18"/>
        </w:rPr>
        <w:t>6 класс:</w:t>
      </w:r>
    </w:p>
    <w:p w:rsidR="00E030DA" w:rsidRPr="00E030DA" w:rsidRDefault="00E030DA" w:rsidP="00E030DA">
      <w:pPr>
        <w:pStyle w:val="aff3"/>
        <w:rPr>
          <w:sz w:val="18"/>
          <w:szCs w:val="18"/>
        </w:rPr>
      </w:pPr>
      <w:r w:rsidRPr="00E030DA">
        <w:rPr>
          <w:sz w:val="18"/>
          <w:szCs w:val="18"/>
        </w:rPr>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 осознавать ключевые для русского национального сознания культурные и нравственные смыслы в произведениях о русском севере и русской зиме;</w:t>
      </w:r>
    </w:p>
    <w:p w:rsidR="00E030DA" w:rsidRPr="00E030DA" w:rsidRDefault="00E030DA" w:rsidP="00E030DA">
      <w:pPr>
        <w:pStyle w:val="aff3"/>
        <w:rPr>
          <w:sz w:val="18"/>
          <w:szCs w:val="18"/>
        </w:rPr>
      </w:pPr>
      <w:r w:rsidRPr="00E030DA">
        <w:rPr>
          <w:sz w:val="18"/>
          <w:szCs w:val="18"/>
        </w:rPr>
        <w:t>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rsidR="00E030DA" w:rsidRPr="00E030DA" w:rsidRDefault="00E030DA" w:rsidP="00E030DA">
      <w:pPr>
        <w:pStyle w:val="aff3"/>
        <w:rPr>
          <w:sz w:val="18"/>
          <w:szCs w:val="18"/>
        </w:rPr>
      </w:pPr>
      <w:r w:rsidRPr="00E030DA">
        <w:rPr>
          <w:sz w:val="18"/>
          <w:szCs w:val="18"/>
        </w:rPr>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rsidR="00E030DA" w:rsidRPr="00E030DA" w:rsidRDefault="00E030DA" w:rsidP="00E030DA">
      <w:pPr>
        <w:pStyle w:val="aff3"/>
        <w:rPr>
          <w:sz w:val="18"/>
          <w:szCs w:val="18"/>
        </w:rPr>
      </w:pPr>
      <w:r w:rsidRPr="00E030DA">
        <w:rPr>
          <w:sz w:val="18"/>
          <w:szCs w:val="18"/>
        </w:rPr>
        <w:t>владеть умением давать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E030DA" w:rsidRPr="00E030DA" w:rsidRDefault="00E030DA" w:rsidP="00E030DA">
      <w:pPr>
        <w:pStyle w:val="aff3"/>
        <w:rPr>
          <w:sz w:val="18"/>
          <w:szCs w:val="18"/>
        </w:rPr>
      </w:pPr>
      <w:r w:rsidRPr="00E030DA">
        <w:rPr>
          <w:sz w:val="18"/>
          <w:szCs w:val="18"/>
        </w:rPr>
        <w:t>владеть начальными навыками осуществления самостоятельной проектно-исследовательской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rsidR="00E030DA" w:rsidRPr="00E030DA" w:rsidRDefault="00E030DA" w:rsidP="00E030DA">
      <w:pPr>
        <w:pStyle w:val="aff3"/>
        <w:rPr>
          <w:sz w:val="18"/>
          <w:szCs w:val="18"/>
        </w:rPr>
      </w:pPr>
    </w:p>
    <w:p w:rsidR="00E030DA" w:rsidRPr="00E030DA" w:rsidRDefault="00E030DA" w:rsidP="00E030DA">
      <w:pPr>
        <w:pStyle w:val="aff3"/>
        <w:rPr>
          <w:rStyle w:val="Bold"/>
          <w:rFonts w:cs="Times New Roman"/>
          <w:sz w:val="18"/>
          <w:szCs w:val="18"/>
        </w:rPr>
      </w:pPr>
      <w:r w:rsidRPr="00E030DA">
        <w:rPr>
          <w:rStyle w:val="Bold"/>
          <w:rFonts w:cs="Times New Roman"/>
          <w:sz w:val="18"/>
          <w:szCs w:val="18"/>
        </w:rPr>
        <w:t>7 класс:</w:t>
      </w:r>
    </w:p>
    <w:p w:rsidR="00E030DA" w:rsidRPr="00E030DA" w:rsidRDefault="00E030DA" w:rsidP="00E030DA">
      <w:pPr>
        <w:pStyle w:val="aff3"/>
        <w:rPr>
          <w:spacing w:val="1"/>
          <w:sz w:val="18"/>
          <w:szCs w:val="18"/>
        </w:rPr>
      </w:pPr>
      <w:r w:rsidRPr="00E030DA">
        <w:rPr>
          <w:spacing w:val="1"/>
          <w:sz w:val="18"/>
          <w:szCs w:val="18"/>
        </w:rPr>
        <w:t>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rsidR="00E030DA" w:rsidRPr="00E030DA" w:rsidRDefault="00E030DA" w:rsidP="00E030DA">
      <w:pPr>
        <w:pStyle w:val="aff3"/>
        <w:rPr>
          <w:spacing w:val="1"/>
          <w:sz w:val="18"/>
          <w:szCs w:val="18"/>
        </w:rPr>
      </w:pPr>
      <w:r w:rsidRPr="00E030DA">
        <w:rPr>
          <w:spacing w:val="1"/>
          <w:sz w:val="18"/>
          <w:szCs w:val="18"/>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rsidR="00E030DA" w:rsidRPr="00E030DA" w:rsidRDefault="00E030DA" w:rsidP="00E030DA">
      <w:pPr>
        <w:pStyle w:val="aff3"/>
        <w:rPr>
          <w:sz w:val="18"/>
          <w:szCs w:val="18"/>
        </w:rPr>
      </w:pPr>
      <w:r w:rsidRPr="00E030DA">
        <w:rPr>
          <w:sz w:val="18"/>
          <w:szCs w:val="18"/>
        </w:rPr>
        <w:lastRenderedPageBreak/>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которые приходится решать подросткам; об уникальности русского языка и родной речи;</w:t>
      </w:r>
    </w:p>
    <w:p w:rsidR="00E030DA" w:rsidRPr="00E030DA" w:rsidRDefault="00E030DA" w:rsidP="00E030DA">
      <w:pPr>
        <w:pStyle w:val="aff3"/>
        <w:rPr>
          <w:sz w:val="18"/>
          <w:szCs w:val="18"/>
        </w:rPr>
      </w:pPr>
      <w:r w:rsidRPr="00E030DA">
        <w:rPr>
          <w:sz w:val="18"/>
          <w:szCs w:val="18"/>
        </w:rPr>
        <w:t>владеть умением давать смысловой анализ фольклорного и литературного текста по предложенному плану и воспринимать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E030DA" w:rsidRPr="00E030DA" w:rsidRDefault="00E030DA" w:rsidP="00E030DA">
      <w:pPr>
        <w:pStyle w:val="aff3"/>
        <w:rPr>
          <w:sz w:val="18"/>
          <w:szCs w:val="18"/>
        </w:rPr>
      </w:pPr>
      <w:r w:rsidRPr="00E030DA">
        <w:rPr>
          <w:sz w:val="18"/>
          <w:szCs w:val="18"/>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E030DA" w:rsidRPr="00E030DA" w:rsidRDefault="00E030DA" w:rsidP="00E030DA">
      <w:pPr>
        <w:pStyle w:val="aff3"/>
        <w:rPr>
          <w:sz w:val="18"/>
          <w:szCs w:val="18"/>
        </w:rPr>
      </w:pPr>
    </w:p>
    <w:p w:rsidR="00E030DA" w:rsidRPr="00E030DA" w:rsidRDefault="00E030DA" w:rsidP="00E030DA">
      <w:pPr>
        <w:pStyle w:val="aff3"/>
        <w:rPr>
          <w:rStyle w:val="Bold"/>
          <w:rFonts w:cs="Times New Roman"/>
          <w:sz w:val="18"/>
          <w:szCs w:val="18"/>
        </w:rPr>
      </w:pPr>
      <w:r w:rsidRPr="00E030DA">
        <w:rPr>
          <w:rStyle w:val="Bold"/>
          <w:rFonts w:cs="Times New Roman"/>
          <w:sz w:val="18"/>
          <w:szCs w:val="18"/>
        </w:rPr>
        <w:t>8 класс:</w:t>
      </w:r>
    </w:p>
    <w:p w:rsidR="00E030DA" w:rsidRPr="00E030DA" w:rsidRDefault="00E030DA" w:rsidP="00E030DA">
      <w:pPr>
        <w:pStyle w:val="aff3"/>
        <w:rPr>
          <w:sz w:val="18"/>
          <w:szCs w:val="18"/>
        </w:rPr>
      </w:pPr>
      <w:r w:rsidRPr="00E030DA">
        <w:rPr>
          <w:sz w:val="18"/>
          <w:szCs w:val="18"/>
        </w:rPr>
        <w:t xml:space="preserve">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 </w:t>
      </w:r>
    </w:p>
    <w:p w:rsidR="00E030DA" w:rsidRPr="00E030DA" w:rsidRDefault="00E030DA" w:rsidP="00E030DA">
      <w:pPr>
        <w:pStyle w:val="aff3"/>
        <w:rPr>
          <w:spacing w:val="1"/>
          <w:sz w:val="18"/>
          <w:szCs w:val="18"/>
        </w:rPr>
      </w:pPr>
      <w:r w:rsidRPr="00E030DA">
        <w:rPr>
          <w:spacing w:val="1"/>
          <w:sz w:val="18"/>
          <w:szCs w:val="18"/>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rsidR="00E030DA" w:rsidRPr="00E030DA" w:rsidRDefault="00E030DA" w:rsidP="00E030DA">
      <w:pPr>
        <w:pStyle w:val="aff3"/>
        <w:rPr>
          <w:sz w:val="18"/>
          <w:szCs w:val="18"/>
        </w:rPr>
      </w:pPr>
      <w:r w:rsidRPr="00E030DA">
        <w:rPr>
          <w:sz w:val="18"/>
          <w:szCs w:val="18"/>
        </w:rPr>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rsidR="00E030DA" w:rsidRPr="00E030DA" w:rsidRDefault="00E030DA" w:rsidP="00E030DA">
      <w:pPr>
        <w:pStyle w:val="aff3"/>
        <w:rPr>
          <w:spacing w:val="1"/>
          <w:sz w:val="18"/>
          <w:szCs w:val="18"/>
        </w:rPr>
      </w:pPr>
      <w:r w:rsidRPr="00E030DA">
        <w:rPr>
          <w:spacing w:val="1"/>
          <w:sz w:val="18"/>
          <w:szCs w:val="18"/>
        </w:rPr>
        <w:t xml:space="preserve">владеть умением давать самостоятельный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 </w:t>
      </w:r>
    </w:p>
    <w:p w:rsidR="00E030DA" w:rsidRPr="00E030DA" w:rsidRDefault="00E030DA" w:rsidP="00E030DA">
      <w:pPr>
        <w:pStyle w:val="aff3"/>
        <w:rPr>
          <w:sz w:val="18"/>
          <w:szCs w:val="18"/>
        </w:rPr>
      </w:pPr>
      <w:r w:rsidRPr="00E030DA">
        <w:rPr>
          <w:sz w:val="18"/>
          <w:szCs w:val="18"/>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E030DA" w:rsidRPr="00E030DA" w:rsidRDefault="00E030DA" w:rsidP="00E030DA">
      <w:pPr>
        <w:pStyle w:val="aff3"/>
        <w:rPr>
          <w:sz w:val="18"/>
          <w:szCs w:val="18"/>
        </w:rPr>
      </w:pPr>
    </w:p>
    <w:p w:rsidR="00E030DA" w:rsidRPr="00E030DA" w:rsidRDefault="00E030DA" w:rsidP="00E030DA">
      <w:pPr>
        <w:pStyle w:val="aff3"/>
        <w:rPr>
          <w:rStyle w:val="Bold"/>
          <w:rFonts w:cs="Times New Roman"/>
          <w:sz w:val="18"/>
          <w:szCs w:val="18"/>
        </w:rPr>
      </w:pPr>
      <w:r w:rsidRPr="00E030DA">
        <w:rPr>
          <w:rStyle w:val="Bold"/>
          <w:rFonts w:cs="Times New Roman"/>
          <w:sz w:val="18"/>
          <w:szCs w:val="18"/>
        </w:rPr>
        <w:t>9 класс:</w:t>
      </w:r>
    </w:p>
    <w:p w:rsidR="00E030DA" w:rsidRPr="00E030DA" w:rsidRDefault="00E030DA" w:rsidP="00E030DA">
      <w:pPr>
        <w:pStyle w:val="aff3"/>
        <w:rPr>
          <w:sz w:val="18"/>
          <w:szCs w:val="18"/>
        </w:rPr>
      </w:pPr>
      <w:r w:rsidRPr="00E030DA">
        <w:rPr>
          <w:sz w:val="18"/>
          <w:szCs w:val="18"/>
        </w:rPr>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w:t>
      </w:r>
    </w:p>
    <w:p w:rsidR="00E030DA" w:rsidRPr="00E030DA" w:rsidRDefault="00E030DA" w:rsidP="00E030DA">
      <w:pPr>
        <w:pStyle w:val="aff3"/>
        <w:rPr>
          <w:sz w:val="18"/>
          <w:szCs w:val="18"/>
        </w:rPr>
      </w:pPr>
      <w:r w:rsidRPr="00E030DA">
        <w:rPr>
          <w:sz w:val="18"/>
          <w:szCs w:val="18"/>
        </w:rPr>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rsidR="00E030DA" w:rsidRPr="00E030DA" w:rsidRDefault="00E030DA" w:rsidP="00E030DA">
      <w:pPr>
        <w:pStyle w:val="aff3"/>
        <w:rPr>
          <w:sz w:val="18"/>
          <w:szCs w:val="18"/>
        </w:rPr>
      </w:pPr>
      <w:r w:rsidRPr="00E030DA">
        <w:rPr>
          <w:sz w:val="18"/>
          <w:szCs w:val="18"/>
        </w:rPr>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rsidR="00E030DA" w:rsidRPr="00E030DA" w:rsidRDefault="00E030DA" w:rsidP="00E030DA">
      <w:pPr>
        <w:pStyle w:val="aff3"/>
        <w:rPr>
          <w:sz w:val="18"/>
          <w:szCs w:val="18"/>
        </w:rPr>
      </w:pPr>
      <w:r w:rsidRPr="00E030DA">
        <w:rPr>
          <w:sz w:val="18"/>
          <w:szCs w:val="18"/>
        </w:rPr>
        <w:t xml:space="preserve">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 </w:t>
      </w:r>
    </w:p>
    <w:p w:rsidR="00E030DA" w:rsidRPr="00E030DA" w:rsidRDefault="00E030DA" w:rsidP="00E030DA">
      <w:pPr>
        <w:pStyle w:val="aff3"/>
        <w:rPr>
          <w:sz w:val="18"/>
          <w:szCs w:val="18"/>
        </w:rPr>
      </w:pPr>
      <w:r w:rsidRPr="00E030DA">
        <w:rPr>
          <w:sz w:val="18"/>
          <w:szCs w:val="18"/>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rsidR="001B1B1E" w:rsidRDefault="001B1B1E" w:rsidP="00B52E2D">
      <w:pPr>
        <w:pStyle w:val="h2"/>
        <w:spacing w:before="0" w:after="0" w:line="240" w:lineRule="auto"/>
        <w:rPr>
          <w:rFonts w:cs="Times New Roman"/>
          <w:sz w:val="16"/>
          <w:szCs w:val="16"/>
        </w:rPr>
      </w:pPr>
    </w:p>
    <w:p w:rsidR="00FD7F79" w:rsidRPr="008B3D2C" w:rsidRDefault="00FD7F79" w:rsidP="008B3D2C">
      <w:pPr>
        <w:pStyle w:val="aff3"/>
        <w:jc w:val="center"/>
        <w:rPr>
          <w:rStyle w:val="Bold"/>
          <w:rFonts w:cs="Times New Roman"/>
          <w:bCs w:val="0"/>
          <w:sz w:val="18"/>
          <w:szCs w:val="18"/>
        </w:rPr>
      </w:pPr>
      <w:r w:rsidRPr="008B3D2C">
        <w:rPr>
          <w:rStyle w:val="Bold"/>
          <w:rFonts w:cs="Times New Roman"/>
          <w:bCs w:val="0"/>
          <w:sz w:val="18"/>
          <w:szCs w:val="18"/>
        </w:rPr>
        <w:t>«ИНОСТРАННЫЙ (английский) ЯЗЫК»</w:t>
      </w:r>
    </w:p>
    <w:p w:rsidR="00FD7F79" w:rsidRPr="00FD7F79" w:rsidRDefault="00FD7F79" w:rsidP="00FD7F79">
      <w:pPr>
        <w:pStyle w:val="aff3"/>
        <w:rPr>
          <w:sz w:val="18"/>
          <w:szCs w:val="18"/>
        </w:rPr>
      </w:pPr>
      <w:r w:rsidRPr="00FD7F79">
        <w:rPr>
          <w:sz w:val="18"/>
          <w:szCs w:val="18"/>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rsidR="00FD7F79" w:rsidRPr="00FD7F79" w:rsidRDefault="00FD7F79" w:rsidP="00FD7F79">
      <w:pPr>
        <w:pStyle w:val="aff3"/>
        <w:rPr>
          <w:spacing w:val="-1"/>
          <w:sz w:val="18"/>
          <w:szCs w:val="18"/>
        </w:rPr>
      </w:pPr>
      <w:r w:rsidRPr="00FD7F79">
        <w:rPr>
          <w:spacing w:val="-1"/>
          <w:sz w:val="18"/>
          <w:szCs w:val="18"/>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D7F79" w:rsidRPr="008B3D2C" w:rsidRDefault="00FD7F79" w:rsidP="00FD7F79">
      <w:pPr>
        <w:pStyle w:val="aff3"/>
        <w:rPr>
          <w:b/>
          <w:sz w:val="18"/>
          <w:szCs w:val="18"/>
        </w:rPr>
      </w:pPr>
      <w:r w:rsidRPr="008B3D2C">
        <w:rPr>
          <w:b/>
          <w:sz w:val="18"/>
          <w:szCs w:val="18"/>
        </w:rPr>
        <w:t>ЛИЧНОСТНЫЕ РЕЗУЛЬТАТЫ</w:t>
      </w:r>
    </w:p>
    <w:p w:rsidR="00FD7F79" w:rsidRPr="00FD7F79" w:rsidRDefault="00FD7F79" w:rsidP="00FD7F79">
      <w:pPr>
        <w:pStyle w:val="aff3"/>
        <w:rPr>
          <w:sz w:val="18"/>
          <w:szCs w:val="18"/>
        </w:rPr>
      </w:pPr>
      <w:r w:rsidRPr="00FD7F79">
        <w:rPr>
          <w:sz w:val="18"/>
          <w:szCs w:val="18"/>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D7F79" w:rsidRPr="00FD7F79" w:rsidRDefault="00FD7F79" w:rsidP="00FD7F79">
      <w:pPr>
        <w:pStyle w:val="aff3"/>
        <w:rPr>
          <w:sz w:val="18"/>
          <w:szCs w:val="18"/>
        </w:rPr>
      </w:pPr>
      <w:r w:rsidRPr="00FD7F79">
        <w:rPr>
          <w:rStyle w:val="Bold"/>
          <w:rFonts w:cs="Times New Roman"/>
          <w:sz w:val="18"/>
          <w:szCs w:val="18"/>
        </w:rPr>
        <w:t>Личностные результаты</w:t>
      </w:r>
      <w:r w:rsidRPr="00FD7F79">
        <w:rPr>
          <w:sz w:val="18"/>
          <w:szCs w:val="18"/>
        </w:rPr>
        <w:t xml:space="preserve">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FD7F79" w:rsidRPr="008B3D2C" w:rsidRDefault="00FD7F79" w:rsidP="00FD7F79">
      <w:pPr>
        <w:pStyle w:val="aff3"/>
        <w:rPr>
          <w:b/>
          <w:sz w:val="18"/>
          <w:szCs w:val="18"/>
        </w:rPr>
      </w:pPr>
      <w:r w:rsidRPr="008B3D2C">
        <w:rPr>
          <w:rStyle w:val="Italic"/>
          <w:rFonts w:cs="Times New Roman"/>
          <w:b/>
          <w:sz w:val="18"/>
          <w:szCs w:val="18"/>
        </w:rPr>
        <w:t>Гражданского воспитания</w:t>
      </w:r>
      <w:r w:rsidRPr="008B3D2C">
        <w:rPr>
          <w:b/>
          <w:sz w:val="18"/>
          <w:szCs w:val="18"/>
        </w:rPr>
        <w:t>:</w:t>
      </w:r>
    </w:p>
    <w:p w:rsidR="00FD7F79" w:rsidRPr="00FD7F79" w:rsidRDefault="00FD7F79" w:rsidP="00FD7F79">
      <w:pPr>
        <w:pStyle w:val="aff3"/>
        <w:rPr>
          <w:sz w:val="18"/>
          <w:szCs w:val="18"/>
        </w:rPr>
      </w:pPr>
      <w:r w:rsidRPr="00FD7F79">
        <w:rPr>
          <w:sz w:val="18"/>
          <w:szCs w:val="18"/>
        </w:rPr>
        <w:t xml:space="preserve">готовность к выполнению обязанностей гражданина и реализации его прав, уважение прав, свобод и законных интересов других людей; </w:t>
      </w:r>
    </w:p>
    <w:p w:rsidR="00FD7F79" w:rsidRPr="00FD7F79" w:rsidRDefault="00FD7F79" w:rsidP="00FD7F79">
      <w:pPr>
        <w:pStyle w:val="aff3"/>
        <w:rPr>
          <w:sz w:val="18"/>
          <w:szCs w:val="18"/>
        </w:rPr>
      </w:pPr>
      <w:r w:rsidRPr="00FD7F79">
        <w:rPr>
          <w:sz w:val="18"/>
          <w:szCs w:val="18"/>
        </w:rPr>
        <w:t xml:space="preserve">активное участие в жизни семьи, Организации, местного сообщества, родного края, страны; </w:t>
      </w:r>
    </w:p>
    <w:p w:rsidR="00FD7F79" w:rsidRPr="00FD7F79" w:rsidRDefault="00FD7F79" w:rsidP="00FD7F79">
      <w:pPr>
        <w:pStyle w:val="aff3"/>
        <w:rPr>
          <w:sz w:val="18"/>
          <w:szCs w:val="18"/>
        </w:rPr>
      </w:pPr>
      <w:r w:rsidRPr="00FD7F79">
        <w:rPr>
          <w:sz w:val="18"/>
          <w:szCs w:val="18"/>
        </w:rPr>
        <w:t xml:space="preserve">неприятие любых форм экстремизма, дискриминации; </w:t>
      </w:r>
    </w:p>
    <w:p w:rsidR="00FD7F79" w:rsidRPr="00FD7F79" w:rsidRDefault="00FD7F79" w:rsidP="00FD7F79">
      <w:pPr>
        <w:pStyle w:val="aff3"/>
        <w:rPr>
          <w:sz w:val="18"/>
          <w:szCs w:val="18"/>
        </w:rPr>
      </w:pPr>
      <w:r w:rsidRPr="00FD7F79">
        <w:rPr>
          <w:sz w:val="18"/>
          <w:szCs w:val="18"/>
        </w:rPr>
        <w:t xml:space="preserve">понимание роли различных социальных институтов в жизни человека; </w:t>
      </w:r>
    </w:p>
    <w:p w:rsidR="00FD7F79" w:rsidRPr="00FD7F79" w:rsidRDefault="00FD7F79" w:rsidP="00FD7F79">
      <w:pPr>
        <w:pStyle w:val="aff3"/>
        <w:rPr>
          <w:sz w:val="18"/>
          <w:szCs w:val="18"/>
        </w:rPr>
      </w:pPr>
      <w:r w:rsidRPr="00FD7F79">
        <w:rPr>
          <w:sz w:val="18"/>
          <w:szCs w:val="18"/>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p>
    <w:p w:rsidR="00FD7F79" w:rsidRPr="00FD7F79" w:rsidRDefault="00FD7F79" w:rsidP="00FD7F79">
      <w:pPr>
        <w:pStyle w:val="aff3"/>
        <w:rPr>
          <w:sz w:val="18"/>
          <w:szCs w:val="18"/>
        </w:rPr>
      </w:pPr>
      <w:r w:rsidRPr="00FD7F79">
        <w:rPr>
          <w:sz w:val="18"/>
          <w:szCs w:val="18"/>
        </w:rPr>
        <w:t xml:space="preserve">представление о способах противодействия коррупции; </w:t>
      </w:r>
    </w:p>
    <w:p w:rsidR="00FD7F79" w:rsidRPr="00FD7F79" w:rsidRDefault="00FD7F79" w:rsidP="00FD7F79">
      <w:pPr>
        <w:pStyle w:val="aff3"/>
        <w:rPr>
          <w:sz w:val="18"/>
          <w:szCs w:val="18"/>
        </w:rPr>
      </w:pPr>
      <w:r w:rsidRPr="00FD7F79">
        <w:rPr>
          <w:sz w:val="18"/>
          <w:szCs w:val="18"/>
        </w:rPr>
        <w:t xml:space="preserve">готовность к разнообразной совместной деятельности, стремление к взаимопониманию и взаимопомощи, активное участие в школьном самоуправлении; </w:t>
      </w:r>
    </w:p>
    <w:p w:rsidR="00FD7F79" w:rsidRPr="00FD7F79" w:rsidRDefault="00FD7F79" w:rsidP="00FD7F79">
      <w:pPr>
        <w:pStyle w:val="aff3"/>
        <w:rPr>
          <w:sz w:val="18"/>
          <w:szCs w:val="18"/>
        </w:rPr>
      </w:pPr>
      <w:r w:rsidRPr="00FD7F79">
        <w:rPr>
          <w:sz w:val="18"/>
          <w:szCs w:val="18"/>
        </w:rPr>
        <w:t>готовность к участию в гуманитарной деятельности (волонтёрство, помощь людям, нуждающимся в ней).</w:t>
      </w:r>
    </w:p>
    <w:p w:rsidR="00FD7F79" w:rsidRPr="008B3D2C" w:rsidRDefault="00FD7F79" w:rsidP="00FD7F79">
      <w:pPr>
        <w:pStyle w:val="aff3"/>
        <w:rPr>
          <w:b/>
          <w:sz w:val="18"/>
          <w:szCs w:val="18"/>
        </w:rPr>
      </w:pPr>
      <w:r w:rsidRPr="008B3D2C">
        <w:rPr>
          <w:rStyle w:val="Italic"/>
          <w:rFonts w:cs="Times New Roman"/>
          <w:b/>
          <w:sz w:val="18"/>
          <w:szCs w:val="18"/>
        </w:rPr>
        <w:t>Патриотического воспитания</w:t>
      </w:r>
      <w:r w:rsidRPr="008B3D2C">
        <w:rPr>
          <w:b/>
          <w:sz w:val="18"/>
          <w:szCs w:val="18"/>
        </w:rPr>
        <w:t>:</w:t>
      </w:r>
    </w:p>
    <w:p w:rsidR="00FD7F79" w:rsidRPr="00FD7F79" w:rsidRDefault="00FD7F79" w:rsidP="00FD7F79">
      <w:pPr>
        <w:pStyle w:val="aff3"/>
        <w:rPr>
          <w:sz w:val="18"/>
          <w:szCs w:val="18"/>
        </w:rPr>
      </w:pPr>
      <w:r w:rsidRPr="00FD7F79">
        <w:rPr>
          <w:sz w:val="18"/>
          <w:szCs w:val="18"/>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w:t>
      </w:r>
    </w:p>
    <w:p w:rsidR="00FD7F79" w:rsidRPr="00FD7F79" w:rsidRDefault="00FD7F79" w:rsidP="00FD7F79">
      <w:pPr>
        <w:pStyle w:val="aff3"/>
        <w:rPr>
          <w:sz w:val="18"/>
          <w:szCs w:val="18"/>
        </w:rPr>
      </w:pPr>
      <w:r w:rsidRPr="00FD7F79">
        <w:rPr>
          <w:sz w:val="18"/>
          <w:szCs w:val="18"/>
        </w:rPr>
        <w:lastRenderedPageBreak/>
        <w:t xml:space="preserve">ценностное отношение к достижениям своей Родины – России, к науке, искусству, спорту, технологиям, боевым подвигам и трудовым достижениям народа; </w:t>
      </w:r>
    </w:p>
    <w:p w:rsidR="00FD7F79" w:rsidRPr="00FD7F79" w:rsidRDefault="00FD7F79" w:rsidP="00FD7F79">
      <w:pPr>
        <w:pStyle w:val="aff3"/>
        <w:rPr>
          <w:sz w:val="18"/>
          <w:szCs w:val="18"/>
        </w:rPr>
      </w:pPr>
      <w:r w:rsidRPr="00FD7F79">
        <w:rPr>
          <w:sz w:val="18"/>
          <w:szCs w:val="1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FD7F79" w:rsidRPr="008B3D2C" w:rsidRDefault="00FD7F79" w:rsidP="00FD7F79">
      <w:pPr>
        <w:pStyle w:val="aff3"/>
        <w:rPr>
          <w:b/>
          <w:sz w:val="18"/>
          <w:szCs w:val="18"/>
        </w:rPr>
      </w:pPr>
      <w:r w:rsidRPr="008B3D2C">
        <w:rPr>
          <w:rStyle w:val="Italic"/>
          <w:rFonts w:cs="Times New Roman"/>
          <w:b/>
          <w:sz w:val="18"/>
          <w:szCs w:val="18"/>
        </w:rPr>
        <w:t>Духовно-нравственного воспитания</w:t>
      </w:r>
      <w:r w:rsidRPr="008B3D2C">
        <w:rPr>
          <w:b/>
          <w:sz w:val="18"/>
          <w:szCs w:val="18"/>
        </w:rPr>
        <w:t>:</w:t>
      </w:r>
    </w:p>
    <w:p w:rsidR="00FD7F79" w:rsidRPr="00FD7F79" w:rsidRDefault="00FD7F79" w:rsidP="00FD7F79">
      <w:pPr>
        <w:pStyle w:val="aff3"/>
        <w:rPr>
          <w:sz w:val="18"/>
          <w:szCs w:val="18"/>
        </w:rPr>
      </w:pPr>
      <w:r w:rsidRPr="00FD7F79">
        <w:rPr>
          <w:sz w:val="18"/>
          <w:szCs w:val="18"/>
        </w:rPr>
        <w:t xml:space="preserve">ориентация на моральные ценности и нормы в ситуациях нравственного выбора; </w:t>
      </w:r>
    </w:p>
    <w:p w:rsidR="00FD7F79" w:rsidRPr="00FD7F79" w:rsidRDefault="00FD7F79" w:rsidP="00FD7F79">
      <w:pPr>
        <w:pStyle w:val="aff3"/>
        <w:rPr>
          <w:sz w:val="18"/>
          <w:szCs w:val="18"/>
        </w:rPr>
      </w:pPr>
      <w:r w:rsidRPr="00FD7F79">
        <w:rPr>
          <w:sz w:val="18"/>
          <w:szCs w:val="18"/>
        </w:rPr>
        <w:t xml:space="preserve">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w:t>
      </w:r>
    </w:p>
    <w:p w:rsidR="00FD7F79" w:rsidRPr="00FD7F79" w:rsidRDefault="00FD7F79" w:rsidP="00FD7F79">
      <w:pPr>
        <w:pStyle w:val="aff3"/>
        <w:rPr>
          <w:sz w:val="18"/>
          <w:szCs w:val="18"/>
        </w:rPr>
      </w:pPr>
      <w:r w:rsidRPr="00FD7F79">
        <w:rPr>
          <w:sz w:val="18"/>
          <w:szCs w:val="18"/>
        </w:rPr>
        <w:t>активное неприятие асоциальных поступков, свобода и ответственность личности в условиях индивидуального и общественного пространства.</w:t>
      </w:r>
    </w:p>
    <w:p w:rsidR="00FD7F79" w:rsidRPr="008B3D2C" w:rsidRDefault="00FD7F79" w:rsidP="00FD7F79">
      <w:pPr>
        <w:pStyle w:val="aff3"/>
        <w:rPr>
          <w:b/>
          <w:sz w:val="18"/>
          <w:szCs w:val="18"/>
        </w:rPr>
      </w:pPr>
      <w:r w:rsidRPr="008B3D2C">
        <w:rPr>
          <w:rStyle w:val="Italic"/>
          <w:rFonts w:cs="Times New Roman"/>
          <w:b/>
          <w:sz w:val="18"/>
          <w:szCs w:val="18"/>
        </w:rPr>
        <w:t>Эстетического воспитания</w:t>
      </w:r>
      <w:r w:rsidRPr="008B3D2C">
        <w:rPr>
          <w:b/>
          <w:sz w:val="18"/>
          <w:szCs w:val="18"/>
        </w:rPr>
        <w:t>:</w:t>
      </w:r>
    </w:p>
    <w:p w:rsidR="00FD7F79" w:rsidRPr="00FD7F79" w:rsidRDefault="00FD7F79" w:rsidP="00FD7F79">
      <w:pPr>
        <w:pStyle w:val="aff3"/>
        <w:rPr>
          <w:sz w:val="18"/>
          <w:szCs w:val="18"/>
        </w:rPr>
      </w:pPr>
      <w:r w:rsidRPr="00FD7F79">
        <w:rPr>
          <w:sz w:val="18"/>
          <w:szCs w:val="18"/>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w:t>
      </w:r>
    </w:p>
    <w:p w:rsidR="00FD7F79" w:rsidRPr="00FD7F79" w:rsidRDefault="00FD7F79" w:rsidP="00FD7F79">
      <w:pPr>
        <w:pStyle w:val="aff3"/>
        <w:rPr>
          <w:sz w:val="18"/>
          <w:szCs w:val="18"/>
        </w:rPr>
      </w:pPr>
      <w:r w:rsidRPr="00FD7F79">
        <w:rPr>
          <w:sz w:val="18"/>
          <w:szCs w:val="18"/>
        </w:rPr>
        <w:t xml:space="preserve">понимание ценности отечественного и мирового искусства, роли этнических культурных традиций и народного творчества; </w:t>
      </w:r>
    </w:p>
    <w:p w:rsidR="00FD7F79" w:rsidRPr="00FD7F79" w:rsidRDefault="00FD7F79" w:rsidP="00FD7F79">
      <w:pPr>
        <w:pStyle w:val="aff3"/>
        <w:rPr>
          <w:sz w:val="18"/>
          <w:szCs w:val="18"/>
        </w:rPr>
      </w:pPr>
      <w:r w:rsidRPr="00FD7F79">
        <w:rPr>
          <w:sz w:val="18"/>
          <w:szCs w:val="18"/>
        </w:rPr>
        <w:t>стремление к самовыражению в разных видах искусства.</w:t>
      </w:r>
    </w:p>
    <w:p w:rsidR="00FD7F79" w:rsidRPr="008B3D2C" w:rsidRDefault="00FD7F79" w:rsidP="00FD7F79">
      <w:pPr>
        <w:pStyle w:val="aff3"/>
        <w:rPr>
          <w:b/>
          <w:sz w:val="18"/>
          <w:szCs w:val="18"/>
        </w:rPr>
      </w:pPr>
      <w:r w:rsidRPr="008B3D2C">
        <w:rPr>
          <w:rStyle w:val="Italic"/>
          <w:rFonts w:cs="Times New Roman"/>
          <w:b/>
          <w:sz w:val="18"/>
          <w:szCs w:val="18"/>
        </w:rPr>
        <w:t>Физического воспитания, формирования культуры здоровья и эмоционального благополучия</w:t>
      </w:r>
      <w:r w:rsidRPr="008B3D2C">
        <w:rPr>
          <w:b/>
          <w:sz w:val="18"/>
          <w:szCs w:val="18"/>
        </w:rPr>
        <w:t>:</w:t>
      </w:r>
    </w:p>
    <w:p w:rsidR="00FD7F79" w:rsidRPr="00FD7F79" w:rsidRDefault="00FD7F79" w:rsidP="00FD7F79">
      <w:pPr>
        <w:pStyle w:val="aff3"/>
        <w:rPr>
          <w:sz w:val="18"/>
          <w:szCs w:val="18"/>
        </w:rPr>
      </w:pPr>
      <w:r w:rsidRPr="00FD7F79">
        <w:rPr>
          <w:sz w:val="18"/>
          <w:szCs w:val="18"/>
        </w:rPr>
        <w:t xml:space="preserve">осознание ценности жизни; </w:t>
      </w:r>
    </w:p>
    <w:p w:rsidR="00FD7F79" w:rsidRPr="00FD7F79" w:rsidRDefault="00FD7F79" w:rsidP="00FD7F79">
      <w:pPr>
        <w:pStyle w:val="aff3"/>
        <w:rPr>
          <w:sz w:val="18"/>
          <w:szCs w:val="18"/>
        </w:rPr>
      </w:pPr>
      <w:r w:rsidRPr="00FD7F79">
        <w:rPr>
          <w:sz w:val="18"/>
          <w:szCs w:val="18"/>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FD7F79" w:rsidRPr="00FD7F79" w:rsidRDefault="00FD7F79" w:rsidP="00FD7F79">
      <w:pPr>
        <w:pStyle w:val="aff3"/>
        <w:rPr>
          <w:sz w:val="18"/>
          <w:szCs w:val="18"/>
        </w:rPr>
      </w:pPr>
      <w:r w:rsidRPr="00FD7F79">
        <w:rPr>
          <w:sz w:val="18"/>
          <w:szCs w:val="18"/>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rsidR="00FD7F79" w:rsidRPr="00FD7F79" w:rsidRDefault="00FD7F79" w:rsidP="00FD7F79">
      <w:pPr>
        <w:pStyle w:val="aff3"/>
        <w:rPr>
          <w:sz w:val="18"/>
          <w:szCs w:val="18"/>
        </w:rPr>
      </w:pPr>
      <w:r w:rsidRPr="00FD7F79">
        <w:rPr>
          <w:sz w:val="18"/>
          <w:szCs w:val="18"/>
        </w:rPr>
        <w:t xml:space="preserve">соблюдение правил безопасности, в том числе навыков безопасного поведения в интернет-среде; </w:t>
      </w:r>
    </w:p>
    <w:p w:rsidR="00FD7F79" w:rsidRPr="00FD7F79" w:rsidRDefault="00FD7F79" w:rsidP="00FD7F79">
      <w:pPr>
        <w:pStyle w:val="aff3"/>
        <w:rPr>
          <w:sz w:val="18"/>
          <w:szCs w:val="18"/>
        </w:rPr>
      </w:pPr>
      <w:r w:rsidRPr="00FD7F79">
        <w:rPr>
          <w:sz w:val="18"/>
          <w:szCs w:val="1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D7F79" w:rsidRPr="00FD7F79" w:rsidRDefault="00FD7F79" w:rsidP="00FD7F79">
      <w:pPr>
        <w:pStyle w:val="aff3"/>
        <w:rPr>
          <w:sz w:val="18"/>
          <w:szCs w:val="18"/>
        </w:rPr>
      </w:pPr>
      <w:r w:rsidRPr="00FD7F79">
        <w:rPr>
          <w:sz w:val="18"/>
          <w:szCs w:val="18"/>
        </w:rPr>
        <w:t>умение принимать себя и других, не осуждая;</w:t>
      </w:r>
    </w:p>
    <w:p w:rsidR="00FD7F79" w:rsidRPr="00FD7F79" w:rsidRDefault="00FD7F79" w:rsidP="00FD7F79">
      <w:pPr>
        <w:pStyle w:val="aff3"/>
        <w:rPr>
          <w:sz w:val="18"/>
          <w:szCs w:val="18"/>
        </w:rPr>
      </w:pPr>
      <w:r w:rsidRPr="00FD7F79">
        <w:rPr>
          <w:sz w:val="18"/>
          <w:szCs w:val="18"/>
        </w:rPr>
        <w:t>умение осознавать эмоциональное состояние себя и других, умение управлять собственным эмоциональным состоянием;</w:t>
      </w:r>
    </w:p>
    <w:p w:rsidR="00FD7F79" w:rsidRPr="00FD7F79" w:rsidRDefault="00FD7F79" w:rsidP="00FD7F79">
      <w:pPr>
        <w:pStyle w:val="aff3"/>
        <w:rPr>
          <w:sz w:val="18"/>
          <w:szCs w:val="18"/>
        </w:rPr>
      </w:pPr>
      <w:r w:rsidRPr="00FD7F79">
        <w:rPr>
          <w:sz w:val="18"/>
          <w:szCs w:val="18"/>
        </w:rPr>
        <w:t>сформированность навыка рефлексии, признание своего права на ошибку и такого же права другого человека.</w:t>
      </w:r>
    </w:p>
    <w:p w:rsidR="00FD7F79" w:rsidRPr="008B3D2C" w:rsidRDefault="00FD7F79" w:rsidP="00FD7F79">
      <w:pPr>
        <w:pStyle w:val="aff3"/>
        <w:rPr>
          <w:b/>
          <w:sz w:val="18"/>
          <w:szCs w:val="18"/>
        </w:rPr>
      </w:pPr>
      <w:r w:rsidRPr="008B3D2C">
        <w:rPr>
          <w:rStyle w:val="Italic"/>
          <w:rFonts w:cs="Times New Roman"/>
          <w:b/>
          <w:sz w:val="18"/>
          <w:szCs w:val="18"/>
        </w:rPr>
        <w:t>Трудового воспитания</w:t>
      </w:r>
      <w:r w:rsidRPr="008B3D2C">
        <w:rPr>
          <w:b/>
          <w:sz w:val="18"/>
          <w:szCs w:val="18"/>
        </w:rPr>
        <w:t>:</w:t>
      </w:r>
    </w:p>
    <w:p w:rsidR="00FD7F79" w:rsidRPr="00FD7F79" w:rsidRDefault="00FD7F79" w:rsidP="00FD7F79">
      <w:pPr>
        <w:pStyle w:val="aff3"/>
        <w:rPr>
          <w:sz w:val="18"/>
          <w:szCs w:val="18"/>
        </w:rPr>
      </w:pPr>
      <w:r w:rsidRPr="00FD7F79">
        <w:rPr>
          <w:sz w:val="18"/>
          <w:szCs w:val="18"/>
        </w:rP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FD7F79" w:rsidRPr="00FD7F79" w:rsidRDefault="00FD7F79" w:rsidP="00FD7F79">
      <w:pPr>
        <w:pStyle w:val="aff3"/>
        <w:rPr>
          <w:sz w:val="18"/>
          <w:szCs w:val="18"/>
        </w:rPr>
      </w:pPr>
      <w:r w:rsidRPr="00FD7F79">
        <w:rPr>
          <w:sz w:val="18"/>
          <w:szCs w:val="18"/>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rsidR="00FD7F79" w:rsidRPr="00FD7F79" w:rsidRDefault="00FD7F79" w:rsidP="00FD7F79">
      <w:pPr>
        <w:pStyle w:val="aff3"/>
        <w:rPr>
          <w:sz w:val="18"/>
          <w:szCs w:val="18"/>
        </w:rPr>
      </w:pPr>
      <w:r w:rsidRPr="00FD7F79">
        <w:rPr>
          <w:sz w:val="18"/>
          <w:szCs w:val="18"/>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FD7F79" w:rsidRPr="00FD7F79" w:rsidRDefault="00FD7F79" w:rsidP="00FD7F79">
      <w:pPr>
        <w:pStyle w:val="aff3"/>
        <w:rPr>
          <w:sz w:val="18"/>
          <w:szCs w:val="18"/>
        </w:rPr>
      </w:pPr>
      <w:r w:rsidRPr="00FD7F79">
        <w:rPr>
          <w:sz w:val="18"/>
          <w:szCs w:val="18"/>
        </w:rPr>
        <w:t xml:space="preserve">готовность адаптироваться в профессиональной среде; </w:t>
      </w:r>
    </w:p>
    <w:p w:rsidR="00FD7F79" w:rsidRPr="00FD7F79" w:rsidRDefault="00FD7F79" w:rsidP="00FD7F79">
      <w:pPr>
        <w:pStyle w:val="aff3"/>
        <w:rPr>
          <w:sz w:val="18"/>
          <w:szCs w:val="18"/>
        </w:rPr>
      </w:pPr>
      <w:r w:rsidRPr="00FD7F79">
        <w:rPr>
          <w:sz w:val="18"/>
          <w:szCs w:val="18"/>
        </w:rPr>
        <w:t xml:space="preserve">уважение к труду и результатам трудовой деятельности; </w:t>
      </w:r>
    </w:p>
    <w:p w:rsidR="00FD7F79" w:rsidRPr="00FD7F79" w:rsidRDefault="00FD7F79" w:rsidP="00FD7F79">
      <w:pPr>
        <w:pStyle w:val="aff3"/>
        <w:rPr>
          <w:sz w:val="18"/>
          <w:szCs w:val="18"/>
        </w:rPr>
      </w:pPr>
      <w:r w:rsidRPr="00FD7F79">
        <w:rPr>
          <w:sz w:val="18"/>
          <w:szCs w:val="1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D7F79" w:rsidRPr="008B3D2C" w:rsidRDefault="00FD7F79" w:rsidP="00FD7F79">
      <w:pPr>
        <w:pStyle w:val="aff3"/>
        <w:rPr>
          <w:b/>
          <w:sz w:val="18"/>
          <w:szCs w:val="18"/>
        </w:rPr>
      </w:pPr>
      <w:r w:rsidRPr="008B3D2C">
        <w:rPr>
          <w:rStyle w:val="Italic"/>
          <w:rFonts w:cs="Times New Roman"/>
          <w:b/>
          <w:sz w:val="18"/>
          <w:szCs w:val="18"/>
        </w:rPr>
        <w:t>Экологического воспитания</w:t>
      </w:r>
      <w:r w:rsidRPr="008B3D2C">
        <w:rPr>
          <w:b/>
          <w:sz w:val="18"/>
          <w:szCs w:val="18"/>
        </w:rPr>
        <w:t>:</w:t>
      </w:r>
    </w:p>
    <w:p w:rsidR="00FD7F79" w:rsidRPr="00FD7F79" w:rsidRDefault="00FD7F79" w:rsidP="00FD7F79">
      <w:pPr>
        <w:pStyle w:val="aff3"/>
        <w:rPr>
          <w:sz w:val="18"/>
          <w:szCs w:val="18"/>
        </w:rPr>
      </w:pPr>
      <w:r w:rsidRPr="00FD7F79">
        <w:rPr>
          <w:sz w:val="18"/>
          <w:szCs w:val="1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FD7F79" w:rsidRPr="00FD7F79" w:rsidRDefault="00FD7F79" w:rsidP="00FD7F79">
      <w:pPr>
        <w:pStyle w:val="aff3"/>
        <w:rPr>
          <w:spacing w:val="-2"/>
          <w:sz w:val="18"/>
          <w:szCs w:val="18"/>
        </w:rPr>
      </w:pPr>
      <w:r w:rsidRPr="00FD7F79">
        <w:rPr>
          <w:spacing w:val="-2"/>
          <w:sz w:val="18"/>
          <w:szCs w:val="18"/>
        </w:rPr>
        <w:t xml:space="preserve">повышение уровня экологической культуры, осознание глобального характера экологических проблем и путей их решения; </w:t>
      </w:r>
    </w:p>
    <w:p w:rsidR="00FD7F79" w:rsidRPr="00FD7F79" w:rsidRDefault="00FD7F79" w:rsidP="00FD7F79">
      <w:pPr>
        <w:pStyle w:val="aff3"/>
        <w:rPr>
          <w:sz w:val="18"/>
          <w:szCs w:val="18"/>
        </w:rPr>
      </w:pPr>
      <w:r w:rsidRPr="00FD7F79">
        <w:rPr>
          <w:sz w:val="18"/>
          <w:szCs w:val="18"/>
        </w:rPr>
        <w:t xml:space="preserve">активное неприятие действий, приносящих вред окружающей среде; </w:t>
      </w:r>
    </w:p>
    <w:p w:rsidR="00FD7F79" w:rsidRPr="00FD7F79" w:rsidRDefault="00FD7F79" w:rsidP="00FD7F79">
      <w:pPr>
        <w:pStyle w:val="aff3"/>
        <w:rPr>
          <w:sz w:val="18"/>
          <w:szCs w:val="18"/>
        </w:rPr>
      </w:pPr>
      <w:r w:rsidRPr="00FD7F79">
        <w:rPr>
          <w:sz w:val="18"/>
          <w:szCs w:val="18"/>
        </w:rPr>
        <w:t xml:space="preserve">осознание своей роли как гражданина и потребителя в условиях взаимосвязи природной, технологической и социальной сред; </w:t>
      </w:r>
    </w:p>
    <w:p w:rsidR="00FD7F79" w:rsidRPr="00FD7F79" w:rsidRDefault="00FD7F79" w:rsidP="00FD7F79">
      <w:pPr>
        <w:pStyle w:val="aff3"/>
        <w:rPr>
          <w:sz w:val="18"/>
          <w:szCs w:val="18"/>
        </w:rPr>
      </w:pPr>
      <w:r w:rsidRPr="00FD7F79">
        <w:rPr>
          <w:sz w:val="18"/>
          <w:szCs w:val="18"/>
        </w:rPr>
        <w:t>готовность к участию в практической деятельности экологической направленности.</w:t>
      </w:r>
    </w:p>
    <w:p w:rsidR="00FD7F79" w:rsidRPr="008B3D2C" w:rsidRDefault="00FD7F79" w:rsidP="00FD7F79">
      <w:pPr>
        <w:pStyle w:val="aff3"/>
        <w:rPr>
          <w:b/>
          <w:sz w:val="18"/>
          <w:szCs w:val="18"/>
        </w:rPr>
      </w:pPr>
      <w:r w:rsidRPr="008B3D2C">
        <w:rPr>
          <w:rStyle w:val="Italic"/>
          <w:rFonts w:cs="Times New Roman"/>
          <w:b/>
          <w:sz w:val="18"/>
          <w:szCs w:val="18"/>
        </w:rPr>
        <w:t>Ценности научного познания</w:t>
      </w:r>
      <w:r w:rsidRPr="008B3D2C">
        <w:rPr>
          <w:b/>
          <w:sz w:val="18"/>
          <w:szCs w:val="18"/>
        </w:rPr>
        <w:t xml:space="preserve">: </w:t>
      </w:r>
    </w:p>
    <w:p w:rsidR="00FD7F79" w:rsidRPr="00FD7F79" w:rsidRDefault="00FD7F79" w:rsidP="00FD7F79">
      <w:pPr>
        <w:pStyle w:val="aff3"/>
        <w:rPr>
          <w:sz w:val="18"/>
          <w:szCs w:val="18"/>
        </w:rPr>
      </w:pPr>
      <w:r w:rsidRPr="00FD7F79">
        <w:rPr>
          <w:sz w:val="18"/>
          <w:szCs w:val="1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rsidR="00FD7F79" w:rsidRPr="00FD7F79" w:rsidRDefault="00FD7F79" w:rsidP="00FD7F79">
      <w:pPr>
        <w:pStyle w:val="aff3"/>
        <w:rPr>
          <w:sz w:val="18"/>
          <w:szCs w:val="18"/>
        </w:rPr>
      </w:pPr>
      <w:r w:rsidRPr="00FD7F79">
        <w:rPr>
          <w:sz w:val="18"/>
          <w:szCs w:val="18"/>
        </w:rPr>
        <w:t xml:space="preserve">овладение языковой и читательской культурой как средством познания мира; </w:t>
      </w:r>
    </w:p>
    <w:p w:rsidR="00FD7F79" w:rsidRPr="00FD7F79" w:rsidRDefault="00FD7F79" w:rsidP="00FD7F79">
      <w:pPr>
        <w:pStyle w:val="aff3"/>
        <w:rPr>
          <w:sz w:val="18"/>
          <w:szCs w:val="18"/>
        </w:rPr>
      </w:pPr>
      <w:r w:rsidRPr="00FD7F79">
        <w:rPr>
          <w:sz w:val="18"/>
          <w:szCs w:val="1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D7F79" w:rsidRPr="00FD7F79" w:rsidRDefault="00FD7F79" w:rsidP="00FD7F79">
      <w:pPr>
        <w:pStyle w:val="aff3"/>
        <w:rPr>
          <w:sz w:val="18"/>
          <w:szCs w:val="18"/>
        </w:rPr>
      </w:pPr>
      <w:r w:rsidRPr="00FD7F79">
        <w:rPr>
          <w:rStyle w:val="Italic"/>
          <w:rFonts w:cs="Times New Roman"/>
          <w:sz w:val="18"/>
          <w:szCs w:val="18"/>
        </w:rPr>
        <w:t>Личностные результаты, обеспечивающие адаптацию обучающегося к изменяющимся условиям социальной и природной среды, включают</w:t>
      </w:r>
      <w:r w:rsidRPr="00FD7F79">
        <w:rPr>
          <w:sz w:val="18"/>
          <w:szCs w:val="18"/>
        </w:rPr>
        <w:t>:</w:t>
      </w:r>
    </w:p>
    <w:p w:rsidR="00FD7F79" w:rsidRPr="00FD7F79" w:rsidRDefault="00FD7F79" w:rsidP="00FD7F79">
      <w:pPr>
        <w:pStyle w:val="aff3"/>
        <w:rPr>
          <w:spacing w:val="-4"/>
          <w:sz w:val="18"/>
          <w:szCs w:val="18"/>
        </w:rPr>
      </w:pPr>
      <w:r w:rsidRPr="00FD7F79">
        <w:rPr>
          <w:sz w:val="18"/>
          <w:szCs w:val="1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w:t>
      </w:r>
      <w:r w:rsidRPr="00FD7F79">
        <w:rPr>
          <w:spacing w:val="-4"/>
          <w:sz w:val="18"/>
          <w:szCs w:val="18"/>
        </w:rPr>
        <w:t>ные по профессиональной деятельности, а также в рамках социального взаимодействия с людьми из другой культурной среды;</w:t>
      </w:r>
    </w:p>
    <w:p w:rsidR="00FD7F79" w:rsidRPr="00FD7F79" w:rsidRDefault="00FD7F79" w:rsidP="00FD7F79">
      <w:pPr>
        <w:pStyle w:val="aff3"/>
        <w:rPr>
          <w:sz w:val="18"/>
          <w:szCs w:val="18"/>
        </w:rPr>
      </w:pPr>
      <w:r w:rsidRPr="00FD7F79">
        <w:rPr>
          <w:sz w:val="18"/>
          <w:szCs w:val="18"/>
        </w:rPr>
        <w:t xml:space="preserve">способность обучающихся взаимодействовать в условиях неопределённости, открытость опыту и знаниям других; </w:t>
      </w:r>
    </w:p>
    <w:p w:rsidR="00FD7F79" w:rsidRPr="00FD7F79" w:rsidRDefault="00FD7F79" w:rsidP="00FD7F79">
      <w:pPr>
        <w:pStyle w:val="aff3"/>
        <w:rPr>
          <w:sz w:val="18"/>
          <w:szCs w:val="18"/>
        </w:rPr>
      </w:pPr>
      <w:r w:rsidRPr="00FD7F79">
        <w:rPr>
          <w:sz w:val="18"/>
          <w:szCs w:val="18"/>
        </w:rPr>
        <w:t xml:space="preserve">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FD7F79" w:rsidRPr="00FD7F79" w:rsidRDefault="00FD7F79" w:rsidP="00FD7F79">
      <w:pPr>
        <w:pStyle w:val="aff3"/>
        <w:rPr>
          <w:sz w:val="18"/>
          <w:szCs w:val="18"/>
        </w:rPr>
      </w:pPr>
      <w:r w:rsidRPr="00FD7F79">
        <w:rPr>
          <w:sz w:val="18"/>
          <w:szCs w:val="18"/>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 </w:t>
      </w:r>
    </w:p>
    <w:p w:rsidR="00FD7F79" w:rsidRPr="00FD7F79" w:rsidRDefault="00FD7F79" w:rsidP="00FD7F79">
      <w:pPr>
        <w:pStyle w:val="aff3"/>
        <w:rPr>
          <w:sz w:val="18"/>
          <w:szCs w:val="18"/>
        </w:rPr>
      </w:pPr>
      <w:r w:rsidRPr="00FD7F79">
        <w:rPr>
          <w:sz w:val="18"/>
          <w:szCs w:val="18"/>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rsidR="00FD7F79" w:rsidRPr="00FD7F79" w:rsidRDefault="00FD7F79" w:rsidP="00FD7F79">
      <w:pPr>
        <w:pStyle w:val="aff3"/>
        <w:rPr>
          <w:sz w:val="18"/>
          <w:szCs w:val="18"/>
        </w:rPr>
      </w:pPr>
      <w:r w:rsidRPr="00FD7F79">
        <w:rPr>
          <w:sz w:val="18"/>
          <w:szCs w:val="18"/>
        </w:rPr>
        <w:t xml:space="preserve">умение анализировать и выявлять взаимосвязи природы, общества и экономики; </w:t>
      </w:r>
    </w:p>
    <w:p w:rsidR="00FD7F79" w:rsidRPr="00FD7F79" w:rsidRDefault="00FD7F79" w:rsidP="00FD7F79">
      <w:pPr>
        <w:pStyle w:val="aff3"/>
        <w:rPr>
          <w:sz w:val="18"/>
          <w:szCs w:val="18"/>
        </w:rPr>
      </w:pPr>
      <w:r w:rsidRPr="00FD7F79">
        <w:rPr>
          <w:sz w:val="18"/>
          <w:szCs w:val="1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FD7F79" w:rsidRPr="00FD7F79" w:rsidRDefault="00FD7F79" w:rsidP="00FD7F79">
      <w:pPr>
        <w:pStyle w:val="aff3"/>
        <w:rPr>
          <w:sz w:val="18"/>
          <w:szCs w:val="18"/>
        </w:rPr>
      </w:pPr>
      <w:r w:rsidRPr="00FD7F79">
        <w:rPr>
          <w:sz w:val="18"/>
          <w:szCs w:val="18"/>
        </w:rPr>
        <w:t xml:space="preserve">способность обучающихся осознавать стрессовую ситуацию, оценивать происходящие изменения и их последствия; </w:t>
      </w:r>
    </w:p>
    <w:p w:rsidR="00FD7F79" w:rsidRPr="00FD7F79" w:rsidRDefault="00FD7F79" w:rsidP="00FD7F79">
      <w:pPr>
        <w:pStyle w:val="aff3"/>
        <w:rPr>
          <w:sz w:val="18"/>
          <w:szCs w:val="18"/>
        </w:rPr>
      </w:pPr>
      <w:r w:rsidRPr="00FD7F79">
        <w:rPr>
          <w:sz w:val="18"/>
          <w:szCs w:val="18"/>
        </w:rPr>
        <w:t xml:space="preserve">воспринимать стрессовую ситуацию как вызов, требующий контрмер; </w:t>
      </w:r>
    </w:p>
    <w:p w:rsidR="00FD7F79" w:rsidRPr="00FD7F79" w:rsidRDefault="00FD7F79" w:rsidP="00FD7F79">
      <w:pPr>
        <w:pStyle w:val="aff3"/>
        <w:rPr>
          <w:sz w:val="18"/>
          <w:szCs w:val="18"/>
        </w:rPr>
      </w:pPr>
      <w:r w:rsidRPr="00FD7F79">
        <w:rPr>
          <w:sz w:val="18"/>
          <w:szCs w:val="18"/>
        </w:rPr>
        <w:t xml:space="preserve">оценивать ситуацию стресса, корректировать принимаемые решения и действия; </w:t>
      </w:r>
    </w:p>
    <w:p w:rsidR="00FD7F79" w:rsidRPr="00FD7F79" w:rsidRDefault="00FD7F79" w:rsidP="00FD7F79">
      <w:pPr>
        <w:pStyle w:val="aff3"/>
        <w:rPr>
          <w:sz w:val="18"/>
          <w:szCs w:val="18"/>
        </w:rPr>
      </w:pPr>
      <w:r w:rsidRPr="00FD7F79">
        <w:rPr>
          <w:sz w:val="18"/>
          <w:szCs w:val="18"/>
        </w:rPr>
        <w:t xml:space="preserve">формулировать и оценивать риски и последствия, формировать опыт, уметь находить позитивное в произошедшей ситуации; </w:t>
      </w:r>
    </w:p>
    <w:p w:rsidR="00FD7F79" w:rsidRPr="00FD7F79" w:rsidRDefault="00FD7F79" w:rsidP="00FD7F79">
      <w:pPr>
        <w:pStyle w:val="aff3"/>
        <w:rPr>
          <w:sz w:val="18"/>
          <w:szCs w:val="18"/>
        </w:rPr>
      </w:pPr>
      <w:r w:rsidRPr="00FD7F79">
        <w:rPr>
          <w:sz w:val="18"/>
          <w:szCs w:val="18"/>
        </w:rPr>
        <w:lastRenderedPageBreak/>
        <w:t>быть готовым действовать в отсутствие гарантий успеха.</w:t>
      </w:r>
    </w:p>
    <w:p w:rsidR="00FD7F79" w:rsidRPr="008B3D2C" w:rsidRDefault="00FD7F79" w:rsidP="00FD7F79">
      <w:pPr>
        <w:pStyle w:val="aff3"/>
        <w:rPr>
          <w:b/>
          <w:sz w:val="18"/>
          <w:szCs w:val="18"/>
        </w:rPr>
      </w:pPr>
      <w:r w:rsidRPr="008B3D2C">
        <w:rPr>
          <w:b/>
          <w:sz w:val="18"/>
          <w:szCs w:val="18"/>
        </w:rPr>
        <w:t>МЕТАПРЕДМЕТНЫЕ РЕЗУЛЬТАТЫ</w:t>
      </w:r>
    </w:p>
    <w:p w:rsidR="00FD7F79" w:rsidRPr="00FD7F79" w:rsidRDefault="00FD7F79" w:rsidP="00FD7F79">
      <w:pPr>
        <w:pStyle w:val="aff3"/>
        <w:rPr>
          <w:sz w:val="18"/>
          <w:szCs w:val="18"/>
        </w:rPr>
      </w:pPr>
      <w:r w:rsidRPr="00FD7F79">
        <w:rPr>
          <w:sz w:val="18"/>
          <w:szCs w:val="18"/>
        </w:rPr>
        <w:t>Метапредметные результаты освоения программы основного общего образования, в том числе адаптированной, должны отражать:</w:t>
      </w:r>
    </w:p>
    <w:p w:rsidR="00FD7F79" w:rsidRPr="00FD7F79" w:rsidRDefault="00FD7F79" w:rsidP="00FD7F79">
      <w:pPr>
        <w:pStyle w:val="aff3"/>
        <w:rPr>
          <w:sz w:val="18"/>
          <w:szCs w:val="18"/>
        </w:rPr>
      </w:pPr>
      <w:r w:rsidRPr="00FD7F79">
        <w:rPr>
          <w:rStyle w:val="Italic"/>
          <w:rFonts w:cs="Times New Roman"/>
          <w:sz w:val="18"/>
          <w:szCs w:val="18"/>
        </w:rPr>
        <w:t>Овладение универсальными учебными познавательными действиями</w:t>
      </w:r>
      <w:r w:rsidRPr="00FD7F79">
        <w:rPr>
          <w:sz w:val="18"/>
          <w:szCs w:val="18"/>
        </w:rPr>
        <w:t>:</w:t>
      </w:r>
    </w:p>
    <w:p w:rsidR="00FD7F79" w:rsidRPr="00FD7F79" w:rsidRDefault="00FD7F79" w:rsidP="00FD7F79">
      <w:pPr>
        <w:pStyle w:val="aff3"/>
        <w:rPr>
          <w:sz w:val="18"/>
          <w:szCs w:val="18"/>
        </w:rPr>
      </w:pPr>
      <w:r w:rsidRPr="00FD7F79">
        <w:rPr>
          <w:sz w:val="18"/>
          <w:szCs w:val="18"/>
        </w:rPr>
        <w:t>1) базовые логические действия:</w:t>
      </w:r>
    </w:p>
    <w:p w:rsidR="00FD7F79" w:rsidRPr="00FD7F79" w:rsidRDefault="00FD7F79" w:rsidP="00FD7F79">
      <w:pPr>
        <w:pStyle w:val="aff3"/>
        <w:rPr>
          <w:sz w:val="18"/>
          <w:szCs w:val="18"/>
        </w:rPr>
      </w:pPr>
      <w:r w:rsidRPr="00FD7F79">
        <w:rPr>
          <w:sz w:val="18"/>
          <w:szCs w:val="18"/>
        </w:rPr>
        <w:t xml:space="preserve">выявлять и характеризовать существенные признаки объектов (явлений); </w:t>
      </w:r>
    </w:p>
    <w:p w:rsidR="00FD7F79" w:rsidRPr="00FD7F79" w:rsidRDefault="00FD7F79" w:rsidP="00FD7F79">
      <w:pPr>
        <w:pStyle w:val="aff3"/>
        <w:rPr>
          <w:sz w:val="18"/>
          <w:szCs w:val="18"/>
        </w:rPr>
      </w:pPr>
      <w:r w:rsidRPr="00FD7F79">
        <w:rPr>
          <w:sz w:val="18"/>
          <w:szCs w:val="18"/>
        </w:rPr>
        <w:t>устанавливать существенный признак классификации, основания для обобщения и сравнения, критерии проводимого анализа;</w:t>
      </w:r>
    </w:p>
    <w:p w:rsidR="00FD7F79" w:rsidRPr="00FD7F79" w:rsidRDefault="00FD7F79" w:rsidP="00FD7F79">
      <w:pPr>
        <w:pStyle w:val="aff3"/>
        <w:rPr>
          <w:sz w:val="18"/>
          <w:szCs w:val="18"/>
        </w:rPr>
      </w:pPr>
      <w:r w:rsidRPr="00FD7F79">
        <w:rPr>
          <w:sz w:val="18"/>
          <w:szCs w:val="18"/>
        </w:rPr>
        <w:t xml:space="preserve">с учётом предложенной задачи выявлять закономерности и противоречия в рассматриваемых фактах, данных и наблюдениях; </w:t>
      </w:r>
    </w:p>
    <w:p w:rsidR="00FD7F79" w:rsidRPr="00FD7F79" w:rsidRDefault="00FD7F79" w:rsidP="00FD7F79">
      <w:pPr>
        <w:pStyle w:val="aff3"/>
        <w:rPr>
          <w:sz w:val="18"/>
          <w:szCs w:val="18"/>
        </w:rPr>
      </w:pPr>
      <w:r w:rsidRPr="00FD7F79">
        <w:rPr>
          <w:sz w:val="18"/>
          <w:szCs w:val="18"/>
        </w:rPr>
        <w:t>выявлять дефицит информации, данных, необходимых для решения поставленной задачи;</w:t>
      </w:r>
    </w:p>
    <w:p w:rsidR="00FD7F79" w:rsidRPr="00FD7F79" w:rsidRDefault="00FD7F79" w:rsidP="00FD7F79">
      <w:pPr>
        <w:pStyle w:val="aff3"/>
        <w:rPr>
          <w:sz w:val="18"/>
          <w:szCs w:val="18"/>
        </w:rPr>
      </w:pPr>
      <w:r w:rsidRPr="00FD7F79">
        <w:rPr>
          <w:sz w:val="18"/>
          <w:szCs w:val="18"/>
        </w:rPr>
        <w:t xml:space="preserve">выявлять причинно-следственные связи при изучении явлений и процессов; </w:t>
      </w:r>
    </w:p>
    <w:p w:rsidR="00FD7F79" w:rsidRPr="00FD7F79" w:rsidRDefault="00FD7F79" w:rsidP="00FD7F79">
      <w:pPr>
        <w:pStyle w:val="aff3"/>
        <w:rPr>
          <w:sz w:val="18"/>
          <w:szCs w:val="18"/>
        </w:rPr>
      </w:pPr>
      <w:r w:rsidRPr="00FD7F79">
        <w:rPr>
          <w:sz w:val="18"/>
          <w:szCs w:val="18"/>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FD7F79" w:rsidRPr="00FD7F79" w:rsidRDefault="00FD7F79" w:rsidP="00FD7F79">
      <w:pPr>
        <w:pStyle w:val="aff3"/>
        <w:rPr>
          <w:spacing w:val="2"/>
          <w:sz w:val="18"/>
          <w:szCs w:val="18"/>
        </w:rPr>
      </w:pPr>
      <w:r w:rsidRPr="00FD7F79">
        <w:rPr>
          <w:spacing w:val="2"/>
          <w:sz w:val="18"/>
          <w:szCs w:val="1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D7F79" w:rsidRPr="00FD7F79" w:rsidRDefault="00FD7F79" w:rsidP="00FD7F79">
      <w:pPr>
        <w:pStyle w:val="aff3"/>
        <w:rPr>
          <w:sz w:val="18"/>
          <w:szCs w:val="18"/>
        </w:rPr>
      </w:pPr>
      <w:r w:rsidRPr="00FD7F79">
        <w:rPr>
          <w:sz w:val="18"/>
          <w:szCs w:val="18"/>
        </w:rPr>
        <w:t>2) базовые исследовательские действия:</w:t>
      </w:r>
    </w:p>
    <w:p w:rsidR="00FD7F79" w:rsidRPr="00FD7F79" w:rsidRDefault="00FD7F79" w:rsidP="00FD7F79">
      <w:pPr>
        <w:pStyle w:val="aff3"/>
        <w:rPr>
          <w:sz w:val="18"/>
          <w:szCs w:val="18"/>
        </w:rPr>
      </w:pPr>
      <w:r w:rsidRPr="00FD7F79">
        <w:rPr>
          <w:sz w:val="18"/>
          <w:szCs w:val="18"/>
        </w:rPr>
        <w:t>использовать вопросы как исследовательский инструмент познания;</w:t>
      </w:r>
    </w:p>
    <w:p w:rsidR="00FD7F79" w:rsidRPr="00FD7F79" w:rsidRDefault="00FD7F79" w:rsidP="00FD7F79">
      <w:pPr>
        <w:pStyle w:val="aff3"/>
        <w:rPr>
          <w:sz w:val="18"/>
          <w:szCs w:val="18"/>
        </w:rPr>
      </w:pPr>
      <w:r w:rsidRPr="00FD7F79">
        <w:rPr>
          <w:sz w:val="18"/>
          <w:szCs w:val="1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FD7F79" w:rsidRPr="00FD7F79" w:rsidRDefault="00FD7F79" w:rsidP="00FD7F79">
      <w:pPr>
        <w:pStyle w:val="aff3"/>
        <w:rPr>
          <w:spacing w:val="1"/>
          <w:sz w:val="18"/>
          <w:szCs w:val="18"/>
        </w:rPr>
      </w:pPr>
      <w:r w:rsidRPr="00FD7F79">
        <w:rPr>
          <w:spacing w:val="1"/>
          <w:sz w:val="18"/>
          <w:szCs w:val="18"/>
        </w:rPr>
        <w:t>формулировать гипотезу об истинности собственных суждений и суждений других, аргументировать свою позицию, мнение;</w:t>
      </w:r>
    </w:p>
    <w:p w:rsidR="00FD7F79" w:rsidRPr="00FD7F79" w:rsidRDefault="00FD7F79" w:rsidP="00FD7F79">
      <w:pPr>
        <w:pStyle w:val="aff3"/>
        <w:rPr>
          <w:sz w:val="18"/>
          <w:szCs w:val="18"/>
        </w:rPr>
      </w:pPr>
      <w:r w:rsidRPr="00FD7F79">
        <w:rPr>
          <w:sz w:val="18"/>
          <w:szCs w:val="1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FD7F79" w:rsidRPr="00FD7F79" w:rsidRDefault="00FD7F79" w:rsidP="00FD7F79">
      <w:pPr>
        <w:pStyle w:val="aff3"/>
        <w:rPr>
          <w:sz w:val="18"/>
          <w:szCs w:val="18"/>
        </w:rPr>
      </w:pPr>
      <w:r w:rsidRPr="00FD7F79">
        <w:rPr>
          <w:sz w:val="18"/>
          <w:szCs w:val="18"/>
        </w:rPr>
        <w:t>оценивать на применимость и достоверность информацию, полученную в ходе исследования (эксперимента);</w:t>
      </w:r>
    </w:p>
    <w:p w:rsidR="00FD7F79" w:rsidRPr="00FD7F79" w:rsidRDefault="00FD7F79" w:rsidP="00FD7F79">
      <w:pPr>
        <w:pStyle w:val="aff3"/>
        <w:rPr>
          <w:sz w:val="18"/>
          <w:szCs w:val="18"/>
        </w:rPr>
      </w:pPr>
      <w:r w:rsidRPr="00FD7F79">
        <w:rPr>
          <w:sz w:val="18"/>
          <w:szCs w:val="1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FD7F79" w:rsidRPr="00FD7F79" w:rsidRDefault="00FD7F79" w:rsidP="00FD7F79">
      <w:pPr>
        <w:pStyle w:val="aff3"/>
        <w:rPr>
          <w:sz w:val="18"/>
          <w:szCs w:val="18"/>
        </w:rPr>
      </w:pPr>
      <w:r w:rsidRPr="00FD7F79">
        <w:rPr>
          <w:sz w:val="18"/>
          <w:szCs w:val="1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FD7F79" w:rsidRPr="00FD7F79" w:rsidRDefault="00FD7F79" w:rsidP="00FD7F79">
      <w:pPr>
        <w:pStyle w:val="aff3"/>
        <w:rPr>
          <w:sz w:val="18"/>
          <w:szCs w:val="18"/>
        </w:rPr>
      </w:pPr>
      <w:r w:rsidRPr="00FD7F79">
        <w:rPr>
          <w:sz w:val="18"/>
          <w:szCs w:val="18"/>
        </w:rPr>
        <w:t>3) работа с информацией:</w:t>
      </w:r>
    </w:p>
    <w:p w:rsidR="00FD7F79" w:rsidRPr="00FD7F79" w:rsidRDefault="00FD7F79" w:rsidP="00FD7F79">
      <w:pPr>
        <w:pStyle w:val="aff3"/>
        <w:rPr>
          <w:sz w:val="18"/>
          <w:szCs w:val="18"/>
        </w:rPr>
      </w:pPr>
      <w:r w:rsidRPr="00FD7F79">
        <w:rPr>
          <w:sz w:val="18"/>
          <w:szCs w:val="18"/>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FD7F79" w:rsidRPr="00FD7F79" w:rsidRDefault="00FD7F79" w:rsidP="00FD7F79">
      <w:pPr>
        <w:pStyle w:val="aff3"/>
        <w:rPr>
          <w:sz w:val="18"/>
          <w:szCs w:val="18"/>
        </w:rPr>
      </w:pPr>
      <w:r w:rsidRPr="00FD7F79">
        <w:rPr>
          <w:sz w:val="18"/>
          <w:szCs w:val="18"/>
        </w:rPr>
        <w:t>выбирать, анализировать, систематизировать и интерпретировать информацию различных видов и форм представления;</w:t>
      </w:r>
    </w:p>
    <w:p w:rsidR="00FD7F79" w:rsidRPr="00FD7F79" w:rsidRDefault="00FD7F79" w:rsidP="00FD7F79">
      <w:pPr>
        <w:pStyle w:val="aff3"/>
        <w:rPr>
          <w:sz w:val="18"/>
          <w:szCs w:val="18"/>
        </w:rPr>
      </w:pPr>
      <w:r w:rsidRPr="00FD7F79">
        <w:rPr>
          <w:sz w:val="18"/>
          <w:szCs w:val="18"/>
        </w:rPr>
        <w:t>находить сходные аргументы (подтверждающие или опровергающие одну и ту же идею, версию) в различных информационных источниках;</w:t>
      </w:r>
    </w:p>
    <w:p w:rsidR="00FD7F79" w:rsidRPr="00FD7F79" w:rsidRDefault="00FD7F79" w:rsidP="00FD7F79">
      <w:pPr>
        <w:pStyle w:val="aff3"/>
        <w:rPr>
          <w:spacing w:val="-1"/>
          <w:sz w:val="18"/>
          <w:szCs w:val="18"/>
        </w:rPr>
      </w:pPr>
      <w:r w:rsidRPr="00FD7F79">
        <w:rPr>
          <w:spacing w:val="-1"/>
          <w:sz w:val="18"/>
          <w:szCs w:val="1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D7F79" w:rsidRPr="00FD7F79" w:rsidRDefault="00FD7F79" w:rsidP="00FD7F79">
      <w:pPr>
        <w:pStyle w:val="aff3"/>
        <w:rPr>
          <w:sz w:val="18"/>
          <w:szCs w:val="18"/>
        </w:rPr>
      </w:pPr>
      <w:r w:rsidRPr="00FD7F79">
        <w:rPr>
          <w:sz w:val="18"/>
          <w:szCs w:val="18"/>
        </w:rPr>
        <w:t xml:space="preserve">оценивать надёжность информации по критериям, предложенным педагогическим работником или сформулированным самостоятельно; </w:t>
      </w:r>
    </w:p>
    <w:p w:rsidR="00FD7F79" w:rsidRPr="00FD7F79" w:rsidRDefault="00FD7F79" w:rsidP="00FD7F79">
      <w:pPr>
        <w:pStyle w:val="aff3"/>
        <w:rPr>
          <w:sz w:val="18"/>
          <w:szCs w:val="18"/>
        </w:rPr>
      </w:pPr>
      <w:r w:rsidRPr="00FD7F79">
        <w:rPr>
          <w:sz w:val="18"/>
          <w:szCs w:val="18"/>
        </w:rPr>
        <w:t>эффективно запоминать и систематизировать информацию.</w:t>
      </w:r>
    </w:p>
    <w:p w:rsidR="00FD7F79" w:rsidRPr="00FD7F79" w:rsidRDefault="00FD7F79" w:rsidP="00FD7F79">
      <w:pPr>
        <w:pStyle w:val="aff3"/>
        <w:rPr>
          <w:sz w:val="18"/>
          <w:szCs w:val="18"/>
        </w:rPr>
      </w:pPr>
      <w:r w:rsidRPr="00FD7F79">
        <w:rPr>
          <w:sz w:val="18"/>
          <w:szCs w:val="18"/>
        </w:rPr>
        <w:t>Овладение системой универсальных учебных познавательных действий обеспечивает сформированность когнитивных навыков у обучающихся.</w:t>
      </w:r>
    </w:p>
    <w:p w:rsidR="00FD7F79" w:rsidRPr="00FD7F79" w:rsidRDefault="00FD7F79" w:rsidP="00FD7F79">
      <w:pPr>
        <w:pStyle w:val="aff3"/>
        <w:rPr>
          <w:sz w:val="18"/>
          <w:szCs w:val="18"/>
        </w:rPr>
      </w:pPr>
      <w:r w:rsidRPr="00FD7F79">
        <w:rPr>
          <w:rStyle w:val="Italic"/>
          <w:rFonts w:cs="Times New Roman"/>
          <w:sz w:val="18"/>
          <w:szCs w:val="18"/>
        </w:rPr>
        <w:t>Овладение универсальными учебными коммуникативными действиями</w:t>
      </w:r>
      <w:r w:rsidRPr="00FD7F79">
        <w:rPr>
          <w:sz w:val="18"/>
          <w:szCs w:val="18"/>
        </w:rPr>
        <w:t>:</w:t>
      </w:r>
    </w:p>
    <w:p w:rsidR="00FD7F79" w:rsidRPr="00FD7F79" w:rsidRDefault="00FD7F79" w:rsidP="00FD7F79">
      <w:pPr>
        <w:pStyle w:val="aff3"/>
        <w:rPr>
          <w:sz w:val="18"/>
          <w:szCs w:val="18"/>
        </w:rPr>
      </w:pPr>
      <w:r w:rsidRPr="00FD7F79">
        <w:rPr>
          <w:sz w:val="18"/>
          <w:szCs w:val="18"/>
        </w:rPr>
        <w:t>1) общение:</w:t>
      </w:r>
    </w:p>
    <w:p w:rsidR="00FD7F79" w:rsidRPr="00FD7F79" w:rsidRDefault="00FD7F79" w:rsidP="00FD7F79">
      <w:pPr>
        <w:pStyle w:val="aff3"/>
        <w:rPr>
          <w:sz w:val="18"/>
          <w:szCs w:val="18"/>
        </w:rPr>
      </w:pPr>
      <w:r w:rsidRPr="00FD7F79">
        <w:rPr>
          <w:sz w:val="18"/>
          <w:szCs w:val="18"/>
        </w:rPr>
        <w:t>воспринимать и формулировать суждения, выражать эмоции в соответствии с целями и условиями общения;</w:t>
      </w:r>
    </w:p>
    <w:p w:rsidR="00FD7F79" w:rsidRPr="00FD7F79" w:rsidRDefault="00FD7F79" w:rsidP="00FD7F79">
      <w:pPr>
        <w:pStyle w:val="aff3"/>
        <w:rPr>
          <w:sz w:val="18"/>
          <w:szCs w:val="18"/>
        </w:rPr>
      </w:pPr>
      <w:r w:rsidRPr="00FD7F79">
        <w:rPr>
          <w:sz w:val="18"/>
          <w:szCs w:val="18"/>
        </w:rPr>
        <w:t xml:space="preserve">выражать себя (свою точку зрения) в устных и письменных текстах; </w:t>
      </w:r>
    </w:p>
    <w:p w:rsidR="00FD7F79" w:rsidRPr="00FD7F79" w:rsidRDefault="00FD7F79" w:rsidP="00FD7F79">
      <w:pPr>
        <w:pStyle w:val="aff3"/>
        <w:rPr>
          <w:spacing w:val="-4"/>
          <w:sz w:val="18"/>
          <w:szCs w:val="18"/>
        </w:rPr>
      </w:pPr>
      <w:r w:rsidRPr="00FD7F79">
        <w:rPr>
          <w:spacing w:val="-4"/>
          <w:sz w:val="18"/>
          <w:szCs w:val="1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FD7F79" w:rsidRPr="00FD7F79" w:rsidRDefault="00FD7F79" w:rsidP="00FD7F79">
      <w:pPr>
        <w:pStyle w:val="aff3"/>
        <w:rPr>
          <w:sz w:val="18"/>
          <w:szCs w:val="18"/>
        </w:rPr>
      </w:pPr>
      <w:r w:rsidRPr="00FD7F79">
        <w:rPr>
          <w:sz w:val="18"/>
          <w:szCs w:val="18"/>
        </w:rPr>
        <w:t>понимать намерения других, проявлять уважительное отношение к собеседнику и в корректной форме формулировать свои возражения;</w:t>
      </w:r>
    </w:p>
    <w:p w:rsidR="00FD7F79" w:rsidRPr="00FD7F79" w:rsidRDefault="00FD7F79" w:rsidP="00FD7F79">
      <w:pPr>
        <w:pStyle w:val="aff3"/>
        <w:rPr>
          <w:sz w:val="18"/>
          <w:szCs w:val="18"/>
        </w:rPr>
      </w:pPr>
      <w:r w:rsidRPr="00FD7F79">
        <w:rPr>
          <w:sz w:val="18"/>
          <w:szCs w:val="18"/>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FD7F79" w:rsidRPr="00FD7F79" w:rsidRDefault="00FD7F79" w:rsidP="00FD7F79">
      <w:pPr>
        <w:pStyle w:val="aff3"/>
        <w:rPr>
          <w:sz w:val="18"/>
          <w:szCs w:val="18"/>
        </w:rPr>
      </w:pPr>
      <w:r w:rsidRPr="00FD7F79">
        <w:rPr>
          <w:sz w:val="18"/>
          <w:szCs w:val="18"/>
        </w:rPr>
        <w:t>сопоставлять свои суждения с суждениями других участников диалога, обнаруживать различие и сходство позиций;</w:t>
      </w:r>
    </w:p>
    <w:p w:rsidR="00FD7F79" w:rsidRPr="00FD7F79" w:rsidRDefault="00FD7F79" w:rsidP="00FD7F79">
      <w:pPr>
        <w:pStyle w:val="aff3"/>
        <w:rPr>
          <w:sz w:val="18"/>
          <w:szCs w:val="18"/>
        </w:rPr>
      </w:pPr>
      <w:r w:rsidRPr="00FD7F79">
        <w:rPr>
          <w:sz w:val="18"/>
          <w:szCs w:val="18"/>
        </w:rPr>
        <w:t xml:space="preserve">публично представлять результаты выполненного опыта (эксперимента, исследования, проекта); </w:t>
      </w:r>
    </w:p>
    <w:p w:rsidR="00FD7F79" w:rsidRPr="00FD7F79" w:rsidRDefault="00FD7F79" w:rsidP="00FD7F79">
      <w:pPr>
        <w:pStyle w:val="aff3"/>
        <w:rPr>
          <w:sz w:val="18"/>
          <w:szCs w:val="18"/>
        </w:rPr>
      </w:pPr>
      <w:r w:rsidRPr="00FD7F79">
        <w:rPr>
          <w:sz w:val="18"/>
          <w:szCs w:val="1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D7F79" w:rsidRPr="00FD7F79" w:rsidRDefault="00FD7F79" w:rsidP="00FD7F79">
      <w:pPr>
        <w:pStyle w:val="aff3"/>
        <w:rPr>
          <w:sz w:val="18"/>
          <w:szCs w:val="18"/>
        </w:rPr>
      </w:pPr>
      <w:r w:rsidRPr="00FD7F79">
        <w:rPr>
          <w:sz w:val="18"/>
          <w:szCs w:val="18"/>
        </w:rPr>
        <w:t>2) совместная деятельность:</w:t>
      </w:r>
    </w:p>
    <w:p w:rsidR="00FD7F79" w:rsidRPr="00FD7F79" w:rsidRDefault="00FD7F79" w:rsidP="00FD7F79">
      <w:pPr>
        <w:pStyle w:val="aff3"/>
        <w:rPr>
          <w:sz w:val="18"/>
          <w:szCs w:val="18"/>
        </w:rPr>
      </w:pPr>
      <w:r w:rsidRPr="00FD7F79">
        <w:rPr>
          <w:sz w:val="18"/>
          <w:szCs w:val="1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FD7F79" w:rsidRPr="00FD7F79" w:rsidRDefault="00FD7F79" w:rsidP="00FD7F79">
      <w:pPr>
        <w:pStyle w:val="aff3"/>
        <w:rPr>
          <w:sz w:val="18"/>
          <w:szCs w:val="18"/>
        </w:rPr>
      </w:pPr>
      <w:r w:rsidRPr="00FD7F79">
        <w:rPr>
          <w:sz w:val="18"/>
          <w:szCs w:val="18"/>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FD7F79" w:rsidRPr="00FD7F79" w:rsidRDefault="00FD7F79" w:rsidP="00FD7F79">
      <w:pPr>
        <w:pStyle w:val="aff3"/>
        <w:rPr>
          <w:sz w:val="18"/>
          <w:szCs w:val="18"/>
        </w:rPr>
      </w:pPr>
      <w:r w:rsidRPr="00FD7F79">
        <w:rPr>
          <w:sz w:val="18"/>
          <w:szCs w:val="18"/>
        </w:rPr>
        <w:t>уметь обобщать мнения нескольких людей, проявлять готовность руководить, выполнять поручения, подчиняться;</w:t>
      </w:r>
    </w:p>
    <w:p w:rsidR="00FD7F79" w:rsidRPr="00FD7F79" w:rsidRDefault="00FD7F79" w:rsidP="00FD7F79">
      <w:pPr>
        <w:pStyle w:val="aff3"/>
        <w:rPr>
          <w:sz w:val="18"/>
          <w:szCs w:val="18"/>
        </w:rPr>
      </w:pPr>
      <w:r w:rsidRPr="00FD7F79">
        <w:rPr>
          <w:sz w:val="18"/>
          <w:szCs w:val="1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FD7F79" w:rsidRPr="00FD7F79" w:rsidRDefault="00FD7F79" w:rsidP="00FD7F79">
      <w:pPr>
        <w:pStyle w:val="aff3"/>
        <w:rPr>
          <w:sz w:val="18"/>
          <w:szCs w:val="18"/>
        </w:rPr>
      </w:pPr>
      <w:r w:rsidRPr="00FD7F79">
        <w:rPr>
          <w:sz w:val="18"/>
          <w:szCs w:val="1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D7F79" w:rsidRPr="00FD7F79" w:rsidRDefault="00FD7F79" w:rsidP="00FD7F79">
      <w:pPr>
        <w:pStyle w:val="aff3"/>
        <w:rPr>
          <w:sz w:val="18"/>
          <w:szCs w:val="18"/>
        </w:rPr>
      </w:pPr>
      <w:r w:rsidRPr="00FD7F79">
        <w:rPr>
          <w:sz w:val="18"/>
          <w:szCs w:val="18"/>
        </w:rPr>
        <w:t xml:space="preserve">оценивать качество своего вклада в общий продукт по критериям, самостоятельно сформулированным участниками взаимодействия; </w:t>
      </w:r>
    </w:p>
    <w:p w:rsidR="00FD7F79" w:rsidRPr="00FD7F79" w:rsidRDefault="00FD7F79" w:rsidP="00FD7F79">
      <w:pPr>
        <w:pStyle w:val="aff3"/>
        <w:rPr>
          <w:sz w:val="18"/>
          <w:szCs w:val="18"/>
        </w:rPr>
      </w:pPr>
      <w:r w:rsidRPr="00FD7F79">
        <w:rPr>
          <w:sz w:val="18"/>
          <w:szCs w:val="1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D7F79" w:rsidRPr="00FD7F79" w:rsidRDefault="00FD7F79" w:rsidP="00FD7F79">
      <w:pPr>
        <w:pStyle w:val="aff3"/>
        <w:rPr>
          <w:sz w:val="18"/>
          <w:szCs w:val="18"/>
        </w:rPr>
      </w:pPr>
      <w:r w:rsidRPr="00FD7F79">
        <w:rPr>
          <w:sz w:val="18"/>
          <w:szCs w:val="18"/>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FD7F79" w:rsidRPr="00FD7F79" w:rsidRDefault="00FD7F79" w:rsidP="00FD7F79">
      <w:pPr>
        <w:pStyle w:val="aff3"/>
        <w:rPr>
          <w:sz w:val="18"/>
          <w:szCs w:val="18"/>
        </w:rPr>
      </w:pPr>
      <w:r w:rsidRPr="00FD7F79">
        <w:rPr>
          <w:rStyle w:val="Italic"/>
          <w:rFonts w:cs="Times New Roman"/>
          <w:sz w:val="18"/>
          <w:szCs w:val="18"/>
        </w:rPr>
        <w:t>Овладение универсальными учебными регулятивными действиями</w:t>
      </w:r>
      <w:r w:rsidRPr="00FD7F79">
        <w:rPr>
          <w:sz w:val="18"/>
          <w:szCs w:val="18"/>
        </w:rPr>
        <w:t>:</w:t>
      </w:r>
    </w:p>
    <w:p w:rsidR="00FD7F79" w:rsidRPr="00FD7F79" w:rsidRDefault="00FD7F79" w:rsidP="00FD7F79">
      <w:pPr>
        <w:pStyle w:val="aff3"/>
        <w:rPr>
          <w:sz w:val="18"/>
          <w:szCs w:val="18"/>
        </w:rPr>
      </w:pPr>
      <w:r w:rsidRPr="00FD7F79">
        <w:rPr>
          <w:sz w:val="18"/>
          <w:szCs w:val="18"/>
        </w:rPr>
        <w:t>1) самоорганизация:</w:t>
      </w:r>
    </w:p>
    <w:p w:rsidR="00FD7F79" w:rsidRPr="00FD7F79" w:rsidRDefault="00FD7F79" w:rsidP="00FD7F79">
      <w:pPr>
        <w:pStyle w:val="aff3"/>
        <w:rPr>
          <w:sz w:val="18"/>
          <w:szCs w:val="18"/>
        </w:rPr>
      </w:pPr>
      <w:r w:rsidRPr="00FD7F79">
        <w:rPr>
          <w:sz w:val="18"/>
          <w:szCs w:val="18"/>
        </w:rPr>
        <w:t>выявлять проблемы для решения в жизненных и учебных ситуациях;</w:t>
      </w:r>
    </w:p>
    <w:p w:rsidR="00FD7F79" w:rsidRPr="00FD7F79" w:rsidRDefault="00FD7F79" w:rsidP="00FD7F79">
      <w:pPr>
        <w:pStyle w:val="aff3"/>
        <w:rPr>
          <w:sz w:val="18"/>
          <w:szCs w:val="18"/>
        </w:rPr>
      </w:pPr>
      <w:r w:rsidRPr="00FD7F79">
        <w:rPr>
          <w:sz w:val="18"/>
          <w:szCs w:val="18"/>
        </w:rPr>
        <w:lastRenderedPageBreak/>
        <w:t>ориентироваться в различных подходах принятия решений (индивидуальное, принятие решения в группе, принятие решений группой);</w:t>
      </w:r>
    </w:p>
    <w:p w:rsidR="00FD7F79" w:rsidRPr="00FD7F79" w:rsidRDefault="00FD7F79" w:rsidP="00FD7F79">
      <w:pPr>
        <w:pStyle w:val="aff3"/>
        <w:rPr>
          <w:sz w:val="18"/>
          <w:szCs w:val="18"/>
        </w:rPr>
      </w:pPr>
      <w:r w:rsidRPr="00FD7F79">
        <w:rPr>
          <w:sz w:val="18"/>
          <w:szCs w:val="1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D7F79" w:rsidRPr="00FD7F79" w:rsidRDefault="00FD7F79" w:rsidP="00FD7F79">
      <w:pPr>
        <w:pStyle w:val="aff3"/>
        <w:rPr>
          <w:sz w:val="18"/>
          <w:szCs w:val="18"/>
        </w:rPr>
      </w:pPr>
      <w:r w:rsidRPr="00FD7F79">
        <w:rPr>
          <w:sz w:val="18"/>
          <w:szCs w:val="1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FD7F79" w:rsidRPr="00FD7F79" w:rsidRDefault="00FD7F79" w:rsidP="00FD7F79">
      <w:pPr>
        <w:pStyle w:val="aff3"/>
        <w:rPr>
          <w:sz w:val="18"/>
          <w:szCs w:val="18"/>
        </w:rPr>
      </w:pPr>
      <w:r w:rsidRPr="00FD7F79">
        <w:rPr>
          <w:sz w:val="18"/>
          <w:szCs w:val="18"/>
        </w:rPr>
        <w:t>делать выбор и брать ответственность за решение;</w:t>
      </w:r>
    </w:p>
    <w:p w:rsidR="00FD7F79" w:rsidRPr="00FD7F79" w:rsidRDefault="00FD7F79" w:rsidP="00FD7F79">
      <w:pPr>
        <w:pStyle w:val="aff3"/>
        <w:rPr>
          <w:sz w:val="18"/>
          <w:szCs w:val="18"/>
        </w:rPr>
      </w:pPr>
      <w:r w:rsidRPr="00FD7F79">
        <w:rPr>
          <w:sz w:val="18"/>
          <w:szCs w:val="18"/>
        </w:rPr>
        <w:t>2) самоконтроль:</w:t>
      </w:r>
    </w:p>
    <w:p w:rsidR="00FD7F79" w:rsidRPr="00FD7F79" w:rsidRDefault="00FD7F79" w:rsidP="00FD7F79">
      <w:pPr>
        <w:pStyle w:val="aff3"/>
        <w:rPr>
          <w:sz w:val="18"/>
          <w:szCs w:val="18"/>
        </w:rPr>
      </w:pPr>
      <w:r w:rsidRPr="00FD7F79">
        <w:rPr>
          <w:sz w:val="18"/>
          <w:szCs w:val="18"/>
        </w:rPr>
        <w:t>владеть способами самоконтроля, самомотивации и рефлексии;</w:t>
      </w:r>
    </w:p>
    <w:p w:rsidR="00FD7F79" w:rsidRPr="00FD7F79" w:rsidRDefault="00FD7F79" w:rsidP="00FD7F79">
      <w:pPr>
        <w:pStyle w:val="aff3"/>
        <w:rPr>
          <w:sz w:val="18"/>
          <w:szCs w:val="18"/>
        </w:rPr>
      </w:pPr>
      <w:r w:rsidRPr="00FD7F79">
        <w:rPr>
          <w:sz w:val="18"/>
          <w:szCs w:val="18"/>
        </w:rPr>
        <w:t>давать адекватную оценку ситуации и предлагать план её изменения;</w:t>
      </w:r>
    </w:p>
    <w:p w:rsidR="00FD7F79" w:rsidRPr="00FD7F79" w:rsidRDefault="00FD7F79" w:rsidP="00FD7F79">
      <w:pPr>
        <w:pStyle w:val="aff3"/>
        <w:rPr>
          <w:sz w:val="18"/>
          <w:szCs w:val="18"/>
        </w:rPr>
      </w:pPr>
      <w:r w:rsidRPr="00FD7F79">
        <w:rPr>
          <w:sz w:val="18"/>
          <w:szCs w:val="18"/>
        </w:rP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FD7F79" w:rsidRPr="00FD7F79" w:rsidRDefault="00FD7F79" w:rsidP="00FD7F79">
      <w:pPr>
        <w:pStyle w:val="aff3"/>
        <w:rPr>
          <w:sz w:val="18"/>
          <w:szCs w:val="18"/>
        </w:rPr>
      </w:pPr>
      <w:r w:rsidRPr="00FD7F79">
        <w:rPr>
          <w:sz w:val="18"/>
          <w:szCs w:val="1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FD7F79" w:rsidRPr="00FD7F79" w:rsidRDefault="00FD7F79" w:rsidP="00FD7F79">
      <w:pPr>
        <w:pStyle w:val="aff3"/>
        <w:rPr>
          <w:sz w:val="18"/>
          <w:szCs w:val="18"/>
        </w:rPr>
      </w:pPr>
      <w:r w:rsidRPr="00FD7F79">
        <w:rPr>
          <w:sz w:val="18"/>
          <w:szCs w:val="18"/>
        </w:rPr>
        <w:t>вносить коррективы в деятельность на основе новых обстоятельств, изменившихся ситуаций, установленных ошибок, возникших трудностей;</w:t>
      </w:r>
    </w:p>
    <w:p w:rsidR="00FD7F79" w:rsidRPr="00FD7F79" w:rsidRDefault="00FD7F79" w:rsidP="00FD7F79">
      <w:pPr>
        <w:pStyle w:val="aff3"/>
        <w:rPr>
          <w:sz w:val="18"/>
          <w:szCs w:val="18"/>
        </w:rPr>
      </w:pPr>
      <w:r w:rsidRPr="00FD7F79">
        <w:rPr>
          <w:sz w:val="18"/>
          <w:szCs w:val="18"/>
        </w:rPr>
        <w:t>оценивать соответствие результата цели и условиям;</w:t>
      </w:r>
    </w:p>
    <w:p w:rsidR="00FD7F79" w:rsidRPr="00FD7F79" w:rsidRDefault="00FD7F79" w:rsidP="00FD7F79">
      <w:pPr>
        <w:pStyle w:val="aff3"/>
        <w:rPr>
          <w:sz w:val="18"/>
          <w:szCs w:val="18"/>
        </w:rPr>
      </w:pPr>
      <w:r w:rsidRPr="00FD7F79">
        <w:rPr>
          <w:sz w:val="18"/>
          <w:szCs w:val="18"/>
        </w:rPr>
        <w:t>3) эмоциональный интеллект:</w:t>
      </w:r>
    </w:p>
    <w:p w:rsidR="00FD7F79" w:rsidRPr="00FD7F79" w:rsidRDefault="00FD7F79" w:rsidP="00FD7F79">
      <w:pPr>
        <w:pStyle w:val="aff3"/>
        <w:rPr>
          <w:sz w:val="18"/>
          <w:szCs w:val="18"/>
        </w:rPr>
      </w:pPr>
      <w:r w:rsidRPr="00FD7F79">
        <w:rPr>
          <w:sz w:val="18"/>
          <w:szCs w:val="18"/>
        </w:rPr>
        <w:t>различать, называть и управлять собственными эмоциями и эмоциями других;</w:t>
      </w:r>
    </w:p>
    <w:p w:rsidR="00FD7F79" w:rsidRPr="00FD7F79" w:rsidRDefault="00FD7F79" w:rsidP="00FD7F79">
      <w:pPr>
        <w:pStyle w:val="aff3"/>
        <w:rPr>
          <w:sz w:val="18"/>
          <w:szCs w:val="18"/>
        </w:rPr>
      </w:pPr>
      <w:r w:rsidRPr="00FD7F79">
        <w:rPr>
          <w:sz w:val="18"/>
          <w:szCs w:val="18"/>
        </w:rPr>
        <w:t>выявлять и анализировать причины эмоций;</w:t>
      </w:r>
    </w:p>
    <w:p w:rsidR="00FD7F79" w:rsidRPr="00FD7F79" w:rsidRDefault="00FD7F79" w:rsidP="00FD7F79">
      <w:pPr>
        <w:pStyle w:val="aff3"/>
        <w:rPr>
          <w:sz w:val="18"/>
          <w:szCs w:val="18"/>
        </w:rPr>
      </w:pPr>
      <w:r w:rsidRPr="00FD7F79">
        <w:rPr>
          <w:sz w:val="18"/>
          <w:szCs w:val="18"/>
        </w:rPr>
        <w:t>ставить себя на место другого человека, понимать мотивы и намерения другого;</w:t>
      </w:r>
    </w:p>
    <w:p w:rsidR="00FD7F79" w:rsidRPr="00FD7F79" w:rsidRDefault="00FD7F79" w:rsidP="00FD7F79">
      <w:pPr>
        <w:pStyle w:val="aff3"/>
        <w:rPr>
          <w:sz w:val="18"/>
          <w:szCs w:val="18"/>
        </w:rPr>
      </w:pPr>
      <w:r w:rsidRPr="00FD7F79">
        <w:rPr>
          <w:sz w:val="18"/>
          <w:szCs w:val="18"/>
        </w:rPr>
        <w:t>регулировать способ выражения эмоций;</w:t>
      </w:r>
    </w:p>
    <w:p w:rsidR="00FD7F79" w:rsidRPr="00FD7F79" w:rsidRDefault="00FD7F79" w:rsidP="00FD7F79">
      <w:pPr>
        <w:pStyle w:val="aff3"/>
        <w:rPr>
          <w:sz w:val="18"/>
          <w:szCs w:val="18"/>
        </w:rPr>
      </w:pPr>
      <w:r w:rsidRPr="00FD7F79">
        <w:rPr>
          <w:sz w:val="18"/>
          <w:szCs w:val="18"/>
        </w:rPr>
        <w:t>4) принятие себя и других:</w:t>
      </w:r>
    </w:p>
    <w:p w:rsidR="00FD7F79" w:rsidRPr="00FD7F79" w:rsidRDefault="00FD7F79" w:rsidP="00FD7F79">
      <w:pPr>
        <w:pStyle w:val="aff3"/>
        <w:rPr>
          <w:sz w:val="18"/>
          <w:szCs w:val="18"/>
        </w:rPr>
      </w:pPr>
      <w:r w:rsidRPr="00FD7F79">
        <w:rPr>
          <w:sz w:val="18"/>
          <w:szCs w:val="18"/>
        </w:rPr>
        <w:t>осознанно относиться к другому человеку, его мнению;</w:t>
      </w:r>
    </w:p>
    <w:p w:rsidR="00FD7F79" w:rsidRPr="00FD7F79" w:rsidRDefault="00FD7F79" w:rsidP="00FD7F79">
      <w:pPr>
        <w:pStyle w:val="aff3"/>
        <w:rPr>
          <w:sz w:val="18"/>
          <w:szCs w:val="18"/>
        </w:rPr>
      </w:pPr>
      <w:r w:rsidRPr="00FD7F79">
        <w:rPr>
          <w:sz w:val="18"/>
          <w:szCs w:val="18"/>
        </w:rPr>
        <w:t>признавать своё право на ошибку и такое же право другого;</w:t>
      </w:r>
    </w:p>
    <w:p w:rsidR="00FD7F79" w:rsidRPr="00FD7F79" w:rsidRDefault="00FD7F79" w:rsidP="00FD7F79">
      <w:pPr>
        <w:pStyle w:val="aff3"/>
        <w:rPr>
          <w:sz w:val="18"/>
          <w:szCs w:val="18"/>
        </w:rPr>
      </w:pPr>
      <w:r w:rsidRPr="00FD7F79">
        <w:rPr>
          <w:sz w:val="18"/>
          <w:szCs w:val="18"/>
        </w:rPr>
        <w:t>принимать себя и других, не осуждая;</w:t>
      </w:r>
    </w:p>
    <w:p w:rsidR="00FD7F79" w:rsidRPr="00FD7F79" w:rsidRDefault="00FD7F79" w:rsidP="00FD7F79">
      <w:pPr>
        <w:pStyle w:val="aff3"/>
        <w:rPr>
          <w:sz w:val="18"/>
          <w:szCs w:val="18"/>
        </w:rPr>
      </w:pPr>
      <w:r w:rsidRPr="00FD7F79">
        <w:rPr>
          <w:sz w:val="18"/>
          <w:szCs w:val="18"/>
        </w:rPr>
        <w:t>открытость себе и другим;</w:t>
      </w:r>
    </w:p>
    <w:p w:rsidR="00FD7F79" w:rsidRPr="00FD7F79" w:rsidRDefault="00FD7F79" w:rsidP="00FD7F79">
      <w:pPr>
        <w:pStyle w:val="aff3"/>
        <w:rPr>
          <w:sz w:val="18"/>
          <w:szCs w:val="18"/>
        </w:rPr>
      </w:pPr>
      <w:r w:rsidRPr="00FD7F79">
        <w:rPr>
          <w:sz w:val="18"/>
          <w:szCs w:val="18"/>
        </w:rPr>
        <w:t>осознавать невозможность контролировать всё вокруг.</w:t>
      </w:r>
    </w:p>
    <w:p w:rsidR="00FD7F79" w:rsidRPr="00FD7F79" w:rsidRDefault="00FD7F79" w:rsidP="00FD7F79">
      <w:pPr>
        <w:pStyle w:val="aff3"/>
        <w:rPr>
          <w:sz w:val="18"/>
          <w:szCs w:val="18"/>
        </w:rPr>
      </w:pPr>
      <w:r w:rsidRPr="00FD7F79">
        <w:rPr>
          <w:sz w:val="18"/>
          <w:szCs w:val="18"/>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FD7F79" w:rsidRPr="008B3D2C" w:rsidRDefault="00FD7F79" w:rsidP="00FD7F79">
      <w:pPr>
        <w:pStyle w:val="aff3"/>
        <w:rPr>
          <w:b/>
          <w:sz w:val="18"/>
          <w:szCs w:val="18"/>
        </w:rPr>
      </w:pPr>
      <w:r w:rsidRPr="008B3D2C">
        <w:rPr>
          <w:b/>
          <w:sz w:val="18"/>
          <w:szCs w:val="18"/>
        </w:rPr>
        <w:t>ПРЕДМЕТНЫЕ РЕЗУЛЬТАТЫ</w:t>
      </w:r>
    </w:p>
    <w:p w:rsidR="00FD7F79" w:rsidRPr="00FD7F79" w:rsidRDefault="00FD7F79" w:rsidP="00FD7F79">
      <w:pPr>
        <w:pStyle w:val="aff3"/>
        <w:rPr>
          <w:sz w:val="18"/>
          <w:szCs w:val="18"/>
        </w:rPr>
      </w:pPr>
      <w:r w:rsidRPr="00FD7F79">
        <w:rPr>
          <w:sz w:val="18"/>
          <w:szCs w:val="18"/>
        </w:rPr>
        <w:t xml:space="preserve">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w:t>
      </w:r>
    </w:p>
    <w:p w:rsidR="00FD7F79" w:rsidRPr="008B3D2C" w:rsidRDefault="00FD7F79" w:rsidP="00FD7F79">
      <w:pPr>
        <w:pStyle w:val="aff3"/>
        <w:rPr>
          <w:b/>
          <w:sz w:val="18"/>
          <w:szCs w:val="18"/>
        </w:rPr>
      </w:pPr>
      <w:r w:rsidRPr="008B3D2C">
        <w:rPr>
          <w:b/>
          <w:sz w:val="18"/>
          <w:szCs w:val="18"/>
        </w:rPr>
        <w:t>5 класс</w:t>
      </w:r>
    </w:p>
    <w:p w:rsidR="00FD7F79" w:rsidRPr="00FD7F79" w:rsidRDefault="00FD7F79" w:rsidP="00FD7F79">
      <w:pPr>
        <w:pStyle w:val="aff3"/>
        <w:rPr>
          <w:rStyle w:val="Bold"/>
          <w:rFonts w:cs="Times New Roman"/>
          <w:sz w:val="18"/>
          <w:szCs w:val="18"/>
        </w:rPr>
      </w:pPr>
      <w:r w:rsidRPr="00FD7F79">
        <w:rPr>
          <w:sz w:val="18"/>
          <w:szCs w:val="18"/>
        </w:rPr>
        <w:t>1) владеть основными видами речевой деятельности:</w:t>
      </w:r>
    </w:p>
    <w:p w:rsidR="00FD7F79" w:rsidRPr="00FD7F79" w:rsidRDefault="00FD7F79" w:rsidP="00FD7F79">
      <w:pPr>
        <w:pStyle w:val="aff3"/>
        <w:rPr>
          <w:sz w:val="18"/>
          <w:szCs w:val="18"/>
        </w:rPr>
      </w:pPr>
      <w:r w:rsidRPr="00FD7F79">
        <w:rPr>
          <w:rStyle w:val="Bold"/>
          <w:rFonts w:cs="Times New Roman"/>
          <w:sz w:val="18"/>
          <w:szCs w:val="18"/>
        </w:rPr>
        <w:t>говорение:</w:t>
      </w:r>
      <w:r w:rsidRPr="00FD7F79">
        <w:rPr>
          <w:sz w:val="18"/>
          <w:szCs w:val="18"/>
        </w:rPr>
        <w:t xml:space="preserve"> </w:t>
      </w:r>
      <w:r w:rsidRPr="00FD7F79">
        <w:rPr>
          <w:rStyle w:val="Italic"/>
          <w:rFonts w:cs="Times New Roman"/>
          <w:sz w:val="18"/>
          <w:szCs w:val="18"/>
        </w:rPr>
        <w:t>вести разные виды диалогов</w:t>
      </w:r>
      <w:r w:rsidRPr="00FD7F79">
        <w:rPr>
          <w:sz w:val="18"/>
          <w:szCs w:val="18"/>
        </w:rPr>
        <w:t xml:space="preserve">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 </w:t>
      </w:r>
    </w:p>
    <w:p w:rsidR="00FD7F79" w:rsidRPr="00FD7F79" w:rsidRDefault="00FD7F79" w:rsidP="00FD7F79">
      <w:pPr>
        <w:pStyle w:val="aff3"/>
        <w:rPr>
          <w:sz w:val="18"/>
          <w:szCs w:val="18"/>
        </w:rPr>
      </w:pPr>
      <w:r w:rsidRPr="00FD7F79">
        <w:rPr>
          <w:rStyle w:val="Italic"/>
          <w:rFonts w:cs="Times New Roman"/>
          <w:sz w:val="18"/>
          <w:szCs w:val="18"/>
        </w:rPr>
        <w:t>создавать разные виды монологических высказываний</w:t>
      </w:r>
      <w:r w:rsidRPr="00FD7F79">
        <w:rPr>
          <w:sz w:val="18"/>
          <w:szCs w:val="18"/>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sidRPr="00FD7F79">
        <w:rPr>
          <w:rStyle w:val="Italic"/>
          <w:rFonts w:cs="Times New Roman"/>
          <w:sz w:val="18"/>
          <w:szCs w:val="18"/>
        </w:rPr>
        <w:t>излагать</w:t>
      </w:r>
      <w:r w:rsidRPr="00FD7F79">
        <w:rPr>
          <w:sz w:val="18"/>
          <w:szCs w:val="18"/>
        </w:rPr>
        <w:t xml:space="preserve"> основное содержание прочитанного текста с вербальными и/или зрительными опорами (объём — 5—6 фраз); кратко </w:t>
      </w:r>
      <w:r w:rsidRPr="00FD7F79">
        <w:rPr>
          <w:rStyle w:val="Italic"/>
          <w:rFonts w:cs="Times New Roman"/>
          <w:sz w:val="18"/>
          <w:szCs w:val="18"/>
        </w:rPr>
        <w:t>излагать</w:t>
      </w:r>
      <w:r w:rsidRPr="00FD7F79">
        <w:rPr>
          <w:sz w:val="18"/>
          <w:szCs w:val="18"/>
        </w:rPr>
        <w:t xml:space="preserve"> результаты выполненной проектной работы (объём — до 6 фраз);</w:t>
      </w:r>
    </w:p>
    <w:p w:rsidR="00FD7F79" w:rsidRPr="00FD7F79" w:rsidRDefault="00FD7F79" w:rsidP="00FD7F79">
      <w:pPr>
        <w:pStyle w:val="aff3"/>
        <w:rPr>
          <w:sz w:val="18"/>
          <w:szCs w:val="18"/>
        </w:rPr>
      </w:pPr>
      <w:r w:rsidRPr="00FD7F79">
        <w:rPr>
          <w:rStyle w:val="Bold"/>
          <w:rFonts w:cs="Times New Roman"/>
          <w:sz w:val="18"/>
          <w:szCs w:val="18"/>
        </w:rPr>
        <w:t>аудирование:</w:t>
      </w:r>
      <w:r w:rsidRPr="00FD7F79">
        <w:rPr>
          <w:sz w:val="18"/>
          <w:szCs w:val="18"/>
        </w:rPr>
        <w:t xml:space="preserve"> </w:t>
      </w:r>
      <w:r w:rsidRPr="00FD7F79">
        <w:rPr>
          <w:rStyle w:val="Italic"/>
          <w:rFonts w:cs="Times New Roman"/>
          <w:sz w:val="18"/>
          <w:szCs w:val="18"/>
        </w:rPr>
        <w:t>воспринимать на слух и понимать</w:t>
      </w:r>
      <w:r w:rsidRPr="00FD7F79">
        <w:rPr>
          <w:sz w:val="18"/>
          <w:szCs w:val="18"/>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 </w:t>
      </w:r>
    </w:p>
    <w:p w:rsidR="00FD7F79" w:rsidRPr="00FD7F79" w:rsidRDefault="00FD7F79" w:rsidP="00FD7F79">
      <w:pPr>
        <w:pStyle w:val="aff3"/>
        <w:rPr>
          <w:rStyle w:val="Italic"/>
          <w:rFonts w:cs="Times New Roman"/>
          <w:sz w:val="18"/>
          <w:szCs w:val="18"/>
        </w:rPr>
      </w:pPr>
      <w:r w:rsidRPr="00FD7F79">
        <w:rPr>
          <w:rStyle w:val="Bold"/>
          <w:rFonts w:cs="Times New Roman"/>
          <w:sz w:val="18"/>
          <w:szCs w:val="18"/>
        </w:rPr>
        <w:t xml:space="preserve">смысловое чтение: </w:t>
      </w:r>
      <w:r w:rsidRPr="00FD7F79">
        <w:rPr>
          <w:rStyle w:val="Italic"/>
          <w:rFonts w:cs="Times New Roman"/>
          <w:sz w:val="18"/>
          <w:szCs w:val="18"/>
        </w:rPr>
        <w:t xml:space="preserve">читать про себя и понимать </w:t>
      </w:r>
      <w:r w:rsidRPr="00FD7F79">
        <w:rPr>
          <w:sz w:val="18"/>
          <w:szCs w:val="18"/>
        </w:rPr>
        <w:t>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rsidR="00FD7F79" w:rsidRPr="00FD7F79" w:rsidRDefault="00FD7F79" w:rsidP="00FD7F79">
      <w:pPr>
        <w:pStyle w:val="aff3"/>
        <w:rPr>
          <w:sz w:val="18"/>
          <w:szCs w:val="18"/>
        </w:rPr>
      </w:pPr>
      <w:r w:rsidRPr="00FD7F79">
        <w:rPr>
          <w:rStyle w:val="Bold"/>
          <w:rFonts w:cs="Times New Roman"/>
          <w:sz w:val="18"/>
          <w:szCs w:val="18"/>
        </w:rPr>
        <w:t>письменная речь:</w:t>
      </w:r>
      <w:r w:rsidRPr="00FD7F79">
        <w:rPr>
          <w:sz w:val="18"/>
          <w:szCs w:val="18"/>
        </w:rPr>
        <w:t xml:space="preserve"> </w:t>
      </w:r>
      <w:r w:rsidRPr="00FD7F79">
        <w:rPr>
          <w:rStyle w:val="Italic"/>
          <w:rFonts w:cs="Times New Roman"/>
          <w:sz w:val="18"/>
          <w:szCs w:val="18"/>
        </w:rPr>
        <w:t xml:space="preserve">писать </w:t>
      </w:r>
      <w:r w:rsidRPr="00FD7F79">
        <w:rPr>
          <w:sz w:val="18"/>
          <w:szCs w:val="18"/>
        </w:rPr>
        <w:t xml:space="preserve">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w:t>
      </w:r>
      <w:r w:rsidRPr="00FD7F79">
        <w:rPr>
          <w:rStyle w:val="Italic"/>
          <w:rFonts w:cs="Times New Roman"/>
          <w:sz w:val="18"/>
          <w:szCs w:val="18"/>
        </w:rPr>
        <w:t>писать</w:t>
      </w:r>
      <w:r w:rsidRPr="00FD7F79">
        <w:rPr>
          <w:sz w:val="18"/>
          <w:szCs w:val="18"/>
        </w:rPr>
        <w:t xml:space="preserve"> электронное сообщение личного характера, соблюдая речевой этикет, принятый в стране/странах изучаемого языка (объём сообщения — до 60 слов); </w:t>
      </w:r>
    </w:p>
    <w:p w:rsidR="00FD7F79" w:rsidRPr="00FD7F79" w:rsidRDefault="00FD7F79" w:rsidP="00FD7F79">
      <w:pPr>
        <w:pStyle w:val="aff3"/>
        <w:rPr>
          <w:sz w:val="18"/>
          <w:szCs w:val="18"/>
        </w:rPr>
      </w:pPr>
      <w:r w:rsidRPr="00FD7F79">
        <w:rPr>
          <w:sz w:val="18"/>
          <w:szCs w:val="18"/>
        </w:rPr>
        <w:t xml:space="preserve">2) </w:t>
      </w:r>
      <w:r w:rsidRPr="00FD7F79">
        <w:rPr>
          <w:rStyle w:val="Italic"/>
          <w:rFonts w:cs="Times New Roman"/>
          <w:sz w:val="18"/>
          <w:szCs w:val="18"/>
        </w:rPr>
        <w:t xml:space="preserve">владеть </w:t>
      </w:r>
      <w:r w:rsidRPr="00FD7F79">
        <w:rPr>
          <w:rStyle w:val="Bold"/>
          <w:rFonts w:cs="Times New Roman"/>
          <w:sz w:val="18"/>
          <w:szCs w:val="18"/>
        </w:rPr>
        <w:t xml:space="preserve">фонетическими навыками: </w:t>
      </w:r>
      <w:r w:rsidRPr="00FD7F79">
        <w:rPr>
          <w:rStyle w:val="Italic"/>
          <w:rFonts w:cs="Times New Roman"/>
          <w:sz w:val="18"/>
          <w:szCs w:val="18"/>
        </w:rPr>
        <w:t>различать на слух и адекватно,</w:t>
      </w:r>
      <w:r w:rsidRPr="00FD7F79">
        <w:rPr>
          <w:sz w:val="18"/>
          <w:szCs w:val="18"/>
        </w:rPr>
        <w:t xml:space="preserve"> без ошибок, ведущих к сбою коммуникации, </w:t>
      </w:r>
      <w:r w:rsidRPr="00FD7F79">
        <w:rPr>
          <w:rStyle w:val="Italic"/>
          <w:rFonts w:cs="Times New Roman"/>
          <w:sz w:val="18"/>
          <w:szCs w:val="18"/>
        </w:rPr>
        <w:t>произносить</w:t>
      </w:r>
      <w:r w:rsidRPr="00FD7F79">
        <w:rPr>
          <w:sz w:val="18"/>
          <w:szCs w:val="18"/>
        </w:rPr>
        <w:t xml:space="preserve"> слова с правильным ударением и фразы с соблюдением их ритмико-интонационных особенностей, в том числе </w:t>
      </w:r>
      <w:r w:rsidRPr="00FD7F79">
        <w:rPr>
          <w:rStyle w:val="Italic"/>
          <w:rFonts w:cs="Times New Roman"/>
          <w:sz w:val="18"/>
          <w:szCs w:val="18"/>
        </w:rPr>
        <w:t>применять правила</w:t>
      </w:r>
      <w:r w:rsidRPr="00FD7F79">
        <w:rPr>
          <w:sz w:val="18"/>
          <w:szCs w:val="18"/>
        </w:rPr>
        <w:t xml:space="preserve"> отсутствия фразового ударения на служебных словах; </w:t>
      </w:r>
      <w:r w:rsidRPr="00FD7F79">
        <w:rPr>
          <w:rStyle w:val="Italic"/>
          <w:rFonts w:cs="Times New Roman"/>
          <w:sz w:val="18"/>
          <w:szCs w:val="18"/>
        </w:rPr>
        <w:t>выразительно читать вслух</w:t>
      </w:r>
      <w:r w:rsidRPr="00FD7F79">
        <w:rPr>
          <w:sz w:val="18"/>
          <w:szCs w:val="18"/>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FD7F79" w:rsidRPr="00FD7F79" w:rsidRDefault="00FD7F79" w:rsidP="00FD7F79">
      <w:pPr>
        <w:pStyle w:val="aff3"/>
        <w:rPr>
          <w:sz w:val="18"/>
          <w:szCs w:val="18"/>
        </w:rPr>
      </w:pPr>
      <w:r w:rsidRPr="00FD7F79">
        <w:rPr>
          <w:rStyle w:val="Italic"/>
          <w:rFonts w:cs="Times New Roman"/>
          <w:sz w:val="18"/>
          <w:szCs w:val="18"/>
        </w:rPr>
        <w:t>владеть</w:t>
      </w:r>
      <w:r w:rsidRPr="00FD7F79">
        <w:rPr>
          <w:sz w:val="18"/>
          <w:szCs w:val="18"/>
        </w:rPr>
        <w:t xml:space="preserve"> </w:t>
      </w:r>
      <w:r w:rsidRPr="00FD7F79">
        <w:rPr>
          <w:rStyle w:val="Bold"/>
          <w:rFonts w:cs="Times New Roman"/>
          <w:sz w:val="18"/>
          <w:szCs w:val="18"/>
        </w:rPr>
        <w:t>орфографическими</w:t>
      </w:r>
      <w:r w:rsidRPr="00FD7F79">
        <w:rPr>
          <w:sz w:val="18"/>
          <w:szCs w:val="18"/>
        </w:rPr>
        <w:t xml:space="preserve"> навыками: правильно </w:t>
      </w:r>
      <w:r w:rsidRPr="00FD7F79">
        <w:rPr>
          <w:rStyle w:val="Italic"/>
          <w:rFonts w:cs="Times New Roman"/>
          <w:sz w:val="18"/>
          <w:szCs w:val="18"/>
        </w:rPr>
        <w:t>писать</w:t>
      </w:r>
      <w:r w:rsidRPr="00FD7F79">
        <w:rPr>
          <w:sz w:val="18"/>
          <w:szCs w:val="18"/>
        </w:rPr>
        <w:t xml:space="preserve"> изученные слова;</w:t>
      </w:r>
    </w:p>
    <w:p w:rsidR="00FD7F79" w:rsidRPr="00FD7F79" w:rsidRDefault="00FD7F79" w:rsidP="00FD7F79">
      <w:pPr>
        <w:pStyle w:val="aff3"/>
        <w:rPr>
          <w:sz w:val="18"/>
          <w:szCs w:val="18"/>
        </w:rPr>
      </w:pPr>
      <w:r w:rsidRPr="00FD7F79">
        <w:rPr>
          <w:rStyle w:val="Italic"/>
          <w:rFonts w:cs="Times New Roman"/>
          <w:sz w:val="18"/>
          <w:szCs w:val="18"/>
        </w:rPr>
        <w:t>владеть</w:t>
      </w:r>
      <w:r w:rsidRPr="00FD7F79">
        <w:rPr>
          <w:sz w:val="18"/>
          <w:szCs w:val="18"/>
        </w:rPr>
        <w:t xml:space="preserve"> </w:t>
      </w:r>
      <w:r w:rsidRPr="00FD7F79">
        <w:rPr>
          <w:rStyle w:val="Bold"/>
          <w:rFonts w:cs="Times New Roman"/>
          <w:sz w:val="18"/>
          <w:szCs w:val="18"/>
        </w:rPr>
        <w:t xml:space="preserve">пунктуационными </w:t>
      </w:r>
      <w:r w:rsidRPr="00FD7F79">
        <w:rPr>
          <w:sz w:val="18"/>
          <w:szCs w:val="18"/>
        </w:rPr>
        <w:t xml:space="preserve">навыками: </w:t>
      </w:r>
      <w:r w:rsidRPr="00FD7F79">
        <w:rPr>
          <w:rStyle w:val="Italic"/>
          <w:rFonts w:cs="Times New Roman"/>
          <w:sz w:val="18"/>
          <w:szCs w:val="18"/>
        </w:rPr>
        <w:t>использовать</w:t>
      </w:r>
      <w:r w:rsidRPr="00FD7F79">
        <w:rPr>
          <w:sz w:val="18"/>
          <w:szCs w:val="18"/>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rsidR="00FD7F79" w:rsidRPr="00FD7F79" w:rsidRDefault="00FD7F79" w:rsidP="00FD7F79">
      <w:pPr>
        <w:pStyle w:val="aff3"/>
        <w:rPr>
          <w:sz w:val="18"/>
          <w:szCs w:val="18"/>
        </w:rPr>
      </w:pPr>
      <w:r w:rsidRPr="00FD7F79">
        <w:rPr>
          <w:sz w:val="18"/>
          <w:szCs w:val="18"/>
        </w:rPr>
        <w:t xml:space="preserve">3) </w:t>
      </w:r>
      <w:r w:rsidRPr="00FD7F79">
        <w:rPr>
          <w:rStyle w:val="Italic"/>
          <w:rFonts w:cs="Times New Roman"/>
          <w:sz w:val="18"/>
          <w:szCs w:val="18"/>
        </w:rPr>
        <w:t xml:space="preserve">распознавать </w:t>
      </w:r>
      <w:r w:rsidRPr="00FD7F79">
        <w:rPr>
          <w:sz w:val="18"/>
          <w:szCs w:val="18"/>
        </w:rPr>
        <w:t>в звучащем и письменном тексте 675 лексических единиц (слов, словосочетаний, речевых клише) и правильно</w:t>
      </w:r>
      <w:r w:rsidRPr="00FD7F79">
        <w:rPr>
          <w:rStyle w:val="Italic"/>
          <w:rFonts w:cs="Times New Roman"/>
          <w:sz w:val="18"/>
          <w:szCs w:val="18"/>
        </w:rPr>
        <w:t xml:space="preserve"> употреблять</w:t>
      </w:r>
      <w:r w:rsidRPr="00FD7F79">
        <w:rPr>
          <w:sz w:val="18"/>
          <w:szCs w:val="18"/>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rsidR="00FD7F79" w:rsidRPr="00FD7F79" w:rsidRDefault="00FD7F79" w:rsidP="00FD7F79">
      <w:pPr>
        <w:pStyle w:val="aff3"/>
        <w:rPr>
          <w:sz w:val="18"/>
          <w:szCs w:val="18"/>
        </w:rPr>
      </w:pPr>
      <w:r w:rsidRPr="00FD7F79">
        <w:rPr>
          <w:rStyle w:val="Italic"/>
          <w:rFonts w:cs="Times New Roman"/>
          <w:sz w:val="18"/>
          <w:szCs w:val="18"/>
        </w:rPr>
        <w:t>распознавать и употреблять</w:t>
      </w:r>
      <w:r w:rsidRPr="00FD7F79">
        <w:rPr>
          <w:sz w:val="18"/>
          <w:szCs w:val="18"/>
        </w:rPr>
        <w:t xml:space="preserve"> в устной и письменной речи родственные слова, образованные с использованием аффиксации: имена существительные с суффиксами -er/-or, -ist, -sion/-tion; имена прилагательные с суффиксами -ful, -ian/-an; наречия с суффиксом -ly; имена прилагательные, имена существительные и наречия с отрицательным префиксом un-; </w:t>
      </w:r>
    </w:p>
    <w:p w:rsidR="00FD7F79" w:rsidRPr="00FD7F79" w:rsidRDefault="00FD7F79" w:rsidP="00FD7F79">
      <w:pPr>
        <w:pStyle w:val="aff3"/>
        <w:rPr>
          <w:sz w:val="18"/>
          <w:szCs w:val="18"/>
        </w:rPr>
      </w:pPr>
      <w:r w:rsidRPr="00FD7F79">
        <w:rPr>
          <w:rStyle w:val="Italic"/>
          <w:rFonts w:cs="Times New Roman"/>
          <w:sz w:val="18"/>
          <w:szCs w:val="18"/>
        </w:rPr>
        <w:t xml:space="preserve">распознавать и употреблять </w:t>
      </w:r>
      <w:r w:rsidRPr="00FD7F79">
        <w:rPr>
          <w:sz w:val="18"/>
          <w:szCs w:val="18"/>
        </w:rPr>
        <w:t>в устной и письменной речи изученные синонимы и интернациональные слова;</w:t>
      </w:r>
    </w:p>
    <w:p w:rsidR="00FD7F79" w:rsidRPr="00FD7F79" w:rsidRDefault="00FD7F79" w:rsidP="00FD7F79">
      <w:pPr>
        <w:pStyle w:val="aff3"/>
        <w:rPr>
          <w:sz w:val="18"/>
          <w:szCs w:val="18"/>
        </w:rPr>
      </w:pPr>
      <w:r w:rsidRPr="00FD7F79">
        <w:rPr>
          <w:sz w:val="18"/>
          <w:szCs w:val="18"/>
        </w:rPr>
        <w:t xml:space="preserve">4) </w:t>
      </w:r>
      <w:r w:rsidRPr="00FD7F79">
        <w:rPr>
          <w:rStyle w:val="Italic"/>
          <w:rFonts w:cs="Times New Roman"/>
          <w:sz w:val="18"/>
          <w:szCs w:val="18"/>
        </w:rPr>
        <w:t>знать и понимать</w:t>
      </w:r>
      <w:r w:rsidRPr="00FD7F79">
        <w:rPr>
          <w:sz w:val="18"/>
          <w:szCs w:val="18"/>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FD7F79" w:rsidRPr="00FD7F79" w:rsidRDefault="00FD7F79" w:rsidP="00FD7F79">
      <w:pPr>
        <w:pStyle w:val="aff3"/>
        <w:rPr>
          <w:sz w:val="18"/>
          <w:szCs w:val="18"/>
        </w:rPr>
      </w:pPr>
      <w:r w:rsidRPr="00FD7F79">
        <w:rPr>
          <w:rStyle w:val="Italic"/>
          <w:rFonts w:cs="Times New Roman"/>
          <w:sz w:val="18"/>
          <w:szCs w:val="18"/>
        </w:rPr>
        <w:lastRenderedPageBreak/>
        <w:t>распознавать</w:t>
      </w:r>
      <w:r w:rsidRPr="00FD7F79">
        <w:rPr>
          <w:sz w:val="18"/>
          <w:szCs w:val="18"/>
        </w:rPr>
        <w:t xml:space="preserve"> в письменном и звучащем тексте и употреблять</w:t>
      </w:r>
      <w:r w:rsidRPr="00FD7F79">
        <w:rPr>
          <w:rStyle w:val="Bold"/>
          <w:rFonts w:cs="Times New Roman"/>
          <w:sz w:val="18"/>
          <w:szCs w:val="18"/>
        </w:rPr>
        <w:t xml:space="preserve"> </w:t>
      </w:r>
      <w:r w:rsidRPr="00FD7F79">
        <w:rPr>
          <w:sz w:val="18"/>
          <w:szCs w:val="18"/>
        </w:rPr>
        <w:t xml:space="preserve">в устной и письменной речи: </w:t>
      </w:r>
    </w:p>
    <w:p w:rsidR="00FD7F79" w:rsidRPr="00FD7F79" w:rsidRDefault="00FD7F79" w:rsidP="00FD7F79">
      <w:pPr>
        <w:pStyle w:val="aff3"/>
        <w:rPr>
          <w:sz w:val="18"/>
          <w:szCs w:val="18"/>
        </w:rPr>
      </w:pPr>
      <w:r w:rsidRPr="00FD7F79">
        <w:rPr>
          <w:sz w:val="18"/>
          <w:szCs w:val="18"/>
        </w:rPr>
        <w:t xml:space="preserve">предложения с несколькими обстоятельствами, следующими в определённом порядке; </w:t>
      </w:r>
    </w:p>
    <w:p w:rsidR="00FD7F79" w:rsidRPr="00FD7F79" w:rsidRDefault="00FD7F79" w:rsidP="00FD7F79">
      <w:pPr>
        <w:pStyle w:val="aff3"/>
        <w:rPr>
          <w:sz w:val="18"/>
          <w:szCs w:val="18"/>
        </w:rPr>
      </w:pPr>
      <w:r w:rsidRPr="00FD7F79">
        <w:rPr>
          <w:sz w:val="18"/>
          <w:szCs w:val="18"/>
        </w:rPr>
        <w:t>вопросительные предложения (альтернативный и разделительный вопросы в Present/Past/Future Simple Tense);</w:t>
      </w:r>
    </w:p>
    <w:p w:rsidR="00FD7F79" w:rsidRPr="00FD7F79" w:rsidRDefault="00FD7F79" w:rsidP="00FD7F79">
      <w:pPr>
        <w:pStyle w:val="aff3"/>
        <w:rPr>
          <w:sz w:val="18"/>
          <w:szCs w:val="18"/>
        </w:rPr>
      </w:pPr>
      <w:r w:rsidRPr="00FD7F79">
        <w:rPr>
          <w:sz w:val="18"/>
          <w:szCs w:val="18"/>
        </w:rPr>
        <w:t xml:space="preserve">глаголы в </w:t>
      </w:r>
      <w:r w:rsidR="00756D45" w:rsidRPr="00FD7F79">
        <w:rPr>
          <w:sz w:val="18"/>
          <w:szCs w:val="18"/>
        </w:rPr>
        <w:t>видовременных</w:t>
      </w:r>
      <w:r w:rsidRPr="00FD7F79">
        <w:rPr>
          <w:sz w:val="18"/>
          <w:szCs w:val="18"/>
        </w:rPr>
        <w:t xml:space="preserve">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FD7F79" w:rsidRPr="00FD7F79" w:rsidRDefault="00FD7F79" w:rsidP="00FD7F79">
      <w:pPr>
        <w:pStyle w:val="aff3"/>
        <w:rPr>
          <w:sz w:val="18"/>
          <w:szCs w:val="18"/>
        </w:rPr>
      </w:pPr>
      <w:r w:rsidRPr="00FD7F79">
        <w:rPr>
          <w:sz w:val="18"/>
          <w:szCs w:val="18"/>
        </w:rPr>
        <w:t>имена существительные во множественном числе, в том числе имена существительные, имеющие форму только множественного числа;</w:t>
      </w:r>
    </w:p>
    <w:p w:rsidR="00FD7F79" w:rsidRPr="00FD7F79" w:rsidRDefault="00FD7F79" w:rsidP="00FD7F79">
      <w:pPr>
        <w:pStyle w:val="aff3"/>
        <w:rPr>
          <w:sz w:val="18"/>
          <w:szCs w:val="18"/>
        </w:rPr>
      </w:pPr>
      <w:r w:rsidRPr="00FD7F79">
        <w:rPr>
          <w:sz w:val="18"/>
          <w:szCs w:val="18"/>
        </w:rPr>
        <w:t>имена существительные с причастиями настоящего и прошедшего времени;</w:t>
      </w:r>
    </w:p>
    <w:p w:rsidR="00FD7F79" w:rsidRPr="00FD7F79" w:rsidRDefault="00FD7F79" w:rsidP="00FD7F79">
      <w:pPr>
        <w:pStyle w:val="aff3"/>
        <w:rPr>
          <w:sz w:val="18"/>
          <w:szCs w:val="18"/>
        </w:rPr>
      </w:pPr>
      <w:r w:rsidRPr="00FD7F79">
        <w:rPr>
          <w:sz w:val="18"/>
          <w:szCs w:val="18"/>
        </w:rPr>
        <w:t xml:space="preserve">наречия в положительной, сравнительной и превосходной степенях, образованные по правилу, и исключения; </w:t>
      </w:r>
    </w:p>
    <w:p w:rsidR="00FD7F79" w:rsidRPr="00FD7F79" w:rsidRDefault="00FD7F79" w:rsidP="00FD7F79">
      <w:pPr>
        <w:pStyle w:val="aff3"/>
        <w:rPr>
          <w:sz w:val="18"/>
          <w:szCs w:val="18"/>
        </w:rPr>
      </w:pPr>
      <w:r w:rsidRPr="00FD7F79">
        <w:rPr>
          <w:sz w:val="18"/>
          <w:szCs w:val="18"/>
        </w:rPr>
        <w:t xml:space="preserve">5) </w:t>
      </w:r>
      <w:r w:rsidRPr="00FD7F79">
        <w:rPr>
          <w:rStyle w:val="Italic"/>
          <w:rFonts w:cs="Times New Roman"/>
          <w:sz w:val="18"/>
          <w:szCs w:val="18"/>
        </w:rPr>
        <w:t>владеть</w:t>
      </w:r>
      <w:r w:rsidRPr="00FD7F79">
        <w:rPr>
          <w:sz w:val="18"/>
          <w:szCs w:val="18"/>
        </w:rPr>
        <w:t xml:space="preserve"> социокультурными знаниями и умениями:</w:t>
      </w:r>
    </w:p>
    <w:p w:rsidR="00FD7F79" w:rsidRPr="00FD7F79" w:rsidRDefault="00FD7F79" w:rsidP="00FD7F79">
      <w:pPr>
        <w:pStyle w:val="aff3"/>
        <w:rPr>
          <w:sz w:val="18"/>
          <w:szCs w:val="18"/>
        </w:rPr>
      </w:pPr>
      <w:r w:rsidRPr="00FD7F79">
        <w:rPr>
          <w:rStyle w:val="Italic"/>
          <w:rFonts w:cs="Times New Roman"/>
          <w:sz w:val="18"/>
          <w:szCs w:val="18"/>
        </w:rPr>
        <w:t xml:space="preserve">использовать </w:t>
      </w:r>
      <w:r w:rsidRPr="00FD7F79">
        <w:rPr>
          <w:sz w:val="18"/>
          <w:szCs w:val="18"/>
        </w:rPr>
        <w:t>отдельные социокультурные элементы речевого поведенческого этикета в стране/странах изучаемого языка в рамках тематического содержания;</w:t>
      </w:r>
    </w:p>
    <w:p w:rsidR="00FD7F79" w:rsidRPr="00FD7F79" w:rsidRDefault="00FD7F79" w:rsidP="00FD7F79">
      <w:pPr>
        <w:pStyle w:val="aff3"/>
        <w:rPr>
          <w:sz w:val="18"/>
          <w:szCs w:val="18"/>
        </w:rPr>
      </w:pPr>
      <w:r w:rsidRPr="00FD7F79">
        <w:rPr>
          <w:rStyle w:val="Italic"/>
          <w:rFonts w:cs="Times New Roman"/>
          <w:sz w:val="18"/>
          <w:szCs w:val="18"/>
        </w:rPr>
        <w:t>знать/понимать и использовать</w:t>
      </w:r>
      <w:r w:rsidRPr="00FD7F79">
        <w:rPr>
          <w:sz w:val="18"/>
          <w:szCs w:val="18"/>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rsidR="00FD7F79" w:rsidRPr="00FD7F79" w:rsidRDefault="00FD7F79" w:rsidP="00FD7F79">
      <w:pPr>
        <w:pStyle w:val="aff3"/>
        <w:rPr>
          <w:sz w:val="18"/>
          <w:szCs w:val="18"/>
        </w:rPr>
      </w:pPr>
      <w:r w:rsidRPr="00FD7F79">
        <w:rPr>
          <w:rStyle w:val="Italic"/>
          <w:rFonts w:cs="Times New Roman"/>
          <w:sz w:val="18"/>
          <w:szCs w:val="18"/>
        </w:rPr>
        <w:t>правильно</w:t>
      </w:r>
      <w:r w:rsidRPr="00FD7F79">
        <w:rPr>
          <w:sz w:val="18"/>
          <w:szCs w:val="18"/>
        </w:rPr>
        <w:t xml:space="preserve"> </w:t>
      </w:r>
      <w:r w:rsidRPr="00FD7F79">
        <w:rPr>
          <w:rStyle w:val="Italic"/>
          <w:rFonts w:cs="Times New Roman"/>
          <w:sz w:val="18"/>
          <w:szCs w:val="18"/>
        </w:rPr>
        <w:t>оформлять</w:t>
      </w:r>
      <w:r w:rsidRPr="00FD7F79">
        <w:rPr>
          <w:sz w:val="18"/>
          <w:szCs w:val="18"/>
        </w:rPr>
        <w:t xml:space="preserve"> адрес, писать фамилии и имена (свои, родственников и друзей) на английском языке (в анкете, формуляре); </w:t>
      </w:r>
    </w:p>
    <w:p w:rsidR="00FD7F79" w:rsidRPr="00FD7F79" w:rsidRDefault="00FD7F79" w:rsidP="00FD7F79">
      <w:pPr>
        <w:pStyle w:val="aff3"/>
        <w:rPr>
          <w:sz w:val="18"/>
          <w:szCs w:val="18"/>
        </w:rPr>
      </w:pPr>
      <w:r w:rsidRPr="00FD7F79">
        <w:rPr>
          <w:rStyle w:val="Italic"/>
          <w:rFonts w:cs="Times New Roman"/>
          <w:sz w:val="18"/>
          <w:szCs w:val="18"/>
        </w:rPr>
        <w:t>обладать базовыми знаниями</w:t>
      </w:r>
      <w:r w:rsidRPr="00FD7F79">
        <w:rPr>
          <w:sz w:val="18"/>
          <w:szCs w:val="18"/>
        </w:rPr>
        <w:t xml:space="preserve"> о социокультурном портрете родной страны и страны/стран изучаемого языка; </w:t>
      </w:r>
    </w:p>
    <w:p w:rsidR="00FD7F79" w:rsidRPr="00FD7F79" w:rsidRDefault="00FD7F79" w:rsidP="00FD7F79">
      <w:pPr>
        <w:pStyle w:val="aff3"/>
        <w:rPr>
          <w:sz w:val="18"/>
          <w:szCs w:val="18"/>
        </w:rPr>
      </w:pPr>
      <w:r w:rsidRPr="00FD7F79">
        <w:rPr>
          <w:rStyle w:val="Italic"/>
          <w:rFonts w:cs="Times New Roman"/>
          <w:sz w:val="18"/>
          <w:szCs w:val="18"/>
        </w:rPr>
        <w:t>кратко представлять</w:t>
      </w:r>
      <w:r w:rsidRPr="00FD7F79">
        <w:rPr>
          <w:sz w:val="18"/>
          <w:szCs w:val="18"/>
        </w:rPr>
        <w:t xml:space="preserve"> Россию и страны/стран изучаемого языка; </w:t>
      </w:r>
    </w:p>
    <w:p w:rsidR="00FD7F79" w:rsidRPr="00FD7F79" w:rsidRDefault="00FD7F79" w:rsidP="00FD7F79">
      <w:pPr>
        <w:pStyle w:val="aff3"/>
        <w:rPr>
          <w:sz w:val="18"/>
          <w:szCs w:val="18"/>
        </w:rPr>
      </w:pPr>
      <w:r w:rsidRPr="00FD7F79">
        <w:rPr>
          <w:sz w:val="18"/>
          <w:szCs w:val="18"/>
        </w:rPr>
        <w:t xml:space="preserve">6) </w:t>
      </w:r>
      <w:r w:rsidRPr="00FD7F79">
        <w:rPr>
          <w:rStyle w:val="Italic"/>
          <w:rFonts w:cs="Times New Roman"/>
          <w:sz w:val="18"/>
          <w:szCs w:val="18"/>
        </w:rPr>
        <w:t>владеть</w:t>
      </w:r>
      <w:r w:rsidRPr="00FD7F79">
        <w:rPr>
          <w:sz w:val="18"/>
          <w:szCs w:val="18"/>
        </w:rPr>
        <w:t xml:space="preserve">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FD7F79" w:rsidRPr="00FD7F79" w:rsidRDefault="00FD7F79" w:rsidP="00FD7F79">
      <w:pPr>
        <w:pStyle w:val="aff3"/>
        <w:rPr>
          <w:sz w:val="18"/>
          <w:szCs w:val="18"/>
        </w:rPr>
      </w:pPr>
      <w:r w:rsidRPr="00FD7F79">
        <w:rPr>
          <w:sz w:val="18"/>
          <w:szCs w:val="18"/>
        </w:rPr>
        <w:t xml:space="preserve">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FD7F79" w:rsidRPr="00FD7F79" w:rsidRDefault="00FD7F79" w:rsidP="00FD7F79">
      <w:pPr>
        <w:pStyle w:val="aff3"/>
        <w:rPr>
          <w:spacing w:val="2"/>
          <w:sz w:val="18"/>
          <w:szCs w:val="18"/>
        </w:rPr>
      </w:pPr>
      <w:r w:rsidRPr="00FD7F79">
        <w:rPr>
          <w:spacing w:val="2"/>
          <w:sz w:val="18"/>
          <w:szCs w:val="18"/>
        </w:rPr>
        <w:t>8) использовать иноязычные словари и справочники, в том числе информационно-справочные системы в электронной форме.</w:t>
      </w:r>
    </w:p>
    <w:p w:rsidR="00FD7F79" w:rsidRPr="008B3D2C" w:rsidRDefault="00FD7F79" w:rsidP="00FD7F79">
      <w:pPr>
        <w:pStyle w:val="aff3"/>
        <w:rPr>
          <w:b/>
          <w:sz w:val="18"/>
          <w:szCs w:val="18"/>
        </w:rPr>
      </w:pPr>
      <w:r w:rsidRPr="008B3D2C">
        <w:rPr>
          <w:b/>
          <w:sz w:val="18"/>
          <w:szCs w:val="18"/>
        </w:rPr>
        <w:t>6 класс</w:t>
      </w:r>
    </w:p>
    <w:p w:rsidR="00FD7F79" w:rsidRPr="00FD7F79" w:rsidRDefault="00FD7F79" w:rsidP="00FD7F79">
      <w:pPr>
        <w:pStyle w:val="aff3"/>
        <w:rPr>
          <w:rStyle w:val="Bold"/>
          <w:rFonts w:cs="Times New Roman"/>
          <w:sz w:val="18"/>
          <w:szCs w:val="18"/>
        </w:rPr>
      </w:pPr>
      <w:r w:rsidRPr="00FD7F79">
        <w:rPr>
          <w:sz w:val="18"/>
          <w:szCs w:val="18"/>
        </w:rPr>
        <w:t xml:space="preserve">1) владеть основными видами речевой деятельности: </w:t>
      </w:r>
    </w:p>
    <w:p w:rsidR="00FD7F79" w:rsidRPr="00FD7F79" w:rsidRDefault="00FD7F79" w:rsidP="00FD7F79">
      <w:pPr>
        <w:pStyle w:val="aff3"/>
        <w:rPr>
          <w:sz w:val="18"/>
          <w:szCs w:val="18"/>
        </w:rPr>
      </w:pPr>
      <w:r w:rsidRPr="00FD7F79">
        <w:rPr>
          <w:rStyle w:val="Bold"/>
          <w:rFonts w:cs="Times New Roman"/>
          <w:sz w:val="18"/>
          <w:szCs w:val="18"/>
        </w:rPr>
        <w:t>говорение:</w:t>
      </w:r>
      <w:r w:rsidRPr="00FD7F79">
        <w:rPr>
          <w:sz w:val="18"/>
          <w:szCs w:val="18"/>
        </w:rPr>
        <w:t xml:space="preserve"> </w:t>
      </w:r>
      <w:r w:rsidRPr="00FD7F79">
        <w:rPr>
          <w:rStyle w:val="Italic"/>
          <w:rFonts w:cs="Times New Roman"/>
          <w:sz w:val="18"/>
          <w:szCs w:val="18"/>
        </w:rPr>
        <w:t>вести</w:t>
      </w:r>
      <w:r w:rsidRPr="00FD7F79">
        <w:rPr>
          <w:sz w:val="18"/>
          <w:szCs w:val="18"/>
        </w:rPr>
        <w:t xml:space="preserve"> </w:t>
      </w:r>
      <w:r w:rsidRPr="00FD7F79">
        <w:rPr>
          <w:rStyle w:val="Italic"/>
          <w:rFonts w:cs="Times New Roman"/>
          <w:sz w:val="18"/>
          <w:szCs w:val="18"/>
        </w:rPr>
        <w:t>разные виды диалогов</w:t>
      </w:r>
      <w:r w:rsidRPr="00FD7F79">
        <w:rPr>
          <w:sz w:val="18"/>
          <w:szCs w:val="18"/>
        </w:rPr>
        <w:t xml:space="preserve">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 </w:t>
      </w:r>
    </w:p>
    <w:p w:rsidR="00FD7F79" w:rsidRPr="00FD7F79" w:rsidRDefault="00FD7F79" w:rsidP="00FD7F79">
      <w:pPr>
        <w:pStyle w:val="aff3"/>
        <w:rPr>
          <w:sz w:val="18"/>
          <w:szCs w:val="18"/>
        </w:rPr>
      </w:pPr>
      <w:r w:rsidRPr="00FD7F79">
        <w:rPr>
          <w:rStyle w:val="Italic"/>
          <w:rFonts w:cs="Times New Roman"/>
          <w:sz w:val="18"/>
          <w:szCs w:val="18"/>
        </w:rPr>
        <w:t>создавать разные виды монологических высказываний</w:t>
      </w:r>
      <w:r w:rsidRPr="00FD7F79">
        <w:rPr>
          <w:sz w:val="18"/>
          <w:szCs w:val="18"/>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FD7F79">
        <w:rPr>
          <w:rStyle w:val="Italic"/>
          <w:rFonts w:cs="Times New Roman"/>
          <w:sz w:val="18"/>
          <w:szCs w:val="18"/>
        </w:rPr>
        <w:t>излагать</w:t>
      </w:r>
      <w:r w:rsidRPr="00FD7F79">
        <w:rPr>
          <w:sz w:val="18"/>
          <w:szCs w:val="18"/>
        </w:rPr>
        <w:t xml:space="preserve"> основное содержание прочитанного текста с вербальными и/или зрительными опорами (объём — 7—8 фраз); кратко </w:t>
      </w:r>
      <w:r w:rsidRPr="00FD7F79">
        <w:rPr>
          <w:rStyle w:val="Italic"/>
          <w:rFonts w:cs="Times New Roman"/>
          <w:sz w:val="18"/>
          <w:szCs w:val="18"/>
        </w:rPr>
        <w:t>излагать</w:t>
      </w:r>
      <w:r w:rsidRPr="00FD7F79">
        <w:rPr>
          <w:sz w:val="18"/>
          <w:szCs w:val="18"/>
        </w:rPr>
        <w:t xml:space="preserve"> результаты выполненной проектной работы (объём — 7—8 фраз);</w:t>
      </w:r>
    </w:p>
    <w:p w:rsidR="00FD7F79" w:rsidRPr="00FD7F79" w:rsidRDefault="00FD7F79" w:rsidP="00FD7F79">
      <w:pPr>
        <w:pStyle w:val="aff3"/>
        <w:rPr>
          <w:sz w:val="18"/>
          <w:szCs w:val="18"/>
        </w:rPr>
      </w:pPr>
      <w:r w:rsidRPr="00FD7F79">
        <w:rPr>
          <w:rStyle w:val="Bold"/>
          <w:rFonts w:cs="Times New Roman"/>
          <w:sz w:val="18"/>
          <w:szCs w:val="18"/>
        </w:rPr>
        <w:t>аудирование:</w:t>
      </w:r>
      <w:r w:rsidRPr="00FD7F79">
        <w:rPr>
          <w:sz w:val="18"/>
          <w:szCs w:val="18"/>
        </w:rPr>
        <w:t xml:space="preserve"> </w:t>
      </w:r>
      <w:r w:rsidRPr="00FD7F79">
        <w:rPr>
          <w:rStyle w:val="Italic"/>
          <w:rFonts w:cs="Times New Roman"/>
          <w:sz w:val="18"/>
          <w:szCs w:val="18"/>
        </w:rPr>
        <w:t>воспринимать на слух и понимать</w:t>
      </w:r>
      <w:r w:rsidRPr="00FD7F79">
        <w:rPr>
          <w:sz w:val="18"/>
          <w:szCs w:val="18"/>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FD7F79" w:rsidRPr="00FD7F79" w:rsidRDefault="00FD7F79" w:rsidP="00FD7F79">
      <w:pPr>
        <w:pStyle w:val="aff3"/>
        <w:rPr>
          <w:sz w:val="18"/>
          <w:szCs w:val="18"/>
        </w:rPr>
      </w:pPr>
      <w:r w:rsidRPr="00FD7F79">
        <w:rPr>
          <w:rStyle w:val="Bold"/>
          <w:rFonts w:cs="Times New Roman"/>
          <w:sz w:val="18"/>
          <w:szCs w:val="18"/>
        </w:rPr>
        <w:t xml:space="preserve">смысловое чтение: </w:t>
      </w:r>
      <w:r w:rsidRPr="00FD7F79">
        <w:rPr>
          <w:rStyle w:val="Italic"/>
          <w:rFonts w:cs="Times New Roman"/>
          <w:sz w:val="18"/>
          <w:szCs w:val="18"/>
        </w:rPr>
        <w:t>читать про себя и понимать</w:t>
      </w:r>
      <w:r w:rsidRPr="00FD7F79">
        <w:rPr>
          <w:sz w:val="18"/>
          <w:szCs w:val="18"/>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несплошные тексты (таблицы) и понимать представленную в них информацию; </w:t>
      </w:r>
      <w:r w:rsidRPr="00FD7F79">
        <w:rPr>
          <w:rStyle w:val="Italic"/>
          <w:rFonts w:cs="Times New Roman"/>
          <w:sz w:val="18"/>
          <w:szCs w:val="18"/>
        </w:rPr>
        <w:t>определять</w:t>
      </w:r>
      <w:r w:rsidRPr="00FD7F79">
        <w:rPr>
          <w:sz w:val="18"/>
          <w:szCs w:val="18"/>
        </w:rPr>
        <w:t xml:space="preserve"> тему текста по заголовку;</w:t>
      </w:r>
    </w:p>
    <w:p w:rsidR="00FD7F79" w:rsidRPr="00FD7F79" w:rsidRDefault="00FD7F79" w:rsidP="00FD7F79">
      <w:pPr>
        <w:pStyle w:val="aff3"/>
        <w:rPr>
          <w:sz w:val="18"/>
          <w:szCs w:val="18"/>
        </w:rPr>
      </w:pPr>
      <w:r w:rsidRPr="00FD7F79">
        <w:rPr>
          <w:rStyle w:val="Bold"/>
          <w:rFonts w:cs="Times New Roman"/>
          <w:sz w:val="18"/>
          <w:szCs w:val="18"/>
        </w:rPr>
        <w:t>письменная речь:</w:t>
      </w:r>
      <w:r w:rsidRPr="00FD7F79">
        <w:rPr>
          <w:sz w:val="18"/>
          <w:szCs w:val="18"/>
        </w:rPr>
        <w:t xml:space="preserve"> </w:t>
      </w:r>
      <w:r w:rsidRPr="00FD7F79">
        <w:rPr>
          <w:rStyle w:val="Italic"/>
          <w:rFonts w:cs="Times New Roman"/>
          <w:sz w:val="18"/>
          <w:szCs w:val="18"/>
        </w:rPr>
        <w:t>заполнять</w:t>
      </w:r>
      <w:r w:rsidRPr="00FD7F79">
        <w:rPr>
          <w:sz w:val="18"/>
          <w:szCs w:val="18"/>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FD7F79">
        <w:rPr>
          <w:rStyle w:val="Italic"/>
          <w:rFonts w:cs="Times New Roman"/>
          <w:sz w:val="18"/>
          <w:szCs w:val="18"/>
        </w:rPr>
        <w:t>писать</w:t>
      </w:r>
      <w:r w:rsidRPr="00FD7F79">
        <w:rPr>
          <w:sz w:val="18"/>
          <w:szCs w:val="18"/>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FD7F79">
        <w:rPr>
          <w:rStyle w:val="Italic"/>
          <w:rFonts w:cs="Times New Roman"/>
          <w:sz w:val="18"/>
          <w:szCs w:val="18"/>
        </w:rPr>
        <w:t xml:space="preserve">создавать </w:t>
      </w:r>
      <w:r w:rsidRPr="00FD7F79">
        <w:rPr>
          <w:sz w:val="18"/>
          <w:szCs w:val="18"/>
        </w:rPr>
        <w:t>небольшое письменное высказывание с опорой на образец, план, ключевые слова, картинку (объём высказывания — до 70 слов);</w:t>
      </w:r>
    </w:p>
    <w:p w:rsidR="00FD7F79" w:rsidRPr="00FD7F79" w:rsidRDefault="00FD7F79" w:rsidP="00FD7F79">
      <w:pPr>
        <w:pStyle w:val="aff3"/>
        <w:rPr>
          <w:sz w:val="18"/>
          <w:szCs w:val="18"/>
        </w:rPr>
      </w:pPr>
      <w:r w:rsidRPr="00FD7F79">
        <w:rPr>
          <w:sz w:val="18"/>
          <w:szCs w:val="18"/>
        </w:rPr>
        <w:t xml:space="preserve">2) владеть </w:t>
      </w:r>
      <w:r w:rsidRPr="00FD7F79">
        <w:rPr>
          <w:rStyle w:val="Bold"/>
          <w:rFonts w:cs="Times New Roman"/>
          <w:sz w:val="18"/>
          <w:szCs w:val="18"/>
        </w:rPr>
        <w:t xml:space="preserve">фонетическими навыками: </w:t>
      </w:r>
      <w:r w:rsidRPr="00FD7F79">
        <w:rPr>
          <w:rStyle w:val="Italic"/>
          <w:rFonts w:cs="Times New Roman"/>
          <w:sz w:val="18"/>
          <w:szCs w:val="18"/>
        </w:rPr>
        <w:t>различать на слух</w:t>
      </w:r>
      <w:r w:rsidRPr="00FD7F79">
        <w:rPr>
          <w:sz w:val="18"/>
          <w:szCs w:val="18"/>
        </w:rPr>
        <w:t xml:space="preserve"> </w:t>
      </w:r>
      <w:r w:rsidRPr="00FD7F79">
        <w:rPr>
          <w:rStyle w:val="Italic"/>
          <w:rFonts w:cs="Times New Roman"/>
          <w:sz w:val="18"/>
          <w:szCs w:val="18"/>
        </w:rPr>
        <w:t>и адекватно</w:t>
      </w:r>
      <w:r w:rsidRPr="00FD7F79">
        <w:rPr>
          <w:sz w:val="18"/>
          <w:szCs w:val="18"/>
        </w:rPr>
        <w:t xml:space="preserve">, без ошибок, ведущих к сбою коммуникации, </w:t>
      </w:r>
      <w:r w:rsidRPr="00FD7F79">
        <w:rPr>
          <w:rStyle w:val="Italic"/>
          <w:rFonts w:cs="Times New Roman"/>
          <w:sz w:val="18"/>
          <w:szCs w:val="18"/>
        </w:rPr>
        <w:t>произносить</w:t>
      </w:r>
      <w:r w:rsidRPr="00FD7F79">
        <w:rPr>
          <w:sz w:val="18"/>
          <w:szCs w:val="18"/>
        </w:rPr>
        <w:t xml:space="preserve"> слова с правильным ударением и фразы с соблюдением их ритмико-интонационных особенностей, в том числе </w:t>
      </w:r>
      <w:r w:rsidRPr="00FD7F79">
        <w:rPr>
          <w:rStyle w:val="Italic"/>
          <w:rFonts w:cs="Times New Roman"/>
          <w:sz w:val="18"/>
          <w:szCs w:val="18"/>
        </w:rPr>
        <w:t>применять правила</w:t>
      </w:r>
      <w:r w:rsidRPr="00FD7F79">
        <w:rPr>
          <w:sz w:val="18"/>
          <w:szCs w:val="18"/>
        </w:rPr>
        <w:t xml:space="preserve"> отсутствия фразового ударения на служебных словах; </w:t>
      </w:r>
      <w:r w:rsidRPr="00FD7F79">
        <w:rPr>
          <w:rStyle w:val="Italic"/>
          <w:rFonts w:cs="Times New Roman"/>
          <w:sz w:val="18"/>
          <w:szCs w:val="18"/>
        </w:rPr>
        <w:t>выразительно читать вслух</w:t>
      </w:r>
      <w:r w:rsidRPr="00FD7F79">
        <w:rPr>
          <w:sz w:val="18"/>
          <w:szCs w:val="18"/>
        </w:rPr>
        <w:t xml:space="preserve">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FD7F79" w:rsidRPr="00FD7F79" w:rsidRDefault="00FD7F79" w:rsidP="00FD7F79">
      <w:pPr>
        <w:pStyle w:val="aff3"/>
        <w:rPr>
          <w:sz w:val="18"/>
          <w:szCs w:val="18"/>
        </w:rPr>
      </w:pPr>
      <w:r w:rsidRPr="00FD7F79">
        <w:rPr>
          <w:rStyle w:val="Italic"/>
          <w:rFonts w:cs="Times New Roman"/>
          <w:sz w:val="18"/>
          <w:szCs w:val="18"/>
        </w:rPr>
        <w:t>владеть</w:t>
      </w:r>
      <w:r w:rsidRPr="00FD7F79">
        <w:rPr>
          <w:sz w:val="18"/>
          <w:szCs w:val="18"/>
        </w:rPr>
        <w:t xml:space="preserve"> </w:t>
      </w:r>
      <w:r w:rsidRPr="00FD7F79">
        <w:rPr>
          <w:rStyle w:val="Bold"/>
          <w:rFonts w:cs="Times New Roman"/>
          <w:sz w:val="18"/>
          <w:szCs w:val="18"/>
        </w:rPr>
        <w:t>орфографическими</w:t>
      </w:r>
      <w:r w:rsidRPr="00FD7F79">
        <w:rPr>
          <w:sz w:val="18"/>
          <w:szCs w:val="18"/>
        </w:rPr>
        <w:t xml:space="preserve"> навыками: правильно </w:t>
      </w:r>
      <w:r w:rsidRPr="00FD7F79">
        <w:rPr>
          <w:rStyle w:val="Italic"/>
          <w:rFonts w:cs="Times New Roman"/>
          <w:sz w:val="18"/>
          <w:szCs w:val="18"/>
        </w:rPr>
        <w:t>писать</w:t>
      </w:r>
      <w:r w:rsidRPr="00FD7F79">
        <w:rPr>
          <w:sz w:val="18"/>
          <w:szCs w:val="18"/>
        </w:rPr>
        <w:t xml:space="preserve"> изученные слова;</w:t>
      </w:r>
    </w:p>
    <w:p w:rsidR="00FD7F79" w:rsidRPr="00FD7F79" w:rsidRDefault="00FD7F79" w:rsidP="00FD7F79">
      <w:pPr>
        <w:pStyle w:val="aff3"/>
        <w:rPr>
          <w:sz w:val="18"/>
          <w:szCs w:val="18"/>
        </w:rPr>
      </w:pPr>
      <w:r w:rsidRPr="00FD7F79">
        <w:rPr>
          <w:rStyle w:val="Italic"/>
          <w:rFonts w:cs="Times New Roman"/>
          <w:sz w:val="18"/>
          <w:szCs w:val="18"/>
        </w:rPr>
        <w:t xml:space="preserve">владеть </w:t>
      </w:r>
      <w:r w:rsidRPr="00FD7F79">
        <w:rPr>
          <w:rStyle w:val="Bold"/>
          <w:rFonts w:cs="Times New Roman"/>
          <w:sz w:val="18"/>
          <w:szCs w:val="18"/>
        </w:rPr>
        <w:t xml:space="preserve">пунктуационными </w:t>
      </w:r>
      <w:r w:rsidRPr="00FD7F79">
        <w:rPr>
          <w:sz w:val="18"/>
          <w:szCs w:val="18"/>
        </w:rPr>
        <w:t xml:space="preserve">навыками: </w:t>
      </w:r>
      <w:r w:rsidRPr="00FD7F79">
        <w:rPr>
          <w:rStyle w:val="Italic"/>
          <w:rFonts w:cs="Times New Roman"/>
          <w:sz w:val="18"/>
          <w:szCs w:val="18"/>
        </w:rPr>
        <w:t>использовать</w:t>
      </w:r>
      <w:r w:rsidRPr="00FD7F79">
        <w:rPr>
          <w:sz w:val="18"/>
          <w:szCs w:val="18"/>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FD7F79">
        <w:rPr>
          <w:rStyle w:val="Italic"/>
          <w:rFonts w:cs="Times New Roman"/>
          <w:sz w:val="18"/>
          <w:szCs w:val="18"/>
        </w:rPr>
        <w:t xml:space="preserve">оформлять </w:t>
      </w:r>
      <w:r w:rsidRPr="00FD7F79">
        <w:rPr>
          <w:sz w:val="18"/>
          <w:szCs w:val="18"/>
        </w:rPr>
        <w:t xml:space="preserve">электронное сообщение личного характера; </w:t>
      </w:r>
    </w:p>
    <w:p w:rsidR="00FD7F79" w:rsidRPr="00FD7F79" w:rsidRDefault="00FD7F79" w:rsidP="00FD7F79">
      <w:pPr>
        <w:pStyle w:val="aff3"/>
        <w:rPr>
          <w:sz w:val="18"/>
          <w:szCs w:val="18"/>
        </w:rPr>
      </w:pPr>
      <w:r w:rsidRPr="00FD7F79">
        <w:rPr>
          <w:sz w:val="18"/>
          <w:szCs w:val="18"/>
        </w:rPr>
        <w:t xml:space="preserve">3) </w:t>
      </w:r>
      <w:r w:rsidRPr="00FD7F79">
        <w:rPr>
          <w:rStyle w:val="Italic"/>
          <w:rFonts w:cs="Times New Roman"/>
          <w:sz w:val="18"/>
          <w:szCs w:val="18"/>
        </w:rPr>
        <w:t xml:space="preserve">распознавать </w:t>
      </w:r>
      <w:r w:rsidRPr="00FD7F79">
        <w:rPr>
          <w:sz w:val="18"/>
          <w:szCs w:val="18"/>
        </w:rPr>
        <w:t xml:space="preserve">в звучащем и письменном тексте 800 лексических единиц (слов, словосочетаний, речевых клише) и правильно </w:t>
      </w:r>
      <w:r w:rsidRPr="00FD7F79">
        <w:rPr>
          <w:rStyle w:val="Italic"/>
          <w:rFonts w:cs="Times New Roman"/>
          <w:sz w:val="18"/>
          <w:szCs w:val="18"/>
        </w:rPr>
        <w:t>у</w:t>
      </w:r>
      <w:r w:rsidRPr="00FD7F79">
        <w:rPr>
          <w:rStyle w:val="Italic"/>
          <w:rFonts w:cs="Times New Roman"/>
          <w:spacing w:val="-2"/>
          <w:sz w:val="18"/>
          <w:szCs w:val="18"/>
        </w:rPr>
        <w:t>потреблять</w:t>
      </w:r>
      <w:r w:rsidRPr="00FD7F79">
        <w:rPr>
          <w:spacing w:val="-2"/>
          <w:sz w:val="18"/>
          <w:szCs w:val="18"/>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w:t>
      </w:r>
      <w:r w:rsidRPr="00FD7F79">
        <w:rPr>
          <w:sz w:val="18"/>
          <w:szCs w:val="18"/>
        </w:rPr>
        <w:t>ого содержания, с соблюдением существующей нормы лексической сочетаемости;</w:t>
      </w:r>
    </w:p>
    <w:p w:rsidR="00FD7F79" w:rsidRPr="00FD7F79" w:rsidRDefault="00FD7F79" w:rsidP="00FD7F79">
      <w:pPr>
        <w:pStyle w:val="aff3"/>
        <w:rPr>
          <w:sz w:val="18"/>
          <w:szCs w:val="18"/>
        </w:rPr>
      </w:pPr>
      <w:r w:rsidRPr="00FD7F79">
        <w:rPr>
          <w:rStyle w:val="Italic"/>
          <w:rFonts w:cs="Times New Roman"/>
          <w:sz w:val="18"/>
          <w:szCs w:val="18"/>
        </w:rPr>
        <w:t>распознавать и употреблять</w:t>
      </w:r>
      <w:r w:rsidRPr="00FD7F79">
        <w:rPr>
          <w:sz w:val="18"/>
          <w:szCs w:val="18"/>
        </w:rPr>
        <w:t xml:space="preserve">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 </w:t>
      </w:r>
    </w:p>
    <w:p w:rsidR="00FD7F79" w:rsidRPr="00FD7F79" w:rsidRDefault="00FD7F79" w:rsidP="00FD7F79">
      <w:pPr>
        <w:pStyle w:val="aff3"/>
        <w:rPr>
          <w:sz w:val="18"/>
          <w:szCs w:val="18"/>
        </w:rPr>
      </w:pPr>
      <w:r w:rsidRPr="00FD7F79">
        <w:rPr>
          <w:rStyle w:val="Italic"/>
          <w:rFonts w:cs="Times New Roman"/>
          <w:sz w:val="18"/>
          <w:szCs w:val="18"/>
        </w:rPr>
        <w:t>распознавать и употреблять</w:t>
      </w:r>
      <w:r w:rsidRPr="00FD7F79">
        <w:rPr>
          <w:sz w:val="18"/>
          <w:szCs w:val="18"/>
        </w:rPr>
        <w:t xml:space="preserve"> в устной и письменной речи изученные синонимы, антонимы и интернациональные слова;</w:t>
      </w:r>
    </w:p>
    <w:p w:rsidR="00FD7F79" w:rsidRPr="00FD7F79" w:rsidRDefault="00FD7F79" w:rsidP="00FD7F79">
      <w:pPr>
        <w:pStyle w:val="aff3"/>
        <w:rPr>
          <w:sz w:val="18"/>
          <w:szCs w:val="18"/>
        </w:rPr>
      </w:pPr>
      <w:r w:rsidRPr="00FD7F79">
        <w:rPr>
          <w:rStyle w:val="Italic"/>
          <w:rFonts w:cs="Times New Roman"/>
          <w:sz w:val="18"/>
          <w:szCs w:val="18"/>
        </w:rPr>
        <w:t>распознавать и употреблять</w:t>
      </w:r>
      <w:r w:rsidRPr="00FD7F79">
        <w:rPr>
          <w:sz w:val="18"/>
          <w:szCs w:val="18"/>
        </w:rPr>
        <w:t xml:space="preserve"> в устной и письменной речи различные средства связи для обеспечения целостности высказывания;</w:t>
      </w:r>
    </w:p>
    <w:p w:rsidR="00FD7F79" w:rsidRPr="00FD7F79" w:rsidRDefault="00FD7F79" w:rsidP="00FD7F79">
      <w:pPr>
        <w:pStyle w:val="aff3"/>
        <w:rPr>
          <w:sz w:val="18"/>
          <w:szCs w:val="18"/>
        </w:rPr>
      </w:pPr>
      <w:r w:rsidRPr="00FD7F79">
        <w:rPr>
          <w:sz w:val="18"/>
          <w:szCs w:val="18"/>
        </w:rPr>
        <w:t xml:space="preserve">4) </w:t>
      </w:r>
      <w:r w:rsidRPr="00FD7F79">
        <w:rPr>
          <w:rStyle w:val="Italic"/>
          <w:rFonts w:cs="Times New Roman"/>
          <w:sz w:val="18"/>
          <w:szCs w:val="18"/>
        </w:rPr>
        <w:t>знать и понимать</w:t>
      </w:r>
      <w:r w:rsidRPr="00FD7F79">
        <w:rPr>
          <w:sz w:val="18"/>
          <w:szCs w:val="18"/>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FD7F79" w:rsidRPr="00FD7F79" w:rsidRDefault="00FD7F79" w:rsidP="00FD7F79">
      <w:pPr>
        <w:pStyle w:val="aff3"/>
        <w:rPr>
          <w:sz w:val="18"/>
          <w:szCs w:val="18"/>
        </w:rPr>
      </w:pPr>
      <w:r w:rsidRPr="00FD7F79">
        <w:rPr>
          <w:rStyle w:val="Italic"/>
          <w:rFonts w:cs="Times New Roman"/>
          <w:sz w:val="18"/>
          <w:szCs w:val="18"/>
        </w:rPr>
        <w:t>распознавать</w:t>
      </w:r>
      <w:r w:rsidRPr="00FD7F79">
        <w:rPr>
          <w:sz w:val="18"/>
          <w:szCs w:val="18"/>
        </w:rPr>
        <w:t xml:space="preserve"> в письменном и звучащем тексте и </w:t>
      </w:r>
      <w:r w:rsidRPr="00FD7F79">
        <w:rPr>
          <w:rStyle w:val="Italic"/>
          <w:rFonts w:cs="Times New Roman"/>
          <w:sz w:val="18"/>
          <w:szCs w:val="18"/>
        </w:rPr>
        <w:t>употреблять</w:t>
      </w:r>
      <w:r w:rsidRPr="00FD7F79">
        <w:rPr>
          <w:rStyle w:val="BoldItalic0"/>
          <w:rFonts w:cs="Times New Roman"/>
          <w:sz w:val="18"/>
          <w:szCs w:val="18"/>
        </w:rPr>
        <w:t xml:space="preserve"> </w:t>
      </w:r>
      <w:r w:rsidRPr="00FD7F79">
        <w:rPr>
          <w:sz w:val="18"/>
          <w:szCs w:val="18"/>
        </w:rPr>
        <w:t>в устной и письменной речи:</w:t>
      </w:r>
    </w:p>
    <w:p w:rsidR="00FD7F79" w:rsidRPr="00FD7F79" w:rsidRDefault="00FD7F79" w:rsidP="00FD7F79">
      <w:pPr>
        <w:pStyle w:val="aff3"/>
        <w:rPr>
          <w:sz w:val="18"/>
          <w:szCs w:val="18"/>
        </w:rPr>
      </w:pPr>
      <w:r w:rsidRPr="00FD7F79">
        <w:rPr>
          <w:sz w:val="18"/>
          <w:szCs w:val="18"/>
        </w:rPr>
        <w:t>сложноподчинённые предложения с придаточными определительными с союзными словами who, which, that;</w:t>
      </w:r>
    </w:p>
    <w:p w:rsidR="00FD7F79" w:rsidRPr="00FD7F79" w:rsidRDefault="00FD7F79" w:rsidP="00FD7F79">
      <w:pPr>
        <w:pStyle w:val="aff3"/>
        <w:rPr>
          <w:sz w:val="18"/>
          <w:szCs w:val="18"/>
        </w:rPr>
      </w:pPr>
      <w:r w:rsidRPr="00FD7F79">
        <w:rPr>
          <w:sz w:val="18"/>
          <w:szCs w:val="18"/>
        </w:rPr>
        <w:t>сложноподчинённые предложения с придаточными времени с союзами for, since;</w:t>
      </w:r>
    </w:p>
    <w:p w:rsidR="00FD7F79" w:rsidRPr="00FD7F79" w:rsidRDefault="00FD7F79" w:rsidP="00FD7F79">
      <w:pPr>
        <w:pStyle w:val="aff3"/>
        <w:rPr>
          <w:sz w:val="18"/>
          <w:szCs w:val="18"/>
        </w:rPr>
      </w:pPr>
      <w:r w:rsidRPr="00FD7F79">
        <w:rPr>
          <w:sz w:val="18"/>
          <w:szCs w:val="18"/>
        </w:rPr>
        <w:t>предложения с конструкциями as … as, not so … as;</w:t>
      </w:r>
    </w:p>
    <w:p w:rsidR="00FD7F79" w:rsidRPr="00FD7F79" w:rsidRDefault="00FD7F79" w:rsidP="00FD7F79">
      <w:pPr>
        <w:pStyle w:val="aff3"/>
        <w:rPr>
          <w:sz w:val="18"/>
          <w:szCs w:val="18"/>
        </w:rPr>
      </w:pPr>
      <w:r w:rsidRPr="00FD7F79">
        <w:rPr>
          <w:sz w:val="18"/>
          <w:szCs w:val="18"/>
        </w:rPr>
        <w:t xml:space="preserve">глаголы в </w:t>
      </w:r>
      <w:r w:rsidR="00756D45" w:rsidRPr="00FD7F79">
        <w:rPr>
          <w:sz w:val="18"/>
          <w:szCs w:val="18"/>
        </w:rPr>
        <w:t>видовременных</w:t>
      </w:r>
      <w:r w:rsidRPr="00FD7F79">
        <w:rPr>
          <w:sz w:val="18"/>
          <w:szCs w:val="18"/>
        </w:rPr>
        <w:t xml:space="preserve"> формах действительного залога в изъявительном наклонении в Present/Past Continuous Tense;</w:t>
      </w:r>
    </w:p>
    <w:p w:rsidR="00FD7F79" w:rsidRPr="00FD7F79" w:rsidRDefault="00FD7F79" w:rsidP="00FD7F79">
      <w:pPr>
        <w:pStyle w:val="aff3"/>
        <w:rPr>
          <w:sz w:val="18"/>
          <w:szCs w:val="18"/>
        </w:rPr>
      </w:pPr>
      <w:r w:rsidRPr="00FD7F79">
        <w:rPr>
          <w:sz w:val="18"/>
          <w:szCs w:val="18"/>
        </w:rPr>
        <w:t>все типы вопросительных предложений (общий, специальный, альтернативный, разделительный вопросы) в Present/Past Continuous Tense;</w:t>
      </w:r>
    </w:p>
    <w:p w:rsidR="00FD7F79" w:rsidRPr="00FD7F79" w:rsidRDefault="00FD7F79" w:rsidP="00FD7F79">
      <w:pPr>
        <w:pStyle w:val="aff3"/>
        <w:rPr>
          <w:sz w:val="18"/>
          <w:szCs w:val="18"/>
          <w:lang w:val="en-US"/>
        </w:rPr>
      </w:pPr>
      <w:r w:rsidRPr="00FD7F79">
        <w:rPr>
          <w:sz w:val="18"/>
          <w:szCs w:val="18"/>
        </w:rPr>
        <w:t>модальные</w:t>
      </w:r>
      <w:r w:rsidRPr="00FD7F79">
        <w:rPr>
          <w:sz w:val="18"/>
          <w:szCs w:val="18"/>
          <w:lang w:val="en-US"/>
        </w:rPr>
        <w:t xml:space="preserve"> </w:t>
      </w:r>
      <w:r w:rsidRPr="00FD7F79">
        <w:rPr>
          <w:sz w:val="18"/>
          <w:szCs w:val="18"/>
        </w:rPr>
        <w:t>глаголы</w:t>
      </w:r>
      <w:r w:rsidRPr="00FD7F79">
        <w:rPr>
          <w:sz w:val="18"/>
          <w:szCs w:val="18"/>
          <w:lang w:val="en-US"/>
        </w:rPr>
        <w:t xml:space="preserve"> </w:t>
      </w:r>
      <w:r w:rsidRPr="00FD7F79">
        <w:rPr>
          <w:sz w:val="18"/>
          <w:szCs w:val="18"/>
        </w:rPr>
        <w:t>и</w:t>
      </w:r>
      <w:r w:rsidRPr="00FD7F79">
        <w:rPr>
          <w:sz w:val="18"/>
          <w:szCs w:val="18"/>
          <w:lang w:val="en-US"/>
        </w:rPr>
        <w:t xml:space="preserve"> </w:t>
      </w:r>
      <w:r w:rsidRPr="00FD7F79">
        <w:rPr>
          <w:sz w:val="18"/>
          <w:szCs w:val="18"/>
        </w:rPr>
        <w:t>их</w:t>
      </w:r>
      <w:r w:rsidRPr="00FD7F79">
        <w:rPr>
          <w:sz w:val="18"/>
          <w:szCs w:val="18"/>
          <w:lang w:val="en-US"/>
        </w:rPr>
        <w:t xml:space="preserve"> </w:t>
      </w:r>
      <w:r w:rsidRPr="00FD7F79">
        <w:rPr>
          <w:sz w:val="18"/>
          <w:szCs w:val="18"/>
        </w:rPr>
        <w:t>эквиваленты</w:t>
      </w:r>
      <w:r w:rsidRPr="00FD7F79">
        <w:rPr>
          <w:sz w:val="18"/>
          <w:szCs w:val="18"/>
          <w:lang w:val="en-US"/>
        </w:rPr>
        <w:t xml:space="preserve"> (can/be able to, must/have to, may, should, need); </w:t>
      </w:r>
    </w:p>
    <w:p w:rsidR="00FD7F79" w:rsidRPr="00FD7F79" w:rsidRDefault="00FD7F79" w:rsidP="00FD7F79">
      <w:pPr>
        <w:pStyle w:val="aff3"/>
        <w:rPr>
          <w:sz w:val="18"/>
          <w:szCs w:val="18"/>
          <w:lang w:val="en-US"/>
        </w:rPr>
      </w:pPr>
      <w:r w:rsidRPr="00FD7F79">
        <w:rPr>
          <w:sz w:val="18"/>
          <w:szCs w:val="18"/>
          <w:lang w:val="en-US"/>
        </w:rPr>
        <w:t>c</w:t>
      </w:r>
      <w:r w:rsidRPr="00FD7F79">
        <w:rPr>
          <w:sz w:val="18"/>
          <w:szCs w:val="18"/>
        </w:rPr>
        <w:t>лова</w:t>
      </w:r>
      <w:r w:rsidRPr="00FD7F79">
        <w:rPr>
          <w:sz w:val="18"/>
          <w:szCs w:val="18"/>
          <w:lang w:val="en-US"/>
        </w:rPr>
        <w:t xml:space="preserve">, </w:t>
      </w:r>
      <w:r w:rsidRPr="00FD7F79">
        <w:rPr>
          <w:sz w:val="18"/>
          <w:szCs w:val="18"/>
        </w:rPr>
        <w:t>выражающие</w:t>
      </w:r>
      <w:r w:rsidRPr="00FD7F79">
        <w:rPr>
          <w:sz w:val="18"/>
          <w:szCs w:val="18"/>
          <w:lang w:val="en-US"/>
        </w:rPr>
        <w:t xml:space="preserve"> </w:t>
      </w:r>
      <w:r w:rsidRPr="00FD7F79">
        <w:rPr>
          <w:sz w:val="18"/>
          <w:szCs w:val="18"/>
        </w:rPr>
        <w:t>количество</w:t>
      </w:r>
      <w:r w:rsidRPr="00FD7F79">
        <w:rPr>
          <w:sz w:val="18"/>
          <w:szCs w:val="18"/>
          <w:lang w:val="en-US"/>
        </w:rPr>
        <w:t xml:space="preserve"> (little/a little, few/a few);</w:t>
      </w:r>
    </w:p>
    <w:p w:rsidR="00FD7F79" w:rsidRPr="00FD7F79" w:rsidRDefault="00FD7F79" w:rsidP="00FD7F79">
      <w:pPr>
        <w:pStyle w:val="aff3"/>
        <w:rPr>
          <w:sz w:val="18"/>
          <w:szCs w:val="18"/>
        </w:rPr>
      </w:pPr>
      <w:r w:rsidRPr="00FD7F79">
        <w:rPr>
          <w:sz w:val="18"/>
          <w:szCs w:val="18"/>
        </w:rPr>
        <w:t>возвратные, неопределённые местоимения some, any и их производные (somebody, anybody; something, anything, etc.) every и производные (everybody, everything, etc.)</w:t>
      </w:r>
      <w:r w:rsidRPr="00FD7F79">
        <w:rPr>
          <w:rStyle w:val="Bold"/>
          <w:rFonts w:cs="Times New Roman"/>
          <w:sz w:val="18"/>
          <w:szCs w:val="18"/>
        </w:rPr>
        <w:t xml:space="preserve"> </w:t>
      </w:r>
      <w:r w:rsidRPr="00FD7F79">
        <w:rPr>
          <w:sz w:val="18"/>
          <w:szCs w:val="18"/>
        </w:rPr>
        <w:t>в повествовательных (утвердительных и отрицательных) и вопросительных предложениях;</w:t>
      </w:r>
    </w:p>
    <w:p w:rsidR="00FD7F79" w:rsidRPr="00FD7F79" w:rsidRDefault="00FD7F79" w:rsidP="00FD7F79">
      <w:pPr>
        <w:pStyle w:val="aff3"/>
        <w:rPr>
          <w:sz w:val="18"/>
          <w:szCs w:val="18"/>
        </w:rPr>
      </w:pPr>
      <w:r w:rsidRPr="00FD7F79">
        <w:rPr>
          <w:sz w:val="18"/>
          <w:szCs w:val="18"/>
        </w:rPr>
        <w:t xml:space="preserve">числительные для обозначения дат и больших чисел (100—1000); </w:t>
      </w:r>
    </w:p>
    <w:p w:rsidR="00FD7F79" w:rsidRPr="00FD7F79" w:rsidRDefault="00FD7F79" w:rsidP="00FD7F79">
      <w:pPr>
        <w:pStyle w:val="aff3"/>
        <w:rPr>
          <w:sz w:val="18"/>
          <w:szCs w:val="18"/>
        </w:rPr>
      </w:pPr>
      <w:r w:rsidRPr="00FD7F79">
        <w:rPr>
          <w:sz w:val="18"/>
          <w:szCs w:val="18"/>
        </w:rPr>
        <w:lastRenderedPageBreak/>
        <w:t xml:space="preserve">5) </w:t>
      </w:r>
      <w:r w:rsidRPr="00FD7F79">
        <w:rPr>
          <w:rStyle w:val="Italic"/>
          <w:rFonts w:cs="Times New Roman"/>
          <w:sz w:val="18"/>
          <w:szCs w:val="18"/>
        </w:rPr>
        <w:t>владеть</w:t>
      </w:r>
      <w:r w:rsidRPr="00FD7F79">
        <w:rPr>
          <w:sz w:val="18"/>
          <w:szCs w:val="18"/>
        </w:rPr>
        <w:t xml:space="preserve"> социокультурными знаниями и умениями:</w:t>
      </w:r>
    </w:p>
    <w:p w:rsidR="00FD7F79" w:rsidRPr="00FD7F79" w:rsidRDefault="00FD7F79" w:rsidP="00FD7F79">
      <w:pPr>
        <w:pStyle w:val="aff3"/>
        <w:rPr>
          <w:sz w:val="18"/>
          <w:szCs w:val="18"/>
        </w:rPr>
      </w:pPr>
      <w:r w:rsidRPr="00FD7F79">
        <w:rPr>
          <w:rStyle w:val="Italic"/>
          <w:rFonts w:cs="Times New Roman"/>
          <w:sz w:val="18"/>
          <w:szCs w:val="18"/>
        </w:rPr>
        <w:t>использовать</w:t>
      </w:r>
      <w:r w:rsidRPr="00FD7F79">
        <w:rPr>
          <w:sz w:val="18"/>
          <w:szCs w:val="18"/>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FD7F79" w:rsidRPr="00FD7F79" w:rsidRDefault="00FD7F79" w:rsidP="00FD7F79">
      <w:pPr>
        <w:pStyle w:val="aff3"/>
        <w:rPr>
          <w:sz w:val="18"/>
          <w:szCs w:val="18"/>
        </w:rPr>
      </w:pPr>
      <w:r w:rsidRPr="00FD7F79">
        <w:rPr>
          <w:rStyle w:val="Italic"/>
          <w:rFonts w:cs="Times New Roman"/>
          <w:sz w:val="18"/>
          <w:szCs w:val="18"/>
        </w:rPr>
        <w:t>знать/понимать и использовать</w:t>
      </w:r>
      <w:r w:rsidRPr="00FD7F79">
        <w:rPr>
          <w:sz w:val="18"/>
          <w:szCs w:val="18"/>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 </w:t>
      </w:r>
    </w:p>
    <w:p w:rsidR="00FD7F79" w:rsidRPr="00FD7F79" w:rsidRDefault="00FD7F79" w:rsidP="00FD7F79">
      <w:pPr>
        <w:pStyle w:val="aff3"/>
        <w:rPr>
          <w:sz w:val="18"/>
          <w:szCs w:val="18"/>
        </w:rPr>
      </w:pPr>
      <w:r w:rsidRPr="00FD7F79">
        <w:rPr>
          <w:rStyle w:val="Italic"/>
          <w:rFonts w:cs="Times New Roman"/>
          <w:sz w:val="18"/>
          <w:szCs w:val="18"/>
        </w:rPr>
        <w:t>обладать базовыми знаниями</w:t>
      </w:r>
      <w:r w:rsidRPr="00FD7F79">
        <w:rPr>
          <w:sz w:val="18"/>
          <w:szCs w:val="18"/>
        </w:rPr>
        <w:t xml:space="preserve"> о социокультурном портрете родной страны и страны/стран изучаемого языка; </w:t>
      </w:r>
    </w:p>
    <w:p w:rsidR="00FD7F79" w:rsidRPr="00FD7F79" w:rsidRDefault="00FD7F79" w:rsidP="00FD7F79">
      <w:pPr>
        <w:pStyle w:val="aff3"/>
        <w:rPr>
          <w:sz w:val="18"/>
          <w:szCs w:val="18"/>
        </w:rPr>
      </w:pPr>
      <w:r w:rsidRPr="00FD7F79">
        <w:rPr>
          <w:rStyle w:val="Italic"/>
          <w:rFonts w:cs="Times New Roman"/>
          <w:sz w:val="18"/>
          <w:szCs w:val="18"/>
        </w:rPr>
        <w:t>кратко представлять</w:t>
      </w:r>
      <w:r w:rsidRPr="00FD7F79">
        <w:rPr>
          <w:sz w:val="18"/>
          <w:szCs w:val="18"/>
        </w:rPr>
        <w:t xml:space="preserve"> Россию и страну/страны изучаемого языка; </w:t>
      </w:r>
    </w:p>
    <w:p w:rsidR="00FD7F79" w:rsidRPr="00FD7F79" w:rsidRDefault="00FD7F79" w:rsidP="00FD7F79">
      <w:pPr>
        <w:pStyle w:val="aff3"/>
        <w:rPr>
          <w:sz w:val="18"/>
          <w:szCs w:val="18"/>
        </w:rPr>
      </w:pPr>
      <w:r w:rsidRPr="00FD7F79">
        <w:rPr>
          <w:sz w:val="18"/>
          <w:szCs w:val="18"/>
        </w:rPr>
        <w:t xml:space="preserve">6) </w:t>
      </w:r>
      <w:r w:rsidRPr="00FD7F79">
        <w:rPr>
          <w:rStyle w:val="Italic"/>
          <w:rFonts w:cs="Times New Roman"/>
          <w:sz w:val="18"/>
          <w:szCs w:val="18"/>
        </w:rPr>
        <w:t>владеть</w:t>
      </w:r>
      <w:r w:rsidRPr="00FD7F79">
        <w:rPr>
          <w:sz w:val="18"/>
          <w:szCs w:val="18"/>
        </w:rPr>
        <w:t xml:space="preserve"> компенсаторными умениями: </w:t>
      </w:r>
      <w:r w:rsidRPr="00FD7F79">
        <w:rPr>
          <w:rStyle w:val="Italic"/>
          <w:rFonts w:cs="Times New Roman"/>
          <w:sz w:val="18"/>
          <w:szCs w:val="18"/>
        </w:rPr>
        <w:t>использовать</w:t>
      </w:r>
      <w:r w:rsidRPr="00FD7F79">
        <w:rPr>
          <w:sz w:val="18"/>
          <w:szCs w:val="18"/>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FD7F79" w:rsidRPr="00FD7F79" w:rsidRDefault="00FD7F79" w:rsidP="00FD7F79">
      <w:pPr>
        <w:pStyle w:val="aff3"/>
        <w:rPr>
          <w:sz w:val="18"/>
          <w:szCs w:val="18"/>
        </w:rPr>
      </w:pPr>
      <w:r w:rsidRPr="00FD7F79">
        <w:rPr>
          <w:sz w:val="18"/>
          <w:szCs w:val="18"/>
        </w:rPr>
        <w:t xml:space="preserve">7) </w:t>
      </w:r>
      <w:r w:rsidRPr="00FD7F79">
        <w:rPr>
          <w:rStyle w:val="Italic"/>
          <w:rFonts w:cs="Times New Roman"/>
          <w:sz w:val="18"/>
          <w:szCs w:val="18"/>
        </w:rPr>
        <w:t>участвовать</w:t>
      </w:r>
      <w:r w:rsidRPr="00FD7F79">
        <w:rPr>
          <w:sz w:val="18"/>
          <w:szCs w:val="18"/>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FD7F79" w:rsidRPr="00FD7F79" w:rsidRDefault="00FD7F79" w:rsidP="00FD7F79">
      <w:pPr>
        <w:pStyle w:val="aff3"/>
        <w:rPr>
          <w:sz w:val="18"/>
          <w:szCs w:val="18"/>
        </w:rPr>
      </w:pPr>
      <w:r w:rsidRPr="00FD7F79">
        <w:rPr>
          <w:sz w:val="18"/>
          <w:szCs w:val="18"/>
        </w:rPr>
        <w:t xml:space="preserve">8) </w:t>
      </w:r>
      <w:r w:rsidRPr="00FD7F79">
        <w:rPr>
          <w:rStyle w:val="Italic"/>
          <w:rFonts w:cs="Times New Roman"/>
          <w:sz w:val="18"/>
          <w:szCs w:val="18"/>
        </w:rPr>
        <w:t>использовать</w:t>
      </w:r>
      <w:r w:rsidRPr="00FD7F79">
        <w:rPr>
          <w:sz w:val="18"/>
          <w:szCs w:val="18"/>
        </w:rPr>
        <w:t xml:space="preserve"> иноязычные словари и справочники, в том числе информационно-справочные системы в электронной форме;</w:t>
      </w:r>
    </w:p>
    <w:p w:rsidR="00FD7F79" w:rsidRPr="00FD7F79" w:rsidRDefault="00FD7F79" w:rsidP="00FD7F79">
      <w:pPr>
        <w:pStyle w:val="aff3"/>
        <w:rPr>
          <w:sz w:val="18"/>
          <w:szCs w:val="18"/>
        </w:rPr>
      </w:pPr>
      <w:r w:rsidRPr="00FD7F79">
        <w:rPr>
          <w:sz w:val="18"/>
          <w:szCs w:val="18"/>
        </w:rPr>
        <w:t xml:space="preserve">9) </w:t>
      </w:r>
      <w:r w:rsidRPr="00FD7F79">
        <w:rPr>
          <w:rStyle w:val="Italic"/>
          <w:rFonts w:cs="Times New Roman"/>
          <w:sz w:val="18"/>
          <w:szCs w:val="18"/>
        </w:rPr>
        <w:t>достигать</w:t>
      </w:r>
      <w:r w:rsidRPr="00FD7F79">
        <w:rPr>
          <w:sz w:val="18"/>
          <w:szCs w:val="18"/>
        </w:rPr>
        <w:t xml:space="preserve"> взаимопонимания в процессе устного и письменного общения с носителями иностранного языка, с людьми другой культуры;</w:t>
      </w:r>
    </w:p>
    <w:p w:rsidR="00FD7F79" w:rsidRPr="00FD7F79" w:rsidRDefault="00FD7F79" w:rsidP="00FD7F79">
      <w:pPr>
        <w:pStyle w:val="aff3"/>
        <w:rPr>
          <w:sz w:val="18"/>
          <w:szCs w:val="18"/>
        </w:rPr>
      </w:pPr>
      <w:r w:rsidRPr="00FD7F79">
        <w:rPr>
          <w:sz w:val="18"/>
          <w:szCs w:val="18"/>
        </w:rPr>
        <w:t xml:space="preserve">10) </w:t>
      </w:r>
      <w:r w:rsidRPr="00FD7F79">
        <w:rPr>
          <w:rStyle w:val="Italic"/>
          <w:rFonts w:cs="Times New Roman"/>
          <w:sz w:val="18"/>
          <w:szCs w:val="18"/>
        </w:rPr>
        <w:t>сравнивать</w:t>
      </w:r>
      <w:r w:rsidRPr="00FD7F79">
        <w:rPr>
          <w:sz w:val="18"/>
          <w:szCs w:val="18"/>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FD7F79" w:rsidRPr="008B3D2C" w:rsidRDefault="00FD7F79" w:rsidP="00FD7F79">
      <w:pPr>
        <w:pStyle w:val="aff3"/>
        <w:rPr>
          <w:b/>
          <w:sz w:val="18"/>
          <w:szCs w:val="18"/>
        </w:rPr>
      </w:pPr>
      <w:r w:rsidRPr="008B3D2C">
        <w:rPr>
          <w:b/>
          <w:sz w:val="18"/>
          <w:szCs w:val="18"/>
        </w:rPr>
        <w:t>7 класс</w:t>
      </w:r>
    </w:p>
    <w:p w:rsidR="00FD7F79" w:rsidRPr="00FD7F79" w:rsidRDefault="00FD7F79" w:rsidP="00FD7F79">
      <w:pPr>
        <w:pStyle w:val="aff3"/>
        <w:rPr>
          <w:sz w:val="18"/>
          <w:szCs w:val="18"/>
        </w:rPr>
      </w:pPr>
      <w:r w:rsidRPr="00FD7F79">
        <w:rPr>
          <w:sz w:val="18"/>
          <w:szCs w:val="18"/>
        </w:rPr>
        <w:t xml:space="preserve">1) </w:t>
      </w:r>
      <w:r w:rsidRPr="00FD7F79">
        <w:rPr>
          <w:rStyle w:val="Italic"/>
          <w:rFonts w:cs="Times New Roman"/>
          <w:sz w:val="18"/>
          <w:szCs w:val="18"/>
        </w:rPr>
        <w:t xml:space="preserve">владеть </w:t>
      </w:r>
      <w:r w:rsidRPr="00FD7F79">
        <w:rPr>
          <w:sz w:val="18"/>
          <w:szCs w:val="18"/>
        </w:rPr>
        <w:t xml:space="preserve">основными видами речевой деятельности: </w:t>
      </w:r>
    </w:p>
    <w:p w:rsidR="00FD7F79" w:rsidRPr="00FD7F79" w:rsidRDefault="00FD7F79" w:rsidP="00FD7F79">
      <w:pPr>
        <w:pStyle w:val="aff3"/>
        <w:rPr>
          <w:sz w:val="18"/>
          <w:szCs w:val="18"/>
        </w:rPr>
      </w:pPr>
      <w:r w:rsidRPr="00FD7F79">
        <w:rPr>
          <w:rStyle w:val="Bold"/>
          <w:rFonts w:cs="Times New Roman"/>
          <w:sz w:val="18"/>
          <w:szCs w:val="18"/>
        </w:rPr>
        <w:t>говорение:</w:t>
      </w:r>
      <w:r w:rsidRPr="00FD7F79">
        <w:rPr>
          <w:sz w:val="18"/>
          <w:szCs w:val="18"/>
        </w:rPr>
        <w:t xml:space="preserve"> </w:t>
      </w:r>
      <w:r w:rsidRPr="00FD7F79">
        <w:rPr>
          <w:rStyle w:val="Italic"/>
          <w:rFonts w:cs="Times New Roman"/>
          <w:sz w:val="18"/>
          <w:szCs w:val="18"/>
        </w:rPr>
        <w:t>вести разные виды диалогов</w:t>
      </w:r>
      <w:r w:rsidRPr="00FD7F79">
        <w:rPr>
          <w:sz w:val="18"/>
          <w:szCs w:val="18"/>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 </w:t>
      </w:r>
    </w:p>
    <w:p w:rsidR="00FD7F79" w:rsidRPr="00FD7F79" w:rsidRDefault="00FD7F79" w:rsidP="00FD7F79">
      <w:pPr>
        <w:pStyle w:val="aff3"/>
        <w:rPr>
          <w:sz w:val="18"/>
          <w:szCs w:val="18"/>
        </w:rPr>
      </w:pPr>
      <w:r w:rsidRPr="00FD7F79">
        <w:rPr>
          <w:rStyle w:val="Italic"/>
          <w:rFonts w:cs="Times New Roman"/>
          <w:sz w:val="18"/>
          <w:szCs w:val="18"/>
        </w:rPr>
        <w:t>создавать разные виды монологических высказываний</w:t>
      </w:r>
      <w:r w:rsidRPr="00FD7F79">
        <w:rPr>
          <w:sz w:val="18"/>
          <w:szCs w:val="18"/>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FD7F79">
        <w:rPr>
          <w:rStyle w:val="Italic"/>
          <w:rFonts w:cs="Times New Roman"/>
          <w:sz w:val="18"/>
          <w:szCs w:val="18"/>
        </w:rPr>
        <w:t xml:space="preserve">излагать </w:t>
      </w:r>
      <w:r w:rsidRPr="00FD7F79">
        <w:rPr>
          <w:sz w:val="18"/>
          <w:szCs w:val="18"/>
        </w:rPr>
        <w:t xml:space="preserve">основное содержание прочитанного/прослушанного текста с вербальными и/или зрительными опорами (объём — 8—9 фраз); </w:t>
      </w:r>
      <w:r w:rsidRPr="00FD7F79">
        <w:rPr>
          <w:rStyle w:val="Italic"/>
          <w:rFonts w:cs="Times New Roman"/>
          <w:sz w:val="18"/>
          <w:szCs w:val="18"/>
        </w:rPr>
        <w:t>кратко излагать</w:t>
      </w:r>
      <w:r w:rsidRPr="00FD7F79">
        <w:rPr>
          <w:sz w:val="18"/>
          <w:szCs w:val="18"/>
        </w:rPr>
        <w:t xml:space="preserve"> результаты выполненной проектной работы (объём — 8—9 фраз);</w:t>
      </w:r>
    </w:p>
    <w:p w:rsidR="00FD7F79" w:rsidRPr="00FD7F79" w:rsidRDefault="00FD7F79" w:rsidP="00FD7F79">
      <w:pPr>
        <w:pStyle w:val="aff3"/>
        <w:rPr>
          <w:sz w:val="18"/>
          <w:szCs w:val="18"/>
        </w:rPr>
      </w:pPr>
      <w:r w:rsidRPr="00FD7F79">
        <w:rPr>
          <w:rStyle w:val="Bold"/>
          <w:rFonts w:cs="Times New Roman"/>
          <w:sz w:val="18"/>
          <w:szCs w:val="18"/>
        </w:rPr>
        <w:t>аудирование:</w:t>
      </w:r>
      <w:r w:rsidRPr="00FD7F79">
        <w:rPr>
          <w:sz w:val="18"/>
          <w:szCs w:val="18"/>
        </w:rPr>
        <w:t xml:space="preserve"> </w:t>
      </w:r>
      <w:r w:rsidRPr="00FD7F79">
        <w:rPr>
          <w:rStyle w:val="Italic"/>
          <w:rFonts w:cs="Times New Roman"/>
          <w:sz w:val="18"/>
          <w:szCs w:val="18"/>
        </w:rPr>
        <w:t>воспринимать на слух и понимать</w:t>
      </w:r>
      <w:r w:rsidRPr="00FD7F79">
        <w:rPr>
          <w:sz w:val="18"/>
          <w:szCs w:val="18"/>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FD7F79" w:rsidRPr="00FD7F79" w:rsidRDefault="00FD7F79" w:rsidP="00FD7F79">
      <w:pPr>
        <w:pStyle w:val="aff3"/>
        <w:rPr>
          <w:sz w:val="18"/>
          <w:szCs w:val="18"/>
        </w:rPr>
      </w:pPr>
      <w:r w:rsidRPr="00FD7F79">
        <w:rPr>
          <w:rStyle w:val="Bold"/>
          <w:rFonts w:cs="Times New Roman"/>
          <w:sz w:val="18"/>
          <w:szCs w:val="18"/>
        </w:rPr>
        <w:t xml:space="preserve">смысловое чтение: </w:t>
      </w:r>
      <w:r w:rsidRPr="00FD7F79">
        <w:rPr>
          <w:rStyle w:val="Italic"/>
          <w:rFonts w:cs="Times New Roman"/>
          <w:sz w:val="18"/>
          <w:szCs w:val="18"/>
        </w:rPr>
        <w:t>читать про себя и понимать</w:t>
      </w:r>
      <w:r w:rsidRPr="00FD7F79">
        <w:rPr>
          <w:sz w:val="18"/>
          <w:szCs w:val="18"/>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w:t>
      </w:r>
      <w:r w:rsidRPr="00FD7F79">
        <w:rPr>
          <w:rStyle w:val="Italic"/>
          <w:rFonts w:cs="Times New Roman"/>
          <w:sz w:val="18"/>
          <w:szCs w:val="18"/>
        </w:rPr>
        <w:t>читать про себя</w:t>
      </w:r>
      <w:r w:rsidRPr="00FD7F79">
        <w:rPr>
          <w:sz w:val="18"/>
          <w:szCs w:val="18"/>
        </w:rPr>
        <w:t xml:space="preserve"> несплошные тексты (таблицы, диаграммы) и </w:t>
      </w:r>
      <w:r w:rsidRPr="00FD7F79">
        <w:rPr>
          <w:rStyle w:val="Italic"/>
          <w:rFonts w:cs="Times New Roman"/>
          <w:sz w:val="18"/>
          <w:szCs w:val="18"/>
        </w:rPr>
        <w:t>понимать</w:t>
      </w:r>
      <w:r w:rsidRPr="00FD7F79">
        <w:rPr>
          <w:sz w:val="18"/>
          <w:szCs w:val="18"/>
        </w:rPr>
        <w:t xml:space="preserve"> представленную в них информацию; </w:t>
      </w:r>
      <w:r w:rsidRPr="00FD7F79">
        <w:rPr>
          <w:rStyle w:val="Italic"/>
          <w:rFonts w:cs="Times New Roman"/>
          <w:sz w:val="18"/>
          <w:szCs w:val="18"/>
        </w:rPr>
        <w:t>определять</w:t>
      </w:r>
      <w:r w:rsidRPr="00FD7F79">
        <w:rPr>
          <w:sz w:val="18"/>
          <w:szCs w:val="18"/>
        </w:rPr>
        <w:t xml:space="preserve"> последовательность главных фактов/событий в тексте;</w:t>
      </w:r>
    </w:p>
    <w:p w:rsidR="00FD7F79" w:rsidRPr="00FD7F79" w:rsidRDefault="00FD7F79" w:rsidP="00FD7F79">
      <w:pPr>
        <w:pStyle w:val="aff3"/>
        <w:rPr>
          <w:sz w:val="18"/>
          <w:szCs w:val="18"/>
        </w:rPr>
      </w:pPr>
      <w:r w:rsidRPr="00FD7F79">
        <w:rPr>
          <w:rStyle w:val="Bold"/>
          <w:rFonts w:cs="Times New Roman"/>
          <w:sz w:val="18"/>
          <w:szCs w:val="18"/>
        </w:rPr>
        <w:t>письменная речь:</w:t>
      </w:r>
      <w:r w:rsidRPr="00FD7F79">
        <w:rPr>
          <w:sz w:val="18"/>
          <w:szCs w:val="18"/>
        </w:rPr>
        <w:t xml:space="preserve"> </w:t>
      </w:r>
      <w:r w:rsidRPr="00FD7F79">
        <w:rPr>
          <w:rStyle w:val="Italic"/>
          <w:rFonts w:cs="Times New Roman"/>
          <w:sz w:val="18"/>
          <w:szCs w:val="18"/>
        </w:rPr>
        <w:t>заполнять</w:t>
      </w:r>
      <w:r w:rsidRPr="00FD7F79">
        <w:rPr>
          <w:sz w:val="18"/>
          <w:szCs w:val="18"/>
        </w:rPr>
        <w:t xml:space="preserve"> анкеты и формуляры с указанием личной информации; </w:t>
      </w:r>
      <w:r w:rsidRPr="00FD7F79">
        <w:rPr>
          <w:rStyle w:val="Italic"/>
          <w:rFonts w:cs="Times New Roman"/>
          <w:sz w:val="18"/>
          <w:szCs w:val="18"/>
        </w:rPr>
        <w:t>писать</w:t>
      </w:r>
      <w:r w:rsidRPr="00FD7F79">
        <w:rPr>
          <w:sz w:val="18"/>
          <w:szCs w:val="18"/>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sidRPr="00FD7F79">
        <w:rPr>
          <w:rStyle w:val="Italic"/>
          <w:rFonts w:cs="Times New Roman"/>
          <w:sz w:val="18"/>
          <w:szCs w:val="18"/>
        </w:rPr>
        <w:t>создавать</w:t>
      </w:r>
      <w:r w:rsidRPr="00FD7F79">
        <w:rPr>
          <w:sz w:val="18"/>
          <w:szCs w:val="18"/>
        </w:rPr>
        <w:t xml:space="preserve"> небольшое письменное высказывание с опорой на образец, план, ключевые слова, таблицу (объём высказывания — до 90 слов);</w:t>
      </w:r>
    </w:p>
    <w:p w:rsidR="00FD7F79" w:rsidRPr="00FD7F79" w:rsidRDefault="00FD7F79" w:rsidP="00FD7F79">
      <w:pPr>
        <w:pStyle w:val="aff3"/>
        <w:rPr>
          <w:sz w:val="18"/>
          <w:szCs w:val="18"/>
        </w:rPr>
      </w:pPr>
      <w:r w:rsidRPr="00FD7F79">
        <w:rPr>
          <w:sz w:val="18"/>
          <w:szCs w:val="18"/>
        </w:rPr>
        <w:t xml:space="preserve">2) </w:t>
      </w:r>
      <w:r w:rsidRPr="00FD7F79">
        <w:rPr>
          <w:rStyle w:val="Italic"/>
          <w:rFonts w:cs="Times New Roman"/>
          <w:sz w:val="18"/>
          <w:szCs w:val="18"/>
        </w:rPr>
        <w:t>владеть</w:t>
      </w:r>
      <w:r w:rsidRPr="00FD7F79">
        <w:rPr>
          <w:sz w:val="18"/>
          <w:szCs w:val="18"/>
        </w:rPr>
        <w:t xml:space="preserve"> </w:t>
      </w:r>
      <w:r w:rsidRPr="00FD7F79">
        <w:rPr>
          <w:rStyle w:val="Bold"/>
          <w:rFonts w:cs="Times New Roman"/>
          <w:sz w:val="18"/>
          <w:szCs w:val="18"/>
        </w:rPr>
        <w:t xml:space="preserve">фонетическими </w:t>
      </w:r>
      <w:r w:rsidRPr="00FD7F79">
        <w:rPr>
          <w:sz w:val="18"/>
          <w:szCs w:val="18"/>
        </w:rPr>
        <w:t xml:space="preserve">навыками: </w:t>
      </w:r>
      <w:r w:rsidRPr="00FD7F79">
        <w:rPr>
          <w:rStyle w:val="Italic"/>
          <w:rFonts w:cs="Times New Roman"/>
          <w:sz w:val="18"/>
          <w:szCs w:val="18"/>
        </w:rPr>
        <w:t>различать на слух</w:t>
      </w:r>
      <w:r w:rsidRPr="00FD7F79">
        <w:rPr>
          <w:sz w:val="18"/>
          <w:szCs w:val="18"/>
        </w:rPr>
        <w:t xml:space="preserve"> и адекватно, без ошибок, ведущих к сбою коммуникации, </w:t>
      </w:r>
      <w:r w:rsidRPr="00FD7F79">
        <w:rPr>
          <w:rStyle w:val="Italic"/>
          <w:rFonts w:cs="Times New Roman"/>
          <w:sz w:val="18"/>
          <w:szCs w:val="18"/>
        </w:rPr>
        <w:t>произносить</w:t>
      </w:r>
      <w:r w:rsidRPr="00FD7F79">
        <w:rPr>
          <w:sz w:val="18"/>
          <w:szCs w:val="18"/>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FD7F79">
        <w:rPr>
          <w:rStyle w:val="Italic"/>
          <w:rFonts w:cs="Times New Roman"/>
          <w:sz w:val="18"/>
          <w:szCs w:val="18"/>
        </w:rPr>
        <w:t>читать вслух</w:t>
      </w:r>
      <w:r w:rsidRPr="00FD7F79">
        <w:rPr>
          <w:sz w:val="18"/>
          <w:szCs w:val="18"/>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FD7F79" w:rsidRPr="00FD7F79" w:rsidRDefault="00FD7F79" w:rsidP="00FD7F79">
      <w:pPr>
        <w:pStyle w:val="aff3"/>
        <w:rPr>
          <w:sz w:val="18"/>
          <w:szCs w:val="18"/>
        </w:rPr>
      </w:pPr>
      <w:r w:rsidRPr="00FD7F79">
        <w:rPr>
          <w:rStyle w:val="Italic"/>
          <w:rFonts w:cs="Times New Roman"/>
          <w:sz w:val="18"/>
          <w:szCs w:val="18"/>
        </w:rPr>
        <w:t>владеть</w:t>
      </w:r>
      <w:r w:rsidRPr="00FD7F79">
        <w:rPr>
          <w:sz w:val="18"/>
          <w:szCs w:val="18"/>
        </w:rPr>
        <w:t xml:space="preserve"> </w:t>
      </w:r>
      <w:r w:rsidRPr="00FD7F79">
        <w:rPr>
          <w:rStyle w:val="Bold"/>
          <w:rFonts w:cs="Times New Roman"/>
          <w:sz w:val="18"/>
          <w:szCs w:val="18"/>
        </w:rPr>
        <w:t>орфографическими</w:t>
      </w:r>
      <w:r w:rsidRPr="00FD7F79">
        <w:rPr>
          <w:sz w:val="18"/>
          <w:szCs w:val="18"/>
        </w:rPr>
        <w:t xml:space="preserve"> навыками: правильно </w:t>
      </w:r>
      <w:r w:rsidRPr="00FD7F79">
        <w:rPr>
          <w:rStyle w:val="Italic"/>
          <w:rFonts w:cs="Times New Roman"/>
          <w:sz w:val="18"/>
          <w:szCs w:val="18"/>
        </w:rPr>
        <w:t>писать</w:t>
      </w:r>
      <w:r w:rsidRPr="00FD7F79">
        <w:rPr>
          <w:sz w:val="18"/>
          <w:szCs w:val="18"/>
        </w:rPr>
        <w:t xml:space="preserve"> изученные слова;</w:t>
      </w:r>
    </w:p>
    <w:p w:rsidR="00FD7F79" w:rsidRPr="00FD7F79" w:rsidRDefault="00FD7F79" w:rsidP="00FD7F79">
      <w:pPr>
        <w:pStyle w:val="aff3"/>
        <w:rPr>
          <w:sz w:val="18"/>
          <w:szCs w:val="18"/>
        </w:rPr>
      </w:pPr>
      <w:r w:rsidRPr="00FD7F79">
        <w:rPr>
          <w:rStyle w:val="Italic"/>
          <w:rFonts w:cs="Times New Roman"/>
          <w:sz w:val="18"/>
          <w:szCs w:val="18"/>
        </w:rPr>
        <w:t>владеть</w:t>
      </w:r>
      <w:r w:rsidRPr="00FD7F79">
        <w:rPr>
          <w:sz w:val="18"/>
          <w:szCs w:val="18"/>
        </w:rPr>
        <w:t xml:space="preserve"> </w:t>
      </w:r>
      <w:r w:rsidRPr="00FD7F79">
        <w:rPr>
          <w:rStyle w:val="Bold"/>
          <w:rFonts w:cs="Times New Roman"/>
          <w:sz w:val="18"/>
          <w:szCs w:val="18"/>
        </w:rPr>
        <w:t xml:space="preserve">пунктуационными </w:t>
      </w:r>
      <w:r w:rsidRPr="00FD7F79">
        <w:rPr>
          <w:sz w:val="18"/>
          <w:szCs w:val="18"/>
        </w:rPr>
        <w:t xml:space="preserve">навыками: </w:t>
      </w:r>
      <w:r w:rsidRPr="00FD7F79">
        <w:rPr>
          <w:rStyle w:val="Italic"/>
          <w:rFonts w:cs="Times New Roman"/>
          <w:sz w:val="18"/>
          <w:szCs w:val="18"/>
        </w:rPr>
        <w:t>использовать</w:t>
      </w:r>
      <w:r w:rsidRPr="00FD7F79">
        <w:rPr>
          <w:sz w:val="18"/>
          <w:szCs w:val="18"/>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FD7F79">
        <w:rPr>
          <w:rStyle w:val="Italic"/>
          <w:rFonts w:cs="Times New Roman"/>
          <w:sz w:val="18"/>
          <w:szCs w:val="18"/>
        </w:rPr>
        <w:t>оформлять</w:t>
      </w:r>
      <w:r w:rsidRPr="00FD7F79">
        <w:rPr>
          <w:sz w:val="18"/>
          <w:szCs w:val="18"/>
        </w:rPr>
        <w:t xml:space="preserve"> электронное сообщение личного характера; </w:t>
      </w:r>
    </w:p>
    <w:p w:rsidR="00FD7F79" w:rsidRPr="00FD7F79" w:rsidRDefault="00FD7F79" w:rsidP="00FD7F79">
      <w:pPr>
        <w:pStyle w:val="aff3"/>
        <w:rPr>
          <w:sz w:val="18"/>
          <w:szCs w:val="18"/>
        </w:rPr>
      </w:pPr>
      <w:r w:rsidRPr="00FD7F79">
        <w:rPr>
          <w:sz w:val="18"/>
          <w:szCs w:val="18"/>
        </w:rPr>
        <w:t xml:space="preserve">3) </w:t>
      </w:r>
      <w:r w:rsidRPr="00FD7F79">
        <w:rPr>
          <w:rStyle w:val="Italic"/>
          <w:rFonts w:cs="Times New Roman"/>
          <w:sz w:val="18"/>
          <w:szCs w:val="18"/>
        </w:rPr>
        <w:t xml:space="preserve">распознавать </w:t>
      </w:r>
      <w:r w:rsidRPr="00FD7F79">
        <w:rPr>
          <w:sz w:val="18"/>
          <w:szCs w:val="18"/>
        </w:rPr>
        <w:t>в звучащем и письменном тексте 1000</w:t>
      </w:r>
      <w:r w:rsidRPr="00FD7F79">
        <w:rPr>
          <w:rStyle w:val="Bold"/>
          <w:rFonts w:cs="Times New Roman"/>
          <w:sz w:val="18"/>
          <w:szCs w:val="18"/>
        </w:rPr>
        <w:t xml:space="preserve"> </w:t>
      </w:r>
      <w:r w:rsidRPr="00FD7F79">
        <w:rPr>
          <w:sz w:val="18"/>
          <w:szCs w:val="18"/>
        </w:rPr>
        <w:t xml:space="preserve">лексических единиц (слов, словосочетаний, речевых клише) и правильно </w:t>
      </w:r>
      <w:r w:rsidRPr="00FD7F79">
        <w:rPr>
          <w:rStyle w:val="Italic"/>
          <w:rFonts w:cs="Times New Roman"/>
          <w:sz w:val="18"/>
          <w:szCs w:val="18"/>
        </w:rPr>
        <w:t>употреблять</w:t>
      </w:r>
      <w:r w:rsidRPr="00FD7F79">
        <w:rPr>
          <w:sz w:val="18"/>
          <w:szCs w:val="18"/>
        </w:rPr>
        <w:t xml:space="preserve"> в устной и письменной речи 900</w:t>
      </w:r>
      <w:r w:rsidRPr="00FD7F79">
        <w:rPr>
          <w:rStyle w:val="Bold"/>
          <w:rFonts w:cs="Times New Roman"/>
          <w:sz w:val="18"/>
          <w:szCs w:val="18"/>
        </w:rPr>
        <w:t xml:space="preserve"> </w:t>
      </w:r>
      <w:r w:rsidRPr="00FD7F79">
        <w:rPr>
          <w:sz w:val="18"/>
          <w:szCs w:val="18"/>
        </w:rPr>
        <w:t>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FD7F79" w:rsidRPr="00FD7F79" w:rsidRDefault="00FD7F79" w:rsidP="00FD7F79">
      <w:pPr>
        <w:pStyle w:val="aff3"/>
        <w:rPr>
          <w:sz w:val="18"/>
          <w:szCs w:val="18"/>
        </w:rPr>
      </w:pPr>
      <w:r w:rsidRPr="00FD7F79">
        <w:rPr>
          <w:rStyle w:val="Italic"/>
          <w:rFonts w:cs="Times New Roman"/>
          <w:sz w:val="18"/>
          <w:szCs w:val="18"/>
        </w:rPr>
        <w:t>распознавать и употреблять</w:t>
      </w:r>
      <w:r w:rsidRPr="00FD7F79">
        <w:rPr>
          <w:sz w:val="18"/>
          <w:szCs w:val="18"/>
        </w:rPr>
        <w:t xml:space="preserve">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-ly, -y;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rsidR="00FD7F79" w:rsidRPr="00FD7F79" w:rsidRDefault="00FD7F79" w:rsidP="00FD7F79">
      <w:pPr>
        <w:pStyle w:val="aff3"/>
        <w:rPr>
          <w:spacing w:val="4"/>
          <w:sz w:val="18"/>
          <w:szCs w:val="18"/>
        </w:rPr>
      </w:pPr>
      <w:r w:rsidRPr="00FD7F79">
        <w:rPr>
          <w:rStyle w:val="Italic"/>
          <w:rFonts w:cs="Times New Roman"/>
          <w:spacing w:val="4"/>
          <w:sz w:val="18"/>
          <w:szCs w:val="18"/>
        </w:rPr>
        <w:t>распознавать и употреблять</w:t>
      </w:r>
      <w:r w:rsidRPr="00FD7F79">
        <w:rPr>
          <w:spacing w:val="4"/>
          <w:sz w:val="18"/>
          <w:szCs w:val="18"/>
        </w:rPr>
        <w:t xml:space="preserve"> в устной и письменной речи изученные синонимы, антонимы, многозначные слова, интернациональные слова; наиболее частотные фразовые глаголы;</w:t>
      </w:r>
    </w:p>
    <w:p w:rsidR="00FD7F79" w:rsidRPr="00FD7F79" w:rsidRDefault="00FD7F79" w:rsidP="00FD7F79">
      <w:pPr>
        <w:pStyle w:val="aff3"/>
        <w:rPr>
          <w:sz w:val="18"/>
          <w:szCs w:val="18"/>
        </w:rPr>
      </w:pPr>
      <w:r w:rsidRPr="00FD7F79">
        <w:rPr>
          <w:rStyle w:val="Italic"/>
          <w:rFonts w:cs="Times New Roman"/>
          <w:sz w:val="18"/>
          <w:szCs w:val="18"/>
        </w:rPr>
        <w:t>распознавать и употреблять</w:t>
      </w:r>
      <w:r w:rsidRPr="00FD7F79">
        <w:rPr>
          <w:sz w:val="18"/>
          <w:szCs w:val="18"/>
        </w:rPr>
        <w:t xml:space="preserve"> в устной и письменной речи различные средства связи в тексте для обеспечения логичности и целостности высказывания;</w:t>
      </w:r>
    </w:p>
    <w:p w:rsidR="00FD7F79" w:rsidRPr="00FD7F79" w:rsidRDefault="00FD7F79" w:rsidP="00FD7F79">
      <w:pPr>
        <w:pStyle w:val="aff3"/>
        <w:rPr>
          <w:sz w:val="18"/>
          <w:szCs w:val="18"/>
        </w:rPr>
      </w:pPr>
      <w:r w:rsidRPr="00FD7F79">
        <w:rPr>
          <w:sz w:val="18"/>
          <w:szCs w:val="18"/>
        </w:rPr>
        <w:t xml:space="preserve">4) </w:t>
      </w:r>
      <w:r w:rsidRPr="00FD7F79">
        <w:rPr>
          <w:rStyle w:val="Italic"/>
          <w:rFonts w:cs="Times New Roman"/>
          <w:sz w:val="18"/>
          <w:szCs w:val="18"/>
        </w:rPr>
        <w:t>знать и понимать</w:t>
      </w:r>
      <w:r w:rsidRPr="00FD7F79">
        <w:rPr>
          <w:sz w:val="18"/>
          <w:szCs w:val="18"/>
        </w:rPr>
        <w:t xml:space="preserve"> особенности структуры простых и сложных предложений и различных коммуникативных типов предложений английского языка;</w:t>
      </w:r>
    </w:p>
    <w:p w:rsidR="00FD7F79" w:rsidRPr="00FD7F79" w:rsidRDefault="00FD7F79" w:rsidP="00FD7F79">
      <w:pPr>
        <w:pStyle w:val="aff3"/>
        <w:rPr>
          <w:sz w:val="18"/>
          <w:szCs w:val="18"/>
        </w:rPr>
      </w:pPr>
      <w:r w:rsidRPr="00FD7F79">
        <w:rPr>
          <w:rStyle w:val="Italic"/>
          <w:rFonts w:cs="Times New Roman"/>
          <w:sz w:val="18"/>
          <w:szCs w:val="18"/>
        </w:rPr>
        <w:t>распознавать</w:t>
      </w:r>
      <w:r w:rsidRPr="00FD7F79">
        <w:rPr>
          <w:sz w:val="18"/>
          <w:szCs w:val="18"/>
        </w:rPr>
        <w:t xml:space="preserve"> в письменном и звучащем тексте и </w:t>
      </w:r>
      <w:r w:rsidRPr="00FD7F79">
        <w:rPr>
          <w:rStyle w:val="Italic"/>
          <w:rFonts w:cs="Times New Roman"/>
          <w:sz w:val="18"/>
          <w:szCs w:val="18"/>
        </w:rPr>
        <w:t>употреблять</w:t>
      </w:r>
      <w:r w:rsidRPr="00FD7F79">
        <w:rPr>
          <w:rStyle w:val="Bold"/>
          <w:rFonts w:cs="Times New Roman"/>
          <w:sz w:val="18"/>
          <w:szCs w:val="18"/>
        </w:rPr>
        <w:t xml:space="preserve"> </w:t>
      </w:r>
      <w:r w:rsidRPr="00FD7F79">
        <w:rPr>
          <w:sz w:val="18"/>
          <w:szCs w:val="18"/>
        </w:rPr>
        <w:t>в устной и письменной речи:</w:t>
      </w:r>
    </w:p>
    <w:p w:rsidR="00FD7F79" w:rsidRPr="00FD7F79" w:rsidRDefault="00FD7F79" w:rsidP="00FD7F79">
      <w:pPr>
        <w:pStyle w:val="aff3"/>
        <w:rPr>
          <w:sz w:val="18"/>
          <w:szCs w:val="18"/>
        </w:rPr>
      </w:pPr>
      <w:r w:rsidRPr="00FD7F79">
        <w:rPr>
          <w:sz w:val="18"/>
          <w:szCs w:val="18"/>
        </w:rPr>
        <w:t xml:space="preserve">предложения со сложным дополнением (Complex Object); </w:t>
      </w:r>
    </w:p>
    <w:p w:rsidR="00FD7F79" w:rsidRPr="00FD7F79" w:rsidRDefault="00FD7F79" w:rsidP="00FD7F79">
      <w:pPr>
        <w:pStyle w:val="aff3"/>
        <w:rPr>
          <w:sz w:val="18"/>
          <w:szCs w:val="18"/>
        </w:rPr>
      </w:pPr>
      <w:r w:rsidRPr="00FD7F79">
        <w:rPr>
          <w:sz w:val="18"/>
          <w:szCs w:val="18"/>
        </w:rPr>
        <w:t xml:space="preserve">условные предложения реального (Conditional 0, Conditional I) характера; </w:t>
      </w:r>
    </w:p>
    <w:p w:rsidR="00FD7F79" w:rsidRPr="00FD7F79" w:rsidRDefault="00FD7F79" w:rsidP="00FD7F79">
      <w:pPr>
        <w:pStyle w:val="aff3"/>
        <w:rPr>
          <w:sz w:val="18"/>
          <w:szCs w:val="18"/>
        </w:rPr>
      </w:pPr>
      <w:r w:rsidRPr="00FD7F79">
        <w:rPr>
          <w:sz w:val="18"/>
          <w:szCs w:val="18"/>
        </w:rPr>
        <w:t>предложения с конструкцией to be going to + инфинитив и формы Future Simple Tense и Present Continuous Tense для выражения будущего действия;</w:t>
      </w:r>
    </w:p>
    <w:p w:rsidR="00FD7F79" w:rsidRPr="00FD7F79" w:rsidRDefault="00FD7F79" w:rsidP="00FD7F79">
      <w:pPr>
        <w:pStyle w:val="aff3"/>
        <w:rPr>
          <w:sz w:val="18"/>
          <w:szCs w:val="18"/>
        </w:rPr>
      </w:pPr>
      <w:r w:rsidRPr="00FD7F79">
        <w:rPr>
          <w:sz w:val="18"/>
          <w:szCs w:val="18"/>
        </w:rPr>
        <w:t xml:space="preserve">конструкцию used to + инфинитив глагола; </w:t>
      </w:r>
    </w:p>
    <w:p w:rsidR="00FD7F79" w:rsidRPr="00FD7F79" w:rsidRDefault="00FD7F79" w:rsidP="00FD7F79">
      <w:pPr>
        <w:pStyle w:val="aff3"/>
        <w:rPr>
          <w:sz w:val="18"/>
          <w:szCs w:val="18"/>
        </w:rPr>
      </w:pPr>
      <w:r w:rsidRPr="00FD7F79">
        <w:rPr>
          <w:sz w:val="18"/>
          <w:szCs w:val="18"/>
        </w:rPr>
        <w:t>глаголы в наиболее употребительных формах страдательного залога (Present/Past Simple Passive);</w:t>
      </w:r>
    </w:p>
    <w:p w:rsidR="00FD7F79" w:rsidRPr="00FD7F79" w:rsidRDefault="00FD7F79" w:rsidP="00FD7F79">
      <w:pPr>
        <w:pStyle w:val="aff3"/>
        <w:rPr>
          <w:spacing w:val="-2"/>
          <w:sz w:val="18"/>
          <w:szCs w:val="18"/>
        </w:rPr>
      </w:pPr>
      <w:r w:rsidRPr="00FD7F79">
        <w:rPr>
          <w:spacing w:val="-2"/>
          <w:sz w:val="18"/>
          <w:szCs w:val="18"/>
        </w:rPr>
        <w:t xml:space="preserve">предлоги, употребляемые с глаголами в страдательном залоге; </w:t>
      </w:r>
    </w:p>
    <w:p w:rsidR="00FD7F79" w:rsidRPr="00FD7F79" w:rsidRDefault="00FD7F79" w:rsidP="00FD7F79">
      <w:pPr>
        <w:pStyle w:val="aff3"/>
        <w:rPr>
          <w:sz w:val="18"/>
          <w:szCs w:val="18"/>
        </w:rPr>
      </w:pPr>
      <w:r w:rsidRPr="00FD7F79">
        <w:rPr>
          <w:sz w:val="18"/>
          <w:szCs w:val="18"/>
        </w:rPr>
        <w:t xml:space="preserve">модальный глагол might; </w:t>
      </w:r>
    </w:p>
    <w:p w:rsidR="00FD7F79" w:rsidRPr="00FD7F79" w:rsidRDefault="00FD7F79" w:rsidP="00FD7F79">
      <w:pPr>
        <w:pStyle w:val="aff3"/>
        <w:rPr>
          <w:sz w:val="18"/>
          <w:szCs w:val="18"/>
        </w:rPr>
      </w:pPr>
      <w:r w:rsidRPr="00FD7F79">
        <w:rPr>
          <w:sz w:val="18"/>
          <w:szCs w:val="18"/>
        </w:rPr>
        <w:t>наречия, совпадающие по форме с прилагательными (fast, high; early);</w:t>
      </w:r>
    </w:p>
    <w:p w:rsidR="00FD7F79" w:rsidRPr="00FD7F79" w:rsidRDefault="00FD7F79" w:rsidP="00FD7F79">
      <w:pPr>
        <w:pStyle w:val="aff3"/>
        <w:rPr>
          <w:sz w:val="18"/>
          <w:szCs w:val="18"/>
          <w:lang w:val="en-US"/>
        </w:rPr>
      </w:pPr>
      <w:r w:rsidRPr="00FD7F79">
        <w:rPr>
          <w:sz w:val="18"/>
          <w:szCs w:val="18"/>
        </w:rPr>
        <w:t>местоимения</w:t>
      </w:r>
      <w:r w:rsidRPr="00FD7F79">
        <w:rPr>
          <w:sz w:val="18"/>
          <w:szCs w:val="18"/>
          <w:lang w:val="en-US"/>
        </w:rPr>
        <w:t xml:space="preserve"> other/another, both, all, one;</w:t>
      </w:r>
    </w:p>
    <w:p w:rsidR="00FD7F79" w:rsidRPr="00FD7F79" w:rsidRDefault="00FD7F79" w:rsidP="00FD7F79">
      <w:pPr>
        <w:pStyle w:val="aff3"/>
        <w:rPr>
          <w:sz w:val="18"/>
          <w:szCs w:val="18"/>
        </w:rPr>
      </w:pPr>
      <w:r w:rsidRPr="00FD7F79">
        <w:rPr>
          <w:sz w:val="18"/>
          <w:szCs w:val="18"/>
        </w:rPr>
        <w:t xml:space="preserve">количественные числительные для обозначения больших чисел (до 1 000 000); </w:t>
      </w:r>
    </w:p>
    <w:p w:rsidR="00FD7F79" w:rsidRPr="00FD7F79" w:rsidRDefault="00FD7F79" w:rsidP="00FD7F79">
      <w:pPr>
        <w:pStyle w:val="aff3"/>
        <w:rPr>
          <w:sz w:val="18"/>
          <w:szCs w:val="18"/>
        </w:rPr>
      </w:pPr>
      <w:r w:rsidRPr="00FD7F79">
        <w:rPr>
          <w:sz w:val="18"/>
          <w:szCs w:val="18"/>
        </w:rPr>
        <w:t xml:space="preserve">5) </w:t>
      </w:r>
      <w:r w:rsidRPr="00FD7F79">
        <w:rPr>
          <w:rStyle w:val="Italic"/>
          <w:rFonts w:cs="Times New Roman"/>
          <w:sz w:val="18"/>
          <w:szCs w:val="18"/>
        </w:rPr>
        <w:t>владеть</w:t>
      </w:r>
      <w:r w:rsidRPr="00FD7F79">
        <w:rPr>
          <w:sz w:val="18"/>
          <w:szCs w:val="18"/>
        </w:rPr>
        <w:t xml:space="preserve"> социокультурными знаниями и умениями: </w:t>
      </w:r>
    </w:p>
    <w:p w:rsidR="00FD7F79" w:rsidRPr="00FD7F79" w:rsidRDefault="00FD7F79" w:rsidP="00FD7F79">
      <w:pPr>
        <w:pStyle w:val="aff3"/>
        <w:rPr>
          <w:sz w:val="18"/>
          <w:szCs w:val="18"/>
        </w:rPr>
      </w:pPr>
      <w:r w:rsidRPr="00FD7F79">
        <w:rPr>
          <w:rStyle w:val="Italic"/>
          <w:rFonts w:cs="Times New Roman"/>
          <w:sz w:val="18"/>
          <w:szCs w:val="18"/>
        </w:rPr>
        <w:lastRenderedPageBreak/>
        <w:t>использовать</w:t>
      </w:r>
      <w:r w:rsidRPr="00FD7F79">
        <w:rPr>
          <w:sz w:val="18"/>
          <w:szCs w:val="18"/>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FD7F79" w:rsidRPr="00FD7F79" w:rsidRDefault="00FD7F79" w:rsidP="00FD7F79">
      <w:pPr>
        <w:pStyle w:val="aff3"/>
        <w:rPr>
          <w:sz w:val="18"/>
          <w:szCs w:val="18"/>
        </w:rPr>
      </w:pPr>
      <w:r w:rsidRPr="00FD7F79">
        <w:rPr>
          <w:rStyle w:val="Italic"/>
          <w:rFonts w:cs="Times New Roman"/>
          <w:sz w:val="18"/>
          <w:szCs w:val="18"/>
        </w:rPr>
        <w:t>знать/понимать и использовать</w:t>
      </w:r>
      <w:r w:rsidRPr="00FD7F79">
        <w:rPr>
          <w:sz w:val="18"/>
          <w:szCs w:val="18"/>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w:t>
      </w:r>
    </w:p>
    <w:p w:rsidR="00FD7F79" w:rsidRPr="00FD7F79" w:rsidRDefault="00FD7F79" w:rsidP="00FD7F79">
      <w:pPr>
        <w:pStyle w:val="aff3"/>
        <w:rPr>
          <w:sz w:val="18"/>
          <w:szCs w:val="18"/>
        </w:rPr>
      </w:pPr>
      <w:r w:rsidRPr="00FD7F79">
        <w:rPr>
          <w:rStyle w:val="Italic"/>
          <w:rFonts w:cs="Times New Roman"/>
          <w:sz w:val="18"/>
          <w:szCs w:val="18"/>
        </w:rPr>
        <w:t>обладать базовыми знаниями</w:t>
      </w:r>
      <w:r w:rsidRPr="00FD7F79">
        <w:rPr>
          <w:sz w:val="18"/>
          <w:szCs w:val="18"/>
        </w:rPr>
        <w:t xml:space="preserve"> о социокультурном портрете и культурном наследии родной страны и страны/стран изучаемого языка; </w:t>
      </w:r>
    </w:p>
    <w:p w:rsidR="00FD7F79" w:rsidRPr="00FD7F79" w:rsidRDefault="00FD7F79" w:rsidP="00FD7F79">
      <w:pPr>
        <w:pStyle w:val="aff3"/>
        <w:rPr>
          <w:sz w:val="18"/>
          <w:szCs w:val="18"/>
        </w:rPr>
      </w:pPr>
      <w:r w:rsidRPr="00FD7F79">
        <w:rPr>
          <w:rStyle w:val="Italic"/>
          <w:rFonts w:cs="Times New Roman"/>
          <w:sz w:val="18"/>
          <w:szCs w:val="18"/>
        </w:rPr>
        <w:t>кратко представлять</w:t>
      </w:r>
      <w:r w:rsidRPr="00FD7F79">
        <w:rPr>
          <w:sz w:val="18"/>
          <w:szCs w:val="18"/>
        </w:rPr>
        <w:t xml:space="preserve"> Россию и страну/страны изучаемого языка; </w:t>
      </w:r>
    </w:p>
    <w:p w:rsidR="00FD7F79" w:rsidRPr="00FD7F79" w:rsidRDefault="00FD7F79" w:rsidP="00FD7F79">
      <w:pPr>
        <w:pStyle w:val="aff3"/>
        <w:rPr>
          <w:sz w:val="18"/>
          <w:szCs w:val="18"/>
        </w:rPr>
      </w:pPr>
      <w:r w:rsidRPr="00FD7F79">
        <w:rPr>
          <w:sz w:val="18"/>
          <w:szCs w:val="18"/>
        </w:rPr>
        <w:t xml:space="preserve">6) </w:t>
      </w:r>
      <w:r w:rsidRPr="00FD7F79">
        <w:rPr>
          <w:rStyle w:val="Italic"/>
          <w:rFonts w:cs="Times New Roman"/>
          <w:sz w:val="18"/>
          <w:szCs w:val="18"/>
        </w:rPr>
        <w:t>владеть</w:t>
      </w:r>
      <w:r w:rsidRPr="00FD7F79">
        <w:rPr>
          <w:sz w:val="18"/>
          <w:szCs w:val="18"/>
        </w:rPr>
        <w:t xml:space="preserve">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FD7F79" w:rsidRPr="00FD7F79" w:rsidRDefault="00FD7F79" w:rsidP="00FD7F79">
      <w:pPr>
        <w:pStyle w:val="aff3"/>
        <w:rPr>
          <w:sz w:val="18"/>
          <w:szCs w:val="18"/>
        </w:rPr>
      </w:pPr>
      <w:r w:rsidRPr="00FD7F79">
        <w:rPr>
          <w:sz w:val="18"/>
          <w:szCs w:val="18"/>
        </w:rPr>
        <w:t xml:space="preserve">7) </w:t>
      </w:r>
      <w:r w:rsidRPr="00FD7F79">
        <w:rPr>
          <w:rStyle w:val="Italic"/>
          <w:rFonts w:cs="Times New Roman"/>
          <w:sz w:val="18"/>
          <w:szCs w:val="18"/>
        </w:rPr>
        <w:t xml:space="preserve">участвовать </w:t>
      </w:r>
      <w:r w:rsidRPr="00FD7F79">
        <w:rPr>
          <w:sz w:val="18"/>
          <w:szCs w:val="18"/>
        </w:rPr>
        <w:t xml:space="preserve">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FD7F79" w:rsidRPr="00FD7F79" w:rsidRDefault="00FD7F79" w:rsidP="00FD7F79">
      <w:pPr>
        <w:pStyle w:val="aff3"/>
        <w:rPr>
          <w:spacing w:val="2"/>
          <w:sz w:val="18"/>
          <w:szCs w:val="18"/>
        </w:rPr>
      </w:pPr>
      <w:r w:rsidRPr="00FD7F79">
        <w:rPr>
          <w:spacing w:val="2"/>
          <w:sz w:val="18"/>
          <w:szCs w:val="18"/>
        </w:rPr>
        <w:t xml:space="preserve">8) </w:t>
      </w:r>
      <w:r w:rsidRPr="00FD7F79">
        <w:rPr>
          <w:rStyle w:val="Italic"/>
          <w:rFonts w:cs="Times New Roman"/>
          <w:spacing w:val="2"/>
          <w:sz w:val="18"/>
          <w:szCs w:val="18"/>
        </w:rPr>
        <w:t xml:space="preserve">использовать </w:t>
      </w:r>
      <w:r w:rsidRPr="00FD7F79">
        <w:rPr>
          <w:spacing w:val="2"/>
          <w:sz w:val="18"/>
          <w:szCs w:val="18"/>
        </w:rPr>
        <w:t>иноязычные словари и справочники, в том числе информационно-справочные системы в электронной форме;</w:t>
      </w:r>
    </w:p>
    <w:p w:rsidR="00FD7F79" w:rsidRPr="00FD7F79" w:rsidRDefault="00FD7F79" w:rsidP="00FD7F79">
      <w:pPr>
        <w:pStyle w:val="aff3"/>
        <w:rPr>
          <w:sz w:val="18"/>
          <w:szCs w:val="18"/>
        </w:rPr>
      </w:pPr>
      <w:r w:rsidRPr="00FD7F79">
        <w:rPr>
          <w:sz w:val="18"/>
          <w:szCs w:val="18"/>
        </w:rPr>
        <w:t xml:space="preserve">9) </w:t>
      </w:r>
      <w:r w:rsidRPr="00FD7F79">
        <w:rPr>
          <w:rStyle w:val="Italic"/>
          <w:rFonts w:cs="Times New Roman"/>
          <w:sz w:val="18"/>
          <w:szCs w:val="18"/>
        </w:rPr>
        <w:t>достигать</w:t>
      </w:r>
      <w:r w:rsidRPr="00FD7F79">
        <w:rPr>
          <w:sz w:val="18"/>
          <w:szCs w:val="18"/>
        </w:rPr>
        <w:t xml:space="preserve"> взаимопонимания в процессе устного и письменного общения с носителями иностранного языка, с людьми другой культуры;</w:t>
      </w:r>
    </w:p>
    <w:p w:rsidR="00FD7F79" w:rsidRPr="00FD7F79" w:rsidRDefault="00FD7F79" w:rsidP="00FD7F79">
      <w:pPr>
        <w:pStyle w:val="aff3"/>
        <w:rPr>
          <w:sz w:val="18"/>
          <w:szCs w:val="18"/>
        </w:rPr>
      </w:pPr>
      <w:r w:rsidRPr="00FD7F79">
        <w:rPr>
          <w:sz w:val="18"/>
          <w:szCs w:val="18"/>
        </w:rPr>
        <w:t xml:space="preserve">10) </w:t>
      </w:r>
      <w:r w:rsidRPr="00FD7F79">
        <w:rPr>
          <w:rStyle w:val="Italic"/>
          <w:rFonts w:cs="Times New Roman"/>
          <w:sz w:val="18"/>
          <w:szCs w:val="18"/>
        </w:rPr>
        <w:t>сравнивать</w:t>
      </w:r>
      <w:r w:rsidRPr="00FD7F79">
        <w:rPr>
          <w:sz w:val="18"/>
          <w:szCs w:val="18"/>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FD7F79" w:rsidRPr="008B3D2C" w:rsidRDefault="00FD7F79" w:rsidP="00FD7F79">
      <w:pPr>
        <w:pStyle w:val="aff3"/>
        <w:rPr>
          <w:b/>
          <w:sz w:val="18"/>
          <w:szCs w:val="18"/>
        </w:rPr>
      </w:pPr>
      <w:r w:rsidRPr="008B3D2C">
        <w:rPr>
          <w:b/>
          <w:sz w:val="18"/>
          <w:szCs w:val="18"/>
        </w:rPr>
        <w:t xml:space="preserve">8 класс </w:t>
      </w:r>
    </w:p>
    <w:p w:rsidR="00FD7F79" w:rsidRPr="00FD7F79" w:rsidRDefault="00FD7F79" w:rsidP="00FD7F79">
      <w:pPr>
        <w:pStyle w:val="aff3"/>
        <w:rPr>
          <w:sz w:val="18"/>
          <w:szCs w:val="18"/>
        </w:rPr>
      </w:pPr>
      <w:r w:rsidRPr="00FD7F79">
        <w:rPr>
          <w:sz w:val="18"/>
          <w:szCs w:val="18"/>
        </w:rPr>
        <w:t xml:space="preserve">1) </w:t>
      </w:r>
      <w:r w:rsidRPr="00FD7F79">
        <w:rPr>
          <w:rStyle w:val="Italic"/>
          <w:rFonts w:cs="Times New Roman"/>
          <w:sz w:val="18"/>
          <w:szCs w:val="18"/>
        </w:rPr>
        <w:t>владеть</w:t>
      </w:r>
      <w:r w:rsidRPr="00FD7F79">
        <w:rPr>
          <w:sz w:val="18"/>
          <w:szCs w:val="18"/>
        </w:rPr>
        <w:t xml:space="preserve"> основными видами речевой деятельности: </w:t>
      </w:r>
    </w:p>
    <w:p w:rsidR="00FD7F79" w:rsidRPr="00FD7F79" w:rsidRDefault="00FD7F79" w:rsidP="00FD7F79">
      <w:pPr>
        <w:pStyle w:val="aff3"/>
        <w:rPr>
          <w:sz w:val="18"/>
          <w:szCs w:val="18"/>
        </w:rPr>
      </w:pPr>
      <w:r w:rsidRPr="00FD7F79">
        <w:rPr>
          <w:rStyle w:val="Bold"/>
          <w:rFonts w:cs="Times New Roman"/>
          <w:sz w:val="18"/>
          <w:szCs w:val="18"/>
        </w:rPr>
        <w:t>говорение:</w:t>
      </w:r>
      <w:r w:rsidRPr="00FD7F79">
        <w:rPr>
          <w:sz w:val="18"/>
          <w:szCs w:val="18"/>
        </w:rPr>
        <w:t xml:space="preserve"> </w:t>
      </w:r>
      <w:r w:rsidRPr="00FD7F79">
        <w:rPr>
          <w:rStyle w:val="Italic"/>
          <w:rFonts w:cs="Times New Roman"/>
          <w:sz w:val="18"/>
          <w:szCs w:val="18"/>
        </w:rPr>
        <w:t>вести разные виды диалогов</w:t>
      </w:r>
      <w:r w:rsidRPr="00FD7F79">
        <w:rPr>
          <w:sz w:val="18"/>
          <w:szCs w:val="18"/>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 </w:t>
      </w:r>
    </w:p>
    <w:p w:rsidR="00FD7F79" w:rsidRPr="00FD7F79" w:rsidRDefault="00FD7F79" w:rsidP="00FD7F79">
      <w:pPr>
        <w:pStyle w:val="aff3"/>
        <w:rPr>
          <w:sz w:val="18"/>
          <w:szCs w:val="18"/>
        </w:rPr>
      </w:pPr>
      <w:r w:rsidRPr="00FD7F79">
        <w:rPr>
          <w:rStyle w:val="Italic"/>
          <w:rFonts w:cs="Times New Roman"/>
          <w:sz w:val="18"/>
          <w:szCs w:val="18"/>
        </w:rPr>
        <w:t>создавать разные виды монологических высказываний</w:t>
      </w:r>
      <w:r w:rsidRPr="00FD7F79">
        <w:rPr>
          <w:sz w:val="18"/>
          <w:szCs w:val="18"/>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FD7F79">
        <w:rPr>
          <w:rStyle w:val="Italic"/>
          <w:rFonts w:cs="Times New Roman"/>
          <w:sz w:val="18"/>
          <w:szCs w:val="18"/>
        </w:rPr>
        <w:t>выражать и кратко аргументировать</w:t>
      </w:r>
      <w:r w:rsidRPr="00FD7F79">
        <w:rPr>
          <w:sz w:val="18"/>
          <w:szCs w:val="18"/>
        </w:rPr>
        <w:t xml:space="preserve"> своё мнение, </w:t>
      </w:r>
      <w:r w:rsidRPr="00FD7F79">
        <w:rPr>
          <w:rStyle w:val="Italic"/>
          <w:rFonts w:cs="Times New Roman"/>
          <w:sz w:val="18"/>
          <w:szCs w:val="18"/>
        </w:rPr>
        <w:t>излагать</w:t>
      </w:r>
      <w:r w:rsidRPr="00FD7F79">
        <w:rPr>
          <w:sz w:val="18"/>
          <w:szCs w:val="18"/>
        </w:rPr>
        <w:t xml:space="preserve"> основное содержание прочитанного/прослушанного текста с вербальными и/или зрительными опорами (объём — 9—10 фраз); </w:t>
      </w:r>
      <w:r w:rsidRPr="00FD7F79">
        <w:rPr>
          <w:rStyle w:val="Italic"/>
          <w:rFonts w:cs="Times New Roman"/>
          <w:sz w:val="18"/>
          <w:szCs w:val="18"/>
        </w:rPr>
        <w:t xml:space="preserve">излагать </w:t>
      </w:r>
      <w:r w:rsidRPr="00FD7F79">
        <w:rPr>
          <w:sz w:val="18"/>
          <w:szCs w:val="18"/>
        </w:rPr>
        <w:t>результаты выполненной проектной работы (объём — 9—10 фраз);</w:t>
      </w:r>
    </w:p>
    <w:p w:rsidR="00FD7F79" w:rsidRPr="00FD7F79" w:rsidRDefault="00FD7F79" w:rsidP="00FD7F79">
      <w:pPr>
        <w:pStyle w:val="aff3"/>
        <w:rPr>
          <w:sz w:val="18"/>
          <w:szCs w:val="18"/>
        </w:rPr>
      </w:pPr>
      <w:r w:rsidRPr="00FD7F79">
        <w:rPr>
          <w:rStyle w:val="Bold"/>
          <w:rFonts w:cs="Times New Roman"/>
          <w:sz w:val="18"/>
          <w:szCs w:val="18"/>
        </w:rPr>
        <w:t>аудирование:</w:t>
      </w:r>
      <w:r w:rsidRPr="00FD7F79">
        <w:rPr>
          <w:sz w:val="18"/>
          <w:szCs w:val="18"/>
        </w:rPr>
        <w:t xml:space="preserve"> </w:t>
      </w:r>
      <w:r w:rsidRPr="00FD7F79">
        <w:rPr>
          <w:rStyle w:val="Italic"/>
          <w:rFonts w:cs="Times New Roman"/>
          <w:sz w:val="18"/>
          <w:szCs w:val="18"/>
        </w:rPr>
        <w:t>воспринимать на слух и понимать</w:t>
      </w:r>
      <w:r w:rsidRPr="00FD7F79">
        <w:rPr>
          <w:sz w:val="18"/>
          <w:szCs w:val="18"/>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 </w:t>
      </w:r>
      <w:r w:rsidRPr="00FD7F79">
        <w:rPr>
          <w:rStyle w:val="Italic"/>
          <w:rFonts w:cs="Times New Roman"/>
          <w:sz w:val="18"/>
          <w:szCs w:val="18"/>
        </w:rPr>
        <w:t>прогнозировать</w:t>
      </w:r>
      <w:r w:rsidRPr="00FD7F79">
        <w:rPr>
          <w:sz w:val="18"/>
          <w:szCs w:val="18"/>
        </w:rPr>
        <w:t xml:space="preserve"> содержание звучащего текста по началу сообщения;</w:t>
      </w:r>
    </w:p>
    <w:p w:rsidR="00FD7F79" w:rsidRPr="00FD7F79" w:rsidRDefault="00FD7F79" w:rsidP="00FD7F79">
      <w:pPr>
        <w:pStyle w:val="aff3"/>
        <w:rPr>
          <w:spacing w:val="1"/>
          <w:sz w:val="18"/>
          <w:szCs w:val="18"/>
        </w:rPr>
      </w:pPr>
      <w:r w:rsidRPr="00FD7F79">
        <w:rPr>
          <w:rStyle w:val="Bold"/>
          <w:rFonts w:cs="Times New Roman"/>
          <w:spacing w:val="1"/>
          <w:sz w:val="18"/>
          <w:szCs w:val="18"/>
        </w:rPr>
        <w:t xml:space="preserve">смысловое чтение: </w:t>
      </w:r>
      <w:r w:rsidRPr="00FD7F79">
        <w:rPr>
          <w:rStyle w:val="Italic"/>
          <w:rFonts w:cs="Times New Roman"/>
          <w:spacing w:val="1"/>
          <w:sz w:val="18"/>
          <w:szCs w:val="18"/>
        </w:rPr>
        <w:t>читать про себя и понимать</w:t>
      </w:r>
      <w:r w:rsidRPr="00FD7F79">
        <w:rPr>
          <w:spacing w:val="1"/>
          <w:sz w:val="18"/>
          <w:szCs w:val="18"/>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FD7F79">
        <w:rPr>
          <w:rStyle w:val="Italic"/>
          <w:rFonts w:cs="Times New Roman"/>
          <w:spacing w:val="1"/>
          <w:sz w:val="18"/>
          <w:szCs w:val="18"/>
        </w:rPr>
        <w:t>читать несплошные тексты</w:t>
      </w:r>
      <w:r w:rsidRPr="00FD7F79">
        <w:rPr>
          <w:spacing w:val="1"/>
          <w:sz w:val="18"/>
          <w:szCs w:val="18"/>
        </w:rPr>
        <w:t xml:space="preserve"> (таблицы, диаграммы) и </w:t>
      </w:r>
      <w:r w:rsidRPr="00FD7F79">
        <w:rPr>
          <w:rStyle w:val="Italic"/>
          <w:rFonts w:cs="Times New Roman"/>
          <w:spacing w:val="1"/>
          <w:sz w:val="18"/>
          <w:szCs w:val="18"/>
        </w:rPr>
        <w:t>понимать</w:t>
      </w:r>
      <w:r w:rsidRPr="00FD7F79">
        <w:rPr>
          <w:spacing w:val="1"/>
          <w:sz w:val="18"/>
          <w:szCs w:val="18"/>
        </w:rPr>
        <w:t xml:space="preserve"> представленную в них информацию; </w:t>
      </w:r>
      <w:r w:rsidRPr="00FD7F79">
        <w:rPr>
          <w:rStyle w:val="Italic"/>
          <w:rFonts w:cs="Times New Roman"/>
          <w:spacing w:val="1"/>
          <w:sz w:val="18"/>
          <w:szCs w:val="18"/>
        </w:rPr>
        <w:t>определять</w:t>
      </w:r>
      <w:r w:rsidRPr="00FD7F79">
        <w:rPr>
          <w:spacing w:val="1"/>
          <w:sz w:val="18"/>
          <w:szCs w:val="18"/>
        </w:rPr>
        <w:t xml:space="preserve"> последовательность главных фактов/событий в тексте;</w:t>
      </w:r>
    </w:p>
    <w:p w:rsidR="00FD7F79" w:rsidRPr="00FD7F79" w:rsidRDefault="00FD7F79" w:rsidP="00FD7F79">
      <w:pPr>
        <w:pStyle w:val="aff3"/>
        <w:rPr>
          <w:sz w:val="18"/>
          <w:szCs w:val="18"/>
        </w:rPr>
      </w:pPr>
      <w:r w:rsidRPr="00FD7F79">
        <w:rPr>
          <w:rStyle w:val="Bold"/>
          <w:rFonts w:cs="Times New Roman"/>
          <w:sz w:val="18"/>
          <w:szCs w:val="18"/>
        </w:rPr>
        <w:t>письменная речь:</w:t>
      </w:r>
      <w:r w:rsidRPr="00FD7F79">
        <w:rPr>
          <w:sz w:val="18"/>
          <w:szCs w:val="18"/>
        </w:rPr>
        <w:t xml:space="preserve"> </w:t>
      </w:r>
      <w:r w:rsidRPr="00FD7F79">
        <w:rPr>
          <w:rStyle w:val="Italic"/>
          <w:rFonts w:cs="Times New Roman"/>
          <w:sz w:val="18"/>
          <w:szCs w:val="18"/>
        </w:rPr>
        <w:t>заполнять</w:t>
      </w:r>
      <w:r w:rsidRPr="00FD7F79">
        <w:rPr>
          <w:sz w:val="18"/>
          <w:szCs w:val="18"/>
        </w:rPr>
        <w:t xml:space="preserve"> анкеты и формуляры, сообщая о себе основные сведения, в соответствии с нормами, принятыми в стране/странах изучаемого языка; </w:t>
      </w:r>
      <w:r w:rsidRPr="00FD7F79">
        <w:rPr>
          <w:rStyle w:val="Italic"/>
          <w:rFonts w:cs="Times New Roman"/>
          <w:sz w:val="18"/>
          <w:szCs w:val="18"/>
        </w:rPr>
        <w:t>писать</w:t>
      </w:r>
      <w:r w:rsidRPr="00FD7F79">
        <w:rPr>
          <w:sz w:val="18"/>
          <w:szCs w:val="18"/>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FD7F79">
        <w:rPr>
          <w:rStyle w:val="Italic"/>
          <w:rFonts w:cs="Times New Roman"/>
          <w:sz w:val="18"/>
          <w:szCs w:val="18"/>
        </w:rPr>
        <w:t>создавать</w:t>
      </w:r>
      <w:r w:rsidRPr="00FD7F79">
        <w:rPr>
          <w:sz w:val="18"/>
          <w:szCs w:val="18"/>
        </w:rPr>
        <w:t xml:space="preserve"> небольшое письменное высказывание с опорой на образец, план, таблицу и/или прочитанный/прослушанный текст (объём высказывания — до 110 слов);</w:t>
      </w:r>
    </w:p>
    <w:p w:rsidR="00FD7F79" w:rsidRPr="00FD7F79" w:rsidRDefault="00FD7F79" w:rsidP="00FD7F79">
      <w:pPr>
        <w:pStyle w:val="aff3"/>
        <w:rPr>
          <w:spacing w:val="2"/>
          <w:sz w:val="18"/>
          <w:szCs w:val="18"/>
        </w:rPr>
      </w:pPr>
      <w:r w:rsidRPr="00FD7F79">
        <w:rPr>
          <w:spacing w:val="2"/>
          <w:sz w:val="18"/>
          <w:szCs w:val="18"/>
        </w:rPr>
        <w:t xml:space="preserve">2) </w:t>
      </w:r>
      <w:r w:rsidRPr="00FD7F79">
        <w:rPr>
          <w:rStyle w:val="Italic"/>
          <w:rFonts w:cs="Times New Roman"/>
          <w:spacing w:val="2"/>
          <w:sz w:val="18"/>
          <w:szCs w:val="18"/>
        </w:rPr>
        <w:t xml:space="preserve">владеть </w:t>
      </w:r>
      <w:r w:rsidRPr="00FD7F79">
        <w:rPr>
          <w:rStyle w:val="Bold"/>
          <w:rFonts w:cs="Times New Roman"/>
          <w:spacing w:val="2"/>
          <w:sz w:val="18"/>
          <w:szCs w:val="18"/>
        </w:rPr>
        <w:t xml:space="preserve">фонетическими </w:t>
      </w:r>
      <w:r w:rsidRPr="00FD7F79">
        <w:rPr>
          <w:spacing w:val="2"/>
          <w:sz w:val="18"/>
          <w:szCs w:val="18"/>
        </w:rPr>
        <w:t>навыками:</w:t>
      </w:r>
      <w:r w:rsidRPr="00FD7F79">
        <w:rPr>
          <w:rStyle w:val="Bold"/>
          <w:rFonts w:cs="Times New Roman"/>
          <w:spacing w:val="2"/>
          <w:sz w:val="18"/>
          <w:szCs w:val="18"/>
        </w:rPr>
        <w:t xml:space="preserve"> </w:t>
      </w:r>
      <w:r w:rsidRPr="00FD7F79">
        <w:rPr>
          <w:rStyle w:val="Italic"/>
          <w:rFonts w:cs="Times New Roman"/>
          <w:spacing w:val="2"/>
          <w:sz w:val="18"/>
          <w:szCs w:val="18"/>
        </w:rPr>
        <w:t>различать на слух</w:t>
      </w:r>
      <w:r w:rsidRPr="00FD7F79">
        <w:rPr>
          <w:spacing w:val="2"/>
          <w:sz w:val="18"/>
          <w:szCs w:val="18"/>
        </w:rPr>
        <w:t xml:space="preserve"> и адекватно, без ошибок, ведущих к сбою коммуникации, </w:t>
      </w:r>
      <w:r w:rsidRPr="00FD7F79">
        <w:rPr>
          <w:rStyle w:val="Italic"/>
          <w:rFonts w:cs="Times New Roman"/>
          <w:spacing w:val="2"/>
          <w:sz w:val="18"/>
          <w:szCs w:val="18"/>
        </w:rPr>
        <w:t>произносить</w:t>
      </w:r>
      <w:r w:rsidRPr="00FD7F79">
        <w:rPr>
          <w:spacing w:val="2"/>
          <w:sz w:val="18"/>
          <w:szCs w:val="18"/>
        </w:rPr>
        <w:t xml:space="preserve"> слова с правильным ударением и фразы с соблюдением их ритмико-интонационных особенностей, в том числе </w:t>
      </w:r>
      <w:r w:rsidRPr="00FD7F79">
        <w:rPr>
          <w:rStyle w:val="Italic"/>
          <w:rFonts w:cs="Times New Roman"/>
          <w:spacing w:val="2"/>
          <w:sz w:val="18"/>
          <w:szCs w:val="18"/>
        </w:rPr>
        <w:t>применять правила</w:t>
      </w:r>
      <w:r w:rsidRPr="00FD7F79">
        <w:rPr>
          <w:spacing w:val="2"/>
          <w:sz w:val="18"/>
          <w:szCs w:val="18"/>
        </w:rPr>
        <w:t xml:space="preserve"> отсутствия фразового ударения на служебных словах; владеть правилами чтения и выразительно </w:t>
      </w:r>
      <w:r w:rsidRPr="00FD7F79">
        <w:rPr>
          <w:rStyle w:val="Italic"/>
          <w:rFonts w:cs="Times New Roman"/>
          <w:spacing w:val="2"/>
          <w:sz w:val="18"/>
          <w:szCs w:val="18"/>
        </w:rPr>
        <w:t>читать вслух</w:t>
      </w:r>
      <w:r w:rsidRPr="00FD7F79">
        <w:rPr>
          <w:spacing w:val="2"/>
          <w:sz w:val="18"/>
          <w:szCs w:val="18"/>
        </w:rPr>
        <w:t xml:space="preserve">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FD7F79">
        <w:rPr>
          <w:rStyle w:val="Italic"/>
          <w:rFonts w:cs="Times New Roman"/>
          <w:spacing w:val="2"/>
          <w:sz w:val="18"/>
          <w:szCs w:val="18"/>
        </w:rPr>
        <w:t>читать</w:t>
      </w:r>
      <w:r w:rsidRPr="00FD7F79">
        <w:rPr>
          <w:spacing w:val="2"/>
          <w:sz w:val="18"/>
          <w:szCs w:val="18"/>
        </w:rPr>
        <w:t xml:space="preserve"> новые слова согласно основным правилам чтения;</w:t>
      </w:r>
    </w:p>
    <w:p w:rsidR="00FD7F79" w:rsidRPr="00FD7F79" w:rsidRDefault="00FD7F79" w:rsidP="00FD7F79">
      <w:pPr>
        <w:pStyle w:val="aff3"/>
        <w:rPr>
          <w:sz w:val="18"/>
          <w:szCs w:val="18"/>
        </w:rPr>
      </w:pPr>
      <w:r w:rsidRPr="00FD7F79">
        <w:rPr>
          <w:rStyle w:val="Italic"/>
          <w:rFonts w:cs="Times New Roman"/>
          <w:sz w:val="18"/>
          <w:szCs w:val="18"/>
        </w:rPr>
        <w:t>владеть</w:t>
      </w:r>
      <w:r w:rsidRPr="00FD7F79">
        <w:rPr>
          <w:sz w:val="18"/>
          <w:szCs w:val="18"/>
        </w:rPr>
        <w:t xml:space="preserve"> </w:t>
      </w:r>
      <w:r w:rsidRPr="00FD7F79">
        <w:rPr>
          <w:rStyle w:val="Bold"/>
          <w:rFonts w:cs="Times New Roman"/>
          <w:sz w:val="18"/>
          <w:szCs w:val="18"/>
        </w:rPr>
        <w:t>орфографическими</w:t>
      </w:r>
      <w:r w:rsidRPr="00FD7F79">
        <w:rPr>
          <w:sz w:val="18"/>
          <w:szCs w:val="18"/>
        </w:rPr>
        <w:t xml:space="preserve"> навыками: правильно </w:t>
      </w:r>
      <w:r w:rsidRPr="00FD7F79">
        <w:rPr>
          <w:rStyle w:val="Italic"/>
          <w:rFonts w:cs="Times New Roman"/>
          <w:sz w:val="18"/>
          <w:szCs w:val="18"/>
        </w:rPr>
        <w:t>писать</w:t>
      </w:r>
      <w:r w:rsidRPr="00FD7F79">
        <w:rPr>
          <w:sz w:val="18"/>
          <w:szCs w:val="18"/>
        </w:rPr>
        <w:t xml:space="preserve"> изученные слова;</w:t>
      </w:r>
    </w:p>
    <w:p w:rsidR="00FD7F79" w:rsidRPr="00FD7F79" w:rsidRDefault="00FD7F79" w:rsidP="00FD7F79">
      <w:pPr>
        <w:pStyle w:val="aff3"/>
        <w:rPr>
          <w:sz w:val="18"/>
          <w:szCs w:val="18"/>
        </w:rPr>
      </w:pPr>
      <w:r w:rsidRPr="00FD7F79">
        <w:rPr>
          <w:rStyle w:val="Italic"/>
          <w:rFonts w:cs="Times New Roman"/>
          <w:sz w:val="18"/>
          <w:szCs w:val="18"/>
        </w:rPr>
        <w:t>владеть</w:t>
      </w:r>
      <w:r w:rsidRPr="00FD7F79">
        <w:rPr>
          <w:sz w:val="18"/>
          <w:szCs w:val="18"/>
        </w:rPr>
        <w:t xml:space="preserve"> </w:t>
      </w:r>
      <w:r w:rsidRPr="00FD7F79">
        <w:rPr>
          <w:rStyle w:val="Bold"/>
          <w:rFonts w:cs="Times New Roman"/>
          <w:sz w:val="18"/>
          <w:szCs w:val="18"/>
        </w:rPr>
        <w:t xml:space="preserve">пунктуационными </w:t>
      </w:r>
      <w:r w:rsidRPr="00FD7F79">
        <w:rPr>
          <w:sz w:val="18"/>
          <w:szCs w:val="18"/>
        </w:rPr>
        <w:t xml:space="preserve">навыками: </w:t>
      </w:r>
      <w:r w:rsidRPr="00FD7F79">
        <w:rPr>
          <w:rStyle w:val="Italic"/>
          <w:rFonts w:cs="Times New Roman"/>
          <w:sz w:val="18"/>
          <w:szCs w:val="18"/>
        </w:rPr>
        <w:t>использовать</w:t>
      </w:r>
      <w:r w:rsidRPr="00FD7F79">
        <w:rPr>
          <w:sz w:val="18"/>
          <w:szCs w:val="18"/>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rsidR="00FD7F79" w:rsidRPr="00FD7F79" w:rsidRDefault="00FD7F79" w:rsidP="00FD7F79">
      <w:pPr>
        <w:pStyle w:val="aff3"/>
        <w:rPr>
          <w:sz w:val="18"/>
          <w:szCs w:val="18"/>
        </w:rPr>
      </w:pPr>
      <w:r w:rsidRPr="00FD7F79">
        <w:rPr>
          <w:sz w:val="18"/>
          <w:szCs w:val="18"/>
        </w:rPr>
        <w:t xml:space="preserve">3) </w:t>
      </w:r>
      <w:r w:rsidRPr="00FD7F79">
        <w:rPr>
          <w:rStyle w:val="Italic"/>
          <w:rFonts w:cs="Times New Roman"/>
          <w:sz w:val="18"/>
          <w:szCs w:val="18"/>
        </w:rPr>
        <w:t>распознавать</w:t>
      </w:r>
      <w:r w:rsidRPr="00FD7F79">
        <w:rPr>
          <w:sz w:val="18"/>
          <w:szCs w:val="18"/>
        </w:rPr>
        <w:t xml:space="preserve"> в звучащем и письменном тексте 1250 лексических единиц (слов, словосочетаний, речевых клише) и правильно </w:t>
      </w:r>
      <w:r w:rsidRPr="00FD7F79">
        <w:rPr>
          <w:rStyle w:val="Italic"/>
          <w:rFonts w:cs="Times New Roman"/>
          <w:sz w:val="18"/>
          <w:szCs w:val="18"/>
        </w:rPr>
        <w:t>употреблять</w:t>
      </w:r>
      <w:r w:rsidRPr="00FD7F79">
        <w:rPr>
          <w:sz w:val="18"/>
          <w:szCs w:val="18"/>
        </w:rPr>
        <w:t xml:space="preserve"> в устной и письменной речи 1050</w:t>
      </w:r>
      <w:r w:rsidRPr="00FD7F79">
        <w:rPr>
          <w:rStyle w:val="Bold"/>
          <w:rFonts w:cs="Times New Roman"/>
          <w:sz w:val="18"/>
          <w:szCs w:val="18"/>
        </w:rPr>
        <w:t xml:space="preserve"> </w:t>
      </w:r>
      <w:r w:rsidRPr="00FD7F79">
        <w:rPr>
          <w:sz w:val="18"/>
          <w:szCs w:val="18"/>
        </w:rPr>
        <w:t>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FD7F79" w:rsidRPr="00FD7F79" w:rsidRDefault="00FD7F79" w:rsidP="00FD7F79">
      <w:pPr>
        <w:pStyle w:val="aff3"/>
        <w:rPr>
          <w:spacing w:val="2"/>
          <w:sz w:val="18"/>
          <w:szCs w:val="18"/>
        </w:rPr>
      </w:pPr>
      <w:r w:rsidRPr="00FD7F79">
        <w:rPr>
          <w:rStyle w:val="Italic"/>
          <w:rFonts w:cs="Times New Roman"/>
          <w:spacing w:val="2"/>
          <w:sz w:val="18"/>
          <w:szCs w:val="18"/>
        </w:rPr>
        <w:t>распознавать и употреблять</w:t>
      </w:r>
      <w:r w:rsidRPr="00FD7F79">
        <w:rPr>
          <w:spacing w:val="2"/>
          <w:sz w:val="18"/>
          <w:szCs w:val="18"/>
        </w:rPr>
        <w:t xml:space="preserve"> 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 </w:t>
      </w:r>
    </w:p>
    <w:p w:rsidR="00FD7F79" w:rsidRPr="00FD7F79" w:rsidRDefault="00FD7F79" w:rsidP="00FD7F79">
      <w:pPr>
        <w:pStyle w:val="aff3"/>
        <w:rPr>
          <w:sz w:val="18"/>
          <w:szCs w:val="18"/>
        </w:rPr>
      </w:pPr>
      <w:r w:rsidRPr="00FD7F79">
        <w:rPr>
          <w:rStyle w:val="Italic"/>
          <w:rFonts w:cs="Times New Roman"/>
          <w:sz w:val="18"/>
          <w:szCs w:val="18"/>
        </w:rPr>
        <w:t>распознавать и употреблять</w:t>
      </w:r>
      <w:r w:rsidRPr="00FD7F79">
        <w:rPr>
          <w:sz w:val="18"/>
          <w:szCs w:val="18"/>
        </w:rPr>
        <w:t xml:space="preserve">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rsidR="00FD7F79" w:rsidRPr="00FD7F79" w:rsidRDefault="00FD7F79" w:rsidP="00FD7F79">
      <w:pPr>
        <w:pStyle w:val="aff3"/>
        <w:rPr>
          <w:spacing w:val="2"/>
          <w:sz w:val="18"/>
          <w:szCs w:val="18"/>
        </w:rPr>
      </w:pPr>
      <w:r w:rsidRPr="00FD7F79">
        <w:rPr>
          <w:rStyle w:val="Italic"/>
          <w:rFonts w:cs="Times New Roman"/>
          <w:spacing w:val="2"/>
          <w:sz w:val="18"/>
          <w:szCs w:val="18"/>
        </w:rPr>
        <w:t>распознавать и употреблять</w:t>
      </w:r>
      <w:r w:rsidRPr="00FD7F79">
        <w:rPr>
          <w:spacing w:val="2"/>
          <w:sz w:val="18"/>
          <w:szCs w:val="18"/>
        </w:rPr>
        <w:t xml:space="preserve"> в устной и письменной речи изученные многозначные слова, синонимы, антонимы; наиболее частотные фразовые глаголы; сокращения и аббревиатуры;</w:t>
      </w:r>
    </w:p>
    <w:p w:rsidR="00FD7F79" w:rsidRPr="00FD7F79" w:rsidRDefault="00FD7F79" w:rsidP="00FD7F79">
      <w:pPr>
        <w:pStyle w:val="aff3"/>
        <w:rPr>
          <w:sz w:val="18"/>
          <w:szCs w:val="18"/>
        </w:rPr>
      </w:pPr>
      <w:r w:rsidRPr="00FD7F79">
        <w:rPr>
          <w:rStyle w:val="Italic"/>
          <w:rFonts w:cs="Times New Roman"/>
          <w:sz w:val="18"/>
          <w:szCs w:val="18"/>
        </w:rPr>
        <w:t>распознавать и употреблять</w:t>
      </w:r>
      <w:r w:rsidRPr="00FD7F79">
        <w:rPr>
          <w:sz w:val="18"/>
          <w:szCs w:val="18"/>
        </w:rPr>
        <w:t xml:space="preserve"> в устной и письменной речи различные средства связи в тексте для обеспечения логичности и целостности высказывания;</w:t>
      </w:r>
    </w:p>
    <w:p w:rsidR="00FD7F79" w:rsidRPr="00FD7F79" w:rsidRDefault="00FD7F79" w:rsidP="00FD7F79">
      <w:pPr>
        <w:pStyle w:val="aff3"/>
        <w:rPr>
          <w:sz w:val="18"/>
          <w:szCs w:val="18"/>
        </w:rPr>
      </w:pPr>
      <w:r w:rsidRPr="00FD7F79">
        <w:rPr>
          <w:sz w:val="18"/>
          <w:szCs w:val="18"/>
        </w:rPr>
        <w:t xml:space="preserve">4) </w:t>
      </w:r>
      <w:r w:rsidRPr="00FD7F79">
        <w:rPr>
          <w:rStyle w:val="Italic"/>
          <w:rFonts w:cs="Times New Roman"/>
          <w:sz w:val="18"/>
          <w:szCs w:val="18"/>
        </w:rPr>
        <w:t>знать и понимать</w:t>
      </w:r>
      <w:r w:rsidRPr="00FD7F79">
        <w:rPr>
          <w:sz w:val="18"/>
          <w:szCs w:val="18"/>
        </w:rPr>
        <w:t xml:space="preserve"> особенностей структуры простых и сложных предложений английского языка; различных коммуникативных типов предложений английского языка;</w:t>
      </w:r>
    </w:p>
    <w:p w:rsidR="00FD7F79" w:rsidRPr="00FD7F79" w:rsidRDefault="00FD7F79" w:rsidP="00FD7F79">
      <w:pPr>
        <w:pStyle w:val="aff3"/>
        <w:rPr>
          <w:sz w:val="18"/>
          <w:szCs w:val="18"/>
        </w:rPr>
      </w:pPr>
      <w:r w:rsidRPr="00FD7F79">
        <w:rPr>
          <w:rStyle w:val="Italic"/>
          <w:rFonts w:cs="Times New Roman"/>
          <w:sz w:val="18"/>
          <w:szCs w:val="18"/>
        </w:rPr>
        <w:t>распознавать</w:t>
      </w:r>
      <w:r w:rsidRPr="00FD7F79">
        <w:rPr>
          <w:sz w:val="18"/>
          <w:szCs w:val="18"/>
        </w:rPr>
        <w:t xml:space="preserve"> в письменном и звучащем тексте и </w:t>
      </w:r>
      <w:r w:rsidRPr="00FD7F79">
        <w:rPr>
          <w:rStyle w:val="Italic"/>
          <w:rFonts w:cs="Times New Roman"/>
          <w:sz w:val="18"/>
          <w:szCs w:val="18"/>
        </w:rPr>
        <w:t>употреблять</w:t>
      </w:r>
      <w:r w:rsidRPr="00FD7F79">
        <w:rPr>
          <w:rStyle w:val="Bold"/>
          <w:rFonts w:cs="Times New Roman"/>
          <w:sz w:val="18"/>
          <w:szCs w:val="18"/>
        </w:rPr>
        <w:t xml:space="preserve"> </w:t>
      </w:r>
      <w:r w:rsidRPr="00FD7F79">
        <w:rPr>
          <w:sz w:val="18"/>
          <w:szCs w:val="18"/>
        </w:rPr>
        <w:t>в устной и письменной речи:</w:t>
      </w:r>
    </w:p>
    <w:p w:rsidR="00FD7F79" w:rsidRPr="00FD7F79" w:rsidRDefault="00FD7F79" w:rsidP="00FD7F79">
      <w:pPr>
        <w:pStyle w:val="aff3"/>
        <w:rPr>
          <w:sz w:val="18"/>
          <w:szCs w:val="18"/>
        </w:rPr>
      </w:pPr>
      <w:r w:rsidRPr="00FD7F79">
        <w:rPr>
          <w:sz w:val="18"/>
          <w:szCs w:val="18"/>
        </w:rPr>
        <w:t>предложения со сложным дополнением (Complex Object);</w:t>
      </w:r>
    </w:p>
    <w:p w:rsidR="00FD7F79" w:rsidRPr="00FD7F79" w:rsidRDefault="00FD7F79" w:rsidP="00FD7F79">
      <w:pPr>
        <w:pStyle w:val="aff3"/>
        <w:rPr>
          <w:sz w:val="18"/>
          <w:szCs w:val="18"/>
        </w:rPr>
      </w:pPr>
      <w:r w:rsidRPr="00FD7F79">
        <w:rPr>
          <w:sz w:val="18"/>
          <w:szCs w:val="18"/>
        </w:rPr>
        <w:t>все типы вопросительных предложений в Past Perfect Tense;</w:t>
      </w:r>
    </w:p>
    <w:p w:rsidR="00FD7F79" w:rsidRPr="00FD7F79" w:rsidRDefault="00FD7F79" w:rsidP="00FD7F79">
      <w:pPr>
        <w:pStyle w:val="aff3"/>
        <w:rPr>
          <w:sz w:val="18"/>
          <w:szCs w:val="18"/>
        </w:rPr>
      </w:pPr>
      <w:r w:rsidRPr="00FD7F79">
        <w:rPr>
          <w:sz w:val="18"/>
          <w:szCs w:val="1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FD7F79" w:rsidRPr="00FD7F79" w:rsidRDefault="00FD7F79" w:rsidP="00FD7F79">
      <w:pPr>
        <w:pStyle w:val="aff3"/>
        <w:rPr>
          <w:sz w:val="18"/>
          <w:szCs w:val="18"/>
        </w:rPr>
      </w:pPr>
      <w:r w:rsidRPr="00FD7F79">
        <w:rPr>
          <w:sz w:val="18"/>
          <w:szCs w:val="18"/>
        </w:rPr>
        <w:t>согласование времён в рамках сложного предложения;</w:t>
      </w:r>
    </w:p>
    <w:p w:rsidR="00FD7F79" w:rsidRPr="00FD7F79" w:rsidRDefault="00FD7F79" w:rsidP="00FD7F79">
      <w:pPr>
        <w:pStyle w:val="aff3"/>
        <w:rPr>
          <w:sz w:val="18"/>
          <w:szCs w:val="18"/>
        </w:rPr>
      </w:pPr>
      <w:r w:rsidRPr="00FD7F79">
        <w:rPr>
          <w:sz w:val="18"/>
          <w:szCs w:val="18"/>
        </w:rPr>
        <w:t>согласование подлежащего, выраженного собирательным существительным (family, police), со сказуемым;</w:t>
      </w:r>
    </w:p>
    <w:p w:rsidR="00FD7F79" w:rsidRPr="00FD7F79" w:rsidRDefault="00FD7F79" w:rsidP="00FD7F79">
      <w:pPr>
        <w:pStyle w:val="aff3"/>
        <w:rPr>
          <w:spacing w:val="2"/>
          <w:sz w:val="18"/>
          <w:szCs w:val="18"/>
          <w:lang w:val="en-US"/>
        </w:rPr>
      </w:pPr>
      <w:r w:rsidRPr="00FD7F79">
        <w:rPr>
          <w:spacing w:val="2"/>
          <w:sz w:val="18"/>
          <w:szCs w:val="18"/>
        </w:rPr>
        <w:t>конструкции</w:t>
      </w:r>
      <w:r w:rsidRPr="00FD7F79">
        <w:rPr>
          <w:spacing w:val="2"/>
          <w:sz w:val="18"/>
          <w:szCs w:val="18"/>
          <w:lang w:val="en-US"/>
        </w:rPr>
        <w:t xml:space="preserve"> </w:t>
      </w:r>
      <w:r w:rsidRPr="00FD7F79">
        <w:rPr>
          <w:spacing w:val="2"/>
          <w:sz w:val="18"/>
          <w:szCs w:val="18"/>
        </w:rPr>
        <w:t>с</w:t>
      </w:r>
      <w:r w:rsidRPr="00FD7F79">
        <w:rPr>
          <w:spacing w:val="2"/>
          <w:sz w:val="18"/>
          <w:szCs w:val="18"/>
          <w:lang w:val="en-US"/>
        </w:rPr>
        <w:t xml:space="preserve"> </w:t>
      </w:r>
      <w:r w:rsidRPr="00FD7F79">
        <w:rPr>
          <w:spacing w:val="2"/>
          <w:sz w:val="18"/>
          <w:szCs w:val="18"/>
        </w:rPr>
        <w:t>глаголами</w:t>
      </w:r>
      <w:r w:rsidRPr="00FD7F79">
        <w:rPr>
          <w:spacing w:val="2"/>
          <w:sz w:val="18"/>
          <w:szCs w:val="18"/>
          <w:lang w:val="en-US"/>
        </w:rPr>
        <w:t xml:space="preserve"> </w:t>
      </w:r>
      <w:r w:rsidRPr="00FD7F79">
        <w:rPr>
          <w:spacing w:val="2"/>
          <w:sz w:val="18"/>
          <w:szCs w:val="18"/>
        </w:rPr>
        <w:t>на</w:t>
      </w:r>
      <w:r w:rsidRPr="00FD7F79">
        <w:rPr>
          <w:spacing w:val="2"/>
          <w:sz w:val="18"/>
          <w:szCs w:val="18"/>
          <w:lang w:val="en-US"/>
        </w:rPr>
        <w:t xml:space="preserve"> -ing: to love/hate doing something;</w:t>
      </w:r>
    </w:p>
    <w:p w:rsidR="00FD7F79" w:rsidRPr="00FD7F79" w:rsidRDefault="00FD7F79" w:rsidP="00FD7F79">
      <w:pPr>
        <w:pStyle w:val="aff3"/>
        <w:rPr>
          <w:sz w:val="18"/>
          <w:szCs w:val="18"/>
          <w:lang w:val="en-US"/>
        </w:rPr>
      </w:pPr>
      <w:r w:rsidRPr="00FD7F79">
        <w:rPr>
          <w:sz w:val="18"/>
          <w:szCs w:val="18"/>
        </w:rPr>
        <w:t>конструкции</w:t>
      </w:r>
      <w:r w:rsidRPr="00FD7F79">
        <w:rPr>
          <w:sz w:val="18"/>
          <w:szCs w:val="18"/>
          <w:lang w:val="en-US"/>
        </w:rPr>
        <w:t xml:space="preserve">, </w:t>
      </w:r>
      <w:r w:rsidRPr="00FD7F79">
        <w:rPr>
          <w:sz w:val="18"/>
          <w:szCs w:val="18"/>
        </w:rPr>
        <w:t>содержащие</w:t>
      </w:r>
      <w:r w:rsidRPr="00FD7F79">
        <w:rPr>
          <w:sz w:val="18"/>
          <w:szCs w:val="18"/>
          <w:lang w:val="en-US"/>
        </w:rPr>
        <w:t xml:space="preserve"> </w:t>
      </w:r>
      <w:r w:rsidRPr="00FD7F79">
        <w:rPr>
          <w:sz w:val="18"/>
          <w:szCs w:val="18"/>
        </w:rPr>
        <w:t>глаголы</w:t>
      </w:r>
      <w:r w:rsidRPr="00FD7F79">
        <w:rPr>
          <w:sz w:val="18"/>
          <w:szCs w:val="18"/>
          <w:lang w:val="en-US"/>
        </w:rPr>
        <w:t>-</w:t>
      </w:r>
      <w:r w:rsidRPr="00FD7F79">
        <w:rPr>
          <w:sz w:val="18"/>
          <w:szCs w:val="18"/>
        </w:rPr>
        <w:t>связки</w:t>
      </w:r>
      <w:r w:rsidRPr="00FD7F79">
        <w:rPr>
          <w:sz w:val="18"/>
          <w:szCs w:val="18"/>
          <w:lang w:val="en-US"/>
        </w:rPr>
        <w:t xml:space="preserve"> to be/to look/to feel/to seem; </w:t>
      </w:r>
    </w:p>
    <w:p w:rsidR="00FD7F79" w:rsidRPr="00FD7F79" w:rsidRDefault="00FD7F79" w:rsidP="00FD7F79">
      <w:pPr>
        <w:pStyle w:val="aff3"/>
        <w:rPr>
          <w:sz w:val="18"/>
          <w:szCs w:val="18"/>
          <w:lang w:val="en-US"/>
        </w:rPr>
      </w:pPr>
      <w:r w:rsidRPr="00FD7F79">
        <w:rPr>
          <w:sz w:val="18"/>
          <w:szCs w:val="18"/>
        </w:rPr>
        <w:lastRenderedPageBreak/>
        <w:t>конструкции</w:t>
      </w:r>
      <w:r w:rsidRPr="00FD7F79">
        <w:rPr>
          <w:sz w:val="18"/>
          <w:szCs w:val="18"/>
          <w:lang w:val="en-US"/>
        </w:rPr>
        <w:t xml:space="preserve"> be/get used to do something; be/get used doing something;</w:t>
      </w:r>
    </w:p>
    <w:p w:rsidR="00FD7F79" w:rsidRPr="00FD7F79" w:rsidRDefault="00FD7F79" w:rsidP="00FD7F79">
      <w:pPr>
        <w:pStyle w:val="aff3"/>
        <w:rPr>
          <w:sz w:val="18"/>
          <w:szCs w:val="18"/>
          <w:lang w:val="en-US"/>
        </w:rPr>
      </w:pPr>
      <w:r w:rsidRPr="00FD7F79">
        <w:rPr>
          <w:sz w:val="18"/>
          <w:szCs w:val="18"/>
        </w:rPr>
        <w:t>конструкцию</w:t>
      </w:r>
      <w:r w:rsidRPr="00FD7F79">
        <w:rPr>
          <w:sz w:val="18"/>
          <w:szCs w:val="18"/>
          <w:lang w:val="en-US"/>
        </w:rPr>
        <w:t xml:space="preserve"> both … and …;</w:t>
      </w:r>
    </w:p>
    <w:p w:rsidR="00FD7F79" w:rsidRPr="00FD7F79" w:rsidRDefault="00FD7F79" w:rsidP="00FD7F79">
      <w:pPr>
        <w:pStyle w:val="aff3"/>
        <w:rPr>
          <w:sz w:val="18"/>
          <w:szCs w:val="18"/>
          <w:lang w:val="en-US"/>
        </w:rPr>
      </w:pPr>
      <w:r w:rsidRPr="00FD7F79">
        <w:rPr>
          <w:sz w:val="18"/>
          <w:szCs w:val="18"/>
        </w:rPr>
        <w:t>конструкции</w:t>
      </w:r>
      <w:r w:rsidRPr="00FD7F79">
        <w:rPr>
          <w:sz w:val="18"/>
          <w:szCs w:val="18"/>
          <w:lang w:val="en-US"/>
        </w:rPr>
        <w:t xml:space="preserve"> c </w:t>
      </w:r>
      <w:r w:rsidRPr="00FD7F79">
        <w:rPr>
          <w:sz w:val="18"/>
          <w:szCs w:val="18"/>
        </w:rPr>
        <w:t>глаголами</w:t>
      </w:r>
      <w:r w:rsidRPr="00FD7F79">
        <w:rPr>
          <w:sz w:val="18"/>
          <w:szCs w:val="18"/>
          <w:lang w:val="en-US"/>
        </w:rPr>
        <w:t xml:space="preserve"> to stop, to remember, to forget (</w:t>
      </w:r>
      <w:r w:rsidRPr="00FD7F79">
        <w:rPr>
          <w:sz w:val="18"/>
          <w:szCs w:val="18"/>
        </w:rPr>
        <w:t>разница</w:t>
      </w:r>
      <w:r w:rsidRPr="00FD7F79">
        <w:rPr>
          <w:sz w:val="18"/>
          <w:szCs w:val="18"/>
          <w:lang w:val="en-US"/>
        </w:rPr>
        <w:t xml:space="preserve"> </w:t>
      </w:r>
      <w:r w:rsidRPr="00FD7F79">
        <w:rPr>
          <w:sz w:val="18"/>
          <w:szCs w:val="18"/>
        </w:rPr>
        <w:t>в</w:t>
      </w:r>
      <w:r w:rsidRPr="00FD7F79">
        <w:rPr>
          <w:sz w:val="18"/>
          <w:szCs w:val="18"/>
          <w:lang w:val="en-US"/>
        </w:rPr>
        <w:t xml:space="preserve"> </w:t>
      </w:r>
      <w:r w:rsidRPr="00FD7F79">
        <w:rPr>
          <w:sz w:val="18"/>
          <w:szCs w:val="18"/>
        </w:rPr>
        <w:t>значении</w:t>
      </w:r>
      <w:r w:rsidRPr="00FD7F79">
        <w:rPr>
          <w:sz w:val="18"/>
          <w:szCs w:val="18"/>
          <w:lang w:val="en-US"/>
        </w:rPr>
        <w:t xml:space="preserve"> to stop doing smth </w:t>
      </w:r>
      <w:r w:rsidRPr="00FD7F79">
        <w:rPr>
          <w:sz w:val="18"/>
          <w:szCs w:val="18"/>
        </w:rPr>
        <w:t>и</w:t>
      </w:r>
      <w:r w:rsidRPr="00FD7F79">
        <w:rPr>
          <w:sz w:val="18"/>
          <w:szCs w:val="18"/>
          <w:lang w:val="en-US"/>
        </w:rPr>
        <w:t xml:space="preserve"> to stop to do smth);</w:t>
      </w:r>
    </w:p>
    <w:p w:rsidR="00FD7F79" w:rsidRPr="00FD7F79" w:rsidRDefault="00FD7F79" w:rsidP="00FD7F79">
      <w:pPr>
        <w:pStyle w:val="aff3"/>
        <w:rPr>
          <w:sz w:val="18"/>
          <w:szCs w:val="18"/>
          <w:lang w:val="en-US"/>
        </w:rPr>
      </w:pPr>
      <w:r w:rsidRPr="00FD7F79">
        <w:rPr>
          <w:sz w:val="18"/>
          <w:szCs w:val="18"/>
        </w:rPr>
        <w:t>глаголы</w:t>
      </w:r>
      <w:r w:rsidRPr="00FD7F79">
        <w:rPr>
          <w:sz w:val="18"/>
          <w:szCs w:val="18"/>
          <w:lang w:val="en-US"/>
        </w:rPr>
        <w:t xml:space="preserve"> </w:t>
      </w:r>
      <w:r w:rsidRPr="00FD7F79">
        <w:rPr>
          <w:sz w:val="18"/>
          <w:szCs w:val="18"/>
        </w:rPr>
        <w:t>в</w:t>
      </w:r>
      <w:r w:rsidRPr="00FD7F79">
        <w:rPr>
          <w:sz w:val="18"/>
          <w:szCs w:val="18"/>
          <w:lang w:val="en-US"/>
        </w:rPr>
        <w:t xml:space="preserve"> </w:t>
      </w:r>
      <w:proofErr w:type="gramStart"/>
      <w:r w:rsidRPr="00FD7F79">
        <w:rPr>
          <w:sz w:val="18"/>
          <w:szCs w:val="18"/>
        </w:rPr>
        <w:t>видо</w:t>
      </w:r>
      <w:r w:rsidRPr="00FD7F79">
        <w:rPr>
          <w:sz w:val="18"/>
          <w:szCs w:val="18"/>
          <w:lang w:val="en-US"/>
        </w:rPr>
        <w:t>-</w:t>
      </w:r>
      <w:r w:rsidRPr="00FD7F79">
        <w:rPr>
          <w:sz w:val="18"/>
          <w:szCs w:val="18"/>
        </w:rPr>
        <w:t>временных</w:t>
      </w:r>
      <w:proofErr w:type="gramEnd"/>
      <w:r w:rsidRPr="00FD7F79">
        <w:rPr>
          <w:sz w:val="18"/>
          <w:szCs w:val="18"/>
          <w:lang w:val="en-US"/>
        </w:rPr>
        <w:t xml:space="preserve"> </w:t>
      </w:r>
      <w:r w:rsidRPr="00FD7F79">
        <w:rPr>
          <w:sz w:val="18"/>
          <w:szCs w:val="18"/>
        </w:rPr>
        <w:t>формах</w:t>
      </w:r>
      <w:r w:rsidRPr="00FD7F79">
        <w:rPr>
          <w:sz w:val="18"/>
          <w:szCs w:val="18"/>
          <w:lang w:val="en-US"/>
        </w:rPr>
        <w:t xml:space="preserve"> </w:t>
      </w:r>
      <w:r w:rsidRPr="00FD7F79">
        <w:rPr>
          <w:sz w:val="18"/>
          <w:szCs w:val="18"/>
        </w:rPr>
        <w:t>действительного</w:t>
      </w:r>
      <w:r w:rsidRPr="00FD7F79">
        <w:rPr>
          <w:sz w:val="18"/>
          <w:szCs w:val="18"/>
          <w:lang w:val="en-US"/>
        </w:rPr>
        <w:t xml:space="preserve"> </w:t>
      </w:r>
      <w:r w:rsidRPr="00FD7F79">
        <w:rPr>
          <w:sz w:val="18"/>
          <w:szCs w:val="18"/>
        </w:rPr>
        <w:t>залога</w:t>
      </w:r>
      <w:r w:rsidRPr="00FD7F79">
        <w:rPr>
          <w:sz w:val="18"/>
          <w:szCs w:val="18"/>
          <w:lang w:val="en-US"/>
        </w:rPr>
        <w:t xml:space="preserve"> </w:t>
      </w:r>
      <w:r w:rsidRPr="00FD7F79">
        <w:rPr>
          <w:sz w:val="18"/>
          <w:szCs w:val="18"/>
        </w:rPr>
        <w:t>в</w:t>
      </w:r>
      <w:r w:rsidRPr="00FD7F79">
        <w:rPr>
          <w:sz w:val="18"/>
          <w:szCs w:val="18"/>
          <w:lang w:val="en-US"/>
        </w:rPr>
        <w:t> </w:t>
      </w:r>
      <w:r w:rsidRPr="00FD7F79">
        <w:rPr>
          <w:sz w:val="18"/>
          <w:szCs w:val="18"/>
        </w:rPr>
        <w:t>изъявительном</w:t>
      </w:r>
      <w:r w:rsidRPr="00FD7F79">
        <w:rPr>
          <w:sz w:val="18"/>
          <w:szCs w:val="18"/>
          <w:lang w:val="en-US"/>
        </w:rPr>
        <w:t xml:space="preserve"> </w:t>
      </w:r>
      <w:r w:rsidRPr="00FD7F79">
        <w:rPr>
          <w:sz w:val="18"/>
          <w:szCs w:val="18"/>
        </w:rPr>
        <w:t>наклонении</w:t>
      </w:r>
      <w:r w:rsidRPr="00FD7F79">
        <w:rPr>
          <w:sz w:val="18"/>
          <w:szCs w:val="18"/>
          <w:lang w:val="en-US"/>
        </w:rPr>
        <w:t xml:space="preserve"> (Past Perfect Tense; Present Perfect Continuous Tense, Future-in-the-Past); </w:t>
      </w:r>
    </w:p>
    <w:p w:rsidR="00FD7F79" w:rsidRPr="00FD7F79" w:rsidRDefault="00FD7F79" w:rsidP="00FD7F79">
      <w:pPr>
        <w:pStyle w:val="aff3"/>
        <w:rPr>
          <w:sz w:val="18"/>
          <w:szCs w:val="18"/>
        </w:rPr>
      </w:pPr>
      <w:r w:rsidRPr="00FD7F79">
        <w:rPr>
          <w:sz w:val="18"/>
          <w:szCs w:val="18"/>
        </w:rPr>
        <w:t>модальные глаголы в косвенной речи в настоящем и прошедшем времени;</w:t>
      </w:r>
    </w:p>
    <w:p w:rsidR="00FD7F79" w:rsidRPr="00FD7F79" w:rsidRDefault="00FD7F79" w:rsidP="00FD7F79">
      <w:pPr>
        <w:pStyle w:val="aff3"/>
        <w:rPr>
          <w:sz w:val="18"/>
          <w:szCs w:val="18"/>
        </w:rPr>
      </w:pPr>
      <w:r w:rsidRPr="00FD7F79">
        <w:rPr>
          <w:sz w:val="18"/>
          <w:szCs w:val="18"/>
        </w:rPr>
        <w:t>неличные формы глагола (инфинитив, герундий, причастия настоящего и прошедшего времени);</w:t>
      </w:r>
    </w:p>
    <w:p w:rsidR="00FD7F79" w:rsidRPr="00FD7F79" w:rsidRDefault="00FD7F79" w:rsidP="00FD7F79">
      <w:pPr>
        <w:pStyle w:val="aff3"/>
        <w:rPr>
          <w:sz w:val="18"/>
          <w:szCs w:val="18"/>
        </w:rPr>
      </w:pPr>
      <w:r w:rsidRPr="00FD7F79">
        <w:rPr>
          <w:sz w:val="18"/>
          <w:szCs w:val="18"/>
        </w:rPr>
        <w:t>наречия too — enough;</w:t>
      </w:r>
    </w:p>
    <w:p w:rsidR="00FD7F79" w:rsidRPr="00FD7F79" w:rsidRDefault="00FD7F79" w:rsidP="00FD7F79">
      <w:pPr>
        <w:pStyle w:val="aff3"/>
        <w:rPr>
          <w:sz w:val="18"/>
          <w:szCs w:val="18"/>
        </w:rPr>
      </w:pPr>
      <w:r w:rsidRPr="00FD7F79">
        <w:rPr>
          <w:sz w:val="18"/>
          <w:szCs w:val="18"/>
        </w:rPr>
        <w:t>отрицательные местоимения no (и его производные nobody, nothing, etc.), none.</w:t>
      </w:r>
    </w:p>
    <w:p w:rsidR="00FD7F79" w:rsidRPr="00FD7F79" w:rsidRDefault="00FD7F79" w:rsidP="00FD7F79">
      <w:pPr>
        <w:pStyle w:val="aff3"/>
        <w:rPr>
          <w:sz w:val="18"/>
          <w:szCs w:val="18"/>
        </w:rPr>
      </w:pPr>
      <w:r w:rsidRPr="00FD7F79">
        <w:rPr>
          <w:sz w:val="18"/>
          <w:szCs w:val="18"/>
        </w:rPr>
        <w:t xml:space="preserve">5) </w:t>
      </w:r>
      <w:r w:rsidRPr="00FD7F79">
        <w:rPr>
          <w:rStyle w:val="Italic"/>
          <w:rFonts w:cs="Times New Roman"/>
          <w:sz w:val="18"/>
          <w:szCs w:val="18"/>
        </w:rPr>
        <w:t>владеть</w:t>
      </w:r>
      <w:r w:rsidRPr="00FD7F79">
        <w:rPr>
          <w:sz w:val="18"/>
          <w:szCs w:val="18"/>
        </w:rPr>
        <w:t xml:space="preserve"> социокультурными знаниями и умениями: </w:t>
      </w:r>
    </w:p>
    <w:p w:rsidR="00FD7F79" w:rsidRPr="00FD7F79" w:rsidRDefault="00FD7F79" w:rsidP="00FD7F79">
      <w:pPr>
        <w:pStyle w:val="aff3"/>
        <w:rPr>
          <w:sz w:val="18"/>
          <w:szCs w:val="18"/>
        </w:rPr>
      </w:pPr>
      <w:r w:rsidRPr="00FD7F79">
        <w:rPr>
          <w:rStyle w:val="Italic"/>
          <w:rFonts w:cs="Times New Roman"/>
          <w:sz w:val="18"/>
          <w:szCs w:val="18"/>
        </w:rPr>
        <w:t>осуществлять</w:t>
      </w:r>
      <w:r w:rsidRPr="00FD7F79">
        <w:rPr>
          <w:sz w:val="18"/>
          <w:szCs w:val="18"/>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FD7F79" w:rsidRPr="00FD7F79" w:rsidRDefault="00FD7F79" w:rsidP="00FD7F79">
      <w:pPr>
        <w:pStyle w:val="aff3"/>
        <w:rPr>
          <w:sz w:val="18"/>
          <w:szCs w:val="18"/>
        </w:rPr>
      </w:pPr>
      <w:r w:rsidRPr="00FD7F79">
        <w:rPr>
          <w:rStyle w:val="Italic"/>
          <w:rFonts w:cs="Times New Roman"/>
          <w:sz w:val="18"/>
          <w:szCs w:val="18"/>
        </w:rPr>
        <w:t>кратко представлять</w:t>
      </w:r>
      <w:r w:rsidRPr="00FD7F79">
        <w:rPr>
          <w:sz w:val="18"/>
          <w:szCs w:val="18"/>
        </w:rPr>
        <w:t xml:space="preserve"> родную страну/малую родину и страну/страны изучаемого языка (культурные явления и события; достопримечательности, выдающиеся люди); </w:t>
      </w:r>
    </w:p>
    <w:p w:rsidR="00FD7F79" w:rsidRPr="00FD7F79" w:rsidRDefault="00FD7F79" w:rsidP="00FD7F79">
      <w:pPr>
        <w:pStyle w:val="aff3"/>
        <w:rPr>
          <w:rStyle w:val="Bold"/>
          <w:rFonts w:cs="Times New Roman"/>
          <w:sz w:val="18"/>
          <w:szCs w:val="18"/>
        </w:rPr>
      </w:pPr>
      <w:r w:rsidRPr="00FD7F79">
        <w:rPr>
          <w:sz w:val="18"/>
          <w:szCs w:val="18"/>
        </w:rPr>
        <w:t>оказывать помощь зарубежным гостям в ситуациях повседневного общения (</w:t>
      </w:r>
      <w:r w:rsidRPr="00FD7F79">
        <w:rPr>
          <w:rStyle w:val="Italic"/>
          <w:rFonts w:cs="Times New Roman"/>
          <w:sz w:val="18"/>
          <w:szCs w:val="18"/>
        </w:rPr>
        <w:t xml:space="preserve">объяснить </w:t>
      </w:r>
      <w:r w:rsidRPr="00FD7F79">
        <w:rPr>
          <w:sz w:val="18"/>
          <w:szCs w:val="18"/>
        </w:rPr>
        <w:t>местонахождение объекта, сообщить возможный маршрут и т. д.);</w:t>
      </w:r>
    </w:p>
    <w:p w:rsidR="00FD7F79" w:rsidRPr="00FD7F79" w:rsidRDefault="00FD7F79" w:rsidP="00FD7F79">
      <w:pPr>
        <w:pStyle w:val="aff3"/>
        <w:rPr>
          <w:sz w:val="18"/>
          <w:szCs w:val="18"/>
        </w:rPr>
      </w:pPr>
      <w:r w:rsidRPr="00FD7F79">
        <w:rPr>
          <w:sz w:val="18"/>
          <w:szCs w:val="18"/>
        </w:rPr>
        <w:t xml:space="preserve">6) </w:t>
      </w:r>
      <w:r w:rsidRPr="00FD7F79">
        <w:rPr>
          <w:rStyle w:val="Italic"/>
          <w:rFonts w:cs="Times New Roman"/>
          <w:sz w:val="18"/>
          <w:szCs w:val="18"/>
        </w:rPr>
        <w:t>владеть</w:t>
      </w:r>
      <w:r w:rsidRPr="00FD7F79">
        <w:rPr>
          <w:sz w:val="18"/>
          <w:szCs w:val="18"/>
        </w:rPr>
        <w:t xml:space="preserve">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FD7F79" w:rsidRPr="00FD7F79" w:rsidRDefault="00FD7F79" w:rsidP="00FD7F79">
      <w:pPr>
        <w:pStyle w:val="aff3"/>
        <w:rPr>
          <w:sz w:val="18"/>
          <w:szCs w:val="18"/>
        </w:rPr>
      </w:pPr>
      <w:r w:rsidRPr="00FD7F79">
        <w:rPr>
          <w:sz w:val="18"/>
          <w:szCs w:val="18"/>
        </w:rPr>
        <w:t xml:space="preserve">7) </w:t>
      </w:r>
      <w:r w:rsidRPr="00FD7F79">
        <w:rPr>
          <w:rStyle w:val="Italic"/>
          <w:rFonts w:cs="Times New Roman"/>
          <w:sz w:val="18"/>
          <w:szCs w:val="18"/>
        </w:rPr>
        <w:t>понимать</w:t>
      </w:r>
      <w:r w:rsidRPr="00FD7F79">
        <w:rPr>
          <w:sz w:val="18"/>
          <w:szCs w:val="18"/>
        </w:rPr>
        <w:t xml:space="preserve">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FD7F79" w:rsidRPr="00FD7F79" w:rsidRDefault="00FD7F79" w:rsidP="00FD7F79">
      <w:pPr>
        <w:pStyle w:val="aff3"/>
        <w:rPr>
          <w:sz w:val="18"/>
          <w:szCs w:val="18"/>
        </w:rPr>
      </w:pPr>
      <w:r w:rsidRPr="00FD7F79">
        <w:rPr>
          <w:sz w:val="18"/>
          <w:szCs w:val="18"/>
        </w:rPr>
        <w:t xml:space="preserve">8) уметь </w:t>
      </w:r>
      <w:r w:rsidRPr="00FD7F79">
        <w:rPr>
          <w:rStyle w:val="Italic"/>
          <w:rFonts w:cs="Times New Roman"/>
          <w:sz w:val="18"/>
          <w:szCs w:val="18"/>
        </w:rPr>
        <w:t xml:space="preserve">рассматривать </w:t>
      </w:r>
      <w:r w:rsidRPr="00FD7F79">
        <w:rPr>
          <w:sz w:val="18"/>
          <w:szCs w:val="18"/>
        </w:rPr>
        <w:t xml:space="preserve">несколько вариантов решения коммуникативной задачи в продуктивных видах речевой деятельности (говорении и письменной речи); </w:t>
      </w:r>
    </w:p>
    <w:p w:rsidR="00FD7F79" w:rsidRPr="00FD7F79" w:rsidRDefault="00FD7F79" w:rsidP="00FD7F79">
      <w:pPr>
        <w:pStyle w:val="aff3"/>
        <w:rPr>
          <w:sz w:val="18"/>
          <w:szCs w:val="18"/>
        </w:rPr>
      </w:pPr>
      <w:r w:rsidRPr="00FD7F79">
        <w:rPr>
          <w:sz w:val="18"/>
          <w:szCs w:val="18"/>
        </w:rPr>
        <w:t xml:space="preserve">9) </w:t>
      </w:r>
      <w:r w:rsidRPr="00FD7F79">
        <w:rPr>
          <w:rStyle w:val="Italic"/>
          <w:rFonts w:cs="Times New Roman"/>
          <w:sz w:val="18"/>
          <w:szCs w:val="18"/>
        </w:rPr>
        <w:t xml:space="preserve">участвовать </w:t>
      </w:r>
      <w:r w:rsidRPr="00FD7F79">
        <w:rPr>
          <w:sz w:val="18"/>
          <w:szCs w:val="18"/>
        </w:rPr>
        <w:t xml:space="preserve">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FD7F79" w:rsidRPr="00FD7F79" w:rsidRDefault="00FD7F79" w:rsidP="00FD7F79">
      <w:pPr>
        <w:pStyle w:val="aff3"/>
        <w:rPr>
          <w:sz w:val="18"/>
          <w:szCs w:val="18"/>
        </w:rPr>
      </w:pPr>
      <w:r w:rsidRPr="00FD7F79">
        <w:rPr>
          <w:sz w:val="18"/>
          <w:szCs w:val="18"/>
        </w:rPr>
        <w:t xml:space="preserve">10) </w:t>
      </w:r>
      <w:r w:rsidRPr="00FD7F79">
        <w:rPr>
          <w:rStyle w:val="Italic"/>
          <w:rFonts w:cs="Times New Roman"/>
          <w:sz w:val="18"/>
          <w:szCs w:val="18"/>
        </w:rPr>
        <w:t>использовать</w:t>
      </w:r>
      <w:r w:rsidRPr="00FD7F79">
        <w:rPr>
          <w:sz w:val="18"/>
          <w:szCs w:val="18"/>
        </w:rPr>
        <w:t xml:space="preserve"> иноязычные словари и справочники, в том числе информационно-справочные системы в электронной форме;</w:t>
      </w:r>
    </w:p>
    <w:p w:rsidR="00FD7F79" w:rsidRPr="00FD7F79" w:rsidRDefault="00FD7F79" w:rsidP="00FD7F79">
      <w:pPr>
        <w:pStyle w:val="aff3"/>
        <w:rPr>
          <w:sz w:val="18"/>
          <w:szCs w:val="18"/>
        </w:rPr>
      </w:pPr>
      <w:r w:rsidRPr="00FD7F79">
        <w:rPr>
          <w:sz w:val="18"/>
          <w:szCs w:val="18"/>
        </w:rPr>
        <w:t xml:space="preserve">11) </w:t>
      </w:r>
      <w:r w:rsidRPr="00FD7F79">
        <w:rPr>
          <w:rStyle w:val="Italic"/>
          <w:rFonts w:cs="Times New Roman"/>
          <w:sz w:val="18"/>
          <w:szCs w:val="18"/>
        </w:rPr>
        <w:t>достигать</w:t>
      </w:r>
      <w:r w:rsidRPr="00FD7F79">
        <w:rPr>
          <w:sz w:val="18"/>
          <w:szCs w:val="18"/>
        </w:rPr>
        <w:t xml:space="preserve"> взаимопонимания в процессе устного и письменного общения с носителями иностранного языка, людьми другой культуры;</w:t>
      </w:r>
    </w:p>
    <w:p w:rsidR="00FD7F79" w:rsidRPr="00FD7F79" w:rsidRDefault="00FD7F79" w:rsidP="00FD7F79">
      <w:pPr>
        <w:pStyle w:val="aff3"/>
        <w:rPr>
          <w:sz w:val="18"/>
          <w:szCs w:val="18"/>
        </w:rPr>
      </w:pPr>
      <w:r w:rsidRPr="00FD7F79">
        <w:rPr>
          <w:sz w:val="18"/>
          <w:szCs w:val="18"/>
        </w:rPr>
        <w:t xml:space="preserve">12) </w:t>
      </w:r>
      <w:r w:rsidRPr="00FD7F79">
        <w:rPr>
          <w:rStyle w:val="Italic"/>
          <w:rFonts w:cs="Times New Roman"/>
          <w:sz w:val="18"/>
          <w:szCs w:val="18"/>
        </w:rPr>
        <w:t>сравнивать</w:t>
      </w:r>
      <w:r w:rsidRPr="00FD7F79">
        <w:rPr>
          <w:sz w:val="18"/>
          <w:szCs w:val="18"/>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FD7F79" w:rsidRPr="008B3D2C" w:rsidRDefault="00FD7F79" w:rsidP="00FD7F79">
      <w:pPr>
        <w:pStyle w:val="aff3"/>
        <w:rPr>
          <w:b/>
          <w:sz w:val="18"/>
          <w:szCs w:val="18"/>
        </w:rPr>
      </w:pPr>
      <w:r w:rsidRPr="008B3D2C">
        <w:rPr>
          <w:b/>
          <w:sz w:val="18"/>
          <w:szCs w:val="18"/>
        </w:rPr>
        <w:t>9 класс</w:t>
      </w:r>
    </w:p>
    <w:p w:rsidR="00FD7F79" w:rsidRPr="00FD7F79" w:rsidRDefault="00FD7F79" w:rsidP="00FD7F79">
      <w:pPr>
        <w:pStyle w:val="aff3"/>
        <w:rPr>
          <w:sz w:val="18"/>
          <w:szCs w:val="18"/>
        </w:rPr>
      </w:pPr>
      <w:r w:rsidRPr="00FD7F79">
        <w:rPr>
          <w:sz w:val="18"/>
          <w:szCs w:val="18"/>
        </w:rPr>
        <w:t xml:space="preserve">1) </w:t>
      </w:r>
      <w:r w:rsidRPr="00FD7F79">
        <w:rPr>
          <w:rStyle w:val="Italic"/>
          <w:rFonts w:cs="Times New Roman"/>
          <w:sz w:val="18"/>
          <w:szCs w:val="18"/>
        </w:rPr>
        <w:t>владеть</w:t>
      </w:r>
      <w:r w:rsidRPr="00FD7F79">
        <w:rPr>
          <w:sz w:val="18"/>
          <w:szCs w:val="18"/>
        </w:rPr>
        <w:t xml:space="preserve"> основными видами речевой деятельности: </w:t>
      </w:r>
    </w:p>
    <w:p w:rsidR="00FD7F79" w:rsidRPr="00FD7F79" w:rsidRDefault="00FD7F79" w:rsidP="00FD7F79">
      <w:pPr>
        <w:pStyle w:val="aff3"/>
        <w:rPr>
          <w:sz w:val="18"/>
          <w:szCs w:val="18"/>
        </w:rPr>
      </w:pPr>
      <w:r w:rsidRPr="00FD7F79">
        <w:rPr>
          <w:rStyle w:val="Bold"/>
          <w:rFonts w:cs="Times New Roman"/>
          <w:sz w:val="18"/>
          <w:szCs w:val="18"/>
        </w:rPr>
        <w:t>говорение:</w:t>
      </w:r>
      <w:r w:rsidRPr="00FD7F79">
        <w:rPr>
          <w:sz w:val="18"/>
          <w:szCs w:val="18"/>
        </w:rPr>
        <w:t xml:space="preserve"> </w:t>
      </w:r>
      <w:r w:rsidRPr="00FD7F79">
        <w:rPr>
          <w:rStyle w:val="Italic"/>
          <w:rFonts w:cs="Times New Roman"/>
          <w:sz w:val="18"/>
          <w:szCs w:val="18"/>
        </w:rPr>
        <w:t>вести</w:t>
      </w:r>
      <w:r w:rsidRPr="00FD7F79">
        <w:rPr>
          <w:sz w:val="18"/>
          <w:szCs w:val="18"/>
        </w:rPr>
        <w:t xml:space="preserve">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 </w:t>
      </w:r>
    </w:p>
    <w:p w:rsidR="00FD7F79" w:rsidRPr="00FD7F79" w:rsidRDefault="00FD7F79" w:rsidP="00FD7F79">
      <w:pPr>
        <w:pStyle w:val="aff3"/>
        <w:rPr>
          <w:sz w:val="18"/>
          <w:szCs w:val="18"/>
        </w:rPr>
      </w:pPr>
      <w:r w:rsidRPr="00FD7F79">
        <w:rPr>
          <w:rStyle w:val="Italic"/>
          <w:rFonts w:cs="Times New Roman"/>
          <w:sz w:val="18"/>
          <w:szCs w:val="18"/>
        </w:rPr>
        <w:t>создавать</w:t>
      </w:r>
      <w:r w:rsidRPr="00FD7F79">
        <w:rPr>
          <w:sz w:val="18"/>
          <w:szCs w:val="18"/>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FD7F79">
        <w:rPr>
          <w:rStyle w:val="Italic"/>
          <w:rFonts w:cs="Times New Roman"/>
          <w:sz w:val="18"/>
          <w:szCs w:val="18"/>
        </w:rPr>
        <w:t xml:space="preserve">излагать </w:t>
      </w:r>
      <w:r w:rsidRPr="00FD7F79">
        <w:rPr>
          <w:sz w:val="18"/>
          <w:szCs w:val="18"/>
        </w:rPr>
        <w:t xml:space="preserve">основное содержание прочитанного/прослушанного текста со зрительными и/или вербальными опорами (объём — 10—12 фраз); </w:t>
      </w:r>
      <w:r w:rsidRPr="00FD7F79">
        <w:rPr>
          <w:rStyle w:val="Italic"/>
          <w:rFonts w:cs="Times New Roman"/>
          <w:sz w:val="18"/>
          <w:szCs w:val="18"/>
        </w:rPr>
        <w:t>излагать</w:t>
      </w:r>
      <w:r w:rsidRPr="00FD7F79">
        <w:rPr>
          <w:sz w:val="18"/>
          <w:szCs w:val="18"/>
        </w:rPr>
        <w:t xml:space="preserve"> результаты выполненной проектной работы; (объём — 10—12 фраз);</w:t>
      </w:r>
    </w:p>
    <w:p w:rsidR="00FD7F79" w:rsidRPr="00FD7F79" w:rsidRDefault="00FD7F79" w:rsidP="00FD7F79">
      <w:pPr>
        <w:pStyle w:val="aff3"/>
        <w:rPr>
          <w:spacing w:val="2"/>
          <w:sz w:val="18"/>
          <w:szCs w:val="18"/>
        </w:rPr>
      </w:pPr>
      <w:r w:rsidRPr="00FD7F79">
        <w:rPr>
          <w:rStyle w:val="Bold"/>
          <w:rFonts w:cs="Times New Roman"/>
          <w:spacing w:val="2"/>
          <w:sz w:val="18"/>
          <w:szCs w:val="18"/>
        </w:rPr>
        <w:t>аудирование:</w:t>
      </w:r>
      <w:r w:rsidRPr="00FD7F79">
        <w:rPr>
          <w:spacing w:val="2"/>
          <w:sz w:val="18"/>
          <w:szCs w:val="18"/>
        </w:rPr>
        <w:t xml:space="preserve"> </w:t>
      </w:r>
      <w:r w:rsidRPr="00FD7F79">
        <w:rPr>
          <w:rStyle w:val="Italic"/>
          <w:rFonts w:cs="Times New Roman"/>
          <w:spacing w:val="2"/>
          <w:sz w:val="18"/>
          <w:szCs w:val="18"/>
        </w:rPr>
        <w:t>воспринимать на слух и понимать</w:t>
      </w:r>
      <w:r w:rsidRPr="00FD7F79">
        <w:rPr>
          <w:spacing w:val="2"/>
          <w:sz w:val="18"/>
          <w:szCs w:val="18"/>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FD7F79" w:rsidRPr="00FD7F79" w:rsidRDefault="00FD7F79" w:rsidP="00FD7F79">
      <w:pPr>
        <w:pStyle w:val="aff3"/>
        <w:rPr>
          <w:spacing w:val="1"/>
          <w:sz w:val="18"/>
          <w:szCs w:val="18"/>
        </w:rPr>
      </w:pPr>
      <w:r w:rsidRPr="00FD7F79">
        <w:rPr>
          <w:rStyle w:val="Bold"/>
          <w:rFonts w:cs="Times New Roman"/>
          <w:spacing w:val="1"/>
          <w:sz w:val="18"/>
          <w:szCs w:val="18"/>
        </w:rPr>
        <w:t xml:space="preserve">смысловое чтение: </w:t>
      </w:r>
      <w:r w:rsidRPr="00FD7F79">
        <w:rPr>
          <w:rStyle w:val="Italic"/>
          <w:rFonts w:cs="Times New Roman"/>
          <w:spacing w:val="1"/>
          <w:sz w:val="18"/>
          <w:szCs w:val="18"/>
        </w:rPr>
        <w:t>читать про себя и понимать</w:t>
      </w:r>
      <w:r w:rsidRPr="00FD7F79">
        <w:rPr>
          <w:spacing w:val="1"/>
          <w:sz w:val="18"/>
          <w:szCs w:val="18"/>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FD7F79">
        <w:rPr>
          <w:rStyle w:val="Italic"/>
          <w:rFonts w:cs="Times New Roman"/>
          <w:spacing w:val="1"/>
          <w:sz w:val="18"/>
          <w:szCs w:val="18"/>
        </w:rPr>
        <w:t xml:space="preserve">читать про себя </w:t>
      </w:r>
      <w:r w:rsidRPr="00FD7F79">
        <w:rPr>
          <w:spacing w:val="1"/>
          <w:sz w:val="18"/>
          <w:szCs w:val="18"/>
        </w:rPr>
        <w:t xml:space="preserve">несплошные тексты (таблицы, диаграммы) и </w:t>
      </w:r>
      <w:r w:rsidRPr="00FD7F79">
        <w:rPr>
          <w:rStyle w:val="Italic"/>
          <w:rFonts w:cs="Times New Roman"/>
          <w:spacing w:val="1"/>
          <w:sz w:val="18"/>
          <w:szCs w:val="18"/>
        </w:rPr>
        <w:t>понимать</w:t>
      </w:r>
      <w:r w:rsidRPr="00FD7F79">
        <w:rPr>
          <w:spacing w:val="1"/>
          <w:sz w:val="18"/>
          <w:szCs w:val="18"/>
        </w:rPr>
        <w:t xml:space="preserve"> представленную в них информацию; </w:t>
      </w:r>
      <w:r w:rsidRPr="00FD7F79">
        <w:rPr>
          <w:rStyle w:val="Italic"/>
          <w:rFonts w:cs="Times New Roman"/>
          <w:spacing w:val="1"/>
          <w:sz w:val="18"/>
          <w:szCs w:val="18"/>
        </w:rPr>
        <w:t>обобщать</w:t>
      </w:r>
      <w:r w:rsidRPr="00FD7F79">
        <w:rPr>
          <w:spacing w:val="1"/>
          <w:sz w:val="18"/>
          <w:szCs w:val="18"/>
        </w:rPr>
        <w:t xml:space="preserve"> и </w:t>
      </w:r>
      <w:r w:rsidRPr="00FD7F79">
        <w:rPr>
          <w:rStyle w:val="Italic"/>
          <w:rFonts w:cs="Times New Roman"/>
          <w:spacing w:val="1"/>
          <w:sz w:val="18"/>
          <w:szCs w:val="18"/>
        </w:rPr>
        <w:t>оценивать</w:t>
      </w:r>
      <w:r w:rsidRPr="00FD7F79">
        <w:rPr>
          <w:spacing w:val="1"/>
          <w:sz w:val="18"/>
          <w:szCs w:val="18"/>
        </w:rPr>
        <w:t xml:space="preserve"> полученную при чтении информацию;</w:t>
      </w:r>
    </w:p>
    <w:p w:rsidR="00FD7F79" w:rsidRPr="00FD7F79" w:rsidRDefault="00FD7F79" w:rsidP="00FD7F79">
      <w:pPr>
        <w:pStyle w:val="aff3"/>
        <w:rPr>
          <w:sz w:val="18"/>
          <w:szCs w:val="18"/>
        </w:rPr>
      </w:pPr>
      <w:r w:rsidRPr="00FD7F79">
        <w:rPr>
          <w:rStyle w:val="Bold"/>
          <w:rFonts w:cs="Times New Roman"/>
          <w:sz w:val="18"/>
          <w:szCs w:val="18"/>
        </w:rPr>
        <w:t>письменная речь:</w:t>
      </w:r>
      <w:r w:rsidRPr="00FD7F79">
        <w:rPr>
          <w:sz w:val="18"/>
          <w:szCs w:val="18"/>
        </w:rPr>
        <w:t xml:space="preserve"> </w:t>
      </w:r>
      <w:r w:rsidRPr="00FD7F79">
        <w:rPr>
          <w:rStyle w:val="Italic"/>
          <w:rFonts w:cs="Times New Roman"/>
          <w:sz w:val="18"/>
          <w:szCs w:val="18"/>
        </w:rPr>
        <w:t>заполнять</w:t>
      </w:r>
      <w:r w:rsidRPr="00FD7F79">
        <w:rPr>
          <w:sz w:val="18"/>
          <w:szCs w:val="18"/>
        </w:rPr>
        <w:t xml:space="preserve"> анкеты и формуляры, сообщая о себе основные сведения, в соответствии с нормами, принятыми в стране/странах изучаемого языка; </w:t>
      </w:r>
      <w:r w:rsidRPr="00FD7F79">
        <w:rPr>
          <w:rStyle w:val="Italic"/>
          <w:rFonts w:cs="Times New Roman"/>
          <w:sz w:val="18"/>
          <w:szCs w:val="18"/>
        </w:rPr>
        <w:t>писать</w:t>
      </w:r>
      <w:r w:rsidRPr="00FD7F79">
        <w:rPr>
          <w:sz w:val="18"/>
          <w:szCs w:val="18"/>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FD7F79">
        <w:rPr>
          <w:rStyle w:val="Italic"/>
          <w:rFonts w:cs="Times New Roman"/>
          <w:sz w:val="18"/>
          <w:szCs w:val="18"/>
        </w:rPr>
        <w:t>создавать</w:t>
      </w:r>
      <w:r w:rsidRPr="00FD7F79">
        <w:rPr>
          <w:sz w:val="18"/>
          <w:szCs w:val="18"/>
        </w:rPr>
        <w:t xml:space="preserve"> небольшое письменное высказывание с опорой на образец, план, таблицу, прочитанный/прослушанный текст (объём высказывания — до 120 слов); </w:t>
      </w:r>
      <w:r w:rsidRPr="00FD7F79">
        <w:rPr>
          <w:rStyle w:val="Italic"/>
          <w:rFonts w:cs="Times New Roman"/>
          <w:sz w:val="18"/>
          <w:szCs w:val="18"/>
        </w:rPr>
        <w:t>заполнять</w:t>
      </w:r>
      <w:r w:rsidRPr="00FD7F79">
        <w:rPr>
          <w:sz w:val="18"/>
          <w:szCs w:val="18"/>
        </w:rPr>
        <w:t xml:space="preserve"> таблицу, кратко фиксируя содержание прочитанного/прослушанного текста; </w:t>
      </w:r>
      <w:r w:rsidRPr="00FD7F79">
        <w:rPr>
          <w:rStyle w:val="Italic"/>
          <w:rFonts w:cs="Times New Roman"/>
          <w:sz w:val="18"/>
          <w:szCs w:val="18"/>
        </w:rPr>
        <w:t>письменно представлять</w:t>
      </w:r>
      <w:r w:rsidRPr="00FD7F79">
        <w:rPr>
          <w:sz w:val="18"/>
          <w:szCs w:val="18"/>
        </w:rPr>
        <w:t xml:space="preserve"> результаты выполненной проектной работы (объём — 100—120 слов);</w:t>
      </w:r>
    </w:p>
    <w:p w:rsidR="00FD7F79" w:rsidRPr="00FD7F79" w:rsidRDefault="00FD7F79" w:rsidP="00FD7F79">
      <w:pPr>
        <w:pStyle w:val="aff3"/>
        <w:rPr>
          <w:sz w:val="18"/>
          <w:szCs w:val="18"/>
        </w:rPr>
      </w:pPr>
      <w:r w:rsidRPr="00FD7F79">
        <w:rPr>
          <w:sz w:val="18"/>
          <w:szCs w:val="18"/>
        </w:rPr>
        <w:t xml:space="preserve">2) владеть </w:t>
      </w:r>
      <w:r w:rsidRPr="00FD7F79">
        <w:rPr>
          <w:rStyle w:val="Bold"/>
          <w:rFonts w:cs="Times New Roman"/>
          <w:sz w:val="18"/>
          <w:szCs w:val="18"/>
        </w:rPr>
        <w:t xml:space="preserve">фонетическими </w:t>
      </w:r>
      <w:r w:rsidRPr="00FD7F79">
        <w:rPr>
          <w:sz w:val="18"/>
          <w:szCs w:val="18"/>
        </w:rPr>
        <w:t>навыками:</w:t>
      </w:r>
      <w:r w:rsidRPr="00FD7F79">
        <w:rPr>
          <w:rStyle w:val="Bold"/>
          <w:rFonts w:cs="Times New Roman"/>
          <w:sz w:val="18"/>
          <w:szCs w:val="18"/>
        </w:rPr>
        <w:t xml:space="preserve"> </w:t>
      </w:r>
      <w:r w:rsidRPr="00FD7F79">
        <w:rPr>
          <w:rStyle w:val="Italic"/>
          <w:rFonts w:cs="Times New Roman"/>
          <w:sz w:val="18"/>
          <w:szCs w:val="18"/>
        </w:rPr>
        <w:t>различать на слух</w:t>
      </w:r>
      <w:r w:rsidRPr="00FD7F79">
        <w:rPr>
          <w:sz w:val="18"/>
          <w:szCs w:val="18"/>
        </w:rPr>
        <w:t xml:space="preserve"> и адекватно, без ошибок, ведущих к сбою коммуникации, </w:t>
      </w:r>
      <w:r w:rsidRPr="00FD7F79">
        <w:rPr>
          <w:rStyle w:val="Italic"/>
          <w:rFonts w:cs="Times New Roman"/>
          <w:sz w:val="18"/>
          <w:szCs w:val="18"/>
        </w:rPr>
        <w:t>произносить</w:t>
      </w:r>
      <w:r w:rsidRPr="00FD7F79">
        <w:rPr>
          <w:sz w:val="18"/>
          <w:szCs w:val="18"/>
        </w:rPr>
        <w:t xml:space="preserve"> слова с правильным ударением и фразы с соблюдением их ритмико-интонационных особенностей, в том числе </w:t>
      </w:r>
      <w:r w:rsidRPr="00FD7F79">
        <w:rPr>
          <w:rStyle w:val="Italic"/>
          <w:rFonts w:cs="Times New Roman"/>
          <w:sz w:val="18"/>
          <w:szCs w:val="18"/>
        </w:rPr>
        <w:t>применять правила</w:t>
      </w:r>
      <w:r w:rsidRPr="00FD7F79">
        <w:rPr>
          <w:sz w:val="18"/>
          <w:szCs w:val="18"/>
        </w:rPr>
        <w:t xml:space="preserve"> отсутствия фразового ударения на служебных словах; </w:t>
      </w:r>
      <w:r w:rsidRPr="00FD7F79">
        <w:rPr>
          <w:rStyle w:val="Italic"/>
          <w:rFonts w:cs="Times New Roman"/>
          <w:sz w:val="18"/>
          <w:szCs w:val="18"/>
        </w:rPr>
        <w:t xml:space="preserve">владеть </w:t>
      </w:r>
      <w:r w:rsidRPr="00FD7F79">
        <w:rPr>
          <w:sz w:val="18"/>
          <w:szCs w:val="18"/>
        </w:rPr>
        <w:t>правилами чтения и выразительно</w:t>
      </w:r>
      <w:r w:rsidRPr="00FD7F79">
        <w:rPr>
          <w:rStyle w:val="Italic"/>
          <w:rFonts w:cs="Times New Roman"/>
          <w:sz w:val="18"/>
          <w:szCs w:val="18"/>
        </w:rPr>
        <w:t xml:space="preserve"> читать вслух</w:t>
      </w:r>
      <w:r w:rsidRPr="00FD7F79">
        <w:rPr>
          <w:sz w:val="18"/>
          <w:szCs w:val="18"/>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r w:rsidRPr="00FD7F79">
        <w:rPr>
          <w:rStyle w:val="Italic"/>
          <w:rFonts w:cs="Times New Roman"/>
          <w:sz w:val="18"/>
          <w:szCs w:val="18"/>
        </w:rPr>
        <w:t>читать</w:t>
      </w:r>
      <w:r w:rsidRPr="00FD7F79">
        <w:rPr>
          <w:sz w:val="18"/>
          <w:szCs w:val="18"/>
        </w:rPr>
        <w:t xml:space="preserve"> новые слова согласно основным правилам чтения.</w:t>
      </w:r>
    </w:p>
    <w:p w:rsidR="00FD7F79" w:rsidRPr="00FD7F79" w:rsidRDefault="00FD7F79" w:rsidP="00FD7F79">
      <w:pPr>
        <w:pStyle w:val="aff3"/>
        <w:rPr>
          <w:sz w:val="18"/>
          <w:szCs w:val="18"/>
        </w:rPr>
      </w:pPr>
      <w:r w:rsidRPr="00FD7F79">
        <w:rPr>
          <w:rStyle w:val="Italic"/>
          <w:rFonts w:cs="Times New Roman"/>
          <w:sz w:val="18"/>
          <w:szCs w:val="18"/>
        </w:rPr>
        <w:t xml:space="preserve">владеть </w:t>
      </w:r>
      <w:r w:rsidRPr="00FD7F79">
        <w:rPr>
          <w:rStyle w:val="Bold"/>
          <w:rFonts w:cs="Times New Roman"/>
          <w:sz w:val="18"/>
          <w:szCs w:val="18"/>
        </w:rPr>
        <w:t>орфографическими</w:t>
      </w:r>
      <w:r w:rsidRPr="00FD7F79">
        <w:rPr>
          <w:sz w:val="18"/>
          <w:szCs w:val="18"/>
        </w:rPr>
        <w:t xml:space="preserve"> навыками: правильно </w:t>
      </w:r>
      <w:r w:rsidRPr="00FD7F79">
        <w:rPr>
          <w:rStyle w:val="Italic"/>
          <w:rFonts w:cs="Times New Roman"/>
          <w:sz w:val="18"/>
          <w:szCs w:val="18"/>
        </w:rPr>
        <w:t>писать</w:t>
      </w:r>
      <w:r w:rsidRPr="00FD7F79">
        <w:rPr>
          <w:sz w:val="18"/>
          <w:szCs w:val="18"/>
        </w:rPr>
        <w:t xml:space="preserve"> изученные слова;</w:t>
      </w:r>
    </w:p>
    <w:p w:rsidR="00FD7F79" w:rsidRPr="00FD7F79" w:rsidRDefault="00FD7F79" w:rsidP="00FD7F79">
      <w:pPr>
        <w:pStyle w:val="aff3"/>
        <w:rPr>
          <w:sz w:val="18"/>
          <w:szCs w:val="18"/>
        </w:rPr>
      </w:pPr>
      <w:r w:rsidRPr="00FD7F79">
        <w:rPr>
          <w:rStyle w:val="Italic"/>
          <w:rFonts w:cs="Times New Roman"/>
          <w:sz w:val="18"/>
          <w:szCs w:val="18"/>
        </w:rPr>
        <w:t>владеть</w:t>
      </w:r>
      <w:r w:rsidRPr="00FD7F79">
        <w:rPr>
          <w:sz w:val="18"/>
          <w:szCs w:val="18"/>
        </w:rPr>
        <w:t xml:space="preserve"> </w:t>
      </w:r>
      <w:r w:rsidRPr="00FD7F79">
        <w:rPr>
          <w:rStyle w:val="Bold"/>
          <w:rFonts w:cs="Times New Roman"/>
          <w:sz w:val="18"/>
          <w:szCs w:val="18"/>
        </w:rPr>
        <w:t xml:space="preserve">пунктуационными </w:t>
      </w:r>
      <w:r w:rsidRPr="00FD7F79">
        <w:rPr>
          <w:sz w:val="18"/>
          <w:szCs w:val="18"/>
        </w:rPr>
        <w:t xml:space="preserve">навыками: </w:t>
      </w:r>
      <w:r w:rsidRPr="00FD7F79">
        <w:rPr>
          <w:rStyle w:val="Italic"/>
          <w:rFonts w:cs="Times New Roman"/>
          <w:sz w:val="18"/>
          <w:szCs w:val="18"/>
        </w:rPr>
        <w:t>использовать</w:t>
      </w:r>
      <w:r w:rsidRPr="00FD7F79">
        <w:rPr>
          <w:sz w:val="18"/>
          <w:szCs w:val="18"/>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FD7F79">
        <w:rPr>
          <w:rStyle w:val="Italic"/>
          <w:rFonts w:cs="Times New Roman"/>
          <w:sz w:val="18"/>
          <w:szCs w:val="18"/>
        </w:rPr>
        <w:t>оформлять</w:t>
      </w:r>
      <w:r w:rsidRPr="00FD7F79">
        <w:rPr>
          <w:sz w:val="18"/>
          <w:szCs w:val="18"/>
        </w:rPr>
        <w:t xml:space="preserve"> электронное сообщение личного характера; </w:t>
      </w:r>
    </w:p>
    <w:p w:rsidR="00FD7F79" w:rsidRPr="00FD7F79" w:rsidRDefault="00FD7F79" w:rsidP="00FD7F79">
      <w:pPr>
        <w:pStyle w:val="aff3"/>
        <w:rPr>
          <w:sz w:val="18"/>
          <w:szCs w:val="18"/>
        </w:rPr>
      </w:pPr>
      <w:r w:rsidRPr="00FD7F79">
        <w:rPr>
          <w:sz w:val="18"/>
          <w:szCs w:val="18"/>
        </w:rPr>
        <w:t xml:space="preserve">3) </w:t>
      </w:r>
      <w:r w:rsidRPr="00FD7F79">
        <w:rPr>
          <w:rStyle w:val="Italic"/>
          <w:rFonts w:cs="Times New Roman"/>
          <w:sz w:val="18"/>
          <w:szCs w:val="18"/>
        </w:rPr>
        <w:t xml:space="preserve">распознавать </w:t>
      </w:r>
      <w:r w:rsidRPr="00FD7F79">
        <w:rPr>
          <w:sz w:val="18"/>
          <w:szCs w:val="18"/>
        </w:rPr>
        <w:t xml:space="preserve">в звучащем и письменном тексте 1350 лексических единиц (слов, словосочетаний, речевых клише) и правильно </w:t>
      </w:r>
      <w:r w:rsidRPr="00FD7F79">
        <w:rPr>
          <w:rStyle w:val="Italic"/>
          <w:rFonts w:cs="Times New Roman"/>
          <w:sz w:val="18"/>
          <w:szCs w:val="18"/>
        </w:rPr>
        <w:t>употреблять</w:t>
      </w:r>
      <w:r w:rsidRPr="00FD7F79">
        <w:rPr>
          <w:sz w:val="18"/>
          <w:szCs w:val="18"/>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FD7F79" w:rsidRPr="00FD7F79" w:rsidRDefault="00FD7F79" w:rsidP="00FD7F79">
      <w:pPr>
        <w:pStyle w:val="aff3"/>
        <w:rPr>
          <w:sz w:val="18"/>
          <w:szCs w:val="18"/>
        </w:rPr>
      </w:pPr>
      <w:r w:rsidRPr="00FD7F79">
        <w:rPr>
          <w:rStyle w:val="Italic"/>
          <w:rFonts w:cs="Times New Roman"/>
          <w:sz w:val="18"/>
          <w:szCs w:val="18"/>
        </w:rPr>
        <w:t>распознавать и употреблять</w:t>
      </w:r>
      <w:r w:rsidRPr="00FD7F79">
        <w:rPr>
          <w:sz w:val="18"/>
          <w:szCs w:val="18"/>
        </w:rPr>
        <w:t xml:space="preserve">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 </w:t>
      </w:r>
    </w:p>
    <w:p w:rsidR="00FD7F79" w:rsidRPr="00FD7F79" w:rsidRDefault="00FD7F79" w:rsidP="00FD7F79">
      <w:pPr>
        <w:pStyle w:val="aff3"/>
        <w:rPr>
          <w:spacing w:val="-2"/>
          <w:sz w:val="18"/>
          <w:szCs w:val="18"/>
        </w:rPr>
      </w:pPr>
      <w:r w:rsidRPr="00FD7F79">
        <w:rPr>
          <w:rStyle w:val="Italic"/>
          <w:rFonts w:cs="Times New Roman"/>
          <w:spacing w:val="-2"/>
          <w:sz w:val="18"/>
          <w:szCs w:val="18"/>
        </w:rPr>
        <w:lastRenderedPageBreak/>
        <w:t>распознавать и употреблять</w:t>
      </w:r>
      <w:r w:rsidRPr="00FD7F79">
        <w:rPr>
          <w:spacing w:val="-2"/>
          <w:sz w:val="18"/>
          <w:szCs w:val="18"/>
        </w:rPr>
        <w:t xml:space="preserve">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FD7F79" w:rsidRPr="00FD7F79" w:rsidRDefault="00FD7F79" w:rsidP="00FD7F79">
      <w:pPr>
        <w:pStyle w:val="aff3"/>
        <w:rPr>
          <w:sz w:val="18"/>
          <w:szCs w:val="18"/>
        </w:rPr>
      </w:pPr>
      <w:r w:rsidRPr="00FD7F79">
        <w:rPr>
          <w:sz w:val="18"/>
          <w:szCs w:val="1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FD7F79" w:rsidRPr="00FD7F79" w:rsidRDefault="00FD7F79" w:rsidP="00FD7F79">
      <w:pPr>
        <w:pStyle w:val="aff3"/>
        <w:rPr>
          <w:sz w:val="18"/>
          <w:szCs w:val="18"/>
        </w:rPr>
      </w:pPr>
      <w:r w:rsidRPr="00FD7F79">
        <w:rPr>
          <w:sz w:val="18"/>
          <w:szCs w:val="18"/>
        </w:rPr>
        <w:t xml:space="preserve">4) </w:t>
      </w:r>
      <w:r w:rsidRPr="00FD7F79">
        <w:rPr>
          <w:rStyle w:val="Italic"/>
          <w:rFonts w:cs="Times New Roman"/>
          <w:sz w:val="18"/>
          <w:szCs w:val="18"/>
        </w:rPr>
        <w:t>знать и понимать</w:t>
      </w:r>
      <w:r w:rsidRPr="00FD7F79">
        <w:rPr>
          <w:sz w:val="18"/>
          <w:szCs w:val="18"/>
        </w:rPr>
        <w:t xml:space="preserve"> особенности структуры простых и сложных предложений и различных коммуникативных типов предложений английского языка;</w:t>
      </w:r>
    </w:p>
    <w:p w:rsidR="00FD7F79" w:rsidRPr="00FD7F79" w:rsidRDefault="00FD7F79" w:rsidP="00FD7F79">
      <w:pPr>
        <w:pStyle w:val="aff3"/>
        <w:rPr>
          <w:sz w:val="18"/>
          <w:szCs w:val="18"/>
        </w:rPr>
      </w:pPr>
      <w:r w:rsidRPr="00FD7F79">
        <w:rPr>
          <w:rStyle w:val="Italic"/>
          <w:rFonts w:cs="Times New Roman"/>
          <w:sz w:val="18"/>
          <w:szCs w:val="18"/>
        </w:rPr>
        <w:t>распознавать</w:t>
      </w:r>
      <w:r w:rsidRPr="00FD7F79">
        <w:rPr>
          <w:sz w:val="18"/>
          <w:szCs w:val="18"/>
        </w:rPr>
        <w:t xml:space="preserve"> в письменном и звучащем тексте и </w:t>
      </w:r>
      <w:r w:rsidRPr="00FD7F79">
        <w:rPr>
          <w:rStyle w:val="Italic"/>
          <w:rFonts w:cs="Times New Roman"/>
          <w:sz w:val="18"/>
          <w:szCs w:val="18"/>
        </w:rPr>
        <w:t>употреблять</w:t>
      </w:r>
      <w:r w:rsidRPr="00FD7F79">
        <w:rPr>
          <w:rStyle w:val="BoldItalic0"/>
          <w:rFonts w:cs="Times New Roman"/>
          <w:sz w:val="18"/>
          <w:szCs w:val="18"/>
        </w:rPr>
        <w:t xml:space="preserve"> </w:t>
      </w:r>
      <w:r w:rsidRPr="00FD7F79">
        <w:rPr>
          <w:sz w:val="18"/>
          <w:szCs w:val="18"/>
        </w:rPr>
        <w:t>в устной и письменной речи:</w:t>
      </w:r>
    </w:p>
    <w:p w:rsidR="00FD7F79" w:rsidRPr="00FD7F79" w:rsidRDefault="00FD7F79" w:rsidP="00FD7F79">
      <w:pPr>
        <w:pStyle w:val="aff3"/>
        <w:rPr>
          <w:sz w:val="18"/>
          <w:szCs w:val="18"/>
          <w:lang w:val="en-US"/>
        </w:rPr>
      </w:pPr>
      <w:r w:rsidRPr="00FD7F79">
        <w:rPr>
          <w:sz w:val="18"/>
          <w:szCs w:val="18"/>
        </w:rPr>
        <w:t>предложения</w:t>
      </w:r>
      <w:r w:rsidRPr="00FD7F79">
        <w:rPr>
          <w:sz w:val="18"/>
          <w:szCs w:val="18"/>
          <w:lang w:val="en-US"/>
        </w:rPr>
        <w:t xml:space="preserve"> </w:t>
      </w:r>
      <w:r w:rsidRPr="00FD7F79">
        <w:rPr>
          <w:sz w:val="18"/>
          <w:szCs w:val="18"/>
        </w:rPr>
        <w:t>со</w:t>
      </w:r>
      <w:r w:rsidRPr="00FD7F79">
        <w:rPr>
          <w:sz w:val="18"/>
          <w:szCs w:val="18"/>
          <w:lang w:val="en-US"/>
        </w:rPr>
        <w:t xml:space="preserve"> </w:t>
      </w:r>
      <w:r w:rsidRPr="00FD7F79">
        <w:rPr>
          <w:sz w:val="18"/>
          <w:szCs w:val="18"/>
        </w:rPr>
        <w:t>сложным</w:t>
      </w:r>
      <w:r w:rsidRPr="00FD7F79">
        <w:rPr>
          <w:sz w:val="18"/>
          <w:szCs w:val="18"/>
          <w:lang w:val="en-US"/>
        </w:rPr>
        <w:t xml:space="preserve"> </w:t>
      </w:r>
      <w:r w:rsidRPr="00FD7F79">
        <w:rPr>
          <w:sz w:val="18"/>
          <w:szCs w:val="18"/>
        </w:rPr>
        <w:t>дополнением</w:t>
      </w:r>
      <w:r w:rsidRPr="00FD7F79">
        <w:rPr>
          <w:sz w:val="18"/>
          <w:szCs w:val="18"/>
          <w:lang w:val="en-US"/>
        </w:rPr>
        <w:t xml:space="preserve"> (Complex Object) (I want to have my hair cut.);</w:t>
      </w:r>
    </w:p>
    <w:p w:rsidR="00FD7F79" w:rsidRPr="00FD7F79" w:rsidRDefault="00FD7F79" w:rsidP="00FD7F79">
      <w:pPr>
        <w:pStyle w:val="aff3"/>
        <w:rPr>
          <w:sz w:val="18"/>
          <w:szCs w:val="18"/>
        </w:rPr>
      </w:pPr>
      <w:r w:rsidRPr="00FD7F79">
        <w:rPr>
          <w:sz w:val="18"/>
          <w:szCs w:val="18"/>
        </w:rPr>
        <w:t>предложения с I wish;</w:t>
      </w:r>
    </w:p>
    <w:p w:rsidR="00FD7F79" w:rsidRPr="00FD7F79" w:rsidRDefault="00FD7F79" w:rsidP="00FD7F79">
      <w:pPr>
        <w:pStyle w:val="aff3"/>
        <w:rPr>
          <w:sz w:val="18"/>
          <w:szCs w:val="18"/>
        </w:rPr>
      </w:pPr>
      <w:r w:rsidRPr="00FD7F79">
        <w:rPr>
          <w:sz w:val="18"/>
          <w:szCs w:val="18"/>
        </w:rPr>
        <w:t xml:space="preserve">условные предложения нереального характера (Conditional II); </w:t>
      </w:r>
    </w:p>
    <w:p w:rsidR="00FD7F79" w:rsidRPr="00FD7F79" w:rsidRDefault="00FD7F79" w:rsidP="00FD7F79">
      <w:pPr>
        <w:pStyle w:val="aff3"/>
        <w:rPr>
          <w:sz w:val="18"/>
          <w:szCs w:val="18"/>
        </w:rPr>
      </w:pPr>
      <w:r w:rsidRPr="00FD7F79">
        <w:rPr>
          <w:sz w:val="18"/>
          <w:szCs w:val="18"/>
        </w:rPr>
        <w:t>конструкцию для выражения предпочтения I prefer …/I’d prefer …/I’d rather …;</w:t>
      </w:r>
    </w:p>
    <w:p w:rsidR="00FD7F79" w:rsidRPr="00FD7F79" w:rsidRDefault="00FD7F79" w:rsidP="00FD7F79">
      <w:pPr>
        <w:pStyle w:val="aff3"/>
        <w:rPr>
          <w:sz w:val="18"/>
          <w:szCs w:val="18"/>
        </w:rPr>
      </w:pPr>
      <w:r w:rsidRPr="00FD7F79">
        <w:rPr>
          <w:sz w:val="18"/>
          <w:szCs w:val="18"/>
        </w:rPr>
        <w:t>предложения с конструкцией either … or, neither … nor;</w:t>
      </w:r>
    </w:p>
    <w:p w:rsidR="00FD7F79" w:rsidRPr="00FD7F79" w:rsidRDefault="00FD7F79" w:rsidP="00FD7F79">
      <w:pPr>
        <w:pStyle w:val="aff3"/>
        <w:rPr>
          <w:sz w:val="18"/>
          <w:szCs w:val="18"/>
        </w:rPr>
      </w:pPr>
      <w:r w:rsidRPr="00FD7F79">
        <w:rPr>
          <w:sz w:val="18"/>
          <w:szCs w:val="18"/>
        </w:rPr>
        <w:t>формы страдательного залога Present Perfect Passive;</w:t>
      </w:r>
    </w:p>
    <w:p w:rsidR="00FD7F79" w:rsidRPr="00FD7F79" w:rsidRDefault="00FD7F79" w:rsidP="00FD7F79">
      <w:pPr>
        <w:pStyle w:val="aff3"/>
        <w:rPr>
          <w:sz w:val="18"/>
          <w:szCs w:val="18"/>
        </w:rPr>
      </w:pPr>
      <w:r w:rsidRPr="00FD7F79">
        <w:rPr>
          <w:sz w:val="18"/>
          <w:szCs w:val="18"/>
        </w:rPr>
        <w:t>порядок следования имён прилагательных (nice long blond hair);</w:t>
      </w:r>
    </w:p>
    <w:p w:rsidR="00FD7F79" w:rsidRPr="00FD7F79" w:rsidRDefault="00FD7F79" w:rsidP="00FD7F79">
      <w:pPr>
        <w:pStyle w:val="aff3"/>
        <w:rPr>
          <w:sz w:val="18"/>
          <w:szCs w:val="18"/>
        </w:rPr>
      </w:pPr>
      <w:r w:rsidRPr="00FD7F79">
        <w:rPr>
          <w:sz w:val="18"/>
          <w:szCs w:val="18"/>
        </w:rPr>
        <w:t xml:space="preserve">5) </w:t>
      </w:r>
      <w:r w:rsidRPr="00FD7F79">
        <w:rPr>
          <w:rStyle w:val="Italic"/>
          <w:rFonts w:cs="Times New Roman"/>
          <w:sz w:val="18"/>
          <w:szCs w:val="18"/>
        </w:rPr>
        <w:t>владеть</w:t>
      </w:r>
      <w:r w:rsidRPr="00FD7F79">
        <w:rPr>
          <w:sz w:val="18"/>
          <w:szCs w:val="18"/>
        </w:rPr>
        <w:t xml:space="preserve"> социокультурными знаниями и умениями: </w:t>
      </w:r>
    </w:p>
    <w:p w:rsidR="00FD7F79" w:rsidRPr="00FD7F79" w:rsidRDefault="00FD7F79" w:rsidP="00FD7F79">
      <w:pPr>
        <w:pStyle w:val="aff3"/>
        <w:rPr>
          <w:sz w:val="18"/>
          <w:szCs w:val="18"/>
        </w:rPr>
      </w:pPr>
      <w:r w:rsidRPr="00FD7F79">
        <w:rPr>
          <w:rStyle w:val="Italic"/>
          <w:rFonts w:cs="Times New Roman"/>
          <w:sz w:val="18"/>
          <w:szCs w:val="18"/>
        </w:rPr>
        <w:t>знать/понимать и использовать</w:t>
      </w:r>
      <w:r w:rsidRPr="00FD7F79">
        <w:rPr>
          <w:sz w:val="18"/>
          <w:szCs w:val="18"/>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 </w:t>
      </w:r>
    </w:p>
    <w:p w:rsidR="00FD7F79" w:rsidRPr="00FD7F79" w:rsidRDefault="00FD7F79" w:rsidP="00FD7F79">
      <w:pPr>
        <w:pStyle w:val="aff3"/>
        <w:rPr>
          <w:sz w:val="18"/>
          <w:szCs w:val="18"/>
        </w:rPr>
      </w:pPr>
      <w:r w:rsidRPr="00FD7F79">
        <w:rPr>
          <w:rStyle w:val="Italic"/>
          <w:rFonts w:cs="Times New Roman"/>
          <w:sz w:val="18"/>
          <w:szCs w:val="18"/>
        </w:rPr>
        <w:t>выражать</w:t>
      </w:r>
      <w:r w:rsidRPr="00FD7F79">
        <w:rPr>
          <w:sz w:val="18"/>
          <w:szCs w:val="18"/>
        </w:rPr>
        <w:t xml:space="preserve"> модальные значения, чувства и эмоции;</w:t>
      </w:r>
    </w:p>
    <w:p w:rsidR="00FD7F79" w:rsidRPr="00FD7F79" w:rsidRDefault="00FD7F79" w:rsidP="00FD7F79">
      <w:pPr>
        <w:pStyle w:val="aff3"/>
        <w:rPr>
          <w:sz w:val="18"/>
          <w:szCs w:val="18"/>
        </w:rPr>
      </w:pPr>
      <w:r w:rsidRPr="00FD7F79">
        <w:rPr>
          <w:rStyle w:val="Italic"/>
          <w:rFonts w:cs="Times New Roman"/>
          <w:sz w:val="18"/>
          <w:szCs w:val="18"/>
        </w:rPr>
        <w:t>иметь</w:t>
      </w:r>
      <w:r w:rsidRPr="00FD7F79">
        <w:rPr>
          <w:sz w:val="18"/>
          <w:szCs w:val="18"/>
        </w:rPr>
        <w:t xml:space="preserve"> элементарные представления о различных вариантах английского языка;</w:t>
      </w:r>
    </w:p>
    <w:p w:rsidR="00FD7F79" w:rsidRPr="00FD7F79" w:rsidRDefault="00FD7F79" w:rsidP="00FD7F79">
      <w:pPr>
        <w:pStyle w:val="aff3"/>
        <w:rPr>
          <w:sz w:val="18"/>
          <w:szCs w:val="18"/>
        </w:rPr>
      </w:pPr>
      <w:r w:rsidRPr="00FD7F79">
        <w:rPr>
          <w:rStyle w:val="Italic"/>
          <w:rFonts w:cs="Times New Roman"/>
          <w:sz w:val="18"/>
          <w:szCs w:val="18"/>
        </w:rPr>
        <w:t>обладать</w:t>
      </w:r>
      <w:r w:rsidRPr="00FD7F79">
        <w:rPr>
          <w:sz w:val="18"/>
          <w:szCs w:val="18"/>
        </w:rPr>
        <w:t xml:space="preserve"> базовыми знаниями о социокультурном портрете и культурном наследии родной страны и страны/стран изучаемого языка; </w:t>
      </w:r>
      <w:r w:rsidRPr="00FD7F79">
        <w:rPr>
          <w:rStyle w:val="Italic"/>
          <w:rFonts w:cs="Times New Roman"/>
          <w:sz w:val="18"/>
          <w:szCs w:val="18"/>
        </w:rPr>
        <w:t xml:space="preserve">уметь представлять </w:t>
      </w:r>
      <w:r w:rsidRPr="00FD7F79">
        <w:rPr>
          <w:sz w:val="18"/>
          <w:szCs w:val="18"/>
        </w:rPr>
        <w:t xml:space="preserve">Россию и страну/страны изучаемого языка; </w:t>
      </w:r>
      <w:r w:rsidRPr="00FD7F79">
        <w:rPr>
          <w:rStyle w:val="Italic"/>
          <w:rFonts w:cs="Times New Roman"/>
          <w:sz w:val="18"/>
          <w:szCs w:val="18"/>
        </w:rPr>
        <w:t>оказывать помощь</w:t>
      </w:r>
      <w:r w:rsidRPr="00FD7F79">
        <w:rPr>
          <w:sz w:val="18"/>
          <w:szCs w:val="18"/>
        </w:rPr>
        <w:t xml:space="preserve"> зарубежным гостям в ситуациях повседневного общения;</w:t>
      </w:r>
    </w:p>
    <w:p w:rsidR="00FD7F79" w:rsidRPr="00FD7F79" w:rsidRDefault="00FD7F79" w:rsidP="00FD7F79">
      <w:pPr>
        <w:pStyle w:val="aff3"/>
        <w:rPr>
          <w:sz w:val="18"/>
          <w:szCs w:val="18"/>
        </w:rPr>
      </w:pPr>
      <w:r w:rsidRPr="00FD7F79">
        <w:rPr>
          <w:sz w:val="18"/>
          <w:szCs w:val="18"/>
        </w:rPr>
        <w:t xml:space="preserve">6) </w:t>
      </w:r>
      <w:r w:rsidRPr="00FD7F79">
        <w:rPr>
          <w:rStyle w:val="Italic"/>
          <w:rFonts w:cs="Times New Roman"/>
          <w:sz w:val="18"/>
          <w:szCs w:val="18"/>
        </w:rPr>
        <w:t>владеть</w:t>
      </w:r>
      <w:r w:rsidRPr="00FD7F79">
        <w:rPr>
          <w:sz w:val="18"/>
          <w:szCs w:val="18"/>
        </w:rPr>
        <w:t xml:space="preserve"> 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FD7F79" w:rsidRPr="00FD7F79" w:rsidRDefault="00FD7F79" w:rsidP="00FD7F79">
      <w:pPr>
        <w:pStyle w:val="aff3"/>
        <w:rPr>
          <w:sz w:val="18"/>
          <w:szCs w:val="18"/>
        </w:rPr>
      </w:pPr>
      <w:r w:rsidRPr="00FD7F79">
        <w:rPr>
          <w:sz w:val="18"/>
          <w:szCs w:val="18"/>
        </w:rPr>
        <w:t xml:space="preserve">7) </w:t>
      </w:r>
      <w:r w:rsidRPr="00FD7F79">
        <w:rPr>
          <w:rStyle w:val="Italic"/>
          <w:rFonts w:cs="Times New Roman"/>
          <w:sz w:val="18"/>
          <w:szCs w:val="18"/>
        </w:rPr>
        <w:t>уметь рассматривать</w:t>
      </w:r>
      <w:r w:rsidRPr="00FD7F79">
        <w:rPr>
          <w:sz w:val="18"/>
          <w:szCs w:val="18"/>
        </w:rPr>
        <w:t xml:space="preserve"> несколько вариантов решения коммуникативной задачи в продуктивных видах речевой деятельности (говорении и письменной речи); </w:t>
      </w:r>
    </w:p>
    <w:p w:rsidR="00FD7F79" w:rsidRPr="00FD7F79" w:rsidRDefault="00FD7F79" w:rsidP="00FD7F79">
      <w:pPr>
        <w:pStyle w:val="aff3"/>
        <w:rPr>
          <w:sz w:val="18"/>
          <w:szCs w:val="18"/>
        </w:rPr>
      </w:pPr>
      <w:r w:rsidRPr="00FD7F79">
        <w:rPr>
          <w:sz w:val="18"/>
          <w:szCs w:val="18"/>
        </w:rPr>
        <w:t xml:space="preserve">8) </w:t>
      </w:r>
      <w:r w:rsidRPr="00FD7F79">
        <w:rPr>
          <w:rStyle w:val="Italic"/>
          <w:rFonts w:cs="Times New Roman"/>
          <w:sz w:val="18"/>
          <w:szCs w:val="18"/>
        </w:rPr>
        <w:t>участвовать</w:t>
      </w:r>
      <w:r w:rsidRPr="00FD7F79">
        <w:rPr>
          <w:sz w:val="18"/>
          <w:szCs w:val="18"/>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FD7F79" w:rsidRPr="00FD7F79" w:rsidRDefault="00FD7F79" w:rsidP="00FD7F79">
      <w:pPr>
        <w:pStyle w:val="aff3"/>
        <w:rPr>
          <w:spacing w:val="2"/>
          <w:sz w:val="18"/>
          <w:szCs w:val="18"/>
        </w:rPr>
      </w:pPr>
      <w:r w:rsidRPr="00FD7F79">
        <w:rPr>
          <w:spacing w:val="2"/>
          <w:sz w:val="18"/>
          <w:szCs w:val="18"/>
        </w:rPr>
        <w:t xml:space="preserve">9) </w:t>
      </w:r>
      <w:r w:rsidRPr="00FD7F79">
        <w:rPr>
          <w:rStyle w:val="Italic"/>
          <w:rFonts w:cs="Times New Roman"/>
          <w:spacing w:val="2"/>
          <w:sz w:val="18"/>
          <w:szCs w:val="18"/>
        </w:rPr>
        <w:t>использовать</w:t>
      </w:r>
      <w:r w:rsidRPr="00FD7F79">
        <w:rPr>
          <w:spacing w:val="2"/>
          <w:sz w:val="18"/>
          <w:szCs w:val="18"/>
        </w:rPr>
        <w:t xml:space="preserve"> иноязычные словари и справочники, в том числе информационно-справочные системы в электронной форме;</w:t>
      </w:r>
    </w:p>
    <w:p w:rsidR="00FD7F79" w:rsidRPr="00FD7F79" w:rsidRDefault="00FD7F79" w:rsidP="00FD7F79">
      <w:pPr>
        <w:pStyle w:val="aff3"/>
        <w:rPr>
          <w:sz w:val="18"/>
          <w:szCs w:val="18"/>
        </w:rPr>
      </w:pPr>
      <w:r w:rsidRPr="00FD7F79">
        <w:rPr>
          <w:sz w:val="18"/>
          <w:szCs w:val="18"/>
        </w:rPr>
        <w:t xml:space="preserve">10) </w:t>
      </w:r>
      <w:r w:rsidRPr="00FD7F79">
        <w:rPr>
          <w:rStyle w:val="Italic"/>
          <w:rFonts w:cs="Times New Roman"/>
          <w:sz w:val="18"/>
          <w:szCs w:val="18"/>
        </w:rPr>
        <w:t>достигать взаимопонимания</w:t>
      </w:r>
      <w:r w:rsidRPr="00FD7F79">
        <w:rPr>
          <w:sz w:val="18"/>
          <w:szCs w:val="18"/>
        </w:rPr>
        <w:t xml:space="preserve"> в процессе устного и письменного общения с носителями иностранного языка, людьми другой культуры;</w:t>
      </w:r>
    </w:p>
    <w:p w:rsidR="00FD7F79" w:rsidRPr="00FD7F79" w:rsidRDefault="00FD7F79" w:rsidP="00FD7F79">
      <w:pPr>
        <w:pStyle w:val="aff3"/>
        <w:rPr>
          <w:sz w:val="18"/>
          <w:szCs w:val="18"/>
        </w:rPr>
      </w:pPr>
      <w:r w:rsidRPr="00FD7F79">
        <w:rPr>
          <w:sz w:val="18"/>
          <w:szCs w:val="18"/>
        </w:rPr>
        <w:t xml:space="preserve">11) </w:t>
      </w:r>
      <w:r w:rsidRPr="00FD7F79">
        <w:rPr>
          <w:rStyle w:val="Italic"/>
          <w:rFonts w:cs="Times New Roman"/>
          <w:sz w:val="18"/>
          <w:szCs w:val="18"/>
        </w:rPr>
        <w:t>сравнивать</w:t>
      </w:r>
      <w:r w:rsidRPr="00FD7F79">
        <w:rPr>
          <w:sz w:val="18"/>
          <w:szCs w:val="18"/>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547A73" w:rsidRPr="00674AA1" w:rsidRDefault="00547A73" w:rsidP="008B3D2C">
      <w:pPr>
        <w:pStyle w:val="aff3"/>
        <w:jc w:val="center"/>
        <w:rPr>
          <w:rStyle w:val="a9"/>
          <w:rFonts w:cs="Times New Roman"/>
          <w:bCs w:val="0"/>
          <w:sz w:val="18"/>
          <w:szCs w:val="18"/>
        </w:rPr>
      </w:pPr>
      <w:r w:rsidRPr="00674AA1">
        <w:rPr>
          <w:rStyle w:val="a9"/>
          <w:rFonts w:cs="Times New Roman"/>
          <w:bCs w:val="0"/>
          <w:sz w:val="18"/>
          <w:szCs w:val="18"/>
        </w:rPr>
        <w:t>«ВТОРОЙ ИНОСТРАННЫЙ (НЕМЕЦКИЙ) ЯЗЫК»</w:t>
      </w:r>
    </w:p>
    <w:p w:rsidR="00547A73" w:rsidRPr="00547A73" w:rsidRDefault="00547A73" w:rsidP="00547A73">
      <w:pPr>
        <w:pStyle w:val="aff3"/>
        <w:rPr>
          <w:sz w:val="18"/>
          <w:szCs w:val="18"/>
        </w:rPr>
      </w:pPr>
      <w:r w:rsidRPr="00547A73">
        <w:rPr>
          <w:sz w:val="18"/>
          <w:szCs w:val="18"/>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rsidR="00547A73" w:rsidRPr="00547A73" w:rsidRDefault="00547A73" w:rsidP="00547A73">
      <w:pPr>
        <w:pStyle w:val="aff3"/>
        <w:rPr>
          <w:sz w:val="18"/>
          <w:szCs w:val="18"/>
        </w:rPr>
      </w:pPr>
      <w:r w:rsidRPr="00547A73">
        <w:rPr>
          <w:sz w:val="18"/>
          <w:szCs w:val="18"/>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47A73" w:rsidRPr="00547A73" w:rsidRDefault="00547A73" w:rsidP="00547A73">
      <w:pPr>
        <w:pStyle w:val="aff3"/>
        <w:rPr>
          <w:rStyle w:val="a9"/>
          <w:rFonts w:cs="Times New Roman"/>
          <w:b w:val="0"/>
          <w:bCs w:val="0"/>
          <w:sz w:val="18"/>
          <w:szCs w:val="18"/>
        </w:rPr>
      </w:pPr>
      <w:r w:rsidRPr="00547A73">
        <w:rPr>
          <w:rStyle w:val="a9"/>
          <w:rFonts w:cs="Times New Roman"/>
          <w:b w:val="0"/>
          <w:bCs w:val="0"/>
          <w:sz w:val="18"/>
          <w:szCs w:val="18"/>
        </w:rPr>
        <w:t>Личностные результаты</w:t>
      </w:r>
    </w:p>
    <w:p w:rsidR="00547A73" w:rsidRPr="00547A73" w:rsidRDefault="00547A73" w:rsidP="00547A73">
      <w:pPr>
        <w:pStyle w:val="aff3"/>
        <w:rPr>
          <w:sz w:val="18"/>
          <w:szCs w:val="18"/>
        </w:rPr>
      </w:pPr>
      <w:r w:rsidRPr="00547A73">
        <w:rPr>
          <w:rStyle w:val="a9"/>
          <w:rFonts w:cs="Times New Roman"/>
          <w:sz w:val="18"/>
          <w:szCs w:val="18"/>
        </w:rPr>
        <w:t>Личностные результаты</w:t>
      </w:r>
      <w:r w:rsidRPr="00547A73">
        <w:rPr>
          <w:sz w:val="18"/>
          <w:szCs w:val="18"/>
        </w:rPr>
        <w:t xml:space="preserve">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w:t>
      </w:r>
    </w:p>
    <w:p w:rsidR="00547A73" w:rsidRPr="00547A73" w:rsidRDefault="00547A73" w:rsidP="00547A73">
      <w:pPr>
        <w:pStyle w:val="aff3"/>
        <w:rPr>
          <w:sz w:val="18"/>
          <w:szCs w:val="18"/>
        </w:rPr>
      </w:pPr>
      <w:r w:rsidRPr="00547A73">
        <w:rPr>
          <w:rStyle w:val="aa"/>
          <w:rFonts w:cs="Times New Roman"/>
          <w:sz w:val="18"/>
          <w:szCs w:val="18"/>
        </w:rPr>
        <w:t>гражданского воспитания</w:t>
      </w:r>
      <w:r w:rsidRPr="00547A73">
        <w:rPr>
          <w:sz w:val="18"/>
          <w:szCs w:val="18"/>
        </w:rPr>
        <w:t xml:space="preserve">: готовность к выполнению обязанностей гражданина и реализации его прав, уважение прав, свобод и законных интересов других людей; </w:t>
      </w:r>
    </w:p>
    <w:p w:rsidR="00547A73" w:rsidRPr="00547A73" w:rsidRDefault="00547A73" w:rsidP="00547A73">
      <w:pPr>
        <w:pStyle w:val="aff3"/>
        <w:rPr>
          <w:sz w:val="18"/>
          <w:szCs w:val="18"/>
        </w:rPr>
      </w:pPr>
      <w:r w:rsidRPr="00547A73">
        <w:rPr>
          <w:sz w:val="18"/>
          <w:szCs w:val="18"/>
        </w:rPr>
        <w:t xml:space="preserve">активное участие в жизни семьи, Организации, местного сообщества, родного края, страны; </w:t>
      </w:r>
    </w:p>
    <w:p w:rsidR="00547A73" w:rsidRPr="00547A73" w:rsidRDefault="00547A73" w:rsidP="00547A73">
      <w:pPr>
        <w:pStyle w:val="aff3"/>
        <w:rPr>
          <w:sz w:val="18"/>
          <w:szCs w:val="18"/>
        </w:rPr>
      </w:pPr>
      <w:r w:rsidRPr="00547A73">
        <w:rPr>
          <w:sz w:val="18"/>
          <w:szCs w:val="18"/>
        </w:rPr>
        <w:t xml:space="preserve">неприятие любых форм экстремизма, дискриминации; понимание роли различных социальных институтов в жизни человека; </w:t>
      </w:r>
    </w:p>
    <w:p w:rsidR="00547A73" w:rsidRPr="00547A73" w:rsidRDefault="00547A73" w:rsidP="00547A73">
      <w:pPr>
        <w:pStyle w:val="aff3"/>
        <w:rPr>
          <w:sz w:val="18"/>
          <w:szCs w:val="18"/>
        </w:rPr>
      </w:pPr>
      <w:r w:rsidRPr="00547A73">
        <w:rPr>
          <w:sz w:val="18"/>
          <w:szCs w:val="18"/>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p>
    <w:p w:rsidR="00547A73" w:rsidRPr="00547A73" w:rsidRDefault="00547A73" w:rsidP="00547A73">
      <w:pPr>
        <w:pStyle w:val="aff3"/>
        <w:rPr>
          <w:sz w:val="18"/>
          <w:szCs w:val="18"/>
        </w:rPr>
      </w:pPr>
      <w:r w:rsidRPr="00547A73">
        <w:rPr>
          <w:sz w:val="18"/>
          <w:szCs w:val="18"/>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547A73" w:rsidRPr="00547A73" w:rsidRDefault="00547A73" w:rsidP="00547A73">
      <w:pPr>
        <w:pStyle w:val="aff3"/>
        <w:rPr>
          <w:sz w:val="18"/>
          <w:szCs w:val="18"/>
        </w:rPr>
      </w:pPr>
      <w:r w:rsidRPr="00547A73">
        <w:rPr>
          <w:rStyle w:val="aa"/>
          <w:rFonts w:cs="Times New Roman"/>
          <w:sz w:val="18"/>
          <w:szCs w:val="18"/>
        </w:rPr>
        <w:t>патриотического воспитания</w:t>
      </w:r>
      <w:r w:rsidRPr="00547A73">
        <w:rPr>
          <w:sz w:val="18"/>
          <w:szCs w:val="18"/>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w:t>
      </w:r>
    </w:p>
    <w:p w:rsidR="00547A73" w:rsidRPr="00547A73" w:rsidRDefault="00547A73" w:rsidP="00547A73">
      <w:pPr>
        <w:pStyle w:val="aff3"/>
        <w:rPr>
          <w:sz w:val="18"/>
          <w:szCs w:val="18"/>
        </w:rPr>
      </w:pPr>
      <w:r w:rsidRPr="00547A73">
        <w:rPr>
          <w:sz w:val="18"/>
          <w:szCs w:val="18"/>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w:t>
      </w:r>
    </w:p>
    <w:p w:rsidR="00547A73" w:rsidRPr="00547A73" w:rsidRDefault="00547A73" w:rsidP="00547A73">
      <w:pPr>
        <w:pStyle w:val="aff3"/>
        <w:rPr>
          <w:sz w:val="18"/>
          <w:szCs w:val="18"/>
        </w:rPr>
      </w:pPr>
      <w:r w:rsidRPr="00547A73">
        <w:rPr>
          <w:sz w:val="18"/>
          <w:szCs w:val="1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547A73" w:rsidRPr="00547A73" w:rsidRDefault="00547A73" w:rsidP="00547A73">
      <w:pPr>
        <w:pStyle w:val="aff3"/>
        <w:rPr>
          <w:sz w:val="18"/>
          <w:szCs w:val="18"/>
        </w:rPr>
      </w:pPr>
      <w:r w:rsidRPr="00547A73">
        <w:rPr>
          <w:rStyle w:val="aa"/>
          <w:rFonts w:cs="Times New Roman"/>
          <w:sz w:val="18"/>
          <w:szCs w:val="18"/>
        </w:rPr>
        <w:t>духовно-нравственного воспитания</w:t>
      </w:r>
      <w:r w:rsidRPr="00547A73">
        <w:rPr>
          <w:sz w:val="18"/>
          <w:szCs w:val="18"/>
        </w:rPr>
        <w:t xml:space="preserve">: ориентация на моральные ценности и нормы в ситуациях нравственного выбора; </w:t>
      </w:r>
    </w:p>
    <w:p w:rsidR="00547A73" w:rsidRPr="00547A73" w:rsidRDefault="00547A73" w:rsidP="00547A73">
      <w:pPr>
        <w:pStyle w:val="aff3"/>
        <w:rPr>
          <w:sz w:val="18"/>
          <w:szCs w:val="18"/>
        </w:rPr>
      </w:pPr>
      <w:r w:rsidRPr="00547A73">
        <w:rPr>
          <w:sz w:val="18"/>
          <w:szCs w:val="18"/>
        </w:rPr>
        <w:t xml:space="preserve">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w:t>
      </w:r>
    </w:p>
    <w:p w:rsidR="00547A73" w:rsidRPr="00547A73" w:rsidRDefault="00547A73" w:rsidP="00547A73">
      <w:pPr>
        <w:pStyle w:val="aff3"/>
        <w:rPr>
          <w:sz w:val="18"/>
          <w:szCs w:val="18"/>
        </w:rPr>
      </w:pPr>
      <w:r w:rsidRPr="00547A73">
        <w:rPr>
          <w:sz w:val="18"/>
          <w:szCs w:val="18"/>
        </w:rPr>
        <w:t>активное неприятие асоциальных поступков, свобода и ответственность личности в условиях индивидуального и общественного пространства.</w:t>
      </w:r>
    </w:p>
    <w:p w:rsidR="00547A73" w:rsidRPr="00547A73" w:rsidRDefault="00547A73" w:rsidP="00547A73">
      <w:pPr>
        <w:pStyle w:val="aff3"/>
        <w:rPr>
          <w:sz w:val="18"/>
          <w:szCs w:val="18"/>
        </w:rPr>
      </w:pPr>
      <w:r w:rsidRPr="00547A73">
        <w:rPr>
          <w:rStyle w:val="aa"/>
          <w:rFonts w:cs="Times New Roman"/>
          <w:sz w:val="18"/>
          <w:szCs w:val="18"/>
        </w:rPr>
        <w:t>эстетического воспитания</w:t>
      </w:r>
      <w:r w:rsidRPr="00547A73">
        <w:rPr>
          <w:sz w:val="18"/>
          <w:szCs w:val="18"/>
        </w:rPr>
        <w:t xml:space="preserve">: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w:t>
      </w:r>
    </w:p>
    <w:p w:rsidR="00547A73" w:rsidRPr="00547A73" w:rsidRDefault="00547A73" w:rsidP="00547A73">
      <w:pPr>
        <w:pStyle w:val="aff3"/>
        <w:rPr>
          <w:sz w:val="18"/>
          <w:szCs w:val="18"/>
        </w:rPr>
      </w:pPr>
      <w:r w:rsidRPr="00547A73">
        <w:rPr>
          <w:sz w:val="18"/>
          <w:szCs w:val="18"/>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547A73" w:rsidRPr="00547A73" w:rsidRDefault="00547A73" w:rsidP="00547A73">
      <w:pPr>
        <w:pStyle w:val="aff3"/>
        <w:rPr>
          <w:spacing w:val="-3"/>
          <w:sz w:val="18"/>
          <w:szCs w:val="18"/>
        </w:rPr>
      </w:pPr>
      <w:r w:rsidRPr="00547A73">
        <w:rPr>
          <w:rStyle w:val="aa"/>
          <w:rFonts w:cs="Times New Roman"/>
          <w:spacing w:val="-3"/>
          <w:sz w:val="18"/>
          <w:szCs w:val="18"/>
        </w:rPr>
        <w:t>физического воспитания, формирования культуры здоровья и эмоционального благополучия</w:t>
      </w:r>
      <w:r w:rsidRPr="00547A73">
        <w:rPr>
          <w:spacing w:val="-3"/>
          <w:sz w:val="18"/>
          <w:szCs w:val="18"/>
        </w:rPr>
        <w:t xml:space="preserve">: осознание ценности жизни; </w:t>
      </w:r>
    </w:p>
    <w:p w:rsidR="00547A73" w:rsidRPr="00547A73" w:rsidRDefault="00547A73" w:rsidP="00547A73">
      <w:pPr>
        <w:pStyle w:val="aff3"/>
        <w:rPr>
          <w:sz w:val="18"/>
          <w:szCs w:val="18"/>
        </w:rPr>
      </w:pPr>
      <w:r w:rsidRPr="00547A73">
        <w:rPr>
          <w:sz w:val="18"/>
          <w:szCs w:val="18"/>
        </w:rPr>
        <w:lastRenderedPageBreak/>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547A73" w:rsidRPr="00547A73" w:rsidRDefault="00547A73" w:rsidP="00547A73">
      <w:pPr>
        <w:pStyle w:val="aff3"/>
        <w:rPr>
          <w:sz w:val="18"/>
          <w:szCs w:val="18"/>
        </w:rPr>
      </w:pPr>
      <w:r w:rsidRPr="00547A73">
        <w:rPr>
          <w:sz w:val="18"/>
          <w:szCs w:val="18"/>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rsidR="00547A73" w:rsidRPr="00547A73" w:rsidRDefault="00547A73" w:rsidP="00547A73">
      <w:pPr>
        <w:pStyle w:val="aff3"/>
        <w:rPr>
          <w:sz w:val="18"/>
          <w:szCs w:val="18"/>
        </w:rPr>
      </w:pPr>
      <w:r w:rsidRPr="00547A73">
        <w:rPr>
          <w:sz w:val="18"/>
          <w:szCs w:val="18"/>
        </w:rPr>
        <w:t xml:space="preserve">соблюдение правил безопасности, в том числе навыков безопасного поведения в интернет-среде; </w:t>
      </w:r>
    </w:p>
    <w:p w:rsidR="00547A73" w:rsidRPr="00547A73" w:rsidRDefault="00547A73" w:rsidP="00547A73">
      <w:pPr>
        <w:pStyle w:val="aff3"/>
        <w:rPr>
          <w:sz w:val="18"/>
          <w:szCs w:val="18"/>
        </w:rPr>
      </w:pPr>
      <w:r w:rsidRPr="00547A73">
        <w:rPr>
          <w:sz w:val="18"/>
          <w:szCs w:val="1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47A73" w:rsidRPr="00547A73" w:rsidRDefault="00547A73" w:rsidP="00547A73">
      <w:pPr>
        <w:pStyle w:val="aff3"/>
        <w:rPr>
          <w:sz w:val="18"/>
          <w:szCs w:val="18"/>
        </w:rPr>
      </w:pPr>
      <w:r w:rsidRPr="00547A73">
        <w:rPr>
          <w:sz w:val="18"/>
          <w:szCs w:val="18"/>
        </w:rPr>
        <w:t>умение принимать себя и других, не осуждая;</w:t>
      </w:r>
    </w:p>
    <w:p w:rsidR="00547A73" w:rsidRPr="00547A73" w:rsidRDefault="00547A73" w:rsidP="00547A73">
      <w:pPr>
        <w:pStyle w:val="aff3"/>
        <w:rPr>
          <w:sz w:val="18"/>
          <w:szCs w:val="18"/>
        </w:rPr>
      </w:pPr>
      <w:r w:rsidRPr="00547A73">
        <w:rPr>
          <w:sz w:val="18"/>
          <w:szCs w:val="18"/>
        </w:rPr>
        <w:t xml:space="preserve">умение осознавать эмоциональное состояние себя и других, умение управлять собственным эмоциональным состоянием; </w:t>
      </w:r>
    </w:p>
    <w:p w:rsidR="00547A73" w:rsidRPr="00547A73" w:rsidRDefault="00547A73" w:rsidP="00547A73">
      <w:pPr>
        <w:pStyle w:val="aff3"/>
        <w:rPr>
          <w:sz w:val="18"/>
          <w:szCs w:val="18"/>
        </w:rPr>
      </w:pPr>
      <w:r w:rsidRPr="00547A73">
        <w:rPr>
          <w:sz w:val="18"/>
          <w:szCs w:val="18"/>
        </w:rPr>
        <w:t>сформированность навыка рефлексии, признание своего права на ошибку и такого же права другого человека.</w:t>
      </w:r>
    </w:p>
    <w:p w:rsidR="00547A73" w:rsidRPr="00547A73" w:rsidRDefault="00547A73" w:rsidP="00547A73">
      <w:pPr>
        <w:pStyle w:val="aff3"/>
        <w:rPr>
          <w:sz w:val="18"/>
          <w:szCs w:val="18"/>
        </w:rPr>
      </w:pPr>
      <w:r w:rsidRPr="00547A73">
        <w:rPr>
          <w:rStyle w:val="aa"/>
          <w:rFonts w:cs="Times New Roman"/>
          <w:sz w:val="18"/>
          <w:szCs w:val="18"/>
        </w:rPr>
        <w:t>трудового воспитания</w:t>
      </w:r>
      <w:r w:rsidRPr="00547A73">
        <w:rPr>
          <w:sz w:val="18"/>
          <w:szCs w:val="18"/>
        </w:rPr>
        <w:t xml:space="preserve">: 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547A73" w:rsidRPr="00547A73" w:rsidRDefault="00547A73" w:rsidP="00547A73">
      <w:pPr>
        <w:pStyle w:val="aff3"/>
        <w:rPr>
          <w:sz w:val="18"/>
          <w:szCs w:val="18"/>
        </w:rPr>
      </w:pPr>
      <w:r w:rsidRPr="00547A73">
        <w:rPr>
          <w:sz w:val="18"/>
          <w:szCs w:val="18"/>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rsidR="00547A73" w:rsidRPr="00547A73" w:rsidRDefault="00547A73" w:rsidP="00547A73">
      <w:pPr>
        <w:pStyle w:val="aff3"/>
        <w:rPr>
          <w:sz w:val="18"/>
          <w:szCs w:val="18"/>
        </w:rPr>
      </w:pPr>
      <w:r w:rsidRPr="00547A73">
        <w:rPr>
          <w:sz w:val="18"/>
          <w:szCs w:val="18"/>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547A73" w:rsidRPr="00547A73" w:rsidRDefault="00547A73" w:rsidP="00547A73">
      <w:pPr>
        <w:pStyle w:val="aff3"/>
        <w:rPr>
          <w:sz w:val="18"/>
          <w:szCs w:val="18"/>
        </w:rPr>
      </w:pPr>
      <w:r w:rsidRPr="00547A73">
        <w:rPr>
          <w:sz w:val="18"/>
          <w:szCs w:val="18"/>
        </w:rP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547A73" w:rsidRPr="00547A73" w:rsidRDefault="00547A73" w:rsidP="00547A73">
      <w:pPr>
        <w:pStyle w:val="aff3"/>
        <w:rPr>
          <w:sz w:val="18"/>
          <w:szCs w:val="18"/>
        </w:rPr>
      </w:pPr>
      <w:r w:rsidRPr="00547A73">
        <w:rPr>
          <w:rStyle w:val="aa"/>
          <w:rFonts w:cs="Times New Roman"/>
          <w:sz w:val="18"/>
          <w:szCs w:val="18"/>
        </w:rPr>
        <w:t>экологического воспитания</w:t>
      </w:r>
      <w:r w:rsidRPr="00547A73">
        <w:rPr>
          <w:sz w:val="18"/>
          <w:szCs w:val="18"/>
        </w:rPr>
        <w:t xml:space="preserve">: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547A73" w:rsidRPr="00547A73" w:rsidRDefault="00547A73" w:rsidP="00547A73">
      <w:pPr>
        <w:pStyle w:val="aff3"/>
        <w:rPr>
          <w:sz w:val="18"/>
          <w:szCs w:val="18"/>
        </w:rPr>
      </w:pPr>
      <w:r w:rsidRPr="00547A73">
        <w:rPr>
          <w:sz w:val="18"/>
          <w:szCs w:val="18"/>
        </w:rPr>
        <w:t xml:space="preserve">повышение уровня экологической культуры, осознание глобального характера экологических проблем и путей их решения; </w:t>
      </w:r>
    </w:p>
    <w:p w:rsidR="00547A73" w:rsidRPr="00547A73" w:rsidRDefault="00547A73" w:rsidP="00547A73">
      <w:pPr>
        <w:pStyle w:val="aff3"/>
        <w:rPr>
          <w:sz w:val="18"/>
          <w:szCs w:val="18"/>
        </w:rPr>
      </w:pPr>
      <w:r w:rsidRPr="00547A73">
        <w:rPr>
          <w:sz w:val="18"/>
          <w:szCs w:val="18"/>
        </w:rPr>
        <w:t xml:space="preserve">активное неприятие действий, приносящих вред окружающей среде; </w:t>
      </w:r>
    </w:p>
    <w:p w:rsidR="00547A73" w:rsidRPr="00547A73" w:rsidRDefault="00547A73" w:rsidP="00547A73">
      <w:pPr>
        <w:pStyle w:val="aff3"/>
        <w:rPr>
          <w:sz w:val="18"/>
          <w:szCs w:val="18"/>
        </w:rPr>
      </w:pPr>
      <w:r w:rsidRPr="00547A73">
        <w:rPr>
          <w:sz w:val="18"/>
          <w:szCs w:val="18"/>
        </w:rPr>
        <w:t xml:space="preserve">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 </w:t>
      </w:r>
    </w:p>
    <w:p w:rsidR="00547A73" w:rsidRPr="00547A73" w:rsidRDefault="00547A73" w:rsidP="00547A73">
      <w:pPr>
        <w:pStyle w:val="aff3"/>
        <w:rPr>
          <w:spacing w:val="-1"/>
          <w:sz w:val="18"/>
          <w:szCs w:val="18"/>
        </w:rPr>
      </w:pPr>
      <w:r w:rsidRPr="00547A73">
        <w:rPr>
          <w:rStyle w:val="aa"/>
          <w:rFonts w:cs="Times New Roman"/>
          <w:spacing w:val="-1"/>
          <w:sz w:val="18"/>
          <w:szCs w:val="18"/>
        </w:rPr>
        <w:t>ценности научного познания</w:t>
      </w:r>
      <w:r w:rsidRPr="00547A73">
        <w:rPr>
          <w:spacing w:val="-1"/>
          <w:sz w:val="18"/>
          <w:szCs w:val="18"/>
        </w:rPr>
        <w:t xml:space="preserve">: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rsidR="00547A73" w:rsidRPr="00547A73" w:rsidRDefault="00547A73" w:rsidP="00547A73">
      <w:pPr>
        <w:pStyle w:val="aff3"/>
        <w:rPr>
          <w:sz w:val="18"/>
          <w:szCs w:val="18"/>
        </w:rPr>
      </w:pPr>
      <w:r w:rsidRPr="00547A73">
        <w:rPr>
          <w:sz w:val="18"/>
          <w:szCs w:val="18"/>
        </w:rPr>
        <w:t xml:space="preserve">овладение языковой и читательской культурой как средством познания мира; </w:t>
      </w:r>
    </w:p>
    <w:p w:rsidR="00547A73" w:rsidRPr="00547A73" w:rsidRDefault="00547A73" w:rsidP="00547A73">
      <w:pPr>
        <w:pStyle w:val="aff3"/>
        <w:rPr>
          <w:sz w:val="18"/>
          <w:szCs w:val="18"/>
        </w:rPr>
      </w:pPr>
      <w:r w:rsidRPr="00547A73">
        <w:rPr>
          <w:sz w:val="18"/>
          <w:szCs w:val="1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47A73" w:rsidRPr="00547A73" w:rsidRDefault="00547A73" w:rsidP="00547A73">
      <w:pPr>
        <w:pStyle w:val="aff3"/>
        <w:rPr>
          <w:sz w:val="18"/>
          <w:szCs w:val="18"/>
        </w:rPr>
      </w:pPr>
      <w:r w:rsidRPr="00547A73">
        <w:rPr>
          <w:rStyle w:val="aa"/>
          <w:rFonts w:cs="Times New Roman"/>
          <w:sz w:val="18"/>
          <w:szCs w:val="18"/>
        </w:rPr>
        <w:t>Личностные результаты, обеспечивающие адаптацию обучающегося к изменяющимся условиям социальной и природной среды, включают</w:t>
      </w:r>
      <w:r w:rsidRPr="00547A73">
        <w:rPr>
          <w:sz w:val="18"/>
          <w:szCs w:val="18"/>
        </w:rPr>
        <w:t xml:space="preserve">: </w:t>
      </w:r>
    </w:p>
    <w:p w:rsidR="00547A73" w:rsidRPr="00547A73" w:rsidRDefault="00547A73" w:rsidP="00547A73">
      <w:pPr>
        <w:pStyle w:val="aff3"/>
        <w:rPr>
          <w:sz w:val="18"/>
          <w:szCs w:val="18"/>
        </w:rPr>
      </w:pPr>
      <w:r w:rsidRPr="00547A73">
        <w:rPr>
          <w:sz w:val="18"/>
          <w:szCs w:val="1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47A73" w:rsidRPr="00547A73" w:rsidRDefault="00547A73" w:rsidP="00547A73">
      <w:pPr>
        <w:pStyle w:val="aff3"/>
        <w:rPr>
          <w:sz w:val="18"/>
          <w:szCs w:val="18"/>
        </w:rPr>
      </w:pPr>
      <w:r w:rsidRPr="00547A73">
        <w:rPr>
          <w:sz w:val="18"/>
          <w:szCs w:val="18"/>
        </w:rPr>
        <w:t xml:space="preserve">способность обучающихся во взаимодействии в условиях неопределенности, открытость опыту и знаниям других; </w:t>
      </w:r>
    </w:p>
    <w:p w:rsidR="00547A73" w:rsidRPr="00547A73" w:rsidRDefault="00547A73" w:rsidP="00547A73">
      <w:pPr>
        <w:pStyle w:val="aff3"/>
        <w:rPr>
          <w:sz w:val="18"/>
          <w:szCs w:val="18"/>
        </w:rPr>
      </w:pPr>
      <w:r w:rsidRPr="00547A73">
        <w:rPr>
          <w:sz w:val="18"/>
          <w:szCs w:val="18"/>
        </w:rPr>
        <w:t xml:space="preserve">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547A73" w:rsidRPr="00547A73" w:rsidRDefault="00547A73" w:rsidP="00547A73">
      <w:pPr>
        <w:pStyle w:val="aff3"/>
        <w:rPr>
          <w:sz w:val="18"/>
          <w:szCs w:val="18"/>
        </w:rPr>
      </w:pPr>
      <w:r w:rsidRPr="00547A73">
        <w:rPr>
          <w:sz w:val="18"/>
          <w:szCs w:val="18"/>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 </w:t>
      </w:r>
    </w:p>
    <w:p w:rsidR="00547A73" w:rsidRPr="00547A73" w:rsidRDefault="00547A73" w:rsidP="00547A73">
      <w:pPr>
        <w:pStyle w:val="aff3"/>
        <w:rPr>
          <w:sz w:val="18"/>
          <w:szCs w:val="18"/>
        </w:rPr>
      </w:pPr>
      <w:r w:rsidRPr="00547A73">
        <w:rPr>
          <w:sz w:val="18"/>
          <w:szCs w:val="18"/>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rsidR="00547A73" w:rsidRPr="00547A73" w:rsidRDefault="00547A73" w:rsidP="00547A73">
      <w:pPr>
        <w:pStyle w:val="aff3"/>
        <w:rPr>
          <w:sz w:val="18"/>
          <w:szCs w:val="18"/>
        </w:rPr>
      </w:pPr>
      <w:r w:rsidRPr="00547A73">
        <w:rPr>
          <w:sz w:val="18"/>
          <w:szCs w:val="18"/>
        </w:rPr>
        <w:t xml:space="preserve">умение анализировать и выявлять взаимосвязи природы, общества и экономики; </w:t>
      </w:r>
    </w:p>
    <w:p w:rsidR="00547A73" w:rsidRPr="00547A73" w:rsidRDefault="00547A73" w:rsidP="00547A73">
      <w:pPr>
        <w:pStyle w:val="aff3"/>
        <w:rPr>
          <w:sz w:val="18"/>
          <w:szCs w:val="18"/>
        </w:rPr>
      </w:pPr>
      <w:r w:rsidRPr="00547A73">
        <w:rPr>
          <w:sz w:val="18"/>
          <w:szCs w:val="18"/>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547A73" w:rsidRPr="00547A73" w:rsidRDefault="00547A73" w:rsidP="00547A73">
      <w:pPr>
        <w:pStyle w:val="aff3"/>
        <w:rPr>
          <w:spacing w:val="-1"/>
          <w:sz w:val="18"/>
          <w:szCs w:val="18"/>
        </w:rPr>
      </w:pPr>
      <w:r w:rsidRPr="00547A73">
        <w:rPr>
          <w:spacing w:val="-1"/>
          <w:sz w:val="18"/>
          <w:szCs w:val="18"/>
        </w:rPr>
        <w:t xml:space="preserve">способность обучающихся осознавать стрессовую ситуацию, </w:t>
      </w:r>
    </w:p>
    <w:p w:rsidR="00547A73" w:rsidRPr="00547A73" w:rsidRDefault="00547A73" w:rsidP="00547A73">
      <w:pPr>
        <w:pStyle w:val="aff3"/>
        <w:rPr>
          <w:sz w:val="18"/>
          <w:szCs w:val="18"/>
        </w:rPr>
      </w:pPr>
      <w:r w:rsidRPr="00547A73">
        <w:rPr>
          <w:sz w:val="18"/>
          <w:szCs w:val="18"/>
        </w:rPr>
        <w:t xml:space="preserve">оценивать происходящие изменения и их последствия; </w:t>
      </w:r>
    </w:p>
    <w:p w:rsidR="00547A73" w:rsidRPr="00547A73" w:rsidRDefault="00547A73" w:rsidP="00547A73">
      <w:pPr>
        <w:pStyle w:val="aff3"/>
        <w:rPr>
          <w:sz w:val="18"/>
          <w:szCs w:val="18"/>
        </w:rPr>
      </w:pPr>
      <w:r w:rsidRPr="00547A73">
        <w:rPr>
          <w:sz w:val="18"/>
          <w:szCs w:val="18"/>
        </w:rPr>
        <w:t xml:space="preserve">воспринимать стрессовую ситуацию как вызов, требующий контрмер; </w:t>
      </w:r>
    </w:p>
    <w:p w:rsidR="00547A73" w:rsidRPr="00547A73" w:rsidRDefault="00547A73" w:rsidP="00547A73">
      <w:pPr>
        <w:pStyle w:val="aff3"/>
        <w:rPr>
          <w:sz w:val="18"/>
          <w:szCs w:val="18"/>
        </w:rPr>
      </w:pPr>
      <w:r w:rsidRPr="00547A73">
        <w:rPr>
          <w:sz w:val="18"/>
          <w:szCs w:val="18"/>
        </w:rPr>
        <w:t xml:space="preserve">оценивать ситуацию стресса, корректировать принимаемые решения и действия; </w:t>
      </w:r>
    </w:p>
    <w:p w:rsidR="00547A73" w:rsidRPr="00547A73" w:rsidRDefault="00547A73" w:rsidP="00547A73">
      <w:pPr>
        <w:pStyle w:val="aff3"/>
        <w:rPr>
          <w:sz w:val="18"/>
          <w:szCs w:val="18"/>
        </w:rPr>
      </w:pPr>
      <w:r w:rsidRPr="00547A73">
        <w:rPr>
          <w:sz w:val="18"/>
          <w:szCs w:val="18"/>
        </w:rPr>
        <w:t>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547A73" w:rsidRPr="00D90B89" w:rsidRDefault="00547A73" w:rsidP="00547A73">
      <w:pPr>
        <w:pStyle w:val="aff3"/>
        <w:rPr>
          <w:rStyle w:val="a9"/>
          <w:rFonts w:cs="Times New Roman"/>
          <w:bCs w:val="0"/>
          <w:sz w:val="18"/>
          <w:szCs w:val="18"/>
        </w:rPr>
      </w:pPr>
      <w:r w:rsidRPr="00D90B89">
        <w:rPr>
          <w:rStyle w:val="a9"/>
          <w:rFonts w:cs="Times New Roman"/>
          <w:bCs w:val="0"/>
          <w:sz w:val="18"/>
          <w:szCs w:val="18"/>
        </w:rPr>
        <w:t>Метапредметные результаты</w:t>
      </w:r>
    </w:p>
    <w:p w:rsidR="00547A73" w:rsidRPr="00547A73" w:rsidRDefault="00547A73" w:rsidP="00547A73">
      <w:pPr>
        <w:pStyle w:val="aff3"/>
        <w:rPr>
          <w:sz w:val="18"/>
          <w:szCs w:val="18"/>
        </w:rPr>
      </w:pPr>
      <w:r w:rsidRPr="00547A73">
        <w:rPr>
          <w:sz w:val="18"/>
          <w:szCs w:val="18"/>
        </w:rPr>
        <w:t>Метапредметные результаты освоения программы основного общего образования, в том числе адаптированной, должны отражать:</w:t>
      </w:r>
    </w:p>
    <w:p w:rsidR="00547A73" w:rsidRPr="00547A73" w:rsidRDefault="00547A73" w:rsidP="00547A73">
      <w:pPr>
        <w:pStyle w:val="aff3"/>
        <w:rPr>
          <w:rStyle w:val="a9"/>
          <w:rFonts w:cs="Times New Roman"/>
          <w:sz w:val="18"/>
          <w:szCs w:val="18"/>
        </w:rPr>
      </w:pPr>
      <w:r w:rsidRPr="00547A73">
        <w:rPr>
          <w:rStyle w:val="ab"/>
          <w:rFonts w:cs="Times New Roman"/>
          <w:sz w:val="18"/>
          <w:szCs w:val="18"/>
        </w:rPr>
        <w:t>Овладение универсальными учебными познавательными действиями</w:t>
      </w:r>
      <w:r w:rsidRPr="00547A73">
        <w:rPr>
          <w:rStyle w:val="a9"/>
          <w:rFonts w:cs="Times New Roman"/>
          <w:sz w:val="18"/>
          <w:szCs w:val="18"/>
        </w:rPr>
        <w:t>:</w:t>
      </w:r>
    </w:p>
    <w:p w:rsidR="00547A73" w:rsidRPr="00547A73" w:rsidRDefault="00547A73" w:rsidP="00547A73">
      <w:pPr>
        <w:pStyle w:val="aff3"/>
        <w:rPr>
          <w:rStyle w:val="aa"/>
          <w:rFonts w:cs="Times New Roman"/>
          <w:sz w:val="18"/>
          <w:szCs w:val="18"/>
        </w:rPr>
      </w:pPr>
      <w:r w:rsidRPr="00547A73">
        <w:rPr>
          <w:rStyle w:val="aa"/>
          <w:rFonts w:cs="Times New Roman"/>
          <w:sz w:val="18"/>
          <w:szCs w:val="18"/>
        </w:rPr>
        <w:t xml:space="preserve">1) базовые логические действия: выявлять и характеризовать существенные признаки объектов (явлений); </w:t>
      </w:r>
    </w:p>
    <w:p w:rsidR="00547A73" w:rsidRPr="00547A73" w:rsidRDefault="00547A73" w:rsidP="00547A73">
      <w:pPr>
        <w:pStyle w:val="aff3"/>
        <w:rPr>
          <w:sz w:val="18"/>
          <w:szCs w:val="18"/>
        </w:rPr>
      </w:pPr>
      <w:r w:rsidRPr="00547A73">
        <w:rPr>
          <w:sz w:val="18"/>
          <w:szCs w:val="18"/>
        </w:rPr>
        <w:t>устанавливать существенный признак классификации, основания для обобщения и сравнения, критерии проводимого анализа;</w:t>
      </w:r>
    </w:p>
    <w:p w:rsidR="00547A73" w:rsidRPr="00547A73" w:rsidRDefault="00547A73" w:rsidP="00547A73">
      <w:pPr>
        <w:pStyle w:val="aff3"/>
        <w:rPr>
          <w:sz w:val="18"/>
          <w:szCs w:val="18"/>
        </w:rPr>
      </w:pPr>
      <w:r w:rsidRPr="00547A73">
        <w:rPr>
          <w:sz w:val="18"/>
          <w:szCs w:val="18"/>
        </w:rPr>
        <w:t xml:space="preserve">с учётом предложенной задачи выявлять закономерности и противоречия в рассматриваемых фактах, данных и наблюдениях; </w:t>
      </w:r>
    </w:p>
    <w:p w:rsidR="00547A73" w:rsidRPr="00547A73" w:rsidRDefault="00547A73" w:rsidP="00547A73">
      <w:pPr>
        <w:pStyle w:val="aff3"/>
        <w:rPr>
          <w:sz w:val="18"/>
          <w:szCs w:val="18"/>
        </w:rPr>
      </w:pPr>
      <w:r w:rsidRPr="00547A73">
        <w:rPr>
          <w:sz w:val="18"/>
          <w:szCs w:val="18"/>
        </w:rPr>
        <w:t xml:space="preserve">предлагать критерии для выявления закономерностей и противоречий; </w:t>
      </w:r>
    </w:p>
    <w:p w:rsidR="00547A73" w:rsidRPr="00547A73" w:rsidRDefault="00547A73" w:rsidP="00547A73">
      <w:pPr>
        <w:pStyle w:val="aff3"/>
        <w:rPr>
          <w:sz w:val="18"/>
          <w:szCs w:val="18"/>
        </w:rPr>
      </w:pPr>
      <w:r w:rsidRPr="00547A73">
        <w:rPr>
          <w:sz w:val="18"/>
          <w:szCs w:val="18"/>
        </w:rPr>
        <w:t>выявлять дефициты информации, данных, необходимых для решения поставленной задачи;</w:t>
      </w:r>
    </w:p>
    <w:p w:rsidR="00547A73" w:rsidRPr="00547A73" w:rsidRDefault="00547A73" w:rsidP="00547A73">
      <w:pPr>
        <w:pStyle w:val="aff3"/>
        <w:rPr>
          <w:sz w:val="18"/>
          <w:szCs w:val="18"/>
        </w:rPr>
      </w:pPr>
      <w:r w:rsidRPr="00547A73">
        <w:rPr>
          <w:sz w:val="18"/>
          <w:szCs w:val="18"/>
        </w:rPr>
        <w:t xml:space="preserve">выявлять причинно-следственные связи при изучении явлений и процессов; </w:t>
      </w:r>
    </w:p>
    <w:p w:rsidR="00547A73" w:rsidRPr="00547A73" w:rsidRDefault="00547A73" w:rsidP="00547A73">
      <w:pPr>
        <w:pStyle w:val="aff3"/>
        <w:rPr>
          <w:sz w:val="18"/>
          <w:szCs w:val="18"/>
        </w:rPr>
      </w:pPr>
      <w:r w:rsidRPr="00547A73">
        <w:rPr>
          <w:sz w:val="18"/>
          <w:szCs w:val="18"/>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547A73" w:rsidRPr="00547A73" w:rsidRDefault="00547A73" w:rsidP="00547A73">
      <w:pPr>
        <w:pStyle w:val="aff3"/>
        <w:rPr>
          <w:sz w:val="18"/>
          <w:szCs w:val="18"/>
        </w:rPr>
      </w:pPr>
      <w:r w:rsidRPr="00547A73">
        <w:rPr>
          <w:sz w:val="18"/>
          <w:szCs w:val="18"/>
        </w:rP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547A73" w:rsidRPr="00547A73" w:rsidRDefault="00547A73" w:rsidP="00547A73">
      <w:pPr>
        <w:pStyle w:val="aff3"/>
        <w:rPr>
          <w:sz w:val="18"/>
          <w:szCs w:val="18"/>
        </w:rPr>
      </w:pPr>
      <w:r w:rsidRPr="00547A73">
        <w:rPr>
          <w:rStyle w:val="aa"/>
          <w:rFonts w:cs="Times New Roman"/>
          <w:sz w:val="18"/>
          <w:szCs w:val="18"/>
        </w:rPr>
        <w:t>2) базовые исследовательские действия: использовать вопросы как исследовательский инструмент познания;</w:t>
      </w:r>
    </w:p>
    <w:p w:rsidR="00547A73" w:rsidRPr="00547A73" w:rsidRDefault="00547A73" w:rsidP="00547A73">
      <w:pPr>
        <w:pStyle w:val="aff3"/>
        <w:rPr>
          <w:sz w:val="18"/>
          <w:szCs w:val="18"/>
        </w:rPr>
      </w:pPr>
      <w:r w:rsidRPr="00547A73">
        <w:rPr>
          <w:sz w:val="18"/>
          <w:szCs w:val="1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547A73" w:rsidRPr="00547A73" w:rsidRDefault="00547A73" w:rsidP="00547A73">
      <w:pPr>
        <w:pStyle w:val="aff3"/>
        <w:rPr>
          <w:sz w:val="18"/>
          <w:szCs w:val="18"/>
        </w:rPr>
      </w:pPr>
      <w:r w:rsidRPr="00547A73">
        <w:rPr>
          <w:sz w:val="18"/>
          <w:szCs w:val="18"/>
        </w:rPr>
        <w:t>формулировать гипотезу об истинности собственных суждений и суждений других, аргументировать свою позицию, мнение;</w:t>
      </w:r>
    </w:p>
    <w:p w:rsidR="00547A73" w:rsidRPr="00547A73" w:rsidRDefault="00547A73" w:rsidP="00547A73">
      <w:pPr>
        <w:pStyle w:val="aff3"/>
        <w:rPr>
          <w:sz w:val="18"/>
          <w:szCs w:val="18"/>
        </w:rPr>
      </w:pPr>
      <w:r w:rsidRPr="00547A73">
        <w:rPr>
          <w:sz w:val="18"/>
          <w:szCs w:val="18"/>
        </w:rPr>
        <w:lastRenderedPageBreak/>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547A73" w:rsidRPr="00547A73" w:rsidRDefault="00547A73" w:rsidP="00547A73">
      <w:pPr>
        <w:pStyle w:val="aff3"/>
        <w:rPr>
          <w:sz w:val="18"/>
          <w:szCs w:val="18"/>
        </w:rPr>
      </w:pPr>
      <w:r w:rsidRPr="00547A73">
        <w:rPr>
          <w:sz w:val="18"/>
          <w:szCs w:val="18"/>
        </w:rPr>
        <w:t>оценивать на применимость и достоверность информации, полученной в ходе исследования (эксперимента);</w:t>
      </w:r>
    </w:p>
    <w:p w:rsidR="00547A73" w:rsidRPr="00547A73" w:rsidRDefault="00547A73" w:rsidP="00547A73">
      <w:pPr>
        <w:pStyle w:val="aff3"/>
        <w:rPr>
          <w:sz w:val="18"/>
          <w:szCs w:val="18"/>
        </w:rPr>
      </w:pPr>
      <w:r w:rsidRPr="00547A73">
        <w:rPr>
          <w:sz w:val="18"/>
          <w:szCs w:val="18"/>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547A73" w:rsidRPr="00547A73" w:rsidRDefault="00547A73" w:rsidP="00547A73">
      <w:pPr>
        <w:pStyle w:val="aff3"/>
        <w:rPr>
          <w:sz w:val="18"/>
          <w:szCs w:val="18"/>
        </w:rPr>
      </w:pPr>
      <w:r w:rsidRPr="00547A73">
        <w:rPr>
          <w:sz w:val="18"/>
          <w:szCs w:val="1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547A73" w:rsidRPr="00547A73" w:rsidRDefault="00547A73" w:rsidP="00547A73">
      <w:pPr>
        <w:pStyle w:val="aff3"/>
        <w:rPr>
          <w:rStyle w:val="aa"/>
          <w:rFonts w:cs="Times New Roman"/>
          <w:sz w:val="18"/>
          <w:szCs w:val="18"/>
        </w:rPr>
      </w:pPr>
      <w:r w:rsidRPr="00547A73">
        <w:rPr>
          <w:rStyle w:val="aa"/>
          <w:rFonts w:cs="Times New Roman"/>
          <w:sz w:val="18"/>
          <w:szCs w:val="18"/>
        </w:rPr>
        <w:t>3) работа с информацией:</w:t>
      </w:r>
    </w:p>
    <w:p w:rsidR="00547A73" w:rsidRPr="00547A73" w:rsidRDefault="00547A73" w:rsidP="00547A73">
      <w:pPr>
        <w:pStyle w:val="aff3"/>
        <w:rPr>
          <w:spacing w:val="-1"/>
          <w:sz w:val="18"/>
          <w:szCs w:val="18"/>
        </w:rPr>
      </w:pPr>
      <w:r w:rsidRPr="00547A73">
        <w:rPr>
          <w:spacing w:val="-1"/>
          <w:sz w:val="18"/>
          <w:szCs w:val="18"/>
        </w:rPr>
        <w:t xml:space="preserve">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 </w:t>
      </w:r>
    </w:p>
    <w:p w:rsidR="00547A73" w:rsidRPr="00547A73" w:rsidRDefault="00547A73" w:rsidP="00547A73">
      <w:pPr>
        <w:pStyle w:val="aff3"/>
        <w:rPr>
          <w:sz w:val="18"/>
          <w:szCs w:val="18"/>
        </w:rPr>
      </w:pPr>
      <w:r w:rsidRPr="00547A73">
        <w:rPr>
          <w:sz w:val="18"/>
          <w:szCs w:val="18"/>
        </w:rPr>
        <w:t>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p w:rsidR="00547A73" w:rsidRPr="00547A73" w:rsidRDefault="00547A73" w:rsidP="00547A73">
      <w:pPr>
        <w:pStyle w:val="aff3"/>
        <w:rPr>
          <w:sz w:val="18"/>
          <w:szCs w:val="18"/>
        </w:rPr>
      </w:pPr>
      <w:r w:rsidRPr="00547A73">
        <w:rPr>
          <w:sz w:val="18"/>
          <w:szCs w:val="1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47A73" w:rsidRPr="00547A73" w:rsidRDefault="00547A73" w:rsidP="00547A73">
      <w:pPr>
        <w:pStyle w:val="aff3"/>
        <w:rPr>
          <w:sz w:val="18"/>
          <w:szCs w:val="18"/>
        </w:rPr>
      </w:pPr>
      <w:r w:rsidRPr="00547A73">
        <w:rPr>
          <w:sz w:val="18"/>
          <w:szCs w:val="18"/>
        </w:rPr>
        <w:t xml:space="preserve">оценивать надежность информации по критериям, предложенным педагогическим работником или сформулированным самостоятельно; </w:t>
      </w:r>
    </w:p>
    <w:p w:rsidR="00547A73" w:rsidRPr="00547A73" w:rsidRDefault="00547A73" w:rsidP="00547A73">
      <w:pPr>
        <w:pStyle w:val="aff3"/>
        <w:rPr>
          <w:sz w:val="18"/>
          <w:szCs w:val="18"/>
        </w:rPr>
      </w:pPr>
      <w:r w:rsidRPr="00547A73">
        <w:rPr>
          <w:sz w:val="18"/>
          <w:szCs w:val="18"/>
        </w:rPr>
        <w:t>эффективно запоминать и систематизировать информацию.</w:t>
      </w:r>
    </w:p>
    <w:p w:rsidR="00547A73" w:rsidRPr="00547A73" w:rsidRDefault="00547A73" w:rsidP="00547A73">
      <w:pPr>
        <w:pStyle w:val="aff3"/>
        <w:rPr>
          <w:sz w:val="18"/>
          <w:szCs w:val="18"/>
        </w:rPr>
      </w:pPr>
      <w:r w:rsidRPr="00547A73">
        <w:rPr>
          <w:sz w:val="18"/>
          <w:szCs w:val="18"/>
        </w:rPr>
        <w:t>Овладение системой универсальных учебных познавательных действий обеспечивает сформированность когнитивных навыков у обучающихся.</w:t>
      </w:r>
    </w:p>
    <w:p w:rsidR="00547A73" w:rsidRPr="00547A73" w:rsidRDefault="00547A73" w:rsidP="00547A73">
      <w:pPr>
        <w:pStyle w:val="aff3"/>
        <w:rPr>
          <w:rStyle w:val="a9"/>
          <w:rFonts w:cs="Times New Roman"/>
          <w:sz w:val="18"/>
          <w:szCs w:val="18"/>
        </w:rPr>
      </w:pPr>
      <w:r w:rsidRPr="00547A73">
        <w:rPr>
          <w:rStyle w:val="ab"/>
          <w:rFonts w:cs="Times New Roman"/>
          <w:sz w:val="18"/>
          <w:szCs w:val="18"/>
        </w:rPr>
        <w:t>Овладение универсальными учебными коммуникативными действиями</w:t>
      </w:r>
      <w:r w:rsidRPr="00547A73">
        <w:rPr>
          <w:rStyle w:val="a9"/>
          <w:rFonts w:cs="Times New Roman"/>
          <w:sz w:val="18"/>
          <w:szCs w:val="18"/>
        </w:rPr>
        <w:t xml:space="preserve">: </w:t>
      </w:r>
    </w:p>
    <w:p w:rsidR="00547A73" w:rsidRPr="00547A73" w:rsidRDefault="00547A73" w:rsidP="00547A73">
      <w:pPr>
        <w:pStyle w:val="aff3"/>
        <w:rPr>
          <w:rStyle w:val="aa"/>
          <w:rFonts w:cs="Times New Roman"/>
          <w:sz w:val="18"/>
          <w:szCs w:val="18"/>
        </w:rPr>
      </w:pPr>
      <w:r w:rsidRPr="00547A73">
        <w:rPr>
          <w:rStyle w:val="aa"/>
          <w:rFonts w:cs="Times New Roman"/>
          <w:sz w:val="18"/>
          <w:szCs w:val="18"/>
        </w:rPr>
        <w:t>1) общение:</w:t>
      </w:r>
    </w:p>
    <w:p w:rsidR="00547A73" w:rsidRPr="00547A73" w:rsidRDefault="00547A73" w:rsidP="00547A73">
      <w:pPr>
        <w:pStyle w:val="aff3"/>
        <w:rPr>
          <w:sz w:val="18"/>
          <w:szCs w:val="18"/>
        </w:rPr>
      </w:pPr>
      <w:r w:rsidRPr="00547A73">
        <w:rPr>
          <w:sz w:val="18"/>
          <w:szCs w:val="18"/>
        </w:rPr>
        <w:t>воспринимать и формулировать суждения, выражать эмоции в соответствии с целями и условиями общения;</w:t>
      </w:r>
    </w:p>
    <w:p w:rsidR="00547A73" w:rsidRPr="00547A73" w:rsidRDefault="00547A73" w:rsidP="00547A73">
      <w:pPr>
        <w:pStyle w:val="aff3"/>
        <w:rPr>
          <w:sz w:val="18"/>
          <w:szCs w:val="18"/>
        </w:rPr>
      </w:pPr>
      <w:r w:rsidRPr="00547A73">
        <w:rPr>
          <w:sz w:val="18"/>
          <w:szCs w:val="18"/>
        </w:rPr>
        <w:t xml:space="preserve">выражать себя (свою точку зрения) в устных и письменных текстах; </w:t>
      </w:r>
    </w:p>
    <w:p w:rsidR="00547A73" w:rsidRPr="00547A73" w:rsidRDefault="00547A73" w:rsidP="00547A73">
      <w:pPr>
        <w:pStyle w:val="aff3"/>
        <w:rPr>
          <w:sz w:val="18"/>
          <w:szCs w:val="18"/>
        </w:rPr>
      </w:pPr>
      <w:r w:rsidRPr="00547A73">
        <w:rPr>
          <w:sz w:val="18"/>
          <w:szCs w:val="1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547A73" w:rsidRPr="00547A73" w:rsidRDefault="00547A73" w:rsidP="00547A73">
      <w:pPr>
        <w:pStyle w:val="aff3"/>
        <w:rPr>
          <w:sz w:val="18"/>
          <w:szCs w:val="18"/>
        </w:rPr>
      </w:pPr>
      <w:r w:rsidRPr="00547A73">
        <w:rPr>
          <w:sz w:val="18"/>
          <w:szCs w:val="18"/>
        </w:rPr>
        <w:t>понимать намерения других, проявлять уважительное отношение к собеседнику и в корректной форме формулировать свои возражения;</w:t>
      </w:r>
    </w:p>
    <w:p w:rsidR="00547A73" w:rsidRPr="00547A73" w:rsidRDefault="00547A73" w:rsidP="00547A73">
      <w:pPr>
        <w:pStyle w:val="aff3"/>
        <w:rPr>
          <w:sz w:val="18"/>
          <w:szCs w:val="18"/>
        </w:rPr>
      </w:pPr>
      <w:r w:rsidRPr="00547A73">
        <w:rPr>
          <w:sz w:val="18"/>
          <w:szCs w:val="1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547A73" w:rsidRPr="00547A73" w:rsidRDefault="00547A73" w:rsidP="00547A73">
      <w:pPr>
        <w:pStyle w:val="aff3"/>
        <w:rPr>
          <w:sz w:val="18"/>
          <w:szCs w:val="18"/>
        </w:rPr>
      </w:pPr>
      <w:r w:rsidRPr="00547A73">
        <w:rPr>
          <w:sz w:val="18"/>
          <w:szCs w:val="18"/>
        </w:rPr>
        <w:t xml:space="preserve">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 </w:t>
      </w:r>
    </w:p>
    <w:p w:rsidR="00547A73" w:rsidRPr="00547A73" w:rsidRDefault="00547A73" w:rsidP="00547A73">
      <w:pPr>
        <w:pStyle w:val="aff3"/>
        <w:rPr>
          <w:sz w:val="18"/>
          <w:szCs w:val="18"/>
        </w:rPr>
      </w:pPr>
      <w:r w:rsidRPr="00547A73">
        <w:rPr>
          <w:sz w:val="18"/>
          <w:szCs w:val="18"/>
        </w:rPr>
        <w:t xml:space="preserve">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rsidR="00547A73" w:rsidRPr="00547A73" w:rsidRDefault="00547A73" w:rsidP="00547A73">
      <w:pPr>
        <w:pStyle w:val="aff3"/>
        <w:rPr>
          <w:rStyle w:val="aa"/>
          <w:rFonts w:cs="Times New Roman"/>
          <w:sz w:val="18"/>
          <w:szCs w:val="18"/>
        </w:rPr>
      </w:pPr>
      <w:r w:rsidRPr="00547A73">
        <w:rPr>
          <w:rStyle w:val="aa"/>
          <w:rFonts w:cs="Times New Roman"/>
          <w:sz w:val="18"/>
          <w:szCs w:val="18"/>
        </w:rPr>
        <w:t xml:space="preserve">2) совместная деятельность: </w:t>
      </w:r>
    </w:p>
    <w:p w:rsidR="00547A73" w:rsidRPr="00547A73" w:rsidRDefault="00547A73" w:rsidP="00547A73">
      <w:pPr>
        <w:pStyle w:val="aff3"/>
        <w:rPr>
          <w:sz w:val="18"/>
          <w:szCs w:val="18"/>
        </w:rPr>
      </w:pPr>
      <w:r w:rsidRPr="00547A73">
        <w:rPr>
          <w:sz w:val="18"/>
          <w:szCs w:val="1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547A73" w:rsidRPr="00547A73" w:rsidRDefault="00547A73" w:rsidP="00547A73">
      <w:pPr>
        <w:pStyle w:val="aff3"/>
        <w:rPr>
          <w:sz w:val="18"/>
          <w:szCs w:val="18"/>
        </w:rPr>
      </w:pPr>
      <w:r w:rsidRPr="00547A73">
        <w:rPr>
          <w:sz w:val="18"/>
          <w:szCs w:val="18"/>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rsidR="00547A73" w:rsidRPr="00547A73" w:rsidRDefault="00547A73" w:rsidP="00547A73">
      <w:pPr>
        <w:pStyle w:val="aff3"/>
        <w:rPr>
          <w:sz w:val="18"/>
          <w:szCs w:val="18"/>
        </w:rPr>
      </w:pPr>
      <w:r w:rsidRPr="00547A73">
        <w:rPr>
          <w:sz w:val="18"/>
          <w:szCs w:val="18"/>
        </w:rPr>
        <w:t>уметь обобщать мнения нескольких людей, проявлять готовность руководить, выполнять поручения, подчиняться;</w:t>
      </w:r>
    </w:p>
    <w:p w:rsidR="00547A73" w:rsidRPr="00547A73" w:rsidRDefault="00547A73" w:rsidP="00547A73">
      <w:pPr>
        <w:pStyle w:val="aff3"/>
        <w:rPr>
          <w:sz w:val="18"/>
          <w:szCs w:val="18"/>
        </w:rPr>
      </w:pPr>
      <w:r w:rsidRPr="00547A73">
        <w:rPr>
          <w:sz w:val="18"/>
          <w:szCs w:val="18"/>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547A73" w:rsidRPr="00547A73" w:rsidRDefault="00547A73" w:rsidP="00547A73">
      <w:pPr>
        <w:pStyle w:val="aff3"/>
        <w:rPr>
          <w:sz w:val="18"/>
          <w:szCs w:val="18"/>
        </w:rPr>
      </w:pPr>
      <w:r w:rsidRPr="00547A73">
        <w:rPr>
          <w:sz w:val="18"/>
          <w:szCs w:val="1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47A73" w:rsidRPr="00547A73" w:rsidRDefault="00547A73" w:rsidP="00547A73">
      <w:pPr>
        <w:pStyle w:val="aff3"/>
        <w:rPr>
          <w:sz w:val="18"/>
          <w:szCs w:val="18"/>
        </w:rPr>
      </w:pPr>
      <w:r w:rsidRPr="00547A73">
        <w:rPr>
          <w:sz w:val="18"/>
          <w:szCs w:val="18"/>
        </w:rPr>
        <w:t xml:space="preserve">оценивать качество своего вклада в общий продукт по критериям, самостоятельно сформулированным участниками взаимодействия; </w:t>
      </w:r>
    </w:p>
    <w:p w:rsidR="00547A73" w:rsidRPr="00547A73" w:rsidRDefault="00547A73" w:rsidP="00547A73">
      <w:pPr>
        <w:pStyle w:val="aff3"/>
        <w:rPr>
          <w:spacing w:val="1"/>
          <w:sz w:val="18"/>
          <w:szCs w:val="18"/>
        </w:rPr>
      </w:pPr>
      <w:r w:rsidRPr="00547A73">
        <w:rPr>
          <w:spacing w:val="1"/>
          <w:sz w:val="18"/>
          <w:szCs w:val="18"/>
        </w:rPr>
        <w:t xml:space="preserve">сравнивать результаты с исходной задачей и вклад каждого </w:t>
      </w:r>
    </w:p>
    <w:p w:rsidR="00547A73" w:rsidRPr="00547A73" w:rsidRDefault="00547A73" w:rsidP="00547A73">
      <w:pPr>
        <w:pStyle w:val="aff3"/>
        <w:rPr>
          <w:sz w:val="18"/>
          <w:szCs w:val="18"/>
        </w:rPr>
      </w:pPr>
      <w:r w:rsidRPr="00547A73">
        <w:rPr>
          <w:sz w:val="18"/>
          <w:szCs w:val="18"/>
        </w:rPr>
        <w:t>члена команды в достижение результатов, разделять сферу ответственности и проявлять готовность к предоставлению отчета перед группой.</w:t>
      </w:r>
    </w:p>
    <w:p w:rsidR="00547A73" w:rsidRPr="00547A73" w:rsidRDefault="00547A73" w:rsidP="00547A73">
      <w:pPr>
        <w:pStyle w:val="aff3"/>
        <w:rPr>
          <w:sz w:val="18"/>
          <w:szCs w:val="18"/>
        </w:rPr>
      </w:pPr>
      <w:r w:rsidRPr="00547A73">
        <w:rPr>
          <w:sz w:val="18"/>
          <w:szCs w:val="18"/>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547A73" w:rsidRPr="00547A73" w:rsidRDefault="00547A73" w:rsidP="00547A73">
      <w:pPr>
        <w:pStyle w:val="aff3"/>
        <w:rPr>
          <w:rStyle w:val="a9"/>
          <w:rFonts w:cs="Times New Roman"/>
          <w:sz w:val="18"/>
          <w:szCs w:val="18"/>
        </w:rPr>
      </w:pPr>
      <w:r w:rsidRPr="00547A73">
        <w:rPr>
          <w:rStyle w:val="ab"/>
          <w:rFonts w:cs="Times New Roman"/>
          <w:sz w:val="18"/>
          <w:szCs w:val="18"/>
        </w:rPr>
        <w:t>Овладение универсальными учебными регулятивными действиями</w:t>
      </w:r>
      <w:r w:rsidRPr="00547A73">
        <w:rPr>
          <w:rStyle w:val="a9"/>
          <w:rFonts w:cs="Times New Roman"/>
          <w:sz w:val="18"/>
          <w:szCs w:val="18"/>
        </w:rPr>
        <w:t>:</w:t>
      </w:r>
    </w:p>
    <w:p w:rsidR="00547A73" w:rsidRPr="00547A73" w:rsidRDefault="00547A73" w:rsidP="00547A73">
      <w:pPr>
        <w:pStyle w:val="aff3"/>
        <w:rPr>
          <w:sz w:val="18"/>
          <w:szCs w:val="18"/>
        </w:rPr>
      </w:pPr>
      <w:r w:rsidRPr="00547A73">
        <w:rPr>
          <w:rStyle w:val="aa"/>
          <w:rFonts w:cs="Times New Roman"/>
          <w:sz w:val="18"/>
          <w:szCs w:val="18"/>
        </w:rPr>
        <w:t>1) самоорганизация:</w:t>
      </w:r>
      <w:r w:rsidRPr="00547A73">
        <w:rPr>
          <w:sz w:val="18"/>
          <w:szCs w:val="18"/>
        </w:rPr>
        <w:t xml:space="preserve"> выявлять проблемы для решения в жизненных и учебных ситуациях;</w:t>
      </w:r>
    </w:p>
    <w:p w:rsidR="00547A73" w:rsidRPr="00547A73" w:rsidRDefault="00547A73" w:rsidP="00547A73">
      <w:pPr>
        <w:pStyle w:val="aff3"/>
        <w:rPr>
          <w:sz w:val="18"/>
          <w:szCs w:val="18"/>
        </w:rPr>
      </w:pPr>
      <w:r w:rsidRPr="00547A73">
        <w:rPr>
          <w:sz w:val="18"/>
          <w:szCs w:val="18"/>
        </w:rPr>
        <w:t>ориентироваться в различных подходах принятия решений (индивидуальное, принятие решения в группе, принятие решений группой);</w:t>
      </w:r>
    </w:p>
    <w:p w:rsidR="00547A73" w:rsidRPr="00547A73" w:rsidRDefault="00547A73" w:rsidP="00547A73">
      <w:pPr>
        <w:pStyle w:val="aff3"/>
        <w:rPr>
          <w:sz w:val="18"/>
          <w:szCs w:val="18"/>
        </w:rPr>
      </w:pPr>
      <w:r w:rsidRPr="00547A73">
        <w:rPr>
          <w:sz w:val="18"/>
          <w:szCs w:val="18"/>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547A73" w:rsidRPr="00547A73" w:rsidRDefault="00547A73" w:rsidP="00547A73">
      <w:pPr>
        <w:pStyle w:val="aff3"/>
        <w:rPr>
          <w:sz w:val="18"/>
          <w:szCs w:val="18"/>
        </w:rPr>
      </w:pPr>
      <w:r w:rsidRPr="00547A73">
        <w:rPr>
          <w:sz w:val="18"/>
          <w:szCs w:val="18"/>
        </w:rPr>
        <w:t xml:space="preserve">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делать выбор и брать ответственность за решение; </w:t>
      </w:r>
    </w:p>
    <w:p w:rsidR="00547A73" w:rsidRPr="00547A73" w:rsidRDefault="00547A73" w:rsidP="00547A73">
      <w:pPr>
        <w:pStyle w:val="aff3"/>
        <w:rPr>
          <w:sz w:val="18"/>
          <w:szCs w:val="18"/>
        </w:rPr>
      </w:pPr>
      <w:r w:rsidRPr="00547A73">
        <w:rPr>
          <w:rStyle w:val="aa"/>
          <w:rFonts w:cs="Times New Roman"/>
          <w:sz w:val="18"/>
          <w:szCs w:val="18"/>
        </w:rPr>
        <w:t>2) самоконтроль:</w:t>
      </w:r>
      <w:r w:rsidRPr="00547A73">
        <w:rPr>
          <w:sz w:val="18"/>
          <w:szCs w:val="18"/>
        </w:rPr>
        <w:t xml:space="preserve"> владеть способами самоконтроля, самомотивации и рефлексии;</w:t>
      </w:r>
    </w:p>
    <w:p w:rsidR="00547A73" w:rsidRPr="00547A73" w:rsidRDefault="00547A73" w:rsidP="00547A73">
      <w:pPr>
        <w:pStyle w:val="aff3"/>
        <w:rPr>
          <w:sz w:val="18"/>
          <w:szCs w:val="18"/>
        </w:rPr>
      </w:pPr>
      <w:r w:rsidRPr="00547A73">
        <w:rPr>
          <w:sz w:val="18"/>
          <w:szCs w:val="18"/>
        </w:rPr>
        <w:t xml:space="preserve">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547A73" w:rsidRPr="00547A73" w:rsidRDefault="00547A73" w:rsidP="00547A73">
      <w:pPr>
        <w:pStyle w:val="aff3"/>
        <w:rPr>
          <w:sz w:val="18"/>
          <w:szCs w:val="18"/>
        </w:rPr>
      </w:pPr>
      <w:r w:rsidRPr="00547A73">
        <w:rPr>
          <w:sz w:val="18"/>
          <w:szCs w:val="18"/>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547A73" w:rsidRPr="00547A73" w:rsidRDefault="00547A73" w:rsidP="00547A73">
      <w:pPr>
        <w:pStyle w:val="aff3"/>
        <w:rPr>
          <w:sz w:val="18"/>
          <w:szCs w:val="18"/>
        </w:rPr>
      </w:pPr>
      <w:r w:rsidRPr="00547A73">
        <w:rPr>
          <w:sz w:val="18"/>
          <w:szCs w:val="18"/>
        </w:rPr>
        <w:t xml:space="preserve">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w:t>
      </w:r>
    </w:p>
    <w:p w:rsidR="00547A73" w:rsidRPr="00547A73" w:rsidRDefault="00547A73" w:rsidP="00547A73">
      <w:pPr>
        <w:pStyle w:val="aff3"/>
        <w:rPr>
          <w:sz w:val="18"/>
          <w:szCs w:val="18"/>
        </w:rPr>
      </w:pPr>
      <w:r w:rsidRPr="00547A73">
        <w:rPr>
          <w:rStyle w:val="aa"/>
          <w:rFonts w:cs="Times New Roman"/>
          <w:sz w:val="18"/>
          <w:szCs w:val="18"/>
        </w:rPr>
        <w:t>3) эмоциональный интеллект:</w:t>
      </w:r>
      <w:r w:rsidRPr="00547A73">
        <w:rPr>
          <w:sz w:val="18"/>
          <w:szCs w:val="18"/>
        </w:rPr>
        <w:t xml:space="preserve"> различать, называть и управлять собственными эмоциями и эмоциями других;</w:t>
      </w:r>
    </w:p>
    <w:p w:rsidR="00547A73" w:rsidRPr="00547A73" w:rsidRDefault="00547A73" w:rsidP="00547A73">
      <w:pPr>
        <w:pStyle w:val="aff3"/>
        <w:rPr>
          <w:sz w:val="18"/>
          <w:szCs w:val="18"/>
        </w:rPr>
      </w:pPr>
      <w:r w:rsidRPr="00547A73">
        <w:rPr>
          <w:sz w:val="18"/>
          <w:szCs w:val="18"/>
        </w:rPr>
        <w:t>выявлять и анализировать причины эмоций;</w:t>
      </w:r>
    </w:p>
    <w:p w:rsidR="00547A73" w:rsidRPr="00547A73" w:rsidRDefault="00547A73" w:rsidP="00547A73">
      <w:pPr>
        <w:pStyle w:val="aff3"/>
        <w:rPr>
          <w:sz w:val="18"/>
          <w:szCs w:val="18"/>
        </w:rPr>
      </w:pPr>
      <w:r w:rsidRPr="00547A73">
        <w:rPr>
          <w:sz w:val="18"/>
          <w:szCs w:val="18"/>
        </w:rPr>
        <w:t xml:space="preserve">ставить себя на место другого человека, понимать мотивы и намерения другого; регулировать способ выражения эмоций; </w:t>
      </w:r>
    </w:p>
    <w:p w:rsidR="00547A73" w:rsidRPr="00547A73" w:rsidRDefault="00547A73" w:rsidP="00547A73">
      <w:pPr>
        <w:pStyle w:val="aff3"/>
        <w:rPr>
          <w:sz w:val="18"/>
          <w:szCs w:val="18"/>
        </w:rPr>
      </w:pPr>
      <w:r w:rsidRPr="00547A73">
        <w:rPr>
          <w:rStyle w:val="aa"/>
          <w:rFonts w:cs="Times New Roman"/>
          <w:sz w:val="18"/>
          <w:szCs w:val="18"/>
        </w:rPr>
        <w:t>4) принятие себя и других:</w:t>
      </w:r>
      <w:r w:rsidRPr="00547A73">
        <w:rPr>
          <w:sz w:val="18"/>
          <w:szCs w:val="18"/>
        </w:rPr>
        <w:t xml:space="preserve">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 осознавать невозможность контролировать все вокруг.</w:t>
      </w:r>
    </w:p>
    <w:p w:rsidR="00547A73" w:rsidRPr="00547A73" w:rsidRDefault="00547A73" w:rsidP="00547A73">
      <w:pPr>
        <w:pStyle w:val="aff3"/>
        <w:rPr>
          <w:sz w:val="18"/>
          <w:szCs w:val="18"/>
        </w:rPr>
      </w:pPr>
      <w:r w:rsidRPr="00547A73">
        <w:rPr>
          <w:sz w:val="18"/>
          <w:szCs w:val="18"/>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547A73" w:rsidRPr="00D90B89" w:rsidRDefault="00547A73" w:rsidP="00547A73">
      <w:pPr>
        <w:pStyle w:val="aff3"/>
        <w:rPr>
          <w:rStyle w:val="a9"/>
          <w:rFonts w:cs="Times New Roman"/>
          <w:bCs w:val="0"/>
          <w:sz w:val="18"/>
          <w:szCs w:val="18"/>
        </w:rPr>
      </w:pPr>
      <w:r w:rsidRPr="00D90B89">
        <w:rPr>
          <w:rStyle w:val="a9"/>
          <w:rFonts w:cs="Times New Roman"/>
          <w:bCs w:val="0"/>
          <w:sz w:val="18"/>
          <w:szCs w:val="18"/>
        </w:rPr>
        <w:lastRenderedPageBreak/>
        <w:t>Предметные результаты</w:t>
      </w:r>
    </w:p>
    <w:p w:rsidR="00547A73" w:rsidRPr="00547A73" w:rsidRDefault="00547A73" w:rsidP="00547A73">
      <w:pPr>
        <w:pStyle w:val="aff3"/>
        <w:rPr>
          <w:sz w:val="18"/>
          <w:szCs w:val="18"/>
        </w:rPr>
      </w:pPr>
      <w:r w:rsidRPr="00547A73">
        <w:rPr>
          <w:rStyle w:val="a9"/>
          <w:rFonts w:cs="Times New Roman"/>
          <w:sz w:val="18"/>
          <w:szCs w:val="18"/>
        </w:rPr>
        <w:t>Предметные результаты</w:t>
      </w:r>
      <w:r w:rsidRPr="00547A73">
        <w:rPr>
          <w:sz w:val="18"/>
          <w:szCs w:val="18"/>
        </w:rPr>
        <w:t xml:space="preserve"> освоения основной образовательной программы </w:t>
      </w:r>
      <w:proofErr w:type="gramStart"/>
      <w:r w:rsidRPr="00547A73">
        <w:rPr>
          <w:sz w:val="18"/>
          <w:szCs w:val="18"/>
        </w:rPr>
        <w:t>по иностранному</w:t>
      </w:r>
      <w:proofErr w:type="gramEnd"/>
      <w:r w:rsidRPr="00547A73">
        <w:rPr>
          <w:sz w:val="18"/>
          <w:szCs w:val="18"/>
        </w:rPr>
        <w:t xml:space="preserve"> (немецкому) языку для основного общего образования (5—9 классы) с учётом уровня владения немецким языком, достигнутого в начальных классах (2—4 классы). </w:t>
      </w:r>
    </w:p>
    <w:p w:rsidR="00547A73" w:rsidRPr="00D90B89" w:rsidRDefault="00547A73" w:rsidP="00547A73">
      <w:pPr>
        <w:pStyle w:val="aff3"/>
        <w:rPr>
          <w:rStyle w:val="a9"/>
          <w:rFonts w:cs="Times New Roman"/>
          <w:bCs w:val="0"/>
          <w:sz w:val="18"/>
          <w:szCs w:val="18"/>
        </w:rPr>
      </w:pPr>
      <w:r w:rsidRPr="00D90B89">
        <w:rPr>
          <w:rStyle w:val="a9"/>
          <w:rFonts w:cs="Times New Roman"/>
          <w:bCs w:val="0"/>
          <w:sz w:val="18"/>
          <w:szCs w:val="18"/>
        </w:rPr>
        <w:t>5 класс</w:t>
      </w:r>
    </w:p>
    <w:p w:rsidR="00547A73" w:rsidRPr="00547A73" w:rsidRDefault="00547A73" w:rsidP="00547A73">
      <w:pPr>
        <w:pStyle w:val="aff3"/>
        <w:rPr>
          <w:rStyle w:val="a9"/>
          <w:rFonts w:cs="Times New Roman"/>
          <w:sz w:val="18"/>
          <w:szCs w:val="18"/>
        </w:rPr>
      </w:pPr>
      <w:r w:rsidRPr="00D90B89">
        <w:rPr>
          <w:rStyle w:val="a9"/>
          <w:rFonts w:cs="Times New Roman"/>
          <w:sz w:val="18"/>
          <w:szCs w:val="18"/>
        </w:rPr>
        <w:t>Коммуникативные</w:t>
      </w:r>
      <w:r w:rsidRPr="00547A73">
        <w:rPr>
          <w:rStyle w:val="a9"/>
          <w:rFonts w:cs="Times New Roman"/>
          <w:sz w:val="18"/>
          <w:szCs w:val="18"/>
        </w:rPr>
        <w:t xml:space="preserve"> умения</w:t>
      </w:r>
    </w:p>
    <w:p w:rsidR="00547A73" w:rsidRPr="00547A73" w:rsidRDefault="00547A73" w:rsidP="00547A73">
      <w:pPr>
        <w:pStyle w:val="aff3"/>
        <w:rPr>
          <w:sz w:val="18"/>
          <w:szCs w:val="18"/>
        </w:rPr>
      </w:pPr>
      <w:r w:rsidRPr="00547A73">
        <w:rPr>
          <w:rStyle w:val="ab"/>
          <w:rFonts w:cs="Times New Roman"/>
          <w:sz w:val="18"/>
          <w:szCs w:val="18"/>
        </w:rPr>
        <w:t>Говорение</w:t>
      </w:r>
    </w:p>
    <w:p w:rsidR="00547A73" w:rsidRPr="00547A73" w:rsidRDefault="00547A73" w:rsidP="00547A73">
      <w:pPr>
        <w:pStyle w:val="aff3"/>
        <w:rPr>
          <w:sz w:val="18"/>
          <w:szCs w:val="18"/>
        </w:rPr>
      </w:pPr>
      <w:r w:rsidRPr="00547A73">
        <w:rPr>
          <w:rStyle w:val="aa"/>
          <w:rFonts w:cs="Times New Roman"/>
          <w:sz w:val="18"/>
          <w:szCs w:val="18"/>
        </w:rPr>
        <w:t>вести разные виды диалогов</w:t>
      </w:r>
      <w:r w:rsidRPr="00547A73">
        <w:rPr>
          <w:sz w:val="18"/>
          <w:szCs w:val="18"/>
        </w:rPr>
        <w:t xml:space="preserve"> (диалог этикетного характера, диалог побуждения к действию, диалог-расспрос) в рамках тематического содержания речи</w:t>
      </w:r>
      <w:r w:rsidRPr="00547A73">
        <w:rPr>
          <w:position w:val="6"/>
          <w:sz w:val="18"/>
          <w:szCs w:val="18"/>
          <w:vertAlign w:val="superscript"/>
        </w:rPr>
        <w:footnoteReference w:id="2"/>
      </w:r>
      <w:r w:rsidRPr="00547A73">
        <w:rPr>
          <w:sz w:val="18"/>
          <w:szCs w:val="18"/>
        </w:rPr>
        <w:t xml:space="preserve"> для 5 класса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пяти реплик со стороны каждого собеседника); </w:t>
      </w:r>
    </w:p>
    <w:p w:rsidR="00547A73" w:rsidRPr="00547A73" w:rsidRDefault="00547A73" w:rsidP="00547A73">
      <w:pPr>
        <w:pStyle w:val="aff3"/>
        <w:rPr>
          <w:spacing w:val="-3"/>
          <w:sz w:val="18"/>
          <w:szCs w:val="18"/>
        </w:rPr>
      </w:pPr>
      <w:r w:rsidRPr="00547A73">
        <w:rPr>
          <w:rStyle w:val="aa"/>
          <w:rFonts w:cs="Times New Roman"/>
          <w:spacing w:val="-3"/>
          <w:sz w:val="18"/>
          <w:szCs w:val="18"/>
        </w:rPr>
        <w:t>создавать разные виды монологических высказываний</w:t>
      </w:r>
      <w:r w:rsidRPr="00547A73">
        <w:rPr>
          <w:spacing w:val="-3"/>
          <w:sz w:val="18"/>
          <w:szCs w:val="18"/>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для 5 класса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547A73" w:rsidRPr="00547A73" w:rsidRDefault="00547A73" w:rsidP="00547A73">
      <w:pPr>
        <w:pStyle w:val="aff3"/>
        <w:rPr>
          <w:sz w:val="18"/>
          <w:szCs w:val="18"/>
        </w:rPr>
      </w:pPr>
      <w:r w:rsidRPr="00547A73">
        <w:rPr>
          <w:rStyle w:val="ab"/>
          <w:rFonts w:cs="Times New Roman"/>
          <w:b w:val="0"/>
          <w:bCs w:val="0"/>
          <w:i w:val="0"/>
          <w:iCs w:val="0"/>
          <w:sz w:val="18"/>
          <w:szCs w:val="18"/>
        </w:rPr>
        <w:t xml:space="preserve">Аудирование </w:t>
      </w:r>
    </w:p>
    <w:p w:rsidR="00547A73" w:rsidRPr="00547A73" w:rsidRDefault="00547A73" w:rsidP="00547A73">
      <w:pPr>
        <w:pStyle w:val="aff3"/>
        <w:rPr>
          <w:sz w:val="18"/>
          <w:szCs w:val="18"/>
        </w:rPr>
      </w:pPr>
      <w:r w:rsidRPr="00547A73">
        <w:rPr>
          <w:rStyle w:val="aa"/>
          <w:rFonts w:cs="Times New Roman"/>
          <w:sz w:val="18"/>
          <w:szCs w:val="18"/>
        </w:rPr>
        <w:t>воспринимать на слух и понимать</w:t>
      </w:r>
      <w:r w:rsidRPr="00547A73">
        <w:rPr>
          <w:sz w:val="18"/>
          <w:szCs w:val="18"/>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 </w:t>
      </w:r>
    </w:p>
    <w:p w:rsidR="00547A73" w:rsidRPr="00547A73" w:rsidRDefault="00547A73" w:rsidP="00547A73">
      <w:pPr>
        <w:pStyle w:val="aff3"/>
        <w:rPr>
          <w:rStyle w:val="a9"/>
          <w:rFonts w:cs="Times New Roman"/>
          <w:sz w:val="18"/>
          <w:szCs w:val="18"/>
        </w:rPr>
      </w:pPr>
      <w:r w:rsidRPr="00547A73">
        <w:rPr>
          <w:rStyle w:val="ab"/>
          <w:rFonts w:cs="Times New Roman"/>
          <w:sz w:val="18"/>
          <w:szCs w:val="18"/>
        </w:rPr>
        <w:t>Смысловое чтение</w:t>
      </w:r>
      <w:r w:rsidRPr="00547A73">
        <w:rPr>
          <w:rStyle w:val="a9"/>
          <w:rFonts w:cs="Times New Roman"/>
          <w:sz w:val="18"/>
          <w:szCs w:val="18"/>
        </w:rPr>
        <w:t xml:space="preserve"> </w:t>
      </w:r>
    </w:p>
    <w:p w:rsidR="00547A73" w:rsidRPr="00547A73" w:rsidRDefault="00547A73" w:rsidP="00547A73">
      <w:pPr>
        <w:pStyle w:val="aff3"/>
        <w:rPr>
          <w:sz w:val="18"/>
          <w:szCs w:val="18"/>
        </w:rPr>
      </w:pPr>
      <w:r w:rsidRPr="00547A73">
        <w:rPr>
          <w:rStyle w:val="aa"/>
          <w:rFonts w:cs="Times New Roman"/>
          <w:sz w:val="18"/>
          <w:szCs w:val="18"/>
        </w:rPr>
        <w:t xml:space="preserve">читать про себя и понимать </w:t>
      </w:r>
      <w:r w:rsidRPr="00547A73">
        <w:rPr>
          <w:sz w:val="18"/>
          <w:szCs w:val="18"/>
        </w:rPr>
        <w:t>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rsidR="00547A73" w:rsidRPr="00547A73" w:rsidRDefault="00547A73" w:rsidP="00547A73">
      <w:pPr>
        <w:pStyle w:val="aff3"/>
        <w:rPr>
          <w:sz w:val="18"/>
          <w:szCs w:val="18"/>
        </w:rPr>
      </w:pPr>
      <w:r w:rsidRPr="00547A73">
        <w:rPr>
          <w:rStyle w:val="ab"/>
          <w:rFonts w:cs="Times New Roman"/>
          <w:sz w:val="18"/>
          <w:szCs w:val="18"/>
        </w:rPr>
        <w:t>Письменная речь</w:t>
      </w:r>
    </w:p>
    <w:p w:rsidR="00547A73" w:rsidRPr="00547A73" w:rsidRDefault="00547A73" w:rsidP="00547A73">
      <w:pPr>
        <w:pStyle w:val="aff3"/>
        <w:rPr>
          <w:sz w:val="18"/>
          <w:szCs w:val="18"/>
        </w:rPr>
      </w:pPr>
      <w:r w:rsidRPr="00547A73">
        <w:rPr>
          <w:rStyle w:val="aa"/>
          <w:rFonts w:cs="Times New Roman"/>
          <w:sz w:val="18"/>
          <w:szCs w:val="18"/>
        </w:rPr>
        <w:t xml:space="preserve">писать </w:t>
      </w:r>
      <w:r w:rsidRPr="00547A73">
        <w:rPr>
          <w:sz w:val="18"/>
          <w:szCs w:val="18"/>
        </w:rPr>
        <w:t>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(объём сообщения — до 60 слов).</w:t>
      </w:r>
    </w:p>
    <w:p w:rsidR="00547A73" w:rsidRPr="00547A73" w:rsidRDefault="00547A73" w:rsidP="00547A73">
      <w:pPr>
        <w:pStyle w:val="aff3"/>
        <w:rPr>
          <w:sz w:val="18"/>
          <w:szCs w:val="18"/>
        </w:rPr>
      </w:pPr>
    </w:p>
    <w:p w:rsidR="00547A73" w:rsidRPr="00547A73" w:rsidRDefault="00547A73" w:rsidP="00547A73">
      <w:pPr>
        <w:pStyle w:val="aff3"/>
        <w:rPr>
          <w:rStyle w:val="a9"/>
          <w:rFonts w:cs="Times New Roman"/>
          <w:sz w:val="18"/>
          <w:szCs w:val="18"/>
        </w:rPr>
      </w:pPr>
      <w:r w:rsidRPr="00547A73">
        <w:rPr>
          <w:rStyle w:val="a9"/>
          <w:rFonts w:cs="Times New Roman"/>
          <w:sz w:val="18"/>
          <w:szCs w:val="18"/>
        </w:rPr>
        <w:t>Языковые знания и умения</w:t>
      </w:r>
    </w:p>
    <w:p w:rsidR="00547A73" w:rsidRPr="00547A73" w:rsidRDefault="00547A73" w:rsidP="00547A73">
      <w:pPr>
        <w:pStyle w:val="aff3"/>
        <w:rPr>
          <w:rStyle w:val="ab"/>
          <w:rFonts w:cs="Times New Roman"/>
          <w:sz w:val="18"/>
          <w:szCs w:val="18"/>
        </w:rPr>
      </w:pPr>
      <w:r w:rsidRPr="00547A73">
        <w:rPr>
          <w:rStyle w:val="ab"/>
          <w:rFonts w:cs="Times New Roman"/>
          <w:sz w:val="18"/>
          <w:szCs w:val="18"/>
        </w:rPr>
        <w:t>Фонетическая сторона речи</w:t>
      </w:r>
    </w:p>
    <w:p w:rsidR="00547A73" w:rsidRPr="00547A73" w:rsidRDefault="00547A73" w:rsidP="00547A73">
      <w:pPr>
        <w:pStyle w:val="aff3"/>
        <w:rPr>
          <w:rStyle w:val="aa"/>
          <w:rFonts w:cs="Times New Roman"/>
          <w:sz w:val="18"/>
          <w:szCs w:val="18"/>
        </w:rPr>
      </w:pPr>
      <w:r w:rsidRPr="00547A73">
        <w:rPr>
          <w:rStyle w:val="aa"/>
          <w:rFonts w:cs="Times New Roman"/>
          <w:sz w:val="18"/>
          <w:szCs w:val="18"/>
        </w:rPr>
        <w:t>различать на слух и адекватно,</w:t>
      </w:r>
      <w:r w:rsidRPr="00547A73">
        <w:rPr>
          <w:sz w:val="18"/>
          <w:szCs w:val="18"/>
        </w:rPr>
        <w:t xml:space="preserve"> без ошибок, ведущих к сбою коммуникации, </w:t>
      </w:r>
      <w:r w:rsidRPr="00547A73">
        <w:rPr>
          <w:rStyle w:val="aa"/>
          <w:rFonts w:cs="Times New Roman"/>
          <w:sz w:val="18"/>
          <w:szCs w:val="18"/>
        </w:rPr>
        <w:t>произносить</w:t>
      </w:r>
      <w:r w:rsidRPr="00547A73">
        <w:rPr>
          <w:sz w:val="18"/>
          <w:szCs w:val="18"/>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r w:rsidRPr="00547A73">
        <w:rPr>
          <w:rStyle w:val="aa"/>
          <w:rFonts w:cs="Times New Roman"/>
          <w:sz w:val="18"/>
          <w:szCs w:val="18"/>
        </w:rPr>
        <w:t>выразительно читать вслух</w:t>
      </w:r>
      <w:r w:rsidRPr="00547A73">
        <w:rPr>
          <w:sz w:val="18"/>
          <w:szCs w:val="18"/>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 </w:t>
      </w:r>
    </w:p>
    <w:p w:rsidR="00547A73" w:rsidRPr="00547A73" w:rsidRDefault="00547A73" w:rsidP="00547A73">
      <w:pPr>
        <w:pStyle w:val="aff3"/>
        <w:rPr>
          <w:rStyle w:val="ab"/>
          <w:rFonts w:cs="Times New Roman"/>
          <w:sz w:val="18"/>
          <w:szCs w:val="18"/>
        </w:rPr>
      </w:pPr>
      <w:r w:rsidRPr="00547A73">
        <w:rPr>
          <w:rStyle w:val="ab"/>
          <w:rFonts w:cs="Times New Roman"/>
          <w:sz w:val="18"/>
          <w:szCs w:val="18"/>
        </w:rPr>
        <w:t>Графика, орфография и пунктуация</w:t>
      </w:r>
    </w:p>
    <w:p w:rsidR="00547A73" w:rsidRPr="00547A73" w:rsidRDefault="00547A73" w:rsidP="00547A73">
      <w:pPr>
        <w:pStyle w:val="aff3"/>
        <w:rPr>
          <w:sz w:val="18"/>
          <w:szCs w:val="18"/>
        </w:rPr>
      </w:pPr>
      <w:r w:rsidRPr="00547A73">
        <w:rPr>
          <w:sz w:val="18"/>
          <w:szCs w:val="18"/>
        </w:rPr>
        <w:t xml:space="preserve">правильно </w:t>
      </w:r>
      <w:r w:rsidRPr="00547A73">
        <w:rPr>
          <w:rStyle w:val="aa"/>
          <w:rFonts w:cs="Times New Roman"/>
          <w:sz w:val="18"/>
          <w:szCs w:val="18"/>
        </w:rPr>
        <w:t>писать</w:t>
      </w:r>
      <w:r w:rsidRPr="00547A73">
        <w:rPr>
          <w:sz w:val="18"/>
          <w:szCs w:val="18"/>
        </w:rPr>
        <w:t xml:space="preserve"> изученные слова;</w:t>
      </w:r>
      <w:r w:rsidRPr="00547A73">
        <w:rPr>
          <w:rStyle w:val="ab"/>
          <w:rFonts w:cs="Times New Roman"/>
          <w:sz w:val="18"/>
          <w:szCs w:val="18"/>
        </w:rPr>
        <w:t xml:space="preserve"> </w:t>
      </w:r>
      <w:r w:rsidRPr="00547A73">
        <w:rPr>
          <w:rStyle w:val="aa"/>
          <w:rFonts w:cs="Times New Roman"/>
          <w:sz w:val="18"/>
          <w:szCs w:val="18"/>
        </w:rPr>
        <w:t>использовать</w:t>
      </w:r>
      <w:r w:rsidRPr="00547A73">
        <w:rPr>
          <w:sz w:val="18"/>
          <w:szCs w:val="18"/>
        </w:rPr>
        <w:t xml:space="preserve"> точку, вопросительный и восклицательный знаки в конце предложения, запятую при перечислении; пунктуационно правильно </w:t>
      </w:r>
      <w:r w:rsidRPr="00547A73">
        <w:rPr>
          <w:rStyle w:val="aa"/>
          <w:rFonts w:cs="Times New Roman"/>
          <w:sz w:val="18"/>
          <w:szCs w:val="18"/>
        </w:rPr>
        <w:t>оформлять</w:t>
      </w:r>
      <w:r w:rsidRPr="00547A73">
        <w:rPr>
          <w:sz w:val="18"/>
          <w:szCs w:val="18"/>
        </w:rPr>
        <w:t xml:space="preserve"> электронное сообщение личного характера; </w:t>
      </w:r>
    </w:p>
    <w:p w:rsidR="00547A73" w:rsidRPr="00547A73" w:rsidRDefault="00547A73" w:rsidP="00547A73">
      <w:pPr>
        <w:pStyle w:val="aff3"/>
        <w:rPr>
          <w:rStyle w:val="ab"/>
          <w:rFonts w:cs="Times New Roman"/>
          <w:sz w:val="18"/>
          <w:szCs w:val="18"/>
        </w:rPr>
      </w:pPr>
      <w:r w:rsidRPr="00547A73">
        <w:rPr>
          <w:rStyle w:val="ab"/>
          <w:rFonts w:cs="Times New Roman"/>
          <w:sz w:val="18"/>
          <w:szCs w:val="18"/>
        </w:rPr>
        <w:t>Лексическая сторона речи</w:t>
      </w:r>
    </w:p>
    <w:p w:rsidR="00547A73" w:rsidRPr="00547A73" w:rsidRDefault="00547A73" w:rsidP="00547A73">
      <w:pPr>
        <w:pStyle w:val="aff3"/>
        <w:rPr>
          <w:sz w:val="18"/>
          <w:szCs w:val="18"/>
        </w:rPr>
      </w:pPr>
      <w:r w:rsidRPr="00547A73">
        <w:rPr>
          <w:rStyle w:val="aa"/>
          <w:rFonts w:cs="Times New Roman"/>
          <w:sz w:val="18"/>
          <w:szCs w:val="18"/>
        </w:rPr>
        <w:t>распознавать в звучащем и письменном</w:t>
      </w:r>
      <w:r w:rsidRPr="00547A73">
        <w:rPr>
          <w:sz w:val="18"/>
          <w:szCs w:val="18"/>
        </w:rPr>
        <w:t xml:space="preserve"> тексте 675 лексических единиц (слов, словосочетаний, речевых клише) и </w:t>
      </w:r>
      <w:r w:rsidRPr="00547A73">
        <w:rPr>
          <w:rStyle w:val="aa"/>
          <w:rFonts w:cs="Times New Roman"/>
          <w:sz w:val="18"/>
          <w:szCs w:val="18"/>
        </w:rPr>
        <w:t>правильно употреблять</w:t>
      </w:r>
      <w:r w:rsidRPr="00547A73">
        <w:rPr>
          <w:sz w:val="18"/>
          <w:szCs w:val="18"/>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 </w:t>
      </w:r>
      <w:r w:rsidRPr="00547A73">
        <w:rPr>
          <w:rStyle w:val="aa"/>
          <w:rFonts w:cs="Times New Roman"/>
          <w:sz w:val="18"/>
          <w:szCs w:val="18"/>
        </w:rPr>
        <w:t>распознавать и употреблять</w:t>
      </w:r>
      <w:r w:rsidRPr="00547A73">
        <w:rPr>
          <w:sz w:val="18"/>
          <w:szCs w:val="18"/>
        </w:rPr>
        <w:t xml:space="preserve"> в устной и письменной речи родственные слова, образованные с использованием аффиксации: имена существительные с суффиксами </w:t>
      </w:r>
      <w:r w:rsidRPr="00547A73">
        <w:rPr>
          <w:rStyle w:val="aa"/>
          <w:rFonts w:cs="Times New Roman"/>
          <w:sz w:val="18"/>
          <w:szCs w:val="18"/>
        </w:rPr>
        <w:t>-er</w:t>
      </w:r>
      <w:r w:rsidRPr="00547A73">
        <w:rPr>
          <w:sz w:val="18"/>
          <w:szCs w:val="18"/>
        </w:rPr>
        <w:t xml:space="preserve">, </w:t>
      </w:r>
      <w:r w:rsidRPr="00547A73">
        <w:rPr>
          <w:rStyle w:val="aa"/>
          <w:rFonts w:cs="Times New Roman"/>
          <w:sz w:val="18"/>
          <w:szCs w:val="18"/>
        </w:rPr>
        <w:t>-ler</w:t>
      </w:r>
      <w:r w:rsidRPr="00547A73">
        <w:rPr>
          <w:sz w:val="18"/>
          <w:szCs w:val="18"/>
        </w:rPr>
        <w:t xml:space="preserve">, </w:t>
      </w:r>
      <w:r w:rsidRPr="00547A73">
        <w:rPr>
          <w:rStyle w:val="aa"/>
          <w:rFonts w:cs="Times New Roman"/>
          <w:sz w:val="18"/>
          <w:szCs w:val="18"/>
        </w:rPr>
        <w:t>-in</w:t>
      </w:r>
      <w:r w:rsidRPr="00547A73">
        <w:rPr>
          <w:sz w:val="18"/>
          <w:szCs w:val="18"/>
        </w:rPr>
        <w:t xml:space="preserve">, </w:t>
      </w:r>
      <w:r w:rsidRPr="00547A73">
        <w:rPr>
          <w:rStyle w:val="aa"/>
          <w:rFonts w:cs="Times New Roman"/>
          <w:sz w:val="18"/>
          <w:szCs w:val="18"/>
        </w:rPr>
        <w:t>-chen</w:t>
      </w:r>
      <w:r w:rsidRPr="00547A73">
        <w:rPr>
          <w:sz w:val="18"/>
          <w:szCs w:val="18"/>
        </w:rPr>
        <w:t>; имена прилагательные с суффиксами -</w:t>
      </w:r>
      <w:r w:rsidRPr="00547A73">
        <w:rPr>
          <w:rStyle w:val="aa"/>
          <w:rFonts w:cs="Times New Roman"/>
          <w:sz w:val="18"/>
          <w:szCs w:val="18"/>
        </w:rPr>
        <w:t>ig</w:t>
      </w:r>
      <w:r w:rsidRPr="00547A73">
        <w:rPr>
          <w:sz w:val="18"/>
          <w:szCs w:val="18"/>
        </w:rPr>
        <w:t xml:space="preserve">, </w:t>
      </w:r>
      <w:r w:rsidRPr="00547A73">
        <w:rPr>
          <w:rStyle w:val="aa"/>
          <w:rFonts w:cs="Times New Roman"/>
          <w:sz w:val="18"/>
          <w:szCs w:val="18"/>
        </w:rPr>
        <w:t>-lich</w:t>
      </w:r>
      <w:r w:rsidRPr="00547A73">
        <w:rPr>
          <w:sz w:val="18"/>
          <w:szCs w:val="18"/>
        </w:rPr>
        <w:t xml:space="preserve">; числительные образованные при помощи суффиксов </w:t>
      </w:r>
      <w:r w:rsidRPr="00547A73">
        <w:rPr>
          <w:rStyle w:val="aa"/>
          <w:rFonts w:cs="Times New Roman"/>
          <w:sz w:val="18"/>
          <w:szCs w:val="18"/>
        </w:rPr>
        <w:t>-zehn</w:t>
      </w:r>
      <w:r w:rsidRPr="00547A73">
        <w:rPr>
          <w:sz w:val="18"/>
          <w:szCs w:val="18"/>
        </w:rPr>
        <w:t xml:space="preserve">, </w:t>
      </w:r>
      <w:r w:rsidRPr="00547A73">
        <w:rPr>
          <w:rStyle w:val="aa"/>
          <w:rFonts w:cs="Times New Roman"/>
          <w:sz w:val="18"/>
          <w:szCs w:val="18"/>
        </w:rPr>
        <w:t>-zig</w:t>
      </w:r>
      <w:r w:rsidRPr="00547A73">
        <w:rPr>
          <w:sz w:val="18"/>
          <w:szCs w:val="18"/>
        </w:rPr>
        <w:t xml:space="preserve">, </w:t>
      </w:r>
      <w:r w:rsidRPr="00547A73">
        <w:rPr>
          <w:rStyle w:val="aa"/>
          <w:rFonts w:cs="Times New Roman"/>
          <w:sz w:val="18"/>
          <w:szCs w:val="18"/>
        </w:rPr>
        <w:t>-te</w:t>
      </w:r>
      <w:r w:rsidRPr="00547A73">
        <w:rPr>
          <w:sz w:val="18"/>
          <w:szCs w:val="18"/>
        </w:rPr>
        <w:t xml:space="preserve">, </w:t>
      </w:r>
      <w:r w:rsidRPr="00547A73">
        <w:rPr>
          <w:rStyle w:val="aa"/>
          <w:rFonts w:cs="Times New Roman"/>
          <w:sz w:val="18"/>
          <w:szCs w:val="18"/>
        </w:rPr>
        <w:t>-ste</w:t>
      </w:r>
      <w:r w:rsidRPr="00547A73">
        <w:rPr>
          <w:sz w:val="18"/>
          <w:szCs w:val="18"/>
        </w:rPr>
        <w:t>;</w:t>
      </w:r>
      <w:r w:rsidRPr="00547A73">
        <w:rPr>
          <w:rStyle w:val="aa"/>
          <w:rFonts w:cs="Times New Roman"/>
          <w:sz w:val="18"/>
          <w:szCs w:val="18"/>
        </w:rPr>
        <w:t xml:space="preserve"> </w:t>
      </w:r>
      <w:r w:rsidRPr="00547A73">
        <w:rPr>
          <w:sz w:val="18"/>
          <w:szCs w:val="18"/>
        </w:rPr>
        <w:t>имена существительные, образованные путём соединения основ существительных (</w:t>
      </w:r>
      <w:r w:rsidRPr="00547A73">
        <w:rPr>
          <w:rStyle w:val="aa"/>
          <w:rFonts w:cs="Times New Roman"/>
          <w:sz w:val="18"/>
          <w:szCs w:val="18"/>
        </w:rPr>
        <w:t>das Klassenzimmer</w:t>
      </w:r>
      <w:r w:rsidRPr="00547A73">
        <w:rPr>
          <w:sz w:val="18"/>
          <w:szCs w:val="18"/>
        </w:rPr>
        <w:t xml:space="preserve">), </w:t>
      </w:r>
      <w:r w:rsidRPr="00547A73">
        <w:rPr>
          <w:rStyle w:val="aa"/>
          <w:rFonts w:cs="Times New Roman"/>
          <w:sz w:val="18"/>
          <w:szCs w:val="18"/>
        </w:rPr>
        <w:t>распознавать и употреблять</w:t>
      </w:r>
      <w:r w:rsidRPr="00547A73">
        <w:rPr>
          <w:sz w:val="18"/>
          <w:szCs w:val="18"/>
        </w:rPr>
        <w:t xml:space="preserve"> в устной и письменной речи изученные синонимы и интернациональные слова.</w:t>
      </w:r>
    </w:p>
    <w:p w:rsidR="00547A73" w:rsidRPr="00547A73" w:rsidRDefault="00547A73" w:rsidP="00547A73">
      <w:pPr>
        <w:pStyle w:val="aff3"/>
        <w:rPr>
          <w:sz w:val="18"/>
          <w:szCs w:val="18"/>
        </w:rPr>
      </w:pPr>
      <w:r w:rsidRPr="00547A73">
        <w:rPr>
          <w:rStyle w:val="ab"/>
          <w:rFonts w:cs="Times New Roman"/>
          <w:sz w:val="18"/>
          <w:szCs w:val="18"/>
        </w:rPr>
        <w:t>Грамматическая сторона речи</w:t>
      </w:r>
      <w:r w:rsidRPr="00547A73">
        <w:rPr>
          <w:sz w:val="18"/>
          <w:szCs w:val="18"/>
        </w:rPr>
        <w:t> </w:t>
      </w:r>
    </w:p>
    <w:p w:rsidR="00547A73" w:rsidRPr="00547A73" w:rsidRDefault="00547A73" w:rsidP="00547A73">
      <w:pPr>
        <w:pStyle w:val="aff3"/>
        <w:rPr>
          <w:sz w:val="18"/>
          <w:szCs w:val="18"/>
        </w:rPr>
      </w:pPr>
      <w:r w:rsidRPr="00547A73">
        <w:rPr>
          <w:rStyle w:val="aa"/>
          <w:rFonts w:cs="Times New Roman"/>
          <w:sz w:val="18"/>
          <w:szCs w:val="18"/>
        </w:rPr>
        <w:t>знать и понимать</w:t>
      </w:r>
      <w:r w:rsidRPr="00547A73">
        <w:rPr>
          <w:sz w:val="18"/>
          <w:szCs w:val="18"/>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rsidR="00547A73" w:rsidRPr="00547A73" w:rsidRDefault="00547A73" w:rsidP="00547A73">
      <w:pPr>
        <w:pStyle w:val="aff3"/>
        <w:rPr>
          <w:sz w:val="18"/>
          <w:szCs w:val="18"/>
        </w:rPr>
      </w:pPr>
      <w:r w:rsidRPr="00547A73">
        <w:rPr>
          <w:rStyle w:val="aa"/>
          <w:rFonts w:cs="Times New Roman"/>
          <w:sz w:val="18"/>
          <w:szCs w:val="18"/>
        </w:rPr>
        <w:t>распознавать</w:t>
      </w:r>
      <w:r w:rsidRPr="00547A73">
        <w:rPr>
          <w:sz w:val="18"/>
          <w:szCs w:val="18"/>
        </w:rPr>
        <w:t xml:space="preserve"> в письменном и звучащем тексте и употреблять</w:t>
      </w:r>
      <w:r w:rsidRPr="00547A73">
        <w:rPr>
          <w:rStyle w:val="a9"/>
          <w:rFonts w:cs="Times New Roman"/>
          <w:sz w:val="18"/>
          <w:szCs w:val="18"/>
        </w:rPr>
        <w:t xml:space="preserve"> </w:t>
      </w:r>
      <w:r w:rsidRPr="00547A73">
        <w:rPr>
          <w:sz w:val="18"/>
          <w:szCs w:val="18"/>
        </w:rPr>
        <w:t xml:space="preserve">в устной и письменной речи: </w:t>
      </w:r>
    </w:p>
    <w:p w:rsidR="00547A73" w:rsidRPr="00547A73" w:rsidRDefault="00547A73" w:rsidP="00547A73">
      <w:pPr>
        <w:pStyle w:val="aff3"/>
        <w:rPr>
          <w:sz w:val="18"/>
          <w:szCs w:val="18"/>
        </w:rPr>
      </w:pPr>
      <w:r w:rsidRPr="00547A73">
        <w:rPr>
          <w:sz w:val="18"/>
          <w:szCs w:val="18"/>
        </w:rPr>
        <w:t>нераспространённые и распространённые простые предложения (с простым и составным глагольным сказуемым, с составным именным сказуемым), в том числе с дополнениями в дательном и винительном падежах;</w:t>
      </w:r>
    </w:p>
    <w:p w:rsidR="00547A73" w:rsidRPr="00547A73" w:rsidRDefault="00547A73" w:rsidP="00547A73">
      <w:pPr>
        <w:pStyle w:val="aff3"/>
        <w:rPr>
          <w:sz w:val="18"/>
          <w:szCs w:val="18"/>
        </w:rPr>
      </w:pPr>
      <w:r w:rsidRPr="00547A73">
        <w:rPr>
          <w:sz w:val="18"/>
          <w:szCs w:val="18"/>
        </w:rPr>
        <w:t>побудительные предложения (в том числе в отрицательной форме);</w:t>
      </w:r>
    </w:p>
    <w:p w:rsidR="00547A73" w:rsidRPr="00547A73" w:rsidRDefault="00547A73" w:rsidP="00547A73">
      <w:pPr>
        <w:pStyle w:val="aff3"/>
        <w:rPr>
          <w:sz w:val="18"/>
          <w:szCs w:val="18"/>
        </w:rPr>
      </w:pPr>
      <w:r w:rsidRPr="00547A73">
        <w:rPr>
          <w:sz w:val="18"/>
          <w:szCs w:val="18"/>
        </w:rPr>
        <w:t>глаголы в видовременных формах действительного залога в изъявительном наклонении в Futur I;</w:t>
      </w:r>
    </w:p>
    <w:p w:rsidR="00547A73" w:rsidRPr="00547A73" w:rsidRDefault="00547A73" w:rsidP="00547A73">
      <w:pPr>
        <w:pStyle w:val="aff3"/>
        <w:rPr>
          <w:sz w:val="18"/>
          <w:szCs w:val="18"/>
        </w:rPr>
      </w:pPr>
      <w:r w:rsidRPr="00547A73">
        <w:rPr>
          <w:sz w:val="18"/>
          <w:szCs w:val="18"/>
        </w:rPr>
        <w:t xml:space="preserve">модальный глагол </w:t>
      </w:r>
      <w:r w:rsidRPr="00547A73">
        <w:rPr>
          <w:rStyle w:val="aa"/>
          <w:rFonts w:cs="Times New Roman"/>
          <w:sz w:val="18"/>
          <w:szCs w:val="18"/>
        </w:rPr>
        <w:t xml:space="preserve">dürfen </w:t>
      </w:r>
      <w:r w:rsidRPr="00547A73">
        <w:rPr>
          <w:sz w:val="18"/>
          <w:szCs w:val="18"/>
        </w:rPr>
        <w:t>(в Präsens);</w:t>
      </w:r>
    </w:p>
    <w:p w:rsidR="00547A73" w:rsidRPr="00547A73" w:rsidRDefault="00547A73" w:rsidP="00547A73">
      <w:pPr>
        <w:pStyle w:val="aff3"/>
        <w:rPr>
          <w:sz w:val="18"/>
          <w:szCs w:val="18"/>
        </w:rPr>
      </w:pPr>
      <w:r w:rsidRPr="00547A73">
        <w:rPr>
          <w:sz w:val="18"/>
          <w:szCs w:val="18"/>
        </w:rPr>
        <w:t>наречия в положительной, сравнительной и превосходной степенях сравнения, образованные по правилу и исключения;</w:t>
      </w:r>
    </w:p>
    <w:p w:rsidR="00547A73" w:rsidRPr="00547A73" w:rsidRDefault="00547A73" w:rsidP="00547A73">
      <w:pPr>
        <w:pStyle w:val="aff3"/>
        <w:rPr>
          <w:sz w:val="18"/>
          <w:szCs w:val="18"/>
        </w:rPr>
      </w:pPr>
      <w:r w:rsidRPr="00547A73">
        <w:rPr>
          <w:sz w:val="18"/>
          <w:szCs w:val="18"/>
        </w:rPr>
        <w:t xml:space="preserve">указательное местоимение </w:t>
      </w:r>
      <w:r w:rsidRPr="00547A73">
        <w:rPr>
          <w:rStyle w:val="aa"/>
          <w:rFonts w:cs="Times New Roman"/>
          <w:sz w:val="18"/>
          <w:szCs w:val="18"/>
        </w:rPr>
        <w:t>jener</w:t>
      </w:r>
      <w:r w:rsidRPr="00547A73">
        <w:rPr>
          <w:sz w:val="18"/>
          <w:szCs w:val="18"/>
        </w:rPr>
        <w:t>;</w:t>
      </w:r>
    </w:p>
    <w:p w:rsidR="00547A73" w:rsidRPr="00547A73" w:rsidRDefault="00547A73" w:rsidP="00547A73">
      <w:pPr>
        <w:pStyle w:val="aff3"/>
        <w:rPr>
          <w:sz w:val="18"/>
          <w:szCs w:val="18"/>
        </w:rPr>
      </w:pPr>
      <w:r w:rsidRPr="00547A73">
        <w:rPr>
          <w:sz w:val="18"/>
          <w:szCs w:val="18"/>
        </w:rPr>
        <w:t>вопросительные местоимения (</w:t>
      </w:r>
      <w:r w:rsidRPr="00547A73">
        <w:rPr>
          <w:rStyle w:val="aa"/>
          <w:rFonts w:cs="Times New Roman"/>
          <w:sz w:val="18"/>
          <w:szCs w:val="18"/>
        </w:rPr>
        <w:t>wer</w:t>
      </w:r>
      <w:r w:rsidRPr="00547A73">
        <w:rPr>
          <w:sz w:val="18"/>
          <w:szCs w:val="18"/>
        </w:rPr>
        <w:t xml:space="preserve">, </w:t>
      </w:r>
      <w:r w:rsidRPr="00547A73">
        <w:rPr>
          <w:rStyle w:val="aa"/>
          <w:rFonts w:cs="Times New Roman"/>
          <w:sz w:val="18"/>
          <w:szCs w:val="18"/>
        </w:rPr>
        <w:t>was</w:t>
      </w:r>
      <w:r w:rsidRPr="00547A73">
        <w:rPr>
          <w:sz w:val="18"/>
          <w:szCs w:val="18"/>
        </w:rPr>
        <w:t xml:space="preserve">, </w:t>
      </w:r>
      <w:r w:rsidRPr="00547A73">
        <w:rPr>
          <w:rStyle w:val="aa"/>
          <w:rFonts w:cs="Times New Roman"/>
          <w:sz w:val="18"/>
          <w:szCs w:val="18"/>
        </w:rPr>
        <w:t>wohin</w:t>
      </w:r>
      <w:r w:rsidRPr="00547A73">
        <w:rPr>
          <w:sz w:val="18"/>
          <w:szCs w:val="18"/>
        </w:rPr>
        <w:t xml:space="preserve">, </w:t>
      </w:r>
      <w:r w:rsidRPr="00547A73">
        <w:rPr>
          <w:rStyle w:val="aa"/>
          <w:rFonts w:cs="Times New Roman"/>
          <w:sz w:val="18"/>
          <w:szCs w:val="18"/>
        </w:rPr>
        <w:t>wo</w:t>
      </w:r>
      <w:r w:rsidRPr="00547A73">
        <w:rPr>
          <w:sz w:val="18"/>
          <w:szCs w:val="18"/>
        </w:rPr>
        <w:t xml:space="preserve">, </w:t>
      </w:r>
      <w:r w:rsidRPr="00547A73">
        <w:rPr>
          <w:rStyle w:val="aa"/>
          <w:rFonts w:cs="Times New Roman"/>
          <w:sz w:val="18"/>
          <w:szCs w:val="18"/>
        </w:rPr>
        <w:t>warum</w:t>
      </w:r>
      <w:r w:rsidRPr="00547A73">
        <w:rPr>
          <w:sz w:val="18"/>
          <w:szCs w:val="18"/>
        </w:rPr>
        <w:t>);</w:t>
      </w:r>
    </w:p>
    <w:p w:rsidR="00547A73" w:rsidRPr="00547A73" w:rsidRDefault="00547A73" w:rsidP="00547A73">
      <w:pPr>
        <w:pStyle w:val="aff3"/>
        <w:rPr>
          <w:sz w:val="18"/>
          <w:szCs w:val="18"/>
        </w:rPr>
      </w:pPr>
      <w:r w:rsidRPr="00547A73">
        <w:rPr>
          <w:sz w:val="18"/>
          <w:szCs w:val="18"/>
        </w:rPr>
        <w:t>количественные и порядковые числительные (до 100).</w:t>
      </w:r>
    </w:p>
    <w:p w:rsidR="00547A73" w:rsidRPr="00547A73" w:rsidRDefault="00547A73" w:rsidP="00547A73">
      <w:pPr>
        <w:pStyle w:val="aff3"/>
        <w:rPr>
          <w:rStyle w:val="a9"/>
          <w:rFonts w:cs="Times New Roman"/>
          <w:sz w:val="18"/>
          <w:szCs w:val="18"/>
        </w:rPr>
      </w:pPr>
    </w:p>
    <w:p w:rsidR="00547A73" w:rsidRPr="00547A73" w:rsidRDefault="00547A73" w:rsidP="00547A73">
      <w:pPr>
        <w:pStyle w:val="aff3"/>
        <w:rPr>
          <w:rStyle w:val="a9"/>
          <w:rFonts w:cs="Times New Roman"/>
          <w:sz w:val="18"/>
          <w:szCs w:val="18"/>
        </w:rPr>
      </w:pPr>
      <w:r w:rsidRPr="00547A73">
        <w:rPr>
          <w:rStyle w:val="a9"/>
          <w:rFonts w:cs="Times New Roman"/>
          <w:sz w:val="18"/>
          <w:szCs w:val="18"/>
        </w:rPr>
        <w:t>Социокультурные знания и умения</w:t>
      </w:r>
    </w:p>
    <w:p w:rsidR="00547A73" w:rsidRPr="00547A73" w:rsidRDefault="00547A73" w:rsidP="00547A73">
      <w:pPr>
        <w:pStyle w:val="aff3"/>
        <w:rPr>
          <w:sz w:val="18"/>
          <w:szCs w:val="18"/>
        </w:rPr>
      </w:pPr>
      <w:r w:rsidRPr="00547A73">
        <w:rPr>
          <w:rStyle w:val="aa"/>
          <w:rFonts w:cs="Times New Roman"/>
          <w:sz w:val="18"/>
          <w:szCs w:val="18"/>
        </w:rPr>
        <w:t xml:space="preserve">использовать </w:t>
      </w:r>
      <w:r w:rsidRPr="00547A73">
        <w:rPr>
          <w:sz w:val="18"/>
          <w:szCs w:val="18"/>
        </w:rPr>
        <w:t>отдельные социокультурные элементы речевого поведенческого этикета в стране/странах изучаемого языка в рамках тематического содержания;</w:t>
      </w:r>
    </w:p>
    <w:p w:rsidR="00547A73" w:rsidRPr="00547A73" w:rsidRDefault="00547A73" w:rsidP="00547A73">
      <w:pPr>
        <w:pStyle w:val="aff3"/>
        <w:rPr>
          <w:sz w:val="18"/>
          <w:szCs w:val="18"/>
        </w:rPr>
      </w:pPr>
      <w:r w:rsidRPr="00547A73">
        <w:rPr>
          <w:rStyle w:val="aa"/>
          <w:rFonts w:cs="Times New Roman"/>
          <w:sz w:val="18"/>
          <w:szCs w:val="18"/>
        </w:rPr>
        <w:t>знать/понимать и использовать</w:t>
      </w:r>
      <w:r w:rsidRPr="00547A73">
        <w:rPr>
          <w:sz w:val="18"/>
          <w:szCs w:val="18"/>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rsidR="00547A73" w:rsidRPr="00547A73" w:rsidRDefault="00547A73" w:rsidP="00547A73">
      <w:pPr>
        <w:pStyle w:val="aff3"/>
        <w:rPr>
          <w:sz w:val="18"/>
          <w:szCs w:val="18"/>
        </w:rPr>
      </w:pPr>
      <w:r w:rsidRPr="00547A73">
        <w:rPr>
          <w:rStyle w:val="aa"/>
          <w:rFonts w:cs="Times New Roman"/>
          <w:sz w:val="18"/>
          <w:szCs w:val="18"/>
        </w:rPr>
        <w:t>правильно</w:t>
      </w:r>
      <w:r w:rsidRPr="00547A73">
        <w:rPr>
          <w:sz w:val="18"/>
          <w:szCs w:val="18"/>
        </w:rPr>
        <w:t xml:space="preserve"> </w:t>
      </w:r>
      <w:r w:rsidRPr="00547A73">
        <w:rPr>
          <w:rStyle w:val="aa"/>
          <w:rFonts w:cs="Times New Roman"/>
          <w:sz w:val="18"/>
          <w:szCs w:val="18"/>
        </w:rPr>
        <w:t>оформлять</w:t>
      </w:r>
      <w:r w:rsidRPr="00547A73">
        <w:rPr>
          <w:sz w:val="18"/>
          <w:szCs w:val="18"/>
        </w:rPr>
        <w:t xml:space="preserve"> адрес, писать фамилии и имена (свои, родственников и друзей) на немецком языке (в анкете, формуляре); </w:t>
      </w:r>
    </w:p>
    <w:p w:rsidR="00547A73" w:rsidRPr="00547A73" w:rsidRDefault="00547A73" w:rsidP="00547A73">
      <w:pPr>
        <w:pStyle w:val="aff3"/>
        <w:rPr>
          <w:sz w:val="18"/>
          <w:szCs w:val="18"/>
        </w:rPr>
      </w:pPr>
      <w:r w:rsidRPr="00547A73">
        <w:rPr>
          <w:rStyle w:val="aa"/>
          <w:rFonts w:cs="Times New Roman"/>
          <w:sz w:val="18"/>
          <w:szCs w:val="18"/>
        </w:rPr>
        <w:t>обладать базовыми знаниями</w:t>
      </w:r>
      <w:r w:rsidRPr="00547A73">
        <w:rPr>
          <w:sz w:val="18"/>
          <w:szCs w:val="18"/>
        </w:rPr>
        <w:t xml:space="preserve"> о социокультурном портрете родной страны и страны/стран изучаемого языка; </w:t>
      </w:r>
    </w:p>
    <w:p w:rsidR="00547A73" w:rsidRPr="00547A73" w:rsidRDefault="00547A73" w:rsidP="00547A73">
      <w:pPr>
        <w:pStyle w:val="aff3"/>
        <w:rPr>
          <w:sz w:val="18"/>
          <w:szCs w:val="18"/>
        </w:rPr>
      </w:pPr>
      <w:r w:rsidRPr="00547A73">
        <w:rPr>
          <w:rStyle w:val="aa"/>
          <w:rFonts w:cs="Times New Roman"/>
          <w:sz w:val="18"/>
          <w:szCs w:val="18"/>
        </w:rPr>
        <w:t>кратко представлять</w:t>
      </w:r>
      <w:r w:rsidRPr="00547A73">
        <w:rPr>
          <w:sz w:val="18"/>
          <w:szCs w:val="18"/>
        </w:rPr>
        <w:t xml:space="preserve"> Россию и страны/страну изучаемого языка. </w:t>
      </w:r>
    </w:p>
    <w:p w:rsidR="00547A73" w:rsidRPr="00547A73" w:rsidRDefault="00547A73" w:rsidP="00547A73">
      <w:pPr>
        <w:pStyle w:val="aff3"/>
        <w:rPr>
          <w:rStyle w:val="a9"/>
          <w:rFonts w:cs="Times New Roman"/>
          <w:sz w:val="18"/>
          <w:szCs w:val="18"/>
        </w:rPr>
      </w:pPr>
    </w:p>
    <w:p w:rsidR="00547A73" w:rsidRPr="00547A73" w:rsidRDefault="00547A73" w:rsidP="00547A73">
      <w:pPr>
        <w:pStyle w:val="aff3"/>
        <w:rPr>
          <w:sz w:val="18"/>
          <w:szCs w:val="18"/>
        </w:rPr>
      </w:pPr>
      <w:r w:rsidRPr="00547A73">
        <w:rPr>
          <w:rStyle w:val="a9"/>
          <w:rFonts w:cs="Times New Roman"/>
          <w:sz w:val="18"/>
          <w:szCs w:val="18"/>
        </w:rPr>
        <w:t>Компенсаторные умения</w:t>
      </w:r>
    </w:p>
    <w:p w:rsidR="00547A73" w:rsidRPr="00547A73" w:rsidRDefault="00547A73" w:rsidP="00547A73">
      <w:pPr>
        <w:pStyle w:val="aff3"/>
        <w:rPr>
          <w:sz w:val="18"/>
          <w:szCs w:val="18"/>
        </w:rPr>
      </w:pPr>
      <w:r w:rsidRPr="00547A73">
        <w:rPr>
          <w:rStyle w:val="aa"/>
          <w:rFonts w:cs="Times New Roman"/>
          <w:sz w:val="18"/>
          <w:szCs w:val="18"/>
        </w:rPr>
        <w:t>Использовать</w:t>
      </w:r>
      <w:r w:rsidRPr="00547A73">
        <w:rPr>
          <w:sz w:val="18"/>
          <w:szCs w:val="18"/>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547A73" w:rsidRPr="00547A73" w:rsidRDefault="00547A73" w:rsidP="00547A73">
      <w:pPr>
        <w:pStyle w:val="aff3"/>
        <w:rPr>
          <w:sz w:val="18"/>
          <w:szCs w:val="18"/>
        </w:rPr>
      </w:pPr>
      <w:r w:rsidRPr="00547A73">
        <w:rPr>
          <w:rStyle w:val="aa"/>
          <w:rFonts w:cs="Times New Roman"/>
          <w:sz w:val="18"/>
          <w:szCs w:val="18"/>
        </w:rPr>
        <w:t>Владеть</w:t>
      </w:r>
      <w:r w:rsidRPr="00547A73">
        <w:rPr>
          <w:sz w:val="18"/>
          <w:szCs w:val="18"/>
        </w:rPr>
        <w:t xml:space="preserve"> начальными умениями классифицировать лексические единицы по темам в рамках тематического содержания речи. </w:t>
      </w:r>
    </w:p>
    <w:p w:rsidR="00547A73" w:rsidRPr="00547A73" w:rsidRDefault="00547A73" w:rsidP="00547A73">
      <w:pPr>
        <w:pStyle w:val="aff3"/>
        <w:rPr>
          <w:sz w:val="18"/>
          <w:szCs w:val="18"/>
        </w:rPr>
      </w:pPr>
      <w:r w:rsidRPr="00547A73">
        <w:rPr>
          <w:rStyle w:val="aa"/>
          <w:rFonts w:cs="Times New Roman"/>
          <w:sz w:val="18"/>
          <w:szCs w:val="18"/>
        </w:rPr>
        <w:t>Участвовать</w:t>
      </w:r>
      <w:r w:rsidRPr="00547A73">
        <w:rPr>
          <w:sz w:val="18"/>
          <w:szCs w:val="18"/>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 </w:t>
      </w:r>
    </w:p>
    <w:p w:rsidR="00547A73" w:rsidRPr="00547A73" w:rsidRDefault="00547A73" w:rsidP="00547A73">
      <w:pPr>
        <w:pStyle w:val="aff3"/>
        <w:rPr>
          <w:sz w:val="18"/>
          <w:szCs w:val="18"/>
        </w:rPr>
      </w:pPr>
      <w:r w:rsidRPr="00547A73">
        <w:rPr>
          <w:rStyle w:val="aa"/>
          <w:rFonts w:cs="Times New Roman"/>
          <w:sz w:val="18"/>
          <w:szCs w:val="18"/>
        </w:rPr>
        <w:t>Использовать</w:t>
      </w:r>
      <w:r w:rsidRPr="00547A73">
        <w:rPr>
          <w:sz w:val="18"/>
          <w:szCs w:val="18"/>
        </w:rPr>
        <w:t xml:space="preserve"> иноязычные словари и справочники, в том числе информационно-справочные системы в электронной форме.</w:t>
      </w:r>
    </w:p>
    <w:p w:rsidR="00547A73" w:rsidRPr="00547A73" w:rsidRDefault="00547A73" w:rsidP="00547A73">
      <w:pPr>
        <w:pStyle w:val="aff3"/>
        <w:rPr>
          <w:sz w:val="18"/>
          <w:szCs w:val="18"/>
        </w:rPr>
      </w:pPr>
      <w:r w:rsidRPr="00547A73">
        <w:rPr>
          <w:rStyle w:val="aa"/>
          <w:rFonts w:cs="Times New Roman"/>
          <w:sz w:val="18"/>
          <w:szCs w:val="18"/>
        </w:rPr>
        <w:t>Сравнивать</w:t>
      </w:r>
      <w:r w:rsidRPr="00547A73">
        <w:rPr>
          <w:sz w:val="18"/>
          <w:szCs w:val="18"/>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547A73" w:rsidRPr="00D90B89" w:rsidRDefault="00547A73" w:rsidP="00547A73">
      <w:pPr>
        <w:pStyle w:val="aff3"/>
        <w:rPr>
          <w:rStyle w:val="a9"/>
          <w:rFonts w:cs="Times New Roman"/>
          <w:bCs w:val="0"/>
          <w:sz w:val="18"/>
          <w:szCs w:val="18"/>
        </w:rPr>
      </w:pPr>
      <w:r w:rsidRPr="00D90B89">
        <w:rPr>
          <w:rStyle w:val="a9"/>
          <w:rFonts w:cs="Times New Roman"/>
          <w:bCs w:val="0"/>
          <w:sz w:val="18"/>
          <w:szCs w:val="18"/>
        </w:rPr>
        <w:t>6 класс</w:t>
      </w:r>
    </w:p>
    <w:p w:rsidR="00547A73" w:rsidRPr="00547A73" w:rsidRDefault="00547A73" w:rsidP="00547A73">
      <w:pPr>
        <w:pStyle w:val="aff3"/>
        <w:rPr>
          <w:sz w:val="18"/>
          <w:szCs w:val="18"/>
        </w:rPr>
      </w:pPr>
      <w:r w:rsidRPr="00547A73">
        <w:rPr>
          <w:rStyle w:val="a9"/>
          <w:rFonts w:cs="Times New Roman"/>
          <w:sz w:val="18"/>
          <w:szCs w:val="18"/>
        </w:rPr>
        <w:t>Коммуникативные умения</w:t>
      </w:r>
      <w:r w:rsidRPr="00547A73">
        <w:rPr>
          <w:sz w:val="18"/>
          <w:szCs w:val="18"/>
        </w:rPr>
        <w:t xml:space="preserve"> </w:t>
      </w:r>
    </w:p>
    <w:p w:rsidR="00547A73" w:rsidRPr="00547A73" w:rsidRDefault="00547A73" w:rsidP="00547A73">
      <w:pPr>
        <w:pStyle w:val="aff3"/>
        <w:rPr>
          <w:sz w:val="18"/>
          <w:szCs w:val="18"/>
        </w:rPr>
      </w:pPr>
      <w:r w:rsidRPr="00547A73">
        <w:rPr>
          <w:rStyle w:val="ab"/>
          <w:rFonts w:cs="Times New Roman"/>
          <w:b w:val="0"/>
          <w:bCs w:val="0"/>
          <w:i w:val="0"/>
          <w:iCs w:val="0"/>
          <w:sz w:val="18"/>
          <w:szCs w:val="18"/>
        </w:rPr>
        <w:t>Говорение</w:t>
      </w:r>
    </w:p>
    <w:p w:rsidR="00547A73" w:rsidRPr="00547A73" w:rsidRDefault="00547A73" w:rsidP="00547A73">
      <w:pPr>
        <w:pStyle w:val="aff3"/>
        <w:rPr>
          <w:sz w:val="18"/>
          <w:szCs w:val="18"/>
        </w:rPr>
      </w:pPr>
      <w:r w:rsidRPr="00547A73">
        <w:rPr>
          <w:rStyle w:val="aa"/>
          <w:rFonts w:cs="Times New Roman"/>
          <w:sz w:val="18"/>
          <w:szCs w:val="18"/>
        </w:rPr>
        <w:t>вести</w:t>
      </w:r>
      <w:r w:rsidRPr="00547A73">
        <w:rPr>
          <w:sz w:val="18"/>
          <w:szCs w:val="18"/>
        </w:rPr>
        <w:t xml:space="preserve"> </w:t>
      </w:r>
      <w:r w:rsidRPr="00547A73">
        <w:rPr>
          <w:rStyle w:val="aa"/>
          <w:rFonts w:cs="Times New Roman"/>
          <w:sz w:val="18"/>
          <w:szCs w:val="18"/>
        </w:rPr>
        <w:t>разные виды диалогов</w:t>
      </w:r>
      <w:r w:rsidRPr="00547A73">
        <w:rPr>
          <w:sz w:val="18"/>
          <w:szCs w:val="18"/>
        </w:rPr>
        <w:t xml:space="preserve">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пяти реплик со стороны каждого собеседника); </w:t>
      </w:r>
    </w:p>
    <w:p w:rsidR="00547A73" w:rsidRPr="00547A73" w:rsidRDefault="00547A73" w:rsidP="00547A73">
      <w:pPr>
        <w:pStyle w:val="aff3"/>
        <w:rPr>
          <w:sz w:val="18"/>
          <w:szCs w:val="18"/>
        </w:rPr>
      </w:pPr>
      <w:r w:rsidRPr="00547A73">
        <w:rPr>
          <w:rStyle w:val="aa"/>
          <w:rFonts w:cs="Times New Roman"/>
          <w:sz w:val="18"/>
          <w:szCs w:val="18"/>
        </w:rPr>
        <w:t>создавать разные виды монологических высказываний</w:t>
      </w:r>
      <w:r w:rsidRPr="00547A73">
        <w:rPr>
          <w:sz w:val="18"/>
          <w:szCs w:val="18"/>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547A73">
        <w:rPr>
          <w:rStyle w:val="aa"/>
          <w:rFonts w:cs="Times New Roman"/>
          <w:sz w:val="18"/>
          <w:szCs w:val="18"/>
        </w:rPr>
        <w:t>излагать</w:t>
      </w:r>
      <w:r w:rsidRPr="00547A73">
        <w:rPr>
          <w:sz w:val="18"/>
          <w:szCs w:val="18"/>
        </w:rPr>
        <w:t xml:space="preserve"> основное содержание прочитанного текста с вербальными и/или зрительными опорами (объём — 7—8 фраз); кратко </w:t>
      </w:r>
      <w:r w:rsidRPr="00547A73">
        <w:rPr>
          <w:rStyle w:val="aa"/>
          <w:rFonts w:cs="Times New Roman"/>
          <w:sz w:val="18"/>
          <w:szCs w:val="18"/>
        </w:rPr>
        <w:t>излагать</w:t>
      </w:r>
      <w:r w:rsidRPr="00547A73">
        <w:rPr>
          <w:sz w:val="18"/>
          <w:szCs w:val="18"/>
        </w:rPr>
        <w:t xml:space="preserve"> результаты выполненной проектной работы (объём — 7—8 фраз);</w:t>
      </w:r>
    </w:p>
    <w:p w:rsidR="00547A73" w:rsidRPr="00547A73" w:rsidRDefault="00547A73" w:rsidP="00547A73">
      <w:pPr>
        <w:pStyle w:val="aff3"/>
        <w:rPr>
          <w:sz w:val="18"/>
          <w:szCs w:val="18"/>
        </w:rPr>
      </w:pPr>
      <w:r w:rsidRPr="00547A73">
        <w:rPr>
          <w:rStyle w:val="ab"/>
          <w:rFonts w:cs="Times New Roman"/>
          <w:sz w:val="18"/>
          <w:szCs w:val="18"/>
        </w:rPr>
        <w:t>Аудирование</w:t>
      </w:r>
    </w:p>
    <w:p w:rsidR="00547A73" w:rsidRPr="00547A73" w:rsidRDefault="00547A73" w:rsidP="00547A73">
      <w:pPr>
        <w:pStyle w:val="aff3"/>
        <w:rPr>
          <w:sz w:val="18"/>
          <w:szCs w:val="18"/>
        </w:rPr>
      </w:pPr>
      <w:r w:rsidRPr="00547A73">
        <w:rPr>
          <w:rStyle w:val="aa"/>
          <w:rFonts w:cs="Times New Roman"/>
          <w:sz w:val="18"/>
          <w:szCs w:val="18"/>
        </w:rPr>
        <w:t>воспринимать на слух и понимать</w:t>
      </w:r>
      <w:r w:rsidRPr="00547A73">
        <w:rPr>
          <w:sz w:val="18"/>
          <w:szCs w:val="18"/>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w:t>
      </w:r>
      <w:r w:rsidRPr="00547A73">
        <w:rPr>
          <w:spacing w:val="-4"/>
          <w:sz w:val="18"/>
          <w:szCs w:val="18"/>
        </w:rPr>
        <w:t xml:space="preserve">ниманием основного содержания, с пониманием запрашиваемой </w:t>
      </w:r>
      <w:r w:rsidRPr="00547A73">
        <w:rPr>
          <w:sz w:val="18"/>
          <w:szCs w:val="18"/>
        </w:rPr>
        <w:t>информации (время звучания текста/текстов для аудирования — до 1 минуты);</w:t>
      </w:r>
    </w:p>
    <w:p w:rsidR="00547A73" w:rsidRPr="00547A73" w:rsidRDefault="00547A73" w:rsidP="00547A73">
      <w:pPr>
        <w:pStyle w:val="aff3"/>
        <w:rPr>
          <w:rStyle w:val="a9"/>
          <w:rFonts w:cs="Times New Roman"/>
          <w:sz w:val="18"/>
          <w:szCs w:val="18"/>
        </w:rPr>
      </w:pPr>
      <w:r w:rsidRPr="00547A73">
        <w:rPr>
          <w:rStyle w:val="ab"/>
          <w:rFonts w:cs="Times New Roman"/>
          <w:sz w:val="18"/>
          <w:szCs w:val="18"/>
        </w:rPr>
        <w:t>Смысловое чтение</w:t>
      </w:r>
    </w:p>
    <w:p w:rsidR="00547A73" w:rsidRPr="00547A73" w:rsidRDefault="00547A73" w:rsidP="00547A73">
      <w:pPr>
        <w:pStyle w:val="aff3"/>
        <w:rPr>
          <w:sz w:val="18"/>
          <w:szCs w:val="18"/>
        </w:rPr>
      </w:pPr>
      <w:r w:rsidRPr="00547A73">
        <w:rPr>
          <w:rStyle w:val="aa"/>
          <w:rFonts w:cs="Times New Roman"/>
          <w:sz w:val="18"/>
          <w:szCs w:val="18"/>
        </w:rPr>
        <w:t>читать про себя и понимать</w:t>
      </w:r>
      <w:r w:rsidRPr="00547A73">
        <w:rPr>
          <w:sz w:val="18"/>
          <w:szCs w:val="18"/>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w:t>
      </w:r>
    </w:p>
    <w:p w:rsidR="00547A73" w:rsidRPr="00547A73" w:rsidRDefault="00547A73" w:rsidP="00547A73">
      <w:pPr>
        <w:pStyle w:val="aff3"/>
        <w:rPr>
          <w:sz w:val="18"/>
          <w:szCs w:val="18"/>
        </w:rPr>
      </w:pPr>
      <w:r w:rsidRPr="00547A73">
        <w:rPr>
          <w:rStyle w:val="ab"/>
          <w:rFonts w:cs="Times New Roman"/>
          <w:sz w:val="18"/>
          <w:szCs w:val="18"/>
        </w:rPr>
        <w:t>Письменная речь</w:t>
      </w:r>
    </w:p>
    <w:p w:rsidR="00547A73" w:rsidRPr="00547A73" w:rsidRDefault="00547A73" w:rsidP="00547A73">
      <w:pPr>
        <w:pStyle w:val="aff3"/>
        <w:rPr>
          <w:sz w:val="18"/>
          <w:szCs w:val="18"/>
        </w:rPr>
      </w:pPr>
      <w:r w:rsidRPr="00547A73">
        <w:rPr>
          <w:rStyle w:val="aa"/>
          <w:rFonts w:cs="Times New Roman"/>
          <w:sz w:val="18"/>
          <w:szCs w:val="18"/>
        </w:rPr>
        <w:t>заполнять</w:t>
      </w:r>
      <w:r w:rsidRPr="00547A73">
        <w:rPr>
          <w:sz w:val="18"/>
          <w:szCs w:val="18"/>
        </w:rPr>
        <w:t xml:space="preserve"> анкеты и формуляры, сообщая о себе основные сведения, в соответствии с нормами, принятыми в стране/странах изучаемого языка; </w:t>
      </w:r>
      <w:r w:rsidRPr="00547A73">
        <w:rPr>
          <w:rStyle w:val="aa"/>
          <w:rFonts w:cs="Times New Roman"/>
          <w:sz w:val="18"/>
          <w:szCs w:val="18"/>
        </w:rPr>
        <w:t>писать</w:t>
      </w:r>
      <w:r w:rsidRPr="00547A73">
        <w:rPr>
          <w:sz w:val="18"/>
          <w:szCs w:val="18"/>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547A73">
        <w:rPr>
          <w:rStyle w:val="aa"/>
          <w:rFonts w:cs="Times New Roman"/>
          <w:sz w:val="18"/>
          <w:szCs w:val="18"/>
        </w:rPr>
        <w:t xml:space="preserve">создавать </w:t>
      </w:r>
      <w:r w:rsidRPr="00547A73">
        <w:rPr>
          <w:sz w:val="18"/>
          <w:szCs w:val="18"/>
        </w:rPr>
        <w:t>небольшое письменное высказывание с опорой на образец, план, ключевые слова, картинку (объём высказывания — до 70 слов);</w:t>
      </w:r>
    </w:p>
    <w:p w:rsidR="00547A73" w:rsidRPr="00547A73" w:rsidRDefault="00547A73" w:rsidP="00547A73">
      <w:pPr>
        <w:pStyle w:val="aff3"/>
        <w:rPr>
          <w:sz w:val="18"/>
          <w:szCs w:val="18"/>
        </w:rPr>
      </w:pPr>
    </w:p>
    <w:p w:rsidR="00547A73" w:rsidRPr="00547A73" w:rsidRDefault="00547A73" w:rsidP="00547A73">
      <w:pPr>
        <w:pStyle w:val="aff3"/>
        <w:rPr>
          <w:sz w:val="18"/>
          <w:szCs w:val="18"/>
        </w:rPr>
      </w:pPr>
      <w:r w:rsidRPr="00547A73">
        <w:rPr>
          <w:rStyle w:val="a9"/>
          <w:rFonts w:cs="Times New Roman"/>
          <w:sz w:val="18"/>
          <w:szCs w:val="18"/>
        </w:rPr>
        <w:t>Языковые знания и умения</w:t>
      </w:r>
      <w:r w:rsidRPr="00547A73">
        <w:rPr>
          <w:sz w:val="18"/>
          <w:szCs w:val="18"/>
        </w:rPr>
        <w:t xml:space="preserve"> </w:t>
      </w:r>
    </w:p>
    <w:p w:rsidR="00547A73" w:rsidRPr="00547A73" w:rsidRDefault="00547A73" w:rsidP="00547A73">
      <w:pPr>
        <w:pStyle w:val="aff3"/>
        <w:rPr>
          <w:rStyle w:val="a9"/>
          <w:rFonts w:cs="Times New Roman"/>
          <w:sz w:val="18"/>
          <w:szCs w:val="18"/>
        </w:rPr>
      </w:pPr>
      <w:r w:rsidRPr="00547A73">
        <w:rPr>
          <w:rStyle w:val="ab"/>
          <w:rFonts w:cs="Times New Roman"/>
          <w:sz w:val="18"/>
          <w:szCs w:val="18"/>
        </w:rPr>
        <w:t>Фонетическая сторона речи</w:t>
      </w:r>
      <w:r w:rsidRPr="00547A73">
        <w:rPr>
          <w:rStyle w:val="a9"/>
          <w:rFonts w:cs="Times New Roman"/>
          <w:sz w:val="18"/>
          <w:szCs w:val="18"/>
        </w:rPr>
        <w:t xml:space="preserve"> </w:t>
      </w:r>
    </w:p>
    <w:p w:rsidR="00547A73" w:rsidRPr="00547A73" w:rsidRDefault="00547A73" w:rsidP="00547A73">
      <w:pPr>
        <w:pStyle w:val="aff3"/>
        <w:rPr>
          <w:sz w:val="18"/>
          <w:szCs w:val="18"/>
        </w:rPr>
      </w:pPr>
      <w:r w:rsidRPr="00547A73">
        <w:rPr>
          <w:rStyle w:val="aa"/>
          <w:rFonts w:cs="Times New Roman"/>
          <w:sz w:val="18"/>
          <w:szCs w:val="18"/>
        </w:rPr>
        <w:t>различать на слух</w:t>
      </w:r>
      <w:r w:rsidRPr="00547A73">
        <w:rPr>
          <w:sz w:val="18"/>
          <w:szCs w:val="18"/>
        </w:rPr>
        <w:t xml:space="preserve"> и адекватно, без ошибок, ведущих к сбою коммуникации, </w:t>
      </w:r>
      <w:r w:rsidRPr="00547A73">
        <w:rPr>
          <w:rStyle w:val="aa"/>
          <w:rFonts w:cs="Times New Roman"/>
          <w:sz w:val="18"/>
          <w:szCs w:val="18"/>
        </w:rPr>
        <w:t>произносить</w:t>
      </w:r>
      <w:r w:rsidRPr="00547A73">
        <w:rPr>
          <w:sz w:val="18"/>
          <w:szCs w:val="18"/>
        </w:rPr>
        <w:t xml:space="preserve"> слова с правильным ударением и фразы с соблюдением их ритмико-интонационных особенностей, в том числе </w:t>
      </w:r>
      <w:r w:rsidRPr="00547A73">
        <w:rPr>
          <w:rStyle w:val="aa"/>
          <w:rFonts w:cs="Times New Roman"/>
          <w:sz w:val="18"/>
          <w:szCs w:val="18"/>
        </w:rPr>
        <w:t>применять правила</w:t>
      </w:r>
      <w:r w:rsidRPr="00547A73">
        <w:rPr>
          <w:sz w:val="18"/>
          <w:szCs w:val="18"/>
        </w:rPr>
        <w:t xml:space="preserve"> отсутствия фразового ударения на служебных словах; </w:t>
      </w:r>
      <w:r w:rsidRPr="00547A73">
        <w:rPr>
          <w:rStyle w:val="aa"/>
          <w:rFonts w:cs="Times New Roman"/>
          <w:sz w:val="18"/>
          <w:szCs w:val="18"/>
        </w:rPr>
        <w:t>выразительно читать вслух</w:t>
      </w:r>
      <w:r w:rsidRPr="00547A73">
        <w:rPr>
          <w:sz w:val="18"/>
          <w:szCs w:val="18"/>
        </w:rPr>
        <w:t xml:space="preserve"> небольшие адаптированные аутентичные тексты объемом до 95 слов, построенные на изученном языковом материале, с соблюдением правил чтения и соответствующей интонации; читать новые слова согласно основным правилам чтения; </w:t>
      </w:r>
    </w:p>
    <w:p w:rsidR="00547A73" w:rsidRPr="00547A73" w:rsidRDefault="00547A73" w:rsidP="00547A73">
      <w:pPr>
        <w:pStyle w:val="aff3"/>
        <w:rPr>
          <w:rStyle w:val="aa"/>
          <w:rFonts w:cs="Times New Roman"/>
          <w:sz w:val="18"/>
          <w:szCs w:val="18"/>
        </w:rPr>
      </w:pPr>
      <w:r w:rsidRPr="00547A73">
        <w:rPr>
          <w:rStyle w:val="ab"/>
          <w:rFonts w:cs="Times New Roman"/>
          <w:sz w:val="18"/>
          <w:szCs w:val="18"/>
        </w:rPr>
        <w:t>Графика, орфография и пунктуация</w:t>
      </w:r>
    </w:p>
    <w:p w:rsidR="00547A73" w:rsidRPr="00547A73" w:rsidRDefault="00547A73" w:rsidP="00547A73">
      <w:pPr>
        <w:pStyle w:val="aff3"/>
        <w:rPr>
          <w:sz w:val="18"/>
          <w:szCs w:val="18"/>
        </w:rPr>
      </w:pPr>
      <w:r w:rsidRPr="00547A73">
        <w:rPr>
          <w:sz w:val="18"/>
          <w:szCs w:val="18"/>
        </w:rPr>
        <w:t xml:space="preserve">правильно </w:t>
      </w:r>
      <w:r w:rsidRPr="00547A73">
        <w:rPr>
          <w:rStyle w:val="aa"/>
          <w:rFonts w:cs="Times New Roman"/>
          <w:sz w:val="18"/>
          <w:szCs w:val="18"/>
        </w:rPr>
        <w:t>писать</w:t>
      </w:r>
      <w:r w:rsidRPr="00547A73">
        <w:rPr>
          <w:sz w:val="18"/>
          <w:szCs w:val="18"/>
        </w:rPr>
        <w:t xml:space="preserve"> изученные слова; </w:t>
      </w:r>
    </w:p>
    <w:p w:rsidR="00547A73" w:rsidRPr="00547A73" w:rsidRDefault="00547A73" w:rsidP="00547A73">
      <w:pPr>
        <w:pStyle w:val="aff3"/>
        <w:rPr>
          <w:sz w:val="18"/>
          <w:szCs w:val="18"/>
        </w:rPr>
      </w:pPr>
      <w:r w:rsidRPr="00547A73">
        <w:rPr>
          <w:rStyle w:val="aa"/>
          <w:rFonts w:cs="Times New Roman"/>
          <w:spacing w:val="-2"/>
          <w:sz w:val="18"/>
          <w:szCs w:val="18"/>
        </w:rPr>
        <w:t>использовать</w:t>
      </w:r>
      <w:r w:rsidRPr="00547A73">
        <w:rPr>
          <w:spacing w:val="-2"/>
          <w:sz w:val="18"/>
          <w:szCs w:val="18"/>
        </w:rPr>
        <w:t xml:space="preserve"> точку, вопросительный и восклицательный знаки в конце предложения, запятую при перечислении; пунктуационно правильно </w:t>
      </w:r>
      <w:r w:rsidRPr="00547A73">
        <w:rPr>
          <w:rStyle w:val="aa"/>
          <w:rFonts w:cs="Times New Roman"/>
          <w:spacing w:val="-2"/>
          <w:sz w:val="18"/>
          <w:szCs w:val="18"/>
        </w:rPr>
        <w:t xml:space="preserve">оформлять </w:t>
      </w:r>
      <w:r w:rsidRPr="00547A73">
        <w:rPr>
          <w:spacing w:val="-2"/>
          <w:sz w:val="18"/>
          <w:szCs w:val="18"/>
        </w:rPr>
        <w:t>электронное сообщение личного характера;</w:t>
      </w:r>
      <w:r w:rsidRPr="00547A73">
        <w:rPr>
          <w:sz w:val="18"/>
          <w:szCs w:val="18"/>
        </w:rPr>
        <w:t xml:space="preserve"> </w:t>
      </w:r>
    </w:p>
    <w:p w:rsidR="00547A73" w:rsidRPr="00547A73" w:rsidRDefault="00547A73" w:rsidP="00547A73">
      <w:pPr>
        <w:pStyle w:val="aff3"/>
        <w:rPr>
          <w:rStyle w:val="ab"/>
          <w:rFonts w:cs="Times New Roman"/>
          <w:sz w:val="18"/>
          <w:szCs w:val="18"/>
        </w:rPr>
      </w:pPr>
      <w:r w:rsidRPr="00547A73">
        <w:rPr>
          <w:rStyle w:val="ab"/>
          <w:rFonts w:cs="Times New Roman"/>
          <w:sz w:val="18"/>
          <w:szCs w:val="18"/>
        </w:rPr>
        <w:t>Лексическая сторона речи</w:t>
      </w:r>
    </w:p>
    <w:p w:rsidR="00547A73" w:rsidRPr="00547A73" w:rsidRDefault="00547A73" w:rsidP="00547A73">
      <w:pPr>
        <w:pStyle w:val="aff3"/>
        <w:rPr>
          <w:sz w:val="18"/>
          <w:szCs w:val="18"/>
        </w:rPr>
      </w:pPr>
      <w:r w:rsidRPr="00547A73">
        <w:rPr>
          <w:rStyle w:val="aa"/>
          <w:rFonts w:cs="Times New Roman"/>
          <w:sz w:val="18"/>
          <w:szCs w:val="18"/>
        </w:rPr>
        <w:t xml:space="preserve">распознавать </w:t>
      </w:r>
      <w:r w:rsidRPr="00547A73">
        <w:rPr>
          <w:sz w:val="18"/>
          <w:szCs w:val="18"/>
        </w:rPr>
        <w:t xml:space="preserve">в звучащем и письменном тексте 800 лексических единиц (слов, словосочетаний, речевых клише) и правильно </w:t>
      </w:r>
      <w:r w:rsidRPr="00547A73">
        <w:rPr>
          <w:rStyle w:val="aa"/>
          <w:rFonts w:cs="Times New Roman"/>
          <w:sz w:val="18"/>
          <w:szCs w:val="18"/>
        </w:rPr>
        <w:t>употреблять</w:t>
      </w:r>
      <w:r w:rsidRPr="00547A73">
        <w:rPr>
          <w:sz w:val="18"/>
          <w:szCs w:val="18"/>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 </w:t>
      </w:r>
    </w:p>
    <w:p w:rsidR="00547A73" w:rsidRPr="00547A73" w:rsidRDefault="00547A73" w:rsidP="00547A73">
      <w:pPr>
        <w:pStyle w:val="aff3"/>
        <w:rPr>
          <w:sz w:val="18"/>
          <w:szCs w:val="18"/>
        </w:rPr>
      </w:pPr>
      <w:r w:rsidRPr="00547A73">
        <w:rPr>
          <w:rStyle w:val="aa"/>
          <w:rFonts w:cs="Times New Roman"/>
          <w:sz w:val="18"/>
          <w:szCs w:val="18"/>
        </w:rPr>
        <w:t>распознавать и употреблять</w:t>
      </w:r>
      <w:r w:rsidRPr="00547A73">
        <w:rPr>
          <w:sz w:val="18"/>
          <w:szCs w:val="18"/>
        </w:rPr>
        <w:t xml:space="preserve"> в устной и письменной речи родственные слова, образованные с использованием аффиксации: имена существительные при помощи суффиксов </w:t>
      </w:r>
      <w:r w:rsidRPr="00547A73">
        <w:rPr>
          <w:rStyle w:val="aa"/>
          <w:rFonts w:cs="Times New Roman"/>
          <w:sz w:val="18"/>
          <w:szCs w:val="18"/>
        </w:rPr>
        <w:t>-keit</w:t>
      </w:r>
      <w:r w:rsidRPr="00547A73">
        <w:rPr>
          <w:sz w:val="18"/>
          <w:szCs w:val="18"/>
        </w:rPr>
        <w:t xml:space="preserve">, </w:t>
      </w:r>
      <w:r w:rsidRPr="00547A73">
        <w:rPr>
          <w:rStyle w:val="aa"/>
          <w:rFonts w:cs="Times New Roman"/>
          <w:sz w:val="18"/>
          <w:szCs w:val="18"/>
        </w:rPr>
        <w:t>-heit</w:t>
      </w:r>
      <w:r w:rsidRPr="00547A73">
        <w:rPr>
          <w:sz w:val="18"/>
          <w:szCs w:val="18"/>
        </w:rPr>
        <w:t xml:space="preserve">, </w:t>
      </w:r>
      <w:r w:rsidRPr="00547A73">
        <w:rPr>
          <w:rStyle w:val="aa"/>
          <w:rFonts w:cs="Times New Roman"/>
          <w:sz w:val="18"/>
          <w:szCs w:val="18"/>
        </w:rPr>
        <w:t>-ung</w:t>
      </w:r>
      <w:r w:rsidRPr="00547A73">
        <w:rPr>
          <w:sz w:val="18"/>
          <w:szCs w:val="18"/>
        </w:rPr>
        <w:t xml:space="preserve">; имена прилагательные при помощи суффикса </w:t>
      </w:r>
      <w:r w:rsidRPr="00547A73">
        <w:rPr>
          <w:rStyle w:val="aa"/>
          <w:rFonts w:cs="Times New Roman"/>
          <w:sz w:val="18"/>
          <w:szCs w:val="18"/>
        </w:rPr>
        <w:t>-isch</w:t>
      </w:r>
      <w:r w:rsidRPr="00547A73">
        <w:rPr>
          <w:sz w:val="18"/>
          <w:szCs w:val="18"/>
        </w:rPr>
        <w:t>; имена</w:t>
      </w:r>
      <w:r w:rsidRPr="00547A73">
        <w:rPr>
          <w:rStyle w:val="aa"/>
          <w:rFonts w:cs="Times New Roman"/>
          <w:sz w:val="18"/>
          <w:szCs w:val="18"/>
        </w:rPr>
        <w:t xml:space="preserve"> </w:t>
      </w:r>
      <w:r w:rsidRPr="00547A73">
        <w:rPr>
          <w:sz w:val="18"/>
          <w:szCs w:val="18"/>
        </w:rPr>
        <w:t xml:space="preserve">прилагательные и наречия при помощи отрицательного префикса </w:t>
      </w:r>
      <w:r w:rsidRPr="00547A73">
        <w:rPr>
          <w:rStyle w:val="aa"/>
          <w:rFonts w:cs="Times New Roman"/>
          <w:sz w:val="18"/>
          <w:szCs w:val="18"/>
        </w:rPr>
        <w:t>un-</w:t>
      </w:r>
      <w:r w:rsidRPr="00547A73">
        <w:rPr>
          <w:sz w:val="18"/>
          <w:szCs w:val="18"/>
        </w:rPr>
        <w:t>;</w:t>
      </w:r>
      <w:r w:rsidRPr="00547A73">
        <w:rPr>
          <w:rStyle w:val="aa"/>
          <w:rFonts w:cs="Times New Roman"/>
          <w:sz w:val="18"/>
          <w:szCs w:val="18"/>
        </w:rPr>
        <w:t xml:space="preserve"> </w:t>
      </w:r>
      <w:r w:rsidRPr="00547A73">
        <w:rPr>
          <w:sz w:val="18"/>
          <w:szCs w:val="18"/>
        </w:rPr>
        <w:t>при помощи конверсии: имена существительные от глагола (</w:t>
      </w:r>
      <w:r w:rsidRPr="00547A73">
        <w:rPr>
          <w:rStyle w:val="aa"/>
          <w:rFonts w:cs="Times New Roman"/>
          <w:sz w:val="18"/>
          <w:szCs w:val="18"/>
        </w:rPr>
        <w:t>das Lesen</w:t>
      </w:r>
      <w:r w:rsidRPr="00547A73">
        <w:rPr>
          <w:sz w:val="18"/>
          <w:szCs w:val="18"/>
        </w:rPr>
        <w:t>); при помощи словосложения: соединения глагола и существительного (</w:t>
      </w:r>
      <w:r w:rsidRPr="00547A73">
        <w:rPr>
          <w:rStyle w:val="aa"/>
          <w:rFonts w:cs="Times New Roman"/>
          <w:sz w:val="18"/>
          <w:szCs w:val="18"/>
        </w:rPr>
        <w:t>der Schreibtisch</w:t>
      </w:r>
      <w:r w:rsidRPr="00547A73">
        <w:rPr>
          <w:sz w:val="18"/>
          <w:szCs w:val="18"/>
        </w:rPr>
        <w:t>);</w:t>
      </w:r>
    </w:p>
    <w:p w:rsidR="00547A73" w:rsidRPr="00547A73" w:rsidRDefault="00547A73" w:rsidP="00547A73">
      <w:pPr>
        <w:pStyle w:val="aff3"/>
        <w:rPr>
          <w:sz w:val="18"/>
          <w:szCs w:val="18"/>
        </w:rPr>
      </w:pPr>
      <w:r w:rsidRPr="00547A73">
        <w:rPr>
          <w:rStyle w:val="aa"/>
          <w:rFonts w:cs="Times New Roman"/>
          <w:sz w:val="18"/>
          <w:szCs w:val="18"/>
        </w:rPr>
        <w:t>распознавать и употреблять</w:t>
      </w:r>
      <w:r w:rsidRPr="00547A73">
        <w:rPr>
          <w:sz w:val="18"/>
          <w:szCs w:val="18"/>
        </w:rPr>
        <w:t xml:space="preserve"> в устной и письменной речи изученные синонимы, антонимы и интернациональные слова;</w:t>
      </w:r>
    </w:p>
    <w:p w:rsidR="00547A73" w:rsidRPr="00547A73" w:rsidRDefault="00547A73" w:rsidP="00547A73">
      <w:pPr>
        <w:pStyle w:val="aff3"/>
        <w:rPr>
          <w:sz w:val="18"/>
          <w:szCs w:val="18"/>
        </w:rPr>
      </w:pPr>
      <w:r w:rsidRPr="00547A73">
        <w:rPr>
          <w:rStyle w:val="aa"/>
          <w:rFonts w:cs="Times New Roman"/>
          <w:sz w:val="18"/>
          <w:szCs w:val="18"/>
        </w:rPr>
        <w:t>распознавать и употреблять</w:t>
      </w:r>
      <w:r w:rsidRPr="00547A73">
        <w:rPr>
          <w:sz w:val="18"/>
          <w:szCs w:val="18"/>
        </w:rPr>
        <w:t xml:space="preserve"> в устной и письменной речи различные средства связи для обеспечения целостности высказывания.</w:t>
      </w:r>
    </w:p>
    <w:p w:rsidR="00547A73" w:rsidRPr="00547A73" w:rsidRDefault="00547A73" w:rsidP="00547A73">
      <w:pPr>
        <w:pStyle w:val="aff3"/>
        <w:rPr>
          <w:sz w:val="18"/>
          <w:szCs w:val="18"/>
        </w:rPr>
      </w:pPr>
      <w:r w:rsidRPr="00547A73">
        <w:rPr>
          <w:rStyle w:val="ab"/>
          <w:rFonts w:cs="Times New Roman"/>
          <w:sz w:val="18"/>
          <w:szCs w:val="18"/>
        </w:rPr>
        <w:t>Грамматическая сторона речи</w:t>
      </w:r>
    </w:p>
    <w:p w:rsidR="00547A73" w:rsidRPr="00547A73" w:rsidRDefault="00547A73" w:rsidP="00547A73">
      <w:pPr>
        <w:pStyle w:val="aff3"/>
        <w:rPr>
          <w:sz w:val="18"/>
          <w:szCs w:val="18"/>
        </w:rPr>
      </w:pPr>
      <w:r w:rsidRPr="00547A73">
        <w:rPr>
          <w:rStyle w:val="aa"/>
          <w:rFonts w:cs="Times New Roman"/>
          <w:sz w:val="18"/>
          <w:szCs w:val="18"/>
        </w:rPr>
        <w:t>знать и понимать</w:t>
      </w:r>
      <w:r w:rsidRPr="00547A73">
        <w:rPr>
          <w:sz w:val="18"/>
          <w:szCs w:val="18"/>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rsidR="00547A73" w:rsidRPr="00547A73" w:rsidRDefault="00547A73" w:rsidP="00547A73">
      <w:pPr>
        <w:pStyle w:val="aff3"/>
        <w:rPr>
          <w:sz w:val="18"/>
          <w:szCs w:val="18"/>
        </w:rPr>
      </w:pPr>
      <w:r w:rsidRPr="00547A73">
        <w:rPr>
          <w:rStyle w:val="aa"/>
          <w:rFonts w:cs="Times New Roman"/>
          <w:sz w:val="18"/>
          <w:szCs w:val="18"/>
        </w:rPr>
        <w:t>распознавать</w:t>
      </w:r>
      <w:r w:rsidRPr="00547A73">
        <w:rPr>
          <w:sz w:val="18"/>
          <w:szCs w:val="18"/>
        </w:rPr>
        <w:t xml:space="preserve"> в письменном и звучащем тексте и </w:t>
      </w:r>
      <w:r w:rsidRPr="00547A73">
        <w:rPr>
          <w:rStyle w:val="aa"/>
          <w:rFonts w:cs="Times New Roman"/>
          <w:sz w:val="18"/>
          <w:szCs w:val="18"/>
        </w:rPr>
        <w:t>употреблять</w:t>
      </w:r>
      <w:r w:rsidRPr="00547A73">
        <w:rPr>
          <w:rStyle w:val="ab"/>
          <w:rFonts w:cs="Times New Roman"/>
          <w:sz w:val="18"/>
          <w:szCs w:val="18"/>
        </w:rPr>
        <w:t xml:space="preserve"> </w:t>
      </w:r>
      <w:r w:rsidRPr="00547A73">
        <w:rPr>
          <w:sz w:val="18"/>
          <w:szCs w:val="18"/>
        </w:rPr>
        <w:t>в устной и письменной речи:</w:t>
      </w:r>
    </w:p>
    <w:p w:rsidR="00547A73" w:rsidRPr="00547A73" w:rsidRDefault="00547A73" w:rsidP="00547A73">
      <w:pPr>
        <w:pStyle w:val="aff3"/>
        <w:rPr>
          <w:sz w:val="18"/>
          <w:szCs w:val="18"/>
        </w:rPr>
      </w:pPr>
      <w:r w:rsidRPr="00547A73">
        <w:rPr>
          <w:sz w:val="18"/>
          <w:szCs w:val="18"/>
        </w:rPr>
        <w:t xml:space="preserve">сложносочинённые предложения с союзом </w:t>
      </w:r>
      <w:r w:rsidRPr="00547A73">
        <w:rPr>
          <w:rStyle w:val="aa"/>
          <w:rFonts w:cs="Times New Roman"/>
          <w:sz w:val="18"/>
          <w:szCs w:val="18"/>
        </w:rPr>
        <w:t>denn</w:t>
      </w:r>
      <w:r w:rsidRPr="00547A73">
        <w:rPr>
          <w:sz w:val="18"/>
          <w:szCs w:val="18"/>
        </w:rPr>
        <w:t>;</w:t>
      </w:r>
    </w:p>
    <w:p w:rsidR="00547A73" w:rsidRPr="00547A73" w:rsidRDefault="00547A73" w:rsidP="00547A73">
      <w:pPr>
        <w:pStyle w:val="aff3"/>
        <w:rPr>
          <w:sz w:val="18"/>
          <w:szCs w:val="18"/>
        </w:rPr>
      </w:pPr>
      <w:r w:rsidRPr="00547A73">
        <w:rPr>
          <w:sz w:val="18"/>
          <w:szCs w:val="18"/>
        </w:rPr>
        <w:t>глаголы в видовременных формах действительного залога в изъявительном наклонении в Präteritum;</w:t>
      </w:r>
    </w:p>
    <w:p w:rsidR="00547A73" w:rsidRPr="00547A73" w:rsidRDefault="00547A73" w:rsidP="00547A73">
      <w:pPr>
        <w:pStyle w:val="aff3"/>
        <w:rPr>
          <w:sz w:val="18"/>
          <w:szCs w:val="18"/>
        </w:rPr>
      </w:pPr>
      <w:r w:rsidRPr="00547A73">
        <w:rPr>
          <w:sz w:val="18"/>
          <w:szCs w:val="18"/>
        </w:rPr>
        <w:t>глаголы с отделяемыми и неотделяемыми приставками;</w:t>
      </w:r>
    </w:p>
    <w:p w:rsidR="00547A73" w:rsidRPr="00547A73" w:rsidRDefault="00547A73" w:rsidP="00547A73">
      <w:pPr>
        <w:pStyle w:val="aff3"/>
        <w:rPr>
          <w:rStyle w:val="aa"/>
          <w:rFonts w:cs="Times New Roman"/>
          <w:sz w:val="18"/>
          <w:szCs w:val="18"/>
        </w:rPr>
      </w:pPr>
      <w:r w:rsidRPr="00547A73">
        <w:rPr>
          <w:sz w:val="18"/>
          <w:szCs w:val="18"/>
        </w:rPr>
        <w:t xml:space="preserve">глаголы с возвратным местоимением </w:t>
      </w:r>
      <w:r w:rsidRPr="00547A73">
        <w:rPr>
          <w:rStyle w:val="aa"/>
          <w:rFonts w:cs="Times New Roman"/>
          <w:sz w:val="18"/>
          <w:szCs w:val="18"/>
        </w:rPr>
        <w:t>sich</w:t>
      </w:r>
      <w:r w:rsidRPr="00547A73">
        <w:rPr>
          <w:sz w:val="18"/>
          <w:szCs w:val="18"/>
        </w:rPr>
        <w:t>;</w:t>
      </w:r>
      <w:r w:rsidRPr="00547A73">
        <w:rPr>
          <w:rStyle w:val="aa"/>
          <w:rFonts w:cs="Times New Roman"/>
          <w:sz w:val="18"/>
          <w:szCs w:val="18"/>
        </w:rPr>
        <w:t xml:space="preserve"> </w:t>
      </w:r>
    </w:p>
    <w:p w:rsidR="00547A73" w:rsidRPr="00547A73" w:rsidRDefault="00547A73" w:rsidP="00547A73">
      <w:pPr>
        <w:pStyle w:val="aff3"/>
        <w:rPr>
          <w:sz w:val="18"/>
          <w:szCs w:val="18"/>
          <w:lang w:val="en-US"/>
        </w:rPr>
      </w:pPr>
      <w:r w:rsidRPr="00547A73">
        <w:rPr>
          <w:sz w:val="18"/>
          <w:szCs w:val="18"/>
        </w:rPr>
        <w:t>глаголы</w:t>
      </w:r>
      <w:r w:rsidRPr="00547A73">
        <w:rPr>
          <w:sz w:val="18"/>
          <w:szCs w:val="18"/>
          <w:lang w:val="en-US"/>
        </w:rPr>
        <w:t xml:space="preserve"> </w:t>
      </w:r>
      <w:r w:rsidRPr="00547A73">
        <w:rPr>
          <w:rStyle w:val="aa"/>
          <w:rFonts w:cs="Times New Roman"/>
          <w:sz w:val="18"/>
          <w:szCs w:val="18"/>
          <w:lang w:val="en-US"/>
        </w:rPr>
        <w:t>sitzen — setzen</w:t>
      </w:r>
      <w:r w:rsidRPr="00547A73">
        <w:rPr>
          <w:sz w:val="18"/>
          <w:szCs w:val="18"/>
          <w:lang w:val="en-US"/>
        </w:rPr>
        <w:t xml:space="preserve">, </w:t>
      </w:r>
      <w:r w:rsidRPr="00547A73">
        <w:rPr>
          <w:rStyle w:val="aa"/>
          <w:rFonts w:cs="Times New Roman"/>
          <w:sz w:val="18"/>
          <w:szCs w:val="18"/>
          <w:lang w:val="en-US"/>
        </w:rPr>
        <w:t>liegen — legen</w:t>
      </w:r>
      <w:r w:rsidRPr="00547A73">
        <w:rPr>
          <w:sz w:val="18"/>
          <w:szCs w:val="18"/>
          <w:lang w:val="en-US"/>
        </w:rPr>
        <w:t xml:space="preserve">, </w:t>
      </w:r>
      <w:r w:rsidRPr="00547A73">
        <w:rPr>
          <w:rStyle w:val="aa"/>
          <w:rFonts w:cs="Times New Roman"/>
          <w:sz w:val="18"/>
          <w:szCs w:val="18"/>
          <w:lang w:val="en-US"/>
        </w:rPr>
        <w:t>stehen — stellen</w:t>
      </w:r>
      <w:r w:rsidRPr="00547A73">
        <w:rPr>
          <w:sz w:val="18"/>
          <w:szCs w:val="18"/>
          <w:lang w:val="en-US"/>
        </w:rPr>
        <w:t xml:space="preserve">, </w:t>
      </w:r>
      <w:r w:rsidRPr="00547A73">
        <w:rPr>
          <w:rStyle w:val="aa"/>
          <w:rFonts w:cs="Times New Roman"/>
          <w:sz w:val="18"/>
          <w:szCs w:val="18"/>
          <w:lang w:val="en-US"/>
        </w:rPr>
        <w:t>hängen</w:t>
      </w:r>
      <w:r w:rsidRPr="00547A73">
        <w:rPr>
          <w:sz w:val="18"/>
          <w:szCs w:val="18"/>
          <w:lang w:val="en-US"/>
        </w:rPr>
        <w:t>;</w:t>
      </w:r>
    </w:p>
    <w:p w:rsidR="00547A73" w:rsidRPr="00547A73" w:rsidRDefault="00547A73" w:rsidP="00547A73">
      <w:pPr>
        <w:pStyle w:val="aff3"/>
        <w:rPr>
          <w:sz w:val="18"/>
          <w:szCs w:val="18"/>
        </w:rPr>
      </w:pPr>
      <w:r w:rsidRPr="00547A73">
        <w:rPr>
          <w:sz w:val="18"/>
          <w:szCs w:val="18"/>
        </w:rPr>
        <w:t xml:space="preserve">модальный глагол </w:t>
      </w:r>
      <w:r w:rsidRPr="00547A73">
        <w:rPr>
          <w:rStyle w:val="aa"/>
          <w:rFonts w:cs="Times New Roman"/>
          <w:sz w:val="18"/>
          <w:szCs w:val="18"/>
        </w:rPr>
        <w:t xml:space="preserve">sollen </w:t>
      </w:r>
      <w:r w:rsidRPr="00547A73">
        <w:rPr>
          <w:sz w:val="18"/>
          <w:szCs w:val="18"/>
        </w:rPr>
        <w:t>(в Präsens);</w:t>
      </w:r>
    </w:p>
    <w:p w:rsidR="00547A73" w:rsidRPr="00547A73" w:rsidRDefault="00547A73" w:rsidP="00547A73">
      <w:pPr>
        <w:pStyle w:val="aff3"/>
        <w:rPr>
          <w:sz w:val="18"/>
          <w:szCs w:val="18"/>
        </w:rPr>
      </w:pPr>
      <w:r w:rsidRPr="00547A73">
        <w:rPr>
          <w:sz w:val="18"/>
          <w:szCs w:val="18"/>
        </w:rPr>
        <w:t>склонение имён существительных в единственном и множественном числе в родительном падеже;</w:t>
      </w:r>
    </w:p>
    <w:p w:rsidR="00547A73" w:rsidRPr="00547A73" w:rsidRDefault="00547A73" w:rsidP="00547A73">
      <w:pPr>
        <w:pStyle w:val="aff3"/>
        <w:rPr>
          <w:spacing w:val="3"/>
          <w:sz w:val="18"/>
          <w:szCs w:val="18"/>
        </w:rPr>
      </w:pPr>
      <w:r w:rsidRPr="00547A73">
        <w:rPr>
          <w:spacing w:val="3"/>
          <w:sz w:val="18"/>
          <w:szCs w:val="18"/>
        </w:rPr>
        <w:t>личные местоимения в винительном и дательном падежах;</w:t>
      </w:r>
    </w:p>
    <w:p w:rsidR="00547A73" w:rsidRPr="00547A73" w:rsidRDefault="00547A73" w:rsidP="00547A73">
      <w:pPr>
        <w:pStyle w:val="aff3"/>
        <w:rPr>
          <w:sz w:val="18"/>
          <w:szCs w:val="18"/>
        </w:rPr>
      </w:pPr>
      <w:r w:rsidRPr="00547A73">
        <w:rPr>
          <w:sz w:val="18"/>
          <w:szCs w:val="18"/>
        </w:rPr>
        <w:t xml:space="preserve">вопросительное местоимение </w:t>
      </w:r>
      <w:r w:rsidRPr="00547A73">
        <w:rPr>
          <w:rStyle w:val="aa"/>
          <w:rFonts w:cs="Times New Roman"/>
          <w:sz w:val="18"/>
          <w:szCs w:val="18"/>
        </w:rPr>
        <w:t>welch</w:t>
      </w:r>
      <w:r w:rsidRPr="00547A73">
        <w:rPr>
          <w:sz w:val="18"/>
          <w:szCs w:val="18"/>
        </w:rPr>
        <w:t>-;</w:t>
      </w:r>
    </w:p>
    <w:p w:rsidR="00547A73" w:rsidRPr="00547A73" w:rsidRDefault="00547A73" w:rsidP="00547A73">
      <w:pPr>
        <w:pStyle w:val="aff3"/>
        <w:rPr>
          <w:sz w:val="18"/>
          <w:szCs w:val="18"/>
        </w:rPr>
      </w:pPr>
      <w:r w:rsidRPr="00547A73">
        <w:rPr>
          <w:sz w:val="18"/>
          <w:szCs w:val="18"/>
        </w:rPr>
        <w:t>числительные для обозначения дат и больших чисел (100—1000);</w:t>
      </w:r>
    </w:p>
    <w:p w:rsidR="00547A73" w:rsidRPr="00547A73" w:rsidRDefault="00547A73" w:rsidP="00547A73">
      <w:pPr>
        <w:pStyle w:val="aff3"/>
        <w:rPr>
          <w:rStyle w:val="aa"/>
          <w:rFonts w:cs="Times New Roman"/>
          <w:sz w:val="18"/>
          <w:szCs w:val="18"/>
        </w:rPr>
      </w:pPr>
      <w:r w:rsidRPr="00547A73">
        <w:rPr>
          <w:sz w:val="18"/>
          <w:szCs w:val="18"/>
        </w:rPr>
        <w:t xml:space="preserve">предлоги, требующие дательного падежа при ответе на вопрос </w:t>
      </w:r>
      <w:r w:rsidRPr="00547A73">
        <w:rPr>
          <w:rStyle w:val="aa"/>
          <w:rFonts w:cs="Times New Roman"/>
          <w:sz w:val="18"/>
          <w:szCs w:val="18"/>
        </w:rPr>
        <w:t>Wo?</w:t>
      </w:r>
      <w:r w:rsidRPr="00547A73">
        <w:rPr>
          <w:sz w:val="18"/>
          <w:szCs w:val="18"/>
        </w:rPr>
        <w:t xml:space="preserve"> и винительного при ответе на вопрос </w:t>
      </w:r>
      <w:r w:rsidRPr="00547A73">
        <w:rPr>
          <w:rStyle w:val="aa"/>
          <w:rFonts w:cs="Times New Roman"/>
          <w:sz w:val="18"/>
          <w:szCs w:val="18"/>
        </w:rPr>
        <w:t>Wohin?</w:t>
      </w:r>
    </w:p>
    <w:p w:rsidR="00547A73" w:rsidRPr="00547A73" w:rsidRDefault="00547A73" w:rsidP="00547A73">
      <w:pPr>
        <w:pStyle w:val="aff3"/>
        <w:rPr>
          <w:rStyle w:val="aa"/>
          <w:rFonts w:cs="Times New Roman"/>
          <w:sz w:val="18"/>
          <w:szCs w:val="18"/>
        </w:rPr>
      </w:pPr>
    </w:p>
    <w:p w:rsidR="00547A73" w:rsidRPr="00547A73" w:rsidRDefault="00547A73" w:rsidP="00547A73">
      <w:pPr>
        <w:pStyle w:val="aff3"/>
        <w:rPr>
          <w:sz w:val="18"/>
          <w:szCs w:val="18"/>
        </w:rPr>
      </w:pPr>
      <w:r w:rsidRPr="00547A73">
        <w:rPr>
          <w:rStyle w:val="a9"/>
          <w:rFonts w:cs="Times New Roman"/>
          <w:sz w:val="18"/>
          <w:szCs w:val="18"/>
        </w:rPr>
        <w:t>Социокультурные знания и умения</w:t>
      </w:r>
    </w:p>
    <w:p w:rsidR="00547A73" w:rsidRPr="00547A73" w:rsidRDefault="00547A73" w:rsidP="00547A73">
      <w:pPr>
        <w:pStyle w:val="aff3"/>
        <w:rPr>
          <w:sz w:val="18"/>
          <w:szCs w:val="18"/>
        </w:rPr>
      </w:pPr>
      <w:r w:rsidRPr="00547A73">
        <w:rPr>
          <w:rStyle w:val="aa"/>
          <w:rFonts w:cs="Times New Roman"/>
          <w:sz w:val="18"/>
          <w:szCs w:val="18"/>
        </w:rPr>
        <w:t>использовать</w:t>
      </w:r>
      <w:r w:rsidRPr="00547A73">
        <w:rPr>
          <w:sz w:val="18"/>
          <w:szCs w:val="18"/>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547A73" w:rsidRPr="00547A73" w:rsidRDefault="00547A73" w:rsidP="00547A73">
      <w:pPr>
        <w:pStyle w:val="aff3"/>
        <w:rPr>
          <w:sz w:val="18"/>
          <w:szCs w:val="18"/>
        </w:rPr>
      </w:pPr>
      <w:r w:rsidRPr="00547A73">
        <w:rPr>
          <w:rStyle w:val="aa"/>
          <w:rFonts w:cs="Times New Roman"/>
          <w:sz w:val="18"/>
          <w:szCs w:val="18"/>
        </w:rPr>
        <w:t>знать/ понимать и использовать</w:t>
      </w:r>
      <w:r w:rsidRPr="00547A73">
        <w:rPr>
          <w:sz w:val="18"/>
          <w:szCs w:val="18"/>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 </w:t>
      </w:r>
    </w:p>
    <w:p w:rsidR="00547A73" w:rsidRPr="00547A73" w:rsidRDefault="00547A73" w:rsidP="00547A73">
      <w:pPr>
        <w:pStyle w:val="aff3"/>
        <w:rPr>
          <w:sz w:val="18"/>
          <w:szCs w:val="18"/>
        </w:rPr>
      </w:pPr>
      <w:r w:rsidRPr="00547A73">
        <w:rPr>
          <w:rStyle w:val="aa"/>
          <w:rFonts w:cs="Times New Roman"/>
          <w:sz w:val="18"/>
          <w:szCs w:val="18"/>
        </w:rPr>
        <w:t>обладать базовыми знаниями</w:t>
      </w:r>
      <w:r w:rsidRPr="00547A73">
        <w:rPr>
          <w:sz w:val="18"/>
          <w:szCs w:val="18"/>
        </w:rPr>
        <w:t xml:space="preserve"> о социокультурном портрете родной страны и страны/стран изучаемого языка; </w:t>
      </w:r>
    </w:p>
    <w:p w:rsidR="00547A73" w:rsidRPr="00547A73" w:rsidRDefault="00547A73" w:rsidP="00547A73">
      <w:pPr>
        <w:pStyle w:val="aff3"/>
        <w:rPr>
          <w:sz w:val="18"/>
          <w:szCs w:val="18"/>
        </w:rPr>
      </w:pPr>
      <w:r w:rsidRPr="00547A73">
        <w:rPr>
          <w:rStyle w:val="aa"/>
          <w:rFonts w:cs="Times New Roman"/>
          <w:sz w:val="18"/>
          <w:szCs w:val="18"/>
        </w:rPr>
        <w:t>кратко представлять</w:t>
      </w:r>
      <w:r w:rsidRPr="00547A73">
        <w:rPr>
          <w:sz w:val="18"/>
          <w:szCs w:val="18"/>
        </w:rPr>
        <w:t xml:space="preserve"> Россию и страну/страны изучаемого языка. </w:t>
      </w:r>
    </w:p>
    <w:p w:rsidR="00547A73" w:rsidRPr="00547A73" w:rsidRDefault="00547A73" w:rsidP="00547A73">
      <w:pPr>
        <w:pStyle w:val="aff3"/>
        <w:rPr>
          <w:rStyle w:val="a9"/>
          <w:rFonts w:cs="Times New Roman"/>
          <w:sz w:val="18"/>
          <w:szCs w:val="18"/>
        </w:rPr>
      </w:pPr>
    </w:p>
    <w:p w:rsidR="00547A73" w:rsidRPr="00547A73" w:rsidRDefault="00547A73" w:rsidP="00547A73">
      <w:pPr>
        <w:pStyle w:val="aff3"/>
        <w:rPr>
          <w:sz w:val="18"/>
          <w:szCs w:val="18"/>
        </w:rPr>
      </w:pPr>
      <w:r w:rsidRPr="00547A73">
        <w:rPr>
          <w:rStyle w:val="a9"/>
          <w:rFonts w:cs="Times New Roman"/>
          <w:sz w:val="18"/>
          <w:szCs w:val="18"/>
        </w:rPr>
        <w:t>Компенсаторные умения</w:t>
      </w:r>
      <w:r w:rsidRPr="00547A73">
        <w:rPr>
          <w:sz w:val="18"/>
          <w:szCs w:val="18"/>
        </w:rPr>
        <w:t xml:space="preserve"> </w:t>
      </w:r>
    </w:p>
    <w:p w:rsidR="00547A73" w:rsidRPr="00547A73" w:rsidRDefault="00547A73" w:rsidP="00547A73">
      <w:pPr>
        <w:pStyle w:val="aff3"/>
        <w:rPr>
          <w:sz w:val="18"/>
          <w:szCs w:val="18"/>
        </w:rPr>
      </w:pPr>
      <w:r w:rsidRPr="00547A73">
        <w:rPr>
          <w:rStyle w:val="aa"/>
          <w:rFonts w:cs="Times New Roman"/>
          <w:sz w:val="18"/>
          <w:szCs w:val="18"/>
        </w:rPr>
        <w:t>Использовать</w:t>
      </w:r>
      <w:r w:rsidRPr="00547A73">
        <w:rPr>
          <w:sz w:val="18"/>
          <w:szCs w:val="18"/>
        </w:rPr>
        <w:t xml:space="preserve">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547A73" w:rsidRPr="00547A73" w:rsidRDefault="00547A73" w:rsidP="00547A73">
      <w:pPr>
        <w:pStyle w:val="aff3"/>
        <w:rPr>
          <w:sz w:val="18"/>
          <w:szCs w:val="18"/>
        </w:rPr>
      </w:pPr>
      <w:r w:rsidRPr="00547A73">
        <w:rPr>
          <w:rStyle w:val="aa"/>
          <w:rFonts w:cs="Times New Roman"/>
          <w:sz w:val="18"/>
          <w:szCs w:val="18"/>
        </w:rPr>
        <w:t>Владеть</w:t>
      </w:r>
      <w:r w:rsidRPr="00547A73">
        <w:rPr>
          <w:sz w:val="18"/>
          <w:szCs w:val="18"/>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 </w:t>
      </w:r>
    </w:p>
    <w:p w:rsidR="00547A73" w:rsidRPr="00547A73" w:rsidRDefault="00547A73" w:rsidP="00547A73">
      <w:pPr>
        <w:pStyle w:val="aff3"/>
        <w:rPr>
          <w:sz w:val="18"/>
          <w:szCs w:val="18"/>
        </w:rPr>
      </w:pPr>
      <w:r w:rsidRPr="00547A73">
        <w:rPr>
          <w:rStyle w:val="aa"/>
          <w:rFonts w:cs="Times New Roman"/>
          <w:sz w:val="18"/>
          <w:szCs w:val="18"/>
        </w:rPr>
        <w:t>Участвовать</w:t>
      </w:r>
      <w:r w:rsidRPr="00547A73">
        <w:rPr>
          <w:sz w:val="18"/>
          <w:szCs w:val="18"/>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rsidR="00547A73" w:rsidRPr="00547A73" w:rsidRDefault="00547A73" w:rsidP="00547A73">
      <w:pPr>
        <w:pStyle w:val="aff3"/>
        <w:rPr>
          <w:sz w:val="18"/>
          <w:szCs w:val="18"/>
        </w:rPr>
      </w:pPr>
      <w:r w:rsidRPr="00547A73">
        <w:rPr>
          <w:rStyle w:val="aa"/>
          <w:rFonts w:cs="Times New Roman"/>
          <w:sz w:val="18"/>
          <w:szCs w:val="18"/>
        </w:rPr>
        <w:t>Использовать</w:t>
      </w:r>
      <w:r w:rsidRPr="00547A73">
        <w:rPr>
          <w:sz w:val="18"/>
          <w:szCs w:val="18"/>
        </w:rPr>
        <w:t xml:space="preserve"> иноязычные словари и справочники, в том числе информационно-справочные системы в электронной форме.</w:t>
      </w:r>
    </w:p>
    <w:p w:rsidR="00547A73" w:rsidRPr="00547A73" w:rsidRDefault="00547A73" w:rsidP="00547A73">
      <w:pPr>
        <w:pStyle w:val="aff3"/>
        <w:rPr>
          <w:sz w:val="18"/>
          <w:szCs w:val="18"/>
        </w:rPr>
      </w:pPr>
      <w:r w:rsidRPr="00547A73">
        <w:rPr>
          <w:rStyle w:val="aa"/>
          <w:rFonts w:cs="Times New Roman"/>
          <w:sz w:val="18"/>
          <w:szCs w:val="18"/>
        </w:rPr>
        <w:t>Достигать</w:t>
      </w:r>
      <w:r w:rsidRPr="00547A73">
        <w:rPr>
          <w:sz w:val="18"/>
          <w:szCs w:val="18"/>
        </w:rPr>
        <w:t xml:space="preserve"> взаимопонимания в процессе устного и письменного общения с носителями иностранного языка, с людьми другой культуры.</w:t>
      </w:r>
    </w:p>
    <w:p w:rsidR="00547A73" w:rsidRPr="00547A73" w:rsidRDefault="00547A73" w:rsidP="00547A73">
      <w:pPr>
        <w:pStyle w:val="aff3"/>
        <w:rPr>
          <w:sz w:val="18"/>
          <w:szCs w:val="18"/>
        </w:rPr>
      </w:pPr>
      <w:r w:rsidRPr="00547A73">
        <w:rPr>
          <w:rStyle w:val="aa"/>
          <w:rFonts w:cs="Times New Roman"/>
          <w:sz w:val="18"/>
          <w:szCs w:val="18"/>
        </w:rPr>
        <w:t>Сравнивать</w:t>
      </w:r>
      <w:r w:rsidRPr="00547A73">
        <w:rPr>
          <w:sz w:val="18"/>
          <w:szCs w:val="18"/>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547A73" w:rsidRPr="00D90B89" w:rsidRDefault="00547A73" w:rsidP="00547A73">
      <w:pPr>
        <w:pStyle w:val="aff3"/>
        <w:rPr>
          <w:rStyle w:val="a9"/>
          <w:rFonts w:cs="Times New Roman"/>
          <w:bCs w:val="0"/>
          <w:sz w:val="18"/>
          <w:szCs w:val="18"/>
        </w:rPr>
      </w:pPr>
      <w:r w:rsidRPr="00D90B89">
        <w:rPr>
          <w:rStyle w:val="a9"/>
          <w:rFonts w:cs="Times New Roman"/>
          <w:bCs w:val="0"/>
          <w:sz w:val="18"/>
          <w:szCs w:val="18"/>
        </w:rPr>
        <w:t>7 класс</w:t>
      </w:r>
    </w:p>
    <w:p w:rsidR="00547A73" w:rsidRPr="00547A73" w:rsidRDefault="00547A73" w:rsidP="00547A73">
      <w:pPr>
        <w:pStyle w:val="aff3"/>
        <w:rPr>
          <w:sz w:val="18"/>
          <w:szCs w:val="18"/>
        </w:rPr>
      </w:pPr>
      <w:r w:rsidRPr="00547A73">
        <w:rPr>
          <w:rStyle w:val="a9"/>
          <w:rFonts w:cs="Times New Roman"/>
          <w:sz w:val="18"/>
          <w:szCs w:val="18"/>
        </w:rPr>
        <w:t>Коммуникативные умения</w:t>
      </w:r>
      <w:r w:rsidRPr="00547A73">
        <w:rPr>
          <w:sz w:val="18"/>
          <w:szCs w:val="18"/>
        </w:rPr>
        <w:t xml:space="preserve"> </w:t>
      </w:r>
    </w:p>
    <w:p w:rsidR="00547A73" w:rsidRPr="00547A73" w:rsidRDefault="00547A73" w:rsidP="00547A73">
      <w:pPr>
        <w:pStyle w:val="aff3"/>
        <w:rPr>
          <w:sz w:val="18"/>
          <w:szCs w:val="18"/>
        </w:rPr>
      </w:pPr>
      <w:r w:rsidRPr="00547A73">
        <w:rPr>
          <w:rStyle w:val="ab"/>
          <w:rFonts w:cs="Times New Roman"/>
          <w:sz w:val="18"/>
          <w:szCs w:val="18"/>
        </w:rPr>
        <w:t>Говорение</w:t>
      </w:r>
      <w:r w:rsidRPr="00547A73">
        <w:rPr>
          <w:sz w:val="18"/>
          <w:szCs w:val="18"/>
        </w:rPr>
        <w:t xml:space="preserve"> </w:t>
      </w:r>
    </w:p>
    <w:p w:rsidR="00547A73" w:rsidRPr="00547A73" w:rsidRDefault="00547A73" w:rsidP="00547A73">
      <w:pPr>
        <w:pStyle w:val="aff3"/>
        <w:rPr>
          <w:sz w:val="18"/>
          <w:szCs w:val="18"/>
        </w:rPr>
      </w:pPr>
      <w:r w:rsidRPr="00547A73">
        <w:rPr>
          <w:rStyle w:val="aa"/>
          <w:rFonts w:cs="Times New Roman"/>
          <w:sz w:val="18"/>
          <w:szCs w:val="18"/>
        </w:rPr>
        <w:t>вести разные виды диалогов</w:t>
      </w:r>
      <w:r w:rsidRPr="00547A73">
        <w:rPr>
          <w:sz w:val="18"/>
          <w:szCs w:val="18"/>
        </w:rPr>
        <w:t xml:space="preserve"> (диалог этикетного характера, диалог побуждения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шести реплик со стороны каждого собеседника); </w:t>
      </w:r>
    </w:p>
    <w:p w:rsidR="00547A73" w:rsidRPr="00547A73" w:rsidRDefault="00547A73" w:rsidP="00547A73">
      <w:pPr>
        <w:pStyle w:val="aff3"/>
        <w:rPr>
          <w:sz w:val="18"/>
          <w:szCs w:val="18"/>
        </w:rPr>
      </w:pPr>
      <w:r w:rsidRPr="00547A73">
        <w:rPr>
          <w:rStyle w:val="aa"/>
          <w:rFonts w:cs="Times New Roman"/>
          <w:sz w:val="18"/>
          <w:szCs w:val="18"/>
        </w:rPr>
        <w:t>создавать разные виды монологических высказываний</w:t>
      </w:r>
      <w:r w:rsidRPr="00547A73">
        <w:rPr>
          <w:sz w:val="18"/>
          <w:szCs w:val="18"/>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547A73">
        <w:rPr>
          <w:rStyle w:val="aa"/>
          <w:rFonts w:cs="Times New Roman"/>
          <w:sz w:val="18"/>
          <w:szCs w:val="18"/>
        </w:rPr>
        <w:t xml:space="preserve">излагать </w:t>
      </w:r>
      <w:r w:rsidRPr="00547A73">
        <w:rPr>
          <w:sz w:val="18"/>
          <w:szCs w:val="18"/>
        </w:rPr>
        <w:t xml:space="preserve">основное содержание прочитанного/прослушанного текста с вербальными и /или зрительными опорами (объём — 8—9 фраз); </w:t>
      </w:r>
      <w:r w:rsidRPr="00547A73">
        <w:rPr>
          <w:rStyle w:val="aa"/>
          <w:rFonts w:cs="Times New Roman"/>
          <w:sz w:val="18"/>
          <w:szCs w:val="18"/>
        </w:rPr>
        <w:t>кратко излагать</w:t>
      </w:r>
      <w:r w:rsidRPr="00547A73">
        <w:rPr>
          <w:sz w:val="18"/>
          <w:szCs w:val="18"/>
        </w:rPr>
        <w:t xml:space="preserve"> результаты выполненной проектной работы (объём — 8—9 фраз);</w:t>
      </w:r>
    </w:p>
    <w:p w:rsidR="00547A73" w:rsidRPr="00547A73" w:rsidRDefault="00547A73" w:rsidP="00547A73">
      <w:pPr>
        <w:pStyle w:val="aff3"/>
        <w:rPr>
          <w:sz w:val="18"/>
          <w:szCs w:val="18"/>
        </w:rPr>
      </w:pPr>
      <w:r w:rsidRPr="00547A73">
        <w:rPr>
          <w:rStyle w:val="ab"/>
          <w:rFonts w:cs="Times New Roman"/>
          <w:sz w:val="18"/>
          <w:szCs w:val="18"/>
        </w:rPr>
        <w:t>Аудирование</w:t>
      </w:r>
      <w:r w:rsidRPr="00547A73">
        <w:rPr>
          <w:sz w:val="18"/>
          <w:szCs w:val="18"/>
        </w:rPr>
        <w:t xml:space="preserve"> </w:t>
      </w:r>
    </w:p>
    <w:p w:rsidR="00547A73" w:rsidRPr="00547A73" w:rsidRDefault="00547A73" w:rsidP="00547A73">
      <w:pPr>
        <w:pStyle w:val="aff3"/>
        <w:rPr>
          <w:sz w:val="18"/>
          <w:szCs w:val="18"/>
        </w:rPr>
      </w:pPr>
      <w:r w:rsidRPr="00547A73">
        <w:rPr>
          <w:rStyle w:val="aa"/>
          <w:rFonts w:cs="Times New Roman"/>
          <w:sz w:val="18"/>
          <w:szCs w:val="18"/>
        </w:rPr>
        <w:t>воспринимать на слух и понимать</w:t>
      </w:r>
      <w:r w:rsidRPr="00547A73">
        <w:rPr>
          <w:sz w:val="18"/>
          <w:szCs w:val="18"/>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547A73" w:rsidRPr="00547A73" w:rsidRDefault="00547A73" w:rsidP="00547A73">
      <w:pPr>
        <w:pStyle w:val="aff3"/>
        <w:rPr>
          <w:rStyle w:val="a9"/>
          <w:rFonts w:cs="Times New Roman"/>
          <w:sz w:val="18"/>
          <w:szCs w:val="18"/>
        </w:rPr>
      </w:pPr>
      <w:r w:rsidRPr="00547A73">
        <w:rPr>
          <w:rStyle w:val="ab"/>
          <w:rFonts w:cs="Times New Roman"/>
          <w:sz w:val="18"/>
          <w:szCs w:val="18"/>
        </w:rPr>
        <w:t>Смысловое чтение</w:t>
      </w:r>
      <w:r w:rsidRPr="00547A73">
        <w:rPr>
          <w:rStyle w:val="a9"/>
          <w:rFonts w:cs="Times New Roman"/>
          <w:sz w:val="18"/>
          <w:szCs w:val="18"/>
        </w:rPr>
        <w:t xml:space="preserve"> </w:t>
      </w:r>
    </w:p>
    <w:p w:rsidR="00547A73" w:rsidRPr="00547A73" w:rsidRDefault="00547A73" w:rsidP="00547A73">
      <w:pPr>
        <w:pStyle w:val="aff3"/>
        <w:rPr>
          <w:sz w:val="18"/>
          <w:szCs w:val="18"/>
        </w:rPr>
      </w:pPr>
      <w:r w:rsidRPr="00547A73">
        <w:rPr>
          <w:rStyle w:val="aa"/>
          <w:rFonts w:cs="Times New Roman"/>
          <w:sz w:val="18"/>
          <w:szCs w:val="18"/>
        </w:rPr>
        <w:t>читать про себя и понимать</w:t>
      </w:r>
      <w:r w:rsidRPr="00547A73">
        <w:rPr>
          <w:sz w:val="18"/>
          <w:szCs w:val="18"/>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 текстов для чтения — до 350 слов); </w:t>
      </w:r>
      <w:r w:rsidRPr="00547A73">
        <w:rPr>
          <w:rStyle w:val="aa"/>
          <w:rFonts w:cs="Times New Roman"/>
          <w:sz w:val="18"/>
          <w:szCs w:val="18"/>
        </w:rPr>
        <w:t>читать про себя</w:t>
      </w:r>
      <w:r w:rsidRPr="00547A73">
        <w:rPr>
          <w:sz w:val="18"/>
          <w:szCs w:val="18"/>
        </w:rPr>
        <w:t xml:space="preserve"> несплошные тексты (таблицы, диаграммы) и </w:t>
      </w:r>
      <w:r w:rsidRPr="00547A73">
        <w:rPr>
          <w:rStyle w:val="aa"/>
          <w:rFonts w:cs="Times New Roman"/>
          <w:sz w:val="18"/>
          <w:szCs w:val="18"/>
        </w:rPr>
        <w:t>понимать</w:t>
      </w:r>
      <w:r w:rsidRPr="00547A73">
        <w:rPr>
          <w:sz w:val="18"/>
          <w:szCs w:val="18"/>
        </w:rPr>
        <w:t xml:space="preserve"> представленную в них информацию;</w:t>
      </w:r>
    </w:p>
    <w:p w:rsidR="00547A73" w:rsidRPr="00547A73" w:rsidRDefault="00547A73" w:rsidP="00547A73">
      <w:pPr>
        <w:pStyle w:val="aff3"/>
        <w:rPr>
          <w:sz w:val="18"/>
          <w:szCs w:val="18"/>
        </w:rPr>
      </w:pPr>
      <w:r w:rsidRPr="00547A73">
        <w:rPr>
          <w:rStyle w:val="ab"/>
          <w:rFonts w:cs="Times New Roman"/>
          <w:sz w:val="18"/>
          <w:szCs w:val="18"/>
        </w:rPr>
        <w:t>Письменная речь</w:t>
      </w:r>
      <w:r w:rsidRPr="00547A73">
        <w:rPr>
          <w:sz w:val="18"/>
          <w:szCs w:val="18"/>
        </w:rPr>
        <w:t xml:space="preserve"> </w:t>
      </w:r>
    </w:p>
    <w:p w:rsidR="00547A73" w:rsidRPr="00547A73" w:rsidRDefault="00547A73" w:rsidP="00547A73">
      <w:pPr>
        <w:pStyle w:val="aff3"/>
        <w:rPr>
          <w:sz w:val="18"/>
          <w:szCs w:val="18"/>
        </w:rPr>
      </w:pPr>
      <w:r w:rsidRPr="00547A73">
        <w:rPr>
          <w:sz w:val="18"/>
          <w:szCs w:val="18"/>
        </w:rPr>
        <w:t xml:space="preserve">заполнять анкеты и формуляры, сообщая о себе основные сведения, в соответствии с нормами, принятыми в стране/странах изучаемого языка; </w:t>
      </w:r>
      <w:r w:rsidRPr="00547A73">
        <w:rPr>
          <w:rStyle w:val="aa"/>
          <w:rFonts w:cs="Times New Roman"/>
          <w:sz w:val="18"/>
          <w:szCs w:val="18"/>
        </w:rPr>
        <w:t>писать</w:t>
      </w:r>
      <w:r w:rsidRPr="00547A73">
        <w:rPr>
          <w:sz w:val="18"/>
          <w:szCs w:val="18"/>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sidRPr="00547A73">
        <w:rPr>
          <w:rStyle w:val="aa"/>
          <w:rFonts w:cs="Times New Roman"/>
          <w:sz w:val="18"/>
          <w:szCs w:val="18"/>
        </w:rPr>
        <w:t>создавать</w:t>
      </w:r>
      <w:r w:rsidRPr="00547A73">
        <w:rPr>
          <w:sz w:val="18"/>
          <w:szCs w:val="18"/>
        </w:rPr>
        <w:t xml:space="preserve"> небольшое письменное высказывание с опорой на образец, план, ключевые слова, таблицу (объём высказывания — до 90 слов).</w:t>
      </w:r>
    </w:p>
    <w:p w:rsidR="00547A73" w:rsidRPr="00547A73" w:rsidRDefault="00547A73" w:rsidP="00547A73">
      <w:pPr>
        <w:pStyle w:val="aff3"/>
        <w:rPr>
          <w:sz w:val="18"/>
          <w:szCs w:val="18"/>
        </w:rPr>
      </w:pPr>
    </w:p>
    <w:p w:rsidR="00547A73" w:rsidRPr="00547A73" w:rsidRDefault="00547A73" w:rsidP="00547A73">
      <w:pPr>
        <w:pStyle w:val="aff3"/>
        <w:rPr>
          <w:rStyle w:val="a9"/>
          <w:rFonts w:cs="Times New Roman"/>
          <w:sz w:val="18"/>
          <w:szCs w:val="18"/>
        </w:rPr>
      </w:pPr>
      <w:r w:rsidRPr="00547A73">
        <w:rPr>
          <w:rStyle w:val="a9"/>
          <w:rFonts w:cs="Times New Roman"/>
          <w:sz w:val="18"/>
          <w:szCs w:val="18"/>
        </w:rPr>
        <w:t xml:space="preserve">Языковые знания и умения </w:t>
      </w:r>
    </w:p>
    <w:p w:rsidR="00547A73" w:rsidRPr="00547A73" w:rsidRDefault="00547A73" w:rsidP="00547A73">
      <w:pPr>
        <w:pStyle w:val="aff3"/>
        <w:rPr>
          <w:rStyle w:val="ab"/>
          <w:rFonts w:cs="Times New Roman"/>
          <w:sz w:val="18"/>
          <w:szCs w:val="18"/>
        </w:rPr>
      </w:pPr>
      <w:r w:rsidRPr="00547A73">
        <w:rPr>
          <w:rStyle w:val="ab"/>
          <w:rFonts w:cs="Times New Roman"/>
          <w:sz w:val="18"/>
          <w:szCs w:val="18"/>
        </w:rPr>
        <w:t xml:space="preserve">Фонетическая сторона речи </w:t>
      </w:r>
    </w:p>
    <w:p w:rsidR="00547A73" w:rsidRPr="00547A73" w:rsidRDefault="00547A73" w:rsidP="00547A73">
      <w:pPr>
        <w:pStyle w:val="aff3"/>
        <w:rPr>
          <w:sz w:val="18"/>
          <w:szCs w:val="18"/>
        </w:rPr>
      </w:pPr>
      <w:r w:rsidRPr="00547A73">
        <w:rPr>
          <w:rStyle w:val="aa"/>
          <w:rFonts w:cs="Times New Roman"/>
          <w:sz w:val="18"/>
          <w:szCs w:val="18"/>
        </w:rPr>
        <w:t>различать на слух</w:t>
      </w:r>
      <w:r w:rsidRPr="00547A73">
        <w:rPr>
          <w:sz w:val="18"/>
          <w:szCs w:val="18"/>
        </w:rPr>
        <w:t xml:space="preserve"> и адекватно, без ошибок, ведущих к сбою коммуникации, </w:t>
      </w:r>
      <w:r w:rsidRPr="00547A73">
        <w:rPr>
          <w:rStyle w:val="aa"/>
          <w:rFonts w:cs="Times New Roman"/>
          <w:sz w:val="18"/>
          <w:szCs w:val="18"/>
        </w:rPr>
        <w:t>произносить</w:t>
      </w:r>
      <w:r w:rsidRPr="00547A73">
        <w:rPr>
          <w:sz w:val="18"/>
          <w:szCs w:val="18"/>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547A73">
        <w:rPr>
          <w:rStyle w:val="aa"/>
          <w:rFonts w:cs="Times New Roman"/>
          <w:sz w:val="18"/>
          <w:szCs w:val="18"/>
        </w:rPr>
        <w:t>читать вслух</w:t>
      </w:r>
      <w:r w:rsidRPr="00547A73">
        <w:rPr>
          <w:sz w:val="18"/>
          <w:szCs w:val="18"/>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547A73" w:rsidRPr="00547A73" w:rsidRDefault="00547A73" w:rsidP="00547A73">
      <w:pPr>
        <w:pStyle w:val="aff3"/>
        <w:rPr>
          <w:sz w:val="18"/>
          <w:szCs w:val="18"/>
        </w:rPr>
      </w:pPr>
      <w:r w:rsidRPr="00547A73">
        <w:rPr>
          <w:rStyle w:val="ab"/>
          <w:rFonts w:cs="Times New Roman"/>
          <w:sz w:val="18"/>
          <w:szCs w:val="18"/>
        </w:rPr>
        <w:t>Графика, орфография и пунктуация</w:t>
      </w:r>
      <w:r w:rsidRPr="00547A73">
        <w:rPr>
          <w:sz w:val="18"/>
          <w:szCs w:val="18"/>
        </w:rPr>
        <w:t xml:space="preserve"> </w:t>
      </w:r>
    </w:p>
    <w:p w:rsidR="00547A73" w:rsidRPr="00547A73" w:rsidRDefault="00547A73" w:rsidP="00547A73">
      <w:pPr>
        <w:pStyle w:val="aff3"/>
        <w:rPr>
          <w:sz w:val="18"/>
          <w:szCs w:val="18"/>
        </w:rPr>
      </w:pPr>
      <w:r w:rsidRPr="00547A73">
        <w:rPr>
          <w:sz w:val="18"/>
          <w:szCs w:val="18"/>
        </w:rPr>
        <w:t>правильно писать изученные слова;</w:t>
      </w:r>
    </w:p>
    <w:p w:rsidR="00547A73" w:rsidRPr="00547A73" w:rsidRDefault="00547A73" w:rsidP="00547A73">
      <w:pPr>
        <w:pStyle w:val="aff3"/>
        <w:rPr>
          <w:sz w:val="18"/>
          <w:szCs w:val="18"/>
        </w:rPr>
      </w:pPr>
      <w:r w:rsidRPr="00547A73">
        <w:rPr>
          <w:sz w:val="18"/>
          <w:szCs w:val="18"/>
        </w:rPr>
        <w:t xml:space="preserve">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 </w:t>
      </w:r>
    </w:p>
    <w:p w:rsidR="00547A73" w:rsidRPr="00547A73" w:rsidRDefault="00547A73" w:rsidP="00547A73">
      <w:pPr>
        <w:pStyle w:val="aff3"/>
        <w:rPr>
          <w:sz w:val="18"/>
          <w:szCs w:val="18"/>
        </w:rPr>
      </w:pPr>
      <w:r w:rsidRPr="00547A73">
        <w:rPr>
          <w:rStyle w:val="ab"/>
          <w:rFonts w:cs="Times New Roman"/>
          <w:sz w:val="18"/>
          <w:szCs w:val="18"/>
        </w:rPr>
        <w:t>Лексическая сторона речи</w:t>
      </w:r>
      <w:r w:rsidRPr="00547A73">
        <w:rPr>
          <w:sz w:val="18"/>
          <w:szCs w:val="18"/>
        </w:rPr>
        <w:t> </w:t>
      </w:r>
    </w:p>
    <w:p w:rsidR="00547A73" w:rsidRPr="00547A73" w:rsidRDefault="00547A73" w:rsidP="00547A73">
      <w:pPr>
        <w:pStyle w:val="aff3"/>
        <w:rPr>
          <w:sz w:val="18"/>
          <w:szCs w:val="18"/>
        </w:rPr>
      </w:pPr>
      <w:r w:rsidRPr="00547A73">
        <w:rPr>
          <w:rStyle w:val="aa"/>
          <w:rFonts w:cs="Times New Roman"/>
          <w:sz w:val="18"/>
          <w:szCs w:val="18"/>
        </w:rPr>
        <w:t xml:space="preserve">распознавать </w:t>
      </w:r>
      <w:r w:rsidRPr="00547A73">
        <w:rPr>
          <w:sz w:val="18"/>
          <w:szCs w:val="18"/>
        </w:rPr>
        <w:t xml:space="preserve">в звучащем и письменном тексте 1000 лексических единиц (слов, словосочетаний, речевых клише) и правильно </w:t>
      </w:r>
      <w:r w:rsidRPr="00547A73">
        <w:rPr>
          <w:rStyle w:val="aa"/>
          <w:rFonts w:cs="Times New Roman"/>
          <w:sz w:val="18"/>
          <w:szCs w:val="18"/>
        </w:rPr>
        <w:t>употреблять</w:t>
      </w:r>
      <w:r w:rsidRPr="00547A73">
        <w:rPr>
          <w:sz w:val="18"/>
          <w:szCs w:val="18"/>
        </w:rPr>
        <w:t xml:space="preserve"> в устной и письменной речи 900 </w:t>
      </w:r>
      <w:proofErr w:type="gramStart"/>
      <w:r w:rsidRPr="00547A73">
        <w:rPr>
          <w:sz w:val="18"/>
          <w:szCs w:val="18"/>
        </w:rPr>
        <w:t>лексических единиц</w:t>
      </w:r>
      <w:proofErr w:type="gramEnd"/>
      <w:r w:rsidRPr="00547A73">
        <w:rPr>
          <w:sz w:val="18"/>
          <w:szCs w:val="18"/>
        </w:rPr>
        <w:t xml:space="preserve"> обслуживающих ситуации общения в рамках тематического содержания, с соблюдением существующей нормы лексической сочетаемости;</w:t>
      </w:r>
    </w:p>
    <w:p w:rsidR="00547A73" w:rsidRPr="00547A73" w:rsidRDefault="00547A73" w:rsidP="00547A73">
      <w:pPr>
        <w:pStyle w:val="aff3"/>
        <w:rPr>
          <w:sz w:val="18"/>
          <w:szCs w:val="18"/>
        </w:rPr>
      </w:pPr>
      <w:r w:rsidRPr="00547A73">
        <w:rPr>
          <w:rStyle w:val="aa"/>
          <w:rFonts w:cs="Times New Roman"/>
          <w:sz w:val="18"/>
          <w:szCs w:val="18"/>
        </w:rPr>
        <w:t>распознавать и употреблять</w:t>
      </w:r>
      <w:r w:rsidRPr="00547A73">
        <w:rPr>
          <w:sz w:val="18"/>
          <w:szCs w:val="18"/>
        </w:rPr>
        <w:t xml:space="preserve"> в устной и письменной речи родственные слова, образованные с использованием аффиксации: глаголы при помощи суффикса </w:t>
      </w:r>
      <w:r w:rsidRPr="00547A73">
        <w:rPr>
          <w:rStyle w:val="aa"/>
          <w:rFonts w:cs="Times New Roman"/>
          <w:sz w:val="18"/>
          <w:szCs w:val="18"/>
        </w:rPr>
        <w:t>-ieren</w:t>
      </w:r>
      <w:r w:rsidRPr="00547A73">
        <w:rPr>
          <w:sz w:val="18"/>
          <w:szCs w:val="18"/>
        </w:rPr>
        <w:t>;</w:t>
      </w:r>
      <w:r w:rsidRPr="00547A73">
        <w:rPr>
          <w:rStyle w:val="aa"/>
          <w:rFonts w:cs="Times New Roman"/>
          <w:sz w:val="18"/>
          <w:szCs w:val="18"/>
        </w:rPr>
        <w:t xml:space="preserve"> </w:t>
      </w:r>
      <w:r w:rsidRPr="00547A73">
        <w:rPr>
          <w:sz w:val="18"/>
          <w:szCs w:val="18"/>
        </w:rPr>
        <w:t xml:space="preserve">имена существительные при помощи суффиксов </w:t>
      </w:r>
      <w:r w:rsidRPr="00547A73">
        <w:rPr>
          <w:rStyle w:val="aa"/>
          <w:rFonts w:cs="Times New Roman"/>
          <w:sz w:val="18"/>
          <w:szCs w:val="18"/>
        </w:rPr>
        <w:t>-schaft</w:t>
      </w:r>
      <w:r w:rsidRPr="00547A73">
        <w:rPr>
          <w:sz w:val="18"/>
          <w:szCs w:val="18"/>
        </w:rPr>
        <w:t xml:space="preserve">, </w:t>
      </w:r>
      <w:r w:rsidRPr="00547A73">
        <w:rPr>
          <w:rStyle w:val="aa"/>
          <w:rFonts w:cs="Times New Roman"/>
          <w:sz w:val="18"/>
          <w:szCs w:val="18"/>
        </w:rPr>
        <w:t>-tion</w:t>
      </w:r>
      <w:r w:rsidRPr="00547A73">
        <w:rPr>
          <w:sz w:val="18"/>
          <w:szCs w:val="18"/>
        </w:rPr>
        <w:t xml:space="preserve">, префикса </w:t>
      </w:r>
      <w:r w:rsidRPr="00547A73">
        <w:rPr>
          <w:rStyle w:val="aa"/>
          <w:rFonts w:cs="Times New Roman"/>
          <w:sz w:val="18"/>
          <w:szCs w:val="18"/>
        </w:rPr>
        <w:t>un-</w:t>
      </w:r>
      <w:r w:rsidRPr="00547A73">
        <w:rPr>
          <w:sz w:val="18"/>
          <w:szCs w:val="18"/>
        </w:rPr>
        <w:t>;</w:t>
      </w:r>
      <w:r w:rsidRPr="00547A73">
        <w:rPr>
          <w:rStyle w:val="aa"/>
          <w:rFonts w:cs="Times New Roman"/>
          <w:sz w:val="18"/>
          <w:szCs w:val="18"/>
        </w:rPr>
        <w:t xml:space="preserve"> </w:t>
      </w:r>
      <w:r w:rsidRPr="00547A73">
        <w:rPr>
          <w:sz w:val="18"/>
          <w:szCs w:val="18"/>
        </w:rPr>
        <w:t>при помощи конверсии: имена существительные от прилагательных (</w:t>
      </w:r>
      <w:r w:rsidRPr="00547A73">
        <w:rPr>
          <w:rStyle w:val="aa"/>
          <w:rFonts w:cs="Times New Roman"/>
          <w:sz w:val="18"/>
          <w:szCs w:val="18"/>
        </w:rPr>
        <w:t>das Grün</w:t>
      </w:r>
      <w:r w:rsidRPr="00547A73">
        <w:rPr>
          <w:sz w:val="18"/>
          <w:szCs w:val="18"/>
        </w:rPr>
        <w:t>); при помощи словосложения: соединения прилагательного и существительного (</w:t>
      </w:r>
      <w:r w:rsidRPr="00547A73">
        <w:rPr>
          <w:rStyle w:val="aa"/>
          <w:rFonts w:cs="Times New Roman"/>
          <w:sz w:val="18"/>
          <w:szCs w:val="18"/>
        </w:rPr>
        <w:t>die Kleinstadt</w:t>
      </w:r>
      <w:r w:rsidRPr="00547A73">
        <w:rPr>
          <w:sz w:val="18"/>
          <w:szCs w:val="18"/>
        </w:rPr>
        <w:t>);</w:t>
      </w:r>
    </w:p>
    <w:p w:rsidR="00547A73" w:rsidRPr="00547A73" w:rsidRDefault="00547A73" w:rsidP="00547A73">
      <w:pPr>
        <w:pStyle w:val="aff3"/>
        <w:rPr>
          <w:sz w:val="18"/>
          <w:szCs w:val="18"/>
        </w:rPr>
      </w:pPr>
      <w:r w:rsidRPr="00547A73">
        <w:rPr>
          <w:rStyle w:val="aa"/>
          <w:rFonts w:cs="Times New Roman"/>
          <w:sz w:val="18"/>
          <w:szCs w:val="18"/>
        </w:rPr>
        <w:t>распознавать и употреблять</w:t>
      </w:r>
      <w:r w:rsidRPr="00547A73">
        <w:rPr>
          <w:sz w:val="18"/>
          <w:szCs w:val="18"/>
        </w:rPr>
        <w:t xml:space="preserve"> в устной и письменной речи изученные синонимы, антонимы;</w:t>
      </w:r>
    </w:p>
    <w:p w:rsidR="00547A73" w:rsidRPr="00547A73" w:rsidRDefault="00547A73" w:rsidP="00547A73">
      <w:pPr>
        <w:pStyle w:val="aff3"/>
        <w:rPr>
          <w:sz w:val="18"/>
          <w:szCs w:val="18"/>
        </w:rPr>
      </w:pPr>
      <w:r w:rsidRPr="00547A73">
        <w:rPr>
          <w:rStyle w:val="aa"/>
          <w:rFonts w:cs="Times New Roman"/>
          <w:sz w:val="18"/>
          <w:szCs w:val="18"/>
        </w:rPr>
        <w:t>распознавать и употреблять</w:t>
      </w:r>
      <w:r w:rsidRPr="00547A73">
        <w:rPr>
          <w:sz w:val="18"/>
          <w:szCs w:val="18"/>
        </w:rPr>
        <w:t xml:space="preserve"> в устной и письменной речи различные средства связи в тексте для обеспечения логичности и целостности высказывания.</w:t>
      </w:r>
    </w:p>
    <w:p w:rsidR="00547A73" w:rsidRPr="00547A73" w:rsidRDefault="00547A73" w:rsidP="00547A73">
      <w:pPr>
        <w:pStyle w:val="aff3"/>
        <w:rPr>
          <w:rStyle w:val="aa"/>
          <w:rFonts w:cs="Times New Roman"/>
          <w:sz w:val="18"/>
          <w:szCs w:val="18"/>
        </w:rPr>
      </w:pPr>
      <w:r w:rsidRPr="00547A73">
        <w:rPr>
          <w:rStyle w:val="ab"/>
          <w:rFonts w:cs="Times New Roman"/>
          <w:sz w:val="18"/>
          <w:szCs w:val="18"/>
        </w:rPr>
        <w:t>Грамматическая сторона речи</w:t>
      </w:r>
      <w:r w:rsidRPr="00547A73">
        <w:rPr>
          <w:sz w:val="18"/>
          <w:szCs w:val="18"/>
        </w:rPr>
        <w:t> </w:t>
      </w:r>
    </w:p>
    <w:p w:rsidR="00547A73" w:rsidRPr="00547A73" w:rsidRDefault="00547A73" w:rsidP="00547A73">
      <w:pPr>
        <w:pStyle w:val="aff3"/>
        <w:rPr>
          <w:sz w:val="18"/>
          <w:szCs w:val="18"/>
        </w:rPr>
      </w:pPr>
      <w:r w:rsidRPr="00547A73">
        <w:rPr>
          <w:rStyle w:val="aa"/>
          <w:rFonts w:cs="Times New Roman"/>
          <w:sz w:val="18"/>
          <w:szCs w:val="18"/>
        </w:rPr>
        <w:t>знать и понимать</w:t>
      </w:r>
      <w:r w:rsidRPr="00547A73">
        <w:rPr>
          <w:sz w:val="18"/>
          <w:szCs w:val="18"/>
        </w:rPr>
        <w:t xml:space="preserve"> особенности структуры простых и сложных предложений и различных коммуникативных типов предложений немецкого языка;</w:t>
      </w:r>
    </w:p>
    <w:p w:rsidR="00547A73" w:rsidRPr="00547A73" w:rsidRDefault="00547A73" w:rsidP="00547A73">
      <w:pPr>
        <w:pStyle w:val="aff3"/>
        <w:rPr>
          <w:sz w:val="18"/>
          <w:szCs w:val="18"/>
        </w:rPr>
      </w:pPr>
      <w:r w:rsidRPr="00547A73">
        <w:rPr>
          <w:rStyle w:val="aa"/>
          <w:rFonts w:cs="Times New Roman"/>
          <w:sz w:val="18"/>
          <w:szCs w:val="18"/>
        </w:rPr>
        <w:lastRenderedPageBreak/>
        <w:t>распознавать</w:t>
      </w:r>
      <w:r w:rsidRPr="00547A73">
        <w:rPr>
          <w:sz w:val="18"/>
          <w:szCs w:val="18"/>
        </w:rPr>
        <w:t xml:space="preserve"> в письменном и звучащем тексте и </w:t>
      </w:r>
      <w:r w:rsidRPr="00547A73">
        <w:rPr>
          <w:rStyle w:val="aa"/>
          <w:rFonts w:cs="Times New Roman"/>
          <w:sz w:val="18"/>
          <w:szCs w:val="18"/>
        </w:rPr>
        <w:t>употреблять</w:t>
      </w:r>
      <w:r w:rsidRPr="00547A73">
        <w:rPr>
          <w:rStyle w:val="a9"/>
          <w:rFonts w:cs="Times New Roman"/>
          <w:sz w:val="18"/>
          <w:szCs w:val="18"/>
        </w:rPr>
        <w:t xml:space="preserve"> </w:t>
      </w:r>
      <w:r w:rsidRPr="00547A73">
        <w:rPr>
          <w:sz w:val="18"/>
          <w:szCs w:val="18"/>
        </w:rPr>
        <w:t>в устной и письменной речи:</w:t>
      </w:r>
    </w:p>
    <w:p w:rsidR="00547A73" w:rsidRPr="00547A73" w:rsidRDefault="00547A73" w:rsidP="00547A73">
      <w:pPr>
        <w:pStyle w:val="aff3"/>
        <w:rPr>
          <w:sz w:val="18"/>
          <w:szCs w:val="18"/>
        </w:rPr>
      </w:pPr>
      <w:r w:rsidRPr="00547A73">
        <w:rPr>
          <w:sz w:val="18"/>
          <w:szCs w:val="18"/>
        </w:rPr>
        <w:t xml:space="preserve">сложносочинённые предложения с наречием </w:t>
      </w:r>
      <w:r w:rsidRPr="00547A73">
        <w:rPr>
          <w:rStyle w:val="aa"/>
          <w:rFonts w:cs="Times New Roman"/>
          <w:sz w:val="18"/>
          <w:szCs w:val="18"/>
        </w:rPr>
        <w:t>darum</w:t>
      </w:r>
      <w:r w:rsidRPr="00547A73">
        <w:rPr>
          <w:sz w:val="18"/>
          <w:szCs w:val="18"/>
        </w:rPr>
        <w:t>;</w:t>
      </w:r>
    </w:p>
    <w:p w:rsidR="00547A73" w:rsidRPr="00547A73" w:rsidRDefault="00547A73" w:rsidP="00547A73">
      <w:pPr>
        <w:pStyle w:val="aff3"/>
        <w:rPr>
          <w:sz w:val="18"/>
          <w:szCs w:val="18"/>
        </w:rPr>
      </w:pPr>
      <w:r w:rsidRPr="00547A73">
        <w:rPr>
          <w:sz w:val="18"/>
          <w:szCs w:val="18"/>
        </w:rPr>
        <w:t xml:space="preserve">сложноподчинённые предложения: дополнительные (с союзом </w:t>
      </w:r>
      <w:r w:rsidRPr="00547A73">
        <w:rPr>
          <w:rStyle w:val="aa"/>
          <w:rFonts w:cs="Times New Roman"/>
          <w:sz w:val="18"/>
          <w:szCs w:val="18"/>
        </w:rPr>
        <w:t>dass</w:t>
      </w:r>
      <w:r w:rsidRPr="00547A73">
        <w:rPr>
          <w:sz w:val="18"/>
          <w:szCs w:val="18"/>
        </w:rPr>
        <w:t xml:space="preserve">), причины (с союзом </w:t>
      </w:r>
      <w:r w:rsidRPr="00547A73">
        <w:rPr>
          <w:rStyle w:val="aa"/>
          <w:rFonts w:cs="Times New Roman"/>
          <w:sz w:val="18"/>
          <w:szCs w:val="18"/>
        </w:rPr>
        <w:t>weil</w:t>
      </w:r>
      <w:r w:rsidRPr="00547A73">
        <w:rPr>
          <w:sz w:val="18"/>
          <w:szCs w:val="18"/>
        </w:rPr>
        <w:t xml:space="preserve">), условия (с союзом </w:t>
      </w:r>
      <w:r w:rsidRPr="00547A73">
        <w:rPr>
          <w:rStyle w:val="aa"/>
          <w:rFonts w:cs="Times New Roman"/>
          <w:sz w:val="18"/>
          <w:szCs w:val="18"/>
        </w:rPr>
        <w:t>wenn</w:t>
      </w:r>
      <w:r w:rsidRPr="00547A73">
        <w:rPr>
          <w:sz w:val="18"/>
          <w:szCs w:val="18"/>
        </w:rPr>
        <w:t>);</w:t>
      </w:r>
    </w:p>
    <w:p w:rsidR="00547A73" w:rsidRPr="00547A73" w:rsidRDefault="00547A73" w:rsidP="00547A73">
      <w:pPr>
        <w:pStyle w:val="aff3"/>
        <w:rPr>
          <w:sz w:val="18"/>
          <w:szCs w:val="18"/>
        </w:rPr>
      </w:pPr>
      <w:r w:rsidRPr="00547A73">
        <w:rPr>
          <w:sz w:val="18"/>
          <w:szCs w:val="18"/>
        </w:rPr>
        <w:t xml:space="preserve">предложения с глаголами, требующими употребления после них частицы </w:t>
      </w:r>
      <w:r w:rsidRPr="00547A73">
        <w:rPr>
          <w:rStyle w:val="aa"/>
          <w:rFonts w:cs="Times New Roman"/>
          <w:sz w:val="18"/>
          <w:szCs w:val="18"/>
        </w:rPr>
        <w:t xml:space="preserve">zu </w:t>
      </w:r>
      <w:r w:rsidRPr="00547A73">
        <w:rPr>
          <w:sz w:val="18"/>
          <w:szCs w:val="18"/>
        </w:rPr>
        <w:t>и инфинитива;</w:t>
      </w:r>
    </w:p>
    <w:p w:rsidR="00547A73" w:rsidRPr="00547A73" w:rsidRDefault="00547A73" w:rsidP="00547A73">
      <w:pPr>
        <w:pStyle w:val="aff3"/>
        <w:rPr>
          <w:sz w:val="18"/>
          <w:szCs w:val="18"/>
        </w:rPr>
      </w:pPr>
      <w:r w:rsidRPr="00547A73">
        <w:rPr>
          <w:sz w:val="18"/>
          <w:szCs w:val="18"/>
        </w:rPr>
        <w:t xml:space="preserve">предложения с неопределённо-личным местоимением </w:t>
      </w:r>
      <w:r w:rsidRPr="00547A73">
        <w:rPr>
          <w:rStyle w:val="aa"/>
          <w:rFonts w:cs="Times New Roman"/>
          <w:sz w:val="18"/>
          <w:szCs w:val="18"/>
        </w:rPr>
        <w:t>man</w:t>
      </w:r>
      <w:r w:rsidRPr="00547A73">
        <w:rPr>
          <w:sz w:val="18"/>
          <w:szCs w:val="18"/>
        </w:rPr>
        <w:t>, в том числе с модальными глаголами;</w:t>
      </w:r>
    </w:p>
    <w:p w:rsidR="00547A73" w:rsidRPr="00547A73" w:rsidRDefault="00547A73" w:rsidP="00547A73">
      <w:pPr>
        <w:pStyle w:val="aff3"/>
        <w:rPr>
          <w:sz w:val="18"/>
          <w:szCs w:val="18"/>
        </w:rPr>
      </w:pPr>
      <w:r w:rsidRPr="00547A73">
        <w:rPr>
          <w:sz w:val="18"/>
          <w:szCs w:val="18"/>
        </w:rPr>
        <w:t>модальные глаголы</w:t>
      </w:r>
      <w:r w:rsidRPr="00547A73">
        <w:rPr>
          <w:rStyle w:val="aa"/>
          <w:rFonts w:cs="Times New Roman"/>
          <w:sz w:val="18"/>
          <w:szCs w:val="18"/>
        </w:rPr>
        <w:t xml:space="preserve"> </w:t>
      </w:r>
      <w:r w:rsidRPr="00547A73">
        <w:rPr>
          <w:sz w:val="18"/>
          <w:szCs w:val="18"/>
        </w:rPr>
        <w:t>в Präteritum;</w:t>
      </w:r>
    </w:p>
    <w:p w:rsidR="00547A73" w:rsidRPr="00547A73" w:rsidRDefault="00547A73" w:rsidP="00547A73">
      <w:pPr>
        <w:pStyle w:val="aff3"/>
        <w:rPr>
          <w:sz w:val="18"/>
          <w:szCs w:val="18"/>
        </w:rPr>
      </w:pPr>
      <w:r w:rsidRPr="00547A73">
        <w:rPr>
          <w:sz w:val="18"/>
          <w:szCs w:val="18"/>
        </w:rPr>
        <w:t xml:space="preserve">отрицания </w:t>
      </w:r>
      <w:r w:rsidRPr="00547A73">
        <w:rPr>
          <w:rStyle w:val="aa"/>
          <w:rFonts w:cs="Times New Roman"/>
          <w:sz w:val="18"/>
          <w:szCs w:val="18"/>
        </w:rPr>
        <w:t>kein</w:t>
      </w:r>
      <w:r w:rsidRPr="00547A73">
        <w:rPr>
          <w:sz w:val="18"/>
          <w:szCs w:val="18"/>
        </w:rPr>
        <w:t xml:space="preserve">, </w:t>
      </w:r>
      <w:r w:rsidRPr="00547A73">
        <w:rPr>
          <w:rStyle w:val="aa"/>
          <w:rFonts w:cs="Times New Roman"/>
          <w:sz w:val="18"/>
          <w:szCs w:val="18"/>
        </w:rPr>
        <w:t>nicht</w:t>
      </w:r>
      <w:r w:rsidRPr="00547A73">
        <w:rPr>
          <w:sz w:val="18"/>
          <w:szCs w:val="18"/>
        </w:rPr>
        <w:t xml:space="preserve">, </w:t>
      </w:r>
      <w:r w:rsidRPr="00547A73">
        <w:rPr>
          <w:rStyle w:val="aa"/>
          <w:rFonts w:cs="Times New Roman"/>
          <w:sz w:val="18"/>
          <w:szCs w:val="18"/>
        </w:rPr>
        <w:t>doch</w:t>
      </w:r>
      <w:r w:rsidRPr="00547A73">
        <w:rPr>
          <w:sz w:val="18"/>
          <w:szCs w:val="18"/>
        </w:rPr>
        <w:t>;</w:t>
      </w:r>
    </w:p>
    <w:p w:rsidR="00547A73" w:rsidRPr="00547A73" w:rsidRDefault="00547A73" w:rsidP="00547A73">
      <w:pPr>
        <w:pStyle w:val="aff3"/>
        <w:rPr>
          <w:rStyle w:val="aa"/>
          <w:rFonts w:cs="Times New Roman"/>
          <w:sz w:val="18"/>
          <w:szCs w:val="18"/>
        </w:rPr>
      </w:pPr>
      <w:r w:rsidRPr="00547A73">
        <w:rPr>
          <w:sz w:val="18"/>
          <w:szCs w:val="18"/>
        </w:rPr>
        <w:t>числительные для обозначения дат и больших чисел (до 1 000 000).</w:t>
      </w:r>
    </w:p>
    <w:p w:rsidR="00547A73" w:rsidRPr="00547A73" w:rsidRDefault="00547A73" w:rsidP="00547A73">
      <w:pPr>
        <w:pStyle w:val="aff3"/>
        <w:rPr>
          <w:rStyle w:val="a9"/>
          <w:rFonts w:cs="Times New Roman"/>
          <w:sz w:val="18"/>
          <w:szCs w:val="18"/>
        </w:rPr>
      </w:pPr>
    </w:p>
    <w:p w:rsidR="00547A73" w:rsidRPr="00547A73" w:rsidRDefault="00547A73" w:rsidP="00547A73">
      <w:pPr>
        <w:pStyle w:val="aff3"/>
        <w:rPr>
          <w:sz w:val="18"/>
          <w:szCs w:val="18"/>
        </w:rPr>
      </w:pPr>
      <w:r w:rsidRPr="00547A73">
        <w:rPr>
          <w:rStyle w:val="a9"/>
          <w:rFonts w:cs="Times New Roman"/>
          <w:sz w:val="18"/>
          <w:szCs w:val="18"/>
        </w:rPr>
        <w:t>Социокультурные знания и умения</w:t>
      </w:r>
      <w:r w:rsidRPr="00547A73">
        <w:rPr>
          <w:sz w:val="18"/>
          <w:szCs w:val="18"/>
        </w:rPr>
        <w:t> </w:t>
      </w:r>
    </w:p>
    <w:p w:rsidR="00547A73" w:rsidRPr="00547A73" w:rsidRDefault="00547A73" w:rsidP="00547A73">
      <w:pPr>
        <w:pStyle w:val="aff3"/>
        <w:rPr>
          <w:sz w:val="18"/>
          <w:szCs w:val="18"/>
        </w:rPr>
      </w:pPr>
      <w:r w:rsidRPr="00547A73">
        <w:rPr>
          <w:rStyle w:val="aa"/>
          <w:rFonts w:cs="Times New Roman"/>
          <w:sz w:val="18"/>
          <w:szCs w:val="18"/>
        </w:rPr>
        <w:t>использовать</w:t>
      </w:r>
      <w:r w:rsidRPr="00547A73">
        <w:rPr>
          <w:sz w:val="18"/>
          <w:szCs w:val="18"/>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547A73" w:rsidRPr="00547A73" w:rsidRDefault="00547A73" w:rsidP="00547A73">
      <w:pPr>
        <w:pStyle w:val="aff3"/>
        <w:rPr>
          <w:sz w:val="18"/>
          <w:szCs w:val="18"/>
        </w:rPr>
      </w:pPr>
      <w:r w:rsidRPr="00547A73">
        <w:rPr>
          <w:rStyle w:val="aa"/>
          <w:rFonts w:cs="Times New Roman"/>
          <w:sz w:val="18"/>
          <w:szCs w:val="18"/>
        </w:rPr>
        <w:t>знать/понимать и использовать</w:t>
      </w:r>
      <w:r w:rsidRPr="00547A73">
        <w:rPr>
          <w:sz w:val="18"/>
          <w:szCs w:val="18"/>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w:t>
      </w:r>
    </w:p>
    <w:p w:rsidR="00547A73" w:rsidRPr="00547A73" w:rsidRDefault="00547A73" w:rsidP="00547A73">
      <w:pPr>
        <w:pStyle w:val="aff3"/>
        <w:rPr>
          <w:sz w:val="18"/>
          <w:szCs w:val="18"/>
        </w:rPr>
      </w:pPr>
      <w:r w:rsidRPr="00547A73">
        <w:rPr>
          <w:rStyle w:val="aa"/>
          <w:rFonts w:cs="Times New Roman"/>
          <w:sz w:val="18"/>
          <w:szCs w:val="18"/>
        </w:rPr>
        <w:t>обладать базовыми знаниями</w:t>
      </w:r>
      <w:r w:rsidRPr="00547A73">
        <w:rPr>
          <w:sz w:val="18"/>
          <w:szCs w:val="18"/>
        </w:rPr>
        <w:t xml:space="preserve"> о социокультурном портрете и культурном наследии родной страны и страны/стран изучаемого языка; </w:t>
      </w:r>
    </w:p>
    <w:p w:rsidR="00547A73" w:rsidRPr="00547A73" w:rsidRDefault="00547A73" w:rsidP="00547A73">
      <w:pPr>
        <w:pStyle w:val="aff3"/>
        <w:rPr>
          <w:sz w:val="18"/>
          <w:szCs w:val="18"/>
        </w:rPr>
      </w:pPr>
      <w:r w:rsidRPr="00547A73">
        <w:rPr>
          <w:rStyle w:val="aa"/>
          <w:rFonts w:cs="Times New Roman"/>
          <w:sz w:val="18"/>
          <w:szCs w:val="18"/>
        </w:rPr>
        <w:t>кратко представлять</w:t>
      </w:r>
      <w:r w:rsidRPr="00547A73">
        <w:rPr>
          <w:sz w:val="18"/>
          <w:szCs w:val="18"/>
        </w:rPr>
        <w:t xml:space="preserve"> Россию и страну/страны изучаемого языка.</w:t>
      </w:r>
    </w:p>
    <w:p w:rsidR="00547A73" w:rsidRPr="00547A73" w:rsidRDefault="00547A73" w:rsidP="00547A73">
      <w:pPr>
        <w:pStyle w:val="aff3"/>
        <w:rPr>
          <w:sz w:val="18"/>
          <w:szCs w:val="18"/>
        </w:rPr>
      </w:pPr>
    </w:p>
    <w:p w:rsidR="00547A73" w:rsidRPr="00547A73" w:rsidRDefault="00547A73" w:rsidP="00547A73">
      <w:pPr>
        <w:pStyle w:val="aff3"/>
        <w:rPr>
          <w:rStyle w:val="a9"/>
          <w:rFonts w:cs="Times New Roman"/>
          <w:sz w:val="18"/>
          <w:szCs w:val="18"/>
        </w:rPr>
      </w:pPr>
      <w:r w:rsidRPr="00547A73">
        <w:rPr>
          <w:rStyle w:val="a9"/>
          <w:rFonts w:cs="Times New Roman"/>
          <w:sz w:val="18"/>
          <w:szCs w:val="18"/>
        </w:rPr>
        <w:t xml:space="preserve">Компенсаторные умения </w:t>
      </w:r>
    </w:p>
    <w:p w:rsidR="00547A73" w:rsidRPr="00547A73" w:rsidRDefault="00547A73" w:rsidP="00547A73">
      <w:pPr>
        <w:pStyle w:val="aff3"/>
        <w:rPr>
          <w:sz w:val="18"/>
          <w:szCs w:val="18"/>
        </w:rPr>
      </w:pPr>
      <w:r w:rsidRPr="00547A73">
        <w:rPr>
          <w:rStyle w:val="aa"/>
          <w:rFonts w:cs="Times New Roman"/>
          <w:sz w:val="18"/>
          <w:szCs w:val="18"/>
        </w:rPr>
        <w:t>Использовать</w:t>
      </w:r>
      <w:r w:rsidRPr="00547A73">
        <w:rPr>
          <w:sz w:val="18"/>
          <w:szCs w:val="18"/>
        </w:rPr>
        <w:t xml:space="preserve"> при чтении и аудировании языковую догадку, в том числе контекстуальную;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47A73" w:rsidRPr="00547A73" w:rsidRDefault="00547A73" w:rsidP="00547A73">
      <w:pPr>
        <w:pStyle w:val="aff3"/>
        <w:rPr>
          <w:sz w:val="18"/>
          <w:szCs w:val="18"/>
        </w:rPr>
      </w:pPr>
      <w:r w:rsidRPr="00547A73">
        <w:rPr>
          <w:rStyle w:val="aa"/>
          <w:rFonts w:cs="Times New Roman"/>
          <w:sz w:val="18"/>
          <w:szCs w:val="18"/>
        </w:rPr>
        <w:t xml:space="preserve">Владеть </w:t>
      </w:r>
      <w:r w:rsidRPr="00547A73">
        <w:rPr>
          <w:sz w:val="18"/>
          <w:szCs w:val="18"/>
        </w:rPr>
        <w:t>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547A73" w:rsidRPr="00547A73" w:rsidRDefault="00547A73" w:rsidP="00547A73">
      <w:pPr>
        <w:pStyle w:val="aff3"/>
        <w:rPr>
          <w:sz w:val="18"/>
          <w:szCs w:val="18"/>
        </w:rPr>
      </w:pPr>
      <w:r w:rsidRPr="00547A73">
        <w:rPr>
          <w:rStyle w:val="aa"/>
          <w:rFonts w:cs="Times New Roman"/>
          <w:sz w:val="18"/>
          <w:szCs w:val="18"/>
        </w:rPr>
        <w:t xml:space="preserve">Участвовать </w:t>
      </w:r>
      <w:r w:rsidRPr="00547A73">
        <w:rPr>
          <w:sz w:val="18"/>
          <w:szCs w:val="18"/>
        </w:rPr>
        <w:t xml:space="preserve">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 </w:t>
      </w:r>
    </w:p>
    <w:p w:rsidR="00547A73" w:rsidRPr="00547A73" w:rsidRDefault="00547A73" w:rsidP="00547A73">
      <w:pPr>
        <w:pStyle w:val="aff3"/>
        <w:rPr>
          <w:sz w:val="18"/>
          <w:szCs w:val="18"/>
        </w:rPr>
      </w:pPr>
      <w:r w:rsidRPr="00547A73">
        <w:rPr>
          <w:rStyle w:val="aa"/>
          <w:rFonts w:cs="Times New Roman"/>
          <w:sz w:val="18"/>
          <w:szCs w:val="18"/>
        </w:rPr>
        <w:t xml:space="preserve">Использовать </w:t>
      </w:r>
      <w:r w:rsidRPr="00547A73">
        <w:rPr>
          <w:sz w:val="18"/>
          <w:szCs w:val="18"/>
        </w:rPr>
        <w:t>иноязычные словари и справочники, в том числе информационно-справочные системы в электронной форме.</w:t>
      </w:r>
    </w:p>
    <w:p w:rsidR="00547A73" w:rsidRPr="00547A73" w:rsidRDefault="00547A73" w:rsidP="00547A73">
      <w:pPr>
        <w:pStyle w:val="aff3"/>
        <w:rPr>
          <w:sz w:val="18"/>
          <w:szCs w:val="18"/>
        </w:rPr>
      </w:pPr>
      <w:r w:rsidRPr="00547A73">
        <w:rPr>
          <w:rStyle w:val="aa"/>
          <w:rFonts w:cs="Times New Roman"/>
          <w:sz w:val="18"/>
          <w:szCs w:val="18"/>
        </w:rPr>
        <w:t>Достигать</w:t>
      </w:r>
      <w:r w:rsidRPr="00547A73">
        <w:rPr>
          <w:sz w:val="18"/>
          <w:szCs w:val="18"/>
        </w:rPr>
        <w:t xml:space="preserve"> взаимопонимания в процессе устного и письменного общения с носителями иностранного языка, с людьми другой культуры.</w:t>
      </w:r>
    </w:p>
    <w:p w:rsidR="00547A73" w:rsidRPr="00547A73" w:rsidRDefault="00547A73" w:rsidP="00547A73">
      <w:pPr>
        <w:pStyle w:val="aff3"/>
        <w:rPr>
          <w:sz w:val="18"/>
          <w:szCs w:val="18"/>
        </w:rPr>
      </w:pPr>
      <w:r w:rsidRPr="00547A73">
        <w:rPr>
          <w:rStyle w:val="aa"/>
          <w:rFonts w:cs="Times New Roman"/>
          <w:sz w:val="18"/>
          <w:szCs w:val="18"/>
        </w:rPr>
        <w:t>Сравнивать</w:t>
      </w:r>
      <w:r w:rsidRPr="00547A73">
        <w:rPr>
          <w:sz w:val="18"/>
          <w:szCs w:val="18"/>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547A73" w:rsidRPr="00D90B89" w:rsidRDefault="00547A73" w:rsidP="00547A73">
      <w:pPr>
        <w:pStyle w:val="aff3"/>
        <w:rPr>
          <w:rStyle w:val="a9"/>
          <w:rFonts w:cs="Times New Roman"/>
          <w:bCs w:val="0"/>
          <w:sz w:val="18"/>
          <w:szCs w:val="18"/>
        </w:rPr>
      </w:pPr>
      <w:r w:rsidRPr="00D90B89">
        <w:rPr>
          <w:rStyle w:val="a9"/>
          <w:rFonts w:cs="Times New Roman"/>
          <w:bCs w:val="0"/>
          <w:sz w:val="18"/>
          <w:szCs w:val="18"/>
        </w:rPr>
        <w:t xml:space="preserve">8 класс </w:t>
      </w:r>
    </w:p>
    <w:p w:rsidR="00547A73" w:rsidRPr="00547A73" w:rsidRDefault="00547A73" w:rsidP="00547A73">
      <w:pPr>
        <w:pStyle w:val="aff3"/>
        <w:rPr>
          <w:sz w:val="18"/>
          <w:szCs w:val="18"/>
        </w:rPr>
      </w:pPr>
      <w:r w:rsidRPr="00547A73">
        <w:rPr>
          <w:rStyle w:val="a9"/>
          <w:rFonts w:cs="Times New Roman"/>
          <w:sz w:val="18"/>
          <w:szCs w:val="18"/>
        </w:rPr>
        <w:t>Коммуникативные умения</w:t>
      </w:r>
      <w:r w:rsidRPr="00547A73">
        <w:rPr>
          <w:sz w:val="18"/>
          <w:szCs w:val="18"/>
        </w:rPr>
        <w:t xml:space="preserve"> </w:t>
      </w:r>
    </w:p>
    <w:p w:rsidR="00547A73" w:rsidRPr="00547A73" w:rsidRDefault="00547A73" w:rsidP="00547A73">
      <w:pPr>
        <w:pStyle w:val="aff3"/>
        <w:rPr>
          <w:sz w:val="18"/>
          <w:szCs w:val="18"/>
        </w:rPr>
      </w:pPr>
      <w:r w:rsidRPr="00547A73">
        <w:rPr>
          <w:rStyle w:val="ab"/>
          <w:rFonts w:cs="Times New Roman"/>
          <w:sz w:val="18"/>
          <w:szCs w:val="18"/>
        </w:rPr>
        <w:t>Говорение</w:t>
      </w:r>
      <w:r w:rsidRPr="00547A73">
        <w:rPr>
          <w:sz w:val="18"/>
          <w:szCs w:val="18"/>
        </w:rPr>
        <w:t xml:space="preserve"> </w:t>
      </w:r>
    </w:p>
    <w:p w:rsidR="00547A73" w:rsidRPr="00547A73" w:rsidRDefault="00547A73" w:rsidP="00547A73">
      <w:pPr>
        <w:pStyle w:val="aff3"/>
        <w:rPr>
          <w:sz w:val="18"/>
          <w:szCs w:val="18"/>
        </w:rPr>
      </w:pPr>
      <w:r w:rsidRPr="00547A73">
        <w:rPr>
          <w:rStyle w:val="aa"/>
          <w:rFonts w:cs="Times New Roman"/>
          <w:sz w:val="18"/>
          <w:szCs w:val="18"/>
        </w:rPr>
        <w:t>вести разные виды диалогов</w:t>
      </w:r>
      <w:r w:rsidRPr="00547A73">
        <w:rPr>
          <w:sz w:val="18"/>
          <w:szCs w:val="18"/>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w:t>
      </w:r>
      <w:r w:rsidRPr="00547A73">
        <w:rPr>
          <w:position w:val="6"/>
          <w:sz w:val="18"/>
          <w:szCs w:val="18"/>
          <w:vertAlign w:val="superscript"/>
        </w:rPr>
        <w:footnoteReference w:id="3"/>
      </w:r>
      <w:r w:rsidRPr="00547A73">
        <w:rPr>
          <w:sz w:val="18"/>
          <w:szCs w:val="18"/>
        </w:rPr>
        <w:t xml:space="preserve"> для 8 класса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семи реплик со стороны каждого собеседника); </w:t>
      </w:r>
    </w:p>
    <w:p w:rsidR="00547A73" w:rsidRPr="00547A73" w:rsidRDefault="00547A73" w:rsidP="00547A73">
      <w:pPr>
        <w:pStyle w:val="aff3"/>
        <w:rPr>
          <w:sz w:val="18"/>
          <w:szCs w:val="18"/>
        </w:rPr>
      </w:pPr>
      <w:r w:rsidRPr="00547A73">
        <w:rPr>
          <w:rStyle w:val="aa"/>
          <w:rFonts w:cs="Times New Roman"/>
          <w:sz w:val="18"/>
          <w:szCs w:val="18"/>
        </w:rPr>
        <w:t>создавать разные виды монологических высказываний</w:t>
      </w:r>
      <w:r w:rsidRPr="00547A73">
        <w:rPr>
          <w:sz w:val="18"/>
          <w:szCs w:val="18"/>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547A73">
        <w:rPr>
          <w:rStyle w:val="aa"/>
          <w:rFonts w:cs="Times New Roman"/>
          <w:sz w:val="18"/>
          <w:szCs w:val="18"/>
        </w:rPr>
        <w:t>выражать и кратко аргументировать</w:t>
      </w:r>
      <w:r w:rsidRPr="00547A73">
        <w:rPr>
          <w:sz w:val="18"/>
          <w:szCs w:val="18"/>
        </w:rPr>
        <w:t xml:space="preserve"> своё мнение, </w:t>
      </w:r>
      <w:r w:rsidRPr="00547A73">
        <w:rPr>
          <w:rStyle w:val="aa"/>
          <w:rFonts w:cs="Times New Roman"/>
          <w:sz w:val="18"/>
          <w:szCs w:val="18"/>
        </w:rPr>
        <w:t>излагать</w:t>
      </w:r>
      <w:r w:rsidRPr="00547A73">
        <w:rPr>
          <w:sz w:val="18"/>
          <w:szCs w:val="18"/>
        </w:rPr>
        <w:t xml:space="preserve"> основное содержание прочитанного/прослушанного текста с вербальными и/или зрительными опорами (объём — 9—10 фраз); </w:t>
      </w:r>
      <w:r w:rsidRPr="00547A73">
        <w:rPr>
          <w:rStyle w:val="aa"/>
          <w:rFonts w:cs="Times New Roman"/>
          <w:sz w:val="18"/>
          <w:szCs w:val="18"/>
        </w:rPr>
        <w:t xml:space="preserve">излагать </w:t>
      </w:r>
      <w:r w:rsidRPr="00547A73">
        <w:rPr>
          <w:sz w:val="18"/>
          <w:szCs w:val="18"/>
        </w:rPr>
        <w:t>результаты выполненной проектной работы (объём — 9—10 фраз);</w:t>
      </w:r>
    </w:p>
    <w:p w:rsidR="00547A73" w:rsidRPr="00547A73" w:rsidRDefault="00547A73" w:rsidP="00547A73">
      <w:pPr>
        <w:pStyle w:val="aff3"/>
        <w:rPr>
          <w:sz w:val="18"/>
          <w:szCs w:val="18"/>
        </w:rPr>
      </w:pPr>
      <w:r w:rsidRPr="00547A73">
        <w:rPr>
          <w:rStyle w:val="ab"/>
          <w:rFonts w:cs="Times New Roman"/>
          <w:sz w:val="18"/>
          <w:szCs w:val="18"/>
        </w:rPr>
        <w:t>Аудирование</w:t>
      </w:r>
    </w:p>
    <w:p w:rsidR="00547A73" w:rsidRPr="00547A73" w:rsidRDefault="00547A73" w:rsidP="00547A73">
      <w:pPr>
        <w:pStyle w:val="aff3"/>
        <w:rPr>
          <w:spacing w:val="3"/>
          <w:sz w:val="18"/>
          <w:szCs w:val="18"/>
        </w:rPr>
      </w:pPr>
      <w:r w:rsidRPr="00547A73">
        <w:rPr>
          <w:rStyle w:val="aa"/>
          <w:rFonts w:cs="Times New Roman"/>
          <w:spacing w:val="3"/>
          <w:sz w:val="18"/>
          <w:szCs w:val="18"/>
        </w:rPr>
        <w:t>воспринимать на слух и понимать</w:t>
      </w:r>
      <w:r w:rsidRPr="00547A73">
        <w:rPr>
          <w:spacing w:val="3"/>
          <w:sz w:val="18"/>
          <w:szCs w:val="18"/>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547A73" w:rsidRPr="00547A73" w:rsidRDefault="00547A73" w:rsidP="00547A73">
      <w:pPr>
        <w:pStyle w:val="aff3"/>
        <w:rPr>
          <w:rStyle w:val="a9"/>
          <w:rFonts w:cs="Times New Roman"/>
          <w:sz w:val="18"/>
          <w:szCs w:val="18"/>
        </w:rPr>
      </w:pPr>
      <w:r w:rsidRPr="00547A73">
        <w:rPr>
          <w:rStyle w:val="ab"/>
          <w:rFonts w:cs="Times New Roman"/>
          <w:sz w:val="18"/>
          <w:szCs w:val="18"/>
        </w:rPr>
        <w:t>Смысловое чтение</w:t>
      </w:r>
      <w:r w:rsidRPr="00547A73">
        <w:rPr>
          <w:rStyle w:val="a9"/>
          <w:rFonts w:cs="Times New Roman"/>
          <w:sz w:val="18"/>
          <w:szCs w:val="18"/>
        </w:rPr>
        <w:t xml:space="preserve"> </w:t>
      </w:r>
    </w:p>
    <w:p w:rsidR="00547A73" w:rsidRPr="00547A73" w:rsidRDefault="00547A73" w:rsidP="00547A73">
      <w:pPr>
        <w:pStyle w:val="aff3"/>
        <w:rPr>
          <w:spacing w:val="1"/>
          <w:sz w:val="18"/>
          <w:szCs w:val="18"/>
        </w:rPr>
      </w:pPr>
      <w:r w:rsidRPr="00547A73">
        <w:rPr>
          <w:rStyle w:val="aa"/>
          <w:rFonts w:cs="Times New Roman"/>
          <w:spacing w:val="1"/>
          <w:sz w:val="18"/>
          <w:szCs w:val="18"/>
        </w:rPr>
        <w:t>читать про себя и понимать</w:t>
      </w:r>
      <w:r w:rsidRPr="00547A73">
        <w:rPr>
          <w:spacing w:val="1"/>
          <w:sz w:val="18"/>
          <w:szCs w:val="18"/>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547A73">
        <w:rPr>
          <w:rStyle w:val="aa"/>
          <w:rFonts w:cs="Times New Roman"/>
          <w:spacing w:val="1"/>
          <w:sz w:val="18"/>
          <w:szCs w:val="18"/>
        </w:rPr>
        <w:t>читать несплошные тексты</w:t>
      </w:r>
      <w:r w:rsidRPr="00547A73">
        <w:rPr>
          <w:spacing w:val="1"/>
          <w:sz w:val="18"/>
          <w:szCs w:val="18"/>
        </w:rPr>
        <w:t xml:space="preserve"> (таблицы, диаграммы) и </w:t>
      </w:r>
      <w:r w:rsidRPr="00547A73">
        <w:rPr>
          <w:rStyle w:val="aa"/>
          <w:rFonts w:cs="Times New Roman"/>
          <w:spacing w:val="1"/>
          <w:sz w:val="18"/>
          <w:szCs w:val="18"/>
        </w:rPr>
        <w:t>понимать</w:t>
      </w:r>
      <w:r w:rsidRPr="00547A73">
        <w:rPr>
          <w:spacing w:val="1"/>
          <w:sz w:val="18"/>
          <w:szCs w:val="18"/>
        </w:rPr>
        <w:t xml:space="preserve"> представленную в них информацию;</w:t>
      </w:r>
    </w:p>
    <w:p w:rsidR="00547A73" w:rsidRPr="00547A73" w:rsidRDefault="00547A73" w:rsidP="00547A73">
      <w:pPr>
        <w:pStyle w:val="aff3"/>
        <w:rPr>
          <w:sz w:val="18"/>
          <w:szCs w:val="18"/>
        </w:rPr>
      </w:pPr>
      <w:r w:rsidRPr="00547A73">
        <w:rPr>
          <w:rStyle w:val="ab"/>
          <w:rFonts w:cs="Times New Roman"/>
          <w:sz w:val="18"/>
          <w:szCs w:val="18"/>
        </w:rPr>
        <w:t>Письменная речь</w:t>
      </w:r>
    </w:p>
    <w:p w:rsidR="00547A73" w:rsidRPr="00547A73" w:rsidRDefault="00547A73" w:rsidP="00547A73">
      <w:pPr>
        <w:pStyle w:val="aff3"/>
        <w:rPr>
          <w:spacing w:val="1"/>
          <w:sz w:val="18"/>
          <w:szCs w:val="18"/>
        </w:rPr>
      </w:pPr>
      <w:r w:rsidRPr="00547A73">
        <w:rPr>
          <w:rStyle w:val="aa"/>
          <w:rFonts w:cs="Times New Roman"/>
          <w:spacing w:val="1"/>
          <w:sz w:val="18"/>
          <w:szCs w:val="18"/>
        </w:rPr>
        <w:t>заполнять</w:t>
      </w:r>
      <w:r w:rsidRPr="00547A73">
        <w:rPr>
          <w:spacing w:val="1"/>
          <w:sz w:val="18"/>
          <w:szCs w:val="18"/>
        </w:rPr>
        <w:t xml:space="preserve"> анкеты и формуляры, сообщая о себе основные сведения, в соответствии с нормами, принятыми в стране/странах изучаемого языка; </w:t>
      </w:r>
      <w:r w:rsidRPr="00547A73">
        <w:rPr>
          <w:rStyle w:val="aa"/>
          <w:rFonts w:cs="Times New Roman"/>
          <w:spacing w:val="1"/>
          <w:sz w:val="18"/>
          <w:szCs w:val="18"/>
        </w:rPr>
        <w:t>писать</w:t>
      </w:r>
      <w:r w:rsidRPr="00547A73">
        <w:rPr>
          <w:spacing w:val="1"/>
          <w:sz w:val="18"/>
          <w:szCs w:val="18"/>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547A73">
        <w:rPr>
          <w:rStyle w:val="aa"/>
          <w:rFonts w:cs="Times New Roman"/>
          <w:spacing w:val="1"/>
          <w:sz w:val="18"/>
          <w:szCs w:val="18"/>
        </w:rPr>
        <w:t>создавать</w:t>
      </w:r>
      <w:r w:rsidRPr="00547A73">
        <w:rPr>
          <w:spacing w:val="1"/>
          <w:sz w:val="18"/>
          <w:szCs w:val="18"/>
        </w:rPr>
        <w:t xml:space="preserve"> небольшое письменное высказывание с опорой на образец, план, таблицу и/или прочитанный/прослушанный текст (объём высказывания — до 110 слов);</w:t>
      </w:r>
    </w:p>
    <w:p w:rsidR="00547A73" w:rsidRPr="00547A73" w:rsidRDefault="00547A73" w:rsidP="00547A73">
      <w:pPr>
        <w:pStyle w:val="aff3"/>
        <w:rPr>
          <w:sz w:val="18"/>
          <w:szCs w:val="18"/>
        </w:rPr>
      </w:pPr>
    </w:p>
    <w:p w:rsidR="00547A73" w:rsidRPr="00547A73" w:rsidRDefault="00547A73" w:rsidP="00547A73">
      <w:pPr>
        <w:pStyle w:val="aff3"/>
        <w:rPr>
          <w:rStyle w:val="a9"/>
          <w:rFonts w:cs="Times New Roman"/>
          <w:sz w:val="18"/>
          <w:szCs w:val="18"/>
        </w:rPr>
      </w:pPr>
      <w:r w:rsidRPr="00547A73">
        <w:rPr>
          <w:rStyle w:val="a9"/>
          <w:rFonts w:cs="Times New Roman"/>
          <w:sz w:val="18"/>
          <w:szCs w:val="18"/>
        </w:rPr>
        <w:t xml:space="preserve">Языковые знания и умения </w:t>
      </w:r>
    </w:p>
    <w:p w:rsidR="00547A73" w:rsidRPr="00547A73" w:rsidRDefault="00547A73" w:rsidP="00547A73">
      <w:pPr>
        <w:pStyle w:val="aff3"/>
        <w:rPr>
          <w:rStyle w:val="ab"/>
          <w:rFonts w:cs="Times New Roman"/>
          <w:sz w:val="18"/>
          <w:szCs w:val="18"/>
        </w:rPr>
      </w:pPr>
      <w:r w:rsidRPr="00547A73">
        <w:rPr>
          <w:rStyle w:val="ab"/>
          <w:rFonts w:cs="Times New Roman"/>
          <w:sz w:val="18"/>
          <w:szCs w:val="18"/>
        </w:rPr>
        <w:t>Фонетическая сторона речи</w:t>
      </w:r>
    </w:p>
    <w:p w:rsidR="00547A73" w:rsidRPr="00547A73" w:rsidRDefault="00547A73" w:rsidP="00547A73">
      <w:pPr>
        <w:pStyle w:val="aff3"/>
        <w:rPr>
          <w:sz w:val="18"/>
          <w:szCs w:val="18"/>
        </w:rPr>
      </w:pPr>
      <w:r w:rsidRPr="00547A73">
        <w:rPr>
          <w:sz w:val="18"/>
          <w:szCs w:val="18"/>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w:t>
      </w:r>
    </w:p>
    <w:p w:rsidR="00547A73" w:rsidRPr="00547A73" w:rsidRDefault="00547A73" w:rsidP="00547A73">
      <w:pPr>
        <w:pStyle w:val="aff3"/>
        <w:rPr>
          <w:sz w:val="18"/>
          <w:szCs w:val="18"/>
        </w:rPr>
      </w:pPr>
      <w:r w:rsidRPr="00547A73">
        <w:rPr>
          <w:rStyle w:val="ab"/>
          <w:rFonts w:cs="Times New Roman"/>
          <w:sz w:val="18"/>
          <w:szCs w:val="18"/>
        </w:rPr>
        <w:t>Графика, орфография и пунктуация</w:t>
      </w:r>
      <w:r w:rsidRPr="00547A73">
        <w:rPr>
          <w:sz w:val="18"/>
          <w:szCs w:val="18"/>
        </w:rPr>
        <w:t xml:space="preserve"> </w:t>
      </w:r>
    </w:p>
    <w:p w:rsidR="00547A73" w:rsidRPr="00547A73" w:rsidRDefault="00547A73" w:rsidP="00547A73">
      <w:pPr>
        <w:pStyle w:val="aff3"/>
        <w:rPr>
          <w:sz w:val="18"/>
          <w:szCs w:val="18"/>
        </w:rPr>
      </w:pPr>
      <w:r w:rsidRPr="00547A73">
        <w:rPr>
          <w:sz w:val="18"/>
          <w:szCs w:val="18"/>
        </w:rPr>
        <w:t xml:space="preserve">правильно </w:t>
      </w:r>
      <w:r w:rsidRPr="00547A73">
        <w:rPr>
          <w:rStyle w:val="aa"/>
          <w:rFonts w:cs="Times New Roman"/>
          <w:sz w:val="18"/>
          <w:szCs w:val="18"/>
        </w:rPr>
        <w:t>писать</w:t>
      </w:r>
      <w:r w:rsidRPr="00547A73">
        <w:rPr>
          <w:sz w:val="18"/>
          <w:szCs w:val="18"/>
        </w:rPr>
        <w:t xml:space="preserve"> изученные слова;</w:t>
      </w:r>
    </w:p>
    <w:p w:rsidR="00547A73" w:rsidRPr="00547A73" w:rsidRDefault="00547A73" w:rsidP="00547A73">
      <w:pPr>
        <w:pStyle w:val="aff3"/>
        <w:rPr>
          <w:sz w:val="18"/>
          <w:szCs w:val="18"/>
        </w:rPr>
      </w:pPr>
      <w:r w:rsidRPr="00547A73">
        <w:rPr>
          <w:rStyle w:val="aa"/>
          <w:rFonts w:cs="Times New Roman"/>
          <w:sz w:val="18"/>
          <w:szCs w:val="18"/>
        </w:rPr>
        <w:t>использовать</w:t>
      </w:r>
      <w:r w:rsidRPr="00547A73">
        <w:rPr>
          <w:sz w:val="18"/>
          <w:szCs w:val="18"/>
        </w:rPr>
        <w:t xml:space="preserve">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547A73" w:rsidRPr="00547A73" w:rsidRDefault="00547A73" w:rsidP="00547A73">
      <w:pPr>
        <w:pStyle w:val="aff3"/>
        <w:rPr>
          <w:sz w:val="18"/>
          <w:szCs w:val="18"/>
        </w:rPr>
      </w:pPr>
      <w:r w:rsidRPr="00547A73">
        <w:rPr>
          <w:rStyle w:val="ab"/>
          <w:rFonts w:cs="Times New Roman"/>
          <w:sz w:val="18"/>
          <w:szCs w:val="18"/>
        </w:rPr>
        <w:lastRenderedPageBreak/>
        <w:t>Лексическая сторона речи</w:t>
      </w:r>
    </w:p>
    <w:p w:rsidR="00547A73" w:rsidRPr="00547A73" w:rsidRDefault="00547A73" w:rsidP="00547A73">
      <w:pPr>
        <w:pStyle w:val="aff3"/>
        <w:rPr>
          <w:sz w:val="18"/>
          <w:szCs w:val="18"/>
        </w:rPr>
      </w:pPr>
      <w:r w:rsidRPr="00547A73">
        <w:rPr>
          <w:rStyle w:val="aa"/>
          <w:rFonts w:cs="Times New Roman"/>
          <w:sz w:val="18"/>
          <w:szCs w:val="18"/>
        </w:rPr>
        <w:t>распознавать</w:t>
      </w:r>
      <w:r w:rsidRPr="00547A73">
        <w:rPr>
          <w:sz w:val="18"/>
          <w:szCs w:val="18"/>
        </w:rPr>
        <w:t xml:space="preserve"> в звучащем и письменном тексте 1250 лексических единиц (слов, словосочетаний, речевых клише) и правильно </w:t>
      </w:r>
      <w:r w:rsidRPr="00547A73">
        <w:rPr>
          <w:rStyle w:val="aa"/>
          <w:rFonts w:cs="Times New Roman"/>
          <w:sz w:val="18"/>
          <w:szCs w:val="18"/>
        </w:rPr>
        <w:t>употреблять</w:t>
      </w:r>
      <w:r w:rsidRPr="00547A73">
        <w:rPr>
          <w:sz w:val="18"/>
          <w:szCs w:val="18"/>
        </w:rPr>
        <w:t xml:space="preserve"> в устной и письменной речи 1050 </w:t>
      </w:r>
      <w:proofErr w:type="gramStart"/>
      <w:r w:rsidRPr="00547A73">
        <w:rPr>
          <w:sz w:val="18"/>
          <w:szCs w:val="18"/>
        </w:rPr>
        <w:t>лексических единиц</w:t>
      </w:r>
      <w:proofErr w:type="gramEnd"/>
      <w:r w:rsidRPr="00547A73">
        <w:rPr>
          <w:sz w:val="18"/>
          <w:szCs w:val="18"/>
        </w:rPr>
        <w:t xml:space="preserve"> обслуживающих ситуации общения в рамках тематического содержания, с соблюдением существующих норм лексической сочетаемости;</w:t>
      </w:r>
    </w:p>
    <w:p w:rsidR="00547A73" w:rsidRPr="00547A73" w:rsidRDefault="00547A73" w:rsidP="00547A73">
      <w:pPr>
        <w:pStyle w:val="aff3"/>
        <w:rPr>
          <w:sz w:val="18"/>
          <w:szCs w:val="18"/>
        </w:rPr>
      </w:pPr>
      <w:r w:rsidRPr="00547A73">
        <w:rPr>
          <w:rStyle w:val="aa"/>
          <w:rFonts w:cs="Times New Roman"/>
          <w:sz w:val="18"/>
          <w:szCs w:val="18"/>
        </w:rPr>
        <w:t>распознавать и употреблять</w:t>
      </w:r>
      <w:r w:rsidRPr="00547A73">
        <w:rPr>
          <w:sz w:val="18"/>
          <w:szCs w:val="18"/>
        </w:rPr>
        <w:t xml:space="preserve"> в устной и письменной речи родственные слова, образованные с использованием аффиксации: имена существительные при помощи суффикса </w:t>
      </w:r>
      <w:r w:rsidRPr="00547A73">
        <w:rPr>
          <w:rStyle w:val="aa"/>
          <w:rFonts w:cs="Times New Roman"/>
          <w:sz w:val="18"/>
          <w:szCs w:val="18"/>
        </w:rPr>
        <w:t>-ik</w:t>
      </w:r>
      <w:r w:rsidRPr="00547A73">
        <w:rPr>
          <w:sz w:val="18"/>
          <w:szCs w:val="18"/>
        </w:rPr>
        <w:t xml:space="preserve">; имена прилагательные при помощи суффикса </w:t>
      </w:r>
      <w:r w:rsidRPr="00547A73">
        <w:rPr>
          <w:rStyle w:val="aa"/>
          <w:rFonts w:cs="Times New Roman"/>
          <w:sz w:val="18"/>
          <w:szCs w:val="18"/>
        </w:rPr>
        <w:t>-los</w:t>
      </w:r>
      <w:r w:rsidRPr="00547A73">
        <w:rPr>
          <w:sz w:val="18"/>
          <w:szCs w:val="18"/>
        </w:rPr>
        <w:t>; имена прилагательные путём соединения двух прилагательных (</w:t>
      </w:r>
      <w:r w:rsidRPr="00547A73">
        <w:rPr>
          <w:rStyle w:val="aa"/>
          <w:rFonts w:cs="Times New Roman"/>
          <w:sz w:val="18"/>
          <w:szCs w:val="18"/>
        </w:rPr>
        <w:t>dunkelblau</w:t>
      </w:r>
      <w:r w:rsidRPr="00547A73">
        <w:rPr>
          <w:sz w:val="18"/>
          <w:szCs w:val="18"/>
        </w:rPr>
        <w:t>);</w:t>
      </w:r>
    </w:p>
    <w:p w:rsidR="00547A73" w:rsidRPr="00547A73" w:rsidRDefault="00547A73" w:rsidP="00547A73">
      <w:pPr>
        <w:pStyle w:val="aff3"/>
        <w:rPr>
          <w:sz w:val="18"/>
          <w:szCs w:val="18"/>
        </w:rPr>
      </w:pPr>
      <w:r w:rsidRPr="00547A73">
        <w:rPr>
          <w:rStyle w:val="aa"/>
          <w:rFonts w:cs="Times New Roman"/>
          <w:sz w:val="18"/>
          <w:szCs w:val="18"/>
        </w:rPr>
        <w:t>распознавать и употреблять</w:t>
      </w:r>
      <w:r w:rsidRPr="00547A73">
        <w:rPr>
          <w:sz w:val="18"/>
          <w:szCs w:val="18"/>
        </w:rPr>
        <w:t xml:space="preserve"> в устной и письменной речи изученные многозначные слова, синонимы, антонимы, сокращения и аббревиатуры;</w:t>
      </w:r>
    </w:p>
    <w:p w:rsidR="00547A73" w:rsidRPr="00547A73" w:rsidRDefault="00547A73" w:rsidP="00547A73">
      <w:pPr>
        <w:pStyle w:val="aff3"/>
        <w:rPr>
          <w:sz w:val="18"/>
          <w:szCs w:val="18"/>
        </w:rPr>
      </w:pPr>
      <w:r w:rsidRPr="00547A73">
        <w:rPr>
          <w:rStyle w:val="aa"/>
          <w:rFonts w:cs="Times New Roman"/>
          <w:sz w:val="18"/>
          <w:szCs w:val="18"/>
        </w:rPr>
        <w:t>распознавать и употреблять</w:t>
      </w:r>
      <w:r w:rsidRPr="00547A73">
        <w:rPr>
          <w:sz w:val="18"/>
          <w:szCs w:val="18"/>
        </w:rPr>
        <w:t xml:space="preserve"> в устной и письменной речи различные средства связи в тексте для обеспечения логичности и целостности высказывания.</w:t>
      </w:r>
    </w:p>
    <w:p w:rsidR="00547A73" w:rsidRPr="00547A73" w:rsidRDefault="00547A73" w:rsidP="00547A73">
      <w:pPr>
        <w:pStyle w:val="aff3"/>
        <w:rPr>
          <w:sz w:val="18"/>
          <w:szCs w:val="18"/>
        </w:rPr>
      </w:pPr>
      <w:r w:rsidRPr="00547A73">
        <w:rPr>
          <w:rStyle w:val="ab"/>
          <w:rFonts w:cs="Times New Roman"/>
          <w:sz w:val="18"/>
          <w:szCs w:val="18"/>
        </w:rPr>
        <w:t>Грамматическая сторона речи</w:t>
      </w:r>
    </w:p>
    <w:p w:rsidR="00547A73" w:rsidRPr="00547A73" w:rsidRDefault="00547A73" w:rsidP="00547A73">
      <w:pPr>
        <w:pStyle w:val="aff3"/>
        <w:rPr>
          <w:sz w:val="18"/>
          <w:szCs w:val="18"/>
        </w:rPr>
      </w:pPr>
      <w:r w:rsidRPr="00547A73">
        <w:rPr>
          <w:rStyle w:val="aa"/>
          <w:rFonts w:cs="Times New Roman"/>
          <w:sz w:val="18"/>
          <w:szCs w:val="18"/>
        </w:rPr>
        <w:t>знать и понимать</w:t>
      </w:r>
      <w:r w:rsidRPr="00547A73">
        <w:rPr>
          <w:sz w:val="18"/>
          <w:szCs w:val="18"/>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rsidR="00547A73" w:rsidRPr="00547A73" w:rsidRDefault="00547A73" w:rsidP="00547A73">
      <w:pPr>
        <w:pStyle w:val="aff3"/>
        <w:rPr>
          <w:sz w:val="18"/>
          <w:szCs w:val="18"/>
        </w:rPr>
      </w:pPr>
      <w:r w:rsidRPr="00547A73">
        <w:rPr>
          <w:rStyle w:val="aa"/>
          <w:rFonts w:cs="Times New Roman"/>
          <w:sz w:val="18"/>
          <w:szCs w:val="18"/>
        </w:rPr>
        <w:t>распознавать</w:t>
      </w:r>
      <w:r w:rsidRPr="00547A73">
        <w:rPr>
          <w:sz w:val="18"/>
          <w:szCs w:val="18"/>
        </w:rPr>
        <w:t xml:space="preserve"> в письменном и звучащем тексте и </w:t>
      </w:r>
      <w:r w:rsidRPr="00547A73">
        <w:rPr>
          <w:rStyle w:val="aa"/>
          <w:rFonts w:cs="Times New Roman"/>
          <w:sz w:val="18"/>
          <w:szCs w:val="18"/>
        </w:rPr>
        <w:t>употреблять</w:t>
      </w:r>
      <w:r w:rsidRPr="00547A73">
        <w:rPr>
          <w:rStyle w:val="a9"/>
          <w:rFonts w:cs="Times New Roman"/>
          <w:sz w:val="18"/>
          <w:szCs w:val="18"/>
        </w:rPr>
        <w:t xml:space="preserve"> </w:t>
      </w:r>
      <w:r w:rsidRPr="00547A73">
        <w:rPr>
          <w:sz w:val="18"/>
          <w:szCs w:val="18"/>
        </w:rPr>
        <w:t>в устной и письменной речи:</w:t>
      </w:r>
    </w:p>
    <w:p w:rsidR="00547A73" w:rsidRPr="00547A73" w:rsidRDefault="00547A73" w:rsidP="00547A73">
      <w:pPr>
        <w:pStyle w:val="aff3"/>
        <w:rPr>
          <w:sz w:val="18"/>
          <w:szCs w:val="18"/>
        </w:rPr>
      </w:pPr>
      <w:r w:rsidRPr="00547A73">
        <w:rPr>
          <w:sz w:val="18"/>
          <w:szCs w:val="18"/>
        </w:rPr>
        <w:t xml:space="preserve">сложноподчинённые предложения времени с союзами </w:t>
      </w:r>
      <w:r w:rsidRPr="00547A73">
        <w:rPr>
          <w:rStyle w:val="aa"/>
          <w:rFonts w:cs="Times New Roman"/>
          <w:sz w:val="18"/>
          <w:szCs w:val="18"/>
        </w:rPr>
        <w:t>wenn</w:t>
      </w:r>
      <w:r w:rsidRPr="00547A73">
        <w:rPr>
          <w:sz w:val="18"/>
          <w:szCs w:val="18"/>
        </w:rPr>
        <w:t xml:space="preserve">, </w:t>
      </w:r>
      <w:r w:rsidRPr="00547A73">
        <w:rPr>
          <w:rStyle w:val="aa"/>
          <w:rFonts w:cs="Times New Roman"/>
          <w:sz w:val="18"/>
          <w:szCs w:val="18"/>
        </w:rPr>
        <w:t>als</w:t>
      </w:r>
      <w:r w:rsidRPr="00547A73">
        <w:rPr>
          <w:sz w:val="18"/>
          <w:szCs w:val="18"/>
        </w:rPr>
        <w:t>;</w:t>
      </w:r>
    </w:p>
    <w:p w:rsidR="00547A73" w:rsidRPr="00547A73" w:rsidRDefault="00547A73" w:rsidP="00547A73">
      <w:pPr>
        <w:pStyle w:val="aff3"/>
        <w:rPr>
          <w:sz w:val="18"/>
          <w:szCs w:val="18"/>
        </w:rPr>
      </w:pPr>
      <w:r w:rsidRPr="00547A73">
        <w:rPr>
          <w:sz w:val="18"/>
          <w:szCs w:val="18"/>
        </w:rPr>
        <w:t>глаголы в видовременных формах страдательного залога (Präsens, Prästeritum);</w:t>
      </w:r>
    </w:p>
    <w:p w:rsidR="00547A73" w:rsidRPr="00547A73" w:rsidRDefault="00547A73" w:rsidP="00547A73">
      <w:pPr>
        <w:pStyle w:val="aff3"/>
        <w:rPr>
          <w:sz w:val="18"/>
          <w:szCs w:val="18"/>
        </w:rPr>
      </w:pPr>
      <w:r w:rsidRPr="00547A73">
        <w:rPr>
          <w:sz w:val="18"/>
          <w:szCs w:val="18"/>
        </w:rPr>
        <w:t>наиболее распространённые глаголы с управлением и местоимённые наречия;</w:t>
      </w:r>
    </w:p>
    <w:p w:rsidR="00547A73" w:rsidRPr="00547A73" w:rsidRDefault="00547A73" w:rsidP="00547A73">
      <w:pPr>
        <w:pStyle w:val="aff3"/>
        <w:rPr>
          <w:sz w:val="18"/>
          <w:szCs w:val="18"/>
        </w:rPr>
      </w:pPr>
      <w:r w:rsidRPr="00547A73">
        <w:rPr>
          <w:sz w:val="18"/>
          <w:szCs w:val="18"/>
        </w:rPr>
        <w:t>склонение прилагательных;</w:t>
      </w:r>
    </w:p>
    <w:p w:rsidR="00547A73" w:rsidRPr="00547A73" w:rsidRDefault="00547A73" w:rsidP="00547A73">
      <w:pPr>
        <w:pStyle w:val="aff3"/>
        <w:rPr>
          <w:sz w:val="18"/>
          <w:szCs w:val="18"/>
        </w:rPr>
      </w:pPr>
      <w:r w:rsidRPr="00547A73">
        <w:rPr>
          <w:sz w:val="18"/>
          <w:szCs w:val="18"/>
        </w:rPr>
        <w:t>предлоги, используемые с дательным падежом;</w:t>
      </w:r>
    </w:p>
    <w:p w:rsidR="00547A73" w:rsidRPr="00547A73" w:rsidRDefault="00547A73" w:rsidP="00547A73">
      <w:pPr>
        <w:pStyle w:val="aff3"/>
        <w:rPr>
          <w:sz w:val="18"/>
          <w:szCs w:val="18"/>
        </w:rPr>
      </w:pPr>
      <w:r w:rsidRPr="00547A73">
        <w:rPr>
          <w:sz w:val="18"/>
          <w:szCs w:val="18"/>
        </w:rPr>
        <w:t>предлоги, используемые с винительным падежом.</w:t>
      </w:r>
    </w:p>
    <w:p w:rsidR="00547A73" w:rsidRPr="00547A73" w:rsidRDefault="00547A73" w:rsidP="00547A73">
      <w:pPr>
        <w:pStyle w:val="aff3"/>
        <w:rPr>
          <w:rStyle w:val="a9"/>
          <w:rFonts w:cs="Times New Roman"/>
          <w:sz w:val="18"/>
          <w:szCs w:val="18"/>
        </w:rPr>
      </w:pPr>
    </w:p>
    <w:p w:rsidR="00547A73" w:rsidRPr="00547A73" w:rsidRDefault="00547A73" w:rsidP="00547A73">
      <w:pPr>
        <w:pStyle w:val="aff3"/>
        <w:rPr>
          <w:sz w:val="18"/>
          <w:szCs w:val="18"/>
        </w:rPr>
      </w:pPr>
      <w:r w:rsidRPr="00547A73">
        <w:rPr>
          <w:rStyle w:val="a9"/>
          <w:rFonts w:cs="Times New Roman"/>
          <w:sz w:val="18"/>
          <w:szCs w:val="18"/>
        </w:rPr>
        <w:t>Социокультурные знания</w:t>
      </w:r>
      <w:r w:rsidRPr="00547A73">
        <w:rPr>
          <w:sz w:val="18"/>
          <w:szCs w:val="18"/>
        </w:rPr>
        <w:t xml:space="preserve"> </w:t>
      </w:r>
    </w:p>
    <w:p w:rsidR="00547A73" w:rsidRPr="00547A73" w:rsidRDefault="00547A73" w:rsidP="00547A73">
      <w:pPr>
        <w:pStyle w:val="aff3"/>
        <w:rPr>
          <w:sz w:val="18"/>
          <w:szCs w:val="18"/>
        </w:rPr>
      </w:pPr>
      <w:r w:rsidRPr="00547A73">
        <w:rPr>
          <w:rStyle w:val="aa"/>
          <w:rFonts w:cs="Times New Roman"/>
          <w:sz w:val="18"/>
          <w:szCs w:val="18"/>
        </w:rPr>
        <w:t>осуществлять</w:t>
      </w:r>
      <w:r w:rsidRPr="00547A73">
        <w:rPr>
          <w:sz w:val="18"/>
          <w:szCs w:val="18"/>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547A73" w:rsidRPr="00547A73" w:rsidRDefault="00547A73" w:rsidP="00547A73">
      <w:pPr>
        <w:pStyle w:val="aff3"/>
        <w:rPr>
          <w:sz w:val="18"/>
          <w:szCs w:val="18"/>
        </w:rPr>
      </w:pPr>
      <w:r w:rsidRPr="00547A73">
        <w:rPr>
          <w:rStyle w:val="aa"/>
          <w:rFonts w:cs="Times New Roman"/>
          <w:sz w:val="18"/>
          <w:szCs w:val="18"/>
        </w:rPr>
        <w:t>кратко представлять</w:t>
      </w:r>
      <w:r w:rsidRPr="00547A73">
        <w:rPr>
          <w:sz w:val="18"/>
          <w:szCs w:val="18"/>
        </w:rPr>
        <w:t xml:space="preserve"> родную страну/малую родину и страну/страны изучаемого языка (культурные явления и события; достопримечательности, выдающиеся люди); </w:t>
      </w:r>
    </w:p>
    <w:p w:rsidR="00547A73" w:rsidRPr="00547A73" w:rsidRDefault="00547A73" w:rsidP="00547A73">
      <w:pPr>
        <w:pStyle w:val="aff3"/>
        <w:rPr>
          <w:sz w:val="18"/>
          <w:szCs w:val="18"/>
        </w:rPr>
      </w:pPr>
      <w:r w:rsidRPr="00547A73">
        <w:rPr>
          <w:rStyle w:val="aa"/>
          <w:rFonts w:cs="Times New Roman"/>
          <w:sz w:val="18"/>
          <w:szCs w:val="18"/>
        </w:rPr>
        <w:t xml:space="preserve">оказывать </w:t>
      </w:r>
      <w:r w:rsidRPr="00547A73">
        <w:rPr>
          <w:sz w:val="18"/>
          <w:szCs w:val="18"/>
        </w:rPr>
        <w:t>помощь зарубежным гостям в ситуациях повседневного общения (</w:t>
      </w:r>
      <w:r w:rsidRPr="00547A73">
        <w:rPr>
          <w:rStyle w:val="aa"/>
          <w:rFonts w:cs="Times New Roman"/>
          <w:sz w:val="18"/>
          <w:szCs w:val="18"/>
        </w:rPr>
        <w:t xml:space="preserve">объяснить </w:t>
      </w:r>
      <w:r w:rsidRPr="00547A73">
        <w:rPr>
          <w:sz w:val="18"/>
          <w:szCs w:val="18"/>
        </w:rPr>
        <w:t xml:space="preserve">местонахождение объекта, </w:t>
      </w:r>
      <w:r w:rsidRPr="00547A73">
        <w:rPr>
          <w:rStyle w:val="aa"/>
          <w:rFonts w:cs="Times New Roman"/>
          <w:sz w:val="18"/>
          <w:szCs w:val="18"/>
        </w:rPr>
        <w:t>сообщить</w:t>
      </w:r>
      <w:r w:rsidRPr="00547A73">
        <w:rPr>
          <w:sz w:val="18"/>
          <w:szCs w:val="18"/>
        </w:rPr>
        <w:t xml:space="preserve"> возможный маршрут и т. д.).</w:t>
      </w:r>
    </w:p>
    <w:p w:rsidR="00547A73" w:rsidRPr="00547A73" w:rsidRDefault="00547A73" w:rsidP="00547A73">
      <w:pPr>
        <w:pStyle w:val="aff3"/>
        <w:rPr>
          <w:rStyle w:val="a9"/>
          <w:rFonts w:cs="Times New Roman"/>
          <w:sz w:val="18"/>
          <w:szCs w:val="18"/>
        </w:rPr>
      </w:pPr>
      <w:r w:rsidRPr="00547A73">
        <w:rPr>
          <w:rStyle w:val="a9"/>
          <w:rFonts w:cs="Times New Roman"/>
          <w:sz w:val="18"/>
          <w:szCs w:val="18"/>
        </w:rPr>
        <w:t xml:space="preserve">Компенсаторные умения </w:t>
      </w:r>
    </w:p>
    <w:p w:rsidR="00547A73" w:rsidRPr="00547A73" w:rsidRDefault="00547A73" w:rsidP="00547A73">
      <w:pPr>
        <w:pStyle w:val="aff3"/>
        <w:rPr>
          <w:sz w:val="18"/>
          <w:szCs w:val="18"/>
        </w:rPr>
      </w:pPr>
      <w:r w:rsidRPr="00547A73">
        <w:rPr>
          <w:rStyle w:val="aa"/>
          <w:rFonts w:cs="Times New Roman"/>
          <w:sz w:val="18"/>
          <w:szCs w:val="18"/>
        </w:rPr>
        <w:t xml:space="preserve">Использовать </w:t>
      </w:r>
      <w:r w:rsidRPr="00547A73">
        <w:rPr>
          <w:sz w:val="18"/>
          <w:szCs w:val="18"/>
        </w:rPr>
        <w:t>при чтении и аудировании языковую, в том числе контекстуальную, догадку;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47A73" w:rsidRPr="00547A73" w:rsidRDefault="00547A73" w:rsidP="00547A73">
      <w:pPr>
        <w:pStyle w:val="aff3"/>
        <w:rPr>
          <w:sz w:val="18"/>
          <w:szCs w:val="18"/>
        </w:rPr>
      </w:pPr>
      <w:r w:rsidRPr="00547A73">
        <w:rPr>
          <w:rStyle w:val="aa"/>
          <w:rFonts w:cs="Times New Roman"/>
          <w:sz w:val="18"/>
          <w:szCs w:val="18"/>
        </w:rPr>
        <w:t>Владеть</w:t>
      </w:r>
      <w:r w:rsidRPr="00547A73">
        <w:rPr>
          <w:sz w:val="18"/>
          <w:szCs w:val="18"/>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547A73" w:rsidRPr="00547A73" w:rsidRDefault="00547A73" w:rsidP="00547A73">
      <w:pPr>
        <w:pStyle w:val="aff3"/>
        <w:rPr>
          <w:sz w:val="18"/>
          <w:szCs w:val="18"/>
        </w:rPr>
      </w:pPr>
      <w:r w:rsidRPr="00547A73">
        <w:rPr>
          <w:rStyle w:val="aa"/>
          <w:rFonts w:cs="Times New Roman"/>
          <w:sz w:val="18"/>
          <w:szCs w:val="18"/>
        </w:rPr>
        <w:t>Уметь</w:t>
      </w:r>
      <w:r w:rsidRPr="00547A73">
        <w:rPr>
          <w:sz w:val="18"/>
          <w:szCs w:val="18"/>
        </w:rPr>
        <w:t xml:space="preserve"> </w:t>
      </w:r>
      <w:r w:rsidRPr="00547A73">
        <w:rPr>
          <w:rStyle w:val="aa"/>
          <w:rFonts w:cs="Times New Roman"/>
          <w:sz w:val="18"/>
          <w:szCs w:val="18"/>
        </w:rPr>
        <w:t xml:space="preserve">рассматривать </w:t>
      </w:r>
      <w:r w:rsidRPr="00547A73">
        <w:rPr>
          <w:sz w:val="18"/>
          <w:szCs w:val="18"/>
        </w:rPr>
        <w:t>несколько вариантов решения коммуникативной задачи в продуктивных видах речевой деятельности (говорении и письменной речи).</w:t>
      </w:r>
    </w:p>
    <w:p w:rsidR="00547A73" w:rsidRPr="00547A73" w:rsidRDefault="00547A73" w:rsidP="00547A73">
      <w:pPr>
        <w:pStyle w:val="aff3"/>
        <w:rPr>
          <w:sz w:val="18"/>
          <w:szCs w:val="18"/>
        </w:rPr>
      </w:pPr>
      <w:r w:rsidRPr="00547A73">
        <w:rPr>
          <w:rStyle w:val="aa"/>
          <w:rFonts w:cs="Times New Roman"/>
          <w:sz w:val="18"/>
          <w:szCs w:val="18"/>
        </w:rPr>
        <w:t xml:space="preserve">Участвовать </w:t>
      </w:r>
      <w:r w:rsidRPr="00547A73">
        <w:rPr>
          <w:sz w:val="18"/>
          <w:szCs w:val="18"/>
        </w:rPr>
        <w:t>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rsidR="00547A73" w:rsidRPr="00547A73" w:rsidRDefault="00547A73" w:rsidP="00547A73">
      <w:pPr>
        <w:pStyle w:val="aff3"/>
        <w:rPr>
          <w:sz w:val="18"/>
          <w:szCs w:val="18"/>
        </w:rPr>
      </w:pPr>
      <w:r w:rsidRPr="00547A73">
        <w:rPr>
          <w:rStyle w:val="aa"/>
          <w:rFonts w:cs="Times New Roman"/>
          <w:sz w:val="18"/>
          <w:szCs w:val="18"/>
        </w:rPr>
        <w:t>Использовать</w:t>
      </w:r>
      <w:r w:rsidRPr="00547A73">
        <w:rPr>
          <w:sz w:val="18"/>
          <w:szCs w:val="18"/>
        </w:rPr>
        <w:t xml:space="preserve"> иноязычные словари и справочники, в том числе информационно-справочные системы в электронной форме.</w:t>
      </w:r>
    </w:p>
    <w:p w:rsidR="00547A73" w:rsidRPr="00547A73" w:rsidRDefault="00547A73" w:rsidP="00547A73">
      <w:pPr>
        <w:pStyle w:val="aff3"/>
        <w:rPr>
          <w:sz w:val="18"/>
          <w:szCs w:val="18"/>
        </w:rPr>
      </w:pPr>
      <w:r w:rsidRPr="00547A73">
        <w:rPr>
          <w:rStyle w:val="aa"/>
          <w:rFonts w:cs="Times New Roman"/>
          <w:sz w:val="18"/>
          <w:szCs w:val="18"/>
        </w:rPr>
        <w:t>Достигать</w:t>
      </w:r>
      <w:r w:rsidRPr="00547A73">
        <w:rPr>
          <w:sz w:val="18"/>
          <w:szCs w:val="18"/>
        </w:rPr>
        <w:t xml:space="preserve"> взаимопонимания в процессе устного и письменного общения с носителями иностранного языка, людьми другой культуры.</w:t>
      </w:r>
    </w:p>
    <w:p w:rsidR="00547A73" w:rsidRPr="00547A73" w:rsidRDefault="00547A73" w:rsidP="00547A73">
      <w:pPr>
        <w:pStyle w:val="aff3"/>
        <w:rPr>
          <w:sz w:val="18"/>
          <w:szCs w:val="18"/>
        </w:rPr>
      </w:pPr>
      <w:r w:rsidRPr="00547A73">
        <w:rPr>
          <w:rStyle w:val="aa"/>
          <w:rFonts w:cs="Times New Roman"/>
          <w:sz w:val="18"/>
          <w:szCs w:val="18"/>
        </w:rPr>
        <w:t>Сравнивать</w:t>
      </w:r>
      <w:r w:rsidRPr="00547A73">
        <w:rPr>
          <w:sz w:val="18"/>
          <w:szCs w:val="18"/>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547A73" w:rsidRPr="00D90B89" w:rsidRDefault="00547A73" w:rsidP="00547A73">
      <w:pPr>
        <w:pStyle w:val="aff3"/>
        <w:rPr>
          <w:rStyle w:val="a9"/>
          <w:rFonts w:cs="Times New Roman"/>
          <w:bCs w:val="0"/>
          <w:sz w:val="18"/>
          <w:szCs w:val="18"/>
        </w:rPr>
      </w:pPr>
      <w:r w:rsidRPr="00D90B89">
        <w:rPr>
          <w:rStyle w:val="a9"/>
          <w:rFonts w:cs="Times New Roman"/>
          <w:bCs w:val="0"/>
          <w:sz w:val="18"/>
          <w:szCs w:val="18"/>
        </w:rPr>
        <w:t xml:space="preserve">9 </w:t>
      </w:r>
      <w:r w:rsidRPr="00D90B89">
        <w:rPr>
          <w:rStyle w:val="a9"/>
          <w:rFonts w:cs="Times New Roman"/>
          <w:bCs w:val="0"/>
          <w:caps/>
          <w:sz w:val="18"/>
          <w:szCs w:val="18"/>
        </w:rPr>
        <w:t>класс</w:t>
      </w:r>
    </w:p>
    <w:p w:rsidR="00547A73" w:rsidRPr="00547A73" w:rsidRDefault="00547A73" w:rsidP="00547A73">
      <w:pPr>
        <w:pStyle w:val="aff3"/>
        <w:rPr>
          <w:sz w:val="18"/>
          <w:szCs w:val="18"/>
        </w:rPr>
      </w:pPr>
      <w:r w:rsidRPr="00547A73">
        <w:rPr>
          <w:rStyle w:val="a9"/>
          <w:rFonts w:cs="Times New Roman"/>
          <w:sz w:val="18"/>
          <w:szCs w:val="18"/>
        </w:rPr>
        <w:t>Коммуникативные умения</w:t>
      </w:r>
      <w:r w:rsidRPr="00547A73">
        <w:rPr>
          <w:sz w:val="18"/>
          <w:szCs w:val="18"/>
        </w:rPr>
        <w:t xml:space="preserve"> </w:t>
      </w:r>
    </w:p>
    <w:p w:rsidR="00547A73" w:rsidRPr="00547A73" w:rsidRDefault="00547A73" w:rsidP="00547A73">
      <w:pPr>
        <w:pStyle w:val="aff3"/>
        <w:rPr>
          <w:sz w:val="18"/>
          <w:szCs w:val="18"/>
        </w:rPr>
      </w:pPr>
      <w:r w:rsidRPr="00547A73">
        <w:rPr>
          <w:rStyle w:val="ab"/>
          <w:rFonts w:cs="Times New Roman"/>
          <w:sz w:val="18"/>
          <w:szCs w:val="18"/>
        </w:rPr>
        <w:t>Говорение</w:t>
      </w:r>
    </w:p>
    <w:p w:rsidR="00547A73" w:rsidRPr="00547A73" w:rsidRDefault="00547A73" w:rsidP="00547A73">
      <w:pPr>
        <w:pStyle w:val="aff3"/>
        <w:rPr>
          <w:sz w:val="18"/>
          <w:szCs w:val="18"/>
        </w:rPr>
      </w:pPr>
      <w:r w:rsidRPr="00547A73">
        <w:rPr>
          <w:rStyle w:val="aa"/>
          <w:rFonts w:cs="Times New Roman"/>
          <w:sz w:val="18"/>
          <w:szCs w:val="18"/>
        </w:rPr>
        <w:t>вести</w:t>
      </w:r>
      <w:r w:rsidRPr="00547A73">
        <w:rPr>
          <w:sz w:val="18"/>
          <w:szCs w:val="18"/>
        </w:rPr>
        <w:t xml:space="preserve"> комбинированный диалог, включающий различные виды диалогов (диалог этикетного характера, диалог побуждения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 </w:t>
      </w:r>
    </w:p>
    <w:p w:rsidR="00547A73" w:rsidRPr="00547A73" w:rsidRDefault="00547A73" w:rsidP="00547A73">
      <w:pPr>
        <w:pStyle w:val="aff3"/>
        <w:rPr>
          <w:sz w:val="18"/>
          <w:szCs w:val="18"/>
        </w:rPr>
      </w:pPr>
      <w:r w:rsidRPr="00547A73">
        <w:rPr>
          <w:rStyle w:val="aa"/>
          <w:rFonts w:cs="Times New Roman"/>
          <w:sz w:val="18"/>
          <w:szCs w:val="18"/>
        </w:rPr>
        <w:t>создавать</w:t>
      </w:r>
      <w:r w:rsidRPr="00547A73">
        <w:rPr>
          <w:sz w:val="18"/>
          <w:szCs w:val="18"/>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547A73">
        <w:rPr>
          <w:rStyle w:val="aa"/>
          <w:rFonts w:cs="Times New Roman"/>
          <w:sz w:val="18"/>
          <w:szCs w:val="18"/>
        </w:rPr>
        <w:t xml:space="preserve">излагать </w:t>
      </w:r>
      <w:r w:rsidRPr="00547A73">
        <w:rPr>
          <w:sz w:val="18"/>
          <w:szCs w:val="18"/>
        </w:rPr>
        <w:t xml:space="preserve">основное содержание прочитанного/прослушанного текста со зрительными и/или вербальными опорами (объём — 10—12 фраз); </w:t>
      </w:r>
      <w:r w:rsidRPr="00547A73">
        <w:rPr>
          <w:rStyle w:val="aa"/>
          <w:rFonts w:cs="Times New Roman"/>
          <w:sz w:val="18"/>
          <w:szCs w:val="18"/>
        </w:rPr>
        <w:t>излагать</w:t>
      </w:r>
      <w:r w:rsidRPr="00547A73">
        <w:rPr>
          <w:sz w:val="18"/>
          <w:szCs w:val="18"/>
        </w:rPr>
        <w:t xml:space="preserve"> результаты выполненной проектной работы; (объём — 10—12 фраз); </w:t>
      </w:r>
    </w:p>
    <w:p w:rsidR="00547A73" w:rsidRPr="00547A73" w:rsidRDefault="00547A73" w:rsidP="00547A73">
      <w:pPr>
        <w:pStyle w:val="aff3"/>
        <w:rPr>
          <w:sz w:val="18"/>
          <w:szCs w:val="18"/>
        </w:rPr>
      </w:pPr>
      <w:r w:rsidRPr="00547A73">
        <w:rPr>
          <w:rStyle w:val="ab"/>
          <w:rFonts w:cs="Times New Roman"/>
          <w:sz w:val="18"/>
          <w:szCs w:val="18"/>
        </w:rPr>
        <w:t>Аудирование</w:t>
      </w:r>
    </w:p>
    <w:p w:rsidR="00547A73" w:rsidRPr="00547A73" w:rsidRDefault="00547A73" w:rsidP="00547A73">
      <w:pPr>
        <w:pStyle w:val="aff3"/>
        <w:rPr>
          <w:spacing w:val="1"/>
          <w:sz w:val="18"/>
          <w:szCs w:val="18"/>
        </w:rPr>
      </w:pPr>
      <w:r w:rsidRPr="00547A73">
        <w:rPr>
          <w:rStyle w:val="aa"/>
          <w:rFonts w:cs="Times New Roman"/>
          <w:spacing w:val="1"/>
          <w:sz w:val="18"/>
          <w:szCs w:val="18"/>
        </w:rPr>
        <w:t>воспринимать на слух и понимать</w:t>
      </w:r>
      <w:r w:rsidRPr="00547A73">
        <w:rPr>
          <w:spacing w:val="1"/>
          <w:sz w:val="18"/>
          <w:szCs w:val="18"/>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547A73" w:rsidRPr="00547A73" w:rsidRDefault="00547A73" w:rsidP="00547A73">
      <w:pPr>
        <w:pStyle w:val="aff3"/>
        <w:rPr>
          <w:rStyle w:val="a9"/>
          <w:rFonts w:cs="Times New Roman"/>
          <w:sz w:val="18"/>
          <w:szCs w:val="18"/>
        </w:rPr>
      </w:pPr>
      <w:r w:rsidRPr="00547A73">
        <w:rPr>
          <w:rStyle w:val="ab"/>
          <w:rFonts w:cs="Times New Roman"/>
          <w:sz w:val="18"/>
          <w:szCs w:val="18"/>
        </w:rPr>
        <w:t>Смысловое чтение</w:t>
      </w:r>
      <w:r w:rsidRPr="00547A73">
        <w:rPr>
          <w:rStyle w:val="a9"/>
          <w:rFonts w:cs="Times New Roman"/>
          <w:sz w:val="18"/>
          <w:szCs w:val="18"/>
        </w:rPr>
        <w:t xml:space="preserve"> </w:t>
      </w:r>
    </w:p>
    <w:p w:rsidR="00547A73" w:rsidRPr="00547A73" w:rsidRDefault="00547A73" w:rsidP="00547A73">
      <w:pPr>
        <w:pStyle w:val="aff3"/>
        <w:rPr>
          <w:sz w:val="18"/>
          <w:szCs w:val="18"/>
        </w:rPr>
      </w:pPr>
      <w:r w:rsidRPr="00547A73">
        <w:rPr>
          <w:rStyle w:val="aa"/>
          <w:rFonts w:cs="Times New Roman"/>
          <w:sz w:val="18"/>
          <w:szCs w:val="18"/>
        </w:rPr>
        <w:t xml:space="preserve">читать про себя </w:t>
      </w:r>
      <w:r w:rsidRPr="00547A73">
        <w:rPr>
          <w:sz w:val="18"/>
          <w:szCs w:val="18"/>
        </w:rPr>
        <w:t>и</w:t>
      </w:r>
      <w:r w:rsidRPr="00547A73">
        <w:rPr>
          <w:rStyle w:val="aa"/>
          <w:rFonts w:cs="Times New Roman"/>
          <w:sz w:val="18"/>
          <w:szCs w:val="18"/>
        </w:rPr>
        <w:t xml:space="preserve"> понимать</w:t>
      </w:r>
      <w:r w:rsidRPr="00547A73">
        <w:rPr>
          <w:sz w:val="18"/>
          <w:szCs w:val="18"/>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547A73">
        <w:rPr>
          <w:rStyle w:val="aa"/>
          <w:rFonts w:cs="Times New Roman"/>
          <w:sz w:val="18"/>
          <w:szCs w:val="18"/>
        </w:rPr>
        <w:t>читать про себя несплошные тексты</w:t>
      </w:r>
      <w:r w:rsidRPr="00547A73">
        <w:rPr>
          <w:sz w:val="18"/>
          <w:szCs w:val="18"/>
        </w:rPr>
        <w:t xml:space="preserve"> (таблицы, диаграммы) и </w:t>
      </w:r>
      <w:r w:rsidRPr="00547A73">
        <w:rPr>
          <w:rStyle w:val="aa"/>
          <w:rFonts w:cs="Times New Roman"/>
          <w:sz w:val="18"/>
          <w:szCs w:val="18"/>
        </w:rPr>
        <w:t>понимать</w:t>
      </w:r>
      <w:r w:rsidRPr="00547A73">
        <w:rPr>
          <w:sz w:val="18"/>
          <w:szCs w:val="18"/>
        </w:rPr>
        <w:t xml:space="preserve"> представленную в них информацию;</w:t>
      </w:r>
    </w:p>
    <w:p w:rsidR="00547A73" w:rsidRPr="00547A73" w:rsidRDefault="00547A73" w:rsidP="00547A73">
      <w:pPr>
        <w:pStyle w:val="aff3"/>
        <w:rPr>
          <w:rStyle w:val="a9"/>
          <w:rFonts w:cs="Times New Roman"/>
          <w:sz w:val="18"/>
          <w:szCs w:val="18"/>
        </w:rPr>
      </w:pPr>
      <w:r w:rsidRPr="00547A73">
        <w:rPr>
          <w:rStyle w:val="ab"/>
          <w:rFonts w:cs="Times New Roman"/>
          <w:sz w:val="18"/>
          <w:szCs w:val="18"/>
        </w:rPr>
        <w:t>Письменная речь</w:t>
      </w:r>
    </w:p>
    <w:p w:rsidR="00547A73" w:rsidRPr="00547A73" w:rsidRDefault="00547A73" w:rsidP="00547A73">
      <w:pPr>
        <w:pStyle w:val="aff3"/>
        <w:rPr>
          <w:sz w:val="18"/>
          <w:szCs w:val="18"/>
        </w:rPr>
      </w:pPr>
      <w:r w:rsidRPr="00547A73">
        <w:rPr>
          <w:rStyle w:val="aa"/>
          <w:rFonts w:cs="Times New Roman"/>
          <w:sz w:val="18"/>
          <w:szCs w:val="18"/>
        </w:rPr>
        <w:t>заполнять</w:t>
      </w:r>
      <w:r w:rsidRPr="00547A73">
        <w:rPr>
          <w:sz w:val="18"/>
          <w:szCs w:val="18"/>
        </w:rPr>
        <w:t xml:space="preserve"> анкеты и формуляры, сообщая о себе основные сведения, в соответствии с нормами, принятыми в стране/странах изучаемого языка; </w:t>
      </w:r>
      <w:r w:rsidRPr="00547A73">
        <w:rPr>
          <w:rStyle w:val="aa"/>
          <w:rFonts w:cs="Times New Roman"/>
          <w:sz w:val="18"/>
          <w:szCs w:val="18"/>
        </w:rPr>
        <w:t>писать</w:t>
      </w:r>
      <w:r w:rsidRPr="00547A73">
        <w:rPr>
          <w:sz w:val="18"/>
          <w:szCs w:val="18"/>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547A73">
        <w:rPr>
          <w:rStyle w:val="aa"/>
          <w:rFonts w:cs="Times New Roman"/>
          <w:sz w:val="18"/>
          <w:szCs w:val="18"/>
        </w:rPr>
        <w:t>создавать</w:t>
      </w:r>
      <w:r w:rsidRPr="00547A73">
        <w:rPr>
          <w:sz w:val="18"/>
          <w:szCs w:val="18"/>
        </w:rPr>
        <w:t xml:space="preserve"> небольшое письменное высказывание с опорой на образец, план, таблицу, прочитанный/прослушанный текст (объём высказывания — до 120 слов); </w:t>
      </w:r>
      <w:r w:rsidRPr="00547A73">
        <w:rPr>
          <w:rStyle w:val="aa"/>
          <w:rFonts w:cs="Times New Roman"/>
          <w:sz w:val="18"/>
          <w:szCs w:val="18"/>
        </w:rPr>
        <w:t>заполнять</w:t>
      </w:r>
      <w:r w:rsidRPr="00547A73">
        <w:rPr>
          <w:sz w:val="18"/>
          <w:szCs w:val="18"/>
        </w:rPr>
        <w:t xml:space="preserve"> таблицу, кратко фиксируя содержание прочитанного/прослушанного текста; </w:t>
      </w:r>
      <w:r w:rsidRPr="00547A73">
        <w:rPr>
          <w:rStyle w:val="aa"/>
          <w:rFonts w:cs="Times New Roman"/>
          <w:sz w:val="18"/>
          <w:szCs w:val="18"/>
        </w:rPr>
        <w:t>письменно представлять</w:t>
      </w:r>
      <w:r w:rsidRPr="00547A73">
        <w:rPr>
          <w:sz w:val="18"/>
          <w:szCs w:val="18"/>
        </w:rPr>
        <w:t xml:space="preserve"> результаты выполненной проектной работы (объём 100—120 слов);</w:t>
      </w:r>
    </w:p>
    <w:p w:rsidR="00547A73" w:rsidRPr="00547A73" w:rsidRDefault="00547A73" w:rsidP="00547A73">
      <w:pPr>
        <w:pStyle w:val="aff3"/>
        <w:rPr>
          <w:sz w:val="18"/>
          <w:szCs w:val="18"/>
        </w:rPr>
      </w:pPr>
    </w:p>
    <w:p w:rsidR="00547A73" w:rsidRPr="00547A73" w:rsidRDefault="00547A73" w:rsidP="00547A73">
      <w:pPr>
        <w:pStyle w:val="aff3"/>
        <w:rPr>
          <w:rStyle w:val="a9"/>
          <w:rFonts w:cs="Times New Roman"/>
          <w:sz w:val="18"/>
          <w:szCs w:val="18"/>
        </w:rPr>
      </w:pPr>
      <w:r w:rsidRPr="00547A73">
        <w:rPr>
          <w:rStyle w:val="a9"/>
          <w:rFonts w:cs="Times New Roman"/>
          <w:sz w:val="18"/>
          <w:szCs w:val="18"/>
        </w:rPr>
        <w:lastRenderedPageBreak/>
        <w:t>Языковые знания и умения</w:t>
      </w:r>
    </w:p>
    <w:p w:rsidR="00547A73" w:rsidRPr="00547A73" w:rsidRDefault="00547A73" w:rsidP="00547A73">
      <w:pPr>
        <w:pStyle w:val="aff3"/>
        <w:rPr>
          <w:rStyle w:val="a9"/>
          <w:rFonts w:cs="Times New Roman"/>
          <w:sz w:val="18"/>
          <w:szCs w:val="18"/>
        </w:rPr>
      </w:pPr>
      <w:r w:rsidRPr="00547A73">
        <w:rPr>
          <w:rStyle w:val="ab"/>
          <w:rFonts w:cs="Times New Roman"/>
          <w:sz w:val="18"/>
          <w:szCs w:val="18"/>
        </w:rPr>
        <w:t>Фонетическая сторона речи</w:t>
      </w:r>
      <w:r w:rsidRPr="00547A73">
        <w:rPr>
          <w:rStyle w:val="a9"/>
          <w:rFonts w:cs="Times New Roman"/>
          <w:sz w:val="18"/>
          <w:szCs w:val="18"/>
        </w:rPr>
        <w:t xml:space="preserve"> </w:t>
      </w:r>
    </w:p>
    <w:p w:rsidR="00547A73" w:rsidRPr="00547A73" w:rsidRDefault="00547A73" w:rsidP="00547A73">
      <w:pPr>
        <w:pStyle w:val="aff3"/>
        <w:rPr>
          <w:sz w:val="18"/>
          <w:szCs w:val="18"/>
        </w:rPr>
      </w:pPr>
      <w:r w:rsidRPr="00547A73">
        <w:rPr>
          <w:rStyle w:val="aa"/>
          <w:rFonts w:cs="Times New Roman"/>
          <w:sz w:val="18"/>
          <w:szCs w:val="18"/>
        </w:rPr>
        <w:t>различать на слух</w:t>
      </w:r>
      <w:r w:rsidRPr="00547A73">
        <w:rPr>
          <w:sz w:val="18"/>
          <w:szCs w:val="18"/>
        </w:rPr>
        <w:t xml:space="preserve"> и адекватно, без ошибок, ведущих к сбою коммуникации, </w:t>
      </w:r>
      <w:r w:rsidRPr="00547A73">
        <w:rPr>
          <w:rStyle w:val="aa"/>
          <w:rFonts w:cs="Times New Roman"/>
          <w:sz w:val="18"/>
          <w:szCs w:val="18"/>
        </w:rPr>
        <w:t>произносить</w:t>
      </w:r>
      <w:r w:rsidRPr="00547A73">
        <w:rPr>
          <w:sz w:val="18"/>
          <w:szCs w:val="18"/>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r w:rsidRPr="00547A73">
        <w:rPr>
          <w:rStyle w:val="aa"/>
          <w:rFonts w:cs="Times New Roman"/>
          <w:sz w:val="18"/>
          <w:szCs w:val="18"/>
        </w:rPr>
        <w:t xml:space="preserve">владеть </w:t>
      </w:r>
      <w:r w:rsidRPr="00547A73">
        <w:rPr>
          <w:sz w:val="18"/>
          <w:szCs w:val="18"/>
        </w:rPr>
        <w:t xml:space="preserve">правилами чтения и </w:t>
      </w:r>
      <w:r w:rsidRPr="00547A73">
        <w:rPr>
          <w:rStyle w:val="aa"/>
          <w:rFonts w:cs="Times New Roman"/>
          <w:sz w:val="18"/>
          <w:szCs w:val="18"/>
        </w:rPr>
        <w:t>выразительно читать вслух</w:t>
      </w:r>
      <w:r w:rsidRPr="00547A73">
        <w:rPr>
          <w:sz w:val="18"/>
          <w:szCs w:val="18"/>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w:t>
      </w:r>
      <w:r w:rsidRPr="00547A73">
        <w:rPr>
          <w:rStyle w:val="aa"/>
          <w:rFonts w:cs="Times New Roman"/>
          <w:sz w:val="18"/>
          <w:szCs w:val="18"/>
        </w:rPr>
        <w:t>читать</w:t>
      </w:r>
      <w:r w:rsidRPr="00547A73">
        <w:rPr>
          <w:sz w:val="18"/>
          <w:szCs w:val="18"/>
        </w:rPr>
        <w:t xml:space="preserve"> новые слова согласно основным правилам чтения.</w:t>
      </w:r>
    </w:p>
    <w:p w:rsidR="00547A73" w:rsidRPr="00547A73" w:rsidRDefault="00547A73" w:rsidP="00547A73">
      <w:pPr>
        <w:pStyle w:val="aff3"/>
        <w:rPr>
          <w:sz w:val="18"/>
          <w:szCs w:val="18"/>
        </w:rPr>
      </w:pPr>
      <w:r w:rsidRPr="00547A73">
        <w:rPr>
          <w:rStyle w:val="ab"/>
          <w:rFonts w:cs="Times New Roman"/>
          <w:sz w:val="18"/>
          <w:szCs w:val="18"/>
        </w:rPr>
        <w:t>Графика, орфография и пунктуация</w:t>
      </w:r>
      <w:r w:rsidRPr="00547A73">
        <w:rPr>
          <w:sz w:val="18"/>
          <w:szCs w:val="18"/>
        </w:rPr>
        <w:t xml:space="preserve"> </w:t>
      </w:r>
    </w:p>
    <w:p w:rsidR="00547A73" w:rsidRPr="00547A73" w:rsidRDefault="00547A73" w:rsidP="00547A73">
      <w:pPr>
        <w:pStyle w:val="aff3"/>
        <w:rPr>
          <w:sz w:val="18"/>
          <w:szCs w:val="18"/>
        </w:rPr>
      </w:pPr>
      <w:r w:rsidRPr="00547A73">
        <w:rPr>
          <w:sz w:val="18"/>
          <w:szCs w:val="18"/>
        </w:rPr>
        <w:t>правильно писать изученные слова;</w:t>
      </w:r>
    </w:p>
    <w:p w:rsidR="00547A73" w:rsidRPr="00547A73" w:rsidRDefault="00547A73" w:rsidP="00547A73">
      <w:pPr>
        <w:pStyle w:val="aff3"/>
        <w:rPr>
          <w:sz w:val="18"/>
          <w:szCs w:val="18"/>
        </w:rPr>
      </w:pPr>
      <w:r w:rsidRPr="00547A73">
        <w:rPr>
          <w:sz w:val="18"/>
          <w:szCs w:val="18"/>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547A73" w:rsidRPr="00547A73" w:rsidRDefault="00547A73" w:rsidP="00547A73">
      <w:pPr>
        <w:pStyle w:val="aff3"/>
        <w:rPr>
          <w:sz w:val="18"/>
          <w:szCs w:val="18"/>
        </w:rPr>
      </w:pPr>
      <w:r w:rsidRPr="00547A73">
        <w:rPr>
          <w:rStyle w:val="ab"/>
          <w:rFonts w:cs="Times New Roman"/>
          <w:sz w:val="18"/>
          <w:szCs w:val="18"/>
        </w:rPr>
        <w:t>Лексическая сторона речи</w:t>
      </w:r>
    </w:p>
    <w:p w:rsidR="00547A73" w:rsidRPr="00547A73" w:rsidRDefault="00547A73" w:rsidP="00547A73">
      <w:pPr>
        <w:pStyle w:val="aff3"/>
        <w:rPr>
          <w:sz w:val="18"/>
          <w:szCs w:val="18"/>
        </w:rPr>
      </w:pPr>
      <w:r w:rsidRPr="00547A73">
        <w:rPr>
          <w:rStyle w:val="aa"/>
          <w:rFonts w:cs="Times New Roman"/>
          <w:sz w:val="18"/>
          <w:szCs w:val="18"/>
        </w:rPr>
        <w:t xml:space="preserve">распознавать </w:t>
      </w:r>
      <w:r w:rsidRPr="00547A73">
        <w:rPr>
          <w:sz w:val="18"/>
          <w:szCs w:val="18"/>
        </w:rPr>
        <w:t xml:space="preserve">в звучащем и письменном тексте 1350 лексических единиц (слов, словосочетаний, речевых клише) и правильно </w:t>
      </w:r>
      <w:r w:rsidRPr="00547A73">
        <w:rPr>
          <w:rStyle w:val="aa"/>
          <w:rFonts w:cs="Times New Roman"/>
          <w:sz w:val="18"/>
          <w:szCs w:val="18"/>
        </w:rPr>
        <w:t>употреблять</w:t>
      </w:r>
      <w:r w:rsidRPr="00547A73">
        <w:rPr>
          <w:sz w:val="18"/>
          <w:szCs w:val="18"/>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547A73" w:rsidRPr="00547A73" w:rsidRDefault="00547A73" w:rsidP="00547A73">
      <w:pPr>
        <w:pStyle w:val="aff3"/>
        <w:rPr>
          <w:sz w:val="18"/>
          <w:szCs w:val="18"/>
        </w:rPr>
      </w:pPr>
      <w:r w:rsidRPr="00547A73">
        <w:rPr>
          <w:rStyle w:val="aa"/>
          <w:rFonts w:cs="Times New Roman"/>
          <w:sz w:val="18"/>
          <w:szCs w:val="18"/>
        </w:rPr>
        <w:t>распознавать и употреблять</w:t>
      </w:r>
      <w:r w:rsidRPr="00547A73">
        <w:rPr>
          <w:sz w:val="18"/>
          <w:szCs w:val="18"/>
        </w:rPr>
        <w:t xml:space="preserve"> в устной и письменной речи родственные слова, образованные с использованием аффиксации: имена существительные при помощи суффиксов </w:t>
      </w:r>
      <w:r w:rsidRPr="00547A73">
        <w:rPr>
          <w:rStyle w:val="aa"/>
          <w:rFonts w:cs="Times New Roman"/>
          <w:sz w:val="18"/>
          <w:szCs w:val="18"/>
        </w:rPr>
        <w:t>-ie</w:t>
      </w:r>
      <w:r w:rsidRPr="00547A73">
        <w:rPr>
          <w:sz w:val="18"/>
          <w:szCs w:val="18"/>
        </w:rPr>
        <w:t xml:space="preserve">, </w:t>
      </w:r>
      <w:r w:rsidRPr="00547A73">
        <w:rPr>
          <w:rStyle w:val="aa"/>
          <w:rFonts w:cs="Times New Roman"/>
          <w:sz w:val="18"/>
          <w:szCs w:val="18"/>
        </w:rPr>
        <w:t>-um</w:t>
      </w:r>
      <w:r w:rsidRPr="00547A73">
        <w:rPr>
          <w:sz w:val="18"/>
          <w:szCs w:val="18"/>
        </w:rPr>
        <w:t xml:space="preserve">; имена прилагательные при помощи суффиксов </w:t>
      </w:r>
      <w:r w:rsidRPr="00547A73">
        <w:rPr>
          <w:rStyle w:val="aa"/>
          <w:rFonts w:cs="Times New Roman"/>
          <w:sz w:val="18"/>
          <w:szCs w:val="18"/>
        </w:rPr>
        <w:t>-sam</w:t>
      </w:r>
      <w:r w:rsidRPr="00547A73">
        <w:rPr>
          <w:sz w:val="18"/>
          <w:szCs w:val="18"/>
        </w:rPr>
        <w:t xml:space="preserve">, </w:t>
      </w:r>
      <w:r w:rsidRPr="00547A73">
        <w:rPr>
          <w:rStyle w:val="aa"/>
          <w:rFonts w:cs="Times New Roman"/>
          <w:sz w:val="18"/>
          <w:szCs w:val="18"/>
        </w:rPr>
        <w:t>-bar</w:t>
      </w:r>
      <w:r w:rsidRPr="00547A73">
        <w:rPr>
          <w:sz w:val="18"/>
          <w:szCs w:val="18"/>
        </w:rPr>
        <w:t>;</w:t>
      </w:r>
    </w:p>
    <w:p w:rsidR="00547A73" w:rsidRPr="00547A73" w:rsidRDefault="00547A73" w:rsidP="00547A73">
      <w:pPr>
        <w:pStyle w:val="aff3"/>
        <w:rPr>
          <w:spacing w:val="-3"/>
          <w:sz w:val="18"/>
          <w:szCs w:val="18"/>
        </w:rPr>
      </w:pPr>
      <w:r w:rsidRPr="00547A73">
        <w:rPr>
          <w:rStyle w:val="aa"/>
          <w:rFonts w:cs="Times New Roman"/>
          <w:spacing w:val="-3"/>
          <w:sz w:val="18"/>
          <w:szCs w:val="18"/>
        </w:rPr>
        <w:t>распознавать и употреблять</w:t>
      </w:r>
      <w:r w:rsidRPr="00547A73">
        <w:rPr>
          <w:spacing w:val="-3"/>
          <w:sz w:val="18"/>
          <w:szCs w:val="18"/>
        </w:rPr>
        <w:t xml:space="preserve"> в устной и письменной речи изученные синонимы, антонимы, сокращения и аббревиатуры;</w:t>
      </w:r>
    </w:p>
    <w:p w:rsidR="00547A73" w:rsidRPr="00547A73" w:rsidRDefault="00547A73" w:rsidP="00547A73">
      <w:pPr>
        <w:pStyle w:val="aff3"/>
        <w:rPr>
          <w:sz w:val="18"/>
          <w:szCs w:val="18"/>
        </w:rPr>
      </w:pPr>
      <w:r w:rsidRPr="00547A73">
        <w:rPr>
          <w:rStyle w:val="aa"/>
          <w:rFonts w:cs="Times New Roman"/>
          <w:sz w:val="18"/>
          <w:szCs w:val="18"/>
        </w:rPr>
        <w:t>распознавать и употреблять</w:t>
      </w:r>
      <w:r w:rsidRPr="00547A73">
        <w:rPr>
          <w:sz w:val="18"/>
          <w:szCs w:val="18"/>
        </w:rPr>
        <w:t xml:space="preserve"> в устной и письменной речи различные средства связи в тексте для обеспечения логичности и целостности высказывания.</w:t>
      </w:r>
    </w:p>
    <w:p w:rsidR="00547A73" w:rsidRPr="00547A73" w:rsidRDefault="00547A73" w:rsidP="00547A73">
      <w:pPr>
        <w:pStyle w:val="aff3"/>
        <w:rPr>
          <w:sz w:val="18"/>
          <w:szCs w:val="18"/>
        </w:rPr>
      </w:pPr>
      <w:r w:rsidRPr="00547A73">
        <w:rPr>
          <w:rStyle w:val="ab"/>
          <w:rFonts w:cs="Times New Roman"/>
          <w:sz w:val="18"/>
          <w:szCs w:val="18"/>
        </w:rPr>
        <w:t>Грамматическая сторона речи</w:t>
      </w:r>
    </w:p>
    <w:p w:rsidR="00547A73" w:rsidRPr="00547A73" w:rsidRDefault="00547A73" w:rsidP="00547A73">
      <w:pPr>
        <w:pStyle w:val="aff3"/>
        <w:rPr>
          <w:sz w:val="18"/>
          <w:szCs w:val="18"/>
        </w:rPr>
      </w:pPr>
      <w:r w:rsidRPr="00547A73">
        <w:rPr>
          <w:rStyle w:val="aa"/>
          <w:rFonts w:cs="Times New Roman"/>
          <w:sz w:val="18"/>
          <w:szCs w:val="18"/>
        </w:rPr>
        <w:t>знать и понимать</w:t>
      </w:r>
      <w:r w:rsidRPr="00547A73">
        <w:rPr>
          <w:sz w:val="18"/>
          <w:szCs w:val="18"/>
        </w:rPr>
        <w:t xml:space="preserve"> особенности структуры простых и сложных предложений и различных коммуникативных типов предложений немецкого языка;</w:t>
      </w:r>
    </w:p>
    <w:p w:rsidR="00547A73" w:rsidRPr="00547A73" w:rsidRDefault="00547A73" w:rsidP="00547A73">
      <w:pPr>
        <w:pStyle w:val="aff3"/>
        <w:rPr>
          <w:sz w:val="18"/>
          <w:szCs w:val="18"/>
        </w:rPr>
      </w:pPr>
      <w:r w:rsidRPr="00547A73">
        <w:rPr>
          <w:rStyle w:val="aa"/>
          <w:rFonts w:cs="Times New Roman"/>
          <w:sz w:val="18"/>
          <w:szCs w:val="18"/>
        </w:rPr>
        <w:t>распознавать</w:t>
      </w:r>
      <w:r w:rsidRPr="00547A73">
        <w:rPr>
          <w:sz w:val="18"/>
          <w:szCs w:val="18"/>
        </w:rPr>
        <w:t xml:space="preserve"> в письменном и звучащем тексте и </w:t>
      </w:r>
      <w:r w:rsidRPr="00547A73">
        <w:rPr>
          <w:rStyle w:val="aa"/>
          <w:rFonts w:cs="Times New Roman"/>
          <w:sz w:val="18"/>
          <w:szCs w:val="18"/>
        </w:rPr>
        <w:t>употреблять</w:t>
      </w:r>
      <w:r w:rsidRPr="00547A73">
        <w:rPr>
          <w:rStyle w:val="ab"/>
          <w:rFonts w:cs="Times New Roman"/>
          <w:sz w:val="18"/>
          <w:szCs w:val="18"/>
        </w:rPr>
        <w:t xml:space="preserve"> </w:t>
      </w:r>
      <w:r w:rsidRPr="00547A73">
        <w:rPr>
          <w:sz w:val="18"/>
          <w:szCs w:val="18"/>
        </w:rPr>
        <w:t>в устной и письменной речи:</w:t>
      </w:r>
    </w:p>
    <w:p w:rsidR="00547A73" w:rsidRPr="00547A73" w:rsidRDefault="00547A73" w:rsidP="00547A73">
      <w:pPr>
        <w:pStyle w:val="aff3"/>
        <w:rPr>
          <w:sz w:val="18"/>
          <w:szCs w:val="18"/>
        </w:rPr>
      </w:pPr>
      <w:r w:rsidRPr="00547A73">
        <w:rPr>
          <w:sz w:val="18"/>
          <w:szCs w:val="18"/>
        </w:rPr>
        <w:t xml:space="preserve">сложносочинённые предложения с наречием </w:t>
      </w:r>
      <w:r w:rsidRPr="00547A73">
        <w:rPr>
          <w:rStyle w:val="aa"/>
          <w:rFonts w:cs="Times New Roman"/>
          <w:sz w:val="18"/>
          <w:szCs w:val="18"/>
        </w:rPr>
        <w:t>deshalb</w:t>
      </w:r>
      <w:r w:rsidRPr="00547A73">
        <w:rPr>
          <w:sz w:val="18"/>
          <w:szCs w:val="18"/>
        </w:rPr>
        <w:t>;</w:t>
      </w:r>
    </w:p>
    <w:p w:rsidR="00547A73" w:rsidRPr="00547A73" w:rsidRDefault="00547A73" w:rsidP="00547A73">
      <w:pPr>
        <w:pStyle w:val="aff3"/>
        <w:rPr>
          <w:sz w:val="18"/>
          <w:szCs w:val="18"/>
        </w:rPr>
      </w:pPr>
      <w:r w:rsidRPr="00547A73">
        <w:rPr>
          <w:sz w:val="18"/>
          <w:szCs w:val="18"/>
        </w:rPr>
        <w:t xml:space="preserve">сложноподчинённые предложения: времени с союзом </w:t>
      </w:r>
      <w:r w:rsidRPr="00547A73">
        <w:rPr>
          <w:rStyle w:val="aa"/>
          <w:rFonts w:cs="Times New Roman"/>
          <w:sz w:val="18"/>
          <w:szCs w:val="18"/>
        </w:rPr>
        <w:t>nachdem</w:t>
      </w:r>
      <w:r w:rsidRPr="00547A73">
        <w:rPr>
          <w:sz w:val="18"/>
          <w:szCs w:val="18"/>
        </w:rPr>
        <w:t xml:space="preserve">, цели с союзом </w:t>
      </w:r>
      <w:r w:rsidRPr="00547A73">
        <w:rPr>
          <w:rStyle w:val="aa"/>
          <w:rFonts w:cs="Times New Roman"/>
          <w:sz w:val="18"/>
          <w:szCs w:val="18"/>
        </w:rPr>
        <w:t>damit</w:t>
      </w:r>
      <w:r w:rsidRPr="00547A73">
        <w:rPr>
          <w:sz w:val="18"/>
          <w:szCs w:val="18"/>
        </w:rPr>
        <w:t>;</w:t>
      </w:r>
    </w:p>
    <w:p w:rsidR="00547A73" w:rsidRPr="00547A73" w:rsidRDefault="00547A73" w:rsidP="00547A73">
      <w:pPr>
        <w:pStyle w:val="aff3"/>
        <w:rPr>
          <w:sz w:val="18"/>
          <w:szCs w:val="18"/>
        </w:rPr>
      </w:pPr>
      <w:r w:rsidRPr="00547A73">
        <w:rPr>
          <w:sz w:val="18"/>
          <w:szCs w:val="18"/>
        </w:rPr>
        <w:t xml:space="preserve">формы сослагательного наклонения от глаголов </w:t>
      </w:r>
      <w:r w:rsidRPr="00547A73">
        <w:rPr>
          <w:rStyle w:val="aa"/>
          <w:rFonts w:cs="Times New Roman"/>
          <w:sz w:val="18"/>
          <w:szCs w:val="18"/>
        </w:rPr>
        <w:t>haben</w:t>
      </w:r>
      <w:r w:rsidRPr="00547A73">
        <w:rPr>
          <w:sz w:val="18"/>
          <w:szCs w:val="18"/>
        </w:rPr>
        <w:t xml:space="preserve">, </w:t>
      </w:r>
      <w:r w:rsidRPr="00547A73">
        <w:rPr>
          <w:rStyle w:val="aa"/>
          <w:rFonts w:cs="Times New Roman"/>
          <w:sz w:val="18"/>
          <w:szCs w:val="18"/>
        </w:rPr>
        <w:t>sein</w:t>
      </w:r>
      <w:r w:rsidRPr="00547A73">
        <w:rPr>
          <w:sz w:val="18"/>
          <w:szCs w:val="18"/>
        </w:rPr>
        <w:t xml:space="preserve">, </w:t>
      </w:r>
      <w:r w:rsidRPr="00547A73">
        <w:rPr>
          <w:rStyle w:val="aa"/>
          <w:rFonts w:cs="Times New Roman"/>
          <w:sz w:val="18"/>
          <w:szCs w:val="18"/>
        </w:rPr>
        <w:t>werden</w:t>
      </w:r>
      <w:r w:rsidRPr="00547A73">
        <w:rPr>
          <w:sz w:val="18"/>
          <w:szCs w:val="18"/>
        </w:rPr>
        <w:t xml:space="preserve">, </w:t>
      </w:r>
      <w:r w:rsidRPr="00547A73">
        <w:rPr>
          <w:rStyle w:val="aa"/>
          <w:rFonts w:cs="Times New Roman"/>
          <w:sz w:val="18"/>
          <w:szCs w:val="18"/>
        </w:rPr>
        <w:t>können</w:t>
      </w:r>
      <w:r w:rsidRPr="00547A73">
        <w:rPr>
          <w:sz w:val="18"/>
          <w:szCs w:val="18"/>
        </w:rPr>
        <w:t xml:space="preserve">, </w:t>
      </w:r>
      <w:r w:rsidRPr="00547A73">
        <w:rPr>
          <w:rStyle w:val="aa"/>
          <w:rFonts w:cs="Times New Roman"/>
          <w:sz w:val="18"/>
          <w:szCs w:val="18"/>
        </w:rPr>
        <w:t>mögen</w:t>
      </w:r>
      <w:r w:rsidRPr="00547A73">
        <w:rPr>
          <w:sz w:val="18"/>
          <w:szCs w:val="18"/>
        </w:rPr>
        <w:t xml:space="preserve">, сочетание </w:t>
      </w:r>
      <w:r w:rsidRPr="00547A73">
        <w:rPr>
          <w:rStyle w:val="aa"/>
          <w:rFonts w:cs="Times New Roman"/>
          <w:sz w:val="18"/>
          <w:szCs w:val="18"/>
        </w:rPr>
        <w:t xml:space="preserve">würde </w:t>
      </w:r>
      <w:r w:rsidRPr="00547A73">
        <w:rPr>
          <w:sz w:val="18"/>
          <w:szCs w:val="18"/>
        </w:rPr>
        <w:t>+ Infinitiv;</w:t>
      </w:r>
    </w:p>
    <w:p w:rsidR="00547A73" w:rsidRPr="00547A73" w:rsidRDefault="00547A73" w:rsidP="00547A73">
      <w:pPr>
        <w:pStyle w:val="aff3"/>
        <w:rPr>
          <w:sz w:val="18"/>
          <w:szCs w:val="18"/>
        </w:rPr>
      </w:pPr>
      <w:r w:rsidRPr="00547A73">
        <w:rPr>
          <w:rStyle w:val="a9"/>
          <w:rFonts w:cs="Times New Roman"/>
          <w:sz w:val="18"/>
          <w:szCs w:val="18"/>
        </w:rPr>
        <w:t>Социокультурные знания и умения</w:t>
      </w:r>
      <w:r w:rsidRPr="00547A73">
        <w:rPr>
          <w:sz w:val="18"/>
          <w:szCs w:val="18"/>
        </w:rPr>
        <w:t xml:space="preserve"> </w:t>
      </w:r>
    </w:p>
    <w:p w:rsidR="00547A73" w:rsidRPr="00547A73" w:rsidRDefault="00547A73" w:rsidP="00547A73">
      <w:pPr>
        <w:pStyle w:val="aff3"/>
        <w:rPr>
          <w:sz w:val="18"/>
          <w:szCs w:val="18"/>
        </w:rPr>
      </w:pPr>
      <w:r w:rsidRPr="00547A73">
        <w:rPr>
          <w:rStyle w:val="aa"/>
          <w:rFonts w:cs="Times New Roman"/>
          <w:sz w:val="18"/>
          <w:szCs w:val="18"/>
        </w:rPr>
        <w:t>знать/понимать и использовать</w:t>
      </w:r>
      <w:r w:rsidRPr="00547A73">
        <w:rPr>
          <w:sz w:val="18"/>
          <w:szCs w:val="18"/>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 </w:t>
      </w:r>
    </w:p>
    <w:p w:rsidR="00547A73" w:rsidRPr="00547A73" w:rsidRDefault="00547A73" w:rsidP="00547A73">
      <w:pPr>
        <w:pStyle w:val="aff3"/>
        <w:rPr>
          <w:sz w:val="18"/>
          <w:szCs w:val="18"/>
        </w:rPr>
      </w:pPr>
      <w:r w:rsidRPr="00547A73">
        <w:rPr>
          <w:rStyle w:val="aa"/>
          <w:rFonts w:cs="Times New Roman"/>
          <w:sz w:val="18"/>
          <w:szCs w:val="18"/>
        </w:rPr>
        <w:t>иметь</w:t>
      </w:r>
      <w:r w:rsidRPr="00547A73">
        <w:rPr>
          <w:sz w:val="18"/>
          <w:szCs w:val="18"/>
        </w:rPr>
        <w:t xml:space="preserve"> элементарные представления о различных вариантах немецкого языка;</w:t>
      </w:r>
    </w:p>
    <w:p w:rsidR="00547A73" w:rsidRPr="00547A73" w:rsidRDefault="00547A73" w:rsidP="00547A73">
      <w:pPr>
        <w:pStyle w:val="aff3"/>
        <w:rPr>
          <w:sz w:val="18"/>
          <w:szCs w:val="18"/>
        </w:rPr>
      </w:pPr>
      <w:r w:rsidRPr="00547A73">
        <w:rPr>
          <w:rStyle w:val="aa"/>
          <w:rFonts w:cs="Times New Roman"/>
          <w:sz w:val="18"/>
          <w:szCs w:val="18"/>
        </w:rPr>
        <w:t>обладать</w:t>
      </w:r>
      <w:r w:rsidRPr="00547A73">
        <w:rPr>
          <w:sz w:val="18"/>
          <w:szCs w:val="18"/>
        </w:rPr>
        <w:t xml:space="preserve"> базовыми знаниями о социокультурном портрете и культурном наследии родной страны и страны/стран изучаемого языка; </w:t>
      </w:r>
      <w:r w:rsidRPr="00547A73">
        <w:rPr>
          <w:rStyle w:val="aa"/>
          <w:rFonts w:cs="Times New Roman"/>
          <w:sz w:val="18"/>
          <w:szCs w:val="18"/>
        </w:rPr>
        <w:t xml:space="preserve">уметь представлять </w:t>
      </w:r>
      <w:r w:rsidRPr="00547A73">
        <w:rPr>
          <w:sz w:val="18"/>
          <w:szCs w:val="18"/>
        </w:rPr>
        <w:t xml:space="preserve">Россию и страну/страны изучаемого языка; </w:t>
      </w:r>
      <w:r w:rsidRPr="00547A73">
        <w:rPr>
          <w:rStyle w:val="aa"/>
          <w:rFonts w:cs="Times New Roman"/>
          <w:sz w:val="18"/>
          <w:szCs w:val="18"/>
        </w:rPr>
        <w:t>оказывать помощь</w:t>
      </w:r>
      <w:r w:rsidRPr="00547A73">
        <w:rPr>
          <w:sz w:val="18"/>
          <w:szCs w:val="18"/>
        </w:rPr>
        <w:t xml:space="preserve"> зарубежным гостям в ситуациях повседневного общения.</w:t>
      </w:r>
    </w:p>
    <w:p w:rsidR="00547A73" w:rsidRPr="00547A73" w:rsidRDefault="00547A73" w:rsidP="00547A73">
      <w:pPr>
        <w:pStyle w:val="aff3"/>
        <w:rPr>
          <w:sz w:val="18"/>
          <w:szCs w:val="18"/>
        </w:rPr>
      </w:pPr>
    </w:p>
    <w:p w:rsidR="00547A73" w:rsidRPr="00547A73" w:rsidRDefault="00547A73" w:rsidP="00547A73">
      <w:pPr>
        <w:pStyle w:val="aff3"/>
        <w:rPr>
          <w:sz w:val="18"/>
          <w:szCs w:val="18"/>
        </w:rPr>
      </w:pPr>
      <w:r w:rsidRPr="00547A73">
        <w:rPr>
          <w:rStyle w:val="a9"/>
          <w:rFonts w:cs="Times New Roman"/>
          <w:sz w:val="18"/>
          <w:szCs w:val="18"/>
        </w:rPr>
        <w:t>Компенсаторные умения</w:t>
      </w:r>
      <w:r w:rsidRPr="00547A73">
        <w:rPr>
          <w:sz w:val="18"/>
          <w:szCs w:val="18"/>
        </w:rPr>
        <w:t xml:space="preserve"> </w:t>
      </w:r>
    </w:p>
    <w:p w:rsidR="00547A73" w:rsidRPr="00547A73" w:rsidRDefault="00547A73" w:rsidP="00547A73">
      <w:pPr>
        <w:pStyle w:val="aff3"/>
        <w:rPr>
          <w:sz w:val="18"/>
          <w:szCs w:val="18"/>
        </w:rPr>
      </w:pPr>
      <w:r w:rsidRPr="00547A73">
        <w:rPr>
          <w:sz w:val="18"/>
          <w:szCs w:val="18"/>
        </w:rPr>
        <w:t>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547A73" w:rsidRPr="00547A73" w:rsidRDefault="00547A73" w:rsidP="00547A73">
      <w:pPr>
        <w:pStyle w:val="aff3"/>
        <w:rPr>
          <w:sz w:val="18"/>
          <w:szCs w:val="18"/>
        </w:rPr>
      </w:pPr>
      <w:r w:rsidRPr="00547A73">
        <w:rPr>
          <w:rStyle w:val="aa"/>
          <w:rFonts w:cs="Times New Roman"/>
          <w:sz w:val="18"/>
          <w:szCs w:val="18"/>
        </w:rPr>
        <w:t xml:space="preserve">Владеть </w:t>
      </w:r>
      <w:r w:rsidRPr="00547A73">
        <w:rPr>
          <w:sz w:val="18"/>
          <w:szCs w:val="18"/>
        </w:rPr>
        <w:t>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547A73" w:rsidRPr="00547A73" w:rsidRDefault="00547A73" w:rsidP="00547A73">
      <w:pPr>
        <w:pStyle w:val="aff3"/>
        <w:rPr>
          <w:sz w:val="18"/>
          <w:szCs w:val="18"/>
        </w:rPr>
      </w:pPr>
      <w:r w:rsidRPr="00547A73">
        <w:rPr>
          <w:rStyle w:val="aa"/>
          <w:rFonts w:cs="Times New Roman"/>
          <w:sz w:val="18"/>
          <w:szCs w:val="18"/>
        </w:rPr>
        <w:t>Уметь рассматривать</w:t>
      </w:r>
      <w:r w:rsidRPr="00547A73">
        <w:rPr>
          <w:sz w:val="18"/>
          <w:szCs w:val="18"/>
        </w:rPr>
        <w:t xml:space="preserve"> несколько вариантов решения коммуникативной задачи в продуктивных видах речевой деятельности (говорении и письменной речи).</w:t>
      </w:r>
    </w:p>
    <w:p w:rsidR="00547A73" w:rsidRPr="00547A73" w:rsidRDefault="00547A73" w:rsidP="00547A73">
      <w:pPr>
        <w:pStyle w:val="aff3"/>
        <w:rPr>
          <w:sz w:val="18"/>
          <w:szCs w:val="18"/>
        </w:rPr>
      </w:pPr>
      <w:r w:rsidRPr="00547A73">
        <w:rPr>
          <w:rStyle w:val="aa"/>
          <w:rFonts w:cs="Times New Roman"/>
          <w:sz w:val="18"/>
          <w:szCs w:val="18"/>
        </w:rPr>
        <w:t>Участвовать</w:t>
      </w:r>
      <w:r w:rsidRPr="00547A73">
        <w:rPr>
          <w:sz w:val="18"/>
          <w:szCs w:val="18"/>
        </w:rPr>
        <w:t xml:space="preserve"> в несложных учебных проектах с использованием материалов на иностранном языке с применением ИКТ, соблюдая правила информационной безопасности при работе в сети Интернет.</w:t>
      </w:r>
    </w:p>
    <w:p w:rsidR="00547A73" w:rsidRPr="00547A73" w:rsidRDefault="00547A73" w:rsidP="00547A73">
      <w:pPr>
        <w:pStyle w:val="aff3"/>
        <w:rPr>
          <w:sz w:val="18"/>
          <w:szCs w:val="18"/>
        </w:rPr>
      </w:pPr>
      <w:r w:rsidRPr="00547A73">
        <w:rPr>
          <w:rStyle w:val="aa"/>
          <w:rFonts w:cs="Times New Roman"/>
          <w:sz w:val="18"/>
          <w:szCs w:val="18"/>
        </w:rPr>
        <w:t>Использовать</w:t>
      </w:r>
      <w:r w:rsidRPr="00547A73">
        <w:rPr>
          <w:sz w:val="18"/>
          <w:szCs w:val="18"/>
        </w:rPr>
        <w:t xml:space="preserve"> иноязычные словари и справочники, в том числе информационно-справочные системы в электронной форме.</w:t>
      </w:r>
    </w:p>
    <w:p w:rsidR="00547A73" w:rsidRPr="00547A73" w:rsidRDefault="00547A73" w:rsidP="00547A73">
      <w:pPr>
        <w:pStyle w:val="aff3"/>
        <w:rPr>
          <w:sz w:val="18"/>
          <w:szCs w:val="18"/>
        </w:rPr>
      </w:pPr>
      <w:r w:rsidRPr="00547A73">
        <w:rPr>
          <w:rStyle w:val="aa"/>
          <w:rFonts w:cs="Times New Roman"/>
          <w:sz w:val="18"/>
          <w:szCs w:val="18"/>
        </w:rPr>
        <w:t>Достигать взаимопонимания</w:t>
      </w:r>
      <w:r w:rsidRPr="00547A73">
        <w:rPr>
          <w:sz w:val="18"/>
          <w:szCs w:val="18"/>
        </w:rPr>
        <w:t xml:space="preserve"> в процессе устного и письменного общения с носителями иностранного языка, людьми другой культуры.</w:t>
      </w:r>
    </w:p>
    <w:p w:rsidR="00547A73" w:rsidRDefault="00547A73" w:rsidP="00547A73">
      <w:pPr>
        <w:pStyle w:val="aff3"/>
        <w:rPr>
          <w:sz w:val="18"/>
          <w:szCs w:val="18"/>
        </w:rPr>
      </w:pPr>
      <w:r w:rsidRPr="00547A73">
        <w:rPr>
          <w:rStyle w:val="aa"/>
          <w:rFonts w:cs="Times New Roman"/>
          <w:sz w:val="18"/>
          <w:szCs w:val="18"/>
        </w:rPr>
        <w:t>Сравнивать</w:t>
      </w:r>
      <w:r w:rsidRPr="00547A73">
        <w:rPr>
          <w:sz w:val="18"/>
          <w:szCs w:val="18"/>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2B384E" w:rsidRDefault="002B384E" w:rsidP="002B384E">
      <w:pPr>
        <w:spacing w:after="0" w:line="240" w:lineRule="auto"/>
        <w:rPr>
          <w:rFonts w:eastAsia="Times New Roman" w:cs="Times New Roman"/>
          <w:sz w:val="18"/>
          <w:szCs w:val="18"/>
        </w:rPr>
      </w:pPr>
    </w:p>
    <w:p w:rsidR="002B384E" w:rsidRDefault="002B384E" w:rsidP="002B384E">
      <w:pPr>
        <w:spacing w:after="0" w:line="240" w:lineRule="auto"/>
        <w:rPr>
          <w:rFonts w:eastAsia="Times New Roman" w:cs="Times New Roman"/>
          <w:sz w:val="18"/>
          <w:szCs w:val="18"/>
        </w:rPr>
      </w:pPr>
    </w:p>
    <w:p w:rsidR="002B384E" w:rsidRDefault="002B384E" w:rsidP="002B384E">
      <w:pPr>
        <w:spacing w:after="0" w:line="240" w:lineRule="auto"/>
        <w:rPr>
          <w:rFonts w:eastAsia="Times New Roman" w:cs="Times New Roman"/>
          <w:sz w:val="18"/>
          <w:szCs w:val="18"/>
        </w:rPr>
      </w:pPr>
    </w:p>
    <w:p w:rsidR="00D0055F" w:rsidRPr="002B384E" w:rsidRDefault="002B384E" w:rsidP="002B384E">
      <w:pPr>
        <w:spacing w:after="0" w:line="240" w:lineRule="auto"/>
        <w:rPr>
          <w:rFonts w:eastAsia="Times New Roman" w:cs="Times New Roman"/>
          <w:b/>
          <w:sz w:val="18"/>
          <w:szCs w:val="18"/>
        </w:rPr>
      </w:pPr>
      <w:r w:rsidRPr="002B384E">
        <w:rPr>
          <w:rFonts w:eastAsia="Times New Roman" w:cs="Times New Roman"/>
          <w:b/>
          <w:sz w:val="18"/>
          <w:szCs w:val="18"/>
        </w:rPr>
        <w:t xml:space="preserve">                                    «ИСТОРИЯ» </w:t>
      </w:r>
    </w:p>
    <w:p w:rsidR="00D0055F" w:rsidRPr="002B384E" w:rsidRDefault="00D0055F" w:rsidP="002B384E">
      <w:pPr>
        <w:spacing w:after="0" w:line="240" w:lineRule="auto"/>
        <w:rPr>
          <w:rFonts w:eastAsia="Times New Roman" w:cs="Times New Roman"/>
          <w:b/>
          <w:sz w:val="18"/>
          <w:szCs w:val="18"/>
        </w:rPr>
      </w:pPr>
      <w:r w:rsidRPr="002B384E">
        <w:rPr>
          <w:rFonts w:eastAsia="Times New Roman" w:cs="Times New Roman"/>
          <w:b/>
          <w:sz w:val="18"/>
          <w:szCs w:val="18"/>
        </w:rPr>
        <w:t>ЛИЧНОСТНЫЕ РЕЗУЛЬТАТЫ</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 xml:space="preserve">К важнейшим </w:t>
      </w:r>
      <w:r w:rsidR="002B384E" w:rsidRPr="002B384E">
        <w:rPr>
          <w:rFonts w:eastAsia="Times New Roman" w:cs="Times New Roman"/>
          <w:b/>
          <w:bCs/>
          <w:i/>
          <w:iCs/>
          <w:sz w:val="18"/>
          <w:szCs w:val="18"/>
        </w:rPr>
        <w:t>личностным результатам</w:t>
      </w:r>
      <w:r w:rsidRPr="002B384E">
        <w:rPr>
          <w:rFonts w:eastAsia="Times New Roman" w:cs="Times New Roman"/>
          <w:sz w:val="18"/>
          <w:szCs w:val="18"/>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rsidR="00D0055F" w:rsidRPr="002B384E" w:rsidRDefault="00D0055F" w:rsidP="002B384E">
      <w:pPr>
        <w:spacing w:after="0" w:line="240" w:lineRule="auto"/>
        <w:rPr>
          <w:rFonts w:eastAsia="Times New Roman" w:cs="Times New Roman"/>
          <w:spacing w:val="3"/>
          <w:sz w:val="18"/>
          <w:szCs w:val="18"/>
        </w:rPr>
      </w:pPr>
      <w:r w:rsidRPr="002B384E">
        <w:rPr>
          <w:rFonts w:eastAsia="Times New Roman" w:cs="Times New Roman"/>
          <w:spacing w:val="3"/>
          <w:sz w:val="18"/>
          <w:szCs w:val="18"/>
        </w:rPr>
        <w:t xml:space="preserve">в сфере </w:t>
      </w:r>
      <w:r w:rsidR="002B384E" w:rsidRPr="002B384E">
        <w:rPr>
          <w:rFonts w:eastAsia="Times New Roman" w:cs="Times New Roman"/>
          <w:i/>
          <w:iCs/>
          <w:spacing w:val="3"/>
          <w:sz w:val="18"/>
          <w:szCs w:val="18"/>
        </w:rPr>
        <w:t>патриотического воспитания</w:t>
      </w:r>
      <w:r w:rsidRPr="002B384E">
        <w:rPr>
          <w:rFonts w:eastAsia="Times New Roman" w:cs="Times New Roman"/>
          <w:spacing w:val="3"/>
          <w:sz w:val="18"/>
          <w:szCs w:val="18"/>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 xml:space="preserve">в сфере </w:t>
      </w:r>
      <w:r w:rsidR="002B384E" w:rsidRPr="002B384E">
        <w:rPr>
          <w:rFonts w:eastAsia="Times New Roman" w:cs="Times New Roman"/>
          <w:i/>
          <w:iCs/>
          <w:sz w:val="18"/>
          <w:szCs w:val="18"/>
        </w:rPr>
        <w:t>гражданского воспитания</w:t>
      </w:r>
      <w:r w:rsidRPr="002B384E">
        <w:rPr>
          <w:rFonts w:eastAsia="Times New Roman" w:cs="Times New Roman"/>
          <w:sz w:val="18"/>
          <w:szCs w:val="18"/>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 xml:space="preserve">в </w:t>
      </w:r>
      <w:r w:rsidR="002B384E" w:rsidRPr="002B384E">
        <w:rPr>
          <w:rFonts w:eastAsia="Times New Roman" w:cs="Times New Roman"/>
          <w:i/>
          <w:iCs/>
          <w:sz w:val="18"/>
          <w:szCs w:val="18"/>
        </w:rPr>
        <w:t>духовно-нравственной</w:t>
      </w:r>
      <w:r w:rsidRPr="002B384E">
        <w:rPr>
          <w:rFonts w:eastAsia="Times New Roman" w:cs="Times New Roman"/>
          <w:sz w:val="18"/>
          <w:szCs w:val="18"/>
        </w:rP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lastRenderedPageBreak/>
        <w:t xml:space="preserve">в понимании </w:t>
      </w:r>
      <w:r w:rsidR="002B384E" w:rsidRPr="002B384E">
        <w:rPr>
          <w:rFonts w:eastAsia="Times New Roman" w:cs="Times New Roman"/>
          <w:i/>
          <w:iCs/>
          <w:sz w:val="18"/>
          <w:szCs w:val="18"/>
        </w:rPr>
        <w:t>ценности научного познания</w:t>
      </w:r>
      <w:r w:rsidRPr="002B384E">
        <w:rPr>
          <w:rFonts w:eastAsia="Times New Roman" w:cs="Times New Roman"/>
          <w:sz w:val="18"/>
          <w:szCs w:val="18"/>
        </w:rPr>
        <w:t xml:space="preserve">: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 </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 xml:space="preserve">в сфере </w:t>
      </w:r>
      <w:r w:rsidR="002B384E" w:rsidRPr="002B384E">
        <w:rPr>
          <w:rFonts w:eastAsia="Times New Roman" w:cs="Times New Roman"/>
          <w:i/>
          <w:iCs/>
          <w:sz w:val="18"/>
          <w:szCs w:val="18"/>
        </w:rPr>
        <w:t>эстетического воспитания</w:t>
      </w:r>
      <w:r w:rsidRPr="002B384E">
        <w:rPr>
          <w:rFonts w:eastAsia="Times New Roman" w:cs="Times New Roman"/>
          <w:sz w:val="18"/>
          <w:szCs w:val="18"/>
        </w:rPr>
        <w:t xml:space="preserve">: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 </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 xml:space="preserve">в формировании </w:t>
      </w:r>
      <w:r w:rsidR="002B384E" w:rsidRPr="002B384E">
        <w:rPr>
          <w:rFonts w:eastAsia="Times New Roman" w:cs="Times New Roman"/>
          <w:i/>
          <w:iCs/>
          <w:sz w:val="18"/>
          <w:szCs w:val="18"/>
        </w:rPr>
        <w:t>ценностного отношения к жизни и здоровью</w:t>
      </w:r>
      <w:r w:rsidRPr="002B384E">
        <w:rPr>
          <w:rFonts w:eastAsia="Times New Roman" w:cs="Times New Roman"/>
          <w:sz w:val="18"/>
          <w:szCs w:val="18"/>
        </w:rPr>
        <w:t xml:space="preserve">: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 </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 xml:space="preserve">в сфере </w:t>
      </w:r>
      <w:r w:rsidR="002B384E" w:rsidRPr="002B384E">
        <w:rPr>
          <w:rFonts w:eastAsia="Times New Roman" w:cs="Times New Roman"/>
          <w:i/>
          <w:iCs/>
          <w:sz w:val="18"/>
          <w:szCs w:val="18"/>
        </w:rPr>
        <w:t>трудового воспитания</w:t>
      </w:r>
      <w:r w:rsidRPr="002B384E">
        <w:rPr>
          <w:rFonts w:eastAsia="Times New Roman" w:cs="Times New Roman"/>
          <w:sz w:val="18"/>
          <w:szCs w:val="18"/>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D0055F" w:rsidRPr="002B384E" w:rsidRDefault="00D0055F" w:rsidP="002B384E">
      <w:pPr>
        <w:spacing w:after="0" w:line="240" w:lineRule="auto"/>
        <w:rPr>
          <w:rFonts w:eastAsia="Times New Roman" w:cs="Times New Roman"/>
          <w:spacing w:val="-1"/>
          <w:sz w:val="18"/>
          <w:szCs w:val="18"/>
        </w:rPr>
      </w:pPr>
      <w:r w:rsidRPr="002B384E">
        <w:rPr>
          <w:rFonts w:eastAsia="Times New Roman" w:cs="Times New Roman"/>
          <w:spacing w:val="-1"/>
          <w:sz w:val="18"/>
          <w:szCs w:val="18"/>
        </w:rPr>
        <w:t xml:space="preserve">в сфере </w:t>
      </w:r>
      <w:r w:rsidR="002B384E" w:rsidRPr="002B384E">
        <w:rPr>
          <w:rFonts w:eastAsia="Times New Roman" w:cs="Times New Roman"/>
          <w:i/>
          <w:iCs/>
          <w:spacing w:val="-1"/>
          <w:sz w:val="18"/>
          <w:szCs w:val="18"/>
        </w:rPr>
        <w:t>экологического воспитания</w:t>
      </w:r>
      <w:r w:rsidRPr="002B384E">
        <w:rPr>
          <w:rFonts w:eastAsia="Times New Roman" w:cs="Times New Roman"/>
          <w:spacing w:val="-1"/>
          <w:sz w:val="18"/>
          <w:szCs w:val="18"/>
        </w:rPr>
        <w:t>: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 xml:space="preserve">в сфере </w:t>
      </w:r>
      <w:r w:rsidR="002B384E" w:rsidRPr="002B384E">
        <w:rPr>
          <w:rFonts w:eastAsia="Times New Roman" w:cs="Times New Roman"/>
          <w:i/>
          <w:iCs/>
          <w:sz w:val="18"/>
          <w:szCs w:val="18"/>
        </w:rPr>
        <w:t>адаптации к меняющимся условиям социальной и природной среды</w:t>
      </w:r>
      <w:r w:rsidRPr="002B384E">
        <w:rPr>
          <w:rFonts w:eastAsia="Times New Roman" w:cs="Times New Roman"/>
          <w:sz w:val="18"/>
          <w:szCs w:val="18"/>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D0055F" w:rsidRPr="002B384E" w:rsidRDefault="00D0055F" w:rsidP="002B384E">
      <w:pPr>
        <w:spacing w:after="0" w:line="240" w:lineRule="auto"/>
        <w:rPr>
          <w:rFonts w:eastAsia="Times New Roman" w:cs="Times New Roman"/>
          <w:b/>
          <w:sz w:val="18"/>
          <w:szCs w:val="18"/>
        </w:rPr>
      </w:pPr>
      <w:r w:rsidRPr="002B384E">
        <w:rPr>
          <w:rFonts w:eastAsia="Times New Roman" w:cs="Times New Roman"/>
          <w:b/>
          <w:sz w:val="18"/>
          <w:szCs w:val="18"/>
        </w:rPr>
        <w:t>МЕТАПРЕДМЕТНЫЕ РЕЗУЛЬТАТЫ</w:t>
      </w:r>
    </w:p>
    <w:p w:rsidR="00D0055F" w:rsidRPr="002B384E" w:rsidRDefault="002B384E" w:rsidP="002B384E">
      <w:pPr>
        <w:spacing w:after="0" w:line="240" w:lineRule="auto"/>
        <w:rPr>
          <w:rFonts w:eastAsia="Times New Roman" w:cs="Times New Roman"/>
          <w:spacing w:val="3"/>
          <w:sz w:val="18"/>
          <w:szCs w:val="18"/>
        </w:rPr>
      </w:pPr>
      <w:r w:rsidRPr="002B384E">
        <w:rPr>
          <w:rFonts w:eastAsia="Times New Roman" w:cs="Times New Roman"/>
          <w:b/>
          <w:bCs/>
          <w:i/>
          <w:iCs/>
          <w:spacing w:val="3"/>
          <w:sz w:val="18"/>
          <w:szCs w:val="18"/>
        </w:rPr>
        <w:t>Метапредметные результаты</w:t>
      </w:r>
      <w:r w:rsidR="00D0055F" w:rsidRPr="002B384E">
        <w:rPr>
          <w:rFonts w:eastAsia="Times New Roman" w:cs="Times New Roman"/>
          <w:spacing w:val="3"/>
          <w:sz w:val="18"/>
          <w:szCs w:val="18"/>
        </w:rPr>
        <w:t xml:space="preserve"> изучения истории в основной школе выражаются в следующих качествах и действиях. </w:t>
      </w:r>
    </w:p>
    <w:p w:rsidR="002B384E" w:rsidRPr="002B384E" w:rsidRDefault="002B384E" w:rsidP="002B384E">
      <w:pPr>
        <w:spacing w:after="0" w:line="240" w:lineRule="auto"/>
        <w:rPr>
          <w:rFonts w:eastAsia="Times New Roman" w:cs="Times New Roman"/>
          <w:i/>
          <w:iCs/>
          <w:sz w:val="18"/>
          <w:szCs w:val="18"/>
        </w:rPr>
      </w:pPr>
      <w:r w:rsidRPr="002B384E">
        <w:rPr>
          <w:rFonts w:eastAsia="Times New Roman" w:cs="Times New Roman"/>
          <w:i/>
          <w:iCs/>
          <w:sz w:val="18"/>
          <w:szCs w:val="18"/>
        </w:rPr>
        <w:t>В сфере универсальных учебных познавательных действий:</w:t>
      </w:r>
    </w:p>
    <w:p w:rsidR="00D0055F" w:rsidRPr="002B384E" w:rsidRDefault="002B384E" w:rsidP="002B384E">
      <w:pPr>
        <w:spacing w:after="0" w:line="240" w:lineRule="auto"/>
        <w:rPr>
          <w:rFonts w:eastAsia="Times New Roman" w:cs="Times New Roman"/>
          <w:sz w:val="18"/>
          <w:szCs w:val="18"/>
        </w:rPr>
      </w:pPr>
      <w:r w:rsidRPr="002B384E">
        <w:rPr>
          <w:rFonts w:eastAsia="Times New Roman" w:cs="Times New Roman"/>
          <w:i/>
          <w:iCs/>
          <w:sz w:val="18"/>
          <w:szCs w:val="18"/>
        </w:rPr>
        <w:t>владение базовыми логическими действиями</w:t>
      </w:r>
      <w:r w:rsidR="00D0055F" w:rsidRPr="002B384E">
        <w:rPr>
          <w:rFonts w:eastAsia="Times New Roman" w:cs="Times New Roman"/>
          <w:sz w:val="18"/>
          <w:szCs w:val="18"/>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D0055F" w:rsidRPr="002B384E" w:rsidRDefault="002B384E" w:rsidP="002B384E">
      <w:pPr>
        <w:spacing w:after="0" w:line="240" w:lineRule="auto"/>
        <w:rPr>
          <w:rFonts w:eastAsia="Times New Roman" w:cs="Times New Roman"/>
          <w:spacing w:val="-2"/>
          <w:sz w:val="18"/>
          <w:szCs w:val="18"/>
        </w:rPr>
      </w:pPr>
      <w:r w:rsidRPr="002B384E">
        <w:rPr>
          <w:rFonts w:eastAsia="Times New Roman" w:cs="Times New Roman"/>
          <w:i/>
          <w:iCs/>
          <w:spacing w:val="-2"/>
          <w:sz w:val="18"/>
          <w:szCs w:val="18"/>
        </w:rPr>
        <w:t>владение базовыми исследовательскими действиями</w:t>
      </w:r>
      <w:r w:rsidR="00D0055F" w:rsidRPr="002B384E">
        <w:rPr>
          <w:rFonts w:eastAsia="Times New Roman" w:cs="Times New Roman"/>
          <w:spacing w:val="-2"/>
          <w:sz w:val="18"/>
          <w:szCs w:val="18"/>
        </w:rPr>
        <w:t xml:space="preserve">: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 </w:t>
      </w:r>
    </w:p>
    <w:p w:rsidR="00D0055F" w:rsidRPr="002B384E" w:rsidRDefault="002B384E" w:rsidP="002B384E">
      <w:pPr>
        <w:spacing w:after="0" w:line="240" w:lineRule="auto"/>
        <w:rPr>
          <w:rFonts w:eastAsia="Times New Roman" w:cs="Times New Roman"/>
          <w:sz w:val="18"/>
          <w:szCs w:val="18"/>
        </w:rPr>
      </w:pPr>
      <w:r w:rsidRPr="002B384E">
        <w:rPr>
          <w:rFonts w:eastAsia="Times New Roman" w:cs="Times New Roman"/>
          <w:i/>
          <w:iCs/>
          <w:sz w:val="18"/>
          <w:szCs w:val="18"/>
        </w:rPr>
        <w:t>работа с информацией</w:t>
      </w:r>
      <w:r w:rsidR="00D0055F" w:rsidRPr="002B384E">
        <w:rPr>
          <w:rFonts w:eastAsia="Times New Roman" w:cs="Times New Roman"/>
          <w:sz w:val="18"/>
          <w:szCs w:val="18"/>
        </w:rPr>
        <w:t xml:space="preserve">: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 </w:t>
      </w:r>
    </w:p>
    <w:p w:rsidR="002B384E" w:rsidRPr="002B384E" w:rsidRDefault="002B384E" w:rsidP="002B384E">
      <w:pPr>
        <w:spacing w:after="0" w:line="240" w:lineRule="auto"/>
        <w:rPr>
          <w:rFonts w:eastAsia="Times New Roman" w:cs="Times New Roman"/>
          <w:i/>
          <w:iCs/>
          <w:sz w:val="18"/>
          <w:szCs w:val="18"/>
        </w:rPr>
      </w:pPr>
      <w:r w:rsidRPr="002B384E">
        <w:rPr>
          <w:rFonts w:eastAsia="Times New Roman" w:cs="Times New Roman"/>
          <w:i/>
          <w:iCs/>
          <w:sz w:val="18"/>
          <w:szCs w:val="18"/>
        </w:rPr>
        <w:t>В сфере универсальных учебных коммуникативных действий:</w:t>
      </w:r>
    </w:p>
    <w:p w:rsidR="00D0055F" w:rsidRPr="002B384E" w:rsidRDefault="002B384E" w:rsidP="002B384E">
      <w:pPr>
        <w:spacing w:after="0" w:line="240" w:lineRule="auto"/>
        <w:rPr>
          <w:rFonts w:eastAsia="Times New Roman" w:cs="Times New Roman"/>
          <w:sz w:val="18"/>
          <w:szCs w:val="18"/>
        </w:rPr>
      </w:pPr>
      <w:r w:rsidRPr="002B384E">
        <w:rPr>
          <w:rFonts w:eastAsia="Times New Roman" w:cs="Times New Roman"/>
          <w:i/>
          <w:iCs/>
          <w:sz w:val="18"/>
          <w:szCs w:val="18"/>
        </w:rPr>
        <w:t>общение</w:t>
      </w:r>
      <w:r w:rsidR="00D0055F" w:rsidRPr="002B384E">
        <w:rPr>
          <w:rFonts w:eastAsia="Times New Roman" w:cs="Times New Roman"/>
          <w:sz w:val="18"/>
          <w:szCs w:val="18"/>
        </w:rPr>
        <w:t xml:space="preserve">: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 </w:t>
      </w:r>
    </w:p>
    <w:p w:rsidR="00D0055F" w:rsidRPr="002B384E" w:rsidRDefault="002B384E" w:rsidP="002B384E">
      <w:pPr>
        <w:spacing w:after="0" w:line="240" w:lineRule="auto"/>
        <w:rPr>
          <w:rFonts w:eastAsia="Times New Roman" w:cs="Times New Roman"/>
          <w:sz w:val="18"/>
          <w:szCs w:val="18"/>
        </w:rPr>
      </w:pPr>
      <w:r w:rsidRPr="002B384E">
        <w:rPr>
          <w:rFonts w:eastAsia="Times New Roman" w:cs="Times New Roman"/>
          <w:i/>
          <w:iCs/>
          <w:sz w:val="18"/>
          <w:szCs w:val="18"/>
        </w:rPr>
        <w:t>осуществление совместной деятельности</w:t>
      </w:r>
      <w:r w:rsidR="00D0055F" w:rsidRPr="002B384E">
        <w:rPr>
          <w:rFonts w:eastAsia="Times New Roman" w:cs="Times New Roman"/>
          <w:sz w:val="18"/>
          <w:szCs w:val="18"/>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2B384E" w:rsidRPr="002B384E" w:rsidRDefault="002B384E" w:rsidP="002B384E">
      <w:pPr>
        <w:spacing w:after="0" w:line="240" w:lineRule="auto"/>
        <w:rPr>
          <w:rFonts w:eastAsia="Times New Roman" w:cs="Times New Roman"/>
          <w:i/>
          <w:iCs/>
          <w:sz w:val="18"/>
          <w:szCs w:val="18"/>
        </w:rPr>
      </w:pPr>
      <w:r w:rsidRPr="002B384E">
        <w:rPr>
          <w:rFonts w:eastAsia="Times New Roman" w:cs="Times New Roman"/>
          <w:i/>
          <w:iCs/>
          <w:sz w:val="18"/>
          <w:szCs w:val="18"/>
        </w:rPr>
        <w:t>В сфере универсальных учебных регулятивных действий:</w:t>
      </w:r>
    </w:p>
    <w:p w:rsidR="00D0055F" w:rsidRPr="002B384E" w:rsidRDefault="002B384E" w:rsidP="002B384E">
      <w:pPr>
        <w:spacing w:after="0" w:line="240" w:lineRule="auto"/>
        <w:rPr>
          <w:rFonts w:eastAsia="Times New Roman" w:cs="Times New Roman"/>
          <w:sz w:val="18"/>
          <w:szCs w:val="18"/>
        </w:rPr>
      </w:pPr>
      <w:r w:rsidRPr="002B384E">
        <w:rPr>
          <w:rFonts w:eastAsia="Times New Roman" w:cs="Times New Roman"/>
          <w:i/>
          <w:iCs/>
          <w:sz w:val="18"/>
          <w:szCs w:val="18"/>
        </w:rPr>
        <w:t>владение</w:t>
      </w:r>
      <w:r w:rsidR="00D0055F" w:rsidRPr="002B384E">
        <w:rPr>
          <w:rFonts w:eastAsia="Times New Roman" w:cs="Times New Roman"/>
          <w:sz w:val="18"/>
          <w:szCs w:val="18"/>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 </w:t>
      </w:r>
    </w:p>
    <w:p w:rsidR="00D0055F" w:rsidRPr="002B384E" w:rsidRDefault="002B384E" w:rsidP="002B384E">
      <w:pPr>
        <w:spacing w:after="0" w:line="240" w:lineRule="auto"/>
        <w:rPr>
          <w:rFonts w:eastAsia="Times New Roman" w:cs="Times New Roman"/>
          <w:sz w:val="18"/>
          <w:szCs w:val="18"/>
        </w:rPr>
      </w:pPr>
      <w:r w:rsidRPr="002B384E">
        <w:rPr>
          <w:rFonts w:eastAsia="Times New Roman" w:cs="Times New Roman"/>
          <w:i/>
          <w:iCs/>
          <w:sz w:val="18"/>
          <w:szCs w:val="18"/>
        </w:rPr>
        <w:t>владение приемами самоконтроля</w:t>
      </w:r>
      <w:r w:rsidR="00D0055F" w:rsidRPr="002B384E">
        <w:rPr>
          <w:rFonts w:eastAsia="Times New Roman" w:cs="Times New Roman"/>
          <w:sz w:val="18"/>
          <w:szCs w:val="18"/>
        </w:rPr>
        <w:t xml:space="preserve">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 </w:t>
      </w:r>
    </w:p>
    <w:p w:rsidR="002B384E" w:rsidRPr="002B384E" w:rsidRDefault="002B384E" w:rsidP="002B384E">
      <w:pPr>
        <w:spacing w:after="0" w:line="240" w:lineRule="auto"/>
        <w:rPr>
          <w:rFonts w:eastAsia="Times New Roman" w:cs="Times New Roman"/>
          <w:i/>
          <w:iCs/>
          <w:sz w:val="18"/>
          <w:szCs w:val="18"/>
        </w:rPr>
      </w:pPr>
      <w:r w:rsidRPr="002B384E">
        <w:rPr>
          <w:rFonts w:eastAsia="Times New Roman" w:cs="Times New Roman"/>
          <w:i/>
          <w:iCs/>
          <w:sz w:val="18"/>
          <w:szCs w:val="18"/>
        </w:rPr>
        <w:t>В сфере эмоционального интеллекта, понимания себя и других:</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 xml:space="preserve">выявлять на примерах исторических ситуаций роль эмоций в отношениях между людьми; </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ставить себя на место другого человека, понимать мотивы действий другого (в исторических ситуациях и окружающей действительности);</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 xml:space="preserve">регулировать способ выражения своих эмоций с учетом позиций и мнений других участников общения. </w:t>
      </w:r>
    </w:p>
    <w:p w:rsidR="00D0055F" w:rsidRPr="002B384E" w:rsidRDefault="00D0055F" w:rsidP="002B384E">
      <w:pPr>
        <w:spacing w:after="0" w:line="240" w:lineRule="auto"/>
        <w:rPr>
          <w:rFonts w:eastAsia="Times New Roman" w:cs="Times New Roman"/>
          <w:b/>
          <w:sz w:val="18"/>
          <w:szCs w:val="18"/>
        </w:rPr>
      </w:pPr>
      <w:r w:rsidRPr="002B384E">
        <w:rPr>
          <w:rFonts w:eastAsia="Times New Roman" w:cs="Times New Roman"/>
          <w:b/>
          <w:sz w:val="18"/>
          <w:szCs w:val="18"/>
        </w:rPr>
        <w:t>ПРЕДМЕТНЫЕ РЕЗУЛЬТАТЫ</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Во ФГОС ООО 2021 г. установлено, что предметные результаты по учебному предмету «История» должны обеспечивать:</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 xml:space="preserve">2) умение выявлять особенности развития культуры, быта и нравов народов в различные исторические эпохи; </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 xml:space="preserve">3) овладение историческими понятиями и их использование для решения учебных и практических задач; </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5) умение выявлять существенные черты и характерные признаки исторических событий, явлений, процессов;</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7) умение сравнивать исторические события, явления, процессы в различные исторические эпохи;</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 xml:space="preserve">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 </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 xml:space="preserve">9) умение различать основные типы исторических источников: письменные, вещественные, аудиовизуальные; </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 xml:space="preserve">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w:t>
      </w:r>
      <w:r w:rsidRPr="002B384E">
        <w:rPr>
          <w:rFonts w:eastAsia="Times New Roman" w:cs="Times New Roman"/>
          <w:sz w:val="18"/>
          <w:szCs w:val="18"/>
        </w:rPr>
        <w:lastRenderedPageBreak/>
        <w:t>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 xml:space="preserve">11) 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 </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 xml:space="preserve">12) умение анализировать текстовые, визуальные источники исторической информации; представлять историческую информацию в виде таблиц, схем, диаграмм; </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13) 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верифицированность информации;</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 xml:space="preserve">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 основного общего образования. Утвержден Приказом Министерства просвещения Российской Федерации от 31 мая 2021 г. № 287. С. 87—88). </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D0055F" w:rsidRPr="002B384E" w:rsidRDefault="002B384E" w:rsidP="002B384E">
      <w:pPr>
        <w:spacing w:after="0" w:line="240" w:lineRule="auto"/>
        <w:rPr>
          <w:rFonts w:eastAsia="Times New Roman" w:cs="Times New Roman"/>
          <w:sz w:val="18"/>
          <w:szCs w:val="18"/>
        </w:rPr>
      </w:pPr>
      <w:r w:rsidRPr="002B384E">
        <w:rPr>
          <w:rFonts w:eastAsia="Times New Roman" w:cs="Times New Roman"/>
          <w:b/>
          <w:bCs/>
          <w:i/>
          <w:iCs/>
          <w:sz w:val="18"/>
          <w:szCs w:val="18"/>
        </w:rPr>
        <w:t>Предметные результаты</w:t>
      </w:r>
      <w:r w:rsidR="00D0055F" w:rsidRPr="002B384E">
        <w:rPr>
          <w:rFonts w:eastAsia="Times New Roman" w:cs="Times New Roman"/>
          <w:sz w:val="18"/>
          <w:szCs w:val="18"/>
        </w:rPr>
        <w:t xml:space="preserve"> изучения истории учащимися 5—9 классов включают: </w:t>
      </w:r>
    </w:p>
    <w:p w:rsidR="00D0055F" w:rsidRPr="002B384E" w:rsidRDefault="00D0055F" w:rsidP="002B384E">
      <w:pPr>
        <w:spacing w:after="0" w:line="240" w:lineRule="auto"/>
        <w:rPr>
          <w:rFonts w:eastAsia="Times New Roman" w:cs="Times New Roman"/>
          <w:spacing w:val="3"/>
          <w:sz w:val="18"/>
          <w:szCs w:val="18"/>
        </w:rPr>
      </w:pPr>
      <w:r w:rsidRPr="002B384E">
        <w:rPr>
          <w:rFonts w:eastAsia="Times New Roman" w:cs="Times New Roman"/>
          <w:spacing w:val="3"/>
          <w:sz w:val="18"/>
          <w:szCs w:val="18"/>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базовые знания об основных этапах и ключевых событиях отечественной и всемирной истории;</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 xml:space="preserve">способность применять понятийный аппарат исторического знания и приемы исторического анализа для раскрытия сущности и </w:t>
      </w:r>
      <w:proofErr w:type="gramStart"/>
      <w:r w:rsidRPr="002B384E">
        <w:rPr>
          <w:rFonts w:eastAsia="Times New Roman" w:cs="Times New Roman"/>
          <w:sz w:val="18"/>
          <w:szCs w:val="18"/>
        </w:rPr>
        <w:t>значения событий и явлений прошлого</w:t>
      </w:r>
      <w:proofErr w:type="gramEnd"/>
      <w:r w:rsidRPr="002B384E">
        <w:rPr>
          <w:rFonts w:eastAsia="Times New Roman" w:cs="Times New Roman"/>
          <w:sz w:val="18"/>
          <w:szCs w:val="18"/>
        </w:rPr>
        <w:t xml:space="preserve"> и современности;</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 xml:space="preserve">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 </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 xml:space="preserve">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 </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владение приемами оценки значения исторических событий и деятельности исторических личностей в отечественной и всемирной истории;</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осознание необходимости сохранения исторических и культурных памятников своей страны и мира;</w:t>
      </w:r>
    </w:p>
    <w:p w:rsidR="00D0055F" w:rsidRPr="002B384E" w:rsidRDefault="00D0055F" w:rsidP="002B384E">
      <w:pPr>
        <w:spacing w:after="0" w:line="240" w:lineRule="auto"/>
        <w:rPr>
          <w:rFonts w:eastAsia="Times New Roman" w:cs="Times New Roman"/>
          <w:spacing w:val="-1"/>
          <w:sz w:val="18"/>
          <w:szCs w:val="18"/>
        </w:rPr>
      </w:pPr>
      <w:r w:rsidRPr="002B384E">
        <w:rPr>
          <w:rFonts w:eastAsia="Times New Roman" w:cs="Times New Roman"/>
          <w:spacing w:val="-1"/>
          <w:sz w:val="18"/>
          <w:szCs w:val="18"/>
        </w:rPr>
        <w:t>умение устанавливать взаимосвязи событий, явлений, процессов прошлого с важнейшими событиями ХХ — начала XXI в.</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r w:rsidR="002B384E" w:rsidRPr="002B384E">
        <w:rPr>
          <w:rFonts w:eastAsia="Times New Roman" w:cs="Times New Roman"/>
          <w:position w:val="4"/>
          <w:sz w:val="18"/>
          <w:szCs w:val="18"/>
          <w:vertAlign w:val="superscript"/>
        </w:rPr>
        <w:footnoteReference w:id="4"/>
      </w:r>
      <w:r w:rsidRPr="002B384E">
        <w:rPr>
          <w:rFonts w:eastAsia="Times New Roman" w:cs="Times New Roman"/>
          <w:sz w:val="18"/>
          <w:szCs w:val="18"/>
        </w:rPr>
        <w:t xml:space="preserve">,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сложные 1990-е гг., возрождение страны с 2000-х гг., воссоединение Крыма с Россией в 2014 г.). </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 xml:space="preserve">Названные результаты носят комплексный характер, в них органично сочетаются познавательно-исторические, мировоззренческие и метапредметные компоненты. </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 xml:space="preserve">Предметные результаты проявляются в освоенных учащимися знаниях и видах деятельности. Они представлены в следующих основных группах: </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1. </w:t>
      </w:r>
      <w:r w:rsidR="002B384E" w:rsidRPr="002B384E">
        <w:rPr>
          <w:rFonts w:eastAsia="Times New Roman" w:cs="Times New Roman"/>
          <w:i/>
          <w:iCs/>
          <w:sz w:val="18"/>
          <w:szCs w:val="18"/>
        </w:rPr>
        <w:t>Знание хронологии, работа с хронологией</w:t>
      </w:r>
      <w:r w:rsidRPr="002B384E">
        <w:rPr>
          <w:rFonts w:eastAsia="Times New Roman" w:cs="Times New Roman"/>
          <w:sz w:val="18"/>
          <w:szCs w:val="18"/>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2. </w:t>
      </w:r>
      <w:r w:rsidR="002B384E" w:rsidRPr="002B384E">
        <w:rPr>
          <w:rFonts w:eastAsia="Times New Roman" w:cs="Times New Roman"/>
          <w:i/>
          <w:iCs/>
          <w:sz w:val="18"/>
          <w:szCs w:val="18"/>
        </w:rPr>
        <w:t>Знание исторических фактов, работа с фактами</w:t>
      </w:r>
      <w:r w:rsidRPr="002B384E">
        <w:rPr>
          <w:rFonts w:eastAsia="Times New Roman" w:cs="Times New Roman"/>
          <w:sz w:val="18"/>
          <w:szCs w:val="18"/>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D0055F" w:rsidRPr="002B384E" w:rsidRDefault="00D0055F" w:rsidP="002B384E">
      <w:pPr>
        <w:spacing w:after="0" w:line="240" w:lineRule="auto"/>
        <w:rPr>
          <w:rFonts w:eastAsia="Times New Roman" w:cs="Times New Roman"/>
          <w:spacing w:val="-1"/>
          <w:sz w:val="18"/>
          <w:szCs w:val="18"/>
        </w:rPr>
      </w:pPr>
      <w:r w:rsidRPr="002B384E">
        <w:rPr>
          <w:rFonts w:eastAsia="Times New Roman" w:cs="Times New Roman"/>
          <w:spacing w:val="-1"/>
          <w:sz w:val="18"/>
          <w:szCs w:val="18"/>
        </w:rPr>
        <w:t>3. </w:t>
      </w:r>
      <w:r w:rsidR="002B384E" w:rsidRPr="002B384E">
        <w:rPr>
          <w:rFonts w:eastAsia="Times New Roman" w:cs="Times New Roman"/>
          <w:i/>
          <w:iCs/>
          <w:spacing w:val="-1"/>
          <w:sz w:val="18"/>
          <w:szCs w:val="18"/>
        </w:rPr>
        <w:t>Работа с исторической картой</w:t>
      </w:r>
      <w:r w:rsidRPr="002B384E">
        <w:rPr>
          <w:rFonts w:eastAsia="Times New Roman" w:cs="Times New Roman"/>
          <w:spacing w:val="-1"/>
          <w:sz w:val="18"/>
          <w:szCs w:val="18"/>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 </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4. </w:t>
      </w:r>
      <w:r w:rsidR="002B384E" w:rsidRPr="002B384E">
        <w:rPr>
          <w:rFonts w:eastAsia="Times New Roman" w:cs="Times New Roman"/>
          <w:i/>
          <w:iCs/>
          <w:sz w:val="18"/>
          <w:szCs w:val="18"/>
        </w:rPr>
        <w:t>Работа с историческими источниками</w:t>
      </w:r>
      <w:r w:rsidRPr="002B384E">
        <w:rPr>
          <w:rFonts w:eastAsia="Times New Roman" w:cs="Times New Roman"/>
          <w:sz w:val="18"/>
          <w:szCs w:val="18"/>
        </w:rPr>
        <w:t xml:space="preserve"> (фрагментами аутентичных источников)</w:t>
      </w:r>
      <w:r w:rsidR="002B384E" w:rsidRPr="002B384E">
        <w:rPr>
          <w:rFonts w:eastAsia="Times New Roman" w:cs="Times New Roman"/>
          <w:position w:val="4"/>
          <w:sz w:val="18"/>
          <w:szCs w:val="18"/>
          <w:vertAlign w:val="superscript"/>
        </w:rPr>
        <w:footnoteReference w:id="5"/>
      </w:r>
      <w:r w:rsidRPr="002B384E">
        <w:rPr>
          <w:rFonts w:eastAsia="Times New Roman" w:cs="Times New Roman"/>
          <w:sz w:val="18"/>
          <w:szCs w:val="18"/>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5. </w:t>
      </w:r>
      <w:r w:rsidR="002B384E" w:rsidRPr="002B384E">
        <w:rPr>
          <w:rFonts w:eastAsia="Times New Roman" w:cs="Times New Roman"/>
          <w:i/>
          <w:iCs/>
          <w:sz w:val="18"/>
          <w:szCs w:val="18"/>
        </w:rPr>
        <w:t>Описание (реконструкция)</w:t>
      </w:r>
      <w:r w:rsidRPr="002B384E">
        <w:rPr>
          <w:rFonts w:eastAsia="Times New Roman" w:cs="Times New Roman"/>
          <w:sz w:val="18"/>
          <w:szCs w:val="18"/>
        </w:rPr>
        <w:t xml:space="preserve">: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 </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6. </w:t>
      </w:r>
      <w:r w:rsidR="002B384E" w:rsidRPr="002B384E">
        <w:rPr>
          <w:rFonts w:eastAsia="Times New Roman" w:cs="Times New Roman"/>
          <w:i/>
          <w:iCs/>
          <w:sz w:val="18"/>
          <w:szCs w:val="18"/>
        </w:rPr>
        <w:t>Анализ, объяснение:</w:t>
      </w:r>
      <w:r w:rsidRPr="002B384E">
        <w:rPr>
          <w:rFonts w:eastAsia="Times New Roman" w:cs="Times New Roman"/>
          <w:sz w:val="18"/>
          <w:szCs w:val="18"/>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7. </w:t>
      </w:r>
      <w:r w:rsidR="002B384E" w:rsidRPr="002B384E">
        <w:rPr>
          <w:rFonts w:eastAsia="Times New Roman" w:cs="Times New Roman"/>
          <w:i/>
          <w:iCs/>
          <w:sz w:val="18"/>
          <w:szCs w:val="18"/>
        </w:rPr>
        <w:t>Работа с версиями, оценками</w:t>
      </w:r>
      <w:r w:rsidRPr="002B384E">
        <w:rPr>
          <w:rFonts w:eastAsia="Times New Roman" w:cs="Times New Roman"/>
          <w:sz w:val="18"/>
          <w:szCs w:val="18"/>
        </w:rPr>
        <w:t xml:space="preserve">: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w:t>
      </w:r>
      <w:r w:rsidRPr="002B384E">
        <w:rPr>
          <w:rFonts w:eastAsia="Times New Roman" w:cs="Times New Roman"/>
          <w:sz w:val="18"/>
          <w:szCs w:val="18"/>
        </w:rPr>
        <w:lastRenderedPageBreak/>
        <w:t>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8. </w:t>
      </w:r>
      <w:r w:rsidR="002B384E" w:rsidRPr="002B384E">
        <w:rPr>
          <w:rFonts w:eastAsia="Times New Roman" w:cs="Times New Roman"/>
          <w:i/>
          <w:iCs/>
          <w:sz w:val="18"/>
          <w:szCs w:val="18"/>
        </w:rPr>
        <w:t>Применение исторических знаний и умений</w:t>
      </w:r>
      <w:r w:rsidRPr="002B384E">
        <w:rPr>
          <w:rFonts w:eastAsia="Times New Roman" w:cs="Times New Roman"/>
          <w:sz w:val="18"/>
          <w:szCs w:val="18"/>
        </w:rPr>
        <w:t>: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 xml:space="preserve">Приведенный перечень служит ориентиром: а) для планирования и организации познавательной деятельности школьников при изучении истории (в том числе — разработки системы познавательных задач); б) при измерении и оценке достигнутых учащимися результатов. </w:t>
      </w:r>
    </w:p>
    <w:p w:rsidR="00D0055F" w:rsidRPr="002B384E" w:rsidRDefault="00D0055F" w:rsidP="002B384E">
      <w:pPr>
        <w:spacing w:after="0" w:line="240" w:lineRule="auto"/>
        <w:rPr>
          <w:rFonts w:eastAsia="Times New Roman" w:cs="Times New Roman"/>
          <w:b/>
          <w:sz w:val="18"/>
          <w:szCs w:val="18"/>
        </w:rPr>
      </w:pPr>
      <w:r w:rsidRPr="002B384E">
        <w:rPr>
          <w:rFonts w:eastAsia="Times New Roman" w:cs="Times New Roman"/>
          <w:b/>
          <w:sz w:val="18"/>
          <w:szCs w:val="18"/>
        </w:rPr>
        <w:t>5 КЛАСС</w:t>
      </w:r>
      <w:r w:rsidR="002B384E" w:rsidRPr="002B384E">
        <w:rPr>
          <w:rFonts w:eastAsia="Times New Roman" w:cs="Times New Roman"/>
          <w:b/>
          <w:bCs/>
          <w:position w:val="16"/>
          <w:sz w:val="18"/>
          <w:szCs w:val="18"/>
          <w:vertAlign w:val="superscript"/>
        </w:rPr>
        <w:footnoteReference w:id="6"/>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1. </w:t>
      </w:r>
      <w:r w:rsidR="002B384E" w:rsidRPr="002B384E">
        <w:rPr>
          <w:rFonts w:eastAsia="Times New Roman" w:cs="Times New Roman"/>
          <w:i/>
          <w:iCs/>
          <w:sz w:val="18"/>
          <w:szCs w:val="18"/>
        </w:rPr>
        <w:t>Знание хронологии, работа с хронологией</w:t>
      </w:r>
      <w:r w:rsidRPr="002B384E">
        <w:rPr>
          <w:rFonts w:eastAsia="Times New Roman" w:cs="Times New Roman"/>
          <w:sz w:val="18"/>
          <w:szCs w:val="18"/>
        </w:rPr>
        <w:t>:</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 xml:space="preserve">объяснять смысл основных хронологических понятий (век, тысячелетие, до нашей эры, наша эра); </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называть даты важнейших событий истории Древнего мира; по дате устанавливать принадлежность события к веку, тысячелетию;</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определять длительность и последовательность событий, периодов истории Древнего мира, вести счет лет до нашей эры и нашей эры.</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2. </w:t>
      </w:r>
      <w:r w:rsidR="002B384E" w:rsidRPr="002B384E">
        <w:rPr>
          <w:rFonts w:eastAsia="Times New Roman" w:cs="Times New Roman"/>
          <w:i/>
          <w:iCs/>
          <w:sz w:val="18"/>
          <w:szCs w:val="18"/>
        </w:rPr>
        <w:t>Знание исторических фактов, работа с фактами</w:t>
      </w:r>
      <w:r w:rsidRPr="002B384E">
        <w:rPr>
          <w:rFonts w:eastAsia="Times New Roman" w:cs="Times New Roman"/>
          <w:sz w:val="18"/>
          <w:szCs w:val="18"/>
        </w:rPr>
        <w:t>:</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указывать (называть) место, обстоятельства, участников, результаты важнейших событий истории Древнего мира;</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группировать, систематизировать факты по заданному признаку.</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3. </w:t>
      </w:r>
      <w:r w:rsidR="002B384E" w:rsidRPr="002B384E">
        <w:rPr>
          <w:rFonts w:eastAsia="Times New Roman" w:cs="Times New Roman"/>
          <w:i/>
          <w:iCs/>
          <w:sz w:val="18"/>
          <w:szCs w:val="18"/>
        </w:rPr>
        <w:t>Работа с исторической картой</w:t>
      </w:r>
      <w:r w:rsidRPr="002B384E">
        <w:rPr>
          <w:rFonts w:eastAsia="Times New Roman" w:cs="Times New Roman"/>
          <w:sz w:val="18"/>
          <w:szCs w:val="18"/>
        </w:rPr>
        <w:t>:</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устанавливать на основе картографических сведений связь между условиями среды обитания людей и их занятиями.</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4. </w:t>
      </w:r>
      <w:r w:rsidR="002B384E" w:rsidRPr="002B384E">
        <w:rPr>
          <w:rFonts w:eastAsia="Times New Roman" w:cs="Times New Roman"/>
          <w:i/>
          <w:iCs/>
          <w:sz w:val="18"/>
          <w:szCs w:val="18"/>
        </w:rPr>
        <w:t>Работа с историческими источниками:</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различать памятники культуры изучаемой эпохи и источники, созданные в последующие эпохи, приводить примеры;</w:t>
      </w:r>
    </w:p>
    <w:p w:rsidR="00D0055F" w:rsidRPr="002B384E" w:rsidRDefault="00D0055F" w:rsidP="002B384E">
      <w:pPr>
        <w:spacing w:after="0" w:line="240" w:lineRule="auto"/>
        <w:rPr>
          <w:rFonts w:eastAsia="Times New Roman" w:cs="Times New Roman"/>
          <w:spacing w:val="-2"/>
          <w:sz w:val="18"/>
          <w:szCs w:val="18"/>
        </w:rPr>
      </w:pPr>
      <w:r w:rsidRPr="002B384E">
        <w:rPr>
          <w:rFonts w:eastAsia="Times New Roman" w:cs="Times New Roman"/>
          <w:spacing w:val="-2"/>
          <w:sz w:val="18"/>
          <w:szCs w:val="18"/>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5. </w:t>
      </w:r>
      <w:r w:rsidR="002B384E" w:rsidRPr="002B384E">
        <w:rPr>
          <w:rFonts w:eastAsia="Times New Roman" w:cs="Times New Roman"/>
          <w:i/>
          <w:iCs/>
          <w:sz w:val="18"/>
          <w:szCs w:val="18"/>
        </w:rPr>
        <w:t>Историческое описание (реконструкция)</w:t>
      </w:r>
      <w:r w:rsidRPr="002B384E">
        <w:rPr>
          <w:rFonts w:eastAsia="Times New Roman" w:cs="Times New Roman"/>
          <w:sz w:val="18"/>
          <w:szCs w:val="18"/>
        </w:rPr>
        <w:t>:</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характеризовать условия жизни людей в древности;</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рассказывать о значительных событиях древней истории, их участниках;</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рассказывать об исторических личностях Древнего мира (ключевых моментах их биографии, роли в исторических событиях);</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давать краткое описание памятников культуры эпохи первобытности и древнейших цивилизаций.</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6. </w:t>
      </w:r>
      <w:r w:rsidR="002B384E" w:rsidRPr="002B384E">
        <w:rPr>
          <w:rFonts w:eastAsia="Times New Roman" w:cs="Times New Roman"/>
          <w:i/>
          <w:iCs/>
          <w:sz w:val="18"/>
          <w:szCs w:val="18"/>
        </w:rPr>
        <w:t>Анализ, объяснение исторических событий, явлений</w:t>
      </w:r>
      <w:r w:rsidRPr="002B384E">
        <w:rPr>
          <w:rFonts w:eastAsia="Times New Roman" w:cs="Times New Roman"/>
          <w:sz w:val="18"/>
          <w:szCs w:val="18"/>
        </w:rPr>
        <w:t>:</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D0055F" w:rsidRPr="002B384E" w:rsidRDefault="00D0055F" w:rsidP="002B384E">
      <w:pPr>
        <w:spacing w:after="0" w:line="240" w:lineRule="auto"/>
        <w:rPr>
          <w:rFonts w:eastAsia="Times New Roman" w:cs="Times New Roman"/>
          <w:spacing w:val="1"/>
          <w:sz w:val="18"/>
          <w:szCs w:val="18"/>
        </w:rPr>
      </w:pPr>
      <w:r w:rsidRPr="002B384E">
        <w:rPr>
          <w:rFonts w:eastAsia="Times New Roman" w:cs="Times New Roman"/>
          <w:spacing w:val="1"/>
          <w:sz w:val="18"/>
          <w:szCs w:val="18"/>
        </w:rPr>
        <w:t>сравнивать исторические явления, определять их общие черты;</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иллюстрировать общие явления, черты конкретными примерами;</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объяснять причины и следствия важнейших событий древней истории.</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7. </w:t>
      </w:r>
      <w:r w:rsidR="002B384E" w:rsidRPr="002B384E">
        <w:rPr>
          <w:rFonts w:eastAsia="Times New Roman" w:cs="Times New Roman"/>
          <w:i/>
          <w:iCs/>
          <w:sz w:val="18"/>
          <w:szCs w:val="18"/>
        </w:rPr>
        <w:t xml:space="preserve">Рассмотрение исторических версий и оценок, </w:t>
      </w:r>
      <w:r w:rsidRPr="002B384E">
        <w:rPr>
          <w:rFonts w:eastAsia="Times New Roman" w:cs="Times New Roman"/>
          <w:sz w:val="18"/>
          <w:szCs w:val="18"/>
        </w:rPr>
        <w:t>определение своего отношения к наиболее значимым событиям и личностям прошлого:</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излагать оценки наиболее значительных событий и личностей древней истории, приводимые в учебной литературе;</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высказывать на уровне эмоциональных оценок отношение к поступкам людей прошлого, к памятникам культуры.</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8. </w:t>
      </w:r>
      <w:r w:rsidR="002B384E" w:rsidRPr="002B384E">
        <w:rPr>
          <w:rFonts w:eastAsia="Times New Roman" w:cs="Times New Roman"/>
          <w:i/>
          <w:iCs/>
          <w:sz w:val="18"/>
          <w:szCs w:val="18"/>
        </w:rPr>
        <w:t>Применение исторических знаний:</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раскрывать значение памятников древней истории и культуры, необходимость сохранения их в современном мире;</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D0055F" w:rsidRPr="002B384E" w:rsidRDefault="00D0055F" w:rsidP="002B384E">
      <w:pPr>
        <w:spacing w:after="0" w:line="240" w:lineRule="auto"/>
        <w:rPr>
          <w:rFonts w:eastAsia="Times New Roman" w:cs="Times New Roman"/>
          <w:sz w:val="18"/>
          <w:szCs w:val="18"/>
        </w:rPr>
      </w:pPr>
    </w:p>
    <w:p w:rsidR="00D0055F" w:rsidRPr="002B384E" w:rsidRDefault="00D0055F" w:rsidP="002B384E">
      <w:pPr>
        <w:spacing w:after="0" w:line="240" w:lineRule="auto"/>
        <w:rPr>
          <w:rFonts w:eastAsia="Times New Roman" w:cs="Times New Roman"/>
          <w:b/>
          <w:sz w:val="18"/>
          <w:szCs w:val="18"/>
        </w:rPr>
      </w:pPr>
      <w:r w:rsidRPr="002B384E">
        <w:rPr>
          <w:rFonts w:eastAsia="Times New Roman" w:cs="Times New Roman"/>
          <w:b/>
          <w:sz w:val="18"/>
          <w:szCs w:val="18"/>
        </w:rPr>
        <w:t>6 КЛАСС</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1. </w:t>
      </w:r>
      <w:r w:rsidR="002B384E" w:rsidRPr="002B384E">
        <w:rPr>
          <w:rFonts w:eastAsia="Times New Roman" w:cs="Times New Roman"/>
          <w:i/>
          <w:iCs/>
          <w:sz w:val="18"/>
          <w:szCs w:val="18"/>
        </w:rPr>
        <w:t>Знание хронологии, работа с хронологией</w:t>
      </w:r>
      <w:r w:rsidRPr="002B384E">
        <w:rPr>
          <w:rFonts w:eastAsia="Times New Roman" w:cs="Times New Roman"/>
          <w:sz w:val="18"/>
          <w:szCs w:val="18"/>
        </w:rPr>
        <w:t>:</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называть даты важнейших событий Средневековья, определять их принадлежность к веку, историческому периоду;</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устанавливать длительность и синхронность событий истории Руси и всеобщей истории.</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2. </w:t>
      </w:r>
      <w:r w:rsidR="002B384E" w:rsidRPr="002B384E">
        <w:rPr>
          <w:rFonts w:eastAsia="Times New Roman" w:cs="Times New Roman"/>
          <w:i/>
          <w:iCs/>
          <w:sz w:val="18"/>
          <w:szCs w:val="18"/>
        </w:rPr>
        <w:t>Знание исторических фактов, работа с фактами</w:t>
      </w:r>
      <w:r w:rsidRPr="002B384E">
        <w:rPr>
          <w:rFonts w:eastAsia="Times New Roman" w:cs="Times New Roman"/>
          <w:sz w:val="18"/>
          <w:szCs w:val="18"/>
        </w:rPr>
        <w:t>:</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указывать (называть) место, обстоятельства, участников, результаты важнейших событий отечественной и всеобщей истории эпохи Средневековья;</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группировать, систематизировать факты по заданному признаку (составление систематических таблиц).</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3. </w:t>
      </w:r>
      <w:r w:rsidR="002B384E" w:rsidRPr="002B384E">
        <w:rPr>
          <w:rFonts w:eastAsia="Times New Roman" w:cs="Times New Roman"/>
          <w:i/>
          <w:iCs/>
          <w:sz w:val="18"/>
          <w:szCs w:val="18"/>
        </w:rPr>
        <w:t>Работа с исторической картой</w:t>
      </w:r>
      <w:r w:rsidRPr="002B384E">
        <w:rPr>
          <w:rFonts w:eastAsia="Times New Roman" w:cs="Times New Roman"/>
          <w:sz w:val="18"/>
          <w:szCs w:val="18"/>
        </w:rPr>
        <w:t>:</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находить и показывать на карте исторические объекты, используя легенду карты; давать словесное описание их местоположения;</w:t>
      </w:r>
    </w:p>
    <w:p w:rsidR="00D0055F" w:rsidRPr="002B384E" w:rsidRDefault="00D0055F" w:rsidP="002B384E">
      <w:pPr>
        <w:spacing w:after="0" w:line="240" w:lineRule="auto"/>
        <w:rPr>
          <w:rFonts w:eastAsia="Times New Roman" w:cs="Times New Roman"/>
          <w:spacing w:val="1"/>
          <w:sz w:val="18"/>
          <w:szCs w:val="18"/>
        </w:rPr>
      </w:pPr>
      <w:r w:rsidRPr="002B384E">
        <w:rPr>
          <w:rFonts w:eastAsia="Times New Roman" w:cs="Times New Roman"/>
          <w:spacing w:val="1"/>
          <w:sz w:val="18"/>
          <w:szCs w:val="18"/>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4. </w:t>
      </w:r>
      <w:r w:rsidR="002B384E" w:rsidRPr="002B384E">
        <w:rPr>
          <w:rFonts w:eastAsia="Times New Roman" w:cs="Times New Roman"/>
          <w:i/>
          <w:iCs/>
          <w:sz w:val="18"/>
          <w:szCs w:val="18"/>
        </w:rPr>
        <w:t>Работа с историческими источниками</w:t>
      </w:r>
      <w:r w:rsidRPr="002B384E">
        <w:rPr>
          <w:rFonts w:eastAsia="Times New Roman" w:cs="Times New Roman"/>
          <w:sz w:val="18"/>
          <w:szCs w:val="18"/>
        </w:rPr>
        <w:t>:</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D0055F" w:rsidRPr="002B384E" w:rsidRDefault="00D0055F" w:rsidP="002B384E">
      <w:pPr>
        <w:spacing w:after="0" w:line="240" w:lineRule="auto"/>
        <w:rPr>
          <w:rFonts w:eastAsia="Times New Roman" w:cs="Times New Roman"/>
          <w:spacing w:val="3"/>
          <w:sz w:val="18"/>
          <w:szCs w:val="18"/>
        </w:rPr>
      </w:pPr>
      <w:r w:rsidRPr="002B384E">
        <w:rPr>
          <w:rFonts w:eastAsia="Times New Roman" w:cs="Times New Roman"/>
          <w:spacing w:val="3"/>
          <w:sz w:val="18"/>
          <w:szCs w:val="18"/>
        </w:rPr>
        <w:lastRenderedPageBreak/>
        <w:t>характеризовать авторство, время, место создания источника;</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находить в визуальном источнике и вещественном памятнике ключевые символы, образы;</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характеризовать позицию автора письменного и визуального исторического источника.</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5. </w:t>
      </w:r>
      <w:r w:rsidR="002B384E" w:rsidRPr="002B384E">
        <w:rPr>
          <w:rFonts w:eastAsia="Times New Roman" w:cs="Times New Roman"/>
          <w:i/>
          <w:iCs/>
          <w:sz w:val="18"/>
          <w:szCs w:val="18"/>
        </w:rPr>
        <w:t>Историческое описание (реконструкция)</w:t>
      </w:r>
      <w:r w:rsidRPr="002B384E">
        <w:rPr>
          <w:rFonts w:eastAsia="Times New Roman" w:cs="Times New Roman"/>
          <w:sz w:val="18"/>
          <w:szCs w:val="18"/>
        </w:rPr>
        <w:t>:</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рассказывать о ключевых событиях отечественной и всеобщей истории в эпоху Средневековья, их участниках;</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 xml:space="preserve">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 </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рассказывать об образе жизни различных групп населения в средневековых обществах на Руси и в других странах;</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представлять описание памятников материальной и художественной культуры изучаемой эпохи.</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6. </w:t>
      </w:r>
      <w:r w:rsidR="002B384E" w:rsidRPr="002B384E">
        <w:rPr>
          <w:rFonts w:eastAsia="Times New Roman" w:cs="Times New Roman"/>
          <w:i/>
          <w:iCs/>
          <w:sz w:val="18"/>
          <w:szCs w:val="18"/>
        </w:rPr>
        <w:t>Анализ, объяснение исторических событий, явлений</w:t>
      </w:r>
      <w:r w:rsidRPr="002B384E">
        <w:rPr>
          <w:rFonts w:eastAsia="Times New Roman" w:cs="Times New Roman"/>
          <w:sz w:val="18"/>
          <w:szCs w:val="18"/>
        </w:rPr>
        <w:t>:</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D0055F" w:rsidRPr="002B384E" w:rsidRDefault="00D0055F" w:rsidP="002B384E">
      <w:pPr>
        <w:spacing w:after="0" w:line="240" w:lineRule="auto"/>
        <w:rPr>
          <w:rFonts w:eastAsia="Times New Roman" w:cs="Times New Roman"/>
          <w:spacing w:val="2"/>
          <w:sz w:val="18"/>
          <w:szCs w:val="18"/>
        </w:rPr>
      </w:pPr>
      <w:r w:rsidRPr="002B384E">
        <w:rPr>
          <w:rFonts w:eastAsia="Times New Roman" w:cs="Times New Roman"/>
          <w:spacing w:val="2"/>
          <w:sz w:val="18"/>
          <w:szCs w:val="18"/>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7. </w:t>
      </w:r>
      <w:r w:rsidR="002B384E" w:rsidRPr="002B384E">
        <w:rPr>
          <w:rFonts w:eastAsia="Times New Roman" w:cs="Times New Roman"/>
          <w:i/>
          <w:iCs/>
          <w:sz w:val="18"/>
          <w:szCs w:val="18"/>
        </w:rPr>
        <w:t>Рассмотрение исторических версий и оценок</w:t>
      </w:r>
      <w:r w:rsidRPr="002B384E">
        <w:rPr>
          <w:rFonts w:eastAsia="Times New Roman" w:cs="Times New Roman"/>
          <w:sz w:val="18"/>
          <w:szCs w:val="18"/>
        </w:rPr>
        <w:t>, определение своего отношения к наиболее значимым событиям и личностям прошлого:</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8. </w:t>
      </w:r>
      <w:r w:rsidR="002B384E" w:rsidRPr="002B384E">
        <w:rPr>
          <w:rFonts w:eastAsia="Times New Roman" w:cs="Times New Roman"/>
          <w:i/>
          <w:iCs/>
          <w:sz w:val="18"/>
          <w:szCs w:val="18"/>
        </w:rPr>
        <w:t>Применение исторических знаний</w:t>
      </w:r>
      <w:r w:rsidRPr="002B384E">
        <w:rPr>
          <w:rFonts w:eastAsia="Times New Roman" w:cs="Times New Roman"/>
          <w:sz w:val="18"/>
          <w:szCs w:val="18"/>
        </w:rPr>
        <w:t>:</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выполнять учебные проекты по истории Средних веков (в том числе на региональном материале).</w:t>
      </w:r>
    </w:p>
    <w:p w:rsidR="00D0055F" w:rsidRPr="002B384E" w:rsidRDefault="00D0055F" w:rsidP="002B384E">
      <w:pPr>
        <w:spacing w:after="0" w:line="240" w:lineRule="auto"/>
        <w:rPr>
          <w:rFonts w:eastAsia="Times New Roman" w:cs="Times New Roman"/>
          <w:sz w:val="18"/>
          <w:szCs w:val="18"/>
        </w:rPr>
      </w:pPr>
    </w:p>
    <w:p w:rsidR="00D0055F" w:rsidRPr="002B384E" w:rsidRDefault="00D0055F" w:rsidP="002B384E">
      <w:pPr>
        <w:spacing w:after="0" w:line="240" w:lineRule="auto"/>
        <w:rPr>
          <w:rFonts w:eastAsia="Times New Roman" w:cs="Times New Roman"/>
          <w:b/>
          <w:sz w:val="18"/>
          <w:szCs w:val="18"/>
        </w:rPr>
      </w:pPr>
      <w:r w:rsidRPr="002B384E">
        <w:rPr>
          <w:rFonts w:eastAsia="Times New Roman" w:cs="Times New Roman"/>
          <w:b/>
          <w:sz w:val="18"/>
          <w:szCs w:val="18"/>
        </w:rPr>
        <w:t>7 КЛАСС</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1. </w:t>
      </w:r>
      <w:r w:rsidR="002B384E" w:rsidRPr="002B384E">
        <w:rPr>
          <w:rFonts w:eastAsia="Times New Roman" w:cs="Times New Roman"/>
          <w:i/>
          <w:iCs/>
          <w:sz w:val="18"/>
          <w:szCs w:val="18"/>
        </w:rPr>
        <w:t>Знание хронологии, работа с хронологией</w:t>
      </w:r>
      <w:r w:rsidRPr="002B384E">
        <w:rPr>
          <w:rFonts w:eastAsia="Times New Roman" w:cs="Times New Roman"/>
          <w:sz w:val="18"/>
          <w:szCs w:val="18"/>
        </w:rPr>
        <w:t>:</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называть этапы отечественной и всеобщей истории Нового времени, их хронологические рамки;</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устанавливать синхронность событий отечественной и всеобщей истории XVI—XVII вв.</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2. </w:t>
      </w:r>
      <w:r w:rsidR="002B384E" w:rsidRPr="002B384E">
        <w:rPr>
          <w:rFonts w:eastAsia="Times New Roman" w:cs="Times New Roman"/>
          <w:i/>
          <w:iCs/>
          <w:sz w:val="18"/>
          <w:szCs w:val="18"/>
        </w:rPr>
        <w:t>Знание исторических фактов, работа с фактами</w:t>
      </w:r>
      <w:r w:rsidRPr="002B384E">
        <w:rPr>
          <w:rFonts w:eastAsia="Times New Roman" w:cs="Times New Roman"/>
          <w:sz w:val="18"/>
          <w:szCs w:val="18"/>
        </w:rPr>
        <w:t>:</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указывать (называть) место, обстоятельства, участников, результаты важнейших событий отечественной и всеобщей истории XVI—XVII вв.;</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3. </w:t>
      </w:r>
      <w:r w:rsidR="002B384E" w:rsidRPr="002B384E">
        <w:rPr>
          <w:rFonts w:eastAsia="Times New Roman" w:cs="Times New Roman"/>
          <w:i/>
          <w:iCs/>
          <w:sz w:val="18"/>
          <w:szCs w:val="18"/>
        </w:rPr>
        <w:t>Работа с исторической картой</w:t>
      </w:r>
      <w:r w:rsidRPr="002B384E">
        <w:rPr>
          <w:rFonts w:eastAsia="Times New Roman" w:cs="Times New Roman"/>
          <w:sz w:val="18"/>
          <w:szCs w:val="18"/>
        </w:rPr>
        <w:t>:</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4. </w:t>
      </w:r>
      <w:r w:rsidR="002B384E" w:rsidRPr="002B384E">
        <w:rPr>
          <w:rFonts w:eastAsia="Times New Roman" w:cs="Times New Roman"/>
          <w:i/>
          <w:iCs/>
          <w:sz w:val="18"/>
          <w:szCs w:val="18"/>
        </w:rPr>
        <w:t>Работа с историческими источниками</w:t>
      </w:r>
      <w:r w:rsidRPr="002B384E">
        <w:rPr>
          <w:rFonts w:eastAsia="Times New Roman" w:cs="Times New Roman"/>
          <w:sz w:val="18"/>
          <w:szCs w:val="18"/>
        </w:rPr>
        <w:t>:</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 xml:space="preserve">различать виды письменных исторических источников (официальные, личные, литературные и др.); </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характеризовать обстоятельства и цель создания источника, раскрывать его информационную ценность;</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проводить поиск информации в тексте письменного источника, визуальных и вещественных памятниках эпохи;</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сопоставлять и систематизировать информацию из нескольких однотипных источников.</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5. </w:t>
      </w:r>
      <w:r w:rsidR="002B384E" w:rsidRPr="002B384E">
        <w:rPr>
          <w:rFonts w:eastAsia="Times New Roman" w:cs="Times New Roman"/>
          <w:i/>
          <w:iCs/>
          <w:sz w:val="18"/>
          <w:szCs w:val="18"/>
        </w:rPr>
        <w:t>Историческое описание (реконструкция)</w:t>
      </w:r>
      <w:r w:rsidRPr="002B384E">
        <w:rPr>
          <w:rFonts w:eastAsia="Times New Roman" w:cs="Times New Roman"/>
          <w:sz w:val="18"/>
          <w:szCs w:val="18"/>
        </w:rPr>
        <w:t>:</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рассказывать о ключевых событиях отечественной и всеобщей истории XVI—XVII вв., их участниках;</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рассказывать об образе жизни различных групп населения в России и других странах в раннее Новое время;</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представлять описание памятников материальной и художественной культуры изучаемой эпохи.</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6. </w:t>
      </w:r>
      <w:r w:rsidR="002B384E" w:rsidRPr="002B384E">
        <w:rPr>
          <w:rFonts w:eastAsia="Times New Roman" w:cs="Times New Roman"/>
          <w:i/>
          <w:iCs/>
          <w:sz w:val="18"/>
          <w:szCs w:val="18"/>
        </w:rPr>
        <w:t>Анализ, объяснение исторических событий, явлений</w:t>
      </w:r>
      <w:r w:rsidRPr="002B384E">
        <w:rPr>
          <w:rFonts w:eastAsia="Times New Roman" w:cs="Times New Roman"/>
          <w:sz w:val="18"/>
          <w:szCs w:val="18"/>
        </w:rPr>
        <w:t>:</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D0055F" w:rsidRPr="002B384E" w:rsidRDefault="00D0055F" w:rsidP="002B384E">
      <w:pPr>
        <w:spacing w:after="0" w:line="240" w:lineRule="auto"/>
        <w:rPr>
          <w:rFonts w:eastAsia="Times New Roman" w:cs="Times New Roman"/>
          <w:spacing w:val="-2"/>
          <w:sz w:val="18"/>
          <w:szCs w:val="18"/>
        </w:rPr>
      </w:pPr>
      <w:r w:rsidRPr="002B384E">
        <w:rPr>
          <w:rFonts w:eastAsia="Times New Roman" w:cs="Times New Roman"/>
          <w:spacing w:val="-2"/>
          <w:sz w:val="18"/>
          <w:szCs w:val="18"/>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7. </w:t>
      </w:r>
      <w:r w:rsidR="002B384E" w:rsidRPr="002B384E">
        <w:rPr>
          <w:rFonts w:eastAsia="Times New Roman" w:cs="Times New Roman"/>
          <w:i/>
          <w:iCs/>
          <w:sz w:val="18"/>
          <w:szCs w:val="18"/>
        </w:rPr>
        <w:t>Рассмотрение исторических версий и оценок</w:t>
      </w:r>
      <w:r w:rsidRPr="002B384E">
        <w:rPr>
          <w:rFonts w:eastAsia="Times New Roman" w:cs="Times New Roman"/>
          <w:sz w:val="18"/>
          <w:szCs w:val="18"/>
        </w:rPr>
        <w:t>, определение своего отношения к наиболее значимым событиям и личностям прошлого:</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lastRenderedPageBreak/>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выражать отношение к деятельности исторических личностей XVI—XVII вв. с учетом обстоятельств изучаемой эпохи и в современной шкале ценностей.</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8. </w:t>
      </w:r>
      <w:r w:rsidR="002B384E" w:rsidRPr="002B384E">
        <w:rPr>
          <w:rFonts w:eastAsia="Times New Roman" w:cs="Times New Roman"/>
          <w:i/>
          <w:iCs/>
          <w:sz w:val="18"/>
          <w:szCs w:val="18"/>
        </w:rPr>
        <w:t>Применение исторических знаний:</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объяснять значение памятников истории и культуры России и других стран XVI—XVII вв. для времени, когда они появились, и для современного общества;</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выполнять учебные проекты по отечественной и всеобщей истории XVI—XVII вв. (в том числе на региональном материале).</w:t>
      </w:r>
    </w:p>
    <w:p w:rsidR="00D0055F" w:rsidRPr="002B384E" w:rsidRDefault="00D0055F" w:rsidP="002B384E">
      <w:pPr>
        <w:spacing w:after="0" w:line="240" w:lineRule="auto"/>
        <w:rPr>
          <w:rFonts w:eastAsia="Times New Roman" w:cs="Times New Roman"/>
          <w:sz w:val="18"/>
          <w:szCs w:val="18"/>
        </w:rPr>
      </w:pPr>
    </w:p>
    <w:p w:rsidR="00D0055F" w:rsidRPr="002B384E" w:rsidRDefault="00D0055F" w:rsidP="002B384E">
      <w:pPr>
        <w:spacing w:after="0" w:line="240" w:lineRule="auto"/>
        <w:rPr>
          <w:rFonts w:eastAsia="Times New Roman" w:cs="Times New Roman"/>
          <w:b/>
          <w:sz w:val="18"/>
          <w:szCs w:val="18"/>
        </w:rPr>
      </w:pPr>
      <w:r w:rsidRPr="002B384E">
        <w:rPr>
          <w:rFonts w:eastAsia="Times New Roman" w:cs="Times New Roman"/>
          <w:b/>
          <w:sz w:val="18"/>
          <w:szCs w:val="18"/>
        </w:rPr>
        <w:t>8 КЛАСС</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1. </w:t>
      </w:r>
      <w:r w:rsidR="002B384E" w:rsidRPr="002B384E">
        <w:rPr>
          <w:rFonts w:eastAsia="Times New Roman" w:cs="Times New Roman"/>
          <w:i/>
          <w:iCs/>
          <w:sz w:val="18"/>
          <w:szCs w:val="18"/>
        </w:rPr>
        <w:t>Знание хронологии, работа с хронологией:</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называть даты важнейших событий отечественной и всеобщей истории XVIII в.; определять их принадлежность к историческому периоду, этапу;</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устанавливать синхронность событий отечественной и всеобщей истории XVIII в.</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2. </w:t>
      </w:r>
      <w:r w:rsidR="002B384E" w:rsidRPr="002B384E">
        <w:rPr>
          <w:rFonts w:eastAsia="Times New Roman" w:cs="Times New Roman"/>
          <w:i/>
          <w:iCs/>
          <w:sz w:val="18"/>
          <w:szCs w:val="18"/>
        </w:rPr>
        <w:t>Знание исторических фактов, работа с фактами</w:t>
      </w:r>
      <w:r w:rsidRPr="002B384E">
        <w:rPr>
          <w:rFonts w:eastAsia="Times New Roman" w:cs="Times New Roman"/>
          <w:sz w:val="18"/>
          <w:szCs w:val="18"/>
        </w:rPr>
        <w:t>:</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указывать (называть) место, обстоятельства, участников, результаты важнейших событий отечественной и всеобщей истории XVIII в.;</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3. </w:t>
      </w:r>
      <w:r w:rsidR="002B384E" w:rsidRPr="002B384E">
        <w:rPr>
          <w:rFonts w:eastAsia="Times New Roman" w:cs="Times New Roman"/>
          <w:i/>
          <w:iCs/>
          <w:sz w:val="18"/>
          <w:szCs w:val="18"/>
        </w:rPr>
        <w:t>Работа с исторической картой</w:t>
      </w:r>
      <w:r w:rsidRPr="002B384E">
        <w:rPr>
          <w:rFonts w:eastAsia="Times New Roman" w:cs="Times New Roman"/>
          <w:sz w:val="18"/>
          <w:szCs w:val="18"/>
        </w:rPr>
        <w:t>:</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4. </w:t>
      </w:r>
      <w:r w:rsidR="002B384E" w:rsidRPr="002B384E">
        <w:rPr>
          <w:rFonts w:eastAsia="Times New Roman" w:cs="Times New Roman"/>
          <w:i/>
          <w:iCs/>
          <w:sz w:val="18"/>
          <w:szCs w:val="18"/>
        </w:rPr>
        <w:t>Работа с историческими источниками</w:t>
      </w:r>
      <w:r w:rsidRPr="002B384E">
        <w:rPr>
          <w:rFonts w:eastAsia="Times New Roman" w:cs="Times New Roman"/>
          <w:sz w:val="18"/>
          <w:szCs w:val="18"/>
        </w:rPr>
        <w:t>:</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объяснять назначение исторического источника, раскрывать его информационную ценность;</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5. </w:t>
      </w:r>
      <w:r w:rsidR="002B384E" w:rsidRPr="002B384E">
        <w:rPr>
          <w:rFonts w:eastAsia="Times New Roman" w:cs="Times New Roman"/>
          <w:i/>
          <w:iCs/>
          <w:sz w:val="18"/>
          <w:szCs w:val="18"/>
        </w:rPr>
        <w:t>Историческое описание (реконструкция)</w:t>
      </w:r>
      <w:r w:rsidRPr="002B384E">
        <w:rPr>
          <w:rFonts w:eastAsia="Times New Roman" w:cs="Times New Roman"/>
          <w:sz w:val="18"/>
          <w:szCs w:val="18"/>
        </w:rPr>
        <w:t>:</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рассказывать о ключевых событиях отечественной и всеобщей истории XVIII в., их участниках;</w:t>
      </w:r>
    </w:p>
    <w:p w:rsidR="00D0055F" w:rsidRPr="002B384E" w:rsidRDefault="00D0055F" w:rsidP="002B384E">
      <w:pPr>
        <w:spacing w:after="0" w:line="240" w:lineRule="auto"/>
        <w:rPr>
          <w:rFonts w:eastAsia="Times New Roman" w:cs="Times New Roman"/>
          <w:spacing w:val="-1"/>
          <w:sz w:val="18"/>
          <w:szCs w:val="18"/>
        </w:rPr>
      </w:pPr>
      <w:r w:rsidRPr="002B384E">
        <w:rPr>
          <w:rFonts w:eastAsia="Times New Roman" w:cs="Times New Roman"/>
          <w:spacing w:val="-1"/>
          <w:sz w:val="18"/>
          <w:szCs w:val="18"/>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составлять описание образа жизни различных групп населения в России и других странах в XVIII в.;</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 xml:space="preserve">представлять описание памятников материальной и художественной культуры изучаемой эпохи (в виде сообщения, аннотации). </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6. </w:t>
      </w:r>
      <w:r w:rsidR="002B384E" w:rsidRPr="002B384E">
        <w:rPr>
          <w:rFonts w:eastAsia="Times New Roman" w:cs="Times New Roman"/>
          <w:i/>
          <w:iCs/>
          <w:sz w:val="18"/>
          <w:szCs w:val="18"/>
        </w:rPr>
        <w:t>Анализ, объяснение исторических событий, явлений</w:t>
      </w:r>
      <w:r w:rsidRPr="002B384E">
        <w:rPr>
          <w:rFonts w:eastAsia="Times New Roman" w:cs="Times New Roman"/>
          <w:sz w:val="18"/>
          <w:szCs w:val="18"/>
        </w:rPr>
        <w:t>:</w:t>
      </w:r>
    </w:p>
    <w:p w:rsidR="00D0055F" w:rsidRPr="002B384E" w:rsidRDefault="00D0055F" w:rsidP="002B384E">
      <w:pPr>
        <w:spacing w:after="0" w:line="240" w:lineRule="auto"/>
        <w:rPr>
          <w:rFonts w:eastAsia="Times New Roman" w:cs="Times New Roman"/>
          <w:spacing w:val="-1"/>
          <w:sz w:val="18"/>
          <w:szCs w:val="18"/>
        </w:rPr>
      </w:pPr>
      <w:r w:rsidRPr="002B384E">
        <w:rPr>
          <w:rFonts w:eastAsia="Times New Roman" w:cs="Times New Roman"/>
          <w:spacing w:val="-1"/>
          <w:sz w:val="18"/>
          <w:szCs w:val="18"/>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7. </w:t>
      </w:r>
      <w:r w:rsidR="002B384E" w:rsidRPr="002B384E">
        <w:rPr>
          <w:rFonts w:eastAsia="Times New Roman" w:cs="Times New Roman"/>
          <w:i/>
          <w:iCs/>
          <w:sz w:val="18"/>
          <w:szCs w:val="18"/>
        </w:rPr>
        <w:t>Рассмотрение исторических версий и оценок</w:t>
      </w:r>
      <w:r w:rsidRPr="002B384E">
        <w:rPr>
          <w:rFonts w:eastAsia="Times New Roman" w:cs="Times New Roman"/>
          <w:sz w:val="18"/>
          <w:szCs w:val="18"/>
        </w:rPr>
        <w:t>, определение своего отношения к наиболее значимым событиям и личностям прошлого:</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8. </w:t>
      </w:r>
      <w:r w:rsidR="002B384E" w:rsidRPr="002B384E">
        <w:rPr>
          <w:rFonts w:eastAsia="Times New Roman" w:cs="Times New Roman"/>
          <w:i/>
          <w:iCs/>
          <w:sz w:val="18"/>
          <w:szCs w:val="18"/>
        </w:rPr>
        <w:t>Применение исторических знаний</w:t>
      </w:r>
      <w:r w:rsidRPr="002B384E">
        <w:rPr>
          <w:rFonts w:eastAsia="Times New Roman" w:cs="Times New Roman"/>
          <w:sz w:val="18"/>
          <w:szCs w:val="18"/>
        </w:rPr>
        <w:t>:</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выполнять учебные проекты по отечественной и всеобщей истории XVIII в. (в том числе на региональном материале).</w:t>
      </w:r>
    </w:p>
    <w:p w:rsidR="00D0055F" w:rsidRPr="002B384E" w:rsidRDefault="00D0055F" w:rsidP="002B384E">
      <w:pPr>
        <w:spacing w:after="0" w:line="240" w:lineRule="auto"/>
        <w:rPr>
          <w:rFonts w:eastAsia="Times New Roman" w:cs="Times New Roman"/>
          <w:sz w:val="18"/>
          <w:szCs w:val="18"/>
        </w:rPr>
      </w:pPr>
    </w:p>
    <w:p w:rsidR="00D0055F" w:rsidRPr="002B384E" w:rsidRDefault="00D0055F" w:rsidP="002B384E">
      <w:pPr>
        <w:spacing w:after="0" w:line="240" w:lineRule="auto"/>
        <w:rPr>
          <w:rFonts w:eastAsia="Times New Roman" w:cs="Times New Roman"/>
          <w:b/>
          <w:sz w:val="18"/>
          <w:szCs w:val="18"/>
        </w:rPr>
      </w:pPr>
      <w:r w:rsidRPr="002B384E">
        <w:rPr>
          <w:rFonts w:eastAsia="Times New Roman" w:cs="Times New Roman"/>
          <w:b/>
          <w:sz w:val="18"/>
          <w:szCs w:val="18"/>
        </w:rPr>
        <w:t>9 КЛАСС</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1. </w:t>
      </w:r>
      <w:r w:rsidR="002B384E" w:rsidRPr="002B384E">
        <w:rPr>
          <w:rFonts w:eastAsia="Times New Roman" w:cs="Times New Roman"/>
          <w:i/>
          <w:iCs/>
          <w:sz w:val="18"/>
          <w:szCs w:val="18"/>
        </w:rPr>
        <w:t>Знание хронологии, работа с хронологией</w:t>
      </w:r>
      <w:r w:rsidRPr="002B384E">
        <w:rPr>
          <w:rFonts w:eastAsia="Times New Roman" w:cs="Times New Roman"/>
          <w:sz w:val="18"/>
          <w:szCs w:val="18"/>
        </w:rPr>
        <w:t>:</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выявлять синхронность / асинхронность исторических процессов отечественной и всеобщей истории XIX — начала XX в.;</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определять последовательность событий отечественной и всеобщей истории XIX — начала XX в. на основе анализа причинно-следственных связей.</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2. </w:t>
      </w:r>
      <w:r w:rsidR="002B384E" w:rsidRPr="002B384E">
        <w:rPr>
          <w:rFonts w:eastAsia="Times New Roman" w:cs="Times New Roman"/>
          <w:i/>
          <w:iCs/>
          <w:sz w:val="18"/>
          <w:szCs w:val="18"/>
        </w:rPr>
        <w:t>Знание исторических фактов, работа с фактами</w:t>
      </w:r>
      <w:r w:rsidRPr="002B384E">
        <w:rPr>
          <w:rFonts w:eastAsia="Times New Roman" w:cs="Times New Roman"/>
          <w:sz w:val="18"/>
          <w:szCs w:val="18"/>
        </w:rPr>
        <w:t>:</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характеризовать место, обстоятельства, участников, результаты важнейших событий отечественной и всеобщей истории XIX — начала XX в.;</w:t>
      </w:r>
    </w:p>
    <w:p w:rsidR="00D0055F" w:rsidRPr="002B384E" w:rsidRDefault="00D0055F" w:rsidP="002B384E">
      <w:pPr>
        <w:spacing w:after="0" w:line="240" w:lineRule="auto"/>
        <w:rPr>
          <w:rFonts w:eastAsia="Times New Roman" w:cs="Times New Roman"/>
          <w:spacing w:val="3"/>
          <w:sz w:val="18"/>
          <w:szCs w:val="18"/>
        </w:rPr>
      </w:pPr>
      <w:r w:rsidRPr="002B384E">
        <w:rPr>
          <w:rFonts w:eastAsia="Times New Roman" w:cs="Times New Roman"/>
          <w:spacing w:val="3"/>
          <w:sz w:val="18"/>
          <w:szCs w:val="18"/>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составлять систематические таблицы.</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3. </w:t>
      </w:r>
      <w:r w:rsidR="002B384E" w:rsidRPr="002B384E">
        <w:rPr>
          <w:rFonts w:eastAsia="Times New Roman" w:cs="Times New Roman"/>
          <w:i/>
          <w:iCs/>
          <w:sz w:val="18"/>
          <w:szCs w:val="18"/>
        </w:rPr>
        <w:t>Работа с исторической картой</w:t>
      </w:r>
      <w:r w:rsidRPr="002B384E">
        <w:rPr>
          <w:rFonts w:eastAsia="Times New Roman" w:cs="Times New Roman"/>
          <w:sz w:val="18"/>
          <w:szCs w:val="18"/>
        </w:rPr>
        <w:t>:</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lastRenderedPageBreak/>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определять на основе карты влияние географического фактора на развитие различных сфер жизни страны (группы стран).</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4. </w:t>
      </w:r>
      <w:r w:rsidR="002B384E" w:rsidRPr="002B384E">
        <w:rPr>
          <w:rFonts w:eastAsia="Times New Roman" w:cs="Times New Roman"/>
          <w:i/>
          <w:iCs/>
          <w:sz w:val="18"/>
          <w:szCs w:val="18"/>
        </w:rPr>
        <w:t>Работа с историческими источниками</w:t>
      </w:r>
      <w:r w:rsidRPr="002B384E">
        <w:rPr>
          <w:rFonts w:eastAsia="Times New Roman" w:cs="Times New Roman"/>
          <w:sz w:val="18"/>
          <w:szCs w:val="18"/>
        </w:rPr>
        <w:t>:</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 xml:space="preserve">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 </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различать в тексте письменных источников факты и интерпретации событий прошлого.</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5. </w:t>
      </w:r>
      <w:r w:rsidR="002B384E" w:rsidRPr="002B384E">
        <w:rPr>
          <w:rFonts w:eastAsia="Times New Roman" w:cs="Times New Roman"/>
          <w:i/>
          <w:iCs/>
          <w:sz w:val="18"/>
          <w:szCs w:val="18"/>
        </w:rPr>
        <w:t>Историческое описание (реконструкция)</w:t>
      </w:r>
      <w:r w:rsidRPr="002B384E">
        <w:rPr>
          <w:rFonts w:eastAsia="Times New Roman" w:cs="Times New Roman"/>
          <w:sz w:val="18"/>
          <w:szCs w:val="18"/>
        </w:rPr>
        <w:t>:</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 xml:space="preserve">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 </w:t>
      </w:r>
    </w:p>
    <w:p w:rsidR="00D0055F" w:rsidRPr="002B384E" w:rsidRDefault="00D0055F" w:rsidP="002B384E">
      <w:pPr>
        <w:spacing w:after="0" w:line="240" w:lineRule="auto"/>
        <w:rPr>
          <w:rFonts w:eastAsia="Times New Roman" w:cs="Times New Roman"/>
          <w:sz w:val="24"/>
          <w:szCs w:val="24"/>
        </w:rPr>
      </w:pPr>
      <w:r w:rsidRPr="002B384E">
        <w:rPr>
          <w:rFonts w:eastAsia="Times New Roman" w:cs="Times New Roman"/>
          <w:sz w:val="18"/>
          <w:szCs w:val="18"/>
        </w:rPr>
        <w:t>6. </w:t>
      </w:r>
      <w:r w:rsidR="002B384E" w:rsidRPr="002B384E">
        <w:rPr>
          <w:rFonts w:eastAsia="Times New Roman" w:cs="Times New Roman"/>
          <w:i/>
          <w:iCs/>
          <w:sz w:val="18"/>
          <w:szCs w:val="18"/>
        </w:rPr>
        <w:t>Анализ, объяснение исторических событий, явлений</w:t>
      </w:r>
      <w:r w:rsidRPr="002B384E">
        <w:rPr>
          <w:rFonts w:eastAsia="Times New Roman" w:cs="Times New Roman"/>
          <w:sz w:val="18"/>
          <w:szCs w:val="18"/>
        </w:rPr>
        <w:t>:</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объяснять смысл ключевых понятий, относящихся к данной эпохе отечественной и всеобщей истории; соотносить общие понятия и факты;</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проводить сопоставление однотипных событий и процессов отечественной и всеобщей истории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7. </w:t>
      </w:r>
      <w:r w:rsidR="002B384E" w:rsidRPr="002B384E">
        <w:rPr>
          <w:rFonts w:eastAsia="Times New Roman" w:cs="Times New Roman"/>
          <w:i/>
          <w:iCs/>
          <w:sz w:val="18"/>
          <w:szCs w:val="18"/>
        </w:rPr>
        <w:t>Рассмотрение исторических версий и оценок</w:t>
      </w:r>
      <w:r w:rsidRPr="002B384E">
        <w:rPr>
          <w:rFonts w:eastAsia="Times New Roman" w:cs="Times New Roman"/>
          <w:sz w:val="18"/>
          <w:szCs w:val="18"/>
        </w:rPr>
        <w:t>, определение своего отношения к наиболее значимым событиям и личностям прошлого:</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оценивать степень убедительности предложенных точек зрения, формулировать и аргументировать свое мнение;</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к ним. </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8. </w:t>
      </w:r>
      <w:r w:rsidR="002B384E" w:rsidRPr="002B384E">
        <w:rPr>
          <w:rFonts w:eastAsia="Times New Roman" w:cs="Times New Roman"/>
          <w:i/>
          <w:iCs/>
          <w:sz w:val="18"/>
          <w:szCs w:val="18"/>
        </w:rPr>
        <w:t>Применение исторических знаний</w:t>
      </w:r>
      <w:r w:rsidRPr="002B384E">
        <w:rPr>
          <w:rFonts w:eastAsia="Times New Roman" w:cs="Times New Roman"/>
          <w:sz w:val="18"/>
          <w:szCs w:val="18"/>
        </w:rPr>
        <w:t>:</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распознавать в окружающей среде, в том числе в родном городе, регионе памятники материальной и художественной культуры XIX — начала ХХ в., объяснять, в чем заключалось их значение для времени их создания и для современного общества;</w:t>
      </w:r>
    </w:p>
    <w:p w:rsidR="00D0055F" w:rsidRPr="002B384E"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выполнять учебные проекты по отечественной и всеобщей истории XIX — начала ХХ в. (в том числе на региональном материале);</w:t>
      </w:r>
    </w:p>
    <w:p w:rsidR="00D0055F" w:rsidRDefault="00D0055F" w:rsidP="002B384E">
      <w:pPr>
        <w:spacing w:after="0" w:line="240" w:lineRule="auto"/>
        <w:rPr>
          <w:rFonts w:eastAsia="Times New Roman" w:cs="Times New Roman"/>
          <w:sz w:val="18"/>
          <w:szCs w:val="18"/>
        </w:rPr>
      </w:pPr>
      <w:r w:rsidRPr="002B384E">
        <w:rPr>
          <w:rFonts w:eastAsia="Times New Roman" w:cs="Times New Roman"/>
          <w:sz w:val="18"/>
          <w:szCs w:val="18"/>
        </w:rPr>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rsidR="00167AFD" w:rsidRDefault="00167AFD" w:rsidP="00C37022">
      <w:pPr>
        <w:spacing w:after="0" w:line="240" w:lineRule="auto"/>
        <w:jc w:val="center"/>
        <w:rPr>
          <w:rFonts w:eastAsia="Times New Roman" w:cs="Times New Roman"/>
          <w:sz w:val="18"/>
          <w:szCs w:val="18"/>
        </w:rPr>
      </w:pPr>
    </w:p>
    <w:p w:rsidR="00167AFD" w:rsidRDefault="00167AFD" w:rsidP="00C37022">
      <w:pPr>
        <w:spacing w:after="0" w:line="240" w:lineRule="auto"/>
        <w:jc w:val="center"/>
        <w:rPr>
          <w:rFonts w:eastAsia="Times New Roman" w:cs="Times New Roman"/>
          <w:sz w:val="18"/>
          <w:szCs w:val="18"/>
        </w:rPr>
      </w:pPr>
    </w:p>
    <w:p w:rsidR="00C37022" w:rsidRPr="00167AFD" w:rsidRDefault="00C37022" w:rsidP="00C37022">
      <w:pPr>
        <w:spacing w:after="0" w:line="240" w:lineRule="auto"/>
        <w:jc w:val="center"/>
        <w:rPr>
          <w:rFonts w:eastAsia="Times New Roman" w:cs="Times New Roman"/>
          <w:b/>
          <w:caps/>
          <w:sz w:val="18"/>
          <w:szCs w:val="18"/>
        </w:rPr>
      </w:pPr>
      <w:r w:rsidRPr="00167AFD">
        <w:rPr>
          <w:rFonts w:eastAsia="Times New Roman" w:cs="Times New Roman"/>
          <w:b/>
          <w:sz w:val="18"/>
          <w:szCs w:val="18"/>
        </w:rPr>
        <w:t>«ОБЩЕСТВОЗНАНИЕ»</w:t>
      </w:r>
      <w:r w:rsidRPr="00167AFD">
        <w:rPr>
          <w:rFonts w:eastAsia="Times New Roman" w:cs="Times New Roman"/>
          <w:b/>
          <w:caps/>
          <w:sz w:val="18"/>
          <w:szCs w:val="18"/>
        </w:rPr>
        <w:t xml:space="preserve">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b/>
          <w:bCs/>
          <w:sz w:val="18"/>
          <w:szCs w:val="18"/>
        </w:rPr>
        <w:t>Личностные результаты</w:t>
      </w:r>
      <w:r w:rsidRPr="00C37022">
        <w:rPr>
          <w:rFonts w:eastAsia="Times New Roman" w:cs="Times New Roman"/>
          <w:sz w:val="18"/>
          <w:szCs w:val="18"/>
        </w:rPr>
        <w:t xml:space="preserve"> освоения Примерной рабочей программы по обществознанию для основного общего образования (6—9 классы).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C37022" w:rsidRPr="00C37022" w:rsidRDefault="00C37022" w:rsidP="00C37022">
      <w:pPr>
        <w:spacing w:after="0" w:line="240" w:lineRule="auto"/>
        <w:rPr>
          <w:rFonts w:eastAsia="Times New Roman" w:cs="Times New Roman"/>
          <w:b/>
          <w:bCs/>
          <w:i/>
          <w:iCs/>
          <w:sz w:val="18"/>
          <w:szCs w:val="18"/>
        </w:rPr>
      </w:pPr>
      <w:r w:rsidRPr="00C37022">
        <w:rPr>
          <w:rFonts w:eastAsia="Times New Roman" w:cs="Times New Roman"/>
          <w:b/>
          <w:bCs/>
          <w:i/>
          <w:iCs/>
          <w:sz w:val="18"/>
          <w:szCs w:val="18"/>
        </w:rPr>
        <w:t>Гражданского воспитания:</w:t>
      </w:r>
    </w:p>
    <w:p w:rsidR="00C37022" w:rsidRPr="00C37022" w:rsidRDefault="00C37022" w:rsidP="00C37022">
      <w:pPr>
        <w:spacing w:after="0" w:line="240" w:lineRule="auto"/>
        <w:rPr>
          <w:rFonts w:eastAsia="Times New Roman" w:cs="Times New Roman"/>
          <w:spacing w:val="-1"/>
          <w:sz w:val="18"/>
          <w:szCs w:val="18"/>
        </w:rPr>
      </w:pPr>
      <w:r w:rsidRPr="00C37022">
        <w:rPr>
          <w:rFonts w:eastAsia="Times New Roman" w:cs="Times New Roman"/>
          <w:spacing w:val="-1"/>
          <w:sz w:val="18"/>
          <w:szCs w:val="1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C37022" w:rsidRPr="00C37022" w:rsidRDefault="00C37022" w:rsidP="00C37022">
      <w:pPr>
        <w:spacing w:after="0" w:line="240" w:lineRule="auto"/>
        <w:rPr>
          <w:rFonts w:eastAsia="Times New Roman" w:cs="Times New Roman"/>
          <w:b/>
          <w:bCs/>
          <w:i/>
          <w:iCs/>
          <w:sz w:val="18"/>
          <w:szCs w:val="18"/>
        </w:rPr>
      </w:pPr>
      <w:r w:rsidRPr="00C37022">
        <w:rPr>
          <w:rFonts w:eastAsia="Times New Roman" w:cs="Times New Roman"/>
          <w:b/>
          <w:bCs/>
          <w:i/>
          <w:iCs/>
          <w:sz w:val="18"/>
          <w:szCs w:val="18"/>
        </w:rPr>
        <w:t>Патриотического воспитания:</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C37022" w:rsidRPr="00C37022" w:rsidRDefault="00C37022" w:rsidP="00C37022">
      <w:pPr>
        <w:spacing w:after="0" w:line="240" w:lineRule="auto"/>
        <w:rPr>
          <w:rFonts w:eastAsia="Times New Roman" w:cs="Times New Roman"/>
          <w:b/>
          <w:bCs/>
          <w:i/>
          <w:iCs/>
          <w:sz w:val="18"/>
          <w:szCs w:val="18"/>
        </w:rPr>
      </w:pPr>
      <w:r w:rsidRPr="00C37022">
        <w:rPr>
          <w:rFonts w:eastAsia="Times New Roman" w:cs="Times New Roman"/>
          <w:b/>
          <w:bCs/>
          <w:i/>
          <w:iCs/>
          <w:sz w:val="18"/>
          <w:szCs w:val="18"/>
        </w:rPr>
        <w:t>Духовно-нравственного воспитания:</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lastRenderedPageBreak/>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C37022" w:rsidRPr="00C37022" w:rsidRDefault="00C37022" w:rsidP="00C37022">
      <w:pPr>
        <w:spacing w:after="0" w:line="240" w:lineRule="auto"/>
        <w:rPr>
          <w:rFonts w:eastAsia="Times New Roman" w:cs="Times New Roman"/>
          <w:b/>
          <w:bCs/>
          <w:i/>
          <w:iCs/>
          <w:sz w:val="18"/>
          <w:szCs w:val="18"/>
        </w:rPr>
      </w:pPr>
      <w:r w:rsidRPr="00C37022">
        <w:rPr>
          <w:rFonts w:eastAsia="Times New Roman" w:cs="Times New Roman"/>
          <w:b/>
          <w:bCs/>
          <w:i/>
          <w:iCs/>
          <w:sz w:val="18"/>
          <w:szCs w:val="18"/>
        </w:rPr>
        <w:t>Эстетического воспитания:</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C37022" w:rsidRPr="00C37022" w:rsidRDefault="00C37022" w:rsidP="00C37022">
      <w:pPr>
        <w:spacing w:after="0" w:line="240" w:lineRule="auto"/>
        <w:rPr>
          <w:rFonts w:eastAsia="Times New Roman" w:cs="Times New Roman"/>
          <w:b/>
          <w:bCs/>
          <w:i/>
          <w:iCs/>
          <w:sz w:val="18"/>
          <w:szCs w:val="18"/>
        </w:rPr>
      </w:pPr>
      <w:r w:rsidRPr="00C37022">
        <w:rPr>
          <w:rFonts w:eastAsia="Times New Roman" w:cs="Times New Roman"/>
          <w:b/>
          <w:bCs/>
          <w:i/>
          <w:iCs/>
          <w:sz w:val="18"/>
          <w:szCs w:val="18"/>
        </w:rPr>
        <w:t>Физического воспитания, формирования культуры здоровья и эмоционального благополучия:</w:t>
      </w:r>
    </w:p>
    <w:p w:rsidR="00C37022" w:rsidRPr="00C37022" w:rsidRDefault="00C37022" w:rsidP="00C37022">
      <w:pPr>
        <w:spacing w:after="0" w:line="240" w:lineRule="auto"/>
        <w:rPr>
          <w:rFonts w:eastAsia="Times New Roman" w:cs="Times New Roman"/>
          <w:spacing w:val="-2"/>
          <w:sz w:val="18"/>
          <w:szCs w:val="18"/>
        </w:rPr>
      </w:pPr>
      <w:r w:rsidRPr="00C37022">
        <w:rPr>
          <w:rFonts w:eastAsia="Times New Roman" w:cs="Times New Roman"/>
          <w:spacing w:val="-2"/>
          <w:sz w:val="18"/>
          <w:szCs w:val="18"/>
        </w:rPr>
        <w:t>осознание ценности жизни; ответственное отношение к своему здоровью и установка на здоровый образ жизни &lt;...&gt;;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умение принимать себя и других, не осуждая; &lt;…&gt;</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сформированность навыков рефлексии, признание своего права на ошибку и такого же права другого человека.</w:t>
      </w:r>
    </w:p>
    <w:p w:rsidR="00C37022" w:rsidRPr="00C37022" w:rsidRDefault="00C37022" w:rsidP="00C37022">
      <w:pPr>
        <w:spacing w:after="0" w:line="240" w:lineRule="auto"/>
        <w:rPr>
          <w:rFonts w:eastAsia="Times New Roman" w:cs="Times New Roman"/>
          <w:b/>
          <w:bCs/>
          <w:i/>
          <w:iCs/>
          <w:sz w:val="18"/>
          <w:szCs w:val="18"/>
        </w:rPr>
      </w:pPr>
      <w:r w:rsidRPr="00C37022">
        <w:rPr>
          <w:rFonts w:eastAsia="Times New Roman" w:cs="Times New Roman"/>
          <w:b/>
          <w:bCs/>
          <w:i/>
          <w:iCs/>
          <w:sz w:val="18"/>
          <w:szCs w:val="18"/>
        </w:rPr>
        <w:t>Трудового воспитания:</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&lt;…&gt;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37022" w:rsidRPr="00C37022" w:rsidRDefault="00C37022" w:rsidP="00C37022">
      <w:pPr>
        <w:spacing w:after="0" w:line="240" w:lineRule="auto"/>
        <w:rPr>
          <w:rFonts w:eastAsia="Times New Roman" w:cs="Times New Roman"/>
          <w:b/>
          <w:bCs/>
          <w:i/>
          <w:iCs/>
          <w:sz w:val="18"/>
          <w:szCs w:val="18"/>
        </w:rPr>
      </w:pPr>
      <w:r w:rsidRPr="00C37022">
        <w:rPr>
          <w:rFonts w:eastAsia="Times New Roman" w:cs="Times New Roman"/>
          <w:b/>
          <w:bCs/>
          <w:i/>
          <w:iCs/>
          <w:sz w:val="18"/>
          <w:szCs w:val="18"/>
        </w:rPr>
        <w:t>Экологического воспитания:</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C37022" w:rsidRPr="00C37022" w:rsidRDefault="00C37022" w:rsidP="00C37022">
      <w:pPr>
        <w:spacing w:after="0" w:line="240" w:lineRule="auto"/>
        <w:rPr>
          <w:rFonts w:eastAsia="Times New Roman" w:cs="Times New Roman"/>
          <w:b/>
          <w:bCs/>
          <w:i/>
          <w:iCs/>
          <w:sz w:val="18"/>
          <w:szCs w:val="18"/>
        </w:rPr>
      </w:pPr>
      <w:r w:rsidRPr="00C37022">
        <w:rPr>
          <w:rFonts w:eastAsia="Times New Roman" w:cs="Times New Roman"/>
          <w:b/>
          <w:bCs/>
          <w:i/>
          <w:iCs/>
          <w:sz w:val="18"/>
          <w:szCs w:val="18"/>
        </w:rPr>
        <w:t>Ценности научного познания:</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b/>
          <w:bCs/>
          <w:sz w:val="18"/>
          <w:szCs w:val="18"/>
        </w:rPr>
        <w:t>Личностные результаты, обеспечивающие адаптацию обучающегося к изменяющимся условиям социальной и природной среды</w:t>
      </w:r>
      <w:r w:rsidRPr="00C37022">
        <w:rPr>
          <w:rFonts w:eastAsia="Times New Roman" w:cs="Times New Roman"/>
          <w:sz w:val="18"/>
          <w:szCs w:val="18"/>
        </w:rPr>
        <w:t>:</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способность обучающихся во взаимодействии в условиях неопределённости, открытость опыту и знаниям других;</w:t>
      </w:r>
    </w:p>
    <w:p w:rsidR="00C37022" w:rsidRPr="00C37022" w:rsidRDefault="00C37022" w:rsidP="00C37022">
      <w:pPr>
        <w:spacing w:after="0" w:line="240" w:lineRule="auto"/>
        <w:rPr>
          <w:rFonts w:eastAsia="Times New Roman" w:cs="Times New Roman"/>
          <w:spacing w:val="-2"/>
          <w:sz w:val="18"/>
          <w:szCs w:val="18"/>
        </w:rPr>
      </w:pPr>
      <w:r w:rsidRPr="00C37022">
        <w:rPr>
          <w:rFonts w:eastAsia="Times New Roman" w:cs="Times New Roman"/>
          <w:spacing w:val="-2"/>
          <w:sz w:val="18"/>
          <w:szCs w:val="18"/>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умение анализировать и выявлять взаимосвязи природы, общества и экономики;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C37022" w:rsidRPr="00C37022" w:rsidRDefault="00C37022" w:rsidP="00C37022">
      <w:pPr>
        <w:spacing w:after="0" w:line="240" w:lineRule="auto"/>
        <w:rPr>
          <w:rFonts w:eastAsia="Times New Roman" w:cs="Times New Roman"/>
          <w:b/>
          <w:sz w:val="18"/>
          <w:szCs w:val="18"/>
        </w:rPr>
      </w:pPr>
      <w:r w:rsidRPr="00C37022">
        <w:rPr>
          <w:rFonts w:eastAsia="Times New Roman" w:cs="Times New Roman"/>
          <w:b/>
          <w:sz w:val="18"/>
          <w:szCs w:val="18"/>
        </w:rPr>
        <w:t>Метапредметные результаты</w:t>
      </w:r>
    </w:p>
    <w:p w:rsidR="00C37022" w:rsidRPr="00C37022" w:rsidRDefault="00C37022" w:rsidP="00C37022">
      <w:pPr>
        <w:spacing w:after="0" w:line="240" w:lineRule="auto"/>
        <w:rPr>
          <w:rFonts w:eastAsia="Times New Roman" w:cs="Times New Roman"/>
          <w:b/>
          <w:bCs/>
          <w:sz w:val="18"/>
          <w:szCs w:val="18"/>
        </w:rPr>
      </w:pPr>
      <w:r w:rsidRPr="00C37022">
        <w:rPr>
          <w:rFonts w:eastAsia="Times New Roman" w:cs="Times New Roman"/>
          <w:b/>
          <w:bCs/>
          <w:spacing w:val="-4"/>
          <w:sz w:val="18"/>
          <w:szCs w:val="18"/>
        </w:rPr>
        <w:t>Метапредметные результаты</w:t>
      </w:r>
      <w:r w:rsidRPr="00C37022">
        <w:rPr>
          <w:rFonts w:eastAsia="Times New Roman" w:cs="Times New Roman"/>
          <w:spacing w:val="-4"/>
          <w:sz w:val="18"/>
          <w:szCs w:val="18"/>
        </w:rPr>
        <w:t xml:space="preserve"> освоения основной образовательн</w:t>
      </w:r>
      <w:r w:rsidRPr="00C37022">
        <w:rPr>
          <w:rFonts w:eastAsia="Times New Roman" w:cs="Times New Roman"/>
          <w:sz w:val="18"/>
          <w:szCs w:val="18"/>
        </w:rPr>
        <w:t>ой программы,</w:t>
      </w:r>
      <w:r w:rsidRPr="00C37022">
        <w:rPr>
          <w:rFonts w:eastAsia="Times New Roman" w:cs="Times New Roman"/>
          <w:b/>
          <w:bCs/>
          <w:sz w:val="18"/>
          <w:szCs w:val="18"/>
        </w:rPr>
        <w:t xml:space="preserve"> </w:t>
      </w:r>
      <w:r w:rsidRPr="00C37022">
        <w:rPr>
          <w:rFonts w:eastAsia="Times New Roman" w:cs="Times New Roman"/>
          <w:sz w:val="18"/>
          <w:szCs w:val="18"/>
        </w:rPr>
        <w:t xml:space="preserve">формируемые при изучении </w:t>
      </w:r>
      <w:r w:rsidRPr="00C37022">
        <w:rPr>
          <w:rFonts w:eastAsia="Times New Roman" w:cs="Times New Roman"/>
          <w:b/>
          <w:bCs/>
          <w:sz w:val="18"/>
          <w:szCs w:val="18"/>
        </w:rPr>
        <w:t>обществознания:</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1.</w:t>
      </w:r>
      <w:r w:rsidRPr="00C37022">
        <w:rPr>
          <w:rFonts w:eastAsia="Times New Roman" w:cs="Times New Roman"/>
          <w:sz w:val="18"/>
          <w:szCs w:val="18"/>
        </w:rPr>
        <w:t> </w:t>
      </w:r>
      <w:r w:rsidRPr="00C37022">
        <w:rPr>
          <w:rFonts w:eastAsia="Times New Roman" w:cs="Times New Roman"/>
          <w:sz w:val="18"/>
          <w:szCs w:val="18"/>
        </w:rPr>
        <w:t>Овладение универсальными учебными познавательными действиями</w:t>
      </w:r>
    </w:p>
    <w:p w:rsidR="00C37022" w:rsidRPr="00C37022" w:rsidRDefault="00C37022" w:rsidP="00C37022">
      <w:pPr>
        <w:spacing w:after="0" w:line="240" w:lineRule="auto"/>
        <w:rPr>
          <w:rFonts w:eastAsia="Times New Roman" w:cs="Times New Roman"/>
          <w:b/>
          <w:bCs/>
          <w:i/>
          <w:iCs/>
          <w:sz w:val="18"/>
          <w:szCs w:val="18"/>
        </w:rPr>
      </w:pPr>
      <w:r w:rsidRPr="00C37022">
        <w:rPr>
          <w:rFonts w:eastAsia="Times New Roman" w:cs="Times New Roman"/>
          <w:b/>
          <w:bCs/>
          <w:i/>
          <w:iCs/>
          <w:sz w:val="18"/>
          <w:szCs w:val="18"/>
        </w:rPr>
        <w:t>Базовые логические действия:</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выявлять и характеризовать существенные признаки социальных явлений и процессов;</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с учётом предложенной задачи выявлять закономерности и противоречия в рассматриваемых фактах, данных и наблюдениях;</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предлагать критерии для выявления закономерностей и противоречий;</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выявлять дефицит информации, данных, необходимых для решения поставленной задачи;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выявлять причинно-следственные связи при изучении явлений и процессов; &lt;…&gt;</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37022" w:rsidRPr="00C37022" w:rsidRDefault="00C37022" w:rsidP="00C37022">
      <w:pPr>
        <w:spacing w:after="0" w:line="240" w:lineRule="auto"/>
        <w:rPr>
          <w:rFonts w:eastAsia="Times New Roman" w:cs="Times New Roman"/>
          <w:b/>
          <w:bCs/>
          <w:i/>
          <w:iCs/>
          <w:sz w:val="18"/>
          <w:szCs w:val="18"/>
        </w:rPr>
      </w:pPr>
      <w:r w:rsidRPr="00C37022">
        <w:rPr>
          <w:rFonts w:eastAsia="Times New Roman" w:cs="Times New Roman"/>
          <w:b/>
          <w:bCs/>
          <w:i/>
          <w:iCs/>
          <w:sz w:val="18"/>
          <w:szCs w:val="18"/>
        </w:rPr>
        <w:t>Базовые исследовательские действия:</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lastRenderedPageBreak/>
        <w:t>использовать вопросы как исследовательский инструмент познания;</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C37022" w:rsidRPr="00C37022" w:rsidRDefault="00C37022" w:rsidP="00C37022">
      <w:pPr>
        <w:spacing w:after="0" w:line="240" w:lineRule="auto"/>
        <w:rPr>
          <w:rFonts w:eastAsia="Times New Roman" w:cs="Times New Roman"/>
          <w:spacing w:val="-3"/>
          <w:sz w:val="18"/>
          <w:szCs w:val="18"/>
        </w:rPr>
      </w:pPr>
      <w:r w:rsidRPr="00C37022">
        <w:rPr>
          <w:rFonts w:eastAsia="Times New Roman" w:cs="Times New Roman"/>
          <w:spacing w:val="-3"/>
          <w:sz w:val="18"/>
          <w:szCs w:val="18"/>
        </w:rPr>
        <w:t>формулировать гипотезу об истинности собственных суждений и суждений других, аргументировать свою позицию, мнение;</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проводить по самостоятельно составленному плану &lt;…&gt; небольшое исследование по установлению особенностей объекта изучения, причинно-следственных связей и зависимостей объектов между собой;</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оценивать на применимость и достоверность информацию, полученную в ходе исследования &lt;…&gt;;</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самостоятельно формулировать обобщения и выводы по результатам проведённого наблюдения, &lt;…&gt; исследования, владеть инструментами оценки достоверности полученных выводов и обобщений;</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C37022" w:rsidRPr="00C37022" w:rsidRDefault="00C37022" w:rsidP="00C37022">
      <w:pPr>
        <w:spacing w:after="0" w:line="240" w:lineRule="auto"/>
        <w:rPr>
          <w:rFonts w:eastAsia="Times New Roman" w:cs="Times New Roman"/>
          <w:b/>
          <w:bCs/>
          <w:i/>
          <w:iCs/>
          <w:sz w:val="18"/>
          <w:szCs w:val="18"/>
        </w:rPr>
      </w:pPr>
      <w:r w:rsidRPr="00C37022">
        <w:rPr>
          <w:rFonts w:eastAsia="Times New Roman" w:cs="Times New Roman"/>
          <w:b/>
          <w:bCs/>
          <w:i/>
          <w:iCs/>
          <w:sz w:val="18"/>
          <w:szCs w:val="18"/>
        </w:rPr>
        <w:t>Работа с информацией:</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выбирать, анализировать, систематизировать и интерпретировать информацию различных видов и форм представления;</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находить сходные аргументы (подтверждающие или опровергающие одну и ту же идею, версию) в различных информационных источниках;</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самостоятельно выбирать оптимальную форму представления информации &lt;…&gt;;</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оценивать надёжность информации по критериям, предложенным педагогическим работником или сформулированным самостоятельно;</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эффективно запоминать и систематизировать информацию.</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2. Овладение универсальными учебными коммуникативными действиями</w:t>
      </w:r>
    </w:p>
    <w:p w:rsidR="00C37022" w:rsidRPr="00C37022" w:rsidRDefault="00C37022" w:rsidP="00C37022">
      <w:pPr>
        <w:spacing w:after="0" w:line="240" w:lineRule="auto"/>
        <w:rPr>
          <w:rFonts w:eastAsia="Times New Roman" w:cs="Times New Roman"/>
          <w:b/>
          <w:bCs/>
          <w:i/>
          <w:iCs/>
          <w:sz w:val="18"/>
          <w:szCs w:val="18"/>
        </w:rPr>
      </w:pPr>
      <w:r w:rsidRPr="00C37022">
        <w:rPr>
          <w:rFonts w:eastAsia="Times New Roman" w:cs="Times New Roman"/>
          <w:b/>
          <w:bCs/>
          <w:i/>
          <w:iCs/>
          <w:sz w:val="18"/>
          <w:szCs w:val="18"/>
        </w:rPr>
        <w:t>Общение:</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воспринимать и формулировать суждения, выражать эмоции в соответствии с целями и условиями общения;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выражать себя (свою точку зрения) в устных и письменных текстах; </w:t>
      </w:r>
    </w:p>
    <w:p w:rsidR="00C37022" w:rsidRPr="00C37022" w:rsidRDefault="00C37022" w:rsidP="00C37022">
      <w:pPr>
        <w:spacing w:after="0" w:line="240" w:lineRule="auto"/>
        <w:rPr>
          <w:rFonts w:eastAsia="Times New Roman" w:cs="Times New Roman"/>
          <w:spacing w:val="-4"/>
          <w:sz w:val="18"/>
          <w:szCs w:val="18"/>
        </w:rPr>
      </w:pPr>
      <w:r w:rsidRPr="00C37022">
        <w:rPr>
          <w:rFonts w:eastAsia="Times New Roman" w:cs="Times New Roman"/>
          <w:spacing w:val="-4"/>
          <w:sz w:val="18"/>
          <w:szCs w:val="1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понимать намерения других, проявлять уважительное отношение к собеседнику и в корректной форме формулировать свои возражения;</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сопоставлять свои суждения с суждениями других участников диалога, обнаруживать различие и сходство позиций;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публично представлять результаты выполненного &lt;…&gt; исследования, проекта;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37022" w:rsidRPr="00C37022" w:rsidRDefault="00C37022" w:rsidP="00C37022">
      <w:pPr>
        <w:spacing w:after="0" w:line="240" w:lineRule="auto"/>
        <w:rPr>
          <w:rFonts w:eastAsia="Times New Roman" w:cs="Times New Roman"/>
          <w:b/>
          <w:bCs/>
          <w:i/>
          <w:iCs/>
          <w:sz w:val="18"/>
          <w:szCs w:val="18"/>
        </w:rPr>
      </w:pPr>
      <w:r w:rsidRPr="00C37022">
        <w:rPr>
          <w:rFonts w:eastAsia="Times New Roman" w:cs="Times New Roman"/>
          <w:b/>
          <w:bCs/>
          <w:i/>
          <w:iCs/>
          <w:sz w:val="18"/>
          <w:szCs w:val="18"/>
        </w:rPr>
        <w:t>Совместная деятельность</w:t>
      </w:r>
      <w:r w:rsidRPr="00C37022">
        <w:rPr>
          <w:rFonts w:eastAsia="Times New Roman" w:cs="Times New Roman"/>
          <w:b/>
          <w:bCs/>
          <w:sz w:val="18"/>
          <w:szCs w:val="18"/>
        </w:rPr>
        <w:t>:</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3. Овладение универсальными учебными регулятивными действиями</w:t>
      </w:r>
    </w:p>
    <w:p w:rsidR="00C37022" w:rsidRPr="00C37022" w:rsidRDefault="00C37022" w:rsidP="00C37022">
      <w:pPr>
        <w:spacing w:after="0" w:line="240" w:lineRule="auto"/>
        <w:rPr>
          <w:rFonts w:eastAsia="Times New Roman" w:cs="Times New Roman"/>
          <w:b/>
          <w:bCs/>
          <w:i/>
          <w:iCs/>
          <w:sz w:val="18"/>
          <w:szCs w:val="18"/>
        </w:rPr>
      </w:pPr>
      <w:r w:rsidRPr="00C37022">
        <w:rPr>
          <w:rFonts w:eastAsia="Times New Roman" w:cs="Times New Roman"/>
          <w:b/>
          <w:bCs/>
          <w:i/>
          <w:iCs/>
          <w:sz w:val="18"/>
          <w:szCs w:val="18"/>
        </w:rPr>
        <w:t>Самоорганизация:</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выявлять проблемы для решения в жизненных и учебных ситуациях;</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ориентироваться в различных подходах принятия решений (индивидуальное, принятие решения в группе, принятие решений в группе);</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делать выбор и брать ответственность за решение.</w:t>
      </w:r>
    </w:p>
    <w:p w:rsidR="00C37022" w:rsidRPr="00C37022" w:rsidRDefault="00C37022" w:rsidP="00C37022">
      <w:pPr>
        <w:spacing w:after="0" w:line="240" w:lineRule="auto"/>
        <w:rPr>
          <w:rFonts w:eastAsia="Times New Roman" w:cs="Times New Roman"/>
          <w:b/>
          <w:bCs/>
          <w:i/>
          <w:iCs/>
          <w:sz w:val="18"/>
          <w:szCs w:val="18"/>
        </w:rPr>
      </w:pPr>
      <w:r w:rsidRPr="00C37022">
        <w:rPr>
          <w:rFonts w:eastAsia="Times New Roman" w:cs="Times New Roman"/>
          <w:b/>
          <w:bCs/>
          <w:i/>
          <w:iCs/>
          <w:sz w:val="18"/>
          <w:szCs w:val="18"/>
        </w:rPr>
        <w:t>Самоконтроль:</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владеть способами самоконтроля, самомотивации и рефлексии;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давать адекватную оценку ситуации и предлагать план её изменения;</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вносить коррективы в деятельность на основе новых обстоятельств, изменившихся ситуаций, установленных ошибок, возникших трудностей;</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оценивать соответствие результата цели и условиям.</w:t>
      </w:r>
    </w:p>
    <w:p w:rsidR="00C37022" w:rsidRPr="00C37022" w:rsidRDefault="00C37022" w:rsidP="00C37022">
      <w:pPr>
        <w:spacing w:after="0" w:line="240" w:lineRule="auto"/>
        <w:rPr>
          <w:rFonts w:eastAsia="Times New Roman" w:cs="Times New Roman"/>
          <w:b/>
          <w:bCs/>
          <w:i/>
          <w:iCs/>
          <w:sz w:val="18"/>
          <w:szCs w:val="18"/>
        </w:rPr>
      </w:pPr>
      <w:r w:rsidRPr="00C37022">
        <w:rPr>
          <w:rFonts w:eastAsia="Times New Roman" w:cs="Times New Roman"/>
          <w:b/>
          <w:bCs/>
          <w:i/>
          <w:iCs/>
          <w:sz w:val="18"/>
          <w:szCs w:val="18"/>
        </w:rPr>
        <w:t>Эмоциональный интеллект:</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различать, называть и управлять собственными эмоциями и эмоциями других;</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выявлять и анализировать причины эмоций;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ставить себя на место другого человека, понимать мотивы и намерения другого;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lastRenderedPageBreak/>
        <w:t>регулировать способ выражения эмоций.</w:t>
      </w:r>
    </w:p>
    <w:p w:rsidR="00C37022" w:rsidRPr="00C37022" w:rsidRDefault="00C37022" w:rsidP="00C37022">
      <w:pPr>
        <w:spacing w:after="0" w:line="240" w:lineRule="auto"/>
        <w:rPr>
          <w:rFonts w:eastAsia="Times New Roman" w:cs="Times New Roman"/>
          <w:b/>
          <w:bCs/>
          <w:i/>
          <w:iCs/>
          <w:sz w:val="18"/>
          <w:szCs w:val="18"/>
        </w:rPr>
      </w:pPr>
      <w:r w:rsidRPr="00C37022">
        <w:rPr>
          <w:rFonts w:eastAsia="Times New Roman" w:cs="Times New Roman"/>
          <w:b/>
          <w:bCs/>
          <w:i/>
          <w:iCs/>
          <w:sz w:val="18"/>
          <w:szCs w:val="18"/>
        </w:rPr>
        <w:t>Принятие себя и других:</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осознанно относиться к другому человеку, его мнению;</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признавать своё право на ошибку и такое же право другого;</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принимать себя и других, не осуждая;</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открытость себе и другим;</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осознавать невозможность контролировать всё вокруг.</w:t>
      </w:r>
    </w:p>
    <w:p w:rsidR="00C37022" w:rsidRPr="00C37022" w:rsidRDefault="00C37022" w:rsidP="00C37022">
      <w:pPr>
        <w:spacing w:after="0" w:line="240" w:lineRule="auto"/>
        <w:rPr>
          <w:rFonts w:eastAsia="Times New Roman" w:cs="Times New Roman"/>
          <w:b/>
          <w:sz w:val="18"/>
          <w:szCs w:val="18"/>
        </w:rPr>
      </w:pPr>
      <w:r w:rsidRPr="00C37022">
        <w:rPr>
          <w:rFonts w:eastAsia="Times New Roman" w:cs="Times New Roman"/>
          <w:b/>
          <w:sz w:val="18"/>
          <w:szCs w:val="18"/>
        </w:rPr>
        <w:t>Предметные результаты</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b/>
          <w:bCs/>
          <w:sz w:val="18"/>
          <w:szCs w:val="18"/>
        </w:rPr>
        <w:t xml:space="preserve">Предметные результаты </w:t>
      </w:r>
      <w:r w:rsidRPr="00C37022">
        <w:rPr>
          <w:rFonts w:eastAsia="Times New Roman" w:cs="Times New Roman"/>
          <w:sz w:val="18"/>
          <w:szCs w:val="18"/>
        </w:rPr>
        <w:t>освоения рабочей программы по предмету «Обществознание» (6—9 классы):</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C37022" w:rsidRPr="00C37022" w:rsidRDefault="00C37022" w:rsidP="00C37022">
      <w:pPr>
        <w:spacing w:after="0" w:line="240" w:lineRule="auto"/>
        <w:rPr>
          <w:rFonts w:eastAsia="Times New Roman" w:cs="Times New Roman"/>
          <w:spacing w:val="-1"/>
          <w:sz w:val="18"/>
          <w:szCs w:val="18"/>
        </w:rPr>
      </w:pPr>
      <w:r w:rsidRPr="00C37022">
        <w:rPr>
          <w:rFonts w:eastAsia="Times New Roman" w:cs="Times New Roman"/>
          <w:spacing w:val="-1"/>
          <w:sz w:val="18"/>
          <w:szCs w:val="18"/>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C37022" w:rsidRPr="00C37022" w:rsidRDefault="00C37022" w:rsidP="00C37022">
      <w:pPr>
        <w:spacing w:after="0" w:line="240" w:lineRule="auto"/>
        <w:rPr>
          <w:rFonts w:eastAsia="Times New Roman" w:cs="Times New Roman"/>
          <w:spacing w:val="-1"/>
          <w:sz w:val="18"/>
          <w:szCs w:val="18"/>
        </w:rPr>
      </w:pPr>
      <w:r w:rsidRPr="00C37022">
        <w:rPr>
          <w:rFonts w:eastAsia="Times New Roman" w:cs="Times New Roman"/>
          <w:spacing w:val="-1"/>
          <w:sz w:val="18"/>
          <w:szCs w:val="18"/>
        </w:rPr>
        <w:t xml:space="preserve">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C37022">
        <w:rPr>
          <w:rFonts w:eastAsia="Times New Roman" w:cs="Times New Roman"/>
          <w:sz w:val="18"/>
          <w:szCs w:val="18"/>
        </w:rPr>
        <w:lastRenderedPageBreak/>
        <w:t>ценностей, идей мира и взаимопонимания между народами, людьми разных культур; осознание ценности культуры и традиций народов России</w:t>
      </w:r>
      <w:r w:rsidRPr="00C37022">
        <w:rPr>
          <w:rFonts w:eastAsia="Times New Roman" w:cs="Times New Roman"/>
          <w:sz w:val="18"/>
          <w:szCs w:val="18"/>
          <w:vertAlign w:val="superscript"/>
        </w:rPr>
        <w:footnoteReference w:id="7"/>
      </w:r>
      <w:r w:rsidRPr="00C37022">
        <w:rPr>
          <w:rFonts w:eastAsia="Times New Roman" w:cs="Times New Roman"/>
          <w:sz w:val="18"/>
          <w:szCs w:val="18"/>
        </w:rPr>
        <w:t>.</w:t>
      </w:r>
    </w:p>
    <w:p w:rsidR="00C37022" w:rsidRPr="00C37022" w:rsidRDefault="00C37022" w:rsidP="00C37022">
      <w:pPr>
        <w:spacing w:after="0" w:line="240" w:lineRule="auto"/>
        <w:rPr>
          <w:rFonts w:eastAsia="Times New Roman" w:cs="Times New Roman"/>
          <w:b/>
          <w:sz w:val="18"/>
          <w:szCs w:val="18"/>
        </w:rPr>
      </w:pPr>
      <w:r w:rsidRPr="00C37022">
        <w:rPr>
          <w:rFonts w:eastAsia="Times New Roman" w:cs="Times New Roman"/>
          <w:b/>
          <w:sz w:val="18"/>
          <w:szCs w:val="18"/>
        </w:rPr>
        <w:t>6 КЛАСС</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Человек и его социальное окружение</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осваивать и применять знания</w:t>
      </w:r>
      <w:r w:rsidRPr="00C37022">
        <w:rPr>
          <w:rFonts w:eastAsia="Times New Roman" w:cs="Times New Roman"/>
          <w:sz w:val="18"/>
          <w:szCs w:val="18"/>
        </w:rPr>
        <w:t xml:space="preserve">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характеризовать</w:t>
      </w:r>
      <w:r w:rsidRPr="00C37022">
        <w:rPr>
          <w:rFonts w:eastAsia="Times New Roman" w:cs="Times New Roman"/>
          <w:sz w:val="18"/>
          <w:szCs w:val="18"/>
        </w:rPr>
        <w:t xml:space="preserve">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приводить примеры</w:t>
      </w:r>
      <w:r w:rsidRPr="00C37022">
        <w:rPr>
          <w:rFonts w:eastAsia="Times New Roman" w:cs="Times New Roman"/>
          <w:sz w:val="18"/>
          <w:szCs w:val="18"/>
        </w:rPr>
        <w:t xml:space="preserve">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классифицировать</w:t>
      </w:r>
      <w:r w:rsidRPr="00C37022">
        <w:rPr>
          <w:rFonts w:eastAsia="Times New Roman" w:cs="Times New Roman"/>
          <w:sz w:val="18"/>
          <w:szCs w:val="18"/>
        </w:rPr>
        <w:t xml:space="preserve"> по разным признакам виды деятельности человека, потребности людей;</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сравнивать</w:t>
      </w:r>
      <w:r w:rsidRPr="00C37022">
        <w:rPr>
          <w:rFonts w:eastAsia="Times New Roman" w:cs="Times New Roman"/>
          <w:sz w:val="18"/>
          <w:szCs w:val="18"/>
        </w:rPr>
        <w:t xml:space="preserve"> понятия «индивид», «индивидуальность», «личность»; свойства человека и животных; виды деятельности (игра, труд, учение);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устанавливать и объяснять взаимосвязи</w:t>
      </w:r>
      <w:r w:rsidRPr="00C37022">
        <w:rPr>
          <w:rFonts w:eastAsia="Times New Roman" w:cs="Times New Roman"/>
          <w:sz w:val="18"/>
          <w:szCs w:val="18"/>
        </w:rPr>
        <w:t xml:space="preserve"> людей в малых группах; целей, способов и результатов деятельности, целей и средств общения;</w:t>
      </w:r>
    </w:p>
    <w:p w:rsidR="00C37022" w:rsidRPr="00C37022" w:rsidRDefault="00C37022" w:rsidP="00C37022">
      <w:pPr>
        <w:spacing w:after="0" w:line="240" w:lineRule="auto"/>
        <w:rPr>
          <w:rFonts w:eastAsia="Times New Roman" w:cs="Times New Roman"/>
          <w:spacing w:val="-1"/>
          <w:sz w:val="18"/>
          <w:szCs w:val="18"/>
        </w:rPr>
      </w:pPr>
      <w:r w:rsidRPr="00C37022">
        <w:rPr>
          <w:rFonts w:eastAsia="Times New Roman" w:cs="Times New Roman"/>
          <w:spacing w:val="-1"/>
          <w:sz w:val="18"/>
          <w:szCs w:val="18"/>
        </w:rPr>
        <w:t>—</w:t>
      </w:r>
      <w:r w:rsidRPr="00C37022">
        <w:rPr>
          <w:rFonts w:eastAsia="Times New Roman" w:cs="Times New Roman"/>
          <w:spacing w:val="-1"/>
          <w:sz w:val="18"/>
          <w:szCs w:val="18"/>
        </w:rPr>
        <w:tab/>
      </w:r>
      <w:r w:rsidRPr="00C37022">
        <w:rPr>
          <w:rFonts w:eastAsia="Times New Roman" w:cs="Times New Roman"/>
          <w:b/>
          <w:bCs/>
          <w:spacing w:val="-1"/>
          <w:sz w:val="18"/>
          <w:szCs w:val="18"/>
        </w:rPr>
        <w:t>использовать полученные знания</w:t>
      </w:r>
      <w:r w:rsidRPr="00C37022">
        <w:rPr>
          <w:rFonts w:eastAsia="Times New Roman" w:cs="Times New Roman"/>
          <w:spacing w:val="-1"/>
          <w:sz w:val="18"/>
          <w:szCs w:val="18"/>
        </w:rPr>
        <w:t xml:space="preserve">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определять и аргументировать</w:t>
      </w:r>
      <w:r w:rsidRPr="00C37022">
        <w:rPr>
          <w:rFonts w:eastAsia="Times New Roman" w:cs="Times New Roman"/>
          <w:sz w:val="18"/>
          <w:szCs w:val="18"/>
        </w:rPr>
        <w:t xml:space="preserve">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C37022" w:rsidRPr="00C37022" w:rsidRDefault="00C37022" w:rsidP="00C37022">
      <w:pPr>
        <w:spacing w:after="0" w:line="240" w:lineRule="auto"/>
        <w:rPr>
          <w:rFonts w:eastAsia="Times New Roman" w:cs="Times New Roman"/>
          <w:spacing w:val="-2"/>
          <w:sz w:val="18"/>
          <w:szCs w:val="18"/>
        </w:rPr>
      </w:pPr>
      <w:r w:rsidRPr="00C37022">
        <w:rPr>
          <w:rFonts w:eastAsia="Times New Roman" w:cs="Times New Roman"/>
          <w:spacing w:val="-2"/>
          <w:sz w:val="18"/>
          <w:szCs w:val="18"/>
        </w:rPr>
        <w:t>—</w:t>
      </w:r>
      <w:r w:rsidRPr="00C37022">
        <w:rPr>
          <w:rFonts w:eastAsia="Times New Roman" w:cs="Times New Roman"/>
          <w:spacing w:val="-2"/>
          <w:sz w:val="18"/>
          <w:szCs w:val="18"/>
        </w:rPr>
        <w:tab/>
      </w:r>
      <w:r w:rsidRPr="00C37022">
        <w:rPr>
          <w:rFonts w:eastAsia="Times New Roman" w:cs="Times New Roman"/>
          <w:b/>
          <w:bCs/>
          <w:spacing w:val="-2"/>
          <w:sz w:val="18"/>
          <w:szCs w:val="18"/>
        </w:rPr>
        <w:t>решать</w:t>
      </w:r>
      <w:r w:rsidRPr="00C37022">
        <w:rPr>
          <w:rFonts w:eastAsia="Times New Roman" w:cs="Times New Roman"/>
          <w:spacing w:val="-2"/>
          <w:sz w:val="18"/>
          <w:szCs w:val="18"/>
        </w:rPr>
        <w:t xml:space="preserve">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овладевать смысловым чтением</w:t>
      </w:r>
      <w:r w:rsidRPr="00C37022">
        <w:rPr>
          <w:rFonts w:eastAsia="Times New Roman" w:cs="Times New Roman"/>
          <w:sz w:val="18"/>
          <w:szCs w:val="18"/>
        </w:rPr>
        <w:t xml:space="preserve">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искать и извлекать</w:t>
      </w:r>
      <w:r w:rsidRPr="00C37022">
        <w:rPr>
          <w:rFonts w:eastAsia="Times New Roman" w:cs="Times New Roman"/>
          <w:sz w:val="18"/>
          <w:szCs w:val="18"/>
        </w:rPr>
        <w:t xml:space="preserve">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анализировать, обобщать, систематизировать, оценивать</w:t>
      </w:r>
      <w:r w:rsidRPr="00C37022">
        <w:rPr>
          <w:rFonts w:eastAsia="Times New Roman" w:cs="Times New Roman"/>
          <w:sz w:val="18"/>
          <w:szCs w:val="18"/>
        </w:rPr>
        <w:t xml:space="preserve"> социальную информацию о человеке и его социальном окружении из адаптированных источников (в том числе учебных материалов) и публикаций в СМИ;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оценивать собственные поступки и поведение других людей</w:t>
      </w:r>
      <w:r w:rsidRPr="00C37022">
        <w:rPr>
          <w:rFonts w:eastAsia="Times New Roman" w:cs="Times New Roman"/>
          <w:sz w:val="18"/>
          <w:szCs w:val="18"/>
        </w:rPr>
        <w:t xml:space="preserve">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приобретать опыт</w:t>
      </w:r>
      <w:r w:rsidRPr="00C37022">
        <w:rPr>
          <w:rFonts w:eastAsia="Times New Roman" w:cs="Times New Roman"/>
          <w:sz w:val="18"/>
          <w:szCs w:val="18"/>
        </w:rPr>
        <w:t xml:space="preserve">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приобретать опыт совместной деятельности</w:t>
      </w:r>
      <w:r w:rsidRPr="00C37022">
        <w:rPr>
          <w:rFonts w:eastAsia="Times New Roman" w:cs="Times New Roman"/>
          <w:sz w:val="18"/>
          <w:szCs w:val="18"/>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Общество, в котором мы живём</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w:t>
      </w:r>
      <w:r w:rsidRPr="00C37022">
        <w:rPr>
          <w:rFonts w:eastAsia="Times New Roman" w:cs="Times New Roman"/>
          <w:b/>
          <w:bCs/>
          <w:sz w:val="18"/>
          <w:szCs w:val="18"/>
        </w:rPr>
        <w:t>осваивать и применять знания</w:t>
      </w:r>
      <w:r w:rsidRPr="00C37022">
        <w:rPr>
          <w:rFonts w:eastAsia="Times New Roman" w:cs="Times New Roman"/>
          <w:sz w:val="18"/>
          <w:szCs w:val="18"/>
        </w:rPr>
        <w:t xml:space="preserve">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w:t>
      </w:r>
      <w:r w:rsidRPr="00C37022">
        <w:rPr>
          <w:rFonts w:eastAsia="Times New Roman" w:cs="Times New Roman"/>
          <w:b/>
          <w:bCs/>
          <w:sz w:val="18"/>
          <w:szCs w:val="18"/>
        </w:rPr>
        <w:t>характеризовать</w:t>
      </w:r>
      <w:r w:rsidRPr="00C37022">
        <w:rPr>
          <w:rFonts w:eastAsia="Times New Roman" w:cs="Times New Roman"/>
          <w:sz w:val="18"/>
          <w:szCs w:val="18"/>
        </w:rPr>
        <w:t xml:space="preserve">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w:t>
      </w:r>
      <w:r w:rsidRPr="00C37022">
        <w:rPr>
          <w:rFonts w:eastAsia="Times New Roman" w:cs="Times New Roman"/>
          <w:b/>
          <w:bCs/>
          <w:sz w:val="18"/>
          <w:szCs w:val="18"/>
        </w:rPr>
        <w:t>приводить примеры</w:t>
      </w:r>
      <w:r w:rsidRPr="00C37022">
        <w:rPr>
          <w:rFonts w:eastAsia="Times New Roman" w:cs="Times New Roman"/>
          <w:sz w:val="18"/>
          <w:szCs w:val="18"/>
        </w:rPr>
        <w:t xml:space="preserve"> разного положения людей в обществе, видов экономической деятельности, глобальных проблем;</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 </w:t>
      </w:r>
      <w:r w:rsidRPr="00C37022">
        <w:rPr>
          <w:rFonts w:eastAsia="Times New Roman" w:cs="Times New Roman"/>
          <w:b/>
          <w:bCs/>
          <w:sz w:val="18"/>
          <w:szCs w:val="18"/>
        </w:rPr>
        <w:t>классифицировать</w:t>
      </w:r>
      <w:r w:rsidRPr="00C37022">
        <w:rPr>
          <w:rFonts w:eastAsia="Times New Roman" w:cs="Times New Roman"/>
          <w:sz w:val="18"/>
          <w:szCs w:val="18"/>
        </w:rPr>
        <w:t xml:space="preserve"> социальные общности и группы;</w:t>
      </w:r>
    </w:p>
    <w:p w:rsidR="00C37022" w:rsidRPr="00C37022" w:rsidRDefault="00C37022" w:rsidP="00C37022">
      <w:pPr>
        <w:spacing w:after="0" w:line="240" w:lineRule="auto"/>
        <w:rPr>
          <w:rFonts w:eastAsia="Times New Roman" w:cs="Times New Roman"/>
          <w:spacing w:val="-2"/>
          <w:sz w:val="18"/>
          <w:szCs w:val="18"/>
        </w:rPr>
      </w:pPr>
      <w:r w:rsidRPr="00C37022">
        <w:rPr>
          <w:rFonts w:eastAsia="Times New Roman" w:cs="Times New Roman"/>
          <w:spacing w:val="-2"/>
          <w:sz w:val="18"/>
          <w:szCs w:val="18"/>
        </w:rPr>
        <w:t>— </w:t>
      </w:r>
      <w:r w:rsidRPr="00C37022">
        <w:rPr>
          <w:rFonts w:eastAsia="Times New Roman" w:cs="Times New Roman"/>
          <w:b/>
          <w:bCs/>
          <w:spacing w:val="-2"/>
          <w:sz w:val="18"/>
          <w:szCs w:val="18"/>
        </w:rPr>
        <w:t>сравнивать</w:t>
      </w:r>
      <w:r w:rsidRPr="00C37022">
        <w:rPr>
          <w:rFonts w:eastAsia="Times New Roman" w:cs="Times New Roman"/>
          <w:spacing w:val="-2"/>
          <w:sz w:val="18"/>
          <w:szCs w:val="18"/>
        </w:rPr>
        <w:t xml:space="preserve"> социальные общности и группы, положение в обществе различных людей; различные формы хозяйствования;</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w:t>
      </w:r>
      <w:r w:rsidRPr="00C37022">
        <w:rPr>
          <w:rFonts w:eastAsia="Times New Roman" w:cs="Times New Roman"/>
          <w:b/>
          <w:bCs/>
          <w:sz w:val="18"/>
          <w:szCs w:val="18"/>
        </w:rPr>
        <w:t>устанавливать взаимодействия</w:t>
      </w:r>
      <w:r w:rsidRPr="00C37022">
        <w:rPr>
          <w:rFonts w:eastAsia="Times New Roman" w:cs="Times New Roman"/>
          <w:sz w:val="18"/>
          <w:szCs w:val="18"/>
        </w:rPr>
        <w:t xml:space="preserve"> общества и природы, человека и общества, деятельности основных участников экономики;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w:t>
      </w:r>
      <w:r w:rsidRPr="00C37022">
        <w:rPr>
          <w:rFonts w:eastAsia="Times New Roman" w:cs="Times New Roman"/>
          <w:b/>
          <w:bCs/>
          <w:sz w:val="18"/>
          <w:szCs w:val="18"/>
        </w:rPr>
        <w:t>использовать полученные знания для объяснения</w:t>
      </w:r>
      <w:r w:rsidRPr="00C37022">
        <w:rPr>
          <w:rFonts w:eastAsia="Times New Roman" w:cs="Times New Roman"/>
          <w:sz w:val="18"/>
          <w:szCs w:val="18"/>
        </w:rPr>
        <w:t xml:space="preserve">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w:t>
      </w:r>
      <w:r w:rsidRPr="00C37022">
        <w:rPr>
          <w:rFonts w:eastAsia="Times New Roman" w:cs="Times New Roman"/>
          <w:b/>
          <w:bCs/>
          <w:sz w:val="18"/>
          <w:szCs w:val="18"/>
        </w:rPr>
        <w:t>решать познавательные и практические задачи</w:t>
      </w:r>
      <w:r w:rsidRPr="00C37022">
        <w:rPr>
          <w:rFonts w:eastAsia="Times New Roman" w:cs="Times New Roman"/>
          <w:sz w:val="18"/>
          <w:szCs w:val="18"/>
        </w:rPr>
        <w:t xml:space="preserve"> (в том числе задачи, отражающие возможности юного гражданина внести свой вклад в решение экологической проблемы);</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w:t>
      </w:r>
      <w:r w:rsidRPr="00C37022">
        <w:rPr>
          <w:rFonts w:eastAsia="Times New Roman" w:cs="Times New Roman"/>
          <w:b/>
          <w:bCs/>
          <w:sz w:val="18"/>
          <w:szCs w:val="18"/>
        </w:rPr>
        <w:t>овладевать смысловым чтением</w:t>
      </w:r>
      <w:r w:rsidRPr="00C37022">
        <w:rPr>
          <w:rFonts w:eastAsia="Times New Roman" w:cs="Times New Roman"/>
          <w:sz w:val="18"/>
          <w:szCs w:val="18"/>
        </w:rPr>
        <w:t xml:space="preserve"> текстов обществоведческой тематики, касающихся отношений человека и природы, устройства общественной жизни, основных сфер жизни общества;</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w:t>
      </w:r>
      <w:r w:rsidRPr="00C37022">
        <w:rPr>
          <w:rFonts w:eastAsia="Times New Roman" w:cs="Times New Roman"/>
          <w:b/>
          <w:bCs/>
          <w:sz w:val="18"/>
          <w:szCs w:val="18"/>
        </w:rPr>
        <w:t>извлекать информацию</w:t>
      </w:r>
      <w:r w:rsidRPr="00C37022">
        <w:rPr>
          <w:rFonts w:eastAsia="Times New Roman" w:cs="Times New Roman"/>
          <w:sz w:val="18"/>
          <w:szCs w:val="18"/>
        </w:rPr>
        <w:t xml:space="preserve"> из разных источников о человеке и обществе, включая информацию о народах России;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 </w:t>
      </w:r>
      <w:r w:rsidRPr="00C37022">
        <w:rPr>
          <w:rFonts w:eastAsia="Times New Roman" w:cs="Times New Roman"/>
          <w:b/>
          <w:bCs/>
          <w:sz w:val="18"/>
          <w:szCs w:val="18"/>
        </w:rPr>
        <w:t>анализировать, обобщать, систематизировать, оценивать</w:t>
      </w:r>
      <w:r w:rsidRPr="00C37022">
        <w:rPr>
          <w:rFonts w:eastAsia="Times New Roman" w:cs="Times New Roman"/>
          <w:sz w:val="18"/>
          <w:szCs w:val="18"/>
        </w:rPr>
        <w:t xml:space="preserve">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w:t>
      </w:r>
      <w:r w:rsidRPr="00C37022">
        <w:rPr>
          <w:rFonts w:eastAsia="Times New Roman" w:cs="Times New Roman"/>
          <w:b/>
          <w:bCs/>
          <w:sz w:val="18"/>
          <w:szCs w:val="18"/>
        </w:rPr>
        <w:t>оценивать собственные поступки и поведение других людей</w:t>
      </w:r>
      <w:r w:rsidRPr="00C37022">
        <w:rPr>
          <w:rFonts w:eastAsia="Times New Roman" w:cs="Times New Roman"/>
          <w:sz w:val="18"/>
          <w:szCs w:val="18"/>
        </w:rPr>
        <w:t xml:space="preserve"> с точки зрения их соответствия духовным традициям общества;</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 </w:t>
      </w:r>
      <w:r w:rsidRPr="00C37022">
        <w:rPr>
          <w:rFonts w:eastAsia="Times New Roman" w:cs="Times New Roman"/>
          <w:b/>
          <w:bCs/>
          <w:sz w:val="18"/>
          <w:szCs w:val="18"/>
        </w:rPr>
        <w:t>использовать</w:t>
      </w:r>
      <w:r w:rsidRPr="00C37022">
        <w:rPr>
          <w:rFonts w:eastAsia="Times New Roman" w:cs="Times New Roman"/>
          <w:sz w:val="18"/>
          <w:szCs w:val="18"/>
        </w:rPr>
        <w:t xml:space="preserve">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lastRenderedPageBreak/>
        <w:t>—</w:t>
      </w:r>
      <w:r w:rsidRPr="00C37022">
        <w:rPr>
          <w:rFonts w:eastAsia="Times New Roman" w:cs="Times New Roman"/>
          <w:sz w:val="18"/>
          <w:szCs w:val="18"/>
        </w:rPr>
        <w:tab/>
      </w:r>
      <w:r w:rsidRPr="00C37022">
        <w:rPr>
          <w:rFonts w:eastAsia="Times New Roman" w:cs="Times New Roman"/>
          <w:b/>
          <w:bCs/>
          <w:sz w:val="18"/>
          <w:szCs w:val="18"/>
        </w:rPr>
        <w:t>осуществлять</w:t>
      </w:r>
      <w:r w:rsidRPr="00C37022">
        <w:rPr>
          <w:rFonts w:eastAsia="Times New Roman" w:cs="Times New Roman"/>
          <w:sz w:val="18"/>
          <w:szCs w:val="18"/>
        </w:rPr>
        <w:t xml:space="preserve">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C37022" w:rsidRPr="00C37022" w:rsidRDefault="00C37022" w:rsidP="00C37022">
      <w:pPr>
        <w:spacing w:after="0" w:line="240" w:lineRule="auto"/>
        <w:rPr>
          <w:rFonts w:eastAsia="Times New Roman" w:cs="Times New Roman"/>
          <w:b/>
          <w:sz w:val="18"/>
          <w:szCs w:val="18"/>
        </w:rPr>
      </w:pPr>
      <w:r w:rsidRPr="00C37022">
        <w:rPr>
          <w:rFonts w:eastAsia="Times New Roman" w:cs="Times New Roman"/>
          <w:b/>
          <w:sz w:val="18"/>
          <w:szCs w:val="18"/>
        </w:rPr>
        <w:t>7 КЛАСС</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Социальные ценности и нормы</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w:t>
      </w:r>
      <w:r w:rsidRPr="00C37022">
        <w:rPr>
          <w:rFonts w:eastAsia="Times New Roman" w:cs="Times New Roman"/>
          <w:b/>
          <w:bCs/>
          <w:sz w:val="18"/>
          <w:szCs w:val="18"/>
        </w:rPr>
        <w:t>осваивать и применять знания</w:t>
      </w:r>
      <w:r w:rsidRPr="00C37022">
        <w:rPr>
          <w:rFonts w:eastAsia="Times New Roman" w:cs="Times New Roman"/>
          <w:sz w:val="18"/>
          <w:szCs w:val="18"/>
        </w:rPr>
        <w:t xml:space="preserve"> о социальных ценностях; о содержании и значении социальных норм, регулирующих общественные отношения;</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w:t>
      </w:r>
      <w:r w:rsidRPr="00C37022">
        <w:rPr>
          <w:rFonts w:eastAsia="Times New Roman" w:cs="Times New Roman"/>
          <w:b/>
          <w:bCs/>
          <w:sz w:val="18"/>
          <w:szCs w:val="18"/>
        </w:rPr>
        <w:t>характеризовать</w:t>
      </w:r>
      <w:r w:rsidRPr="00C37022">
        <w:rPr>
          <w:rFonts w:eastAsia="Times New Roman" w:cs="Times New Roman"/>
          <w:sz w:val="18"/>
          <w:szCs w:val="18"/>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приводить примеры</w:t>
      </w:r>
      <w:r w:rsidRPr="00C37022">
        <w:rPr>
          <w:rFonts w:eastAsia="Times New Roman" w:cs="Times New Roman"/>
          <w:sz w:val="18"/>
          <w:szCs w:val="18"/>
        </w:rPr>
        <w:t xml:space="preserve"> гражданственности и патриотизма; ситуаций морального выбора; ситуаций, регулируемых различными видами социальных норм;</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классифицировать</w:t>
      </w:r>
      <w:r w:rsidRPr="00C37022">
        <w:rPr>
          <w:rFonts w:eastAsia="Times New Roman" w:cs="Times New Roman"/>
          <w:sz w:val="18"/>
          <w:szCs w:val="18"/>
        </w:rPr>
        <w:t xml:space="preserve"> социальные нормы, их существенные признаки и элементы;</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 xml:space="preserve">сравнивать </w:t>
      </w:r>
      <w:r w:rsidRPr="00C37022">
        <w:rPr>
          <w:rFonts w:eastAsia="Times New Roman" w:cs="Times New Roman"/>
          <w:sz w:val="18"/>
          <w:szCs w:val="18"/>
        </w:rPr>
        <w:t>отдельные виды социальных норм;</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устанавливать</w:t>
      </w:r>
      <w:r w:rsidRPr="00C37022">
        <w:rPr>
          <w:rFonts w:eastAsia="Times New Roman" w:cs="Times New Roman"/>
          <w:sz w:val="18"/>
          <w:szCs w:val="18"/>
        </w:rPr>
        <w:t xml:space="preserve"> </w:t>
      </w:r>
      <w:r w:rsidRPr="00C37022">
        <w:rPr>
          <w:rFonts w:eastAsia="Times New Roman" w:cs="Times New Roman"/>
          <w:b/>
          <w:bCs/>
          <w:sz w:val="18"/>
          <w:szCs w:val="18"/>
        </w:rPr>
        <w:t>и</w:t>
      </w:r>
      <w:r w:rsidRPr="00C37022">
        <w:rPr>
          <w:rFonts w:eastAsia="Times New Roman" w:cs="Times New Roman"/>
          <w:sz w:val="18"/>
          <w:szCs w:val="18"/>
        </w:rPr>
        <w:t xml:space="preserve"> </w:t>
      </w:r>
      <w:r w:rsidRPr="00C37022">
        <w:rPr>
          <w:rFonts w:eastAsia="Times New Roman" w:cs="Times New Roman"/>
          <w:b/>
          <w:bCs/>
          <w:sz w:val="18"/>
          <w:szCs w:val="18"/>
        </w:rPr>
        <w:t>объяснять</w:t>
      </w:r>
      <w:r w:rsidRPr="00C37022">
        <w:rPr>
          <w:rFonts w:eastAsia="Times New Roman" w:cs="Times New Roman"/>
          <w:sz w:val="18"/>
          <w:szCs w:val="18"/>
        </w:rPr>
        <w:t xml:space="preserve"> влияние социальных норм на общество и человека;</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использовать</w:t>
      </w:r>
      <w:r w:rsidRPr="00C37022">
        <w:rPr>
          <w:rFonts w:eastAsia="Times New Roman" w:cs="Times New Roman"/>
          <w:sz w:val="18"/>
          <w:szCs w:val="18"/>
        </w:rPr>
        <w:t xml:space="preserve"> полученные знания для объяснения (устного и письменного) сущности социальных норм;</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определять</w:t>
      </w:r>
      <w:r w:rsidRPr="00C37022">
        <w:rPr>
          <w:rFonts w:eastAsia="Times New Roman" w:cs="Times New Roman"/>
          <w:sz w:val="18"/>
          <w:szCs w:val="18"/>
        </w:rPr>
        <w:t xml:space="preserve"> </w:t>
      </w:r>
      <w:r w:rsidRPr="00C37022">
        <w:rPr>
          <w:rFonts w:eastAsia="Times New Roman" w:cs="Times New Roman"/>
          <w:b/>
          <w:bCs/>
          <w:sz w:val="18"/>
          <w:szCs w:val="18"/>
        </w:rPr>
        <w:t>и аргументировать</w:t>
      </w:r>
      <w:r w:rsidRPr="00C37022">
        <w:rPr>
          <w:rFonts w:eastAsia="Times New Roman" w:cs="Times New Roman"/>
          <w:sz w:val="18"/>
          <w:szCs w:val="18"/>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решать</w:t>
      </w:r>
      <w:r w:rsidRPr="00C37022">
        <w:rPr>
          <w:rFonts w:eastAsia="Times New Roman" w:cs="Times New Roman"/>
          <w:sz w:val="18"/>
          <w:szCs w:val="18"/>
        </w:rPr>
        <w:t xml:space="preserve"> познавательные и практические задачи, отражающие действие социальных норм как регуляторов общественной жизни и поведения человека;</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овладевать</w:t>
      </w:r>
      <w:r w:rsidRPr="00C37022">
        <w:rPr>
          <w:rFonts w:eastAsia="Times New Roman" w:cs="Times New Roman"/>
          <w:sz w:val="18"/>
          <w:szCs w:val="18"/>
        </w:rPr>
        <w:t xml:space="preserve"> смысловым чтением текстов обществоведческой тематики, касающихся гуманизма, гражданственности, патриотизма;</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извлекать</w:t>
      </w:r>
      <w:r w:rsidRPr="00C37022">
        <w:rPr>
          <w:rFonts w:eastAsia="Times New Roman" w:cs="Times New Roman"/>
          <w:sz w:val="18"/>
          <w:szCs w:val="18"/>
        </w:rPr>
        <w:t xml:space="preserve"> информацию из разных источников о принципах и нормах морали, проблеме морального выбора;</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анализировать, обобщать, систематизировать, оценивать</w:t>
      </w:r>
      <w:r w:rsidRPr="00C37022">
        <w:rPr>
          <w:rFonts w:eastAsia="Times New Roman" w:cs="Times New Roman"/>
          <w:sz w:val="18"/>
          <w:szCs w:val="18"/>
        </w:rPr>
        <w:t xml:space="preserve">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оценивать</w:t>
      </w:r>
      <w:r w:rsidRPr="00C37022">
        <w:rPr>
          <w:rFonts w:eastAsia="Times New Roman" w:cs="Times New Roman"/>
          <w:sz w:val="18"/>
          <w:szCs w:val="18"/>
        </w:rPr>
        <w:t xml:space="preserve"> собственные поступки, поведение людей с точки зрения их соответствия нормам морали;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использовать</w:t>
      </w:r>
      <w:r w:rsidRPr="00C37022">
        <w:rPr>
          <w:rFonts w:eastAsia="Times New Roman" w:cs="Times New Roman"/>
          <w:sz w:val="18"/>
          <w:szCs w:val="18"/>
        </w:rPr>
        <w:t xml:space="preserve"> полученные знания о социальных нормах в повседневной жизни;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t xml:space="preserve">самостоятельно </w:t>
      </w:r>
      <w:r w:rsidRPr="00C37022">
        <w:rPr>
          <w:rFonts w:eastAsia="Times New Roman" w:cs="Times New Roman"/>
          <w:b/>
          <w:bCs/>
          <w:sz w:val="18"/>
          <w:szCs w:val="18"/>
        </w:rPr>
        <w:t>заполнять</w:t>
      </w:r>
      <w:r w:rsidRPr="00C37022">
        <w:rPr>
          <w:rFonts w:eastAsia="Times New Roman" w:cs="Times New Roman"/>
          <w:sz w:val="18"/>
          <w:szCs w:val="18"/>
        </w:rPr>
        <w:t xml:space="preserve"> форму (в том числе электронную) и составлять простейший документ (заявление);</w:t>
      </w:r>
    </w:p>
    <w:p w:rsidR="00C37022" w:rsidRPr="00C37022" w:rsidRDefault="00C37022" w:rsidP="00C37022">
      <w:pPr>
        <w:spacing w:after="0" w:line="240" w:lineRule="auto"/>
        <w:rPr>
          <w:rFonts w:eastAsia="Times New Roman" w:cs="Times New Roman"/>
          <w:spacing w:val="2"/>
          <w:sz w:val="18"/>
          <w:szCs w:val="18"/>
        </w:rPr>
      </w:pPr>
      <w:r w:rsidRPr="00C37022">
        <w:rPr>
          <w:rFonts w:eastAsia="Times New Roman" w:cs="Times New Roman"/>
          <w:spacing w:val="2"/>
          <w:sz w:val="18"/>
          <w:szCs w:val="18"/>
        </w:rPr>
        <w:t>—</w:t>
      </w:r>
      <w:r w:rsidRPr="00C37022">
        <w:rPr>
          <w:rFonts w:eastAsia="Times New Roman" w:cs="Times New Roman"/>
          <w:spacing w:val="2"/>
          <w:sz w:val="18"/>
          <w:szCs w:val="18"/>
        </w:rPr>
        <w:tab/>
      </w:r>
      <w:r w:rsidRPr="00C37022">
        <w:rPr>
          <w:rFonts w:eastAsia="Times New Roman" w:cs="Times New Roman"/>
          <w:b/>
          <w:bCs/>
          <w:spacing w:val="2"/>
          <w:sz w:val="18"/>
          <w:szCs w:val="18"/>
        </w:rPr>
        <w:t>осуществлять</w:t>
      </w:r>
      <w:r w:rsidRPr="00C37022">
        <w:rPr>
          <w:rFonts w:eastAsia="Times New Roman" w:cs="Times New Roman"/>
          <w:spacing w:val="2"/>
          <w:sz w:val="18"/>
          <w:szCs w:val="18"/>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Человек как участник правовых отношений</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осваивать и применять знания</w:t>
      </w:r>
      <w:r w:rsidRPr="00C37022">
        <w:rPr>
          <w:rFonts w:eastAsia="Times New Roman" w:cs="Times New Roman"/>
          <w:sz w:val="18"/>
          <w:szCs w:val="18"/>
        </w:rPr>
        <w:t xml:space="preserve">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характеризовать</w:t>
      </w:r>
      <w:r w:rsidRPr="00C37022">
        <w:rPr>
          <w:rFonts w:eastAsia="Times New Roman" w:cs="Times New Roman"/>
          <w:sz w:val="18"/>
          <w:szCs w:val="18"/>
        </w:rPr>
        <w:t xml:space="preserve"> </w:t>
      </w:r>
      <w:proofErr w:type="gramStart"/>
      <w:r w:rsidRPr="00C37022">
        <w:rPr>
          <w:rFonts w:eastAsia="Times New Roman" w:cs="Times New Roman"/>
          <w:sz w:val="18"/>
          <w:szCs w:val="18"/>
        </w:rPr>
        <w:t>право</w:t>
      </w:r>
      <w:proofErr w:type="gramEnd"/>
      <w:r w:rsidRPr="00C37022">
        <w:rPr>
          <w:rFonts w:eastAsia="Times New Roman" w:cs="Times New Roman"/>
          <w:sz w:val="18"/>
          <w:szCs w:val="18"/>
        </w:rPr>
        <w:t xml:space="preserve">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приводить примеры</w:t>
      </w:r>
      <w:r w:rsidRPr="00C37022">
        <w:rPr>
          <w:rFonts w:eastAsia="Times New Roman" w:cs="Times New Roman"/>
          <w:sz w:val="18"/>
          <w:szCs w:val="18"/>
        </w:rPr>
        <w:t xml:space="preserve">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классифицировать</w:t>
      </w:r>
      <w:r w:rsidRPr="00C37022">
        <w:rPr>
          <w:rFonts w:eastAsia="Times New Roman" w:cs="Times New Roman"/>
          <w:sz w:val="18"/>
          <w:szCs w:val="18"/>
        </w:rPr>
        <w:t xml:space="preserve"> по разным признакам (в том числе устанавливать существенный признак классификации) нормы права, выделяя существенные признаки;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сравнивать</w:t>
      </w:r>
      <w:r w:rsidRPr="00C37022">
        <w:rPr>
          <w:rFonts w:eastAsia="Times New Roman" w:cs="Times New Roman"/>
          <w:sz w:val="18"/>
          <w:szCs w:val="18"/>
        </w:rPr>
        <w:t xml:space="preserve">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устанавливать и объяснять</w:t>
      </w:r>
      <w:r w:rsidRPr="00C37022">
        <w:rPr>
          <w:rFonts w:eastAsia="Times New Roman" w:cs="Times New Roman"/>
          <w:sz w:val="18"/>
          <w:szCs w:val="18"/>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C37022" w:rsidRPr="00C37022" w:rsidRDefault="00C37022" w:rsidP="00C37022">
      <w:pPr>
        <w:spacing w:after="0" w:line="240" w:lineRule="auto"/>
        <w:rPr>
          <w:rFonts w:eastAsia="Times New Roman" w:cs="Times New Roman"/>
          <w:spacing w:val="1"/>
          <w:sz w:val="18"/>
          <w:szCs w:val="18"/>
        </w:rPr>
      </w:pPr>
      <w:r w:rsidRPr="00C37022">
        <w:rPr>
          <w:rFonts w:eastAsia="Times New Roman" w:cs="Times New Roman"/>
          <w:spacing w:val="1"/>
          <w:sz w:val="18"/>
          <w:szCs w:val="18"/>
        </w:rPr>
        <w:t>—</w:t>
      </w:r>
      <w:r w:rsidRPr="00C37022">
        <w:rPr>
          <w:rFonts w:eastAsia="Times New Roman" w:cs="Times New Roman"/>
          <w:spacing w:val="1"/>
          <w:sz w:val="18"/>
          <w:szCs w:val="18"/>
        </w:rPr>
        <w:tab/>
      </w:r>
      <w:r w:rsidRPr="00C37022">
        <w:rPr>
          <w:rFonts w:eastAsia="Times New Roman" w:cs="Times New Roman"/>
          <w:b/>
          <w:bCs/>
          <w:spacing w:val="1"/>
          <w:sz w:val="18"/>
          <w:szCs w:val="18"/>
        </w:rPr>
        <w:t>использовать</w:t>
      </w:r>
      <w:r w:rsidRPr="00C37022">
        <w:rPr>
          <w:rFonts w:eastAsia="Times New Roman" w:cs="Times New Roman"/>
          <w:spacing w:val="1"/>
          <w:sz w:val="18"/>
          <w:szCs w:val="18"/>
        </w:rPr>
        <w:t xml:space="preserve">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определять и аргументировать</w:t>
      </w:r>
      <w:r w:rsidRPr="00C37022">
        <w:rPr>
          <w:rFonts w:eastAsia="Times New Roman" w:cs="Times New Roman"/>
          <w:sz w:val="18"/>
          <w:szCs w:val="18"/>
        </w:rPr>
        <w:t xml:space="preserve">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решать</w:t>
      </w:r>
      <w:r w:rsidRPr="00C37022">
        <w:rPr>
          <w:rFonts w:eastAsia="Times New Roman" w:cs="Times New Roman"/>
          <w:sz w:val="18"/>
          <w:szCs w:val="18"/>
        </w:rPr>
        <w:t xml:space="preserve">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овладевать</w:t>
      </w:r>
      <w:r w:rsidRPr="00C37022">
        <w:rPr>
          <w:rFonts w:eastAsia="Times New Roman" w:cs="Times New Roman"/>
          <w:sz w:val="18"/>
          <w:szCs w:val="18"/>
        </w:rPr>
        <w:t xml:space="preserve">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искать и извлекать</w:t>
      </w:r>
      <w:r w:rsidRPr="00C37022">
        <w:rPr>
          <w:rFonts w:eastAsia="Times New Roman" w:cs="Times New Roman"/>
          <w:sz w:val="18"/>
          <w:szCs w:val="18"/>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анализировать, обобщать, систематизировать, оценивать</w:t>
      </w:r>
      <w:r w:rsidRPr="00C37022">
        <w:rPr>
          <w:rFonts w:eastAsia="Times New Roman" w:cs="Times New Roman"/>
          <w:sz w:val="18"/>
          <w:szCs w:val="18"/>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оценивать</w:t>
      </w:r>
      <w:r w:rsidRPr="00C37022">
        <w:rPr>
          <w:rFonts w:eastAsia="Times New Roman" w:cs="Times New Roman"/>
          <w:sz w:val="18"/>
          <w:szCs w:val="18"/>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использовать</w:t>
      </w:r>
      <w:r w:rsidRPr="00C37022">
        <w:rPr>
          <w:rFonts w:eastAsia="Times New Roman" w:cs="Times New Roman"/>
          <w:sz w:val="18"/>
          <w:szCs w:val="18"/>
        </w:rPr>
        <w:t xml:space="preserve">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w:t>
      </w:r>
      <w:r w:rsidRPr="00C37022">
        <w:rPr>
          <w:rFonts w:eastAsia="Times New Roman" w:cs="Times New Roman"/>
          <w:sz w:val="18"/>
          <w:szCs w:val="18"/>
        </w:rPr>
        <w:lastRenderedPageBreak/>
        <w:t xml:space="preserve">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самостоятельно заполнять</w:t>
      </w:r>
      <w:r w:rsidRPr="00C37022">
        <w:rPr>
          <w:rFonts w:eastAsia="Times New Roman" w:cs="Times New Roman"/>
          <w:sz w:val="18"/>
          <w:szCs w:val="18"/>
        </w:rPr>
        <w:t xml:space="preserve"> форму (в том числе электронную) и составлять простейший документ при получении паспорта гражданина Российской Федерации;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осуществлять</w:t>
      </w:r>
      <w:r w:rsidRPr="00C37022">
        <w:rPr>
          <w:rFonts w:eastAsia="Times New Roman" w:cs="Times New Roman"/>
          <w:sz w:val="18"/>
          <w:szCs w:val="18"/>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C37022" w:rsidRPr="00C37022" w:rsidRDefault="00C37022" w:rsidP="00C37022">
      <w:pPr>
        <w:spacing w:after="0" w:line="240" w:lineRule="auto"/>
        <w:rPr>
          <w:rFonts w:eastAsia="Times New Roman" w:cs="Times New Roman"/>
          <w:b/>
          <w:bCs/>
          <w:sz w:val="18"/>
          <w:szCs w:val="18"/>
        </w:rPr>
      </w:pPr>
      <w:r w:rsidRPr="00C37022">
        <w:rPr>
          <w:rFonts w:eastAsia="Times New Roman" w:cs="Times New Roman"/>
          <w:sz w:val="18"/>
          <w:szCs w:val="18"/>
        </w:rPr>
        <w:t>Основы российского права</w:t>
      </w:r>
    </w:p>
    <w:p w:rsidR="00C37022" w:rsidRPr="00C37022" w:rsidRDefault="00C37022" w:rsidP="00C37022">
      <w:pPr>
        <w:spacing w:after="0" w:line="240" w:lineRule="auto"/>
        <w:rPr>
          <w:rFonts w:eastAsia="Times New Roman" w:cs="Times New Roman"/>
          <w:spacing w:val="1"/>
          <w:sz w:val="18"/>
          <w:szCs w:val="18"/>
        </w:rPr>
      </w:pPr>
      <w:r w:rsidRPr="00C37022">
        <w:rPr>
          <w:rFonts w:eastAsia="Times New Roman" w:cs="Times New Roman"/>
          <w:spacing w:val="1"/>
          <w:sz w:val="18"/>
          <w:szCs w:val="18"/>
        </w:rPr>
        <w:t>—</w:t>
      </w:r>
      <w:r w:rsidRPr="00C37022">
        <w:rPr>
          <w:rFonts w:eastAsia="Times New Roman" w:cs="Times New Roman"/>
          <w:spacing w:val="1"/>
          <w:sz w:val="18"/>
          <w:szCs w:val="18"/>
        </w:rPr>
        <w:tab/>
      </w:r>
      <w:r w:rsidRPr="00C37022">
        <w:rPr>
          <w:rFonts w:eastAsia="Times New Roman" w:cs="Times New Roman"/>
          <w:b/>
          <w:bCs/>
          <w:spacing w:val="1"/>
          <w:sz w:val="18"/>
          <w:szCs w:val="18"/>
        </w:rPr>
        <w:t>осваивать и применять</w:t>
      </w:r>
      <w:r w:rsidRPr="00C37022">
        <w:rPr>
          <w:rFonts w:eastAsia="Times New Roman" w:cs="Times New Roman"/>
          <w:spacing w:val="1"/>
          <w:sz w:val="18"/>
          <w:szCs w:val="18"/>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характеризовать</w:t>
      </w:r>
      <w:r w:rsidRPr="00C37022">
        <w:rPr>
          <w:rFonts w:eastAsia="Times New Roman" w:cs="Times New Roman"/>
          <w:sz w:val="18"/>
          <w:szCs w:val="18"/>
        </w:rPr>
        <w:t xml:space="preserve">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приводить примеры законов и подзаконных актов и моделировать ситуации</w:t>
      </w:r>
      <w:r w:rsidRPr="00C37022">
        <w:rPr>
          <w:rFonts w:eastAsia="Times New Roman" w:cs="Times New Roman"/>
          <w:sz w:val="18"/>
          <w:szCs w:val="18"/>
        </w:rPr>
        <w:t xml:space="preserve">,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классифицировать</w:t>
      </w:r>
      <w:r w:rsidRPr="00C37022">
        <w:rPr>
          <w:rFonts w:eastAsia="Times New Roman" w:cs="Times New Roman"/>
          <w:sz w:val="18"/>
          <w:szCs w:val="18"/>
        </w:rPr>
        <w:t xml:space="preserve">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сравнивать</w:t>
      </w:r>
      <w:r w:rsidRPr="00C37022">
        <w:rPr>
          <w:rFonts w:eastAsia="Times New Roman" w:cs="Times New Roman"/>
          <w:sz w:val="18"/>
          <w:szCs w:val="18"/>
        </w:rPr>
        <w:t xml:space="preserve">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устанавливать и объяснять</w:t>
      </w:r>
      <w:r w:rsidRPr="00C37022">
        <w:rPr>
          <w:rFonts w:eastAsia="Times New Roman" w:cs="Times New Roman"/>
          <w:sz w:val="18"/>
          <w:szCs w:val="18"/>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использовать</w:t>
      </w:r>
      <w:r w:rsidRPr="00C37022">
        <w:rPr>
          <w:rFonts w:eastAsia="Times New Roman" w:cs="Times New Roman"/>
          <w:sz w:val="18"/>
          <w:szCs w:val="18"/>
        </w:rPr>
        <w:t xml:space="preserve">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определять и аргументировать</w:t>
      </w:r>
      <w:r w:rsidRPr="00C37022">
        <w:rPr>
          <w:rFonts w:eastAsia="Times New Roman" w:cs="Times New Roman"/>
          <w:sz w:val="18"/>
          <w:szCs w:val="18"/>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решать</w:t>
      </w:r>
      <w:r w:rsidRPr="00C37022">
        <w:rPr>
          <w:rFonts w:eastAsia="Times New Roman" w:cs="Times New Roman"/>
          <w:sz w:val="18"/>
          <w:szCs w:val="18"/>
        </w:rPr>
        <w:t xml:space="preserve">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C37022" w:rsidRPr="00C37022" w:rsidRDefault="00C37022" w:rsidP="00C37022">
      <w:pPr>
        <w:spacing w:after="0" w:line="240" w:lineRule="auto"/>
        <w:rPr>
          <w:rFonts w:eastAsia="Times New Roman" w:cs="Times New Roman"/>
          <w:spacing w:val="-1"/>
          <w:sz w:val="18"/>
          <w:szCs w:val="18"/>
        </w:rPr>
      </w:pPr>
      <w:r w:rsidRPr="00C37022">
        <w:rPr>
          <w:rFonts w:eastAsia="Times New Roman" w:cs="Times New Roman"/>
          <w:spacing w:val="-1"/>
          <w:sz w:val="18"/>
          <w:szCs w:val="18"/>
        </w:rPr>
        <w:t>—</w:t>
      </w:r>
      <w:r w:rsidRPr="00C37022">
        <w:rPr>
          <w:rFonts w:eastAsia="Times New Roman" w:cs="Times New Roman"/>
          <w:spacing w:val="-1"/>
          <w:sz w:val="18"/>
          <w:szCs w:val="18"/>
        </w:rPr>
        <w:tab/>
      </w:r>
      <w:r w:rsidRPr="00C37022">
        <w:rPr>
          <w:rFonts w:eastAsia="Times New Roman" w:cs="Times New Roman"/>
          <w:b/>
          <w:bCs/>
          <w:spacing w:val="-1"/>
          <w:sz w:val="18"/>
          <w:szCs w:val="18"/>
        </w:rPr>
        <w:t>овладевать</w:t>
      </w:r>
      <w:r w:rsidRPr="00C37022">
        <w:rPr>
          <w:rFonts w:eastAsia="Times New Roman" w:cs="Times New Roman"/>
          <w:spacing w:val="-1"/>
          <w:sz w:val="18"/>
          <w:szCs w:val="18"/>
        </w:rPr>
        <w:t xml:space="preserve">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искать и извлекать</w:t>
      </w:r>
      <w:r w:rsidRPr="00C37022">
        <w:rPr>
          <w:rFonts w:eastAsia="Times New Roman" w:cs="Times New Roman"/>
          <w:sz w:val="18"/>
          <w:szCs w:val="18"/>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 xml:space="preserve">анализировать, обобщать, систематизировать, оценивать </w:t>
      </w:r>
      <w:r w:rsidRPr="00C37022">
        <w:rPr>
          <w:rFonts w:eastAsia="Times New Roman" w:cs="Times New Roman"/>
          <w:sz w:val="18"/>
          <w:szCs w:val="18"/>
        </w:rPr>
        <w:t xml:space="preserve">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оценивать</w:t>
      </w:r>
      <w:r w:rsidRPr="00C37022">
        <w:rPr>
          <w:rFonts w:eastAsia="Times New Roman" w:cs="Times New Roman"/>
          <w:sz w:val="18"/>
          <w:szCs w:val="18"/>
        </w:rPr>
        <w:t xml:space="preserve">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использовать</w:t>
      </w:r>
      <w:r w:rsidRPr="00C37022">
        <w:rPr>
          <w:rFonts w:eastAsia="Times New Roman" w:cs="Times New Roman"/>
          <w:sz w:val="18"/>
          <w:szCs w:val="18"/>
        </w:rPr>
        <w:t xml:space="preserve">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самостоятельно заполнять</w:t>
      </w:r>
      <w:r w:rsidRPr="00C37022">
        <w:rPr>
          <w:rFonts w:eastAsia="Times New Roman" w:cs="Times New Roman"/>
          <w:sz w:val="18"/>
          <w:szCs w:val="18"/>
        </w:rPr>
        <w:t xml:space="preserve"> форму (в том числе электронную) и составлять простейший документ (заявление о приёме на работу);</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осуществлять</w:t>
      </w:r>
      <w:r w:rsidRPr="00C37022">
        <w:rPr>
          <w:rFonts w:eastAsia="Times New Roman" w:cs="Times New Roman"/>
          <w:sz w:val="18"/>
          <w:szCs w:val="18"/>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C37022" w:rsidRPr="00C37022" w:rsidRDefault="00C37022" w:rsidP="00C37022">
      <w:pPr>
        <w:spacing w:after="0" w:line="240" w:lineRule="auto"/>
        <w:rPr>
          <w:rFonts w:eastAsia="Times New Roman" w:cs="Times New Roman"/>
          <w:b/>
          <w:sz w:val="18"/>
          <w:szCs w:val="18"/>
        </w:rPr>
      </w:pPr>
      <w:r w:rsidRPr="00C37022">
        <w:rPr>
          <w:rFonts w:eastAsia="Times New Roman" w:cs="Times New Roman"/>
          <w:b/>
          <w:sz w:val="18"/>
          <w:szCs w:val="18"/>
        </w:rPr>
        <w:t>8 КЛАСС</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Человек в экономических отношениях</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осваивать и применять</w:t>
      </w:r>
      <w:r w:rsidRPr="00C37022">
        <w:rPr>
          <w:rFonts w:eastAsia="Times New Roman" w:cs="Times New Roman"/>
          <w:sz w:val="18"/>
          <w:szCs w:val="18"/>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характеризовать</w:t>
      </w:r>
      <w:r w:rsidRPr="00C37022">
        <w:rPr>
          <w:rFonts w:eastAsia="Times New Roman" w:cs="Times New Roman"/>
          <w:sz w:val="18"/>
          <w:szCs w:val="18"/>
        </w:rPr>
        <w:t xml:space="preserve">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приводить примеры</w:t>
      </w:r>
      <w:r w:rsidRPr="00C37022">
        <w:rPr>
          <w:rFonts w:eastAsia="Times New Roman" w:cs="Times New Roman"/>
          <w:sz w:val="18"/>
          <w:szCs w:val="18"/>
        </w:rPr>
        <w:t xml:space="preserve">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классифицировать</w:t>
      </w:r>
      <w:r w:rsidRPr="00C37022">
        <w:rPr>
          <w:rFonts w:eastAsia="Times New Roman" w:cs="Times New Roman"/>
          <w:sz w:val="18"/>
          <w:szCs w:val="18"/>
        </w:rPr>
        <w:t xml:space="preserve"> (в том числе устанавливать существенный признак классификации) механизмы государственного регулирования экономики;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сравнивать</w:t>
      </w:r>
      <w:r w:rsidRPr="00C37022">
        <w:rPr>
          <w:rFonts w:eastAsia="Times New Roman" w:cs="Times New Roman"/>
          <w:sz w:val="18"/>
          <w:szCs w:val="18"/>
        </w:rPr>
        <w:t xml:space="preserve"> различные способы хозяйствования;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устанавливать и объяснять</w:t>
      </w:r>
      <w:r w:rsidRPr="00C37022">
        <w:rPr>
          <w:rFonts w:eastAsia="Times New Roman" w:cs="Times New Roman"/>
          <w:sz w:val="18"/>
          <w:szCs w:val="18"/>
        </w:rPr>
        <w:t xml:space="preserve"> связи политических потрясений и социально-экономических кризисов в государстве;</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lastRenderedPageBreak/>
        <w:t>—</w:t>
      </w:r>
      <w:r w:rsidRPr="00C37022">
        <w:rPr>
          <w:rFonts w:eastAsia="Times New Roman" w:cs="Times New Roman"/>
          <w:sz w:val="18"/>
          <w:szCs w:val="18"/>
        </w:rPr>
        <w:tab/>
      </w:r>
      <w:r w:rsidRPr="00C37022">
        <w:rPr>
          <w:rFonts w:eastAsia="Times New Roman" w:cs="Times New Roman"/>
          <w:b/>
          <w:bCs/>
          <w:sz w:val="18"/>
          <w:szCs w:val="18"/>
        </w:rPr>
        <w:t>использовать</w:t>
      </w:r>
      <w:r w:rsidRPr="00C37022">
        <w:rPr>
          <w:rFonts w:eastAsia="Times New Roman" w:cs="Times New Roman"/>
          <w:sz w:val="18"/>
          <w:szCs w:val="18"/>
        </w:rPr>
        <w:t xml:space="preserve">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определять и аргументировать</w:t>
      </w:r>
      <w:r w:rsidRPr="00C37022">
        <w:rPr>
          <w:rFonts w:eastAsia="Times New Roman" w:cs="Times New Roman"/>
          <w:sz w:val="18"/>
          <w:szCs w:val="18"/>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решать</w:t>
      </w:r>
      <w:r w:rsidRPr="00C37022">
        <w:rPr>
          <w:rFonts w:eastAsia="Times New Roman" w:cs="Times New Roman"/>
          <w:sz w:val="18"/>
          <w:szCs w:val="18"/>
        </w:rPr>
        <w:t xml:space="preserve"> познавательные и практические задачи, связанные </w:t>
      </w:r>
      <w:r w:rsidRPr="00C37022">
        <w:rPr>
          <w:rFonts w:eastAsia="Times New Roman" w:cs="Times New Roman"/>
          <w:spacing w:val="-1"/>
          <w:sz w:val="18"/>
          <w:szCs w:val="18"/>
        </w:rPr>
        <w:t>с осуществлением экономических действий, на основе рацио</w:t>
      </w:r>
      <w:r w:rsidRPr="00C37022">
        <w:rPr>
          <w:rFonts w:eastAsia="Times New Roman" w:cs="Times New Roman"/>
          <w:sz w:val="18"/>
          <w:szCs w:val="18"/>
        </w:rPr>
        <w:t xml:space="preserve">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C37022" w:rsidRPr="00C37022" w:rsidRDefault="00C37022" w:rsidP="00C37022">
      <w:pPr>
        <w:spacing w:after="0" w:line="240" w:lineRule="auto"/>
        <w:rPr>
          <w:rFonts w:eastAsia="Times New Roman" w:cs="Times New Roman"/>
          <w:spacing w:val="-1"/>
          <w:sz w:val="18"/>
          <w:szCs w:val="18"/>
        </w:rPr>
      </w:pPr>
      <w:r w:rsidRPr="00C37022">
        <w:rPr>
          <w:rFonts w:eastAsia="Times New Roman" w:cs="Times New Roman"/>
          <w:spacing w:val="-1"/>
          <w:sz w:val="18"/>
          <w:szCs w:val="18"/>
        </w:rPr>
        <w:t>—</w:t>
      </w:r>
      <w:r w:rsidRPr="00C37022">
        <w:rPr>
          <w:rFonts w:eastAsia="Times New Roman" w:cs="Times New Roman"/>
          <w:spacing w:val="-1"/>
          <w:sz w:val="18"/>
          <w:szCs w:val="18"/>
        </w:rPr>
        <w:tab/>
      </w:r>
      <w:r w:rsidRPr="00C37022">
        <w:rPr>
          <w:rFonts w:eastAsia="Times New Roman" w:cs="Times New Roman"/>
          <w:b/>
          <w:bCs/>
          <w:spacing w:val="-1"/>
          <w:sz w:val="18"/>
          <w:szCs w:val="18"/>
        </w:rPr>
        <w:t>овладевать</w:t>
      </w:r>
      <w:r w:rsidRPr="00C37022">
        <w:rPr>
          <w:rFonts w:eastAsia="Times New Roman" w:cs="Times New Roman"/>
          <w:spacing w:val="-1"/>
          <w:sz w:val="18"/>
          <w:szCs w:val="18"/>
        </w:rPr>
        <w:t xml:space="preserve"> 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извлекать</w:t>
      </w:r>
      <w:r w:rsidRPr="00C37022">
        <w:rPr>
          <w:rFonts w:eastAsia="Times New Roman" w:cs="Times New Roman"/>
          <w:sz w:val="18"/>
          <w:szCs w:val="18"/>
        </w:rPr>
        <w:t xml:space="preserve"> 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анализировать, обобщать, систематизировать, конкретизировать и критически оценивать</w:t>
      </w:r>
      <w:r w:rsidRPr="00C37022">
        <w:rPr>
          <w:rFonts w:eastAsia="Times New Roman" w:cs="Times New Roman"/>
          <w:sz w:val="18"/>
          <w:szCs w:val="18"/>
        </w:rPr>
        <w:t xml:space="preserve">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оценивать</w:t>
      </w:r>
      <w:r w:rsidRPr="00C37022">
        <w:rPr>
          <w:rFonts w:eastAsia="Times New Roman" w:cs="Times New Roman"/>
          <w:sz w:val="18"/>
          <w:szCs w:val="18"/>
        </w:rPr>
        <w:t xml:space="preserve">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приобретать опыт</w:t>
      </w:r>
      <w:r w:rsidRPr="00C37022">
        <w:rPr>
          <w:rFonts w:eastAsia="Times New Roman" w:cs="Times New Roman"/>
          <w:sz w:val="18"/>
          <w:szCs w:val="18"/>
        </w:rPr>
        <w:t xml:space="preserve">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приобретать опыт</w:t>
      </w:r>
      <w:r w:rsidRPr="00C37022">
        <w:rPr>
          <w:rFonts w:eastAsia="Times New Roman" w:cs="Times New Roman"/>
          <w:sz w:val="18"/>
          <w:szCs w:val="18"/>
        </w:rPr>
        <w:t xml:space="preserve"> составления простейших документов (личный финансовый план, заявление, резюме);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осуществлять</w:t>
      </w:r>
      <w:r w:rsidRPr="00C37022">
        <w:rPr>
          <w:rFonts w:eastAsia="Times New Roman" w:cs="Times New Roman"/>
          <w:sz w:val="18"/>
          <w:szCs w:val="18"/>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Человек в мире культуры</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осваивать и применять</w:t>
      </w:r>
      <w:r w:rsidRPr="00C37022">
        <w:rPr>
          <w:rFonts w:eastAsia="Times New Roman" w:cs="Times New Roman"/>
          <w:sz w:val="18"/>
          <w:szCs w:val="18"/>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характеризовать</w:t>
      </w:r>
      <w:r w:rsidRPr="00C37022">
        <w:rPr>
          <w:rFonts w:eastAsia="Times New Roman" w:cs="Times New Roman"/>
          <w:sz w:val="18"/>
          <w:szCs w:val="18"/>
        </w:rPr>
        <w:t xml:space="preserve">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приводить примеры</w:t>
      </w:r>
      <w:r w:rsidRPr="00C37022">
        <w:rPr>
          <w:rFonts w:eastAsia="Times New Roman" w:cs="Times New Roman"/>
          <w:sz w:val="18"/>
          <w:szCs w:val="18"/>
        </w:rPr>
        <w:t xml:space="preserve">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классифицировать</w:t>
      </w:r>
      <w:r w:rsidRPr="00C37022">
        <w:rPr>
          <w:rFonts w:eastAsia="Times New Roman" w:cs="Times New Roman"/>
          <w:sz w:val="18"/>
          <w:szCs w:val="18"/>
        </w:rPr>
        <w:t xml:space="preserve"> по разным признакам формы и виды культуры;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сравнивать</w:t>
      </w:r>
      <w:r w:rsidRPr="00C37022">
        <w:rPr>
          <w:rFonts w:eastAsia="Times New Roman" w:cs="Times New Roman"/>
          <w:sz w:val="18"/>
          <w:szCs w:val="18"/>
        </w:rPr>
        <w:t xml:space="preserve"> формы культуры, естественные и социально-гуманитарные науки, виды искусств;</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устанавливать и объяснять</w:t>
      </w:r>
      <w:r w:rsidRPr="00C37022">
        <w:rPr>
          <w:rFonts w:eastAsia="Times New Roman" w:cs="Times New Roman"/>
          <w:sz w:val="18"/>
          <w:szCs w:val="18"/>
        </w:rPr>
        <w:t xml:space="preserve"> взаимосвязь развития духовной культуры и формирования личности, взаимовлияние науки и образования;</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использовать</w:t>
      </w:r>
      <w:r w:rsidRPr="00C37022">
        <w:rPr>
          <w:rFonts w:eastAsia="Times New Roman" w:cs="Times New Roman"/>
          <w:sz w:val="18"/>
          <w:szCs w:val="18"/>
        </w:rPr>
        <w:t xml:space="preserve"> полученные знания для объяснения роли непрерывного образования;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определять и аргументировать</w:t>
      </w:r>
      <w:r w:rsidRPr="00C37022">
        <w:rPr>
          <w:rFonts w:eastAsia="Times New Roman" w:cs="Times New Roman"/>
          <w:sz w:val="18"/>
          <w:szCs w:val="18"/>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решать</w:t>
      </w:r>
      <w:r w:rsidRPr="00C37022">
        <w:rPr>
          <w:rFonts w:eastAsia="Times New Roman" w:cs="Times New Roman"/>
          <w:sz w:val="18"/>
          <w:szCs w:val="18"/>
        </w:rPr>
        <w:t xml:space="preserve"> познавательные и практические задачи, касающиеся форм и многообразия духовной культуры;</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овладевать</w:t>
      </w:r>
      <w:r w:rsidRPr="00C37022">
        <w:rPr>
          <w:rFonts w:eastAsia="Times New Roman" w:cs="Times New Roman"/>
          <w:sz w:val="18"/>
          <w:szCs w:val="18"/>
        </w:rPr>
        <w:t xml:space="preserve">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осуществлять</w:t>
      </w:r>
      <w:r w:rsidRPr="00C37022">
        <w:rPr>
          <w:rFonts w:eastAsia="Times New Roman" w:cs="Times New Roman"/>
          <w:sz w:val="18"/>
          <w:szCs w:val="18"/>
        </w:rPr>
        <w:t xml:space="preserve">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анализировать, систематизировать, критически оценивать и обобщать</w:t>
      </w:r>
      <w:r w:rsidRPr="00C37022">
        <w:rPr>
          <w:rFonts w:eastAsia="Times New Roman" w:cs="Times New Roman"/>
          <w:sz w:val="18"/>
          <w:szCs w:val="18"/>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оценивать</w:t>
      </w:r>
      <w:r w:rsidRPr="00C37022">
        <w:rPr>
          <w:rFonts w:eastAsia="Times New Roman" w:cs="Times New Roman"/>
          <w:sz w:val="18"/>
          <w:szCs w:val="18"/>
        </w:rPr>
        <w:t xml:space="preserve"> собственные поступки, поведение людей в духовной сфере жизни общества;</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использовать</w:t>
      </w:r>
      <w:r w:rsidRPr="00C37022">
        <w:rPr>
          <w:rFonts w:eastAsia="Times New Roman" w:cs="Times New Roman"/>
          <w:sz w:val="18"/>
          <w:szCs w:val="18"/>
        </w:rPr>
        <w:t xml:space="preserve">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приобретать</w:t>
      </w:r>
      <w:r w:rsidRPr="00C37022">
        <w:rPr>
          <w:rFonts w:eastAsia="Times New Roman" w:cs="Times New Roman"/>
          <w:sz w:val="18"/>
          <w:szCs w:val="18"/>
        </w:rPr>
        <w:t xml:space="preserve"> опыт осуществления совместной деятельности при изучении особенностей разных культур, национальных и религиозных ценностей.</w:t>
      </w:r>
    </w:p>
    <w:p w:rsidR="00C37022" w:rsidRPr="00C37022" w:rsidRDefault="00C37022" w:rsidP="00C37022">
      <w:pPr>
        <w:spacing w:after="0" w:line="240" w:lineRule="auto"/>
        <w:rPr>
          <w:rFonts w:eastAsia="Times New Roman" w:cs="Times New Roman"/>
          <w:b/>
          <w:sz w:val="18"/>
          <w:szCs w:val="18"/>
        </w:rPr>
      </w:pPr>
      <w:r w:rsidRPr="00C37022">
        <w:rPr>
          <w:rFonts w:eastAsia="Times New Roman" w:cs="Times New Roman"/>
          <w:b/>
          <w:sz w:val="18"/>
          <w:szCs w:val="18"/>
        </w:rPr>
        <w:t>9 КЛАСС</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Человек в политическом измерении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осваивать и применять</w:t>
      </w:r>
      <w:r w:rsidRPr="00C37022">
        <w:rPr>
          <w:rFonts w:eastAsia="Times New Roman" w:cs="Times New Roman"/>
          <w:sz w:val="18"/>
          <w:szCs w:val="18"/>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характеризовать</w:t>
      </w:r>
      <w:r w:rsidRPr="00C37022">
        <w:rPr>
          <w:rFonts w:eastAsia="Times New Roman" w:cs="Times New Roman"/>
          <w:sz w:val="18"/>
          <w:szCs w:val="18"/>
        </w:rPr>
        <w:t xml:space="preserve">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приводить примеры</w:t>
      </w:r>
      <w:r w:rsidRPr="00C37022">
        <w:rPr>
          <w:rFonts w:eastAsia="Times New Roman" w:cs="Times New Roman"/>
          <w:sz w:val="18"/>
          <w:szCs w:val="18"/>
        </w:rPr>
        <w:t xml:space="preserve">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классифицировать</w:t>
      </w:r>
      <w:r w:rsidRPr="00C37022">
        <w:rPr>
          <w:rFonts w:eastAsia="Times New Roman" w:cs="Times New Roman"/>
          <w:sz w:val="18"/>
          <w:szCs w:val="18"/>
        </w:rPr>
        <w:t xml:space="preserve">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lastRenderedPageBreak/>
        <w:t>—</w:t>
      </w:r>
      <w:r w:rsidRPr="00C37022">
        <w:rPr>
          <w:rFonts w:eastAsia="Times New Roman" w:cs="Times New Roman"/>
          <w:sz w:val="18"/>
          <w:szCs w:val="18"/>
        </w:rPr>
        <w:tab/>
      </w:r>
      <w:r w:rsidRPr="00C37022">
        <w:rPr>
          <w:rFonts w:eastAsia="Times New Roman" w:cs="Times New Roman"/>
          <w:b/>
          <w:bCs/>
          <w:sz w:val="18"/>
          <w:szCs w:val="18"/>
        </w:rPr>
        <w:t>сравнивать</w:t>
      </w:r>
      <w:r w:rsidRPr="00C37022">
        <w:rPr>
          <w:rFonts w:eastAsia="Times New Roman" w:cs="Times New Roman"/>
          <w:sz w:val="18"/>
          <w:szCs w:val="18"/>
        </w:rPr>
        <w:t xml:space="preserve">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устанавливать и объяснять</w:t>
      </w:r>
      <w:r w:rsidRPr="00C37022">
        <w:rPr>
          <w:rFonts w:eastAsia="Times New Roman" w:cs="Times New Roman"/>
          <w:sz w:val="18"/>
          <w:szCs w:val="18"/>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использовать</w:t>
      </w:r>
      <w:r w:rsidRPr="00C37022">
        <w:rPr>
          <w:rFonts w:eastAsia="Times New Roman" w:cs="Times New Roman"/>
          <w:sz w:val="18"/>
          <w:szCs w:val="18"/>
        </w:rPr>
        <w:t xml:space="preserve">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определять и аргументировать</w:t>
      </w:r>
      <w:r w:rsidRPr="00C37022">
        <w:rPr>
          <w:rFonts w:eastAsia="Times New Roman" w:cs="Times New Roman"/>
          <w:sz w:val="18"/>
          <w:szCs w:val="18"/>
        </w:rPr>
        <w:t xml:space="preserve"> неприемлемость всех форм антиобщественного поведения в политике с точки зрения социальных ценностей и правовых норм;</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решать</w:t>
      </w:r>
      <w:r w:rsidRPr="00C37022">
        <w:rPr>
          <w:rFonts w:eastAsia="Times New Roman" w:cs="Times New Roman"/>
          <w:sz w:val="18"/>
          <w:szCs w:val="18"/>
        </w:rPr>
        <w:t xml:space="preserve">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овладевать</w:t>
      </w:r>
      <w:r w:rsidRPr="00C37022">
        <w:rPr>
          <w:rFonts w:eastAsia="Times New Roman" w:cs="Times New Roman"/>
          <w:sz w:val="18"/>
          <w:szCs w:val="18"/>
        </w:rPr>
        <w:t xml:space="preserve">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искать и извлекать</w:t>
      </w:r>
      <w:r w:rsidRPr="00C37022">
        <w:rPr>
          <w:rFonts w:eastAsia="Times New Roman" w:cs="Times New Roman"/>
          <w:sz w:val="18"/>
          <w:szCs w:val="18"/>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анализировать и конкретизировать</w:t>
      </w:r>
      <w:r w:rsidRPr="00C37022">
        <w:rPr>
          <w:rFonts w:eastAsia="Times New Roman" w:cs="Times New Roman"/>
          <w:sz w:val="18"/>
          <w:szCs w:val="18"/>
        </w:rPr>
        <w:t xml:space="preserve"> социальную информацию о формах участия граждан нашей страны в политической жизни, о выборах и референдуме;</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оценивать</w:t>
      </w:r>
      <w:r w:rsidRPr="00C37022">
        <w:rPr>
          <w:rFonts w:eastAsia="Times New Roman" w:cs="Times New Roman"/>
          <w:sz w:val="18"/>
          <w:szCs w:val="18"/>
        </w:rPr>
        <w:t xml:space="preserve">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использовать</w:t>
      </w:r>
      <w:r w:rsidRPr="00C37022">
        <w:rPr>
          <w:rFonts w:eastAsia="Times New Roman" w:cs="Times New Roman"/>
          <w:sz w:val="18"/>
          <w:szCs w:val="18"/>
        </w:rPr>
        <w:t xml:space="preserve">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осуществлять</w:t>
      </w:r>
      <w:r w:rsidRPr="00C37022">
        <w:rPr>
          <w:rFonts w:eastAsia="Times New Roman" w:cs="Times New Roman"/>
          <w:sz w:val="18"/>
          <w:szCs w:val="18"/>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Гражданин и государство</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осваивать и применять знания</w:t>
      </w:r>
      <w:r w:rsidRPr="00C37022">
        <w:rPr>
          <w:rFonts w:eastAsia="Times New Roman" w:cs="Times New Roman"/>
          <w:sz w:val="18"/>
          <w:szCs w:val="18"/>
        </w:rPr>
        <w:t xml:space="preserve">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характеризовать</w:t>
      </w:r>
      <w:r w:rsidRPr="00C37022">
        <w:rPr>
          <w:rFonts w:eastAsia="Times New Roman" w:cs="Times New Roman"/>
          <w:sz w:val="18"/>
          <w:szCs w:val="18"/>
        </w:rPr>
        <w:t xml:space="preserve">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приводить</w:t>
      </w:r>
      <w:r w:rsidRPr="00C37022">
        <w:rPr>
          <w:rFonts w:eastAsia="Times New Roman" w:cs="Times New Roman"/>
          <w:sz w:val="18"/>
          <w:szCs w:val="18"/>
        </w:rPr>
        <w:t xml:space="preserve"> примеры и </w:t>
      </w:r>
      <w:r w:rsidRPr="00C37022">
        <w:rPr>
          <w:rFonts w:eastAsia="Times New Roman" w:cs="Times New Roman"/>
          <w:b/>
          <w:bCs/>
          <w:sz w:val="18"/>
          <w:szCs w:val="18"/>
        </w:rPr>
        <w:t>моделировать</w:t>
      </w:r>
      <w:r w:rsidRPr="00C37022">
        <w:rPr>
          <w:rFonts w:eastAsia="Times New Roman" w:cs="Times New Roman"/>
          <w:sz w:val="18"/>
          <w:szCs w:val="18"/>
        </w:rPr>
        <w:t xml:space="preserve">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классифицировать</w:t>
      </w:r>
      <w:r w:rsidRPr="00C37022">
        <w:rPr>
          <w:rFonts w:eastAsia="Times New Roman" w:cs="Times New Roman"/>
          <w:sz w:val="18"/>
          <w:szCs w:val="18"/>
        </w:rPr>
        <w:t xml:space="preserve">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сравнивать</w:t>
      </w:r>
      <w:r w:rsidRPr="00C37022">
        <w:rPr>
          <w:rFonts w:eastAsia="Times New Roman" w:cs="Times New Roman"/>
          <w:sz w:val="18"/>
          <w:szCs w:val="18"/>
        </w:rPr>
        <w:t xml:space="preserve"> с опорой на Конституцию Российской Федерации полномочия центральных органов государственной власти и субъектов Российской Федерации;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устанавливать и объяснять</w:t>
      </w:r>
      <w:r w:rsidRPr="00C37022">
        <w:rPr>
          <w:rFonts w:eastAsia="Times New Roman" w:cs="Times New Roman"/>
          <w:sz w:val="18"/>
          <w:szCs w:val="18"/>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использовать</w:t>
      </w:r>
      <w:r w:rsidRPr="00C37022">
        <w:rPr>
          <w:rFonts w:eastAsia="Times New Roman" w:cs="Times New Roman"/>
          <w:sz w:val="18"/>
          <w:szCs w:val="18"/>
        </w:rPr>
        <w:t xml:space="preserve">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t xml:space="preserve">с опорой на обществоведческие знания, факты общественной жизни и личный социальный опыт </w:t>
      </w:r>
      <w:r w:rsidRPr="00C37022">
        <w:rPr>
          <w:rFonts w:eastAsia="Times New Roman" w:cs="Times New Roman"/>
          <w:b/>
          <w:bCs/>
          <w:sz w:val="18"/>
          <w:szCs w:val="18"/>
        </w:rPr>
        <w:t>определять и аргументировать</w:t>
      </w:r>
      <w:r w:rsidRPr="00C37022">
        <w:rPr>
          <w:rFonts w:eastAsia="Times New Roman" w:cs="Times New Roman"/>
          <w:sz w:val="18"/>
          <w:szCs w:val="18"/>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решать</w:t>
      </w:r>
      <w:r w:rsidRPr="00C37022">
        <w:rPr>
          <w:rFonts w:eastAsia="Times New Roman" w:cs="Times New Roman"/>
          <w:sz w:val="18"/>
          <w:szCs w:val="18"/>
        </w:rPr>
        <w:t xml:space="preserve"> 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систематизировать и конкретизировать</w:t>
      </w:r>
      <w:r w:rsidRPr="00C37022">
        <w:rPr>
          <w:rFonts w:eastAsia="Times New Roman" w:cs="Times New Roman"/>
          <w:sz w:val="18"/>
          <w:szCs w:val="18"/>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овладевать</w:t>
      </w:r>
      <w:r w:rsidRPr="00C37022">
        <w:rPr>
          <w:rFonts w:eastAsia="Times New Roman" w:cs="Times New Roman"/>
          <w:sz w:val="18"/>
          <w:szCs w:val="18"/>
        </w:rPr>
        <w:t xml:space="preserve">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искать и извлекать</w:t>
      </w:r>
      <w:r w:rsidRPr="00C37022">
        <w:rPr>
          <w:rFonts w:eastAsia="Times New Roman" w:cs="Times New Roman"/>
          <w:sz w:val="18"/>
          <w:szCs w:val="18"/>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анализировать, обобщать, систематизировать и конкретизировать</w:t>
      </w:r>
      <w:r w:rsidRPr="00C37022">
        <w:rPr>
          <w:rFonts w:eastAsia="Times New Roman" w:cs="Times New Roman"/>
          <w:sz w:val="18"/>
          <w:szCs w:val="18"/>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оценивать</w:t>
      </w:r>
      <w:r w:rsidRPr="00C37022">
        <w:rPr>
          <w:rFonts w:eastAsia="Times New Roman" w:cs="Times New Roman"/>
          <w:sz w:val="18"/>
          <w:szCs w:val="18"/>
        </w:rPr>
        <w:t xml:space="preserve">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lastRenderedPageBreak/>
        <w:t>—</w:t>
      </w:r>
      <w:r w:rsidRPr="00C37022">
        <w:rPr>
          <w:rFonts w:eastAsia="Times New Roman" w:cs="Times New Roman"/>
          <w:sz w:val="18"/>
          <w:szCs w:val="18"/>
        </w:rPr>
        <w:tab/>
      </w:r>
      <w:r w:rsidRPr="00C37022">
        <w:rPr>
          <w:rFonts w:eastAsia="Times New Roman" w:cs="Times New Roman"/>
          <w:b/>
          <w:bCs/>
          <w:sz w:val="18"/>
          <w:szCs w:val="18"/>
        </w:rPr>
        <w:t>использовать</w:t>
      </w:r>
      <w:r w:rsidRPr="00C37022">
        <w:rPr>
          <w:rFonts w:eastAsia="Times New Roman" w:cs="Times New Roman"/>
          <w:sz w:val="18"/>
          <w:szCs w:val="18"/>
        </w:rPr>
        <w:t xml:space="preserve">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самостоятельно заполнять</w:t>
      </w:r>
      <w:r w:rsidRPr="00C37022">
        <w:rPr>
          <w:rFonts w:eastAsia="Times New Roman" w:cs="Times New Roman"/>
          <w:sz w:val="18"/>
          <w:szCs w:val="18"/>
        </w:rPr>
        <w:t xml:space="preserve"> форму (в том числе электронную) и составлять простейший документ при использовании портала государственных услуг;</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осуществлять</w:t>
      </w:r>
      <w:r w:rsidRPr="00C37022">
        <w:rPr>
          <w:rFonts w:eastAsia="Times New Roman" w:cs="Times New Roman"/>
          <w:sz w:val="18"/>
          <w:szCs w:val="18"/>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Человек в системе социальных отношений</w:t>
      </w:r>
    </w:p>
    <w:p w:rsidR="00C37022" w:rsidRPr="00C37022" w:rsidRDefault="00C37022" w:rsidP="00C37022">
      <w:pPr>
        <w:spacing w:after="0" w:line="240" w:lineRule="auto"/>
        <w:rPr>
          <w:rFonts w:eastAsia="Times New Roman" w:cs="Times New Roman"/>
          <w:spacing w:val="-3"/>
          <w:sz w:val="18"/>
          <w:szCs w:val="18"/>
        </w:rPr>
      </w:pPr>
      <w:r w:rsidRPr="00C37022">
        <w:rPr>
          <w:rFonts w:eastAsia="Times New Roman" w:cs="Times New Roman"/>
          <w:spacing w:val="-3"/>
          <w:sz w:val="18"/>
          <w:szCs w:val="18"/>
        </w:rPr>
        <w:t>—</w:t>
      </w:r>
      <w:r w:rsidRPr="00C37022">
        <w:rPr>
          <w:rFonts w:eastAsia="Times New Roman" w:cs="Times New Roman"/>
          <w:spacing w:val="-3"/>
          <w:sz w:val="18"/>
          <w:szCs w:val="18"/>
        </w:rPr>
        <w:tab/>
      </w:r>
      <w:r w:rsidRPr="00C37022">
        <w:rPr>
          <w:rFonts w:eastAsia="Times New Roman" w:cs="Times New Roman"/>
          <w:b/>
          <w:bCs/>
          <w:spacing w:val="-3"/>
          <w:sz w:val="18"/>
          <w:szCs w:val="18"/>
        </w:rPr>
        <w:t>осваивать и применять</w:t>
      </w:r>
      <w:r w:rsidRPr="00C37022">
        <w:rPr>
          <w:rFonts w:eastAsia="Times New Roman" w:cs="Times New Roman"/>
          <w:spacing w:val="-3"/>
          <w:sz w:val="18"/>
          <w:szCs w:val="18"/>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характеризовать</w:t>
      </w:r>
      <w:r w:rsidRPr="00C37022">
        <w:rPr>
          <w:rFonts w:eastAsia="Times New Roman" w:cs="Times New Roman"/>
          <w:sz w:val="18"/>
          <w:szCs w:val="18"/>
        </w:rPr>
        <w:t xml:space="preserve"> функции семьи в обществе; основы социальной политики Российского государства;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приводить примеры</w:t>
      </w:r>
      <w:r w:rsidRPr="00C37022">
        <w:rPr>
          <w:rFonts w:eastAsia="Times New Roman" w:cs="Times New Roman"/>
          <w:sz w:val="18"/>
          <w:szCs w:val="18"/>
        </w:rPr>
        <w:t xml:space="preserve"> различных социальных статусов, социальных ролей, социальной политики Российского государства;</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классифицировать</w:t>
      </w:r>
      <w:r w:rsidRPr="00C37022">
        <w:rPr>
          <w:rFonts w:eastAsia="Times New Roman" w:cs="Times New Roman"/>
          <w:sz w:val="18"/>
          <w:szCs w:val="18"/>
        </w:rPr>
        <w:t xml:space="preserve"> социальные общности и группы;</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сравнивать</w:t>
      </w:r>
      <w:r w:rsidRPr="00C37022">
        <w:rPr>
          <w:rFonts w:eastAsia="Times New Roman" w:cs="Times New Roman"/>
          <w:sz w:val="18"/>
          <w:szCs w:val="18"/>
        </w:rPr>
        <w:t xml:space="preserve"> виды социальной мобильности;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устанавливать и объяснять</w:t>
      </w:r>
      <w:r w:rsidRPr="00C37022">
        <w:rPr>
          <w:rFonts w:eastAsia="Times New Roman" w:cs="Times New Roman"/>
          <w:sz w:val="18"/>
          <w:szCs w:val="18"/>
        </w:rPr>
        <w:t xml:space="preserve"> причины существования разных социальных групп; социальных различий и конфликтов;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использовать</w:t>
      </w:r>
      <w:r w:rsidRPr="00C37022">
        <w:rPr>
          <w:rFonts w:eastAsia="Times New Roman" w:cs="Times New Roman"/>
          <w:sz w:val="18"/>
          <w:szCs w:val="18"/>
        </w:rPr>
        <w:t xml:space="preserve">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определять и аргументировать</w:t>
      </w:r>
      <w:r w:rsidRPr="00C37022">
        <w:rPr>
          <w:rFonts w:eastAsia="Times New Roman" w:cs="Times New Roman"/>
          <w:sz w:val="18"/>
          <w:szCs w:val="18"/>
        </w:rPr>
        <w:t xml:space="preserve"> с опорой на обществоведческие знания, факты общественной жизни и личный социальный опыт своё отношение к разным этносам;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решать</w:t>
      </w:r>
      <w:r w:rsidRPr="00C37022">
        <w:rPr>
          <w:rFonts w:eastAsia="Times New Roman" w:cs="Times New Roman"/>
          <w:sz w:val="18"/>
          <w:szCs w:val="18"/>
        </w:rPr>
        <w:t xml:space="preserve">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осуществлять</w:t>
      </w:r>
      <w:r w:rsidRPr="00C37022">
        <w:rPr>
          <w:rFonts w:eastAsia="Times New Roman" w:cs="Times New Roman"/>
          <w:sz w:val="18"/>
          <w:szCs w:val="18"/>
        </w:rPr>
        <w:t xml:space="preserve"> смысловое чтение текстов и составлять на основе учебных текстов план (в том числе отражающий изученный материал о социализации личности);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извлекать</w:t>
      </w:r>
      <w:r w:rsidRPr="00C37022">
        <w:rPr>
          <w:rFonts w:eastAsia="Times New Roman" w:cs="Times New Roman"/>
          <w:sz w:val="18"/>
          <w:szCs w:val="18"/>
        </w:rPr>
        <w:t xml:space="preserve">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анализировать, обобщать, систематизировать</w:t>
      </w:r>
      <w:r w:rsidRPr="00C37022">
        <w:rPr>
          <w:rFonts w:eastAsia="Times New Roman" w:cs="Times New Roman"/>
          <w:sz w:val="18"/>
          <w:szCs w:val="18"/>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оценивать</w:t>
      </w:r>
      <w:r w:rsidRPr="00C37022">
        <w:rPr>
          <w:rFonts w:eastAsia="Times New Roman" w:cs="Times New Roman"/>
          <w:sz w:val="18"/>
          <w:szCs w:val="18"/>
        </w:rPr>
        <w:t xml:space="preserve"> 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использовать</w:t>
      </w:r>
      <w:r w:rsidRPr="00C37022">
        <w:rPr>
          <w:rFonts w:eastAsia="Times New Roman" w:cs="Times New Roman"/>
          <w:sz w:val="18"/>
          <w:szCs w:val="18"/>
        </w:rPr>
        <w:t xml:space="preserve"> полученные знания в практической деятельности для выстраивания собственного поведения с позиции здорового образа жизни;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осуществлять</w:t>
      </w:r>
      <w:r w:rsidRPr="00C37022">
        <w:rPr>
          <w:rFonts w:eastAsia="Times New Roman" w:cs="Times New Roman"/>
          <w:sz w:val="18"/>
          <w:szCs w:val="18"/>
        </w:rPr>
        <w:t xml:space="preserve">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Человек в современном изменяющемся мире</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осваивать и применять</w:t>
      </w:r>
      <w:r w:rsidRPr="00C37022">
        <w:rPr>
          <w:rFonts w:eastAsia="Times New Roman" w:cs="Times New Roman"/>
          <w:sz w:val="18"/>
          <w:szCs w:val="18"/>
        </w:rPr>
        <w:t xml:space="preserve"> знания об информационном обществе, глобализации, глобальных проблемах;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характеризовать</w:t>
      </w:r>
      <w:r w:rsidRPr="00C37022">
        <w:rPr>
          <w:rFonts w:eastAsia="Times New Roman" w:cs="Times New Roman"/>
          <w:sz w:val="18"/>
          <w:szCs w:val="18"/>
        </w:rPr>
        <w:t xml:space="preserve"> сущность информационного общества; здоровый образ жизни; глобализацию как важный общемировой интеграционный процесс;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приводить примеры</w:t>
      </w:r>
      <w:r w:rsidRPr="00C37022">
        <w:rPr>
          <w:rFonts w:eastAsia="Times New Roman" w:cs="Times New Roman"/>
          <w:sz w:val="18"/>
          <w:szCs w:val="18"/>
        </w:rPr>
        <w:t xml:space="preserve">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сравнивать</w:t>
      </w:r>
      <w:r w:rsidRPr="00C37022">
        <w:rPr>
          <w:rFonts w:eastAsia="Times New Roman" w:cs="Times New Roman"/>
          <w:sz w:val="18"/>
          <w:szCs w:val="18"/>
        </w:rPr>
        <w:t xml:space="preserve"> требования к современным профессиям;</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устанавливать и объяснять</w:t>
      </w:r>
      <w:r w:rsidRPr="00C37022">
        <w:rPr>
          <w:rFonts w:eastAsia="Times New Roman" w:cs="Times New Roman"/>
          <w:sz w:val="18"/>
          <w:szCs w:val="18"/>
        </w:rPr>
        <w:t xml:space="preserve"> причины и последствия глобализации;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использовать</w:t>
      </w:r>
      <w:r w:rsidRPr="00C37022">
        <w:rPr>
          <w:rFonts w:eastAsia="Times New Roman" w:cs="Times New Roman"/>
          <w:sz w:val="18"/>
          <w:szCs w:val="18"/>
        </w:rPr>
        <w:t xml:space="preserve">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определять и аргументировать</w:t>
      </w:r>
      <w:r w:rsidRPr="00C37022">
        <w:rPr>
          <w:rFonts w:eastAsia="Times New Roman" w:cs="Times New Roman"/>
          <w:sz w:val="18"/>
          <w:szCs w:val="18"/>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решать</w:t>
      </w:r>
      <w:r w:rsidRPr="00C37022">
        <w:rPr>
          <w:rFonts w:eastAsia="Times New Roman" w:cs="Times New Roman"/>
          <w:sz w:val="18"/>
          <w:szCs w:val="18"/>
        </w:rPr>
        <w:t xml:space="preserve">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осуществлять</w:t>
      </w:r>
      <w:r w:rsidRPr="00C37022">
        <w:rPr>
          <w:rFonts w:eastAsia="Times New Roman" w:cs="Times New Roman"/>
          <w:sz w:val="18"/>
          <w:szCs w:val="18"/>
        </w:rPr>
        <w:t xml:space="preserve">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C37022" w:rsidRPr="00C37022" w:rsidRDefault="00C37022" w:rsidP="00C37022">
      <w:pPr>
        <w:spacing w:after="0" w:line="276" w:lineRule="auto"/>
        <w:ind w:firstLine="0"/>
        <w:jc w:val="center"/>
        <w:rPr>
          <w:rFonts w:eastAsia="Times New Roman" w:cs="Times New Roman"/>
          <w:sz w:val="18"/>
          <w:szCs w:val="18"/>
        </w:rPr>
      </w:pPr>
      <w:r w:rsidRPr="00C37022">
        <w:rPr>
          <w:rFonts w:eastAsia="Times New Roman" w:cs="Times New Roman"/>
          <w:sz w:val="18"/>
          <w:szCs w:val="18"/>
        </w:rPr>
        <w:t>—</w:t>
      </w:r>
      <w:r w:rsidRPr="00C37022">
        <w:rPr>
          <w:rFonts w:eastAsia="Times New Roman" w:cs="Times New Roman"/>
          <w:sz w:val="18"/>
          <w:szCs w:val="18"/>
        </w:rPr>
        <w:tab/>
      </w:r>
      <w:r w:rsidRPr="00C37022">
        <w:rPr>
          <w:rFonts w:eastAsia="Times New Roman" w:cs="Times New Roman"/>
          <w:b/>
          <w:bCs/>
          <w:sz w:val="18"/>
          <w:szCs w:val="18"/>
        </w:rPr>
        <w:t>осуществлять поиск и извлечение</w:t>
      </w:r>
      <w:r w:rsidRPr="00C37022">
        <w:rPr>
          <w:rFonts w:eastAsia="Times New Roman" w:cs="Times New Roman"/>
          <w:sz w:val="18"/>
          <w:szCs w:val="18"/>
        </w:rPr>
        <w:t xml:space="preserve">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r w:rsidRPr="00C37022">
        <w:rPr>
          <w:rFonts w:eastAsia="Times New Roman" w:cs="Times New Roman"/>
          <w:sz w:val="18"/>
          <w:szCs w:val="18"/>
        </w:rPr>
        <w:br/>
      </w:r>
    </w:p>
    <w:p w:rsidR="00C37022" w:rsidRPr="00C37022" w:rsidRDefault="00C37022" w:rsidP="00C37022">
      <w:pPr>
        <w:spacing w:after="0" w:line="276" w:lineRule="auto"/>
        <w:ind w:firstLine="0"/>
        <w:jc w:val="center"/>
        <w:rPr>
          <w:rFonts w:eastAsia="Times New Roman" w:cs="Times New Roman"/>
          <w:b/>
          <w:sz w:val="18"/>
          <w:szCs w:val="18"/>
        </w:rPr>
      </w:pPr>
      <w:r w:rsidRPr="00C37022">
        <w:rPr>
          <w:rFonts w:eastAsia="Times New Roman" w:cs="Times New Roman"/>
          <w:b/>
          <w:sz w:val="18"/>
          <w:szCs w:val="18"/>
        </w:rPr>
        <w:t>«ГЕОГРАФИЯ»</w:t>
      </w:r>
    </w:p>
    <w:p w:rsidR="00C37022" w:rsidRPr="00C37022" w:rsidRDefault="00C37022" w:rsidP="00C37022">
      <w:pPr>
        <w:spacing w:after="0" w:line="276" w:lineRule="auto"/>
        <w:ind w:firstLine="0"/>
        <w:jc w:val="left"/>
        <w:rPr>
          <w:rFonts w:eastAsia="Times New Roman" w:cs="Times New Roman"/>
          <w:b/>
          <w:sz w:val="18"/>
          <w:szCs w:val="18"/>
        </w:rPr>
      </w:pPr>
      <w:r w:rsidRPr="00C37022">
        <w:rPr>
          <w:rFonts w:eastAsia="Times New Roman" w:cs="Times New Roman"/>
          <w:b/>
          <w:sz w:val="18"/>
          <w:szCs w:val="18"/>
        </w:rPr>
        <w:t xml:space="preserve">     Личностные результаты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i/>
          <w:iCs/>
          <w:sz w:val="18"/>
          <w:szCs w:val="18"/>
        </w:rPr>
        <w:t>Патриотического воспитания</w:t>
      </w:r>
      <w:r w:rsidRPr="00C37022">
        <w:rPr>
          <w:rFonts w:eastAsia="Times New Roman" w:cs="Times New Roman"/>
          <w:sz w:val="18"/>
          <w:szCs w:val="18"/>
        </w:rPr>
        <w:t>:</w:t>
      </w:r>
      <w:r w:rsidRPr="00C37022">
        <w:rPr>
          <w:rFonts w:eastAsia="Times New Roman" w:cs="Times New Roman"/>
          <w:i/>
          <w:iCs/>
          <w:sz w:val="18"/>
          <w:szCs w:val="18"/>
        </w:rPr>
        <w:t xml:space="preserve"> </w:t>
      </w:r>
      <w:r w:rsidRPr="00C37022">
        <w:rPr>
          <w:rFonts w:eastAsia="Times New Roman" w:cs="Times New Roman"/>
          <w:sz w:val="18"/>
          <w:szCs w:val="18"/>
        </w:rPr>
        <w:t>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i/>
          <w:iCs/>
          <w:sz w:val="18"/>
          <w:szCs w:val="18"/>
        </w:rPr>
        <w:t>Гражданского воспитания</w:t>
      </w:r>
      <w:r w:rsidRPr="00C37022">
        <w:rPr>
          <w:rFonts w:eastAsia="Times New Roman" w:cs="Times New Roman"/>
          <w:sz w:val="18"/>
          <w:szCs w:val="18"/>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w:t>
      </w:r>
      <w:r w:rsidRPr="00C37022">
        <w:rPr>
          <w:rFonts w:eastAsia="Times New Roman" w:cs="Times New Roman"/>
          <w:sz w:val="18"/>
          <w:szCs w:val="18"/>
        </w:rPr>
        <w:lastRenderedPageBreak/>
        <w:t>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i/>
          <w:iCs/>
          <w:sz w:val="18"/>
          <w:szCs w:val="18"/>
        </w:rPr>
        <w:t>Духовно-нравственного воспитания</w:t>
      </w:r>
      <w:r w:rsidRPr="00C37022">
        <w:rPr>
          <w:rFonts w:eastAsia="Times New Roman" w:cs="Times New Roman"/>
          <w:sz w:val="18"/>
          <w:szCs w:val="18"/>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i/>
          <w:iCs/>
          <w:sz w:val="18"/>
          <w:szCs w:val="18"/>
        </w:rPr>
        <w:t>Эстетического воспитания</w:t>
      </w:r>
      <w:r w:rsidRPr="00C37022">
        <w:rPr>
          <w:rFonts w:eastAsia="Times New Roman" w:cs="Times New Roman"/>
          <w:sz w:val="18"/>
          <w:szCs w:val="18"/>
        </w:rPr>
        <w:t>:</w:t>
      </w:r>
      <w:r w:rsidRPr="00C37022">
        <w:rPr>
          <w:rFonts w:eastAsia="Times New Roman" w:cs="Times New Roman"/>
          <w:i/>
          <w:iCs/>
          <w:sz w:val="18"/>
          <w:szCs w:val="18"/>
        </w:rPr>
        <w:t xml:space="preserve"> </w:t>
      </w:r>
      <w:r w:rsidRPr="00C37022">
        <w:rPr>
          <w:rFonts w:eastAsia="Times New Roman" w:cs="Times New Roman"/>
          <w:sz w:val="18"/>
          <w:szCs w:val="18"/>
        </w:rPr>
        <w:t>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i/>
          <w:iCs/>
          <w:sz w:val="18"/>
          <w:szCs w:val="18"/>
        </w:rPr>
        <w:t>Ценности научного познания</w:t>
      </w:r>
      <w:r w:rsidRPr="00C37022">
        <w:rPr>
          <w:rFonts w:eastAsia="Times New Roman" w:cs="Times New Roman"/>
          <w:sz w:val="18"/>
          <w:szCs w:val="18"/>
        </w:rPr>
        <w:t>:</w:t>
      </w:r>
      <w:r w:rsidRPr="00C37022">
        <w:rPr>
          <w:rFonts w:eastAsia="Times New Roman" w:cs="Times New Roman"/>
          <w:i/>
          <w:iCs/>
          <w:sz w:val="18"/>
          <w:szCs w:val="18"/>
        </w:rPr>
        <w:t xml:space="preserve"> </w:t>
      </w:r>
      <w:r w:rsidRPr="00C37022">
        <w:rPr>
          <w:rFonts w:eastAsia="Times New Roman" w:cs="Times New Roman"/>
          <w:sz w:val="18"/>
          <w:szCs w:val="18"/>
        </w:rPr>
        <w:t>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C37022" w:rsidRPr="00C37022" w:rsidRDefault="00C37022" w:rsidP="00C37022">
      <w:pPr>
        <w:spacing w:after="0" w:line="240" w:lineRule="auto"/>
        <w:rPr>
          <w:rFonts w:eastAsia="Times New Roman" w:cs="Times New Roman"/>
          <w:spacing w:val="-2"/>
          <w:sz w:val="18"/>
          <w:szCs w:val="18"/>
        </w:rPr>
      </w:pPr>
      <w:r w:rsidRPr="00C37022">
        <w:rPr>
          <w:rFonts w:eastAsia="Times New Roman" w:cs="Times New Roman"/>
          <w:i/>
          <w:iCs/>
          <w:spacing w:val="-2"/>
          <w:sz w:val="18"/>
          <w:szCs w:val="18"/>
        </w:rPr>
        <w:t>Физического воспитания, формирования культуры здоровья и эмоционального благополучия</w:t>
      </w:r>
      <w:r w:rsidRPr="00C37022">
        <w:rPr>
          <w:rFonts w:eastAsia="Times New Roman" w:cs="Times New Roman"/>
          <w:spacing w:val="-2"/>
          <w:sz w:val="18"/>
          <w:szCs w:val="18"/>
        </w:rPr>
        <w:t>:</w:t>
      </w:r>
      <w:r w:rsidRPr="00C37022">
        <w:rPr>
          <w:rFonts w:eastAsia="Times New Roman" w:cs="Times New Roman"/>
          <w:i/>
          <w:iCs/>
          <w:spacing w:val="-2"/>
          <w:sz w:val="18"/>
          <w:szCs w:val="18"/>
        </w:rPr>
        <w:t xml:space="preserve"> </w:t>
      </w:r>
      <w:r w:rsidRPr="00C37022">
        <w:rPr>
          <w:rFonts w:eastAsia="Times New Roman" w:cs="Times New Roman"/>
          <w:spacing w:val="-2"/>
          <w:sz w:val="18"/>
          <w:szCs w:val="18"/>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i/>
          <w:iCs/>
          <w:sz w:val="18"/>
          <w:szCs w:val="18"/>
        </w:rPr>
        <w:t>Трудового воспитания</w:t>
      </w:r>
      <w:r w:rsidRPr="00C37022">
        <w:rPr>
          <w:rFonts w:eastAsia="Times New Roman" w:cs="Times New Roman"/>
          <w:sz w:val="18"/>
          <w:szCs w:val="18"/>
        </w:rPr>
        <w:t>:</w:t>
      </w:r>
      <w:r w:rsidRPr="00C37022">
        <w:rPr>
          <w:rFonts w:eastAsia="Times New Roman" w:cs="Times New Roman"/>
          <w:i/>
          <w:iCs/>
          <w:sz w:val="18"/>
          <w:szCs w:val="18"/>
        </w:rPr>
        <w:t xml:space="preserve"> </w:t>
      </w:r>
      <w:r w:rsidRPr="00C37022">
        <w:rPr>
          <w:rFonts w:eastAsia="Times New Roman" w:cs="Times New Roman"/>
          <w:sz w:val="18"/>
          <w:szCs w:val="1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i/>
          <w:iCs/>
          <w:sz w:val="18"/>
          <w:szCs w:val="18"/>
        </w:rPr>
        <w:t>Экологического воспитания</w:t>
      </w:r>
      <w:r w:rsidRPr="00C37022">
        <w:rPr>
          <w:rFonts w:eastAsia="Times New Roman" w:cs="Times New Roman"/>
          <w:sz w:val="18"/>
          <w:szCs w:val="18"/>
        </w:rPr>
        <w:t>: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C37022" w:rsidRPr="00C37022" w:rsidRDefault="00C37022" w:rsidP="00C37022">
      <w:pPr>
        <w:spacing w:after="0" w:line="240" w:lineRule="auto"/>
        <w:rPr>
          <w:rFonts w:eastAsia="Times New Roman" w:cs="Times New Roman"/>
          <w:b/>
          <w:sz w:val="18"/>
          <w:szCs w:val="18"/>
        </w:rPr>
      </w:pPr>
      <w:r w:rsidRPr="00C37022">
        <w:rPr>
          <w:rFonts w:eastAsia="Times New Roman" w:cs="Times New Roman"/>
          <w:b/>
          <w:sz w:val="18"/>
          <w:szCs w:val="18"/>
        </w:rPr>
        <w:t xml:space="preserve">Метапредметные результаты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Изучение географии в основной школе способствует достижению </w:t>
      </w:r>
      <w:r w:rsidRPr="00C37022">
        <w:rPr>
          <w:rFonts w:eastAsia="Times New Roman" w:cs="Times New Roman"/>
          <w:b/>
          <w:bCs/>
          <w:sz w:val="18"/>
          <w:szCs w:val="18"/>
        </w:rPr>
        <w:t>метапредметных</w:t>
      </w:r>
      <w:r w:rsidRPr="00C37022">
        <w:rPr>
          <w:rFonts w:eastAsia="Times New Roman" w:cs="Times New Roman"/>
          <w:sz w:val="18"/>
          <w:szCs w:val="18"/>
        </w:rPr>
        <w:t xml:space="preserve"> результатов, в том числе:</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Овладению универсальными познавательными действиями: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Базовые логические действия</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Выявлять и характеризовать существенные признаки географических объектов, процессов и явлений;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устанавливать существенный признак классификации географических объектов, процессов и явлений, основания для их сравнения;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выявлять закономерности и противоречия в рассматриваемых фактах и данных наблюдений с учётом предложенной географической задачи;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выявлять дефициты географической информации, данных, необходимых для решения поставленной задачи;</w:t>
      </w:r>
    </w:p>
    <w:p w:rsidR="00C37022" w:rsidRPr="00C37022" w:rsidRDefault="00C37022" w:rsidP="00C37022">
      <w:pPr>
        <w:spacing w:after="0" w:line="240" w:lineRule="auto"/>
        <w:rPr>
          <w:rFonts w:eastAsia="Times New Roman" w:cs="Times New Roman"/>
          <w:spacing w:val="-2"/>
          <w:sz w:val="18"/>
          <w:szCs w:val="18"/>
        </w:rPr>
      </w:pPr>
      <w:r w:rsidRPr="00C37022">
        <w:rPr>
          <w:rFonts w:eastAsia="Times New Roman" w:cs="Times New Roman"/>
          <w:spacing w:val="-2"/>
          <w:sz w:val="18"/>
          <w:szCs w:val="18"/>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Базовые исследовательские действия</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Использовать географические вопросы как исследовательский инструмент познания;</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C37022" w:rsidRPr="00C37022" w:rsidRDefault="00C37022" w:rsidP="00C37022">
      <w:pPr>
        <w:spacing w:after="0" w:line="240" w:lineRule="auto"/>
        <w:rPr>
          <w:rFonts w:eastAsia="Times New Roman" w:cs="Times New Roman"/>
          <w:spacing w:val="1"/>
          <w:sz w:val="18"/>
          <w:szCs w:val="18"/>
        </w:rPr>
      </w:pPr>
      <w:r w:rsidRPr="00C37022">
        <w:rPr>
          <w:rFonts w:eastAsia="Times New Roman" w:cs="Times New Roman"/>
          <w:spacing w:val="1"/>
          <w:sz w:val="18"/>
          <w:szCs w:val="18"/>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оценивать достоверность информации, полученной в ходе географического исследования;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Работа с информацией</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выбирать, анализировать и интерпретировать географическую информацию различных видов и форм представления;</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находить сходные аргументы, подтверждающие или опровергающие одну и ту же идею, в различных источниках географической информации;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самостоятельно выбирать оптимальную форму представления географической информации;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оценивать надёжность географической информации по критериям, предложенным учителем или сформулированным самостоятельно;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lastRenderedPageBreak/>
        <w:t>систематизировать географическую информацию в разных формах.</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Овладению универсальными коммуникативными действиями: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Общение</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Формулировать суждения, выражать свою точку зрения по географическим аспектам различных вопросов в устных и письменных текстах;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сопоставлять свои суждения по географическим вопросам с суждениями других участников диалога, обнаруживать различие и сходство позиций;</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публично представлять результаты выполненного исследования или проекта.</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Совместная деятельность (сотрудничество)</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37022" w:rsidRPr="00C37022" w:rsidRDefault="00C37022" w:rsidP="00C37022">
      <w:pPr>
        <w:spacing w:after="0" w:line="240" w:lineRule="auto"/>
        <w:rPr>
          <w:rFonts w:eastAsia="Times New Roman" w:cs="Times New Roman"/>
          <w:spacing w:val="1"/>
          <w:sz w:val="18"/>
          <w:szCs w:val="18"/>
        </w:rPr>
      </w:pPr>
      <w:r w:rsidRPr="00C37022">
        <w:rPr>
          <w:rFonts w:eastAsia="Times New Roman" w:cs="Times New Roman"/>
          <w:spacing w:val="1"/>
          <w:sz w:val="18"/>
          <w:szCs w:val="1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Овладению универсальными учебными регулятивными действиями: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Самоорганизация</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C37022" w:rsidRPr="00C37022" w:rsidRDefault="00C37022" w:rsidP="00C37022">
      <w:pPr>
        <w:spacing w:after="0" w:line="240" w:lineRule="auto"/>
        <w:rPr>
          <w:rFonts w:eastAsia="Times New Roman" w:cs="Times New Roman"/>
          <w:spacing w:val="2"/>
          <w:sz w:val="18"/>
          <w:szCs w:val="18"/>
        </w:rPr>
      </w:pPr>
      <w:r w:rsidRPr="00C37022">
        <w:rPr>
          <w:rFonts w:eastAsia="Times New Roman" w:cs="Times New Roman"/>
          <w:spacing w:val="2"/>
          <w:sz w:val="18"/>
          <w:szCs w:val="1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Самоконтроль (рефлексия)</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Владеть способами самоконтроля и рефлексии;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объяснять причины достижения (недостижения) результатов деятельности, давать оценку приобретённому опыту;</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вносить коррективы в деятельность на основе новых обстоятельств, изменившихся ситуаций, установленных ошибок, возникших трудностей;</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оценивать соответствие результата цели и условиям.</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Принятие себя и других:</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Осознанно относиться к другому человеку, его мнению;</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признавать своё право на ошибку и такое же право другого.</w:t>
      </w:r>
    </w:p>
    <w:p w:rsidR="00C37022" w:rsidRPr="00C37022" w:rsidRDefault="00C37022" w:rsidP="00C37022">
      <w:pPr>
        <w:spacing w:after="0" w:line="240" w:lineRule="auto"/>
        <w:rPr>
          <w:rFonts w:eastAsia="Times New Roman" w:cs="Times New Roman"/>
          <w:b/>
          <w:sz w:val="18"/>
          <w:szCs w:val="18"/>
        </w:rPr>
      </w:pPr>
      <w:r w:rsidRPr="00C37022">
        <w:rPr>
          <w:rFonts w:eastAsia="Times New Roman" w:cs="Times New Roman"/>
          <w:b/>
          <w:sz w:val="18"/>
          <w:szCs w:val="18"/>
        </w:rPr>
        <w:t>Предметные результаты</w:t>
      </w:r>
    </w:p>
    <w:p w:rsidR="00C37022" w:rsidRPr="00C37022" w:rsidRDefault="00C37022" w:rsidP="00C37022">
      <w:pPr>
        <w:spacing w:after="0" w:line="240" w:lineRule="auto"/>
        <w:rPr>
          <w:rFonts w:eastAsia="Times New Roman" w:cs="Times New Roman"/>
          <w:b/>
          <w:sz w:val="18"/>
          <w:szCs w:val="18"/>
        </w:rPr>
      </w:pPr>
      <w:r w:rsidRPr="00C37022">
        <w:rPr>
          <w:rFonts w:eastAsia="Times New Roman" w:cs="Times New Roman"/>
          <w:b/>
          <w:sz w:val="18"/>
          <w:szCs w:val="18"/>
        </w:rPr>
        <w:t>5 класс</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Приводить примеры географических объектов, процессов и явлений, изучаемых различными ветвями географической науки;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приводить примеры методов исследования, применяемых в географии;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различать вклад великих путешественников в географическое изучение Земли;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описывать и сравнивать маршруты их путешествий;</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определять направления, расстояния по плану местности и по географическим картам, географические координаты по географическим картам;</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различать понятия «план местности» и «географическая карта», параллель» и «меридиан»;</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приводить примеры влияния Солнца на мир живой и неживой природы;</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объяснять причины смены дня и ночи и времён года;</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описывать внутреннее строение Земли;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различать понятия «земная кора»; «ядро», «мантия»; «минерал» и «горная порода»;</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различать понятия «материковая» и «океаническая» земная кора;</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различать изученные минералы и горные породы, материковую и океаническую земную кору;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показывать на карте и обозначать на контурной карте материки и океаны, крупные формы рельефа Земли;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различать горы и равнины;</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классифицировать формы рельефа суши по высоте и по внешнему облику;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называть причины землетрясений и вулканических извержений;</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применять понятия «эпицентр землетрясения» и «очаг землетрясения» для решения познавательных задач;</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классифицировать острова по происхождению;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приводить примеры опасных природных явлений в литосфере и средств их предупреждения;</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приводить примеры изменений в литосфере в результате деятельности человека на примере своей местности, России и мира;</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приводить примеры действия внешних процессов рельефообразования и наличия полезных ископаемых в своей местности;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C37022" w:rsidRPr="00C37022" w:rsidRDefault="00C37022" w:rsidP="00C37022">
      <w:pPr>
        <w:spacing w:after="0" w:line="240" w:lineRule="auto"/>
        <w:rPr>
          <w:rFonts w:eastAsia="Times New Roman" w:cs="Times New Roman"/>
          <w:b/>
          <w:sz w:val="18"/>
          <w:szCs w:val="18"/>
        </w:rPr>
      </w:pPr>
      <w:r w:rsidRPr="00C37022">
        <w:rPr>
          <w:rFonts w:eastAsia="Times New Roman" w:cs="Times New Roman"/>
          <w:b/>
          <w:sz w:val="18"/>
          <w:szCs w:val="18"/>
        </w:rPr>
        <w:t>6 класс</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приводить примеры опасных природных явлений в геосферах и средств их предупреждения;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сравнивать инструментарий (способы) получения географической информации на разных этапах географического изучения Земли;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различать свойства вод отдельных частей Мирового океана;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применять понятия «гидросфера», «круговорот воды», «цунами», «приливы и отливы» для решения учебных и (или) практико-ориентированных задач;</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классифицировать объекты гидросферы (моря, озёра, реки, подземные воды, болота, ледники) по заданным признакам;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различать питание и режим рек;</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сравнивать реки по заданным признакам;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различать понятия «грунтовые, межпластовые и артезианские воды» и применять их для решения учебных и (или) практико-ориентированных задач;</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устанавливать причинно-следственные связи между питанием, режимом реки и климатом на территории речного бассейна;</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приводить примеры районов распространения многолетней мерзлоты;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называть причины образования цунами, приливов и отливов;</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описывать состав, строение атмосферы;</w:t>
      </w:r>
    </w:p>
    <w:p w:rsidR="00C37022" w:rsidRPr="00C37022" w:rsidRDefault="00C37022" w:rsidP="00C37022">
      <w:pPr>
        <w:spacing w:after="0" w:line="240" w:lineRule="auto"/>
        <w:rPr>
          <w:rFonts w:eastAsia="Times New Roman" w:cs="Times New Roman"/>
          <w:spacing w:val="-1"/>
          <w:sz w:val="18"/>
          <w:szCs w:val="18"/>
        </w:rPr>
      </w:pPr>
      <w:r w:rsidRPr="00C37022">
        <w:rPr>
          <w:rFonts w:eastAsia="Times New Roman" w:cs="Times New Roman"/>
          <w:spacing w:val="-1"/>
          <w:sz w:val="18"/>
          <w:szCs w:val="18"/>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различать свойства воздуха; климаты Земли; климатообразующие факторы;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различать виды атмосферных осадков;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различать понятия «бризы» и «муссоны»;</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различать понятия «погода» и «климат»;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различать понятия «атмосфера», «тропосфера», «стратосфера», «верхние слои атмосферы»;</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называть границы биосферы;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приводить примеры приспособления живых организмов к среде обитания в разных природных зонах;</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различать растительный и животный мир разных территорий Земли;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объяснять взаимосвязи компонентов природы в природно-территориальном комплексе;</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сравнивать особенности растительного и животного мира в различных природных зонах;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w:t>
      </w:r>
    </w:p>
    <w:p w:rsidR="00C37022" w:rsidRPr="00C37022" w:rsidRDefault="00C37022" w:rsidP="00C37022">
      <w:pPr>
        <w:spacing w:after="0" w:line="240" w:lineRule="auto"/>
        <w:rPr>
          <w:rFonts w:eastAsia="Times New Roman" w:cs="Times New Roman"/>
          <w:spacing w:val="3"/>
          <w:sz w:val="18"/>
          <w:szCs w:val="18"/>
        </w:rPr>
      </w:pPr>
      <w:r w:rsidRPr="00C37022">
        <w:rPr>
          <w:rFonts w:eastAsia="Times New Roman" w:cs="Times New Roman"/>
          <w:spacing w:val="3"/>
          <w:sz w:val="18"/>
          <w:szCs w:val="18"/>
        </w:rPr>
        <w:t xml:space="preserve">сравнивать плодородие почв в различных природных зонах;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C37022" w:rsidRPr="00C37022" w:rsidRDefault="00C37022" w:rsidP="00C37022">
      <w:pPr>
        <w:spacing w:after="0" w:line="240" w:lineRule="auto"/>
        <w:rPr>
          <w:rFonts w:eastAsia="Times New Roman" w:cs="Times New Roman"/>
          <w:b/>
          <w:sz w:val="18"/>
          <w:szCs w:val="18"/>
        </w:rPr>
      </w:pPr>
      <w:r w:rsidRPr="00C37022">
        <w:rPr>
          <w:rFonts w:eastAsia="Times New Roman" w:cs="Times New Roman"/>
          <w:b/>
          <w:sz w:val="18"/>
          <w:szCs w:val="18"/>
        </w:rPr>
        <w:t>7 класс</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называть: строение и свойства (целостность, зональность, ритмичность) географической оболочки;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определять природные зоны по их существенным признакам на основе интеграции и интерпретации информации об особенностях их природы;</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различать изученные процессы и явления, происходящие в географической оболочке;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приводить примеры изменений в геосферах в результате деятельности человека;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описывать закономерности изменения в пространстве рельефа, климата, внутренних вод и органического мира;</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выявлять взаимосвязи между компонентами природы в пределах отдельных территорий с использованием различных источников географической информации;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называть особенности географических процессов на границах литосферных плит с учётом характера взаимодействия и типа земной коры;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устанавливать (используя географические карты) взаимосвязи между движением литосферных плит и размещением крупных форм рельефа;</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классифицировать воздушные массы Земли, типы климата по заданным показателям;</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lastRenderedPageBreak/>
        <w:t xml:space="preserve">объяснять образование тропических муссонов, пассатов тропических широт, западных ветров;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описывать климат территории по климатограмме;</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объяснять влияние климатообразующих факторов на климатические особенности территории;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различать океанические течения;</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различать и сравнивать численность населения крупных стран мира;</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сравнивать плотность населения различных территорий;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применять понятие «плотность населения» для решения учебных и (или) практико-ориентированных задач;</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различать городские и сельские поселения;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приводить примеры крупнейших городов мира;</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приводить примеры мировых и национальных религий;</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проводить языковую классификацию народов;</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различать основные виды хозяйственной деятельности людей на различных территориях;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определять страны по их существенным признакам;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объяснять особенности природы, населения и хозяйства отдельных территорий;</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использовать знания о населении материков и стран для решения различных учебных и практико-ориентированных задач;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приводить примеры взаимодействия природы и общества в пределах отдельных территорий;</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C37022" w:rsidRPr="00C37022" w:rsidRDefault="00C37022" w:rsidP="00C37022">
      <w:pPr>
        <w:spacing w:after="0" w:line="240" w:lineRule="auto"/>
        <w:rPr>
          <w:rFonts w:eastAsia="Times New Roman" w:cs="Times New Roman"/>
          <w:b/>
          <w:sz w:val="18"/>
          <w:szCs w:val="18"/>
        </w:rPr>
      </w:pPr>
      <w:r w:rsidRPr="00C37022">
        <w:rPr>
          <w:rFonts w:eastAsia="Times New Roman" w:cs="Times New Roman"/>
          <w:b/>
          <w:sz w:val="18"/>
          <w:szCs w:val="18"/>
        </w:rPr>
        <w:t>8 класс</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Характеризовать основные этапы истории формирования и изучения территории России;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находить в различных источниках информации факты, позволяющие определить вклад российских учёных и путешественников в освоение страны;</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характеризовать географическое положение России с использованием информации из различных источников;</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различать федеральные округа, крупные географические районы и макрорегионы России;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приводить примеры субъектов Российской Федерации разных видов и показывать их на географической карте;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оценивать влияние географического положения регионов России на особенности природы, жизнь и хозяйственную деятельность населения;</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оценивать степень благоприятности природных условий в пределах отдельных регионов страны;</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проводить классификацию природных ресурсов;</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распознавать типы природопользования;</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сравнивать особенности компонентов природы отдельных территорий страны;</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объяснять особенности компонентов природы отдельных территорий страны;</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называть географические процессы и явления, определяющие особенности природы страны, отдельных регионов и своей местности;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объяснять распространение по территории страны областей современного горообразования, землетрясений и вулканизма;</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применять понятия «плита», «щит», «моренный холм», «бараньи лбы», «бархан», «дюна» для решения учебных и (или) практико-ориентированных задач;</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применять понятия «солнечная радиация», «годовая амплитуда температур воздуха», «воздушные массы» для решения учебных и (или) практико-ориентированных задач;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описывать и прогнозировать погоду территории по карте погоды;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lastRenderedPageBreak/>
        <w:t xml:space="preserve">использовать понятия «циклон», «антициклон», «атмосферный фронт» для объяснения особенностей погоды отдельных территорий с помощью карт погоды;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проводить классификацию типов климата и почв России;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распознавать показатели, характеризующие состояние окружающей среды;</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приводить примеры мер безопасности, в том числе для экономики семьи, в случае природных стихийных бедствий и техногенных катастроф;</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приводить примеры рационального и нерационального природопользования;</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приводить примеры особо охраняемых природных территорий России и своего края, животных и растений, занесённых в Красную книгу России;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приводить примеры адаптации человека к разнообразным природным условиям на территории страны;</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сравнивать показатели воспроизводства и качества населения России с мировыми показателями и показателями других стран;</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проводить классификацию населённых пунктов и регионов России по заданным основаниям;</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C37022" w:rsidRPr="00C37022" w:rsidRDefault="00C37022" w:rsidP="00C37022">
      <w:pPr>
        <w:spacing w:after="0" w:line="240" w:lineRule="auto"/>
        <w:rPr>
          <w:rFonts w:eastAsia="Times New Roman" w:cs="Times New Roman"/>
          <w:b/>
          <w:sz w:val="18"/>
          <w:szCs w:val="18"/>
        </w:rPr>
      </w:pPr>
      <w:r w:rsidRPr="00C37022">
        <w:rPr>
          <w:rFonts w:eastAsia="Times New Roman" w:cs="Times New Roman"/>
          <w:b/>
          <w:sz w:val="18"/>
          <w:szCs w:val="18"/>
        </w:rPr>
        <w:t>9 класс</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C37022" w:rsidRPr="00C37022" w:rsidRDefault="00C37022" w:rsidP="00C37022">
      <w:pPr>
        <w:spacing w:after="0" w:line="240" w:lineRule="auto"/>
        <w:rPr>
          <w:rFonts w:eastAsia="Times New Roman" w:cs="Times New Roman"/>
          <w:spacing w:val="1"/>
          <w:sz w:val="18"/>
          <w:szCs w:val="18"/>
        </w:rPr>
      </w:pPr>
      <w:r w:rsidRPr="00C37022">
        <w:rPr>
          <w:rFonts w:eastAsia="Times New Roman" w:cs="Times New Roman"/>
          <w:spacing w:val="1"/>
          <w:sz w:val="18"/>
          <w:szCs w:val="1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C37022" w:rsidRPr="00C37022" w:rsidRDefault="00C37022" w:rsidP="00C37022">
      <w:pPr>
        <w:spacing w:after="0" w:line="240" w:lineRule="auto"/>
        <w:rPr>
          <w:rFonts w:eastAsia="Times New Roman" w:cs="Times New Roman"/>
          <w:spacing w:val="-1"/>
          <w:sz w:val="18"/>
          <w:szCs w:val="18"/>
        </w:rPr>
      </w:pPr>
      <w:r w:rsidRPr="00C37022">
        <w:rPr>
          <w:rFonts w:eastAsia="Times New Roman" w:cs="Times New Roman"/>
          <w:spacing w:val="-1"/>
          <w:sz w:val="18"/>
          <w:szCs w:val="18"/>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C37022" w:rsidRPr="00C37022" w:rsidRDefault="00C37022" w:rsidP="00C37022">
      <w:pPr>
        <w:spacing w:after="0" w:line="240" w:lineRule="auto"/>
        <w:rPr>
          <w:rFonts w:eastAsia="Times New Roman" w:cs="Times New Roman"/>
          <w:spacing w:val="-2"/>
          <w:sz w:val="18"/>
          <w:szCs w:val="18"/>
        </w:rPr>
      </w:pPr>
      <w:r w:rsidRPr="00C37022">
        <w:rPr>
          <w:rFonts w:eastAsia="Times New Roman" w:cs="Times New Roman"/>
          <w:spacing w:val="-2"/>
          <w:sz w:val="18"/>
          <w:szCs w:val="18"/>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различать территории опережающего развития (ТОР), Арктическую зону и зону Севера России;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w:t>
      </w:r>
    </w:p>
    <w:p w:rsidR="00C37022" w:rsidRPr="00C37022" w:rsidRDefault="00C37022" w:rsidP="00C37022">
      <w:pPr>
        <w:spacing w:after="0" w:line="240" w:lineRule="auto"/>
        <w:rPr>
          <w:rFonts w:eastAsia="Times New Roman" w:cs="Times New Roman"/>
          <w:spacing w:val="-1"/>
          <w:sz w:val="18"/>
          <w:szCs w:val="18"/>
        </w:rPr>
      </w:pPr>
      <w:r w:rsidRPr="00C37022">
        <w:rPr>
          <w:rFonts w:eastAsia="Times New Roman" w:cs="Times New Roman"/>
          <w:spacing w:val="-2"/>
          <w:sz w:val="18"/>
          <w:szCs w:val="18"/>
        </w:rPr>
        <w:t>различать валовой внутренний продукт (ВВП), валовой регио</w:t>
      </w:r>
      <w:r w:rsidRPr="00C37022">
        <w:rPr>
          <w:rFonts w:eastAsia="Times New Roman" w:cs="Times New Roman"/>
          <w:spacing w:val="-1"/>
          <w:sz w:val="18"/>
          <w:szCs w:val="18"/>
        </w:rPr>
        <w:t xml:space="preserve">нальный продукт (ВРП) и индекс человеческого развития (ИЧР) как показатели уровня развития страны и её регионов;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различать природно-ресурсный, человеческий и производственный капитал;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различать виды транспорта и основные показатели их работы: грузооборот и пассажирооборот; </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lastRenderedPageBreak/>
        <w:t>объяснять географические различия населения и хозяйства территорий крупных регионов страны;</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сравнивать географическое положение, географические особенности природно-ресурсного потенциала, населения и хозяйства регионов России;</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 xml:space="preserve">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 </w:t>
      </w:r>
    </w:p>
    <w:p w:rsidR="00C37022" w:rsidRPr="00C37022" w:rsidRDefault="00C37022" w:rsidP="00C37022">
      <w:pPr>
        <w:spacing w:after="0" w:line="240" w:lineRule="auto"/>
        <w:rPr>
          <w:rFonts w:eastAsia="Times New Roman" w:cs="Times New Roman"/>
          <w:spacing w:val="-1"/>
          <w:sz w:val="18"/>
          <w:szCs w:val="18"/>
        </w:rPr>
      </w:pPr>
      <w:r w:rsidRPr="00C37022">
        <w:rPr>
          <w:rFonts w:eastAsia="Times New Roman" w:cs="Times New Roman"/>
          <w:spacing w:val="-1"/>
          <w:sz w:val="18"/>
          <w:szCs w:val="18"/>
        </w:rPr>
        <w:t>приводить примеры объектов Всемирного наследия ЮНЕСКО и описывать их местоположение на географической карте;</w:t>
      </w:r>
    </w:p>
    <w:p w:rsidR="00C37022" w:rsidRPr="00C37022" w:rsidRDefault="00C37022" w:rsidP="00C37022">
      <w:pPr>
        <w:spacing w:after="0" w:line="240" w:lineRule="auto"/>
        <w:rPr>
          <w:rFonts w:eastAsia="Times New Roman" w:cs="Times New Roman"/>
          <w:sz w:val="18"/>
          <w:szCs w:val="18"/>
        </w:rPr>
      </w:pPr>
      <w:r w:rsidRPr="00C37022">
        <w:rPr>
          <w:rFonts w:eastAsia="Times New Roman" w:cs="Times New Roman"/>
          <w:sz w:val="18"/>
          <w:szCs w:val="18"/>
        </w:rPr>
        <w:t>характеризовать место и роль России в мировом хозяйстве.</w:t>
      </w:r>
    </w:p>
    <w:p w:rsidR="00084C71" w:rsidRPr="00FA6477" w:rsidRDefault="00084C71" w:rsidP="00084C71">
      <w:pPr>
        <w:suppressAutoHyphens/>
        <w:autoSpaceDE w:val="0"/>
        <w:autoSpaceDN w:val="0"/>
        <w:adjustRightInd w:val="0"/>
        <w:spacing w:after="0" w:line="240" w:lineRule="atLeast"/>
        <w:ind w:firstLine="0"/>
        <w:jc w:val="center"/>
        <w:textAlignment w:val="center"/>
        <w:rPr>
          <w:rFonts w:eastAsia="Times New Roman" w:cs="Times New Roman"/>
          <w:b/>
          <w:bCs/>
          <w:caps/>
          <w:color w:val="000000"/>
          <w:sz w:val="18"/>
          <w:szCs w:val="18"/>
        </w:rPr>
      </w:pPr>
      <w:r w:rsidRPr="00FA6477">
        <w:rPr>
          <w:rFonts w:eastAsia="Times New Roman" w:cs="Times New Roman"/>
          <w:b/>
          <w:bCs/>
          <w:caps/>
          <w:color w:val="000000"/>
          <w:sz w:val="18"/>
          <w:szCs w:val="18"/>
        </w:rPr>
        <w:t>«МАТЕМАТИКА»</w:t>
      </w:r>
    </w:p>
    <w:p w:rsidR="00084C71" w:rsidRPr="00FA6477" w:rsidRDefault="00084C71" w:rsidP="00084C71">
      <w:pPr>
        <w:suppressAutoHyphens/>
        <w:autoSpaceDE w:val="0"/>
        <w:autoSpaceDN w:val="0"/>
        <w:adjustRightInd w:val="0"/>
        <w:spacing w:after="0" w:line="240" w:lineRule="atLeast"/>
        <w:ind w:firstLine="0"/>
        <w:jc w:val="left"/>
        <w:textAlignment w:val="center"/>
        <w:rPr>
          <w:rFonts w:eastAsia="Times New Roman" w:cs="Times New Roman"/>
          <w:b/>
          <w:bCs/>
          <w:caps/>
          <w:color w:val="000000"/>
          <w:sz w:val="18"/>
          <w:szCs w:val="18"/>
        </w:rPr>
      </w:pPr>
      <w:r w:rsidRPr="00FA6477">
        <w:rPr>
          <w:rFonts w:eastAsia="Times New Roman" w:cs="Times New Roman"/>
          <w:b/>
          <w:bCs/>
          <w:caps/>
          <w:color w:val="000000"/>
          <w:sz w:val="18"/>
          <w:szCs w:val="18"/>
        </w:rPr>
        <w:t>ЛИЧНОСТНЫЕ РЕЗУЛЬТАТЫ</w:t>
      </w:r>
    </w:p>
    <w:p w:rsidR="00084C71" w:rsidRPr="00FA6477" w:rsidRDefault="00084C71" w:rsidP="00084C71">
      <w:pPr>
        <w:autoSpaceDE w:val="0"/>
        <w:autoSpaceDN w:val="0"/>
        <w:adjustRightInd w:val="0"/>
        <w:spacing w:after="0" w:line="240" w:lineRule="atLeast"/>
        <w:textAlignment w:val="center"/>
        <w:rPr>
          <w:rFonts w:eastAsia="Times New Roman" w:cs="Times New Roman"/>
          <w:color w:val="000000"/>
          <w:sz w:val="18"/>
          <w:szCs w:val="18"/>
        </w:rPr>
      </w:pPr>
      <w:r w:rsidRPr="00FA6477">
        <w:rPr>
          <w:rFonts w:eastAsia="Times New Roman" w:cs="Times New Roman"/>
          <w:color w:val="000000"/>
          <w:sz w:val="18"/>
          <w:szCs w:val="18"/>
        </w:rPr>
        <w:t>Личностные результаты освоения программы учебного предмета «Математика» характеризуются:</w:t>
      </w:r>
    </w:p>
    <w:p w:rsidR="00084C71" w:rsidRPr="00FA6477" w:rsidRDefault="00084C71" w:rsidP="00084C71">
      <w:pPr>
        <w:widowControl w:val="0"/>
        <w:autoSpaceDE w:val="0"/>
        <w:autoSpaceDN w:val="0"/>
        <w:adjustRightInd w:val="0"/>
        <w:spacing w:after="0" w:line="237" w:lineRule="atLeast"/>
        <w:ind w:firstLine="0"/>
        <w:jc w:val="left"/>
        <w:textAlignment w:val="center"/>
        <w:rPr>
          <w:rFonts w:eastAsia="Times New Roman" w:cs="Times New Roman"/>
          <w:b/>
          <w:color w:val="000000"/>
          <w:sz w:val="18"/>
          <w:szCs w:val="18"/>
        </w:rPr>
      </w:pPr>
      <w:r w:rsidRPr="00FA6477">
        <w:rPr>
          <w:rFonts w:eastAsia="Times New Roman" w:cs="Times New Roman"/>
          <w:b/>
          <w:color w:val="000000"/>
          <w:sz w:val="18"/>
          <w:szCs w:val="18"/>
        </w:rPr>
        <w:t>Патриотическое воспитание:</w:t>
      </w:r>
    </w:p>
    <w:p w:rsidR="00084C71" w:rsidRPr="00FA6477" w:rsidRDefault="00084C71" w:rsidP="00084C71">
      <w:pPr>
        <w:autoSpaceDE w:val="0"/>
        <w:autoSpaceDN w:val="0"/>
        <w:adjustRightInd w:val="0"/>
        <w:spacing w:after="0" w:line="240" w:lineRule="atLeast"/>
        <w:textAlignment w:val="center"/>
        <w:rPr>
          <w:rFonts w:eastAsia="Times New Roman" w:cs="Times New Roman"/>
          <w:color w:val="000000"/>
          <w:sz w:val="18"/>
          <w:szCs w:val="18"/>
        </w:rPr>
      </w:pPr>
      <w:r w:rsidRPr="00FA6477">
        <w:rPr>
          <w:rFonts w:eastAsia="Times New Roman" w:cs="Times New Roman"/>
          <w:color w:val="000000"/>
          <w:sz w:val="18"/>
          <w:szCs w:val="18"/>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084C71" w:rsidRPr="00FA6477" w:rsidRDefault="00084C71" w:rsidP="00084C71">
      <w:pPr>
        <w:autoSpaceDE w:val="0"/>
        <w:autoSpaceDN w:val="0"/>
        <w:adjustRightInd w:val="0"/>
        <w:spacing w:after="0" w:line="240" w:lineRule="atLeast"/>
        <w:textAlignment w:val="center"/>
        <w:rPr>
          <w:rFonts w:eastAsia="Times New Roman" w:cs="Times New Roman"/>
          <w:color w:val="000000"/>
          <w:sz w:val="18"/>
          <w:szCs w:val="18"/>
        </w:rPr>
      </w:pPr>
      <w:r w:rsidRPr="00FA6477">
        <w:rPr>
          <w:rFonts w:eastAsia="Times New Roman" w:cs="Times New Roman"/>
          <w:b/>
          <w:color w:val="000000"/>
          <w:sz w:val="18"/>
          <w:szCs w:val="18"/>
        </w:rPr>
        <w:t>Гражданское и духовно-нравственное воспитание:</w:t>
      </w:r>
    </w:p>
    <w:p w:rsidR="00084C71" w:rsidRPr="00FA6477" w:rsidRDefault="00084C71" w:rsidP="00084C71">
      <w:pPr>
        <w:autoSpaceDE w:val="0"/>
        <w:autoSpaceDN w:val="0"/>
        <w:adjustRightInd w:val="0"/>
        <w:spacing w:after="0" w:line="240" w:lineRule="atLeast"/>
        <w:textAlignment w:val="center"/>
        <w:rPr>
          <w:rFonts w:eastAsia="Times New Roman" w:cs="Times New Roman"/>
          <w:color w:val="000000"/>
          <w:sz w:val="18"/>
          <w:szCs w:val="18"/>
        </w:rPr>
      </w:pPr>
      <w:r w:rsidRPr="00FA6477">
        <w:rPr>
          <w:rFonts w:eastAsia="Times New Roman" w:cs="Times New Roman"/>
          <w:color w:val="000000"/>
          <w:sz w:val="18"/>
          <w:szCs w:val="18"/>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084C71" w:rsidRPr="00FA6477" w:rsidRDefault="00084C71" w:rsidP="00084C71">
      <w:pPr>
        <w:autoSpaceDE w:val="0"/>
        <w:autoSpaceDN w:val="0"/>
        <w:adjustRightInd w:val="0"/>
        <w:spacing w:after="0" w:line="240" w:lineRule="atLeast"/>
        <w:textAlignment w:val="center"/>
        <w:rPr>
          <w:rFonts w:eastAsia="Times New Roman" w:cs="Times New Roman"/>
          <w:color w:val="000000"/>
          <w:sz w:val="18"/>
          <w:szCs w:val="18"/>
        </w:rPr>
      </w:pPr>
      <w:r w:rsidRPr="00FA6477">
        <w:rPr>
          <w:rFonts w:eastAsia="Times New Roman" w:cs="Times New Roman"/>
          <w:b/>
          <w:color w:val="000000"/>
          <w:sz w:val="18"/>
          <w:szCs w:val="18"/>
        </w:rPr>
        <w:t>Трудовое воспитание:</w:t>
      </w:r>
    </w:p>
    <w:p w:rsidR="00084C71" w:rsidRPr="00FA6477" w:rsidRDefault="00084C71" w:rsidP="00084C71">
      <w:pPr>
        <w:autoSpaceDE w:val="0"/>
        <w:autoSpaceDN w:val="0"/>
        <w:adjustRightInd w:val="0"/>
        <w:spacing w:after="0" w:line="240" w:lineRule="atLeast"/>
        <w:textAlignment w:val="center"/>
        <w:rPr>
          <w:rFonts w:eastAsia="Times New Roman" w:cs="Times New Roman"/>
          <w:color w:val="000000"/>
          <w:sz w:val="18"/>
          <w:szCs w:val="18"/>
        </w:rPr>
      </w:pPr>
      <w:r w:rsidRPr="00FA6477">
        <w:rPr>
          <w:rFonts w:eastAsia="Times New Roman" w:cs="Times New Roman"/>
          <w:color w:val="000000"/>
          <w:sz w:val="18"/>
          <w:szCs w:val="18"/>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084C71" w:rsidRPr="00FA6477" w:rsidRDefault="00084C71" w:rsidP="00084C71">
      <w:pPr>
        <w:autoSpaceDE w:val="0"/>
        <w:autoSpaceDN w:val="0"/>
        <w:adjustRightInd w:val="0"/>
        <w:spacing w:after="0" w:line="240" w:lineRule="atLeast"/>
        <w:textAlignment w:val="center"/>
        <w:rPr>
          <w:rFonts w:eastAsia="Times New Roman" w:cs="Times New Roman"/>
          <w:color w:val="000000"/>
          <w:sz w:val="18"/>
          <w:szCs w:val="18"/>
        </w:rPr>
      </w:pPr>
      <w:r w:rsidRPr="00FA6477">
        <w:rPr>
          <w:rFonts w:eastAsia="Times New Roman" w:cs="Times New Roman"/>
          <w:b/>
          <w:color w:val="000000"/>
          <w:sz w:val="18"/>
          <w:szCs w:val="18"/>
        </w:rPr>
        <w:t>Эстетическое воспитание:</w:t>
      </w:r>
    </w:p>
    <w:p w:rsidR="00084C71" w:rsidRPr="00FA6477" w:rsidRDefault="00084C71" w:rsidP="00084C71">
      <w:pPr>
        <w:autoSpaceDE w:val="0"/>
        <w:autoSpaceDN w:val="0"/>
        <w:adjustRightInd w:val="0"/>
        <w:spacing w:after="0" w:line="240" w:lineRule="atLeast"/>
        <w:textAlignment w:val="center"/>
        <w:rPr>
          <w:rFonts w:eastAsia="Times New Roman" w:cs="Times New Roman"/>
          <w:color w:val="000000"/>
          <w:sz w:val="18"/>
          <w:szCs w:val="18"/>
        </w:rPr>
      </w:pPr>
      <w:r w:rsidRPr="00FA6477">
        <w:rPr>
          <w:rFonts w:eastAsia="Times New Roman" w:cs="Times New Roman"/>
          <w:color w:val="000000"/>
          <w:sz w:val="18"/>
          <w:szCs w:val="18"/>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084C71" w:rsidRPr="00FA6477" w:rsidRDefault="00084C71" w:rsidP="00084C71">
      <w:pPr>
        <w:widowControl w:val="0"/>
        <w:autoSpaceDE w:val="0"/>
        <w:autoSpaceDN w:val="0"/>
        <w:adjustRightInd w:val="0"/>
        <w:spacing w:after="113" w:line="237" w:lineRule="atLeast"/>
        <w:ind w:firstLine="0"/>
        <w:jc w:val="left"/>
        <w:textAlignment w:val="center"/>
        <w:rPr>
          <w:rFonts w:eastAsia="Times New Roman" w:cs="Times New Roman"/>
          <w:b/>
          <w:color w:val="000000"/>
          <w:sz w:val="18"/>
          <w:szCs w:val="18"/>
        </w:rPr>
      </w:pPr>
      <w:r w:rsidRPr="00FA6477">
        <w:rPr>
          <w:rFonts w:eastAsia="Times New Roman" w:cs="Times New Roman"/>
          <w:b/>
          <w:color w:val="000000"/>
          <w:sz w:val="18"/>
          <w:szCs w:val="18"/>
        </w:rPr>
        <w:t>Ценности научного познания:</w:t>
      </w:r>
    </w:p>
    <w:p w:rsidR="00084C71" w:rsidRPr="00FA6477" w:rsidRDefault="00084C71" w:rsidP="00084C71">
      <w:pPr>
        <w:autoSpaceDE w:val="0"/>
        <w:autoSpaceDN w:val="0"/>
        <w:adjustRightInd w:val="0"/>
        <w:spacing w:after="0" w:line="240" w:lineRule="atLeast"/>
        <w:textAlignment w:val="center"/>
        <w:rPr>
          <w:rFonts w:eastAsia="Times New Roman" w:cs="Times New Roman"/>
          <w:color w:val="000000"/>
          <w:sz w:val="18"/>
          <w:szCs w:val="18"/>
        </w:rPr>
      </w:pPr>
      <w:r w:rsidRPr="00FA6477">
        <w:rPr>
          <w:rFonts w:eastAsia="Times New Roman" w:cs="Times New Roman"/>
          <w:color w:val="000000"/>
          <w:sz w:val="18"/>
          <w:szCs w:val="18"/>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084C71" w:rsidRPr="00FA6477" w:rsidRDefault="00084C71" w:rsidP="00084C71">
      <w:pPr>
        <w:autoSpaceDE w:val="0"/>
        <w:autoSpaceDN w:val="0"/>
        <w:adjustRightInd w:val="0"/>
        <w:spacing w:after="0" w:line="240" w:lineRule="atLeast"/>
        <w:textAlignment w:val="center"/>
        <w:rPr>
          <w:rFonts w:eastAsia="Times New Roman" w:cs="Times New Roman"/>
          <w:color w:val="000000"/>
          <w:sz w:val="18"/>
          <w:szCs w:val="18"/>
        </w:rPr>
      </w:pPr>
      <w:r w:rsidRPr="00FA6477">
        <w:rPr>
          <w:rFonts w:eastAsia="Times New Roman" w:cs="Times New Roman"/>
          <w:b/>
          <w:color w:val="000000"/>
          <w:sz w:val="18"/>
          <w:szCs w:val="18"/>
        </w:rPr>
        <w:t>Физическое воспитание, формирование культуры здоровья и эмоционального благополучия:</w:t>
      </w:r>
    </w:p>
    <w:p w:rsidR="00084C71" w:rsidRPr="00FA6477" w:rsidRDefault="00084C71" w:rsidP="00084C71">
      <w:pPr>
        <w:autoSpaceDE w:val="0"/>
        <w:autoSpaceDN w:val="0"/>
        <w:adjustRightInd w:val="0"/>
        <w:spacing w:after="0" w:line="240" w:lineRule="atLeast"/>
        <w:textAlignment w:val="center"/>
        <w:rPr>
          <w:rFonts w:eastAsia="Times New Roman" w:cs="Times New Roman"/>
          <w:color w:val="000000"/>
          <w:sz w:val="18"/>
          <w:szCs w:val="18"/>
        </w:rPr>
      </w:pPr>
      <w:r w:rsidRPr="00FA6477">
        <w:rPr>
          <w:rFonts w:eastAsia="Times New Roman" w:cs="Times New Roman"/>
          <w:color w:val="000000"/>
          <w:sz w:val="18"/>
          <w:szCs w:val="18"/>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084C71" w:rsidRPr="00FA6477" w:rsidRDefault="00084C71" w:rsidP="00084C71">
      <w:pPr>
        <w:widowControl w:val="0"/>
        <w:autoSpaceDE w:val="0"/>
        <w:autoSpaceDN w:val="0"/>
        <w:adjustRightInd w:val="0"/>
        <w:spacing w:after="0" w:line="237" w:lineRule="atLeast"/>
        <w:ind w:firstLine="0"/>
        <w:jc w:val="left"/>
        <w:textAlignment w:val="center"/>
        <w:rPr>
          <w:rFonts w:eastAsia="Times New Roman" w:cs="Times New Roman"/>
          <w:b/>
          <w:color w:val="000000"/>
          <w:sz w:val="18"/>
          <w:szCs w:val="18"/>
        </w:rPr>
      </w:pPr>
      <w:r w:rsidRPr="00FA6477">
        <w:rPr>
          <w:rFonts w:eastAsia="Times New Roman" w:cs="Times New Roman"/>
          <w:b/>
          <w:color w:val="000000"/>
          <w:sz w:val="18"/>
          <w:szCs w:val="18"/>
        </w:rPr>
        <w:t>Экологическое воспитание:</w:t>
      </w:r>
    </w:p>
    <w:p w:rsidR="00084C71" w:rsidRPr="00FA6477" w:rsidRDefault="00084C71" w:rsidP="00084C71">
      <w:pPr>
        <w:widowControl w:val="0"/>
        <w:autoSpaceDE w:val="0"/>
        <w:autoSpaceDN w:val="0"/>
        <w:adjustRightInd w:val="0"/>
        <w:spacing w:after="0" w:line="237" w:lineRule="atLeast"/>
        <w:ind w:firstLine="0"/>
        <w:jc w:val="left"/>
        <w:textAlignment w:val="center"/>
        <w:rPr>
          <w:rFonts w:eastAsia="Times New Roman" w:cs="Times New Roman"/>
          <w:b/>
          <w:color w:val="000000"/>
          <w:sz w:val="18"/>
          <w:szCs w:val="18"/>
        </w:rPr>
      </w:pPr>
      <w:r w:rsidRPr="00FA6477">
        <w:rPr>
          <w:rFonts w:eastAsia="Times New Roman" w:cs="Times New Roman"/>
          <w:color w:val="000000"/>
          <w:sz w:val="18"/>
          <w:szCs w:val="18"/>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084C71" w:rsidRPr="00FA6477" w:rsidRDefault="00084C71" w:rsidP="00084C71">
      <w:pPr>
        <w:autoSpaceDE w:val="0"/>
        <w:autoSpaceDN w:val="0"/>
        <w:adjustRightInd w:val="0"/>
        <w:spacing w:after="0" w:line="240" w:lineRule="atLeast"/>
        <w:textAlignment w:val="center"/>
        <w:rPr>
          <w:rFonts w:eastAsia="Times New Roman" w:cs="Times New Roman"/>
          <w:color w:val="000000"/>
          <w:sz w:val="18"/>
          <w:szCs w:val="18"/>
        </w:rPr>
      </w:pPr>
      <w:r w:rsidRPr="00FA6477">
        <w:rPr>
          <w:rFonts w:eastAsia="Times New Roman" w:cs="Times New Roman"/>
          <w:b/>
          <w:color w:val="000000"/>
          <w:sz w:val="18"/>
          <w:szCs w:val="18"/>
        </w:rPr>
        <w:t>Личностные результаты, обеспечивающие адаптацию обучающегося к изменяющимся условиям социальной и природной среды:</w:t>
      </w:r>
    </w:p>
    <w:p w:rsidR="00084C71" w:rsidRPr="00FA6477" w:rsidRDefault="00084C71" w:rsidP="00084C71">
      <w:pPr>
        <w:autoSpaceDE w:val="0"/>
        <w:autoSpaceDN w:val="0"/>
        <w:adjustRightInd w:val="0"/>
        <w:spacing w:after="0" w:line="240" w:lineRule="atLeast"/>
        <w:textAlignment w:val="center"/>
        <w:rPr>
          <w:rFonts w:eastAsia="Times New Roman" w:cs="Times New Roman"/>
          <w:color w:val="000000"/>
          <w:sz w:val="18"/>
          <w:szCs w:val="18"/>
        </w:rPr>
      </w:pPr>
      <w:r w:rsidRPr="00FA6477">
        <w:rPr>
          <w:rFonts w:eastAsia="Times New Roman" w:cs="Times New Roman"/>
          <w:color w:val="000000"/>
          <w:sz w:val="18"/>
          <w:szCs w:val="18"/>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084C71" w:rsidRPr="00FA6477" w:rsidRDefault="00084C71" w:rsidP="00084C71">
      <w:pPr>
        <w:autoSpaceDE w:val="0"/>
        <w:autoSpaceDN w:val="0"/>
        <w:adjustRightInd w:val="0"/>
        <w:spacing w:after="0" w:line="240" w:lineRule="atLeast"/>
        <w:textAlignment w:val="center"/>
        <w:rPr>
          <w:rFonts w:eastAsia="Times New Roman" w:cs="Times New Roman"/>
          <w:color w:val="000000"/>
          <w:sz w:val="18"/>
          <w:szCs w:val="18"/>
        </w:rPr>
      </w:pPr>
      <w:r w:rsidRPr="00FA6477">
        <w:rPr>
          <w:rFonts w:eastAsia="Times New Roman" w:cs="Times New Roman"/>
          <w:color w:val="000000"/>
          <w:sz w:val="18"/>
          <w:szCs w:val="18"/>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084C71" w:rsidRPr="00FA6477" w:rsidRDefault="00084C71" w:rsidP="00084C71">
      <w:pPr>
        <w:autoSpaceDE w:val="0"/>
        <w:autoSpaceDN w:val="0"/>
        <w:adjustRightInd w:val="0"/>
        <w:spacing w:after="0" w:line="240" w:lineRule="atLeast"/>
        <w:textAlignment w:val="center"/>
        <w:rPr>
          <w:rFonts w:eastAsia="Times New Roman" w:cs="Times New Roman"/>
          <w:color w:val="000000"/>
          <w:sz w:val="18"/>
          <w:szCs w:val="18"/>
        </w:rPr>
      </w:pPr>
      <w:r w:rsidRPr="00FA6477">
        <w:rPr>
          <w:rFonts w:eastAsia="Times New Roman" w:cs="Times New Roman"/>
          <w:color w:val="000000"/>
          <w:sz w:val="18"/>
          <w:szCs w:val="18"/>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084C71" w:rsidRPr="00FA6477" w:rsidRDefault="00084C71" w:rsidP="00084C71">
      <w:pPr>
        <w:suppressAutoHyphens/>
        <w:autoSpaceDE w:val="0"/>
        <w:autoSpaceDN w:val="0"/>
        <w:adjustRightInd w:val="0"/>
        <w:spacing w:before="283" w:after="170" w:line="240" w:lineRule="atLeast"/>
        <w:ind w:firstLine="0"/>
        <w:jc w:val="left"/>
        <w:textAlignment w:val="center"/>
        <w:rPr>
          <w:rFonts w:eastAsia="Times New Roman" w:cs="Times New Roman"/>
          <w:b/>
          <w:bCs/>
          <w:caps/>
          <w:color w:val="000000"/>
          <w:sz w:val="18"/>
          <w:szCs w:val="18"/>
        </w:rPr>
      </w:pPr>
      <w:r w:rsidRPr="00FA6477">
        <w:rPr>
          <w:rFonts w:eastAsia="Times New Roman" w:cs="Times New Roman"/>
          <w:b/>
          <w:bCs/>
          <w:caps/>
          <w:color w:val="000000"/>
          <w:sz w:val="18"/>
          <w:szCs w:val="18"/>
        </w:rPr>
        <w:t>МЕТАПРЕДМЕТНЫЕ РЕЗУЛЬТАТЫ</w:t>
      </w:r>
    </w:p>
    <w:p w:rsidR="00084C71" w:rsidRPr="00FA6477" w:rsidRDefault="00084C71" w:rsidP="00084C71">
      <w:pPr>
        <w:autoSpaceDE w:val="0"/>
        <w:autoSpaceDN w:val="0"/>
        <w:adjustRightInd w:val="0"/>
        <w:spacing w:after="0" w:line="240" w:lineRule="atLeast"/>
        <w:textAlignment w:val="center"/>
        <w:rPr>
          <w:rFonts w:eastAsia="Times New Roman" w:cs="Times New Roman"/>
          <w:i/>
          <w:iCs/>
          <w:color w:val="000000"/>
          <w:sz w:val="18"/>
          <w:szCs w:val="18"/>
        </w:rPr>
      </w:pPr>
      <w:r w:rsidRPr="00FA6477">
        <w:rPr>
          <w:rFonts w:eastAsia="Times New Roman" w:cs="Times New Roman"/>
          <w:color w:val="000000"/>
          <w:sz w:val="18"/>
          <w:szCs w:val="18"/>
        </w:rPr>
        <w:t xml:space="preserve">Метапредметные результаты освоения программы учебного предмета «Математика» характеризуются овладением </w:t>
      </w:r>
      <w:r w:rsidRPr="00FA6477">
        <w:rPr>
          <w:rFonts w:eastAsia="Times New Roman" w:cs="Times New Roman"/>
          <w:i/>
          <w:iCs/>
          <w:color w:val="000000"/>
          <w:sz w:val="18"/>
          <w:szCs w:val="18"/>
        </w:rPr>
        <w:t xml:space="preserve">универсальными </w:t>
      </w:r>
      <w:r w:rsidRPr="00FA6477">
        <w:rPr>
          <w:rFonts w:eastAsia="Times New Roman" w:cs="Times New Roman"/>
          <w:b/>
          <w:bCs/>
          <w:i/>
          <w:iCs/>
          <w:color w:val="000000"/>
          <w:sz w:val="18"/>
          <w:szCs w:val="18"/>
        </w:rPr>
        <w:t>познавательными</w:t>
      </w:r>
      <w:r w:rsidRPr="00FA6477">
        <w:rPr>
          <w:rFonts w:eastAsia="Times New Roman" w:cs="Times New Roman"/>
          <w:i/>
          <w:iCs/>
          <w:color w:val="000000"/>
          <w:sz w:val="18"/>
          <w:szCs w:val="18"/>
        </w:rPr>
        <w:t xml:space="preserve"> действиями, универсальными </w:t>
      </w:r>
      <w:r w:rsidRPr="00FA6477">
        <w:rPr>
          <w:rFonts w:eastAsia="Times New Roman" w:cs="Times New Roman"/>
          <w:b/>
          <w:bCs/>
          <w:i/>
          <w:iCs/>
          <w:color w:val="000000"/>
          <w:sz w:val="18"/>
          <w:szCs w:val="18"/>
        </w:rPr>
        <w:t>коммуникативными</w:t>
      </w:r>
      <w:r w:rsidRPr="00FA6477">
        <w:rPr>
          <w:rFonts w:eastAsia="Times New Roman" w:cs="Times New Roman"/>
          <w:b/>
          <w:bCs/>
          <w:color w:val="000000"/>
          <w:sz w:val="18"/>
          <w:szCs w:val="18"/>
        </w:rPr>
        <w:t xml:space="preserve"> </w:t>
      </w:r>
      <w:r w:rsidRPr="00FA6477">
        <w:rPr>
          <w:rFonts w:eastAsia="Times New Roman" w:cs="Times New Roman"/>
          <w:i/>
          <w:iCs/>
          <w:color w:val="000000"/>
          <w:sz w:val="18"/>
          <w:szCs w:val="18"/>
        </w:rPr>
        <w:t xml:space="preserve">действиями и универсальными </w:t>
      </w:r>
      <w:r w:rsidRPr="00FA6477">
        <w:rPr>
          <w:rFonts w:eastAsia="Times New Roman" w:cs="Times New Roman"/>
          <w:b/>
          <w:bCs/>
          <w:i/>
          <w:iCs/>
          <w:color w:val="000000"/>
          <w:sz w:val="18"/>
          <w:szCs w:val="18"/>
        </w:rPr>
        <w:t>регулятивными</w:t>
      </w:r>
      <w:r w:rsidRPr="00FA6477">
        <w:rPr>
          <w:rFonts w:eastAsia="Times New Roman" w:cs="Times New Roman"/>
          <w:b/>
          <w:bCs/>
          <w:color w:val="000000"/>
          <w:sz w:val="18"/>
          <w:szCs w:val="18"/>
        </w:rPr>
        <w:t xml:space="preserve"> </w:t>
      </w:r>
      <w:r w:rsidRPr="00FA6477">
        <w:rPr>
          <w:rFonts w:eastAsia="Times New Roman" w:cs="Times New Roman"/>
          <w:i/>
          <w:iCs/>
          <w:color w:val="000000"/>
          <w:sz w:val="18"/>
          <w:szCs w:val="18"/>
        </w:rPr>
        <w:t>действиями.</w:t>
      </w:r>
    </w:p>
    <w:p w:rsidR="00084C71" w:rsidRPr="00FA6477" w:rsidRDefault="00084C71" w:rsidP="00084C71">
      <w:pPr>
        <w:autoSpaceDE w:val="0"/>
        <w:autoSpaceDN w:val="0"/>
        <w:adjustRightInd w:val="0"/>
        <w:spacing w:after="0" w:line="240" w:lineRule="atLeast"/>
        <w:textAlignment w:val="center"/>
        <w:rPr>
          <w:rFonts w:eastAsia="Times New Roman" w:cs="Times New Roman"/>
          <w:i/>
          <w:iCs/>
          <w:color w:val="000000"/>
          <w:sz w:val="18"/>
          <w:szCs w:val="18"/>
        </w:rPr>
      </w:pPr>
      <w:r w:rsidRPr="00FA6477">
        <w:rPr>
          <w:rFonts w:eastAsia="Times New Roman" w:cs="Times New Roman"/>
          <w:i/>
          <w:iCs/>
          <w:color w:val="000000"/>
          <w:sz w:val="18"/>
          <w:szCs w:val="18"/>
        </w:rPr>
        <w:t xml:space="preserve">1) Универсальные </w:t>
      </w:r>
      <w:r w:rsidRPr="00FA6477">
        <w:rPr>
          <w:rFonts w:eastAsia="Times New Roman" w:cs="Times New Roman"/>
          <w:b/>
          <w:bCs/>
          <w:i/>
          <w:iCs/>
          <w:color w:val="000000"/>
          <w:sz w:val="18"/>
          <w:szCs w:val="18"/>
        </w:rPr>
        <w:t>познавательные</w:t>
      </w:r>
      <w:r w:rsidRPr="00FA6477">
        <w:rPr>
          <w:rFonts w:eastAsia="Times New Roman" w:cs="Times New Roman"/>
          <w:i/>
          <w:iCs/>
          <w:color w:val="000000"/>
          <w:sz w:val="18"/>
          <w:szCs w:val="18"/>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084C71" w:rsidRPr="00FA6477" w:rsidRDefault="00084C71" w:rsidP="00084C71">
      <w:pPr>
        <w:widowControl w:val="0"/>
        <w:autoSpaceDE w:val="0"/>
        <w:autoSpaceDN w:val="0"/>
        <w:adjustRightInd w:val="0"/>
        <w:spacing w:before="142" w:after="113" w:line="237" w:lineRule="atLeast"/>
        <w:ind w:firstLine="0"/>
        <w:jc w:val="left"/>
        <w:textAlignment w:val="center"/>
        <w:rPr>
          <w:rFonts w:eastAsia="Times New Roman" w:cs="Times New Roman"/>
          <w:b/>
          <w:color w:val="000000"/>
          <w:sz w:val="18"/>
          <w:szCs w:val="18"/>
        </w:rPr>
      </w:pPr>
      <w:r w:rsidRPr="00FA6477">
        <w:rPr>
          <w:rFonts w:eastAsia="Times New Roman" w:cs="Times New Roman"/>
          <w:b/>
          <w:color w:val="000000"/>
          <w:sz w:val="18"/>
          <w:szCs w:val="18"/>
        </w:rPr>
        <w:t>Базовые логические действия:</w:t>
      </w:r>
    </w:p>
    <w:p w:rsidR="00084C71" w:rsidRPr="00FA6477" w:rsidRDefault="00084C71" w:rsidP="00084C71">
      <w:pPr>
        <w:tabs>
          <w:tab w:val="left" w:pos="227"/>
        </w:tabs>
        <w:autoSpaceDE w:val="0"/>
        <w:autoSpaceDN w:val="0"/>
        <w:adjustRightInd w:val="0"/>
        <w:spacing w:after="0" w:line="240" w:lineRule="atLeast"/>
        <w:ind w:left="567" w:hanging="340"/>
        <w:textAlignment w:val="center"/>
        <w:rPr>
          <w:rFonts w:eastAsia="Times New Roman" w:cs="Times New Roman"/>
          <w:color w:val="000000"/>
          <w:sz w:val="18"/>
          <w:szCs w:val="18"/>
        </w:rPr>
      </w:pPr>
      <w:r w:rsidRPr="00FA6477">
        <w:rPr>
          <w:rFonts w:eastAsia="Times New Roman" w:cs="Times New Roman"/>
          <w:color w:val="000000"/>
          <w:sz w:val="18"/>
          <w:szCs w:val="1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084C71" w:rsidRPr="00FA6477" w:rsidRDefault="00084C71" w:rsidP="00084C71">
      <w:pPr>
        <w:tabs>
          <w:tab w:val="left" w:pos="227"/>
        </w:tabs>
        <w:autoSpaceDE w:val="0"/>
        <w:autoSpaceDN w:val="0"/>
        <w:adjustRightInd w:val="0"/>
        <w:spacing w:after="0" w:line="240" w:lineRule="atLeast"/>
        <w:ind w:left="567" w:hanging="340"/>
        <w:textAlignment w:val="center"/>
        <w:rPr>
          <w:rFonts w:eastAsia="Times New Roman" w:cs="Times New Roman"/>
          <w:color w:val="000000"/>
          <w:sz w:val="18"/>
          <w:szCs w:val="18"/>
        </w:rPr>
      </w:pPr>
      <w:r w:rsidRPr="00FA6477">
        <w:rPr>
          <w:rFonts w:eastAsia="Times New Roman" w:cs="Times New Roman"/>
          <w:color w:val="000000"/>
          <w:sz w:val="18"/>
          <w:szCs w:val="18"/>
        </w:rPr>
        <w:t>воспринимать, формулировать и преобразовывать суждения: утвердительные и отрицательные, единичные, частные и общие; условные;</w:t>
      </w:r>
    </w:p>
    <w:p w:rsidR="00084C71" w:rsidRPr="00FA6477" w:rsidRDefault="00084C71" w:rsidP="00084C71">
      <w:pPr>
        <w:tabs>
          <w:tab w:val="left" w:pos="227"/>
        </w:tabs>
        <w:autoSpaceDE w:val="0"/>
        <w:autoSpaceDN w:val="0"/>
        <w:adjustRightInd w:val="0"/>
        <w:spacing w:after="0" w:line="240" w:lineRule="atLeast"/>
        <w:ind w:left="567" w:hanging="340"/>
        <w:textAlignment w:val="center"/>
        <w:rPr>
          <w:rFonts w:eastAsia="Times New Roman" w:cs="Times New Roman"/>
          <w:color w:val="000000"/>
          <w:sz w:val="18"/>
          <w:szCs w:val="18"/>
        </w:rPr>
      </w:pPr>
      <w:r w:rsidRPr="00FA6477">
        <w:rPr>
          <w:rFonts w:eastAsia="Times New Roman" w:cs="Times New Roman"/>
          <w:color w:val="000000"/>
          <w:spacing w:val="-4"/>
          <w:sz w:val="18"/>
          <w:szCs w:val="18"/>
        </w:rPr>
        <w:lastRenderedPageBreak/>
        <w:t xml:space="preserve">выявлять математические закономерности, взаимосвязи и </w:t>
      </w:r>
      <w:r w:rsidRPr="00FA6477">
        <w:rPr>
          <w:rFonts w:eastAsia="Times New Roman" w:cs="Times New Roman"/>
          <w:color w:val="000000"/>
          <w:spacing w:val="-8"/>
          <w:sz w:val="18"/>
          <w:szCs w:val="18"/>
        </w:rPr>
        <w:t>про</w:t>
      </w:r>
      <w:r w:rsidRPr="00FA6477">
        <w:rPr>
          <w:rFonts w:eastAsia="Times New Roman" w:cs="Times New Roman"/>
          <w:color w:val="000000"/>
          <w:spacing w:val="-4"/>
          <w:sz w:val="18"/>
          <w:szCs w:val="18"/>
        </w:rPr>
        <w:t>тиворечия в фактах, данных, наблюдениях и утверждениях;</w:t>
      </w:r>
      <w:r w:rsidRPr="00FA6477">
        <w:rPr>
          <w:rFonts w:eastAsia="Times New Roman" w:cs="Times New Roman"/>
          <w:color w:val="000000"/>
          <w:sz w:val="18"/>
          <w:szCs w:val="18"/>
        </w:rPr>
        <w:t xml:space="preserve"> предлагать критерии для выявления закономерностей и противоречий;</w:t>
      </w:r>
    </w:p>
    <w:p w:rsidR="00084C71" w:rsidRPr="00FA6477" w:rsidRDefault="00084C71" w:rsidP="00084C71">
      <w:pPr>
        <w:tabs>
          <w:tab w:val="left" w:pos="227"/>
        </w:tabs>
        <w:autoSpaceDE w:val="0"/>
        <w:autoSpaceDN w:val="0"/>
        <w:adjustRightInd w:val="0"/>
        <w:spacing w:after="0" w:line="240" w:lineRule="atLeast"/>
        <w:ind w:left="567" w:hanging="340"/>
        <w:textAlignment w:val="center"/>
        <w:rPr>
          <w:rFonts w:eastAsia="Times New Roman" w:cs="Times New Roman"/>
          <w:color w:val="000000"/>
          <w:spacing w:val="-4"/>
          <w:sz w:val="18"/>
          <w:szCs w:val="18"/>
        </w:rPr>
      </w:pPr>
      <w:r w:rsidRPr="00FA6477">
        <w:rPr>
          <w:rFonts w:eastAsia="Times New Roman" w:cs="Times New Roman"/>
          <w:color w:val="000000"/>
          <w:spacing w:val="-4"/>
          <w:sz w:val="18"/>
          <w:szCs w:val="18"/>
        </w:rPr>
        <w:t>делать выводы с использованием законов логики, дедуктивных и индуктивных умозаключений, умозаключений по аналогии;</w:t>
      </w:r>
    </w:p>
    <w:p w:rsidR="00084C71" w:rsidRPr="00FA6477" w:rsidRDefault="00084C71" w:rsidP="00084C71">
      <w:pPr>
        <w:tabs>
          <w:tab w:val="left" w:pos="227"/>
        </w:tabs>
        <w:autoSpaceDE w:val="0"/>
        <w:autoSpaceDN w:val="0"/>
        <w:adjustRightInd w:val="0"/>
        <w:spacing w:after="0" w:line="240" w:lineRule="atLeast"/>
        <w:ind w:left="567" w:hanging="340"/>
        <w:textAlignment w:val="center"/>
        <w:rPr>
          <w:rFonts w:eastAsia="Times New Roman" w:cs="Times New Roman"/>
          <w:color w:val="000000"/>
          <w:sz w:val="18"/>
          <w:szCs w:val="18"/>
        </w:rPr>
      </w:pPr>
      <w:r w:rsidRPr="00FA6477">
        <w:rPr>
          <w:rFonts w:eastAsia="Times New Roman" w:cs="Times New Roman"/>
          <w:color w:val="000000"/>
          <w:sz w:val="18"/>
          <w:szCs w:val="18"/>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084C71" w:rsidRPr="00FA6477" w:rsidRDefault="00084C71" w:rsidP="00084C71">
      <w:pPr>
        <w:tabs>
          <w:tab w:val="left" w:pos="227"/>
        </w:tabs>
        <w:autoSpaceDE w:val="0"/>
        <w:autoSpaceDN w:val="0"/>
        <w:adjustRightInd w:val="0"/>
        <w:spacing w:after="0" w:line="240" w:lineRule="atLeast"/>
        <w:ind w:left="567" w:hanging="340"/>
        <w:textAlignment w:val="center"/>
        <w:rPr>
          <w:rFonts w:eastAsia="Times New Roman" w:cs="Times New Roman"/>
          <w:color w:val="000000"/>
          <w:sz w:val="18"/>
          <w:szCs w:val="18"/>
        </w:rPr>
      </w:pPr>
      <w:r w:rsidRPr="00FA6477">
        <w:rPr>
          <w:rFonts w:eastAsia="Times New Roman" w:cs="Times New Roman"/>
          <w:color w:val="000000"/>
          <w:sz w:val="18"/>
          <w:szCs w:val="1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84C71" w:rsidRPr="00FA6477" w:rsidRDefault="00084C71" w:rsidP="00084C71">
      <w:pPr>
        <w:keepNext/>
        <w:widowControl w:val="0"/>
        <w:autoSpaceDE w:val="0"/>
        <w:autoSpaceDN w:val="0"/>
        <w:adjustRightInd w:val="0"/>
        <w:spacing w:before="142" w:after="113" w:line="237" w:lineRule="atLeast"/>
        <w:ind w:firstLine="0"/>
        <w:jc w:val="left"/>
        <w:textAlignment w:val="center"/>
        <w:rPr>
          <w:rFonts w:eastAsia="Times New Roman" w:cs="Times New Roman"/>
          <w:b/>
          <w:color w:val="000000"/>
          <w:sz w:val="18"/>
          <w:szCs w:val="18"/>
        </w:rPr>
      </w:pPr>
      <w:r w:rsidRPr="00FA6477">
        <w:rPr>
          <w:rFonts w:eastAsia="Times New Roman" w:cs="Times New Roman"/>
          <w:b/>
          <w:color w:val="000000"/>
          <w:sz w:val="18"/>
          <w:szCs w:val="18"/>
        </w:rPr>
        <w:t>Базовые исследовательские действия:</w:t>
      </w:r>
    </w:p>
    <w:p w:rsidR="00084C71" w:rsidRPr="00FA6477" w:rsidRDefault="00084C71" w:rsidP="00084C71">
      <w:pPr>
        <w:tabs>
          <w:tab w:val="left" w:pos="227"/>
        </w:tabs>
        <w:autoSpaceDE w:val="0"/>
        <w:autoSpaceDN w:val="0"/>
        <w:adjustRightInd w:val="0"/>
        <w:spacing w:after="0" w:line="240" w:lineRule="atLeast"/>
        <w:ind w:left="567" w:hanging="340"/>
        <w:textAlignment w:val="center"/>
        <w:rPr>
          <w:rFonts w:eastAsia="Times New Roman" w:cs="Times New Roman"/>
          <w:color w:val="000000"/>
          <w:sz w:val="18"/>
          <w:szCs w:val="18"/>
        </w:rPr>
      </w:pPr>
      <w:r w:rsidRPr="00FA6477">
        <w:rPr>
          <w:rFonts w:eastAsia="Times New Roman" w:cs="Times New Roman"/>
          <w:color w:val="000000"/>
          <w:sz w:val="18"/>
          <w:szCs w:val="18"/>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084C71" w:rsidRPr="00FA6477" w:rsidRDefault="00084C71" w:rsidP="00084C71">
      <w:pPr>
        <w:tabs>
          <w:tab w:val="left" w:pos="227"/>
        </w:tabs>
        <w:autoSpaceDE w:val="0"/>
        <w:autoSpaceDN w:val="0"/>
        <w:adjustRightInd w:val="0"/>
        <w:spacing w:after="0" w:line="240" w:lineRule="atLeast"/>
        <w:ind w:left="567" w:hanging="340"/>
        <w:textAlignment w:val="center"/>
        <w:rPr>
          <w:rFonts w:eastAsia="Times New Roman" w:cs="Times New Roman"/>
          <w:color w:val="000000"/>
          <w:sz w:val="18"/>
          <w:szCs w:val="18"/>
        </w:rPr>
      </w:pPr>
      <w:r w:rsidRPr="00FA6477">
        <w:rPr>
          <w:rFonts w:eastAsia="Times New Roman" w:cs="Times New Roman"/>
          <w:color w:val="000000"/>
          <w:sz w:val="18"/>
          <w:szCs w:val="18"/>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084C71" w:rsidRPr="00FA6477" w:rsidRDefault="00084C71" w:rsidP="00084C71">
      <w:pPr>
        <w:tabs>
          <w:tab w:val="left" w:pos="227"/>
        </w:tabs>
        <w:autoSpaceDE w:val="0"/>
        <w:autoSpaceDN w:val="0"/>
        <w:adjustRightInd w:val="0"/>
        <w:spacing w:after="0" w:line="240" w:lineRule="atLeast"/>
        <w:ind w:left="567" w:hanging="340"/>
        <w:textAlignment w:val="center"/>
        <w:rPr>
          <w:rFonts w:eastAsia="Times New Roman" w:cs="Times New Roman"/>
          <w:color w:val="000000"/>
          <w:sz w:val="18"/>
          <w:szCs w:val="18"/>
        </w:rPr>
      </w:pPr>
      <w:r w:rsidRPr="00FA6477">
        <w:rPr>
          <w:rFonts w:eastAsia="Times New Roman" w:cs="Times New Roman"/>
          <w:color w:val="000000"/>
          <w:sz w:val="18"/>
          <w:szCs w:val="1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084C71" w:rsidRPr="00FA6477" w:rsidRDefault="00084C71" w:rsidP="00084C71">
      <w:pPr>
        <w:tabs>
          <w:tab w:val="left" w:pos="227"/>
        </w:tabs>
        <w:autoSpaceDE w:val="0"/>
        <w:autoSpaceDN w:val="0"/>
        <w:adjustRightInd w:val="0"/>
        <w:spacing w:after="0" w:line="240" w:lineRule="atLeast"/>
        <w:ind w:left="567" w:hanging="340"/>
        <w:textAlignment w:val="center"/>
        <w:rPr>
          <w:rFonts w:eastAsia="Times New Roman" w:cs="Times New Roman"/>
          <w:color w:val="000000"/>
          <w:sz w:val="18"/>
          <w:szCs w:val="18"/>
        </w:rPr>
      </w:pPr>
      <w:r w:rsidRPr="00FA6477">
        <w:rPr>
          <w:rFonts w:eastAsia="Times New Roman" w:cs="Times New Roman"/>
          <w:color w:val="000000"/>
          <w:sz w:val="18"/>
          <w:szCs w:val="18"/>
        </w:rPr>
        <w:t>прогнозировать возможное развитие процесса, а также выдвигать предположения о его развитии в новых условиях.</w:t>
      </w:r>
    </w:p>
    <w:p w:rsidR="00084C71" w:rsidRPr="00FA6477" w:rsidRDefault="00084C71" w:rsidP="00084C71">
      <w:pPr>
        <w:widowControl w:val="0"/>
        <w:autoSpaceDE w:val="0"/>
        <w:autoSpaceDN w:val="0"/>
        <w:adjustRightInd w:val="0"/>
        <w:spacing w:before="283" w:after="113" w:line="237" w:lineRule="atLeast"/>
        <w:ind w:firstLine="0"/>
        <w:jc w:val="left"/>
        <w:textAlignment w:val="center"/>
        <w:rPr>
          <w:rFonts w:eastAsia="Times New Roman" w:cs="Times New Roman"/>
          <w:b/>
          <w:color w:val="000000"/>
          <w:sz w:val="18"/>
          <w:szCs w:val="18"/>
        </w:rPr>
      </w:pPr>
      <w:r w:rsidRPr="00FA6477">
        <w:rPr>
          <w:rFonts w:eastAsia="Times New Roman" w:cs="Times New Roman"/>
          <w:b/>
          <w:color w:val="000000"/>
          <w:sz w:val="18"/>
          <w:szCs w:val="18"/>
        </w:rPr>
        <w:t>Работа с информацией:</w:t>
      </w:r>
    </w:p>
    <w:p w:rsidR="00084C71" w:rsidRPr="00FA6477" w:rsidRDefault="00084C71" w:rsidP="00084C71">
      <w:pPr>
        <w:tabs>
          <w:tab w:val="left" w:pos="227"/>
        </w:tabs>
        <w:autoSpaceDE w:val="0"/>
        <w:autoSpaceDN w:val="0"/>
        <w:adjustRightInd w:val="0"/>
        <w:spacing w:after="0" w:line="240" w:lineRule="atLeast"/>
        <w:ind w:left="567" w:hanging="340"/>
        <w:textAlignment w:val="center"/>
        <w:rPr>
          <w:rFonts w:eastAsia="Times New Roman" w:cs="Times New Roman"/>
          <w:color w:val="000000"/>
          <w:sz w:val="18"/>
          <w:szCs w:val="18"/>
        </w:rPr>
      </w:pPr>
      <w:r w:rsidRPr="00FA6477">
        <w:rPr>
          <w:rFonts w:eastAsia="Times New Roman" w:cs="Times New Roman"/>
          <w:color w:val="000000"/>
          <w:sz w:val="18"/>
          <w:szCs w:val="18"/>
        </w:rPr>
        <w:t>выявлять недостаточность и избыточность информации, данных, необходимых для решения задачи;</w:t>
      </w:r>
    </w:p>
    <w:p w:rsidR="00084C71" w:rsidRPr="00FA6477" w:rsidRDefault="00084C71" w:rsidP="00084C71">
      <w:pPr>
        <w:tabs>
          <w:tab w:val="left" w:pos="227"/>
        </w:tabs>
        <w:autoSpaceDE w:val="0"/>
        <w:autoSpaceDN w:val="0"/>
        <w:adjustRightInd w:val="0"/>
        <w:spacing w:after="0" w:line="240" w:lineRule="atLeast"/>
        <w:ind w:left="567" w:hanging="340"/>
        <w:textAlignment w:val="center"/>
        <w:rPr>
          <w:rFonts w:eastAsia="Times New Roman" w:cs="Times New Roman"/>
          <w:color w:val="000000"/>
          <w:sz w:val="18"/>
          <w:szCs w:val="18"/>
        </w:rPr>
      </w:pPr>
      <w:r w:rsidRPr="00FA6477">
        <w:rPr>
          <w:rFonts w:eastAsia="Times New Roman" w:cs="Times New Roman"/>
          <w:color w:val="000000"/>
          <w:sz w:val="18"/>
          <w:szCs w:val="18"/>
        </w:rPr>
        <w:t>выбирать, анализировать, систематизировать и интерпретировать информацию различных видов и форм представления;</w:t>
      </w:r>
    </w:p>
    <w:p w:rsidR="00084C71" w:rsidRPr="00FA6477" w:rsidRDefault="00084C71" w:rsidP="00084C71">
      <w:pPr>
        <w:tabs>
          <w:tab w:val="left" w:pos="227"/>
        </w:tabs>
        <w:autoSpaceDE w:val="0"/>
        <w:autoSpaceDN w:val="0"/>
        <w:adjustRightInd w:val="0"/>
        <w:spacing w:after="0" w:line="240" w:lineRule="atLeast"/>
        <w:ind w:left="567" w:hanging="340"/>
        <w:textAlignment w:val="center"/>
        <w:rPr>
          <w:rFonts w:eastAsia="Times New Roman" w:cs="Times New Roman"/>
          <w:color w:val="000000"/>
          <w:sz w:val="18"/>
          <w:szCs w:val="18"/>
        </w:rPr>
      </w:pPr>
      <w:r w:rsidRPr="00FA6477">
        <w:rPr>
          <w:rFonts w:eastAsia="Times New Roman" w:cs="Times New Roman"/>
          <w:color w:val="000000"/>
          <w:sz w:val="18"/>
          <w:szCs w:val="18"/>
        </w:rPr>
        <w:t>выбирать форму представления информации и иллюстрировать решаемые задачи схемами, диаграммами, иной графикой и их комбинациями;</w:t>
      </w:r>
    </w:p>
    <w:p w:rsidR="00084C71" w:rsidRPr="00FA6477" w:rsidRDefault="00084C71" w:rsidP="00084C71">
      <w:pPr>
        <w:tabs>
          <w:tab w:val="left" w:pos="227"/>
        </w:tabs>
        <w:autoSpaceDE w:val="0"/>
        <w:autoSpaceDN w:val="0"/>
        <w:adjustRightInd w:val="0"/>
        <w:spacing w:after="0" w:line="240" w:lineRule="atLeast"/>
        <w:ind w:left="567" w:hanging="340"/>
        <w:textAlignment w:val="center"/>
        <w:rPr>
          <w:rFonts w:eastAsia="Times New Roman" w:cs="Times New Roman"/>
          <w:color w:val="000000"/>
          <w:sz w:val="18"/>
          <w:szCs w:val="18"/>
        </w:rPr>
      </w:pPr>
      <w:r w:rsidRPr="00FA6477">
        <w:rPr>
          <w:rFonts w:eastAsia="Times New Roman" w:cs="Times New Roman"/>
          <w:color w:val="000000"/>
          <w:sz w:val="18"/>
          <w:szCs w:val="18"/>
        </w:rPr>
        <w:t>оценивать надёжность информации по критериям, предложенным учителем или сформулированным самостоятельно.</w:t>
      </w:r>
    </w:p>
    <w:p w:rsidR="00084C71" w:rsidRPr="00FA6477" w:rsidRDefault="00084C71" w:rsidP="00084C71">
      <w:pPr>
        <w:autoSpaceDE w:val="0"/>
        <w:autoSpaceDN w:val="0"/>
        <w:adjustRightInd w:val="0"/>
        <w:spacing w:before="85" w:after="0" w:line="240" w:lineRule="atLeast"/>
        <w:textAlignment w:val="center"/>
        <w:rPr>
          <w:rFonts w:eastAsia="Times New Roman" w:cs="Times New Roman"/>
          <w:i/>
          <w:iCs/>
          <w:color w:val="000000"/>
          <w:spacing w:val="-4"/>
          <w:sz w:val="18"/>
          <w:szCs w:val="18"/>
        </w:rPr>
      </w:pPr>
      <w:r w:rsidRPr="00FA6477">
        <w:rPr>
          <w:rFonts w:eastAsia="Times New Roman" w:cs="Times New Roman"/>
          <w:i/>
          <w:iCs/>
          <w:color w:val="000000"/>
          <w:sz w:val="18"/>
          <w:szCs w:val="18"/>
        </w:rPr>
        <w:t xml:space="preserve">2) Универсальные </w:t>
      </w:r>
      <w:r w:rsidRPr="00FA6477">
        <w:rPr>
          <w:rFonts w:eastAsia="Times New Roman" w:cs="Times New Roman"/>
          <w:b/>
          <w:bCs/>
          <w:i/>
          <w:iCs/>
          <w:color w:val="000000"/>
          <w:sz w:val="18"/>
          <w:szCs w:val="18"/>
        </w:rPr>
        <w:t>коммуникативные</w:t>
      </w:r>
      <w:r w:rsidRPr="00FA6477">
        <w:rPr>
          <w:rFonts w:eastAsia="Times New Roman" w:cs="Times New Roman"/>
          <w:b/>
          <w:bCs/>
          <w:color w:val="000000"/>
          <w:sz w:val="18"/>
          <w:szCs w:val="18"/>
        </w:rPr>
        <w:t xml:space="preserve"> </w:t>
      </w:r>
      <w:r w:rsidRPr="00FA6477">
        <w:rPr>
          <w:rFonts w:eastAsia="Times New Roman" w:cs="Times New Roman"/>
          <w:i/>
          <w:iCs/>
          <w:color w:val="000000"/>
          <w:sz w:val="18"/>
          <w:szCs w:val="18"/>
        </w:rPr>
        <w:t>действия обеспе</w:t>
      </w:r>
      <w:r w:rsidRPr="00FA6477">
        <w:rPr>
          <w:rFonts w:eastAsia="Times New Roman" w:cs="Times New Roman"/>
          <w:i/>
          <w:iCs/>
          <w:color w:val="000000"/>
          <w:spacing w:val="-4"/>
          <w:sz w:val="18"/>
          <w:szCs w:val="18"/>
        </w:rPr>
        <w:t>чивают сформированность социальных навыков обучающихся.</w:t>
      </w:r>
    </w:p>
    <w:p w:rsidR="00084C71" w:rsidRPr="00FA6477" w:rsidRDefault="00084C71" w:rsidP="00084C71">
      <w:pPr>
        <w:widowControl w:val="0"/>
        <w:autoSpaceDE w:val="0"/>
        <w:autoSpaceDN w:val="0"/>
        <w:adjustRightInd w:val="0"/>
        <w:spacing w:before="57" w:after="113" w:line="237" w:lineRule="atLeast"/>
        <w:ind w:firstLine="0"/>
        <w:jc w:val="left"/>
        <w:textAlignment w:val="center"/>
        <w:rPr>
          <w:rFonts w:eastAsia="Times New Roman" w:cs="Times New Roman"/>
          <w:b/>
          <w:color w:val="000000"/>
          <w:sz w:val="18"/>
          <w:szCs w:val="18"/>
        </w:rPr>
      </w:pPr>
      <w:r w:rsidRPr="00FA6477">
        <w:rPr>
          <w:rFonts w:eastAsia="Times New Roman" w:cs="Times New Roman"/>
          <w:b/>
          <w:color w:val="000000"/>
          <w:sz w:val="18"/>
          <w:szCs w:val="18"/>
        </w:rPr>
        <w:t>Общение:</w:t>
      </w:r>
    </w:p>
    <w:p w:rsidR="00084C71" w:rsidRPr="00FA6477" w:rsidRDefault="00084C71" w:rsidP="00084C71">
      <w:pPr>
        <w:tabs>
          <w:tab w:val="left" w:pos="227"/>
        </w:tabs>
        <w:autoSpaceDE w:val="0"/>
        <w:autoSpaceDN w:val="0"/>
        <w:adjustRightInd w:val="0"/>
        <w:spacing w:after="0" w:line="240" w:lineRule="atLeast"/>
        <w:ind w:left="567" w:hanging="340"/>
        <w:textAlignment w:val="center"/>
        <w:rPr>
          <w:rFonts w:eastAsia="Times New Roman" w:cs="Times New Roman"/>
          <w:color w:val="000000"/>
          <w:sz w:val="18"/>
          <w:szCs w:val="18"/>
        </w:rPr>
      </w:pPr>
      <w:r w:rsidRPr="00FA6477">
        <w:rPr>
          <w:rFonts w:eastAsia="Times New Roman" w:cs="Times New Roman"/>
          <w:color w:val="000000"/>
          <w:sz w:val="18"/>
          <w:szCs w:val="18"/>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084C71" w:rsidRPr="00FA6477" w:rsidRDefault="00084C71" w:rsidP="00084C71">
      <w:pPr>
        <w:tabs>
          <w:tab w:val="left" w:pos="227"/>
        </w:tabs>
        <w:autoSpaceDE w:val="0"/>
        <w:autoSpaceDN w:val="0"/>
        <w:adjustRightInd w:val="0"/>
        <w:spacing w:after="0" w:line="240" w:lineRule="atLeast"/>
        <w:ind w:left="567" w:hanging="340"/>
        <w:textAlignment w:val="center"/>
        <w:rPr>
          <w:rFonts w:eastAsia="Times New Roman" w:cs="Times New Roman"/>
          <w:color w:val="000000"/>
          <w:sz w:val="18"/>
          <w:szCs w:val="18"/>
        </w:rPr>
      </w:pPr>
      <w:r w:rsidRPr="00FA6477">
        <w:rPr>
          <w:rFonts w:eastAsia="Times New Roman" w:cs="Times New Roman"/>
          <w:color w:val="000000"/>
          <w:sz w:val="18"/>
          <w:szCs w:val="1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084C71" w:rsidRPr="00FA6477" w:rsidRDefault="00084C71" w:rsidP="00084C71">
      <w:pPr>
        <w:tabs>
          <w:tab w:val="left" w:pos="227"/>
        </w:tabs>
        <w:autoSpaceDE w:val="0"/>
        <w:autoSpaceDN w:val="0"/>
        <w:adjustRightInd w:val="0"/>
        <w:spacing w:after="0" w:line="240" w:lineRule="atLeast"/>
        <w:ind w:left="567" w:hanging="340"/>
        <w:textAlignment w:val="center"/>
        <w:rPr>
          <w:rFonts w:eastAsia="Times New Roman" w:cs="Times New Roman"/>
          <w:color w:val="000000"/>
          <w:spacing w:val="-2"/>
          <w:sz w:val="18"/>
          <w:szCs w:val="18"/>
        </w:rPr>
      </w:pPr>
      <w:r w:rsidRPr="00FA6477">
        <w:rPr>
          <w:rFonts w:eastAsia="Times New Roman" w:cs="Times New Roman"/>
          <w:color w:val="000000"/>
          <w:spacing w:val="-2"/>
          <w:sz w:val="18"/>
          <w:szCs w:val="1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084C71" w:rsidRPr="00FA6477" w:rsidRDefault="00084C71" w:rsidP="00084C71">
      <w:pPr>
        <w:widowControl w:val="0"/>
        <w:autoSpaceDE w:val="0"/>
        <w:autoSpaceDN w:val="0"/>
        <w:adjustRightInd w:val="0"/>
        <w:spacing w:before="57" w:after="113" w:line="237" w:lineRule="atLeast"/>
        <w:ind w:firstLine="0"/>
        <w:jc w:val="left"/>
        <w:textAlignment w:val="center"/>
        <w:rPr>
          <w:rFonts w:eastAsia="Times New Roman" w:cs="Times New Roman"/>
          <w:b/>
          <w:color w:val="000000"/>
          <w:sz w:val="18"/>
          <w:szCs w:val="18"/>
        </w:rPr>
      </w:pPr>
      <w:r w:rsidRPr="00FA6477">
        <w:rPr>
          <w:rFonts w:eastAsia="Times New Roman" w:cs="Times New Roman"/>
          <w:b/>
          <w:color w:val="000000"/>
          <w:sz w:val="18"/>
          <w:szCs w:val="18"/>
        </w:rPr>
        <w:t>Сотрудничество:</w:t>
      </w:r>
    </w:p>
    <w:p w:rsidR="00084C71" w:rsidRPr="00FA6477" w:rsidRDefault="00084C71" w:rsidP="00084C71">
      <w:pPr>
        <w:tabs>
          <w:tab w:val="left" w:pos="227"/>
        </w:tabs>
        <w:autoSpaceDE w:val="0"/>
        <w:autoSpaceDN w:val="0"/>
        <w:adjustRightInd w:val="0"/>
        <w:spacing w:after="0" w:line="240" w:lineRule="atLeast"/>
        <w:ind w:left="567" w:hanging="340"/>
        <w:textAlignment w:val="center"/>
        <w:rPr>
          <w:rFonts w:eastAsia="Times New Roman" w:cs="Times New Roman"/>
          <w:color w:val="000000"/>
          <w:sz w:val="18"/>
          <w:szCs w:val="18"/>
        </w:rPr>
      </w:pPr>
      <w:r w:rsidRPr="00FA6477">
        <w:rPr>
          <w:rFonts w:eastAsia="Times New Roman" w:cs="Times New Roman"/>
          <w:color w:val="000000"/>
          <w:sz w:val="18"/>
          <w:szCs w:val="18"/>
        </w:rPr>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084C71" w:rsidRPr="00FA6477" w:rsidRDefault="00084C71" w:rsidP="00084C71">
      <w:pPr>
        <w:tabs>
          <w:tab w:val="left" w:pos="227"/>
        </w:tabs>
        <w:autoSpaceDE w:val="0"/>
        <w:autoSpaceDN w:val="0"/>
        <w:adjustRightInd w:val="0"/>
        <w:spacing w:after="0" w:line="240" w:lineRule="atLeast"/>
        <w:ind w:left="567" w:hanging="340"/>
        <w:textAlignment w:val="center"/>
        <w:rPr>
          <w:rFonts w:eastAsia="Times New Roman" w:cs="Times New Roman"/>
          <w:color w:val="000000"/>
          <w:sz w:val="18"/>
          <w:szCs w:val="18"/>
        </w:rPr>
      </w:pPr>
      <w:r w:rsidRPr="00FA6477">
        <w:rPr>
          <w:rFonts w:eastAsia="Times New Roman" w:cs="Times New Roman"/>
          <w:color w:val="000000"/>
          <w:sz w:val="18"/>
          <w:szCs w:val="18"/>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084C71" w:rsidRPr="00FA6477" w:rsidRDefault="00084C71" w:rsidP="00084C71">
      <w:pPr>
        <w:autoSpaceDE w:val="0"/>
        <w:autoSpaceDN w:val="0"/>
        <w:adjustRightInd w:val="0"/>
        <w:spacing w:before="85" w:after="0" w:line="240" w:lineRule="atLeast"/>
        <w:textAlignment w:val="center"/>
        <w:rPr>
          <w:rFonts w:eastAsia="Times New Roman" w:cs="Times New Roman"/>
          <w:i/>
          <w:iCs/>
          <w:color w:val="000000"/>
          <w:sz w:val="18"/>
          <w:szCs w:val="18"/>
        </w:rPr>
      </w:pPr>
      <w:r w:rsidRPr="00FA6477">
        <w:rPr>
          <w:rFonts w:eastAsia="Times New Roman" w:cs="Times New Roman"/>
          <w:i/>
          <w:iCs/>
          <w:color w:val="000000"/>
          <w:sz w:val="18"/>
          <w:szCs w:val="18"/>
        </w:rPr>
        <w:t xml:space="preserve">3) Универсальные </w:t>
      </w:r>
      <w:r w:rsidRPr="00FA6477">
        <w:rPr>
          <w:rFonts w:eastAsia="Times New Roman" w:cs="Times New Roman"/>
          <w:b/>
          <w:bCs/>
          <w:i/>
          <w:iCs/>
          <w:color w:val="000000"/>
          <w:sz w:val="18"/>
          <w:szCs w:val="18"/>
        </w:rPr>
        <w:t>регулятивные</w:t>
      </w:r>
      <w:r w:rsidRPr="00FA6477">
        <w:rPr>
          <w:rFonts w:eastAsia="Times New Roman" w:cs="Times New Roman"/>
          <w:b/>
          <w:bCs/>
          <w:color w:val="000000"/>
          <w:sz w:val="18"/>
          <w:szCs w:val="18"/>
        </w:rPr>
        <w:t xml:space="preserve"> </w:t>
      </w:r>
      <w:r w:rsidRPr="00FA6477">
        <w:rPr>
          <w:rFonts w:eastAsia="Times New Roman" w:cs="Times New Roman"/>
          <w:i/>
          <w:iCs/>
          <w:color w:val="000000"/>
          <w:sz w:val="18"/>
          <w:szCs w:val="18"/>
        </w:rPr>
        <w:t>действия обеспечивают формирование смысловых установок и жизненных навыков личности.</w:t>
      </w:r>
    </w:p>
    <w:p w:rsidR="00084C71" w:rsidRPr="00FA6477" w:rsidRDefault="00084C71" w:rsidP="00084C71">
      <w:pPr>
        <w:widowControl w:val="0"/>
        <w:autoSpaceDE w:val="0"/>
        <w:autoSpaceDN w:val="0"/>
        <w:adjustRightInd w:val="0"/>
        <w:spacing w:before="283" w:after="113" w:line="237" w:lineRule="atLeast"/>
        <w:ind w:firstLine="0"/>
        <w:jc w:val="left"/>
        <w:textAlignment w:val="center"/>
        <w:rPr>
          <w:rFonts w:eastAsia="Times New Roman" w:cs="Times New Roman"/>
          <w:b/>
          <w:color w:val="000000"/>
          <w:sz w:val="18"/>
          <w:szCs w:val="18"/>
        </w:rPr>
      </w:pPr>
      <w:r w:rsidRPr="00FA6477">
        <w:rPr>
          <w:rFonts w:eastAsia="Times New Roman" w:cs="Times New Roman"/>
          <w:b/>
          <w:color w:val="000000"/>
          <w:sz w:val="18"/>
          <w:szCs w:val="18"/>
        </w:rPr>
        <w:t>Самоорганизация:</w:t>
      </w:r>
    </w:p>
    <w:p w:rsidR="00084C71" w:rsidRPr="00FA6477" w:rsidRDefault="00084C71" w:rsidP="00084C71">
      <w:pPr>
        <w:tabs>
          <w:tab w:val="left" w:pos="227"/>
        </w:tabs>
        <w:autoSpaceDE w:val="0"/>
        <w:autoSpaceDN w:val="0"/>
        <w:adjustRightInd w:val="0"/>
        <w:spacing w:after="0" w:line="240" w:lineRule="atLeast"/>
        <w:ind w:left="567" w:hanging="340"/>
        <w:textAlignment w:val="center"/>
        <w:rPr>
          <w:rFonts w:eastAsia="Times New Roman" w:cs="Times New Roman"/>
          <w:color w:val="000000"/>
          <w:sz w:val="18"/>
          <w:szCs w:val="18"/>
        </w:rPr>
      </w:pPr>
      <w:r w:rsidRPr="00FA6477">
        <w:rPr>
          <w:rFonts w:eastAsia="Times New Roman" w:cs="Times New Roman"/>
          <w:color w:val="000000"/>
          <w:sz w:val="18"/>
          <w:szCs w:val="18"/>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084C71" w:rsidRPr="00FA6477" w:rsidRDefault="00084C71" w:rsidP="00084C71">
      <w:pPr>
        <w:widowControl w:val="0"/>
        <w:autoSpaceDE w:val="0"/>
        <w:autoSpaceDN w:val="0"/>
        <w:adjustRightInd w:val="0"/>
        <w:spacing w:before="283" w:after="113" w:line="237" w:lineRule="atLeast"/>
        <w:ind w:firstLine="0"/>
        <w:jc w:val="left"/>
        <w:textAlignment w:val="center"/>
        <w:rPr>
          <w:rFonts w:eastAsia="Times New Roman" w:cs="Times New Roman"/>
          <w:b/>
          <w:color w:val="000000"/>
          <w:sz w:val="18"/>
          <w:szCs w:val="18"/>
        </w:rPr>
      </w:pPr>
      <w:r w:rsidRPr="00FA6477">
        <w:rPr>
          <w:rFonts w:eastAsia="Times New Roman" w:cs="Times New Roman"/>
          <w:b/>
          <w:color w:val="000000"/>
          <w:sz w:val="18"/>
          <w:szCs w:val="18"/>
        </w:rPr>
        <w:t>Самоконтроль:</w:t>
      </w:r>
    </w:p>
    <w:p w:rsidR="00084C71" w:rsidRPr="00FA6477" w:rsidRDefault="00084C71" w:rsidP="00084C71">
      <w:pPr>
        <w:tabs>
          <w:tab w:val="left" w:pos="227"/>
        </w:tabs>
        <w:autoSpaceDE w:val="0"/>
        <w:autoSpaceDN w:val="0"/>
        <w:adjustRightInd w:val="0"/>
        <w:spacing w:after="0" w:line="240" w:lineRule="atLeast"/>
        <w:ind w:left="567" w:hanging="340"/>
        <w:textAlignment w:val="center"/>
        <w:rPr>
          <w:rFonts w:eastAsia="Times New Roman" w:cs="Times New Roman"/>
          <w:color w:val="000000"/>
          <w:sz w:val="18"/>
          <w:szCs w:val="18"/>
        </w:rPr>
      </w:pPr>
      <w:r w:rsidRPr="00FA6477">
        <w:rPr>
          <w:rFonts w:eastAsia="Times New Roman" w:cs="Times New Roman"/>
          <w:color w:val="000000"/>
          <w:sz w:val="18"/>
          <w:szCs w:val="18"/>
        </w:rPr>
        <w:t>владеть способами самопроверки, самоконтроля процесса и результата решения математической задачи;</w:t>
      </w:r>
    </w:p>
    <w:p w:rsidR="00084C71" w:rsidRPr="00FA6477" w:rsidRDefault="00084C71" w:rsidP="00084C71">
      <w:pPr>
        <w:tabs>
          <w:tab w:val="left" w:pos="227"/>
        </w:tabs>
        <w:autoSpaceDE w:val="0"/>
        <w:autoSpaceDN w:val="0"/>
        <w:adjustRightInd w:val="0"/>
        <w:spacing w:after="0" w:line="240" w:lineRule="atLeast"/>
        <w:ind w:left="567" w:hanging="340"/>
        <w:textAlignment w:val="center"/>
        <w:rPr>
          <w:rFonts w:eastAsia="Times New Roman" w:cs="Times New Roman"/>
          <w:color w:val="000000"/>
          <w:sz w:val="18"/>
          <w:szCs w:val="18"/>
        </w:rPr>
      </w:pPr>
      <w:r w:rsidRPr="00FA6477">
        <w:rPr>
          <w:rFonts w:eastAsia="Times New Roman" w:cs="Times New Roman"/>
          <w:color w:val="000000"/>
          <w:sz w:val="18"/>
          <w:szCs w:val="18"/>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084C71" w:rsidRPr="00FA6477" w:rsidRDefault="00084C71" w:rsidP="00084C71">
      <w:pPr>
        <w:tabs>
          <w:tab w:val="left" w:pos="227"/>
        </w:tabs>
        <w:autoSpaceDE w:val="0"/>
        <w:autoSpaceDN w:val="0"/>
        <w:adjustRightInd w:val="0"/>
        <w:spacing w:after="0" w:line="240" w:lineRule="atLeast"/>
        <w:ind w:left="567" w:hanging="340"/>
        <w:textAlignment w:val="center"/>
        <w:rPr>
          <w:rFonts w:eastAsia="Times New Roman" w:cs="Times New Roman"/>
          <w:color w:val="000000"/>
          <w:sz w:val="18"/>
          <w:szCs w:val="18"/>
        </w:rPr>
      </w:pPr>
      <w:r w:rsidRPr="00FA6477">
        <w:rPr>
          <w:rFonts w:eastAsia="Times New Roman" w:cs="Times New Roman"/>
          <w:color w:val="000000"/>
          <w:sz w:val="18"/>
          <w:szCs w:val="18"/>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084C71" w:rsidRPr="00FA6477" w:rsidRDefault="00084C71" w:rsidP="00084C71">
      <w:pPr>
        <w:suppressAutoHyphens/>
        <w:autoSpaceDE w:val="0"/>
        <w:autoSpaceDN w:val="0"/>
        <w:adjustRightInd w:val="0"/>
        <w:spacing w:before="227" w:after="170" w:line="240" w:lineRule="atLeast"/>
        <w:ind w:firstLine="0"/>
        <w:jc w:val="left"/>
        <w:textAlignment w:val="center"/>
        <w:rPr>
          <w:rFonts w:eastAsia="Times New Roman" w:cs="Times New Roman"/>
          <w:b/>
          <w:bCs/>
          <w:caps/>
          <w:color w:val="000000"/>
          <w:sz w:val="18"/>
          <w:szCs w:val="18"/>
        </w:rPr>
      </w:pPr>
      <w:r w:rsidRPr="00FA6477">
        <w:rPr>
          <w:rFonts w:eastAsia="Times New Roman" w:cs="Times New Roman"/>
          <w:b/>
          <w:bCs/>
          <w:caps/>
          <w:color w:val="000000"/>
          <w:sz w:val="18"/>
          <w:szCs w:val="18"/>
        </w:rPr>
        <w:t>ПРЕДМЕТНЫЕ РЕЗУЛЬТАТЫ</w:t>
      </w:r>
    </w:p>
    <w:p w:rsidR="00084C71" w:rsidRPr="00FA6477" w:rsidRDefault="00084C71" w:rsidP="00084C71">
      <w:pPr>
        <w:autoSpaceDE w:val="0"/>
        <w:autoSpaceDN w:val="0"/>
        <w:adjustRightInd w:val="0"/>
        <w:spacing w:after="0" w:line="240" w:lineRule="atLeast"/>
        <w:textAlignment w:val="center"/>
        <w:rPr>
          <w:rFonts w:eastAsia="Times New Roman" w:cs="Times New Roman"/>
          <w:color w:val="000000"/>
          <w:sz w:val="18"/>
          <w:szCs w:val="18"/>
        </w:rPr>
      </w:pPr>
      <w:r w:rsidRPr="00FA6477">
        <w:rPr>
          <w:rFonts w:eastAsia="Times New Roman" w:cs="Times New Roman"/>
          <w:color w:val="000000"/>
          <w:sz w:val="18"/>
          <w:szCs w:val="18"/>
        </w:rPr>
        <w:t>Предметные результаты освоения Примерной рабочей программы по математике представлены по годам обучения в следующих разделах программы в рамках отдельных курсов: в 5—6 классах — курса «Математика», в 7—9 классах — курсов «Алгебра», «Геометрия», «Вероятность и статистика».</w:t>
      </w:r>
    </w:p>
    <w:p w:rsidR="00084C71" w:rsidRPr="00FA6477" w:rsidRDefault="00084C71" w:rsidP="00084C71">
      <w:pPr>
        <w:autoSpaceDE w:val="0"/>
        <w:autoSpaceDN w:val="0"/>
        <w:adjustRightInd w:val="0"/>
        <w:spacing w:after="0" w:line="240" w:lineRule="atLeast"/>
        <w:textAlignment w:val="center"/>
        <w:rPr>
          <w:rFonts w:eastAsia="Times New Roman" w:cs="Times New Roman"/>
          <w:color w:val="000000"/>
          <w:sz w:val="18"/>
          <w:szCs w:val="18"/>
        </w:rPr>
      </w:pPr>
      <w:r w:rsidRPr="00FA6477">
        <w:rPr>
          <w:rFonts w:eastAsia="Times New Roman" w:cs="Times New Roman"/>
          <w:color w:val="000000"/>
          <w:sz w:val="18"/>
          <w:szCs w:val="18"/>
        </w:rPr>
        <w:lastRenderedPageBreak/>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Освоение учебного курса «Математика» в 5—6 классах основной школы должно обеспечивать достижение следующих предметных образовательных результатов:</w:t>
      </w:r>
    </w:p>
    <w:p w:rsidR="00084C71" w:rsidRPr="00FA6477" w:rsidRDefault="00084C71" w:rsidP="00084C71">
      <w:pPr>
        <w:spacing w:after="0" w:line="240" w:lineRule="auto"/>
        <w:rPr>
          <w:rFonts w:eastAsia="Times New Roman" w:cs="Times New Roman"/>
          <w:b/>
          <w:sz w:val="18"/>
          <w:szCs w:val="18"/>
        </w:rPr>
      </w:pPr>
      <w:r w:rsidRPr="00FA6477">
        <w:rPr>
          <w:rFonts w:eastAsia="Times New Roman" w:cs="Times New Roman"/>
          <w:b/>
          <w:sz w:val="18"/>
          <w:szCs w:val="18"/>
        </w:rPr>
        <w:t>5 класс</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Числа и вычисления</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Понимать и правильно употреблять термины, связанные с натуральными числами, обыкновенными и десятичными дробями.</w:t>
      </w:r>
    </w:p>
    <w:p w:rsidR="00084C71" w:rsidRPr="00FA6477" w:rsidRDefault="00084C71" w:rsidP="00084C71">
      <w:pPr>
        <w:spacing w:after="0" w:line="240" w:lineRule="auto"/>
        <w:rPr>
          <w:rFonts w:eastAsia="Times New Roman" w:cs="Times New Roman"/>
          <w:spacing w:val="-4"/>
          <w:sz w:val="18"/>
          <w:szCs w:val="18"/>
        </w:rPr>
      </w:pPr>
      <w:r w:rsidRPr="00FA6477">
        <w:rPr>
          <w:rFonts w:eastAsia="Times New Roman" w:cs="Times New Roman"/>
          <w:sz w:val="18"/>
          <w:szCs w:val="18"/>
        </w:rPr>
        <w:t xml:space="preserve">Сравнивать и упорядочивать натуральные числа, сравнивать </w:t>
      </w:r>
      <w:r w:rsidRPr="00FA6477">
        <w:rPr>
          <w:rFonts w:eastAsia="Times New Roman" w:cs="Times New Roman"/>
          <w:spacing w:val="-4"/>
          <w:sz w:val="18"/>
          <w:szCs w:val="18"/>
        </w:rPr>
        <w:t>в простейших случаях обыкновенные дроби, десятичные дроби.</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Выполнять арифметические действия с натуральными числами, с обыкновенными дробями в простейших случаях.</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Выполнять проверку, прикидку результата вычислений.</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Округлять натуральные числа.</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Решение текстовых задач</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Решать текстовые задачи арифметическим способом и с помощью организованного конечного перебора всех возможных вариантов.</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Решать задачи, содержащие зависимости, связывающие величины: скорость, время, расстояние; цена, количество, стоимость.</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Использовать краткие записи, схемы, таблицы, обозначения при решении задач.</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pacing w:val="-2"/>
          <w:sz w:val="18"/>
          <w:szCs w:val="18"/>
        </w:rPr>
        <w:t>Пользоваться основными единицами измерения: цены, массы;</w:t>
      </w:r>
      <w:r w:rsidRPr="00FA6477">
        <w:rPr>
          <w:rFonts w:eastAsia="Times New Roman" w:cs="Times New Roman"/>
          <w:sz w:val="18"/>
          <w:szCs w:val="18"/>
        </w:rPr>
        <w:t xml:space="preserve"> </w:t>
      </w:r>
      <w:r w:rsidRPr="00FA6477">
        <w:rPr>
          <w:rFonts w:eastAsia="Times New Roman" w:cs="Times New Roman"/>
          <w:spacing w:val="-2"/>
          <w:sz w:val="18"/>
          <w:szCs w:val="18"/>
        </w:rPr>
        <w:t>расстояния, времени, скорости; выражать одни единицы вели</w:t>
      </w:r>
      <w:r w:rsidRPr="00FA6477">
        <w:rPr>
          <w:rFonts w:eastAsia="Times New Roman" w:cs="Times New Roman"/>
          <w:sz w:val="18"/>
          <w:szCs w:val="18"/>
        </w:rPr>
        <w:t>чины через другие.</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Наглядная геометрия</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Пользоваться геометрическими понятиями: точка, прямая, отрезок, луч, угол, многоугольник, окружность, круг.</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Приводить примеры объектов окружающего мира, имеющих форму изученных геометрических фигур.</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Использовать терминологию, связанную с углами</w:t>
      </w:r>
      <w:proofErr w:type="gramStart"/>
      <w:r w:rsidRPr="00FA6477">
        <w:rPr>
          <w:rFonts w:eastAsia="Times New Roman" w:cs="Times New Roman"/>
          <w:sz w:val="18"/>
          <w:szCs w:val="18"/>
        </w:rPr>
        <w:t>:</w:t>
      </w:r>
      <w:proofErr w:type="gramEnd"/>
      <w:r w:rsidRPr="00FA6477">
        <w:rPr>
          <w:rFonts w:eastAsia="Times New Roman" w:cs="Times New Roman"/>
          <w:sz w:val="18"/>
          <w:szCs w:val="18"/>
        </w:rPr>
        <w:t xml:space="preserve"> вершина сторона; с многоугольниками: угол, вершина, сторона, диагональ; с окружностью: радиус, диаметр, центр.</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Изображать изученные геометрические фигуры на нелинованной и клетчатой бумаге с помощью циркуля и линейки.</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Использовать свойства сторон и углов прямоугольника, квадрата для их построения, вычисления площади и периметра.</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Пользоваться основными метрическими единицами измерения длины, площади; выражать одни единицы величины через другие.</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Распознавать параллелепипед, куб, использовать терминологию: вершина, ребро грань, измерения; находить измерения параллелепипеда, куба.</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Вычислять объём куба, параллелепипеда по заданным измерениям, пользоваться единицами измерения объёма.</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Решать несложные задачи на измерение геометрических величин в практических ситуациях.</w:t>
      </w:r>
    </w:p>
    <w:p w:rsidR="00084C71" w:rsidRPr="00FA6477" w:rsidRDefault="00084C71" w:rsidP="00084C71">
      <w:pPr>
        <w:spacing w:after="0" w:line="240" w:lineRule="auto"/>
        <w:rPr>
          <w:rFonts w:eastAsia="Times New Roman" w:cs="Times New Roman"/>
          <w:b/>
          <w:sz w:val="18"/>
          <w:szCs w:val="18"/>
        </w:rPr>
      </w:pPr>
      <w:r w:rsidRPr="00FA6477">
        <w:rPr>
          <w:rFonts w:eastAsia="Times New Roman" w:cs="Times New Roman"/>
          <w:b/>
          <w:sz w:val="18"/>
          <w:szCs w:val="18"/>
        </w:rPr>
        <w:t>6 класс</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Числа и вычисления</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Сравнивать и упорядочивать целые числа, обыкновенные и десятичные дроби, сравнивать числа одного и разных знаков.</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Соотносить точки в прямоугольной системе координат с координатами этой точки.</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Округлять целые числа и десятичные дроби, находить приближения чисел.</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Числовые и буквенные выражения</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Пользоваться признаками делимости, раскладывать натуральные числа на простые множители.</w:t>
      </w:r>
    </w:p>
    <w:p w:rsidR="00084C71" w:rsidRPr="00FA6477" w:rsidRDefault="00084C71" w:rsidP="00084C71">
      <w:pPr>
        <w:spacing w:after="0" w:line="240" w:lineRule="auto"/>
        <w:rPr>
          <w:rFonts w:eastAsia="Times New Roman" w:cs="Times New Roman"/>
          <w:spacing w:val="-2"/>
          <w:sz w:val="18"/>
          <w:szCs w:val="18"/>
        </w:rPr>
      </w:pPr>
      <w:r w:rsidRPr="00FA6477">
        <w:rPr>
          <w:rFonts w:eastAsia="Times New Roman" w:cs="Times New Roman"/>
          <w:spacing w:val="-2"/>
          <w:sz w:val="18"/>
          <w:szCs w:val="18"/>
        </w:rPr>
        <w:t>Пользоваться масштабом, составлять пропорции и отношения.</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Находить неизвестный компонент равенства.</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Решение текстовых задач</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Решать многошаговые текстовые задачи арифметическим способом.</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Решать задачи, связанные с отношением, пропорциональностью величин, процентами; решать три основные задачи на дроби и проценты.</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Составлять буквенные выражения по условию задачи.</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Представлять информацию с помощью таблиц, линейной и столбчатой диаграмм.</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Наглядная геометрия</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lastRenderedPageBreak/>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Находить, используя чертёжные инструменты, расстояния: между двумя точками, от точки до прямой, длину пути на квадратной сетке.</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Распознавать на моделях и изображениях пирамиду, конус, цилиндр, использовать терминологию: вершина, ребро, грань, основание, развёртка.</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Изображать на клетчатой бумаге прямоугольный параллелепипед.</w:t>
      </w:r>
    </w:p>
    <w:p w:rsidR="00084C71" w:rsidRPr="00FA6477" w:rsidRDefault="00084C71" w:rsidP="00084C71">
      <w:pPr>
        <w:spacing w:after="0" w:line="240" w:lineRule="auto"/>
        <w:rPr>
          <w:rFonts w:eastAsia="Times New Roman" w:cs="Times New Roman"/>
          <w:sz w:val="18"/>
          <w:szCs w:val="18"/>
        </w:rPr>
      </w:pPr>
      <w:r w:rsidRPr="00FA6477">
        <w:rPr>
          <w:rFonts w:eastAsia="Times New Roman" w:cs="Times New Roman"/>
          <w:sz w:val="18"/>
          <w:szCs w:val="18"/>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rsidR="00D0055F" w:rsidRPr="00FA6477" w:rsidRDefault="00C641DF" w:rsidP="002B384E">
      <w:pPr>
        <w:spacing w:after="0" w:line="240" w:lineRule="auto"/>
        <w:rPr>
          <w:rFonts w:eastAsia="Times New Roman" w:cs="Times New Roman"/>
          <w:b/>
          <w:sz w:val="18"/>
          <w:szCs w:val="18"/>
        </w:rPr>
      </w:pPr>
      <w:r w:rsidRPr="00FA6477">
        <w:rPr>
          <w:rFonts w:eastAsia="Times New Roman" w:cs="Times New Roman"/>
          <w:b/>
          <w:sz w:val="18"/>
          <w:szCs w:val="18"/>
        </w:rPr>
        <w:t xml:space="preserve">                                       «Алгебра»</w:t>
      </w:r>
    </w:p>
    <w:p w:rsidR="00C641DF" w:rsidRPr="00FA6477" w:rsidRDefault="00C641DF" w:rsidP="00C641DF">
      <w:pPr>
        <w:spacing w:after="0" w:line="240" w:lineRule="auto"/>
        <w:jc w:val="center"/>
        <w:rPr>
          <w:rFonts w:eastAsia="Times New Roman" w:cs="Times New Roman"/>
          <w:b/>
          <w:sz w:val="18"/>
          <w:szCs w:val="18"/>
        </w:rPr>
      </w:pPr>
      <w:r w:rsidRPr="00FA6477">
        <w:rPr>
          <w:rFonts w:eastAsia="Times New Roman" w:cs="Times New Roman"/>
          <w:b/>
          <w:sz w:val="18"/>
          <w:szCs w:val="18"/>
        </w:rPr>
        <w:t>ра»</w:t>
      </w:r>
    </w:p>
    <w:p w:rsidR="00C641DF" w:rsidRPr="00FA6477" w:rsidRDefault="00C641DF" w:rsidP="00C641DF">
      <w:pPr>
        <w:spacing w:after="0" w:line="240" w:lineRule="auto"/>
        <w:rPr>
          <w:rFonts w:eastAsia="Times New Roman" w:cs="Times New Roman"/>
          <w:b/>
          <w:sz w:val="18"/>
          <w:szCs w:val="18"/>
        </w:rPr>
      </w:pPr>
      <w:r w:rsidRPr="00FA6477">
        <w:rPr>
          <w:rFonts w:eastAsia="Times New Roman" w:cs="Times New Roman"/>
          <w:b/>
          <w:sz w:val="18"/>
          <w:szCs w:val="18"/>
        </w:rPr>
        <w:t>7 класс</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Числа и вычисления</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Выполнять, сочетая устные и письменные приёмы, арифметические действия с рациональными числами.</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Сравнивать и упорядочивать рациональные числа.</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Округлять числа.</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Выполнять прикидку и оценку результата вычислений, оценку значений числовых выражений.</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Выполнять действия со степенями с натуральными показателями.</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Применять признаки делимости, разложение на множители натуральных чисел.</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Алгебраические выражения</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Использовать алгебраическую терминологию и символику, применять её в процессе освоения учебного материала.</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Находить значения буквенных выражений при заданных значениях переменных.</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Выполнять преобразования целого выражения в многочлен приведением подобных слагаемых, раскрытием скобок.</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Выполнять умножение одночлена на многочлен и многочлена на многочлен, применять формулы квадрата суммы и квадрата разности.</w:t>
      </w:r>
    </w:p>
    <w:p w:rsidR="00C641DF" w:rsidRPr="00FA6477" w:rsidRDefault="00C641DF" w:rsidP="00C641DF">
      <w:pPr>
        <w:spacing w:after="0" w:line="240" w:lineRule="auto"/>
        <w:rPr>
          <w:rFonts w:eastAsia="Times New Roman" w:cs="Times New Roman"/>
          <w:spacing w:val="-1"/>
          <w:sz w:val="18"/>
          <w:szCs w:val="18"/>
        </w:rPr>
      </w:pPr>
      <w:r w:rsidRPr="00FA6477">
        <w:rPr>
          <w:rFonts w:eastAsia="Times New Roman" w:cs="Times New Roman"/>
          <w:spacing w:val="-1"/>
          <w:sz w:val="18"/>
          <w:szCs w:val="18"/>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Применять преобразования многочленов для решения различных задач из математики, смежных предметов, из реальной практики.</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Использовать свойства степеней с натуральными показателями для преобразования выражений.</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Уравнения и неравенства</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Применять графические методы при решении линейных уравнений и их систем.</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Подбирать примеры пар чисел, являющихся решением линейного уравнения с двумя переменными.</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Решать системы двух линейных уравнений с двумя переменными, в том числе графически.</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Координаты и графики. Функции</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 xml:space="preserve">Изображать </w:t>
      </w:r>
      <w:proofErr w:type="gramStart"/>
      <w:r w:rsidRPr="00FA6477">
        <w:rPr>
          <w:rFonts w:eastAsia="Times New Roman" w:cs="Times New Roman"/>
          <w:sz w:val="18"/>
          <w:szCs w:val="18"/>
        </w:rPr>
        <w:t>на координатной прямой точки</w:t>
      </w:r>
      <w:proofErr w:type="gramEnd"/>
      <w:r w:rsidRPr="00FA6477">
        <w:rPr>
          <w:rFonts w:eastAsia="Times New Roman" w:cs="Times New Roman"/>
          <w:sz w:val="18"/>
          <w:szCs w:val="18"/>
        </w:rPr>
        <w:t>, соответствующие заданным координатам, лучи, отрезки, интервалы; записывать числовые промежутки на алгебраическом языке.</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 xml:space="preserve">Отмечать в координатной плоскости точки по заданным координатам; строить графики линейных функций. </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Находить значение функции по значению её аргумента.</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C641DF" w:rsidRPr="00FA6477" w:rsidRDefault="00C641DF" w:rsidP="00C641DF">
      <w:pPr>
        <w:spacing w:after="0" w:line="240" w:lineRule="auto"/>
        <w:rPr>
          <w:rFonts w:eastAsia="Times New Roman" w:cs="Times New Roman"/>
          <w:b/>
          <w:sz w:val="18"/>
          <w:szCs w:val="18"/>
        </w:rPr>
      </w:pPr>
      <w:r w:rsidRPr="00FA6477">
        <w:rPr>
          <w:rFonts w:eastAsia="Times New Roman" w:cs="Times New Roman"/>
          <w:b/>
          <w:sz w:val="18"/>
          <w:szCs w:val="18"/>
        </w:rPr>
        <w:t>8 класс</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Числа и вычисления</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Использовать записи больших и малых чисел с помощью десятичных дробей и степеней числа 10.</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Алгебраические выражения</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lastRenderedPageBreak/>
        <w:t>Применять понятие степени с целым показателем, выполнять преобразования выражений, содержащих степени с целым показателем.</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Выполнять тождественные преобразования рациональных выражений на основе правил действий над многочленами и алгебраическими дробями.</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Раскладывать квадратный трёхчлен на множители.</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Применять преобразования выражений для решения различных задач из математики, смежных предметов, из реальной практики.</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Уравнения и неравенства</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Решать линейные, квадратные уравнения и рациональные уравнения, сводящиеся к ним, системы двух уравнений с двумя переменными.</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Функции</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 xml:space="preserve">Строить графики элементарных функций вида </w:t>
      </w:r>
      <w:r w:rsidRPr="00FA6477">
        <w:rPr>
          <w:rFonts w:eastAsia="Times New Roman" w:cs="Times New Roman"/>
          <w:i/>
          <w:iCs/>
          <w:sz w:val="18"/>
          <w:szCs w:val="18"/>
        </w:rPr>
        <w:t>y</w:t>
      </w:r>
      <w:r w:rsidRPr="00FA6477">
        <w:rPr>
          <w:rFonts w:eastAsia="Times New Roman" w:cs="Times New Roman"/>
          <w:sz w:val="18"/>
          <w:szCs w:val="18"/>
        </w:rPr>
        <w:t> </w:t>
      </w:r>
      <w:r w:rsidRPr="00FA6477">
        <w:rPr>
          <w:rFonts w:eastAsia="Times New Roman" w:cs="Times New Roman"/>
          <w:sz w:val="18"/>
          <w:szCs w:val="18"/>
        </w:rPr>
        <w:t>=</w:t>
      </w:r>
      <w:r w:rsidRPr="00FA6477">
        <w:rPr>
          <w:rFonts w:eastAsia="Times New Roman" w:cs="Times New Roman"/>
          <w:sz w:val="18"/>
          <w:szCs w:val="18"/>
        </w:rPr>
        <w:t> </w:t>
      </w:r>
      <w:r w:rsidRPr="00FA6477">
        <w:rPr>
          <w:rFonts w:eastAsia="Times New Roman" w:cs="Times New Roman"/>
          <w:i/>
          <w:iCs/>
          <w:sz w:val="18"/>
          <w:szCs w:val="18"/>
        </w:rPr>
        <w:t>k/x</w:t>
      </w:r>
      <w:r w:rsidRPr="00FA6477">
        <w:rPr>
          <w:rFonts w:eastAsia="Times New Roman" w:cs="Times New Roman"/>
          <w:sz w:val="18"/>
          <w:szCs w:val="18"/>
        </w:rPr>
        <w:t xml:space="preserve">, </w:t>
      </w:r>
      <w:r w:rsidRPr="00FA6477">
        <w:rPr>
          <w:rFonts w:eastAsia="Times New Roman" w:cs="Times New Roman"/>
          <w:i/>
          <w:iCs/>
          <w:sz w:val="18"/>
          <w:szCs w:val="18"/>
        </w:rPr>
        <w:t>y</w:t>
      </w:r>
      <w:r w:rsidRPr="00FA6477">
        <w:rPr>
          <w:rFonts w:eastAsia="Times New Roman" w:cs="Times New Roman"/>
          <w:sz w:val="18"/>
          <w:szCs w:val="18"/>
        </w:rPr>
        <w:t xml:space="preserve"> = </w:t>
      </w:r>
      <w:r w:rsidRPr="00FA6477">
        <w:rPr>
          <w:rFonts w:eastAsia="Times New Roman" w:cs="Times New Roman"/>
          <w:i/>
          <w:iCs/>
          <w:sz w:val="18"/>
          <w:szCs w:val="18"/>
        </w:rPr>
        <w:t>x</w:t>
      </w:r>
      <w:r w:rsidRPr="00FA6477">
        <w:rPr>
          <w:rFonts w:eastAsia="Times New Roman" w:cs="Times New Roman"/>
          <w:sz w:val="18"/>
          <w:szCs w:val="18"/>
          <w:vertAlign w:val="superscript"/>
        </w:rPr>
        <w:t>2</w:t>
      </w:r>
      <w:r w:rsidRPr="00FA6477">
        <w:rPr>
          <w:rFonts w:eastAsia="Times New Roman" w:cs="Times New Roman"/>
          <w:sz w:val="18"/>
          <w:szCs w:val="18"/>
        </w:rPr>
        <w:t xml:space="preserve">, </w:t>
      </w:r>
      <w:r w:rsidRPr="00FA6477">
        <w:rPr>
          <w:rFonts w:eastAsia="Times New Roman" w:cs="Times New Roman"/>
          <w:i/>
          <w:iCs/>
          <w:sz w:val="18"/>
          <w:szCs w:val="18"/>
        </w:rPr>
        <w:t>y</w:t>
      </w:r>
      <w:r w:rsidRPr="00FA6477">
        <w:rPr>
          <w:rFonts w:eastAsia="Times New Roman" w:cs="Times New Roman"/>
          <w:sz w:val="18"/>
          <w:szCs w:val="18"/>
        </w:rPr>
        <w:t> </w:t>
      </w:r>
      <w:r w:rsidRPr="00FA6477">
        <w:rPr>
          <w:rFonts w:eastAsia="Times New Roman" w:cs="Times New Roman"/>
          <w:sz w:val="18"/>
          <w:szCs w:val="18"/>
        </w:rPr>
        <w:t>=</w:t>
      </w:r>
      <w:r w:rsidRPr="00FA6477">
        <w:rPr>
          <w:rFonts w:eastAsia="Times New Roman" w:cs="Times New Roman"/>
          <w:sz w:val="18"/>
          <w:szCs w:val="18"/>
        </w:rPr>
        <w:t> </w:t>
      </w:r>
      <w:r w:rsidRPr="00FA6477">
        <w:rPr>
          <w:rFonts w:eastAsia="Times New Roman" w:cs="Times New Roman"/>
          <w:i/>
          <w:iCs/>
          <w:sz w:val="18"/>
          <w:szCs w:val="18"/>
        </w:rPr>
        <w:t>x</w:t>
      </w:r>
      <w:r w:rsidRPr="00FA6477">
        <w:rPr>
          <w:rFonts w:eastAsia="Times New Roman" w:cs="Times New Roman"/>
          <w:sz w:val="18"/>
          <w:szCs w:val="18"/>
          <w:vertAlign w:val="superscript"/>
        </w:rPr>
        <w:t>3</w:t>
      </w:r>
      <w:r w:rsidRPr="00FA6477">
        <w:rPr>
          <w:rFonts w:eastAsia="Times New Roman" w:cs="Times New Roman"/>
          <w:sz w:val="18"/>
          <w:szCs w:val="18"/>
        </w:rPr>
        <w:t xml:space="preserve">, </w:t>
      </w:r>
      <w:r w:rsidRPr="00FA6477">
        <w:rPr>
          <w:rFonts w:eastAsia="Times New Roman" w:cs="Times New Roman"/>
          <w:i/>
          <w:iCs/>
          <w:sz w:val="18"/>
          <w:szCs w:val="18"/>
        </w:rPr>
        <w:t>y</w:t>
      </w:r>
      <w:r w:rsidRPr="00FA6477">
        <w:rPr>
          <w:rFonts w:eastAsia="Times New Roman" w:cs="Times New Roman"/>
          <w:i/>
          <w:iCs/>
          <w:sz w:val="18"/>
          <w:szCs w:val="18"/>
        </w:rPr>
        <w:t> </w:t>
      </w:r>
      <w:r w:rsidRPr="00FA6477">
        <w:rPr>
          <w:rFonts w:eastAsia="Times New Roman" w:cs="Times New Roman"/>
          <w:sz w:val="18"/>
          <w:szCs w:val="18"/>
        </w:rPr>
        <w:t>= √</w:t>
      </w:r>
      <w:r w:rsidRPr="00FA6477">
        <w:rPr>
          <w:rFonts w:eastAsia="Times New Roman" w:cs="Times New Roman"/>
          <w:i/>
          <w:sz w:val="18"/>
          <w:szCs w:val="18"/>
          <w:lang w:val="en-US"/>
        </w:rPr>
        <w:t>x</w:t>
      </w:r>
      <w:r w:rsidRPr="00FA6477">
        <w:rPr>
          <w:rFonts w:eastAsia="Times New Roman" w:cs="Times New Roman"/>
          <w:sz w:val="18"/>
          <w:szCs w:val="18"/>
        </w:rPr>
        <w:t xml:space="preserve">, </w:t>
      </w:r>
      <w:r w:rsidRPr="00FA6477">
        <w:rPr>
          <w:rFonts w:eastAsia="Times New Roman" w:cs="Times New Roman"/>
          <w:i/>
          <w:iCs/>
          <w:sz w:val="18"/>
          <w:szCs w:val="18"/>
        </w:rPr>
        <w:t>y</w:t>
      </w:r>
      <w:r w:rsidRPr="00FA6477">
        <w:rPr>
          <w:rFonts w:eastAsia="Times New Roman" w:cs="Times New Roman"/>
          <w:i/>
          <w:iCs/>
          <w:sz w:val="18"/>
          <w:szCs w:val="18"/>
        </w:rPr>
        <w:t> </w:t>
      </w:r>
      <w:r w:rsidRPr="00FA6477">
        <w:rPr>
          <w:rFonts w:eastAsia="Times New Roman" w:cs="Times New Roman"/>
          <w:sz w:val="18"/>
          <w:szCs w:val="18"/>
        </w:rPr>
        <w:t>=</w:t>
      </w:r>
      <w:r w:rsidRPr="00FA6477">
        <w:rPr>
          <w:rFonts w:eastAsia="Times New Roman" w:cs="Times New Roman"/>
          <w:sz w:val="18"/>
          <w:szCs w:val="18"/>
        </w:rPr>
        <w:t> </w:t>
      </w:r>
      <w:r w:rsidRPr="00FA6477">
        <w:rPr>
          <w:rFonts w:eastAsia="Times New Roman" w:cs="Times New Roman"/>
          <w:sz w:val="18"/>
          <w:szCs w:val="18"/>
        </w:rPr>
        <w:t>|</w:t>
      </w:r>
      <w:r w:rsidRPr="00FA6477">
        <w:rPr>
          <w:rFonts w:eastAsia="Times New Roman" w:cs="Times New Roman"/>
          <w:i/>
          <w:iCs/>
          <w:sz w:val="18"/>
          <w:szCs w:val="18"/>
        </w:rPr>
        <w:t>х</w:t>
      </w:r>
      <w:r w:rsidRPr="00FA6477">
        <w:rPr>
          <w:rFonts w:eastAsia="Times New Roman" w:cs="Times New Roman"/>
          <w:sz w:val="18"/>
          <w:szCs w:val="18"/>
        </w:rPr>
        <w:t>|; описывать свойства числовой функции по её графику.</w:t>
      </w:r>
    </w:p>
    <w:p w:rsidR="00C641DF" w:rsidRPr="00FA6477" w:rsidRDefault="00C641DF" w:rsidP="00C641DF">
      <w:pPr>
        <w:spacing w:after="0" w:line="240" w:lineRule="auto"/>
        <w:rPr>
          <w:rFonts w:eastAsia="Times New Roman" w:cs="Times New Roman"/>
          <w:b/>
          <w:sz w:val="18"/>
          <w:szCs w:val="18"/>
        </w:rPr>
      </w:pPr>
      <w:r w:rsidRPr="00FA6477">
        <w:rPr>
          <w:rFonts w:eastAsia="Times New Roman" w:cs="Times New Roman"/>
          <w:b/>
          <w:sz w:val="18"/>
          <w:szCs w:val="18"/>
        </w:rPr>
        <w:t>9 класс</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Числа и вычисления</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Сравнивать и упорядочивать рациональные и иррациональные числа.</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Находить значения степеней с целыми показателями и корней; вычислять значения числовых выражений.</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Округлять действительные числа, выполнять прикидку результата вычислений, оценку числовых выражений.</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Уравнения и неравенства</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Решать линейные и квадратные уравнения, уравнения, сводящиеся к ним, простейшие дробно-рациональные уравнения.</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Решать системы двух линейных уравнений с двумя переменными и системы двух уравнений, в которых одно уравнение не является линейным.</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Решать текстовые задачи алгебраическим способом с помощью составления уравнения или системы двух уравнений с двумя переменными.</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Использовать неравенства при решении различных задач.</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Функции</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 xml:space="preserve">Распознавать функции изученных видов. Показывать схематически расположение на координатной плоскости графиков функций вида: </w:t>
      </w:r>
      <w:r w:rsidRPr="00FA6477">
        <w:rPr>
          <w:rFonts w:eastAsia="Times New Roman" w:cs="Times New Roman"/>
          <w:i/>
          <w:iCs/>
          <w:sz w:val="18"/>
          <w:szCs w:val="18"/>
        </w:rPr>
        <w:t>y</w:t>
      </w:r>
      <w:r w:rsidRPr="00FA6477">
        <w:rPr>
          <w:rFonts w:eastAsia="Times New Roman" w:cs="Times New Roman"/>
          <w:sz w:val="18"/>
          <w:szCs w:val="18"/>
        </w:rPr>
        <w:t xml:space="preserve"> = </w:t>
      </w:r>
      <w:r w:rsidRPr="00FA6477">
        <w:rPr>
          <w:rFonts w:eastAsia="Times New Roman" w:cs="Times New Roman"/>
          <w:i/>
          <w:iCs/>
          <w:sz w:val="18"/>
          <w:szCs w:val="18"/>
        </w:rPr>
        <w:t>kx</w:t>
      </w:r>
      <w:r w:rsidRPr="00FA6477">
        <w:rPr>
          <w:rFonts w:eastAsia="Times New Roman" w:cs="Times New Roman"/>
          <w:sz w:val="18"/>
          <w:szCs w:val="18"/>
        </w:rPr>
        <w:t xml:space="preserve">, </w:t>
      </w:r>
      <w:r w:rsidRPr="00FA6477">
        <w:rPr>
          <w:rFonts w:eastAsia="Times New Roman" w:cs="Times New Roman"/>
          <w:i/>
          <w:iCs/>
          <w:sz w:val="18"/>
          <w:szCs w:val="18"/>
        </w:rPr>
        <w:t xml:space="preserve">y </w:t>
      </w:r>
      <w:r w:rsidRPr="00FA6477">
        <w:rPr>
          <w:rFonts w:eastAsia="Times New Roman" w:cs="Times New Roman"/>
          <w:sz w:val="18"/>
          <w:szCs w:val="18"/>
        </w:rPr>
        <w:t xml:space="preserve">= </w:t>
      </w:r>
      <w:r w:rsidRPr="00FA6477">
        <w:rPr>
          <w:rFonts w:eastAsia="Times New Roman" w:cs="Times New Roman"/>
          <w:i/>
          <w:iCs/>
          <w:sz w:val="18"/>
          <w:szCs w:val="18"/>
        </w:rPr>
        <w:t>kx</w:t>
      </w:r>
      <w:r w:rsidRPr="00FA6477">
        <w:rPr>
          <w:rFonts w:eastAsia="Times New Roman" w:cs="Times New Roman"/>
          <w:sz w:val="18"/>
          <w:szCs w:val="18"/>
        </w:rPr>
        <w:t xml:space="preserve"> + </w:t>
      </w:r>
      <w:r w:rsidRPr="00FA6477">
        <w:rPr>
          <w:rFonts w:eastAsia="Times New Roman" w:cs="Times New Roman"/>
          <w:i/>
          <w:iCs/>
          <w:sz w:val="18"/>
          <w:szCs w:val="18"/>
        </w:rPr>
        <w:t>b</w:t>
      </w:r>
      <w:r w:rsidRPr="00FA6477">
        <w:rPr>
          <w:rFonts w:eastAsia="Times New Roman" w:cs="Times New Roman"/>
          <w:sz w:val="18"/>
          <w:szCs w:val="18"/>
        </w:rPr>
        <w:t xml:space="preserve">, </w:t>
      </w:r>
      <w:r w:rsidRPr="00FA6477">
        <w:rPr>
          <w:rFonts w:eastAsia="Times New Roman" w:cs="Times New Roman"/>
          <w:i/>
          <w:iCs/>
          <w:sz w:val="18"/>
          <w:szCs w:val="18"/>
        </w:rPr>
        <w:t>y</w:t>
      </w:r>
      <w:r w:rsidRPr="00FA6477">
        <w:rPr>
          <w:rFonts w:eastAsia="Times New Roman" w:cs="Times New Roman"/>
          <w:sz w:val="18"/>
          <w:szCs w:val="18"/>
        </w:rPr>
        <w:t> </w:t>
      </w:r>
      <w:r w:rsidRPr="00FA6477">
        <w:rPr>
          <w:rFonts w:eastAsia="Times New Roman" w:cs="Times New Roman"/>
          <w:sz w:val="18"/>
          <w:szCs w:val="18"/>
        </w:rPr>
        <w:t>=</w:t>
      </w:r>
      <w:r w:rsidRPr="00FA6477">
        <w:rPr>
          <w:rFonts w:eastAsia="Times New Roman" w:cs="Times New Roman"/>
          <w:sz w:val="18"/>
          <w:szCs w:val="18"/>
        </w:rPr>
        <w:t> </w:t>
      </w:r>
      <w:r w:rsidRPr="00FA6477">
        <w:rPr>
          <w:rFonts w:eastAsia="Times New Roman" w:cs="Times New Roman"/>
          <w:i/>
          <w:iCs/>
          <w:sz w:val="18"/>
          <w:szCs w:val="18"/>
        </w:rPr>
        <w:t>k/x</w:t>
      </w:r>
      <w:r w:rsidRPr="00FA6477">
        <w:rPr>
          <w:rFonts w:eastAsia="Times New Roman" w:cs="Times New Roman"/>
          <w:sz w:val="18"/>
          <w:szCs w:val="18"/>
        </w:rPr>
        <w:t xml:space="preserve">, </w:t>
      </w:r>
      <w:r w:rsidRPr="00FA6477">
        <w:rPr>
          <w:rFonts w:eastAsia="Times New Roman" w:cs="Times New Roman"/>
          <w:i/>
          <w:iCs/>
          <w:sz w:val="18"/>
          <w:szCs w:val="18"/>
        </w:rPr>
        <w:t xml:space="preserve">y </w:t>
      </w:r>
      <w:r w:rsidRPr="00FA6477">
        <w:rPr>
          <w:rFonts w:eastAsia="Times New Roman" w:cs="Times New Roman"/>
          <w:sz w:val="18"/>
          <w:szCs w:val="18"/>
        </w:rPr>
        <w:t xml:space="preserve">= </w:t>
      </w:r>
      <w:r w:rsidRPr="00FA6477">
        <w:rPr>
          <w:rFonts w:eastAsia="Times New Roman" w:cs="Times New Roman"/>
          <w:i/>
          <w:iCs/>
          <w:sz w:val="18"/>
          <w:szCs w:val="18"/>
        </w:rPr>
        <w:t>ax</w:t>
      </w:r>
      <w:r w:rsidRPr="00FA6477">
        <w:rPr>
          <w:rFonts w:eastAsia="Times New Roman" w:cs="Times New Roman"/>
          <w:sz w:val="18"/>
          <w:szCs w:val="18"/>
          <w:vertAlign w:val="superscript"/>
        </w:rPr>
        <w:t>2</w:t>
      </w:r>
      <w:r w:rsidRPr="00FA6477">
        <w:rPr>
          <w:rFonts w:eastAsia="Times New Roman" w:cs="Times New Roman"/>
          <w:i/>
          <w:iCs/>
          <w:sz w:val="18"/>
          <w:szCs w:val="18"/>
        </w:rPr>
        <w:t xml:space="preserve"> + bx + c</w:t>
      </w:r>
      <w:r w:rsidRPr="00FA6477">
        <w:rPr>
          <w:rFonts w:eastAsia="Times New Roman" w:cs="Times New Roman"/>
          <w:sz w:val="18"/>
          <w:szCs w:val="18"/>
        </w:rPr>
        <w:t xml:space="preserve">, </w:t>
      </w:r>
      <w:r w:rsidRPr="00FA6477">
        <w:rPr>
          <w:rFonts w:eastAsia="Times New Roman" w:cs="Times New Roman"/>
          <w:i/>
          <w:iCs/>
          <w:sz w:val="18"/>
          <w:szCs w:val="18"/>
        </w:rPr>
        <w:t xml:space="preserve">y </w:t>
      </w:r>
      <w:r w:rsidRPr="00FA6477">
        <w:rPr>
          <w:rFonts w:eastAsia="Times New Roman" w:cs="Times New Roman"/>
          <w:sz w:val="18"/>
          <w:szCs w:val="18"/>
        </w:rPr>
        <w:t xml:space="preserve">= </w:t>
      </w:r>
      <w:r w:rsidRPr="00FA6477">
        <w:rPr>
          <w:rFonts w:eastAsia="Times New Roman" w:cs="Times New Roman"/>
          <w:i/>
          <w:iCs/>
          <w:sz w:val="18"/>
          <w:szCs w:val="18"/>
        </w:rPr>
        <w:t>x</w:t>
      </w:r>
      <w:r w:rsidRPr="00FA6477">
        <w:rPr>
          <w:rFonts w:eastAsia="Times New Roman" w:cs="Times New Roman"/>
          <w:sz w:val="18"/>
          <w:szCs w:val="18"/>
          <w:vertAlign w:val="superscript"/>
        </w:rPr>
        <w:t>3</w:t>
      </w:r>
      <w:r w:rsidRPr="00FA6477">
        <w:rPr>
          <w:rFonts w:eastAsia="Times New Roman" w:cs="Times New Roman"/>
          <w:sz w:val="18"/>
          <w:szCs w:val="18"/>
        </w:rPr>
        <w:t xml:space="preserve">, </w:t>
      </w:r>
      <w:r w:rsidRPr="00FA6477">
        <w:rPr>
          <w:rFonts w:eastAsia="Times New Roman" w:cs="Times New Roman"/>
          <w:i/>
          <w:iCs/>
          <w:sz w:val="18"/>
          <w:szCs w:val="18"/>
        </w:rPr>
        <w:t>y</w:t>
      </w:r>
      <w:r w:rsidRPr="00FA6477">
        <w:rPr>
          <w:rFonts w:eastAsia="Times New Roman" w:cs="Times New Roman"/>
          <w:i/>
          <w:iCs/>
          <w:sz w:val="18"/>
          <w:szCs w:val="18"/>
        </w:rPr>
        <w:t> </w:t>
      </w:r>
      <w:r w:rsidRPr="00FA6477">
        <w:rPr>
          <w:rFonts w:eastAsia="Times New Roman" w:cs="Times New Roman"/>
          <w:sz w:val="18"/>
          <w:szCs w:val="18"/>
        </w:rPr>
        <w:t>= √</w:t>
      </w:r>
      <w:r w:rsidRPr="00FA6477">
        <w:rPr>
          <w:rFonts w:eastAsia="Times New Roman" w:cs="Times New Roman"/>
          <w:i/>
          <w:sz w:val="18"/>
          <w:szCs w:val="18"/>
          <w:lang w:val="en-US"/>
        </w:rPr>
        <w:t>x</w:t>
      </w:r>
      <w:r w:rsidRPr="00FA6477">
        <w:rPr>
          <w:rFonts w:eastAsia="Times New Roman" w:cs="Times New Roman"/>
          <w:sz w:val="18"/>
          <w:szCs w:val="18"/>
        </w:rPr>
        <w:t xml:space="preserve">, </w:t>
      </w:r>
      <w:r w:rsidRPr="00FA6477">
        <w:rPr>
          <w:rFonts w:eastAsia="Times New Roman" w:cs="Times New Roman"/>
          <w:i/>
          <w:iCs/>
          <w:sz w:val="18"/>
          <w:szCs w:val="18"/>
        </w:rPr>
        <w:t>y</w:t>
      </w:r>
      <w:r w:rsidRPr="00FA6477">
        <w:rPr>
          <w:rFonts w:eastAsia="Times New Roman" w:cs="Times New Roman"/>
          <w:i/>
          <w:iCs/>
          <w:sz w:val="18"/>
          <w:szCs w:val="18"/>
        </w:rPr>
        <w:t> </w:t>
      </w:r>
      <w:r w:rsidRPr="00FA6477">
        <w:rPr>
          <w:rFonts w:eastAsia="Times New Roman" w:cs="Times New Roman"/>
          <w:sz w:val="18"/>
          <w:szCs w:val="18"/>
        </w:rPr>
        <w:t>=</w:t>
      </w:r>
      <w:r w:rsidRPr="00FA6477">
        <w:rPr>
          <w:rFonts w:eastAsia="Times New Roman" w:cs="Times New Roman"/>
          <w:sz w:val="18"/>
          <w:szCs w:val="18"/>
        </w:rPr>
        <w:t> </w:t>
      </w:r>
      <w:r w:rsidRPr="00FA6477">
        <w:rPr>
          <w:rFonts w:eastAsia="Times New Roman" w:cs="Times New Roman"/>
          <w:sz w:val="18"/>
          <w:szCs w:val="18"/>
        </w:rPr>
        <w:t>|</w:t>
      </w:r>
      <w:r w:rsidRPr="00FA6477">
        <w:rPr>
          <w:rFonts w:eastAsia="Times New Roman" w:cs="Times New Roman"/>
          <w:i/>
          <w:iCs/>
          <w:sz w:val="18"/>
          <w:szCs w:val="18"/>
        </w:rPr>
        <w:t>х</w:t>
      </w:r>
      <w:r w:rsidRPr="00FA6477">
        <w:rPr>
          <w:rFonts w:eastAsia="Times New Roman" w:cs="Times New Roman"/>
          <w:sz w:val="18"/>
          <w:szCs w:val="18"/>
        </w:rPr>
        <w:t>| в зависимости от значений коэффициентов; описывать свойства функций.</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Строить и изображать схематически графики квадратичных функций, описывать свойства квадратичных функций по их графикам.</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Распознавать квадратичную функцию по формуле, приводить примеры квадратичных функций из реальной жизни, физики, геометрии.</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Арифметическая и геометрическая прогрессии</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Распознавать арифметическую и геометрическую прогрессии при разных способах задания.</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 xml:space="preserve">Выполнять вычисления с использованием формул </w:t>
      </w:r>
      <w:r w:rsidRPr="00FA6477">
        <w:rPr>
          <w:rFonts w:eastAsia="Times New Roman" w:cs="Times New Roman"/>
          <w:i/>
          <w:iCs/>
          <w:sz w:val="18"/>
          <w:szCs w:val="18"/>
        </w:rPr>
        <w:t>n</w:t>
      </w:r>
      <w:r w:rsidRPr="00FA6477">
        <w:rPr>
          <w:rFonts w:eastAsia="Times New Roman" w:cs="Times New Roman"/>
          <w:sz w:val="18"/>
          <w:szCs w:val="18"/>
        </w:rPr>
        <w:t xml:space="preserve">-го члена арифметической и геометрической прогрессий, суммы первых </w:t>
      </w:r>
      <w:r w:rsidRPr="00FA6477">
        <w:rPr>
          <w:rFonts w:eastAsia="Times New Roman" w:cs="Times New Roman"/>
          <w:i/>
          <w:iCs/>
          <w:sz w:val="18"/>
          <w:szCs w:val="18"/>
        </w:rPr>
        <w:t>n</w:t>
      </w:r>
      <w:r w:rsidRPr="00FA6477">
        <w:rPr>
          <w:rFonts w:eastAsia="Times New Roman" w:cs="Times New Roman"/>
          <w:sz w:val="18"/>
          <w:szCs w:val="18"/>
        </w:rPr>
        <w:t xml:space="preserve"> членов.</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Изображать члены последовательности точками на координатной плоскости.</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C641DF" w:rsidRPr="00FA6477" w:rsidRDefault="00C641DF" w:rsidP="00C641DF">
      <w:pPr>
        <w:spacing w:after="200" w:line="276" w:lineRule="auto"/>
        <w:ind w:firstLine="0"/>
        <w:jc w:val="left"/>
        <w:rPr>
          <w:rFonts w:eastAsia="Times New Roman" w:cs="Times New Roman"/>
          <w:sz w:val="18"/>
          <w:szCs w:val="18"/>
        </w:rPr>
      </w:pPr>
      <w:r w:rsidRPr="00FA6477">
        <w:rPr>
          <w:rFonts w:eastAsia="Times New Roman" w:cs="Times New Roman"/>
          <w:sz w:val="18"/>
          <w:szCs w:val="18"/>
        </w:rPr>
        <w:t>Решать несложные задачи на нахождение геометрических величин в практических ситуациях</w:t>
      </w:r>
    </w:p>
    <w:p w:rsidR="00C641DF" w:rsidRPr="00FA6477" w:rsidRDefault="00C641DF" w:rsidP="00C641DF">
      <w:pPr>
        <w:spacing w:after="0" w:line="240" w:lineRule="auto"/>
        <w:jc w:val="center"/>
        <w:rPr>
          <w:rFonts w:eastAsia="Times New Roman" w:cs="Times New Roman"/>
          <w:b/>
          <w:sz w:val="18"/>
          <w:szCs w:val="18"/>
        </w:rPr>
      </w:pPr>
      <w:r w:rsidRPr="00FA6477">
        <w:rPr>
          <w:rFonts w:eastAsia="Times New Roman" w:cs="Times New Roman"/>
          <w:b/>
          <w:sz w:val="18"/>
          <w:szCs w:val="18"/>
        </w:rPr>
        <w:t>«Геометрия»</w:t>
      </w:r>
    </w:p>
    <w:p w:rsidR="00C641DF" w:rsidRPr="00FA6477" w:rsidRDefault="00C641DF" w:rsidP="00C641DF">
      <w:pPr>
        <w:spacing w:after="0" w:line="240" w:lineRule="auto"/>
        <w:rPr>
          <w:rFonts w:eastAsia="Times New Roman" w:cs="Times New Roman"/>
          <w:b/>
          <w:sz w:val="18"/>
          <w:szCs w:val="18"/>
        </w:rPr>
      </w:pPr>
      <w:r w:rsidRPr="00FA6477">
        <w:rPr>
          <w:rFonts w:eastAsia="Times New Roman" w:cs="Times New Roman"/>
          <w:b/>
          <w:sz w:val="18"/>
          <w:szCs w:val="18"/>
        </w:rPr>
        <w:t>7 класс</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Строить чертежи к геометрическим задачам.</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Пользоваться признаками равенства треугольников, использовать признаки и свойства равнобедренных треугольников при решении задач.</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Проводить логические рассуждения с использованием геометрических теорем.</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Решать задачи на клетчатой бумаге.</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lastRenderedPageBreak/>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Пользоваться простейшими геометрическими неравенствами, понимать их практический смысл.</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Проводить основные геометрические построения с помощью циркуля и линейки.</w:t>
      </w:r>
    </w:p>
    <w:p w:rsidR="00C641DF" w:rsidRPr="00FA6477" w:rsidRDefault="00C641DF" w:rsidP="00C641DF">
      <w:pPr>
        <w:spacing w:after="0" w:line="240" w:lineRule="auto"/>
        <w:rPr>
          <w:rFonts w:eastAsia="Times New Roman" w:cs="Times New Roman"/>
          <w:b/>
          <w:sz w:val="18"/>
          <w:szCs w:val="18"/>
        </w:rPr>
      </w:pPr>
      <w:r w:rsidRPr="00FA6477">
        <w:rPr>
          <w:rFonts w:eastAsia="Times New Roman" w:cs="Times New Roman"/>
          <w:b/>
          <w:sz w:val="18"/>
          <w:szCs w:val="18"/>
        </w:rPr>
        <w:t>8 класс</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Распознавать основные виды четырёхугольников, их элементы, пользоваться их свойствами при решении геометрических задач.</w:t>
      </w:r>
    </w:p>
    <w:p w:rsidR="00C641DF" w:rsidRPr="00FA6477" w:rsidRDefault="00C641DF" w:rsidP="00C641DF">
      <w:pPr>
        <w:spacing w:after="0" w:line="240" w:lineRule="auto"/>
        <w:rPr>
          <w:rFonts w:eastAsia="Times New Roman" w:cs="Times New Roman"/>
          <w:spacing w:val="-2"/>
          <w:sz w:val="18"/>
          <w:szCs w:val="18"/>
        </w:rPr>
      </w:pPr>
      <w:r w:rsidRPr="00FA6477">
        <w:rPr>
          <w:rFonts w:eastAsia="Times New Roman" w:cs="Times New Roman"/>
          <w:spacing w:val="-2"/>
          <w:sz w:val="18"/>
          <w:szCs w:val="18"/>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Применять признаки подобия треугольников в решении геометрических задач.</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Владеть понятием описанного четырёхугольника, применять свойства описанного четырёхугольника при решении задач.</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C641DF" w:rsidRPr="00FA6477" w:rsidRDefault="00C641DF" w:rsidP="00C641DF">
      <w:pPr>
        <w:spacing w:after="0" w:line="240" w:lineRule="auto"/>
        <w:rPr>
          <w:rFonts w:eastAsia="Times New Roman" w:cs="Times New Roman"/>
          <w:b/>
          <w:sz w:val="18"/>
          <w:szCs w:val="18"/>
        </w:rPr>
      </w:pPr>
      <w:r w:rsidRPr="00FA6477">
        <w:rPr>
          <w:rFonts w:eastAsia="Times New Roman" w:cs="Times New Roman"/>
          <w:b/>
          <w:sz w:val="18"/>
          <w:szCs w:val="18"/>
        </w:rPr>
        <w:t>9 класс</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Использовать тригонометрические функции острых углов для нахождения различных элементов прямоугольного треугольника.</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Пользоваться теоремами о произведении отрезков хорд, о произведении отрезков секущих, о квадрате касательной.</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Пользоваться методом координат на плоскости, применять его в решении геометрических и практических задач.</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 xml:space="preserve">Владеть понятиями правильного многоугольника, длины </w:t>
      </w:r>
      <w:r w:rsidRPr="00FA6477">
        <w:rPr>
          <w:rFonts w:eastAsia="Times New Roman" w:cs="Times New Roman"/>
          <w:spacing w:val="-2"/>
          <w:sz w:val="18"/>
          <w:szCs w:val="18"/>
        </w:rPr>
        <w:t>окружности, длины дуги окружности и радианной меры угла,</w:t>
      </w:r>
      <w:r w:rsidRPr="00FA6477">
        <w:rPr>
          <w:rFonts w:eastAsia="Times New Roman" w:cs="Times New Roman"/>
          <w:sz w:val="18"/>
          <w:szCs w:val="18"/>
        </w:rPr>
        <w:t xml:space="preserve"> уметь вычислять площадь круга и его частей. Применять полученные умения в практических задачах.</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Находить оси (или центры) симметрии фигур, применять движения плоскости в простейших случаях. </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C641DF" w:rsidRPr="00FA6477" w:rsidRDefault="00C641DF" w:rsidP="00C641DF">
      <w:pPr>
        <w:spacing w:after="0" w:line="240" w:lineRule="auto"/>
        <w:jc w:val="center"/>
        <w:rPr>
          <w:rFonts w:eastAsia="Times New Roman" w:cs="Times New Roman"/>
          <w:b/>
          <w:sz w:val="18"/>
          <w:szCs w:val="18"/>
        </w:rPr>
      </w:pPr>
      <w:r w:rsidRPr="00FA6477">
        <w:rPr>
          <w:rFonts w:eastAsia="Times New Roman" w:cs="Times New Roman"/>
          <w:b/>
          <w:sz w:val="18"/>
          <w:szCs w:val="18"/>
        </w:rPr>
        <w:t>«Вероятность и статистика»</w:t>
      </w:r>
    </w:p>
    <w:p w:rsidR="00C641DF" w:rsidRPr="00FA6477" w:rsidRDefault="00C641DF" w:rsidP="00C641DF">
      <w:pPr>
        <w:spacing w:after="0" w:line="240" w:lineRule="auto"/>
        <w:rPr>
          <w:rFonts w:eastAsia="Times New Roman" w:cs="Times New Roman"/>
          <w:b/>
          <w:sz w:val="18"/>
          <w:szCs w:val="18"/>
        </w:rPr>
      </w:pPr>
      <w:r w:rsidRPr="00FA6477">
        <w:rPr>
          <w:rFonts w:eastAsia="Times New Roman" w:cs="Times New Roman"/>
          <w:b/>
          <w:sz w:val="18"/>
          <w:szCs w:val="18"/>
        </w:rPr>
        <w:t>7 класс</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Описывать и интерпретировать реальные числовые данные, представленные в таблицах, на диаграммах, графиках.</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C641DF" w:rsidRPr="00FA6477" w:rsidRDefault="00C641DF" w:rsidP="00C641DF">
      <w:pPr>
        <w:spacing w:after="0" w:line="240" w:lineRule="auto"/>
        <w:rPr>
          <w:rFonts w:eastAsia="Times New Roman" w:cs="Times New Roman"/>
          <w:b/>
          <w:sz w:val="18"/>
          <w:szCs w:val="18"/>
        </w:rPr>
      </w:pPr>
      <w:r w:rsidRPr="00FA6477">
        <w:rPr>
          <w:rFonts w:eastAsia="Times New Roman" w:cs="Times New Roman"/>
          <w:b/>
          <w:sz w:val="18"/>
          <w:szCs w:val="18"/>
        </w:rPr>
        <w:t>8 класс</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Описывать данные с помощью статистических показателей: средних значений и мер рассеивания (размах, дисперсия и стандартное отклонение).</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Находить частоты числовых значений и частоты событий, в том числе по результатам измерений и наблюдений.</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Использовать графические модели: дерево случайного эксперимента, диаграммы Эйлера, числовая прямая.</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Оперировать понятиями: множество, подмножество; выполнять операции над множествами: объединение, пересечение; перечислять элементы множеств; применять свойства множеств.</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C641DF" w:rsidRPr="00FA6477" w:rsidRDefault="00C641DF" w:rsidP="00C641DF">
      <w:pPr>
        <w:spacing w:after="0" w:line="240" w:lineRule="auto"/>
        <w:rPr>
          <w:rFonts w:eastAsia="Times New Roman" w:cs="Times New Roman"/>
          <w:b/>
          <w:sz w:val="18"/>
          <w:szCs w:val="18"/>
        </w:rPr>
      </w:pPr>
      <w:r w:rsidRPr="00FA6477">
        <w:rPr>
          <w:rFonts w:eastAsia="Times New Roman" w:cs="Times New Roman"/>
          <w:b/>
          <w:sz w:val="18"/>
          <w:szCs w:val="18"/>
        </w:rPr>
        <w:t>9 класс</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Решать задачи организованным перебором вариантов, а также с использованием комбинаторных правил и методов.</w:t>
      </w:r>
    </w:p>
    <w:p w:rsidR="00C641DF" w:rsidRPr="00FA6477"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Использовать описательные характеристики для массивов числовых данных, в том числе средние значения и меры рассеивания.</w:t>
      </w:r>
    </w:p>
    <w:p w:rsidR="00C641DF" w:rsidRPr="00C641DF" w:rsidRDefault="00C641DF" w:rsidP="00C641DF">
      <w:pPr>
        <w:spacing w:after="0" w:line="240" w:lineRule="auto"/>
        <w:rPr>
          <w:rFonts w:eastAsia="Times New Roman" w:cs="Times New Roman"/>
          <w:sz w:val="18"/>
          <w:szCs w:val="18"/>
        </w:rPr>
      </w:pPr>
      <w:r w:rsidRPr="00FA6477">
        <w:rPr>
          <w:rFonts w:eastAsia="Times New Roman" w:cs="Times New Roman"/>
          <w:sz w:val="18"/>
          <w:szCs w:val="18"/>
        </w:rPr>
        <w:t>Находить частоты значений и частоты события, в том</w:t>
      </w:r>
      <w:r w:rsidRPr="00C641DF">
        <w:rPr>
          <w:rFonts w:eastAsia="Times New Roman" w:cs="Times New Roman"/>
          <w:sz w:val="18"/>
          <w:szCs w:val="18"/>
        </w:rPr>
        <w:t xml:space="preserve"> числе пользуясь результатами проведённых измерений и наблюдений.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lastRenderedPageBreak/>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представление о случайной величине и о распределении вероятностей.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C641DF" w:rsidRPr="00C641DF" w:rsidRDefault="00C641DF" w:rsidP="00C641DF">
      <w:pPr>
        <w:spacing w:after="0" w:line="240" w:lineRule="auto"/>
        <w:jc w:val="center"/>
        <w:rPr>
          <w:rFonts w:eastAsia="Times New Roman" w:cs="Times New Roman"/>
          <w:b/>
          <w:sz w:val="18"/>
          <w:szCs w:val="18"/>
        </w:rPr>
      </w:pPr>
      <w:r w:rsidRPr="00C641DF">
        <w:rPr>
          <w:rFonts w:eastAsia="Times New Roman" w:cs="Times New Roman"/>
          <w:b/>
          <w:sz w:val="18"/>
          <w:szCs w:val="18"/>
        </w:rPr>
        <w:t>«ИНФОРМАТИКА»</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ЛИЧНОСТНЫЕ РЕЗУЛЬТАТЫ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Личностные результаты имеют направленность на решение задач воспитания, развития и социализации обучающихся средствами предмета.</w:t>
      </w:r>
    </w:p>
    <w:p w:rsidR="00C641DF" w:rsidRPr="00C641DF" w:rsidRDefault="00C641DF" w:rsidP="00C641DF">
      <w:pPr>
        <w:spacing w:after="0" w:line="240" w:lineRule="auto"/>
        <w:rPr>
          <w:rFonts w:eastAsia="Times New Roman" w:cs="Times New Roman"/>
          <w:b/>
          <w:bCs/>
          <w:sz w:val="18"/>
          <w:szCs w:val="18"/>
        </w:rPr>
      </w:pPr>
      <w:r w:rsidRPr="00C641DF">
        <w:rPr>
          <w:rFonts w:eastAsia="Times New Roman" w:cs="Times New Roman"/>
          <w:b/>
          <w:bCs/>
          <w:i/>
          <w:iCs/>
          <w:sz w:val="18"/>
          <w:szCs w:val="18"/>
        </w:rPr>
        <w:t>Патриотическое воспитание</w:t>
      </w:r>
      <w:r w:rsidRPr="00C641DF">
        <w:rPr>
          <w:rFonts w:eastAsia="Times New Roman" w:cs="Times New Roman"/>
          <w:b/>
          <w:bCs/>
          <w:sz w:val="18"/>
          <w:szCs w:val="18"/>
        </w:rPr>
        <w:t>:</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C641DF" w:rsidRPr="00C641DF" w:rsidRDefault="00C641DF" w:rsidP="00C641DF">
      <w:pPr>
        <w:spacing w:after="0" w:line="240" w:lineRule="auto"/>
        <w:rPr>
          <w:rFonts w:eastAsia="Times New Roman" w:cs="Times New Roman"/>
          <w:b/>
          <w:bCs/>
          <w:sz w:val="18"/>
          <w:szCs w:val="18"/>
        </w:rPr>
      </w:pPr>
      <w:r w:rsidRPr="00C641DF">
        <w:rPr>
          <w:rFonts w:eastAsia="Times New Roman" w:cs="Times New Roman"/>
          <w:b/>
          <w:bCs/>
          <w:i/>
          <w:iCs/>
          <w:sz w:val="18"/>
          <w:szCs w:val="18"/>
        </w:rPr>
        <w:t>Духовно-нравственное воспитание</w:t>
      </w:r>
      <w:r w:rsidRPr="00C641DF">
        <w:rPr>
          <w:rFonts w:eastAsia="Times New Roman" w:cs="Times New Roman"/>
          <w:b/>
          <w:bCs/>
          <w:sz w:val="18"/>
          <w:szCs w:val="18"/>
        </w:rPr>
        <w:t>:</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rsidR="00C641DF" w:rsidRPr="00C641DF" w:rsidRDefault="00C641DF" w:rsidP="00C641DF">
      <w:pPr>
        <w:spacing w:after="0" w:line="240" w:lineRule="auto"/>
        <w:rPr>
          <w:rFonts w:eastAsia="Times New Roman" w:cs="Times New Roman"/>
          <w:b/>
          <w:bCs/>
          <w:sz w:val="18"/>
          <w:szCs w:val="18"/>
        </w:rPr>
      </w:pPr>
      <w:r w:rsidRPr="00C641DF">
        <w:rPr>
          <w:rFonts w:eastAsia="Times New Roman" w:cs="Times New Roman"/>
          <w:b/>
          <w:bCs/>
          <w:i/>
          <w:iCs/>
          <w:sz w:val="18"/>
          <w:szCs w:val="18"/>
        </w:rPr>
        <w:t>Гражданское воспитание</w:t>
      </w:r>
      <w:r w:rsidRPr="00C641DF">
        <w:rPr>
          <w:rFonts w:eastAsia="Times New Roman" w:cs="Times New Roman"/>
          <w:b/>
          <w:bCs/>
          <w:sz w:val="18"/>
          <w:szCs w:val="18"/>
        </w:rPr>
        <w:t>:</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C641DF" w:rsidRPr="00C641DF" w:rsidRDefault="00C641DF" w:rsidP="00C641DF">
      <w:pPr>
        <w:spacing w:after="0" w:line="240" w:lineRule="auto"/>
        <w:rPr>
          <w:rFonts w:eastAsia="Times New Roman" w:cs="Times New Roman"/>
          <w:b/>
          <w:bCs/>
          <w:sz w:val="18"/>
          <w:szCs w:val="18"/>
        </w:rPr>
      </w:pPr>
      <w:r w:rsidRPr="00C641DF">
        <w:rPr>
          <w:rFonts w:eastAsia="Times New Roman" w:cs="Times New Roman"/>
          <w:b/>
          <w:bCs/>
          <w:i/>
          <w:iCs/>
          <w:sz w:val="18"/>
          <w:szCs w:val="18"/>
        </w:rPr>
        <w:t>Ценности научного познания</w:t>
      </w:r>
      <w:r w:rsidRPr="00C641DF">
        <w:rPr>
          <w:rFonts w:eastAsia="Times New Roman" w:cs="Times New Roman"/>
          <w:b/>
          <w:bCs/>
          <w:sz w:val="18"/>
          <w:szCs w:val="18"/>
        </w:rPr>
        <w:t>:</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C641DF" w:rsidRPr="00C641DF" w:rsidRDefault="00C641DF" w:rsidP="00C641DF">
      <w:pPr>
        <w:spacing w:after="0" w:line="240" w:lineRule="auto"/>
        <w:rPr>
          <w:rFonts w:eastAsia="Times New Roman" w:cs="Times New Roman"/>
          <w:b/>
          <w:bCs/>
          <w:sz w:val="18"/>
          <w:szCs w:val="18"/>
        </w:rPr>
      </w:pPr>
      <w:r w:rsidRPr="00C641DF">
        <w:rPr>
          <w:rFonts w:eastAsia="Times New Roman" w:cs="Times New Roman"/>
          <w:b/>
          <w:bCs/>
          <w:i/>
          <w:iCs/>
          <w:sz w:val="18"/>
          <w:szCs w:val="18"/>
        </w:rPr>
        <w:t>Формирование культуры здоровья</w:t>
      </w:r>
      <w:r w:rsidRPr="00C641DF">
        <w:rPr>
          <w:rFonts w:eastAsia="Times New Roman" w:cs="Times New Roman"/>
          <w:b/>
          <w:bCs/>
          <w:sz w:val="18"/>
          <w:szCs w:val="18"/>
        </w:rPr>
        <w:t>:</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rsidR="00C641DF" w:rsidRPr="00C641DF" w:rsidRDefault="00C641DF" w:rsidP="00C641DF">
      <w:pPr>
        <w:spacing w:after="0" w:line="240" w:lineRule="auto"/>
        <w:rPr>
          <w:rFonts w:eastAsia="Times New Roman" w:cs="Times New Roman"/>
          <w:b/>
          <w:bCs/>
          <w:sz w:val="18"/>
          <w:szCs w:val="18"/>
        </w:rPr>
      </w:pPr>
      <w:r w:rsidRPr="00C641DF">
        <w:rPr>
          <w:rFonts w:eastAsia="Times New Roman" w:cs="Times New Roman"/>
          <w:b/>
          <w:bCs/>
          <w:i/>
          <w:iCs/>
          <w:sz w:val="18"/>
          <w:szCs w:val="18"/>
        </w:rPr>
        <w:t>Трудовое воспитание</w:t>
      </w:r>
      <w:r w:rsidRPr="00C641DF">
        <w:rPr>
          <w:rFonts w:eastAsia="Times New Roman" w:cs="Times New Roman"/>
          <w:b/>
          <w:bCs/>
          <w:sz w:val="18"/>
          <w:szCs w:val="18"/>
        </w:rPr>
        <w:t>:</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641DF" w:rsidRPr="00C641DF" w:rsidRDefault="00C641DF" w:rsidP="00C641DF">
      <w:pPr>
        <w:spacing w:after="0" w:line="240" w:lineRule="auto"/>
        <w:rPr>
          <w:rFonts w:eastAsia="Times New Roman" w:cs="Times New Roman"/>
          <w:b/>
          <w:bCs/>
          <w:sz w:val="18"/>
          <w:szCs w:val="18"/>
        </w:rPr>
      </w:pPr>
      <w:r w:rsidRPr="00C641DF">
        <w:rPr>
          <w:rFonts w:eastAsia="Times New Roman" w:cs="Times New Roman"/>
          <w:b/>
          <w:bCs/>
          <w:i/>
          <w:iCs/>
          <w:sz w:val="18"/>
          <w:szCs w:val="18"/>
        </w:rPr>
        <w:t>Экологическое воспитание</w:t>
      </w:r>
      <w:r w:rsidRPr="00C641DF">
        <w:rPr>
          <w:rFonts w:eastAsia="Times New Roman" w:cs="Times New Roman"/>
          <w:b/>
          <w:bCs/>
          <w:sz w:val="18"/>
          <w:szCs w:val="18"/>
        </w:rPr>
        <w:t>:</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осознание глобального характера экологических проблем и путей их решения, в том числе с учётом возможностей ИКТ.</w:t>
      </w:r>
    </w:p>
    <w:p w:rsidR="00C641DF" w:rsidRPr="00C641DF" w:rsidRDefault="00C641DF" w:rsidP="00C641DF">
      <w:pPr>
        <w:spacing w:after="0" w:line="240" w:lineRule="auto"/>
        <w:rPr>
          <w:rFonts w:eastAsia="Times New Roman" w:cs="Times New Roman"/>
          <w:b/>
          <w:bCs/>
          <w:sz w:val="18"/>
          <w:szCs w:val="18"/>
        </w:rPr>
      </w:pPr>
      <w:r w:rsidRPr="00C641DF">
        <w:rPr>
          <w:rFonts w:eastAsia="Times New Roman" w:cs="Times New Roman"/>
          <w:b/>
          <w:bCs/>
          <w:i/>
          <w:iCs/>
          <w:sz w:val="18"/>
          <w:szCs w:val="18"/>
        </w:rPr>
        <w:t>Адаптация обучающегося к изменяющимся условиям социальной среды</w:t>
      </w:r>
      <w:r w:rsidRPr="00C641DF">
        <w:rPr>
          <w:rFonts w:eastAsia="Times New Roman" w:cs="Times New Roman"/>
          <w:b/>
          <w:bCs/>
          <w:sz w:val="18"/>
          <w:szCs w:val="18"/>
        </w:rPr>
        <w:t>:</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МЕТАПРЕДМЕТНЫЕ РЕЗУЛЬТАТЫ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Универсальные познавательные действия</w:t>
      </w:r>
    </w:p>
    <w:p w:rsidR="00C641DF" w:rsidRPr="00C641DF" w:rsidRDefault="00C641DF" w:rsidP="00C641DF">
      <w:pPr>
        <w:spacing w:after="0" w:line="240" w:lineRule="auto"/>
        <w:rPr>
          <w:rFonts w:eastAsia="Times New Roman" w:cs="Times New Roman"/>
          <w:b/>
          <w:bCs/>
          <w:sz w:val="18"/>
          <w:szCs w:val="18"/>
        </w:rPr>
      </w:pPr>
      <w:r w:rsidRPr="00C641DF">
        <w:rPr>
          <w:rFonts w:eastAsia="Times New Roman" w:cs="Times New Roman"/>
          <w:b/>
          <w:bCs/>
          <w:i/>
          <w:iCs/>
          <w:sz w:val="18"/>
          <w:szCs w:val="18"/>
        </w:rPr>
        <w:t>Базовые логические действия</w:t>
      </w:r>
      <w:r w:rsidRPr="00C641DF">
        <w:rPr>
          <w:rFonts w:eastAsia="Times New Roman" w:cs="Times New Roman"/>
          <w:b/>
          <w:bCs/>
          <w:sz w:val="18"/>
          <w:szCs w:val="18"/>
        </w:rPr>
        <w:t>:</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умение создавать, применять и преобразовывать знаки и символы, модели и схемы для решения учебных и познавательных задач;</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641DF" w:rsidRPr="00C641DF" w:rsidRDefault="00C641DF" w:rsidP="00C641DF">
      <w:pPr>
        <w:spacing w:after="0" w:line="240" w:lineRule="auto"/>
        <w:rPr>
          <w:rFonts w:eastAsia="Times New Roman" w:cs="Times New Roman"/>
          <w:b/>
          <w:bCs/>
          <w:sz w:val="18"/>
          <w:szCs w:val="18"/>
        </w:rPr>
      </w:pPr>
      <w:r w:rsidRPr="00C641DF">
        <w:rPr>
          <w:rFonts w:eastAsia="Times New Roman" w:cs="Times New Roman"/>
          <w:b/>
          <w:bCs/>
          <w:i/>
          <w:iCs/>
          <w:sz w:val="18"/>
          <w:szCs w:val="18"/>
        </w:rPr>
        <w:t>Базовые исследовательские действия</w:t>
      </w:r>
      <w:r w:rsidRPr="00C641DF">
        <w:rPr>
          <w:rFonts w:eastAsia="Times New Roman" w:cs="Times New Roman"/>
          <w:b/>
          <w:bCs/>
          <w:sz w:val="18"/>
          <w:szCs w:val="18"/>
        </w:rPr>
        <w:t>:</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оценивать на применимость и достоверность информацию, полученную в ходе исследования;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C641DF" w:rsidRPr="00C641DF" w:rsidRDefault="00C641DF" w:rsidP="00C641DF">
      <w:pPr>
        <w:spacing w:after="0" w:line="240" w:lineRule="auto"/>
        <w:rPr>
          <w:rFonts w:eastAsia="Times New Roman" w:cs="Times New Roman"/>
          <w:b/>
          <w:bCs/>
          <w:sz w:val="18"/>
          <w:szCs w:val="18"/>
        </w:rPr>
      </w:pPr>
      <w:r w:rsidRPr="00C641DF">
        <w:rPr>
          <w:rFonts w:eastAsia="Times New Roman" w:cs="Times New Roman"/>
          <w:b/>
          <w:bCs/>
          <w:i/>
          <w:iCs/>
          <w:sz w:val="18"/>
          <w:szCs w:val="18"/>
        </w:rPr>
        <w:t>Работа с информацией</w:t>
      </w:r>
      <w:r w:rsidRPr="00C641DF">
        <w:rPr>
          <w:rFonts w:eastAsia="Times New Roman" w:cs="Times New Roman"/>
          <w:b/>
          <w:bCs/>
          <w:sz w:val="18"/>
          <w:szCs w:val="18"/>
        </w:rPr>
        <w:t>:</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выявлять дефицит информации, данных, необходимых для решения поставленной задачи;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выбирать, анализировать, систематизировать и интерпретировать информацию различных видов и форм представления;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lastRenderedPageBreak/>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641DF" w:rsidRPr="00C641DF" w:rsidRDefault="00C641DF" w:rsidP="00C641DF">
      <w:pPr>
        <w:spacing w:after="0" w:line="240" w:lineRule="auto"/>
        <w:rPr>
          <w:rFonts w:eastAsia="Times New Roman" w:cs="Times New Roman"/>
          <w:spacing w:val="-1"/>
          <w:sz w:val="18"/>
          <w:szCs w:val="18"/>
        </w:rPr>
      </w:pPr>
      <w:r w:rsidRPr="00C641DF">
        <w:rPr>
          <w:rFonts w:eastAsia="Times New Roman" w:cs="Times New Roman"/>
          <w:spacing w:val="-1"/>
          <w:sz w:val="18"/>
          <w:szCs w:val="18"/>
        </w:rPr>
        <w:t>оценивать надёжность информации по критериям, предложенным учителем или сформулированным самостоятельно;</w:t>
      </w:r>
    </w:p>
    <w:p w:rsidR="00C641DF" w:rsidRPr="00C641DF" w:rsidRDefault="00C641DF" w:rsidP="00C641DF">
      <w:pPr>
        <w:spacing w:after="0" w:line="240" w:lineRule="auto"/>
        <w:rPr>
          <w:rFonts w:eastAsia="Times New Roman" w:cs="Times New Roman"/>
          <w:spacing w:val="-1"/>
          <w:sz w:val="18"/>
          <w:szCs w:val="18"/>
        </w:rPr>
      </w:pPr>
      <w:r w:rsidRPr="00C641DF">
        <w:rPr>
          <w:rFonts w:eastAsia="Times New Roman" w:cs="Times New Roman"/>
          <w:spacing w:val="-1"/>
          <w:sz w:val="18"/>
          <w:szCs w:val="18"/>
        </w:rPr>
        <w:t>эффективно запоминать и систематизировать информацию.</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Универсальные коммуникативные действия</w:t>
      </w:r>
    </w:p>
    <w:p w:rsidR="00C641DF" w:rsidRPr="00C641DF" w:rsidRDefault="00C641DF" w:rsidP="00C641DF">
      <w:pPr>
        <w:spacing w:after="0" w:line="240" w:lineRule="auto"/>
        <w:rPr>
          <w:rFonts w:eastAsia="Times New Roman" w:cs="Times New Roman"/>
          <w:b/>
          <w:bCs/>
          <w:sz w:val="18"/>
          <w:szCs w:val="18"/>
        </w:rPr>
      </w:pPr>
      <w:r w:rsidRPr="00C641DF">
        <w:rPr>
          <w:rFonts w:eastAsia="Times New Roman" w:cs="Times New Roman"/>
          <w:b/>
          <w:bCs/>
          <w:i/>
          <w:iCs/>
          <w:sz w:val="18"/>
          <w:szCs w:val="18"/>
        </w:rPr>
        <w:t>Общение</w:t>
      </w:r>
      <w:r w:rsidRPr="00C641DF">
        <w:rPr>
          <w:rFonts w:eastAsia="Times New Roman" w:cs="Times New Roman"/>
          <w:b/>
          <w:bCs/>
          <w:sz w:val="18"/>
          <w:szCs w:val="18"/>
        </w:rPr>
        <w:t>:</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сопоставлять свои суждения с суждениями других участников диалога, обнаруживать различие и сходство позиций;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публично представлять результаты выполненного опыта (эксперимента, исследования, проекта);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641DF" w:rsidRPr="00C641DF" w:rsidRDefault="00C641DF" w:rsidP="00C641DF">
      <w:pPr>
        <w:spacing w:after="0" w:line="240" w:lineRule="auto"/>
        <w:rPr>
          <w:rFonts w:eastAsia="Times New Roman" w:cs="Times New Roman"/>
          <w:b/>
          <w:bCs/>
          <w:sz w:val="18"/>
          <w:szCs w:val="18"/>
        </w:rPr>
      </w:pPr>
      <w:r w:rsidRPr="00C641DF">
        <w:rPr>
          <w:rFonts w:eastAsia="Times New Roman" w:cs="Times New Roman"/>
          <w:b/>
          <w:bCs/>
          <w:i/>
          <w:iCs/>
          <w:sz w:val="18"/>
          <w:szCs w:val="18"/>
        </w:rPr>
        <w:t xml:space="preserve">Совместная деятельность </w:t>
      </w:r>
      <w:r w:rsidRPr="00C641DF">
        <w:rPr>
          <w:rFonts w:eastAsia="Times New Roman" w:cs="Times New Roman"/>
          <w:b/>
          <w:bCs/>
          <w:sz w:val="18"/>
          <w:szCs w:val="18"/>
        </w:rPr>
        <w:t>(</w:t>
      </w:r>
      <w:r w:rsidRPr="00C641DF">
        <w:rPr>
          <w:rFonts w:eastAsia="Times New Roman" w:cs="Times New Roman"/>
          <w:b/>
          <w:bCs/>
          <w:i/>
          <w:iCs/>
          <w:sz w:val="18"/>
          <w:szCs w:val="18"/>
        </w:rPr>
        <w:t>сотрудничество</w:t>
      </w:r>
      <w:r w:rsidRPr="00C641DF">
        <w:rPr>
          <w:rFonts w:eastAsia="Times New Roman" w:cs="Times New Roman"/>
          <w:b/>
          <w:bCs/>
          <w:sz w:val="18"/>
          <w:szCs w:val="18"/>
        </w:rPr>
        <w:t>):</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Универсальные регулятивные действия</w:t>
      </w:r>
    </w:p>
    <w:p w:rsidR="00C641DF" w:rsidRPr="00C641DF" w:rsidRDefault="00C641DF" w:rsidP="00C641DF">
      <w:pPr>
        <w:spacing w:after="0" w:line="240" w:lineRule="auto"/>
        <w:rPr>
          <w:rFonts w:eastAsia="Times New Roman" w:cs="Times New Roman"/>
          <w:b/>
          <w:bCs/>
          <w:sz w:val="18"/>
          <w:szCs w:val="18"/>
        </w:rPr>
      </w:pPr>
      <w:r w:rsidRPr="00C641DF">
        <w:rPr>
          <w:rFonts w:eastAsia="Times New Roman" w:cs="Times New Roman"/>
          <w:b/>
          <w:bCs/>
          <w:i/>
          <w:iCs/>
          <w:sz w:val="18"/>
          <w:szCs w:val="18"/>
        </w:rPr>
        <w:t>Самоорганизация</w:t>
      </w:r>
      <w:r w:rsidRPr="00C641DF">
        <w:rPr>
          <w:rFonts w:eastAsia="Times New Roman" w:cs="Times New Roman"/>
          <w:b/>
          <w:bCs/>
          <w:sz w:val="18"/>
          <w:szCs w:val="18"/>
        </w:rPr>
        <w:t>:</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выявлять в жизненных и учебных ситуациях проблемы, требующие решения;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ориентироваться в различных подходах к принятию решений (индивидуальное принятие решений, принятие решений в группе);</w:t>
      </w:r>
    </w:p>
    <w:p w:rsidR="00C641DF" w:rsidRPr="00C641DF" w:rsidRDefault="00C641DF" w:rsidP="00C641DF">
      <w:pPr>
        <w:spacing w:after="0" w:line="240" w:lineRule="auto"/>
        <w:rPr>
          <w:rFonts w:eastAsia="Times New Roman" w:cs="Times New Roman"/>
          <w:spacing w:val="2"/>
          <w:sz w:val="18"/>
          <w:szCs w:val="18"/>
        </w:rPr>
      </w:pPr>
      <w:r w:rsidRPr="00C641DF">
        <w:rPr>
          <w:rFonts w:eastAsia="Times New Roman" w:cs="Times New Roman"/>
          <w:spacing w:val="2"/>
          <w:sz w:val="18"/>
          <w:szCs w:val="1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делать выбор в условиях противоречивой информации и брать ответственность за решение.</w:t>
      </w:r>
    </w:p>
    <w:p w:rsidR="00C641DF" w:rsidRPr="00C641DF" w:rsidRDefault="00C641DF" w:rsidP="00C641DF">
      <w:pPr>
        <w:spacing w:after="0" w:line="240" w:lineRule="auto"/>
        <w:rPr>
          <w:rFonts w:eastAsia="Times New Roman" w:cs="Times New Roman"/>
          <w:b/>
          <w:bCs/>
          <w:sz w:val="18"/>
          <w:szCs w:val="18"/>
        </w:rPr>
      </w:pPr>
      <w:r w:rsidRPr="00C641DF">
        <w:rPr>
          <w:rFonts w:eastAsia="Times New Roman" w:cs="Times New Roman"/>
          <w:b/>
          <w:bCs/>
          <w:i/>
          <w:iCs/>
          <w:sz w:val="18"/>
          <w:szCs w:val="18"/>
        </w:rPr>
        <w:t xml:space="preserve">Самоконтроль </w:t>
      </w:r>
      <w:r w:rsidRPr="00C641DF">
        <w:rPr>
          <w:rFonts w:eastAsia="Times New Roman" w:cs="Times New Roman"/>
          <w:b/>
          <w:bCs/>
          <w:sz w:val="18"/>
          <w:szCs w:val="18"/>
        </w:rPr>
        <w:t>(</w:t>
      </w:r>
      <w:r w:rsidRPr="00C641DF">
        <w:rPr>
          <w:rFonts w:eastAsia="Times New Roman" w:cs="Times New Roman"/>
          <w:b/>
          <w:bCs/>
          <w:i/>
          <w:iCs/>
          <w:sz w:val="18"/>
          <w:szCs w:val="18"/>
        </w:rPr>
        <w:t>рефлексия</w:t>
      </w:r>
      <w:r w:rsidRPr="00C641DF">
        <w:rPr>
          <w:rFonts w:eastAsia="Times New Roman" w:cs="Times New Roman"/>
          <w:b/>
          <w:bCs/>
          <w:sz w:val="18"/>
          <w:szCs w:val="18"/>
        </w:rPr>
        <w:t>):</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владеть способами самоконтроля, самомотивации и рефлексии;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давать адекватную оценку ситуации и предлагать план её изменения;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вносить коррективы в деятельность на основе новых обстоятельств, изменившихся ситуаций, установленных ошибок, возникших трудностей;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оценивать соответствие результата цели и условиям.</w:t>
      </w:r>
    </w:p>
    <w:p w:rsidR="00C641DF" w:rsidRPr="00C641DF" w:rsidRDefault="00C641DF" w:rsidP="00C641DF">
      <w:pPr>
        <w:spacing w:after="0" w:line="240" w:lineRule="auto"/>
        <w:rPr>
          <w:rFonts w:eastAsia="Times New Roman" w:cs="Times New Roman"/>
          <w:b/>
          <w:bCs/>
          <w:sz w:val="18"/>
          <w:szCs w:val="18"/>
        </w:rPr>
      </w:pPr>
      <w:r w:rsidRPr="00C641DF">
        <w:rPr>
          <w:rFonts w:eastAsia="Times New Roman" w:cs="Times New Roman"/>
          <w:b/>
          <w:bCs/>
          <w:i/>
          <w:iCs/>
          <w:sz w:val="18"/>
          <w:szCs w:val="18"/>
        </w:rPr>
        <w:t>Эмоциональный интеллект</w:t>
      </w:r>
      <w:r w:rsidRPr="00C641DF">
        <w:rPr>
          <w:rFonts w:eastAsia="Times New Roman" w:cs="Times New Roman"/>
          <w:b/>
          <w:bCs/>
          <w:sz w:val="18"/>
          <w:szCs w:val="18"/>
        </w:rPr>
        <w:t>:</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ставить себя на место другого человека, понимать мотивы и намерения другого.</w:t>
      </w:r>
    </w:p>
    <w:p w:rsidR="00C641DF" w:rsidRPr="00C641DF" w:rsidRDefault="00C641DF" w:rsidP="00C641DF">
      <w:pPr>
        <w:spacing w:after="0" w:line="240" w:lineRule="auto"/>
        <w:rPr>
          <w:rFonts w:eastAsia="Times New Roman" w:cs="Times New Roman"/>
          <w:b/>
          <w:bCs/>
          <w:sz w:val="18"/>
          <w:szCs w:val="18"/>
        </w:rPr>
      </w:pPr>
      <w:r w:rsidRPr="00C641DF">
        <w:rPr>
          <w:rFonts w:eastAsia="Times New Roman" w:cs="Times New Roman"/>
          <w:b/>
          <w:bCs/>
          <w:i/>
          <w:iCs/>
          <w:sz w:val="18"/>
          <w:szCs w:val="18"/>
        </w:rPr>
        <w:t>Принятие себя и других</w:t>
      </w:r>
      <w:r w:rsidRPr="00C641DF">
        <w:rPr>
          <w:rFonts w:eastAsia="Times New Roman" w:cs="Times New Roman"/>
          <w:b/>
          <w:bCs/>
          <w:sz w:val="18"/>
          <w:szCs w:val="18"/>
        </w:rPr>
        <w:t>:</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осознавать невозможность контролировать всё вокруг даже в условиях открытого доступа к любым объёмам информации.</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ПРЕДМЕТНЫЕ РЕЗУЛЬТАТЫ</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7 класс</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пояснять на примерах смысл понятий «информация», «информационный процесс», «обработка информации», «хранение информации», «передача информации»;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оценивать и сравнивать размеры текстовых, графических, звуковых файлов и видеофайлов;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приводить примеры современных устройств хранения и передачи информации, сравнивать их количественные характеристики;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выделять основные этапы в истории и понимать тенденции развития компьютеров и программного обеспечения;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соотносить характеристики компьютера с задачами, решаемыми с его помощью;</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представлять результаты своей деятельности в виде структурированных иллюстрированных документов, мультимедийных презентаций;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искать информацию в сети Интернет (в том </w:t>
      </w:r>
      <w:proofErr w:type="gramStart"/>
      <w:r w:rsidRPr="00C641DF">
        <w:rPr>
          <w:rFonts w:eastAsia="Times New Roman" w:cs="Times New Roman"/>
          <w:sz w:val="18"/>
          <w:szCs w:val="18"/>
        </w:rPr>
        <w:t>числе по ключевым словам</w:t>
      </w:r>
      <w:proofErr w:type="gramEnd"/>
      <w:r w:rsidRPr="00C641DF">
        <w:rPr>
          <w:rFonts w:eastAsia="Times New Roman" w:cs="Times New Roman"/>
          <w:sz w:val="18"/>
          <w:szCs w:val="18"/>
        </w:rPr>
        <w:t>,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понимать структуру адресов веб-ресурсов;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использовать современные сервисы интернет-коммуникаций;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lastRenderedPageBreak/>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представление о влиянии использования средств ИКТ на здоровье пользователя и уметь применять методы профилактики.</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8 класс</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пояснять на примерах различия между позиционными и непозиционными системами счисления;</w:t>
      </w:r>
    </w:p>
    <w:p w:rsidR="00C641DF" w:rsidRPr="00C641DF" w:rsidRDefault="00C641DF" w:rsidP="00C641DF">
      <w:pPr>
        <w:spacing w:after="0" w:line="240" w:lineRule="auto"/>
        <w:rPr>
          <w:rFonts w:eastAsia="Times New Roman" w:cs="Times New Roman"/>
          <w:spacing w:val="2"/>
          <w:sz w:val="18"/>
          <w:szCs w:val="18"/>
        </w:rPr>
      </w:pPr>
      <w:r w:rsidRPr="00C641DF">
        <w:rPr>
          <w:rFonts w:eastAsia="Times New Roman" w:cs="Times New Roman"/>
          <w:spacing w:val="2"/>
          <w:sz w:val="18"/>
          <w:szCs w:val="18"/>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раскрывать смысл понятий «высказывание», «логическая операция», «логическое выражение»;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описывать алгоритм решения задачи различными способами, в том числе в виде блок-схемы;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C641DF" w:rsidRPr="00C641DF" w:rsidRDefault="00C641DF" w:rsidP="00C641DF">
      <w:pPr>
        <w:spacing w:after="0" w:line="240" w:lineRule="auto"/>
        <w:rPr>
          <w:rFonts w:eastAsia="Times New Roman" w:cs="Times New Roman"/>
          <w:spacing w:val="2"/>
          <w:sz w:val="18"/>
          <w:szCs w:val="18"/>
        </w:rPr>
      </w:pPr>
      <w:r w:rsidRPr="00C641DF">
        <w:rPr>
          <w:rFonts w:eastAsia="Times New Roman" w:cs="Times New Roman"/>
          <w:spacing w:val="2"/>
          <w:sz w:val="18"/>
          <w:szCs w:val="18"/>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использовать при разработке программ логические значения, операции и выражения с ними;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анализировать предложенные алгоритмы, в том числе определять, какие результаты возможны при заданном множестве исходных значений;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9 класс</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использовать графы и деревья для моделирования систем сетевой и иерархической структуры; находить кратчайший путь в графе;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использовать электронные таблицы для численного моделирования в простых задачах из разных предметных областей;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C641DF" w:rsidRPr="00C641DF" w:rsidRDefault="00C641DF" w:rsidP="00C641DF">
      <w:pPr>
        <w:spacing w:after="0" w:line="240" w:lineRule="auto"/>
        <w:jc w:val="center"/>
        <w:rPr>
          <w:rFonts w:eastAsia="Times New Roman" w:cs="Times New Roman"/>
          <w:b/>
          <w:sz w:val="22"/>
        </w:rPr>
      </w:pPr>
      <w:r w:rsidRPr="00C641DF">
        <w:rPr>
          <w:rFonts w:eastAsia="Times New Roman" w:cs="Times New Roman"/>
          <w:b/>
          <w:sz w:val="22"/>
        </w:rPr>
        <w:t>«Физика»</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Личностные результаты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Патриотическое воспитание</w:t>
      </w:r>
      <w:r w:rsidRPr="00C641DF">
        <w:rPr>
          <w:rFonts w:eastAsia="Times New Roman" w:cs="Times New Roman"/>
          <w:i/>
          <w:iCs/>
          <w:sz w:val="18"/>
          <w:szCs w:val="18"/>
        </w:rPr>
        <w:t>:</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проявление интереса к истории и современному состоянию российской физической науки;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ценностное отношение к достижениям российских учёных-физиков.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Гражданское и духовно-нравственное воспитание</w:t>
      </w:r>
      <w:r w:rsidRPr="00C641DF">
        <w:rPr>
          <w:rFonts w:eastAsia="Times New Roman" w:cs="Times New Roman"/>
          <w:i/>
          <w:iCs/>
          <w:sz w:val="18"/>
          <w:szCs w:val="18"/>
        </w:rPr>
        <w:t>:</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осознание важности морально-этических принципов в деятельности учёного.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Эстетическое воспитание</w:t>
      </w:r>
      <w:r w:rsidRPr="00C641DF">
        <w:rPr>
          <w:rFonts w:eastAsia="Times New Roman" w:cs="Times New Roman"/>
          <w:i/>
          <w:iCs/>
          <w:sz w:val="18"/>
          <w:szCs w:val="18"/>
        </w:rPr>
        <w:t>:</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восприятие эстетических качеств физической науки: её гармоничного построения, строгости, точности, лаконичности.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Ценности научного познания</w:t>
      </w:r>
      <w:r w:rsidRPr="00C641DF">
        <w:rPr>
          <w:rFonts w:eastAsia="Times New Roman" w:cs="Times New Roman"/>
          <w:i/>
          <w:iCs/>
          <w:sz w:val="18"/>
          <w:szCs w:val="18"/>
        </w:rPr>
        <w:t>:</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осознание ценности физической науки как мощного инструмента познания мира, основы развития технологий, важнейшей составляющей культуры;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развитие научной любознательности, интереса к исследовательской деятельности.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lastRenderedPageBreak/>
        <w:t>Формирование культуры здоровья и эмоционального благополучия</w:t>
      </w:r>
      <w:r w:rsidRPr="00C641DF">
        <w:rPr>
          <w:rFonts w:eastAsia="Times New Roman" w:cs="Times New Roman"/>
          <w:i/>
          <w:iCs/>
          <w:sz w:val="18"/>
          <w:szCs w:val="18"/>
        </w:rPr>
        <w:t>:</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сформированность навыка рефлексии, признание своего права на ошибку и такого же права у другого человека.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Трудовое воспитание</w:t>
      </w:r>
      <w:r w:rsidRPr="00C641DF">
        <w:rPr>
          <w:rFonts w:eastAsia="Times New Roman" w:cs="Times New Roman"/>
          <w:i/>
          <w:iCs/>
          <w:sz w:val="18"/>
          <w:szCs w:val="18"/>
        </w:rPr>
        <w:t>:</w:t>
      </w:r>
      <w:r w:rsidRPr="00C641DF">
        <w:rPr>
          <w:rFonts w:eastAsia="Times New Roman" w:cs="Times New Roman"/>
          <w:sz w:val="18"/>
          <w:szCs w:val="18"/>
        </w:rPr>
        <w:t xml:space="preserve">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интерес к практическому изучению профессий, связанных с физикой.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Экологическое воспитание</w:t>
      </w:r>
      <w:r w:rsidRPr="00C641DF">
        <w:rPr>
          <w:rFonts w:eastAsia="Times New Roman" w:cs="Times New Roman"/>
          <w:i/>
          <w:iCs/>
          <w:sz w:val="18"/>
          <w:szCs w:val="18"/>
        </w:rPr>
        <w:t>:</w:t>
      </w:r>
    </w:p>
    <w:p w:rsidR="00C641DF" w:rsidRPr="00C641DF" w:rsidRDefault="00C641DF" w:rsidP="00C641DF">
      <w:pPr>
        <w:spacing w:after="0" w:line="240" w:lineRule="auto"/>
        <w:rPr>
          <w:rFonts w:eastAsia="Times New Roman" w:cs="Times New Roman"/>
          <w:spacing w:val="-1"/>
          <w:sz w:val="18"/>
          <w:szCs w:val="18"/>
        </w:rPr>
      </w:pPr>
      <w:r w:rsidRPr="00C641DF">
        <w:rPr>
          <w:rFonts w:eastAsia="Times New Roman" w:cs="Times New Roman"/>
          <w:spacing w:val="-1"/>
          <w:sz w:val="18"/>
          <w:szCs w:val="18"/>
        </w:rPr>
        <w:t xml:space="preserve">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осознание глобального характера экологических проблем и путей их решения.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Адаптация обучающегося к изменяющимся условиям социальной и природной среды</w:t>
      </w:r>
      <w:r w:rsidRPr="00C641DF">
        <w:rPr>
          <w:rFonts w:eastAsia="Times New Roman" w:cs="Times New Roman"/>
          <w:i/>
          <w:iCs/>
          <w:sz w:val="18"/>
          <w:szCs w:val="18"/>
        </w:rPr>
        <w:t>:</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потребность во взаимодействии при выполнении исследований и проектов физической направленности, открытость опыту и знаниям других;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повышение уровня своей компетентности через практическую деятельность;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потребность в формировании новых знаний, в том числе формулировать идеи, понятия, гипотезы о физических объектах и явлениях;</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осознание дефицитов собственных знаний и компетентностей в области физики;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планирование своего развития в приобретении новых физических знаний;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стремление анализировать и выявлять взаимосвязи природы, общества и экономики, в том числе с использованием физических знаний;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оценка своих действий с учётом влияния на окружающую среду, возможных глобальных последствий.</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Метапредметные результаты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Универсальные познавательные действия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Базовые логические действия</w:t>
      </w:r>
      <w:r w:rsidRPr="00C641DF">
        <w:rPr>
          <w:rFonts w:eastAsia="Times New Roman" w:cs="Times New Roman"/>
          <w:i/>
          <w:iCs/>
          <w:sz w:val="18"/>
          <w:szCs w:val="18"/>
        </w:rPr>
        <w:t>:</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выявлять и характеризовать существенные признаки объектов (явлений);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устанавливать существенный признак классификации, основания для обобщения и сравнения;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выявлять закономерности и противоречия в рассматриваемых фактах, данных и наблюдениях, относящихся к физическим явлениям;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Базовые исследовательские действия</w:t>
      </w:r>
      <w:r w:rsidRPr="00C641DF">
        <w:rPr>
          <w:rFonts w:eastAsia="Times New Roman" w:cs="Times New Roman"/>
          <w:i/>
          <w:iCs/>
          <w:sz w:val="18"/>
          <w:szCs w:val="18"/>
        </w:rPr>
        <w:t>:</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использовать вопросы как исследовательский инструмент познания;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проводить по самостоятельно составленному плану опыт, несложный физический эксперимент, небольшое исследование физического явления;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оценивать на применимость и достоверность информацию, полученную в ходе исследования или эксперимента;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самостоятельно формулировать обобщения и выводы по результатам проведённого наблюдения, опыта, исследования;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Работа с информацией</w:t>
      </w:r>
      <w:r w:rsidRPr="00C641DF">
        <w:rPr>
          <w:rFonts w:eastAsia="Times New Roman" w:cs="Times New Roman"/>
          <w:i/>
          <w:iCs/>
          <w:sz w:val="18"/>
          <w:szCs w:val="18"/>
        </w:rPr>
        <w:t>:</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применять различные методы, инструменты и запросы при поиске и отборе информации или данных с учётом предложенной учебной физической задачи;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анализировать, систематизировать и интерпретировать информацию различных видов и форм представления;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Универсальные коммуникативные действия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Общение</w:t>
      </w:r>
      <w:r w:rsidRPr="00C641DF">
        <w:rPr>
          <w:rFonts w:eastAsia="Times New Roman" w:cs="Times New Roman"/>
          <w:i/>
          <w:iCs/>
          <w:sz w:val="18"/>
          <w:szCs w:val="18"/>
        </w:rPr>
        <w:t>:</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сопоставлять свои суждения с суждениями других участников диалога, обнаруживать различие и сходство позиций;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выражать свою точку зрения в устных и письменных текстах;</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публично представлять результаты выполненного физического опыта (эксперимента, исследования, проекта).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Совместная деятельность </w:t>
      </w:r>
      <w:r w:rsidRPr="00C641DF">
        <w:rPr>
          <w:rFonts w:eastAsia="Times New Roman" w:cs="Times New Roman"/>
          <w:i/>
          <w:iCs/>
          <w:sz w:val="18"/>
          <w:szCs w:val="18"/>
        </w:rPr>
        <w:t>(</w:t>
      </w:r>
      <w:r w:rsidRPr="00C641DF">
        <w:rPr>
          <w:rFonts w:eastAsia="Times New Roman" w:cs="Times New Roman"/>
          <w:sz w:val="18"/>
          <w:szCs w:val="18"/>
        </w:rPr>
        <w:t>сотрудничество</w:t>
      </w:r>
      <w:r w:rsidRPr="00C641DF">
        <w:rPr>
          <w:rFonts w:eastAsia="Times New Roman" w:cs="Times New Roman"/>
          <w:i/>
          <w:iCs/>
          <w:sz w:val="18"/>
          <w:szCs w:val="18"/>
        </w:rPr>
        <w:t xml:space="preserve">):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понимать и использовать преимущества командной и индивидуальной работы при решении конкретной физической проблемы;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оценивать качество своего вклада в общий продукт по критериям, самостоятельно сформулированным участниками взаимодействия.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Универсальные регулятивные действия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Самоорганизация: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выявлять проблемы в жизненных и учебных ситуациях, требующих для решения физических знаний;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ориентироваться в различных подходах принятия решений (индивидуальное, принятие решения в группе, принятие решений группой);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делать выбор и брать ответственность за решение.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Самоконтроль </w:t>
      </w:r>
      <w:r w:rsidRPr="00C641DF">
        <w:rPr>
          <w:rFonts w:eastAsia="Times New Roman" w:cs="Times New Roman"/>
          <w:i/>
          <w:iCs/>
          <w:sz w:val="18"/>
          <w:szCs w:val="18"/>
        </w:rPr>
        <w:t>(</w:t>
      </w:r>
      <w:r w:rsidRPr="00C641DF">
        <w:rPr>
          <w:rFonts w:eastAsia="Times New Roman" w:cs="Times New Roman"/>
          <w:sz w:val="18"/>
          <w:szCs w:val="18"/>
        </w:rPr>
        <w:t>рефлексия</w:t>
      </w:r>
      <w:r w:rsidRPr="00C641DF">
        <w:rPr>
          <w:rFonts w:eastAsia="Times New Roman" w:cs="Times New Roman"/>
          <w:i/>
          <w:iCs/>
          <w:sz w:val="18"/>
          <w:szCs w:val="18"/>
        </w:rPr>
        <w:t>):</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давать адекватную оценку ситуации и предлагать план её изменения;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lastRenderedPageBreak/>
        <w:t>объяснять причины достижения (недостижения) результатов деятельности, давать оценку приобретённому опыту;</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оценивать соответствие результата цели и условиям.</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Эмоциональный интеллект</w:t>
      </w:r>
      <w:r w:rsidRPr="00C641DF">
        <w:rPr>
          <w:rFonts w:eastAsia="Times New Roman" w:cs="Times New Roman"/>
          <w:i/>
          <w:iCs/>
          <w:sz w:val="18"/>
          <w:szCs w:val="18"/>
        </w:rPr>
        <w:t>:</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ставить себя на место другого человека в ходе спора или дискуссии на научную тему, понимать мотивы, намерения и логику другого.</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Принятие себя и других</w:t>
      </w:r>
      <w:r w:rsidRPr="00C641DF">
        <w:rPr>
          <w:rFonts w:eastAsia="Times New Roman" w:cs="Times New Roman"/>
          <w:i/>
          <w:iCs/>
          <w:sz w:val="18"/>
          <w:szCs w:val="18"/>
        </w:rPr>
        <w:t>:</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признавать своё право на ошибку при решении физических задач или в утверждениях на научные темы и такое же право другого.</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 xml:space="preserve">Предметные результаты </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7 класс</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Предметные результаты на базовом уровне должны отражать сформированность у обучающихся умений: </w:t>
      </w:r>
    </w:p>
    <w:p w:rsidR="00C641DF" w:rsidRPr="00C641DF" w:rsidRDefault="00C641DF" w:rsidP="00C641DF">
      <w:pPr>
        <w:spacing w:after="0" w:line="240" w:lineRule="auto"/>
        <w:rPr>
          <w:rFonts w:eastAsia="Times New Roman" w:cs="Times New Roman"/>
          <w:spacing w:val="-1"/>
          <w:sz w:val="18"/>
          <w:szCs w:val="18"/>
        </w:rPr>
      </w:pPr>
      <w:r w:rsidRPr="00C641DF">
        <w:rPr>
          <w:rFonts w:eastAsia="Times New Roman" w:cs="Times New Roman"/>
          <w:spacing w:val="-1"/>
          <w:sz w:val="18"/>
          <w:szCs w:val="18"/>
        </w:rPr>
        <w:t xml:space="preserve">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соблюдать правила техники безопасности при работе с лабораторным оборудованием;</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lastRenderedPageBreak/>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8 класс</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Предметные результаты на базовом уровне должны отражать сформированность у обучающихся умений: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w:t>
      </w:r>
      <w:r w:rsidRPr="00C641DF">
        <w:rPr>
          <w:rFonts w:eastAsia="Times New Roman" w:cs="Times New Roman"/>
          <w:b/>
          <w:bCs/>
          <w:sz w:val="18"/>
          <w:szCs w:val="18"/>
        </w:rPr>
        <w:t xml:space="preserve"> </w:t>
      </w:r>
      <w:r w:rsidRPr="00C641DF">
        <w:rPr>
          <w:rFonts w:eastAsia="Times New Roman" w:cs="Times New Roman"/>
          <w:sz w:val="18"/>
          <w:szCs w:val="18"/>
        </w:rPr>
        <w:t>описывать ход опыта и формулировать выводы;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соблюдать правила техники безопасности при работе с лабораторным оборудованием;</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lastRenderedPageBreak/>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9 класс</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Предметные результаты на базовом уровне должны отражать сформированность у обучающихся умений: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w:t>
      </w:r>
      <w:r w:rsidRPr="00C641DF">
        <w:rPr>
          <w:rFonts w:eastAsia="Times New Roman" w:cs="Times New Roman"/>
          <w:spacing w:val="-2"/>
          <w:sz w:val="18"/>
          <w:szCs w:val="18"/>
        </w:rPr>
        <w:t xml:space="preserve">центр тяжести твёрдого тела, </w:t>
      </w:r>
      <w:r w:rsidRPr="00C641DF">
        <w:rPr>
          <w:rFonts w:eastAsia="Times New Roman" w:cs="Times New Roman"/>
          <w:sz w:val="18"/>
          <w:szCs w:val="18"/>
        </w:rPr>
        <w:t>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rsidR="00C641DF" w:rsidRPr="00C641DF" w:rsidRDefault="00C641DF" w:rsidP="00C641DF">
      <w:pPr>
        <w:spacing w:after="0" w:line="240" w:lineRule="auto"/>
        <w:rPr>
          <w:rFonts w:eastAsia="Times New Roman" w:cs="Times New Roman"/>
          <w:spacing w:val="-2"/>
          <w:sz w:val="18"/>
          <w:szCs w:val="18"/>
        </w:rPr>
      </w:pPr>
      <w:r w:rsidRPr="00C641DF">
        <w:rPr>
          <w:rFonts w:eastAsia="Times New Roman" w:cs="Times New Roman"/>
          <w:spacing w:val="-2"/>
          <w:sz w:val="18"/>
          <w:szCs w:val="18"/>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w:t>
      </w:r>
      <w:r w:rsidRPr="00C641DF">
        <w:rPr>
          <w:rFonts w:eastAsia="Times New Roman" w:cs="Times New Roman"/>
          <w:b/>
          <w:bCs/>
          <w:sz w:val="18"/>
          <w:szCs w:val="18"/>
        </w:rPr>
        <w:t xml:space="preserve"> </w:t>
      </w:r>
      <w:r w:rsidRPr="00C641DF">
        <w:rPr>
          <w:rFonts w:eastAsia="Times New Roman" w:cs="Times New Roman"/>
          <w:sz w:val="18"/>
          <w:szCs w:val="18"/>
        </w:rPr>
        <w:t>описывать ход опыта и его результаты, формулировать выводы;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 графиков, делать выводы по результатам исследования;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соблюдать правила техники безопасности при работе с лабораторным оборудованием;</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lastRenderedPageBreak/>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C641DF" w:rsidRPr="00C641DF" w:rsidRDefault="00C641DF" w:rsidP="00C641DF">
      <w:pPr>
        <w:spacing w:after="0" w:line="240" w:lineRule="auto"/>
        <w:rPr>
          <w:rFonts w:eastAsia="Times New Roman" w:cs="Times New Roman"/>
          <w:sz w:val="18"/>
          <w:szCs w:val="18"/>
        </w:rPr>
      </w:pPr>
    </w:p>
    <w:p w:rsidR="00C641DF" w:rsidRPr="00C641DF" w:rsidRDefault="00C641DF" w:rsidP="00C641DF">
      <w:pPr>
        <w:spacing w:after="0" w:line="240" w:lineRule="auto"/>
        <w:jc w:val="center"/>
        <w:rPr>
          <w:rFonts w:eastAsia="Times New Roman" w:cs="Times New Roman"/>
          <w:b/>
          <w:sz w:val="18"/>
          <w:szCs w:val="18"/>
        </w:rPr>
      </w:pPr>
      <w:r w:rsidRPr="00C641DF">
        <w:rPr>
          <w:rFonts w:eastAsia="Times New Roman" w:cs="Times New Roman"/>
          <w:b/>
          <w:sz w:val="18"/>
          <w:szCs w:val="18"/>
        </w:rPr>
        <w:t>«БИОЛОГИЯ»</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ЛИЧНОСТНЫЕ РЕЗУЛЬТАТЫ</w:t>
      </w:r>
    </w:p>
    <w:p w:rsidR="00C641DF" w:rsidRPr="00C641DF" w:rsidRDefault="00C641DF" w:rsidP="00C641DF">
      <w:pPr>
        <w:spacing w:after="0" w:line="240" w:lineRule="auto"/>
        <w:rPr>
          <w:rFonts w:eastAsia="Times New Roman" w:cs="Times New Roman"/>
          <w:b/>
          <w:bCs/>
          <w:sz w:val="18"/>
          <w:szCs w:val="18"/>
        </w:rPr>
      </w:pPr>
      <w:r w:rsidRPr="00C641DF">
        <w:rPr>
          <w:rFonts w:eastAsia="Times New Roman" w:cs="Times New Roman"/>
          <w:b/>
          <w:bCs/>
          <w:sz w:val="18"/>
          <w:szCs w:val="18"/>
        </w:rPr>
        <w:t>Патриотическое воспитание: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C641DF" w:rsidRPr="00C641DF" w:rsidRDefault="00C641DF" w:rsidP="00C641DF">
      <w:pPr>
        <w:spacing w:after="0" w:line="240" w:lineRule="auto"/>
        <w:rPr>
          <w:rFonts w:eastAsia="Times New Roman" w:cs="Times New Roman"/>
          <w:b/>
          <w:bCs/>
          <w:sz w:val="18"/>
          <w:szCs w:val="18"/>
        </w:rPr>
      </w:pPr>
      <w:r w:rsidRPr="00C641DF">
        <w:rPr>
          <w:rFonts w:eastAsia="Times New Roman" w:cs="Times New Roman"/>
          <w:b/>
          <w:bCs/>
          <w:sz w:val="18"/>
          <w:szCs w:val="18"/>
        </w:rPr>
        <w:t>Гражданское воспитание: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C641DF" w:rsidRPr="00C641DF" w:rsidRDefault="00C641DF" w:rsidP="00C641DF">
      <w:pPr>
        <w:spacing w:after="0" w:line="240" w:lineRule="auto"/>
        <w:rPr>
          <w:rFonts w:eastAsia="Times New Roman" w:cs="Times New Roman"/>
          <w:b/>
          <w:bCs/>
          <w:sz w:val="18"/>
          <w:szCs w:val="18"/>
        </w:rPr>
      </w:pPr>
      <w:r w:rsidRPr="00C641DF">
        <w:rPr>
          <w:rFonts w:eastAsia="Times New Roman" w:cs="Times New Roman"/>
          <w:b/>
          <w:bCs/>
          <w:sz w:val="18"/>
          <w:szCs w:val="18"/>
        </w:rPr>
        <w:t>Духовно-нравственное воспитание: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готовность оценивать поведение и поступки с позиции нравственных норм и норм экологической культуры;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понимание значимости нравственного аспекта деятельности человека в медицине и биологии.</w:t>
      </w:r>
    </w:p>
    <w:p w:rsidR="00C641DF" w:rsidRPr="00C641DF" w:rsidRDefault="00C641DF" w:rsidP="00C641DF">
      <w:pPr>
        <w:spacing w:after="0" w:line="240" w:lineRule="auto"/>
        <w:rPr>
          <w:rFonts w:eastAsia="Times New Roman" w:cs="Times New Roman"/>
          <w:b/>
          <w:bCs/>
          <w:sz w:val="18"/>
          <w:szCs w:val="18"/>
        </w:rPr>
      </w:pPr>
      <w:r w:rsidRPr="00C641DF">
        <w:rPr>
          <w:rFonts w:eastAsia="Times New Roman" w:cs="Times New Roman"/>
          <w:b/>
          <w:bCs/>
          <w:sz w:val="18"/>
          <w:szCs w:val="18"/>
        </w:rPr>
        <w:t>Эстетическое воспитание: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понимание роли биологии в формировании эстетической культуры личности.</w:t>
      </w:r>
    </w:p>
    <w:p w:rsidR="00C641DF" w:rsidRPr="00C641DF" w:rsidRDefault="00C641DF" w:rsidP="00C641DF">
      <w:pPr>
        <w:spacing w:after="0" w:line="240" w:lineRule="auto"/>
        <w:rPr>
          <w:rFonts w:eastAsia="Times New Roman" w:cs="Times New Roman"/>
          <w:b/>
          <w:bCs/>
          <w:sz w:val="18"/>
          <w:szCs w:val="18"/>
        </w:rPr>
      </w:pPr>
      <w:r w:rsidRPr="00C641DF">
        <w:rPr>
          <w:rFonts w:eastAsia="Times New Roman" w:cs="Times New Roman"/>
          <w:b/>
          <w:bCs/>
          <w:sz w:val="18"/>
          <w:szCs w:val="18"/>
        </w:rPr>
        <w:t>Ценности научного познания: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понимание роли биологической науки в формировании научного мировоззрения;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развитие научной любознательности, интереса к биологической науке, навыков исследовательской деятельности.</w:t>
      </w:r>
    </w:p>
    <w:p w:rsidR="00C641DF" w:rsidRPr="00C641DF" w:rsidRDefault="00C641DF" w:rsidP="00C641DF">
      <w:pPr>
        <w:spacing w:after="0" w:line="240" w:lineRule="auto"/>
        <w:rPr>
          <w:rFonts w:eastAsia="Times New Roman" w:cs="Times New Roman"/>
          <w:b/>
          <w:bCs/>
          <w:sz w:val="18"/>
          <w:szCs w:val="18"/>
        </w:rPr>
      </w:pPr>
      <w:r w:rsidRPr="00C641DF">
        <w:rPr>
          <w:rFonts w:eastAsia="Times New Roman" w:cs="Times New Roman"/>
          <w:b/>
          <w:bCs/>
          <w:sz w:val="18"/>
          <w:szCs w:val="18"/>
        </w:rPr>
        <w:t>Формирование культуры здоровья: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соблюдение правил безопасности, в том числе навыки безопасного поведения в природной среде;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сформированность навыка рефлексии, управление собственным эмоциональным состоянием.</w:t>
      </w:r>
    </w:p>
    <w:p w:rsidR="00C641DF" w:rsidRPr="00C641DF" w:rsidRDefault="00C641DF" w:rsidP="00C641DF">
      <w:pPr>
        <w:spacing w:after="0" w:line="240" w:lineRule="auto"/>
        <w:rPr>
          <w:rFonts w:eastAsia="Times New Roman" w:cs="Times New Roman"/>
          <w:b/>
          <w:bCs/>
          <w:sz w:val="18"/>
          <w:szCs w:val="18"/>
        </w:rPr>
      </w:pPr>
      <w:r w:rsidRPr="00C641DF">
        <w:rPr>
          <w:rFonts w:eastAsia="Times New Roman" w:cs="Times New Roman"/>
          <w:b/>
          <w:bCs/>
          <w:sz w:val="18"/>
          <w:szCs w:val="18"/>
        </w:rPr>
        <w:t>Трудовое воспитание: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C641DF" w:rsidRPr="00C641DF" w:rsidRDefault="00C641DF" w:rsidP="00C641DF">
      <w:pPr>
        <w:spacing w:after="0" w:line="240" w:lineRule="auto"/>
        <w:rPr>
          <w:rFonts w:eastAsia="Times New Roman" w:cs="Times New Roman"/>
          <w:b/>
          <w:bCs/>
          <w:sz w:val="18"/>
          <w:szCs w:val="18"/>
        </w:rPr>
      </w:pPr>
      <w:r w:rsidRPr="00C641DF">
        <w:rPr>
          <w:rFonts w:eastAsia="Times New Roman" w:cs="Times New Roman"/>
          <w:b/>
          <w:bCs/>
          <w:sz w:val="18"/>
          <w:szCs w:val="18"/>
        </w:rPr>
        <w:t>Экологическое воспитание: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ориентация на применение биологических знаний при решении задач в области окружающей среды;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осознание экологических проблем и путей их решения;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готовность к участию в практической деятельности экологической направленности.</w:t>
      </w:r>
    </w:p>
    <w:p w:rsidR="00C641DF" w:rsidRPr="00C641DF" w:rsidRDefault="00C641DF" w:rsidP="00C641DF">
      <w:pPr>
        <w:spacing w:after="0" w:line="240" w:lineRule="auto"/>
        <w:rPr>
          <w:rFonts w:eastAsia="Times New Roman" w:cs="Times New Roman"/>
          <w:b/>
          <w:bCs/>
          <w:sz w:val="18"/>
          <w:szCs w:val="18"/>
        </w:rPr>
      </w:pPr>
      <w:r w:rsidRPr="00C641DF">
        <w:rPr>
          <w:rFonts w:eastAsia="Times New Roman" w:cs="Times New Roman"/>
          <w:b/>
          <w:bCs/>
          <w:sz w:val="18"/>
          <w:szCs w:val="18"/>
        </w:rPr>
        <w:t xml:space="preserve">Адаптация обучающегося к изменяющимся условиям </w:t>
      </w:r>
      <w:proofErr w:type="gramStart"/>
      <w:r w:rsidRPr="00C641DF">
        <w:rPr>
          <w:rFonts w:eastAsia="Times New Roman" w:cs="Times New Roman"/>
          <w:b/>
          <w:bCs/>
          <w:sz w:val="18"/>
          <w:szCs w:val="18"/>
        </w:rPr>
        <w:t>со-циальной</w:t>
      </w:r>
      <w:proofErr w:type="gramEnd"/>
      <w:r w:rsidRPr="00C641DF">
        <w:rPr>
          <w:rFonts w:eastAsia="Times New Roman" w:cs="Times New Roman"/>
          <w:b/>
          <w:bCs/>
          <w:sz w:val="18"/>
          <w:szCs w:val="18"/>
        </w:rPr>
        <w:t xml:space="preserve"> и природной среды: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адекватная оценка изменяющихся условий;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принятие решения (индивидуальное, в группе) в изменяющихся условиях на основании анализа биологической информации;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планирование действий в новой ситуации на основании знаний биологических закономерностей.</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МЕТАПРЕДМЕТНЫЕ РЕЗУЛЬТАТЫ</w:t>
      </w:r>
    </w:p>
    <w:p w:rsidR="00C641DF" w:rsidRPr="00C641DF" w:rsidRDefault="00C641DF" w:rsidP="00C641DF">
      <w:pPr>
        <w:spacing w:after="0" w:line="240" w:lineRule="auto"/>
        <w:rPr>
          <w:rFonts w:eastAsia="Times New Roman" w:cs="Times New Roman"/>
          <w:b/>
          <w:bCs/>
          <w:sz w:val="18"/>
          <w:szCs w:val="18"/>
        </w:rPr>
      </w:pPr>
      <w:r w:rsidRPr="00C641DF">
        <w:rPr>
          <w:rFonts w:eastAsia="Times New Roman" w:cs="Times New Roman"/>
          <w:b/>
          <w:bCs/>
          <w:sz w:val="18"/>
          <w:szCs w:val="18"/>
        </w:rPr>
        <w:t>Универсальные познавательные действия</w:t>
      </w:r>
    </w:p>
    <w:p w:rsidR="00C641DF" w:rsidRPr="00C641DF" w:rsidRDefault="00C641DF" w:rsidP="00C641DF">
      <w:pPr>
        <w:spacing w:after="0" w:line="240" w:lineRule="auto"/>
        <w:rPr>
          <w:rFonts w:eastAsia="Times New Roman" w:cs="Times New Roman"/>
          <w:b/>
          <w:bCs/>
          <w:i/>
          <w:iCs/>
          <w:sz w:val="18"/>
          <w:szCs w:val="18"/>
        </w:rPr>
      </w:pPr>
      <w:r w:rsidRPr="00C641DF">
        <w:rPr>
          <w:rFonts w:eastAsia="Times New Roman" w:cs="Times New Roman"/>
          <w:b/>
          <w:bCs/>
          <w:i/>
          <w:iCs/>
          <w:sz w:val="18"/>
          <w:szCs w:val="18"/>
        </w:rPr>
        <w:t>Базовые логические действия: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выявлять и характеризовать существенные признаки биологических объектов (явлений);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выявлять дефициты информации, данных, необходимых для решения поставленной задачи;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C641DF" w:rsidRPr="00C641DF" w:rsidRDefault="00C641DF" w:rsidP="00C641DF">
      <w:pPr>
        <w:spacing w:after="0" w:line="240" w:lineRule="auto"/>
        <w:rPr>
          <w:rFonts w:eastAsia="Times New Roman" w:cs="Times New Roman"/>
          <w:b/>
          <w:bCs/>
          <w:i/>
          <w:iCs/>
          <w:sz w:val="18"/>
          <w:szCs w:val="18"/>
        </w:rPr>
      </w:pPr>
      <w:r w:rsidRPr="00C641DF">
        <w:rPr>
          <w:rFonts w:eastAsia="Times New Roman" w:cs="Times New Roman"/>
          <w:b/>
          <w:bCs/>
          <w:i/>
          <w:iCs/>
          <w:sz w:val="18"/>
          <w:szCs w:val="18"/>
        </w:rPr>
        <w:t>Базовые исследовательские действия: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использовать вопросы как исследовательский инструмент познания;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формировать гипотезу об истинности собственных суждений, аргументировать свою позицию, мнение;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оценивать на применимость и достоверность информацию, полученную в ходе наблюдения и эксперимента;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lastRenderedPageBreak/>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C641DF" w:rsidRPr="00C641DF" w:rsidRDefault="00C641DF" w:rsidP="00C641DF">
      <w:pPr>
        <w:spacing w:after="0" w:line="240" w:lineRule="auto"/>
        <w:rPr>
          <w:rFonts w:eastAsia="Times New Roman" w:cs="Times New Roman"/>
          <w:b/>
          <w:bCs/>
          <w:i/>
          <w:iCs/>
          <w:sz w:val="18"/>
          <w:szCs w:val="18"/>
        </w:rPr>
      </w:pPr>
      <w:r w:rsidRPr="00C641DF">
        <w:rPr>
          <w:rFonts w:eastAsia="Times New Roman" w:cs="Times New Roman"/>
          <w:b/>
          <w:bCs/>
          <w:i/>
          <w:iCs/>
          <w:sz w:val="18"/>
          <w:szCs w:val="18"/>
        </w:rPr>
        <w:t>Работа с информацией: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выбирать, анализировать, систематизировать и интерпретировать биологическую информацию различных видов и форм представления;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находить сходные аргументы (подтверждающие или опровергающие одну и ту же идею, версию) в различных информационных источниках;</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оценивать надёжность биологической информации по критериям, предложенным учителем или сформулированным самостоятельно;</w:t>
      </w:r>
    </w:p>
    <w:p w:rsidR="00C641DF" w:rsidRPr="00C641DF" w:rsidRDefault="00C641DF" w:rsidP="00C641DF">
      <w:pPr>
        <w:spacing w:after="0" w:line="240" w:lineRule="auto"/>
        <w:rPr>
          <w:rFonts w:eastAsia="Times New Roman" w:cs="Times New Roman"/>
          <w:spacing w:val="-2"/>
          <w:sz w:val="18"/>
          <w:szCs w:val="18"/>
        </w:rPr>
      </w:pPr>
      <w:r w:rsidRPr="00C641DF">
        <w:rPr>
          <w:rFonts w:eastAsia="Times New Roman" w:cs="Times New Roman"/>
          <w:spacing w:val="-2"/>
          <w:sz w:val="18"/>
          <w:szCs w:val="18"/>
        </w:rPr>
        <w:t>запоминать и систематизировать биологическую информацию.</w:t>
      </w:r>
    </w:p>
    <w:p w:rsidR="00C641DF" w:rsidRPr="00C641DF" w:rsidRDefault="00C641DF" w:rsidP="00C641DF">
      <w:pPr>
        <w:spacing w:after="0" w:line="240" w:lineRule="auto"/>
        <w:rPr>
          <w:rFonts w:eastAsia="Times New Roman" w:cs="Times New Roman"/>
          <w:b/>
          <w:bCs/>
          <w:sz w:val="18"/>
          <w:szCs w:val="18"/>
        </w:rPr>
      </w:pPr>
      <w:r w:rsidRPr="00C641DF">
        <w:rPr>
          <w:rFonts w:eastAsia="Times New Roman" w:cs="Times New Roman"/>
          <w:b/>
          <w:bCs/>
          <w:sz w:val="18"/>
          <w:szCs w:val="18"/>
        </w:rPr>
        <w:t>Универсальные коммуникативные действия</w:t>
      </w:r>
    </w:p>
    <w:p w:rsidR="00C641DF" w:rsidRPr="00C641DF" w:rsidRDefault="00C641DF" w:rsidP="00C641DF">
      <w:pPr>
        <w:spacing w:after="0" w:line="240" w:lineRule="auto"/>
        <w:rPr>
          <w:rFonts w:eastAsia="Times New Roman" w:cs="Times New Roman"/>
          <w:b/>
          <w:bCs/>
          <w:i/>
          <w:iCs/>
          <w:sz w:val="18"/>
          <w:szCs w:val="18"/>
        </w:rPr>
      </w:pPr>
      <w:r w:rsidRPr="00C641DF">
        <w:rPr>
          <w:rFonts w:eastAsia="Times New Roman" w:cs="Times New Roman"/>
          <w:b/>
          <w:bCs/>
          <w:i/>
          <w:iCs/>
          <w:sz w:val="18"/>
          <w:szCs w:val="18"/>
        </w:rPr>
        <w:t>Общение: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воспринимать и формулировать суждения, выражать эмоции в процессе выполнения практических и лабораторных работ;</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выражать себя (свою точку зрения) в устных и письменных текстах;</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понимать намерения других, проявлять уважительное отношение к собеседнику и в корректной форме формулировать свои возражения;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сопоставлять свои суждения с суждениями других участников диалога, обнаруживать различие и сходство позиций;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публично представлять результаты выполненного биологического опыта (эксперимента, исследования, проекта);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641DF" w:rsidRPr="00C641DF" w:rsidRDefault="00C641DF" w:rsidP="00C641DF">
      <w:pPr>
        <w:spacing w:after="0" w:line="240" w:lineRule="auto"/>
        <w:rPr>
          <w:rFonts w:eastAsia="Times New Roman" w:cs="Times New Roman"/>
          <w:b/>
          <w:bCs/>
          <w:i/>
          <w:iCs/>
          <w:sz w:val="18"/>
          <w:szCs w:val="18"/>
        </w:rPr>
      </w:pPr>
      <w:r w:rsidRPr="00C641DF">
        <w:rPr>
          <w:rFonts w:eastAsia="Times New Roman" w:cs="Times New Roman"/>
          <w:b/>
          <w:bCs/>
          <w:i/>
          <w:iCs/>
          <w:sz w:val="18"/>
          <w:szCs w:val="18"/>
        </w:rPr>
        <w:t>Совместная деятельность (сотрудничество):</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C641DF" w:rsidRPr="00C641DF" w:rsidRDefault="00C641DF" w:rsidP="00C641DF">
      <w:pPr>
        <w:spacing w:after="0" w:line="240" w:lineRule="auto"/>
        <w:rPr>
          <w:rFonts w:eastAsia="Times New Roman" w:cs="Times New Roman"/>
          <w:b/>
          <w:bCs/>
          <w:sz w:val="18"/>
          <w:szCs w:val="18"/>
        </w:rPr>
      </w:pPr>
      <w:r w:rsidRPr="00C641DF">
        <w:rPr>
          <w:rFonts w:eastAsia="Times New Roman" w:cs="Times New Roman"/>
          <w:b/>
          <w:bCs/>
          <w:sz w:val="18"/>
          <w:szCs w:val="18"/>
        </w:rPr>
        <w:t>Универсальные регулятивные действия</w:t>
      </w:r>
    </w:p>
    <w:p w:rsidR="00C641DF" w:rsidRPr="00C641DF" w:rsidRDefault="00C641DF" w:rsidP="00C641DF">
      <w:pPr>
        <w:spacing w:after="0" w:line="240" w:lineRule="auto"/>
        <w:rPr>
          <w:rFonts w:eastAsia="Times New Roman" w:cs="Times New Roman"/>
          <w:b/>
          <w:bCs/>
          <w:i/>
          <w:iCs/>
          <w:sz w:val="18"/>
          <w:szCs w:val="18"/>
        </w:rPr>
      </w:pPr>
      <w:r w:rsidRPr="00C641DF">
        <w:rPr>
          <w:rFonts w:eastAsia="Times New Roman" w:cs="Times New Roman"/>
          <w:b/>
          <w:bCs/>
          <w:i/>
          <w:iCs/>
          <w:sz w:val="18"/>
          <w:szCs w:val="18"/>
        </w:rPr>
        <w:t>Самоорганизация: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выявлять проблемы для решения в жизненных и учебных ситуациях, используя биологические знания;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ориентироваться в различных подходах принятия решений (индивидуальное, принятие решения в группе, принятие решений группой);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делать выбор и брать ответственность за решение.</w:t>
      </w:r>
    </w:p>
    <w:p w:rsidR="00C641DF" w:rsidRPr="00C641DF" w:rsidRDefault="00C641DF" w:rsidP="00C641DF">
      <w:pPr>
        <w:spacing w:after="0" w:line="240" w:lineRule="auto"/>
        <w:rPr>
          <w:rFonts w:eastAsia="Times New Roman" w:cs="Times New Roman"/>
          <w:b/>
          <w:bCs/>
          <w:i/>
          <w:iCs/>
          <w:sz w:val="18"/>
          <w:szCs w:val="18"/>
        </w:rPr>
      </w:pPr>
    </w:p>
    <w:p w:rsidR="00C641DF" w:rsidRPr="00C641DF" w:rsidRDefault="00C641DF" w:rsidP="00C641DF">
      <w:pPr>
        <w:spacing w:after="0" w:line="240" w:lineRule="auto"/>
        <w:rPr>
          <w:rFonts w:eastAsia="Times New Roman" w:cs="Times New Roman"/>
          <w:b/>
          <w:bCs/>
          <w:i/>
          <w:iCs/>
          <w:sz w:val="18"/>
          <w:szCs w:val="18"/>
        </w:rPr>
      </w:pPr>
      <w:r w:rsidRPr="00C641DF">
        <w:rPr>
          <w:rFonts w:eastAsia="Times New Roman" w:cs="Times New Roman"/>
          <w:b/>
          <w:bCs/>
          <w:i/>
          <w:iCs/>
          <w:sz w:val="18"/>
          <w:szCs w:val="18"/>
        </w:rPr>
        <w:t>Самоконтроль (рефлексия):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владеть способами самоконтроля, самомотивации и рефлексии;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давать адекватную оценку ситуации и предлагать план её изменения;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вносить коррективы в деятельность на основе новых обстоятельств, изменившихся ситуаций, установленных ошибок, возникших трудностей;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оценивать соответствие результата цели и условиям.</w:t>
      </w:r>
    </w:p>
    <w:p w:rsidR="00C641DF" w:rsidRPr="00C641DF" w:rsidRDefault="00C641DF" w:rsidP="00C641DF">
      <w:pPr>
        <w:spacing w:after="0" w:line="240" w:lineRule="auto"/>
        <w:rPr>
          <w:rFonts w:eastAsia="Times New Roman" w:cs="Times New Roman"/>
          <w:b/>
          <w:bCs/>
          <w:i/>
          <w:iCs/>
          <w:sz w:val="18"/>
          <w:szCs w:val="18"/>
        </w:rPr>
      </w:pPr>
      <w:r w:rsidRPr="00C641DF">
        <w:rPr>
          <w:rFonts w:eastAsia="Times New Roman" w:cs="Times New Roman"/>
          <w:b/>
          <w:bCs/>
          <w:i/>
          <w:iCs/>
          <w:sz w:val="18"/>
          <w:szCs w:val="18"/>
        </w:rPr>
        <w:t>Эмоциональный интеллект:</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различать, называть и управлять собственными эмоциями и эмоциями других;</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выявлять и анализировать причины эмоций;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ставить себя на место другого человека, понимать мотивы и намерения другого;</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регулировать способ выражения эмоций.</w:t>
      </w:r>
    </w:p>
    <w:p w:rsidR="00C641DF" w:rsidRPr="00C641DF" w:rsidRDefault="00C641DF" w:rsidP="00C641DF">
      <w:pPr>
        <w:spacing w:after="0" w:line="240" w:lineRule="auto"/>
        <w:rPr>
          <w:rFonts w:eastAsia="Times New Roman" w:cs="Times New Roman"/>
          <w:b/>
          <w:bCs/>
          <w:i/>
          <w:iCs/>
          <w:sz w:val="18"/>
          <w:szCs w:val="18"/>
        </w:rPr>
      </w:pPr>
      <w:r w:rsidRPr="00C641DF">
        <w:rPr>
          <w:rFonts w:eastAsia="Times New Roman" w:cs="Times New Roman"/>
          <w:b/>
          <w:bCs/>
          <w:i/>
          <w:iCs/>
          <w:sz w:val="18"/>
          <w:szCs w:val="18"/>
        </w:rPr>
        <w:t>Принятие себя и других:</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осознанно относиться к другому человеку, его мнению;</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признавать своё право на ошибку и такое же право другого;</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lastRenderedPageBreak/>
        <w:t>открытость себе и другим;</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осознавать невозможность контролировать всё вокруг;</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ПРЕДМЕТНЫЕ РЕЗУЛЬТАТЫ</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5 класс:</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характеризовать биологию как науку о живой природе; называть признаки живого, сравнивать объекты живой и неживой природы;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rsidR="00C641DF" w:rsidRPr="00C641DF" w:rsidRDefault="00C641DF" w:rsidP="00C641DF">
      <w:pPr>
        <w:spacing w:after="0" w:line="240" w:lineRule="auto"/>
        <w:rPr>
          <w:rFonts w:eastAsia="Times New Roman" w:cs="Times New Roman"/>
          <w:spacing w:val="4"/>
          <w:sz w:val="18"/>
          <w:szCs w:val="18"/>
        </w:rPr>
      </w:pPr>
      <w:r w:rsidRPr="00C641DF">
        <w:rPr>
          <w:rFonts w:eastAsia="Times New Roman" w:cs="Times New Roman"/>
          <w:spacing w:val="4"/>
          <w:sz w:val="18"/>
          <w:szCs w:val="1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w:t>
      </w:r>
      <w:proofErr w:type="gramStart"/>
      <w:r w:rsidRPr="00C641DF">
        <w:rPr>
          <w:rFonts w:eastAsia="Times New Roman" w:cs="Times New Roman"/>
          <w:sz w:val="18"/>
          <w:szCs w:val="18"/>
        </w:rPr>
        <w:t>взаимо-связи</w:t>
      </w:r>
      <w:proofErr w:type="gramEnd"/>
      <w:r w:rsidRPr="00C641DF">
        <w:rPr>
          <w:rFonts w:eastAsia="Times New Roman" w:cs="Times New Roman"/>
          <w:sz w:val="18"/>
          <w:szCs w:val="18"/>
        </w:rPr>
        <w:t xml:space="preserve"> организмов в природном и искусственном сообществах; представителей флоры и фауны природных зон Земли; ландшафты природные и культурные;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раскрывать понятие о среде обитания (водной, наземно-воздушной, почвенной, внутриорганизменной), условиях среды обитания;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приводить примеры, характеризующие приспособленность организмов к среде обитания, взаимосвязи организмов в сообществах;</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выделять отличительные признаки природных и искусственных сообществ;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раскрывать роль биологии в практической деятельности человека;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владеть приёмами работы с лупой, световым и цифровым микроскопами при рассматривании биологических объектов;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использовать при выполнении учебных заданий научно-популярную литературу по биологии, справочные материалы, ресурсы Интернета;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создавать письменные и устные сообщения, грамотно используя понятийный аппарат изучаемого раздела биологии.</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6 класс:</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характеризовать ботанику как биологическую науку, её разделы и связи с другими науками и техникой;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сравнивать растительные ткани и органы растений между собой;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выявлять причинно-следственные связи между строением и функциями тканей и органов растений, строением и жизнедеятельностью растений;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pacing w:val="-3"/>
          <w:sz w:val="18"/>
          <w:szCs w:val="18"/>
        </w:rPr>
        <w:t>классифицировать растения и их части по разным основаниям;</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применять полученные знания для выращивания и размножения культурных растений;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создавать письменные и устные сообщения, грамотно используя понятийный аппарат изучаемого раздела биологии.</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7 класс:</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выявлять признаки классов покрытосеменных или цветковых, семейств двудольных и однодольных растений;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выделять существенные признаки строения и жизнедеятельности растений, бактерий, грибов, лишайников;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проводить описание и сравнивать между собой растения, грибы, лишайники, бактерии по заданному плану; делать выводы на основе сравнения;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описывать усложнение организации растений в ходе эволюции растительного мира на Земле;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выявлять черты приспособленности растений к среде обитания, значение экологических факторов для растений;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приводить примеры культурных растений и их значение в жизни человека; понимать причины и знать меры охраны растительного мира Земли;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8 класс:</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характеризовать зоологию как биологическую науку, её разделы и связь с другими науками и техникой;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раскрывать общие признаки животных, уровни организации животного организма: клетки, ткани, органы, системы органов, организм;</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сравнивать животные ткани и органы животных между собой;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выявлять причинно-следственные связи между строением, жизнедеятельностью и средой обитания животных изучаемых систематических групп;</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выявлять признаки классов членистоногих и хордовых; отрядов насекомых и млекопитающих;</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сравнивать представителей отдельных систематических групп животных и делать выводы на основе сравнения;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классифицировать животных на основании особенностей строения;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lastRenderedPageBreak/>
        <w:t>описывать усложнение организации животных в ходе эволюции животного мира на Земле;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выявлять черты приспособленности животных к среде обитания, значение экологических факторов для животных;</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выявлять взаимосвязи животных в природных сообществах, цепи питания;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устанавливать взаимосвязи животных с растениями, грибами, лишайниками и бактериями в природных сообществах;</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характеризовать животных природных зон Земли, основные закономерности распространения животных по планете;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раскрывать роль животных в природных сообществах;</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понимать причины и знать меры охраны животного мира Земли;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C641DF" w:rsidRPr="00C641DF" w:rsidRDefault="00C641DF" w:rsidP="00C641DF">
      <w:pPr>
        <w:spacing w:after="0" w:line="240" w:lineRule="auto"/>
        <w:rPr>
          <w:rFonts w:eastAsia="Times New Roman" w:cs="Times New Roman"/>
          <w:b/>
          <w:bCs/>
          <w:sz w:val="18"/>
          <w:szCs w:val="18"/>
        </w:rPr>
      </w:pPr>
      <w:r w:rsidRPr="00C641DF">
        <w:rPr>
          <w:rFonts w:eastAsia="Times New Roman" w:cs="Times New Roman"/>
          <w:sz w:val="18"/>
          <w:szCs w:val="18"/>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9 класс:</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приводить примеры вклада российских (в том числе И. М. Сеченов, И. П. Павлов, И. И. Мечников, А. А. Ухтомский, </w:t>
      </w:r>
      <w:r w:rsidRPr="00C641DF">
        <w:rPr>
          <w:rFonts w:eastAsia="Times New Roman" w:cs="Times New Roman"/>
          <w:spacing w:val="-3"/>
          <w:sz w:val="18"/>
          <w:szCs w:val="18"/>
        </w:rPr>
        <w:t>П. К. Анохин) и зарубежных (в том числе У. Гарвей, К. Бернар</w:t>
      </w:r>
      <w:r w:rsidRPr="00C641DF">
        <w:rPr>
          <w:rFonts w:eastAsia="Times New Roman" w:cs="Times New Roman"/>
          <w:sz w:val="18"/>
          <w:szCs w:val="18"/>
        </w:rPr>
        <w:t>, Л. Пастер, Ч. Дарвин) учёных в развитие представлений о происхождении, строении, жизнедеятельности, поведении, экологии человека;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различать биологически активные вещества (витамины, ферменты, гормоны), выявлять их роль в процессе обмена веществ и превращения энергии;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применять биологические модели для выявления особенностей строения и функционирования органов и систем органов человека;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объяснять нейрогуморальную регуляцию процессов жизнедеятельности организма человека;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w:t>
      </w:r>
      <w:proofErr w:type="gramStart"/>
      <w:r w:rsidRPr="00C641DF">
        <w:rPr>
          <w:rFonts w:eastAsia="Times New Roman" w:cs="Times New Roman"/>
          <w:sz w:val="18"/>
          <w:szCs w:val="18"/>
        </w:rPr>
        <w:t>эмоцио-нально</w:t>
      </w:r>
      <w:proofErr w:type="gramEnd"/>
      <w:r w:rsidRPr="00C641DF">
        <w:rPr>
          <w:rFonts w:eastAsia="Times New Roman" w:cs="Times New Roman"/>
          <w:sz w:val="18"/>
          <w:szCs w:val="18"/>
        </w:rPr>
        <w:t>-психическое состояние;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C641DF" w:rsidRPr="00C641DF" w:rsidRDefault="00C641DF" w:rsidP="00C641DF">
      <w:pPr>
        <w:spacing w:after="200" w:line="276" w:lineRule="auto"/>
        <w:ind w:firstLine="0"/>
        <w:jc w:val="left"/>
        <w:rPr>
          <w:rFonts w:eastAsia="Times New Roman" w:cs="Times New Roman"/>
          <w:sz w:val="18"/>
          <w:szCs w:val="18"/>
        </w:rPr>
      </w:pPr>
      <w:r w:rsidRPr="00C641DF">
        <w:rPr>
          <w:rFonts w:eastAsia="Times New Roman" w:cs="Times New Roman"/>
          <w:sz w:val="18"/>
          <w:szCs w:val="18"/>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rsidR="00FA6477" w:rsidRDefault="00FA6477" w:rsidP="00FA6477">
      <w:pPr>
        <w:spacing w:after="0" w:line="240" w:lineRule="auto"/>
        <w:jc w:val="center"/>
        <w:rPr>
          <w:rFonts w:eastAsia="Times New Roman" w:cs="Times New Roman"/>
          <w:b/>
          <w:sz w:val="18"/>
          <w:szCs w:val="18"/>
        </w:rPr>
      </w:pPr>
    </w:p>
    <w:p w:rsidR="00C641DF" w:rsidRPr="00C641DF" w:rsidRDefault="00C641DF" w:rsidP="00FA6477">
      <w:pPr>
        <w:spacing w:after="0" w:line="240" w:lineRule="auto"/>
        <w:jc w:val="center"/>
        <w:rPr>
          <w:rFonts w:eastAsia="Times New Roman" w:cs="Times New Roman"/>
          <w:b/>
          <w:sz w:val="18"/>
          <w:szCs w:val="18"/>
        </w:rPr>
      </w:pPr>
      <w:r w:rsidRPr="00C641DF">
        <w:rPr>
          <w:rFonts w:eastAsia="Times New Roman" w:cs="Times New Roman"/>
          <w:b/>
          <w:sz w:val="18"/>
          <w:szCs w:val="18"/>
        </w:rPr>
        <w:lastRenderedPageBreak/>
        <w:t>«ХИМИЯ»</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Личностные результаты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Личностные результаты отражают сформированность, в том числе в части: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Патриотического воспитания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1) 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Гражданского воспитания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2) 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Ценности научного познания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3) 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4) познавательных мотивов, направленных на получение новых знаний по химии, необходимых для объяснения наблюдаемых процессов и явлений;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5)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6) 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Формирования культуры здоровья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7) 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Трудового воспитания </w:t>
      </w:r>
    </w:p>
    <w:p w:rsidR="00C641DF" w:rsidRPr="00C641DF" w:rsidRDefault="00C641DF" w:rsidP="00C641DF">
      <w:pPr>
        <w:spacing w:after="0" w:line="240" w:lineRule="auto"/>
        <w:rPr>
          <w:rFonts w:eastAsia="Times New Roman" w:cs="Times New Roman"/>
          <w:spacing w:val="-2"/>
          <w:sz w:val="18"/>
          <w:szCs w:val="18"/>
        </w:rPr>
      </w:pPr>
      <w:r w:rsidRPr="00C641DF">
        <w:rPr>
          <w:rFonts w:eastAsia="Times New Roman" w:cs="Times New Roman"/>
          <w:spacing w:val="-2"/>
          <w:sz w:val="18"/>
          <w:szCs w:val="18"/>
        </w:rPr>
        <w:t>8) 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Экологического воспитания</w:t>
      </w:r>
    </w:p>
    <w:p w:rsidR="00C641DF" w:rsidRPr="00C641DF" w:rsidRDefault="00C641DF" w:rsidP="00C641DF">
      <w:pPr>
        <w:spacing w:after="0" w:line="240" w:lineRule="auto"/>
        <w:rPr>
          <w:rFonts w:eastAsia="Times New Roman" w:cs="Times New Roman"/>
          <w:spacing w:val="-1"/>
          <w:sz w:val="18"/>
          <w:szCs w:val="18"/>
        </w:rPr>
      </w:pPr>
      <w:r w:rsidRPr="00C641DF">
        <w:rPr>
          <w:rFonts w:eastAsia="Times New Roman" w:cs="Times New Roman"/>
          <w:spacing w:val="-1"/>
          <w:sz w:val="18"/>
          <w:szCs w:val="18"/>
        </w:rPr>
        <w:t>9) 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10) 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11) экологического мышления, умения руководствоваться им в познавательной, коммуникативной и социальной практике.</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Метапредметные результаты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Базовыми логическими действиями</w:t>
      </w:r>
    </w:p>
    <w:p w:rsidR="00C641DF" w:rsidRPr="00C641DF" w:rsidRDefault="00C641DF" w:rsidP="00C641DF">
      <w:pPr>
        <w:spacing w:after="0" w:line="240" w:lineRule="auto"/>
        <w:rPr>
          <w:rFonts w:eastAsia="Times New Roman" w:cs="Times New Roman"/>
          <w:spacing w:val="1"/>
          <w:sz w:val="18"/>
          <w:szCs w:val="18"/>
        </w:rPr>
      </w:pPr>
      <w:r w:rsidRPr="00C641DF">
        <w:rPr>
          <w:rFonts w:eastAsia="Times New Roman" w:cs="Times New Roman"/>
          <w:spacing w:val="1"/>
          <w:sz w:val="18"/>
          <w:szCs w:val="18"/>
        </w:rPr>
        <w:t>1) 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2) 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Базовыми исследовательскими действиями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3) 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4) 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Работой с информацией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lastRenderedPageBreak/>
        <w:t>5) 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6) 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7) 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Универсальными коммуникативными действиями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8) 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9) 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10) 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Универсальными регулятивными действиями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11) 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12) умением использовать и анализировать контексты, предлагаемые в условии заданий. </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Предметные результаты</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8 КЛАСС</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1) </w:t>
      </w:r>
      <w:r w:rsidRPr="00C641DF">
        <w:rPr>
          <w:rFonts w:eastAsia="Times New Roman" w:cs="Times New Roman"/>
          <w:i/>
          <w:iCs/>
          <w:sz w:val="18"/>
          <w:szCs w:val="18"/>
        </w:rPr>
        <w:t>раскрывать</w:t>
      </w:r>
      <w:r w:rsidRPr="00C641DF">
        <w:rPr>
          <w:rFonts w:eastAsia="Times New Roman" w:cs="Times New Roman"/>
          <w:sz w:val="18"/>
          <w:szCs w:val="18"/>
        </w:rPr>
        <w:t xml:space="preserve"> </w:t>
      </w:r>
      <w:r w:rsidRPr="00C641DF">
        <w:rPr>
          <w:rFonts w:eastAsia="Times New Roman" w:cs="Times New Roman"/>
          <w:i/>
          <w:iCs/>
          <w:sz w:val="18"/>
          <w:szCs w:val="18"/>
        </w:rPr>
        <w:t>смысл</w:t>
      </w:r>
      <w:r w:rsidRPr="00C641DF">
        <w:rPr>
          <w:rFonts w:eastAsia="Times New Roman" w:cs="Times New Roman"/>
          <w:sz w:val="18"/>
          <w:szCs w:val="18"/>
        </w:rPr>
        <w:t xml:space="preserve">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2) </w:t>
      </w:r>
      <w:r w:rsidRPr="00C641DF">
        <w:rPr>
          <w:rFonts w:eastAsia="Times New Roman" w:cs="Times New Roman"/>
          <w:i/>
          <w:iCs/>
          <w:sz w:val="18"/>
          <w:szCs w:val="18"/>
        </w:rPr>
        <w:t>иллюстрировать</w:t>
      </w:r>
      <w:r w:rsidRPr="00C641DF">
        <w:rPr>
          <w:rFonts w:eastAsia="Times New Roman" w:cs="Times New Roman"/>
          <w:sz w:val="18"/>
          <w:szCs w:val="18"/>
        </w:rPr>
        <w:t xml:space="preserve"> взаимосвязь основных химических понятий (см. п. 1) и применять эти понятия при описании веществ и их превращений;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3) </w:t>
      </w:r>
      <w:r w:rsidRPr="00C641DF">
        <w:rPr>
          <w:rFonts w:eastAsia="Times New Roman" w:cs="Times New Roman"/>
          <w:i/>
          <w:iCs/>
          <w:sz w:val="18"/>
          <w:szCs w:val="18"/>
        </w:rPr>
        <w:t>использовать</w:t>
      </w:r>
      <w:r w:rsidRPr="00C641DF">
        <w:rPr>
          <w:rFonts w:eastAsia="Times New Roman" w:cs="Times New Roman"/>
          <w:sz w:val="18"/>
          <w:szCs w:val="18"/>
        </w:rPr>
        <w:t xml:space="preserve"> химическую символику для составления формул веществ и уравнений химических реакций;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4) </w:t>
      </w:r>
      <w:r w:rsidRPr="00C641DF">
        <w:rPr>
          <w:rFonts w:eastAsia="Times New Roman" w:cs="Times New Roman"/>
          <w:i/>
          <w:iCs/>
          <w:sz w:val="18"/>
          <w:szCs w:val="18"/>
        </w:rPr>
        <w:t xml:space="preserve">определять </w:t>
      </w:r>
      <w:r w:rsidRPr="00C641DF">
        <w:rPr>
          <w:rFonts w:eastAsia="Times New Roman" w:cs="Times New Roman"/>
          <w:sz w:val="18"/>
          <w:szCs w:val="18"/>
        </w:rPr>
        <w:t xml:space="preserve">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5) </w:t>
      </w:r>
      <w:r w:rsidRPr="00C641DF">
        <w:rPr>
          <w:rFonts w:eastAsia="Times New Roman" w:cs="Times New Roman"/>
          <w:i/>
          <w:iCs/>
          <w:sz w:val="18"/>
          <w:szCs w:val="18"/>
        </w:rPr>
        <w:t>раскрывать смысл</w:t>
      </w:r>
      <w:r w:rsidRPr="00C641DF">
        <w:rPr>
          <w:rFonts w:eastAsia="Times New Roman" w:cs="Times New Roman"/>
          <w:sz w:val="18"/>
          <w:szCs w:val="18"/>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sidRPr="00C641DF">
        <w:rPr>
          <w:rFonts w:eastAsia="Times New Roman" w:cs="Times New Roman"/>
          <w:i/>
          <w:iCs/>
          <w:sz w:val="18"/>
          <w:szCs w:val="18"/>
        </w:rPr>
        <w:t>описывать и характеризовать</w:t>
      </w:r>
      <w:r w:rsidRPr="00C641DF">
        <w:rPr>
          <w:rFonts w:eastAsia="Times New Roman" w:cs="Times New Roman"/>
          <w:sz w:val="18"/>
          <w:szCs w:val="18"/>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C641DF">
        <w:rPr>
          <w:rFonts w:eastAsia="Times New Roman" w:cs="Times New Roman"/>
          <w:i/>
          <w:iCs/>
          <w:sz w:val="18"/>
          <w:szCs w:val="18"/>
        </w:rPr>
        <w:t>соотносить</w:t>
      </w:r>
      <w:r w:rsidRPr="00C641DF">
        <w:rPr>
          <w:rFonts w:eastAsia="Times New Roman" w:cs="Times New Roman"/>
          <w:sz w:val="18"/>
          <w:szCs w:val="18"/>
        </w:rPr>
        <w:t xml:space="preserve">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6) </w:t>
      </w:r>
      <w:r w:rsidRPr="00C641DF">
        <w:rPr>
          <w:rFonts w:eastAsia="Times New Roman" w:cs="Times New Roman"/>
          <w:i/>
          <w:iCs/>
          <w:sz w:val="18"/>
          <w:szCs w:val="18"/>
        </w:rPr>
        <w:t xml:space="preserve">классифицировать </w:t>
      </w:r>
      <w:r w:rsidRPr="00C641DF">
        <w:rPr>
          <w:rFonts w:eastAsia="Times New Roman" w:cs="Times New Roman"/>
          <w:sz w:val="18"/>
          <w:szCs w:val="18"/>
        </w:rPr>
        <w:t>химические элементы; неорганические вещества; химические реакции (по числу и составу участвующих в реакции веществ, по тепловому эффекту);</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7) </w:t>
      </w:r>
      <w:r w:rsidRPr="00C641DF">
        <w:rPr>
          <w:rFonts w:eastAsia="Times New Roman" w:cs="Times New Roman"/>
          <w:i/>
          <w:iCs/>
          <w:sz w:val="18"/>
          <w:szCs w:val="18"/>
        </w:rPr>
        <w:t>характеризовать (описывать)</w:t>
      </w:r>
      <w:r w:rsidRPr="00C641DF">
        <w:rPr>
          <w:rFonts w:eastAsia="Times New Roman" w:cs="Times New Roman"/>
          <w:sz w:val="18"/>
          <w:szCs w:val="18"/>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8) </w:t>
      </w:r>
      <w:r w:rsidRPr="00C641DF">
        <w:rPr>
          <w:rFonts w:eastAsia="Times New Roman" w:cs="Times New Roman"/>
          <w:i/>
          <w:iCs/>
          <w:sz w:val="18"/>
          <w:szCs w:val="18"/>
        </w:rPr>
        <w:t xml:space="preserve">прогнозировать </w:t>
      </w:r>
      <w:r w:rsidRPr="00C641DF">
        <w:rPr>
          <w:rFonts w:eastAsia="Times New Roman" w:cs="Times New Roman"/>
          <w:sz w:val="18"/>
          <w:szCs w:val="18"/>
        </w:rPr>
        <w:t>свойства веществ в зависимости от их качественного состава; возможности протекания химических превращений в различных условиях;</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9) </w:t>
      </w:r>
      <w:r w:rsidRPr="00C641DF">
        <w:rPr>
          <w:rFonts w:eastAsia="Times New Roman" w:cs="Times New Roman"/>
          <w:i/>
          <w:iCs/>
          <w:sz w:val="18"/>
          <w:szCs w:val="18"/>
        </w:rPr>
        <w:t>вычислять</w:t>
      </w:r>
      <w:r w:rsidRPr="00C641DF">
        <w:rPr>
          <w:rFonts w:eastAsia="Times New Roman" w:cs="Times New Roman"/>
          <w:sz w:val="18"/>
          <w:szCs w:val="18"/>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10) </w:t>
      </w:r>
      <w:r w:rsidRPr="00C641DF">
        <w:rPr>
          <w:rFonts w:eastAsia="Times New Roman" w:cs="Times New Roman"/>
          <w:i/>
          <w:iCs/>
          <w:sz w:val="18"/>
          <w:szCs w:val="18"/>
        </w:rPr>
        <w:t xml:space="preserve">применять </w:t>
      </w:r>
      <w:r w:rsidRPr="00C641DF">
        <w:rPr>
          <w:rFonts w:eastAsia="Times New Roman" w:cs="Times New Roman"/>
          <w:sz w:val="18"/>
          <w:szCs w:val="18"/>
        </w:rPr>
        <w:t>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11)</w:t>
      </w:r>
      <w:r w:rsidRPr="00C641DF">
        <w:rPr>
          <w:rFonts w:eastAsia="Times New Roman" w:cs="Times New Roman"/>
          <w:i/>
          <w:iCs/>
          <w:sz w:val="18"/>
          <w:szCs w:val="18"/>
        </w:rPr>
        <w:t> следовать</w:t>
      </w:r>
      <w:r w:rsidRPr="00C641DF">
        <w:rPr>
          <w:rFonts w:eastAsia="Times New Roman" w:cs="Times New Roman"/>
          <w:sz w:val="18"/>
          <w:szCs w:val="18"/>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9 КЛАСС</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1) </w:t>
      </w:r>
      <w:r w:rsidRPr="00C641DF">
        <w:rPr>
          <w:rFonts w:eastAsia="Times New Roman" w:cs="Times New Roman"/>
          <w:i/>
          <w:iCs/>
          <w:sz w:val="18"/>
          <w:szCs w:val="18"/>
        </w:rPr>
        <w:t>раскрывать</w:t>
      </w:r>
      <w:r w:rsidRPr="00C641DF">
        <w:rPr>
          <w:rFonts w:eastAsia="Times New Roman" w:cs="Times New Roman"/>
          <w:sz w:val="18"/>
          <w:szCs w:val="18"/>
        </w:rPr>
        <w:t xml:space="preserve"> </w:t>
      </w:r>
      <w:r w:rsidRPr="00C641DF">
        <w:rPr>
          <w:rFonts w:eastAsia="Times New Roman" w:cs="Times New Roman"/>
          <w:i/>
          <w:iCs/>
          <w:sz w:val="18"/>
          <w:szCs w:val="18"/>
        </w:rPr>
        <w:t>смысл</w:t>
      </w:r>
      <w:r w:rsidRPr="00C641DF">
        <w:rPr>
          <w:rFonts w:eastAsia="Times New Roman" w:cs="Times New Roman"/>
          <w:sz w:val="18"/>
          <w:szCs w:val="18"/>
        </w:rPr>
        <w:t xml:space="preserve">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2) </w:t>
      </w:r>
      <w:r w:rsidRPr="00C641DF">
        <w:rPr>
          <w:rFonts w:eastAsia="Times New Roman" w:cs="Times New Roman"/>
          <w:i/>
          <w:iCs/>
          <w:sz w:val="18"/>
          <w:szCs w:val="18"/>
        </w:rPr>
        <w:t>иллюстрировать</w:t>
      </w:r>
      <w:r w:rsidRPr="00C641DF">
        <w:rPr>
          <w:rFonts w:eastAsia="Times New Roman" w:cs="Times New Roman"/>
          <w:sz w:val="18"/>
          <w:szCs w:val="18"/>
        </w:rPr>
        <w:t xml:space="preserve"> взаимосвязь основных химических понятий (см. п. 1) и применять эти понятия при описании веществ и их превращений;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3) </w:t>
      </w:r>
      <w:r w:rsidRPr="00C641DF">
        <w:rPr>
          <w:rFonts w:eastAsia="Times New Roman" w:cs="Times New Roman"/>
          <w:i/>
          <w:iCs/>
          <w:sz w:val="18"/>
          <w:szCs w:val="18"/>
        </w:rPr>
        <w:t>использовать</w:t>
      </w:r>
      <w:r w:rsidRPr="00C641DF">
        <w:rPr>
          <w:rFonts w:eastAsia="Times New Roman" w:cs="Times New Roman"/>
          <w:sz w:val="18"/>
          <w:szCs w:val="18"/>
        </w:rPr>
        <w:t xml:space="preserve"> химическую символику для составления формул веществ и уравнений химических реакций;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lastRenderedPageBreak/>
        <w:t xml:space="preserve">4) </w:t>
      </w:r>
      <w:r w:rsidRPr="00C641DF">
        <w:rPr>
          <w:rFonts w:eastAsia="Times New Roman" w:cs="Times New Roman"/>
          <w:i/>
          <w:iCs/>
          <w:sz w:val="18"/>
          <w:szCs w:val="18"/>
        </w:rPr>
        <w:t xml:space="preserve">определять </w:t>
      </w:r>
      <w:r w:rsidRPr="00C641DF">
        <w:rPr>
          <w:rFonts w:eastAsia="Times New Roman" w:cs="Times New Roman"/>
          <w:sz w:val="18"/>
          <w:szCs w:val="18"/>
        </w:rPr>
        <w:t>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5) </w:t>
      </w:r>
      <w:r w:rsidRPr="00C641DF">
        <w:rPr>
          <w:rFonts w:eastAsia="Times New Roman" w:cs="Times New Roman"/>
          <w:i/>
          <w:iCs/>
          <w:sz w:val="18"/>
          <w:szCs w:val="18"/>
        </w:rPr>
        <w:t>раскрывать смысл</w:t>
      </w:r>
      <w:r w:rsidRPr="00C641DF">
        <w:rPr>
          <w:rFonts w:eastAsia="Times New Roman" w:cs="Times New Roman"/>
          <w:sz w:val="18"/>
          <w:szCs w:val="18"/>
        </w:rPr>
        <w:t xml:space="preserve"> Периодического закона Д. И. Менделеева и демонстрировать его понимание: </w:t>
      </w:r>
      <w:r w:rsidRPr="00C641DF">
        <w:rPr>
          <w:rFonts w:eastAsia="Times New Roman" w:cs="Times New Roman"/>
          <w:i/>
          <w:iCs/>
          <w:sz w:val="18"/>
          <w:szCs w:val="18"/>
        </w:rPr>
        <w:t>описывать и характеризовать</w:t>
      </w:r>
      <w:r w:rsidRPr="00C641DF">
        <w:rPr>
          <w:rFonts w:eastAsia="Times New Roman" w:cs="Times New Roman"/>
          <w:sz w:val="18"/>
          <w:szCs w:val="18"/>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C641DF">
        <w:rPr>
          <w:rFonts w:eastAsia="Times New Roman" w:cs="Times New Roman"/>
          <w:i/>
          <w:iCs/>
          <w:sz w:val="18"/>
          <w:szCs w:val="18"/>
        </w:rPr>
        <w:t>соотносить</w:t>
      </w:r>
      <w:r w:rsidRPr="00C641DF">
        <w:rPr>
          <w:rFonts w:eastAsia="Times New Roman" w:cs="Times New Roman"/>
          <w:sz w:val="18"/>
          <w:szCs w:val="18"/>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C641DF">
        <w:rPr>
          <w:rFonts w:eastAsia="Times New Roman" w:cs="Times New Roman"/>
          <w:i/>
          <w:iCs/>
          <w:sz w:val="18"/>
          <w:szCs w:val="18"/>
        </w:rPr>
        <w:t>объяснять</w:t>
      </w:r>
      <w:r w:rsidRPr="00C641DF">
        <w:rPr>
          <w:rFonts w:eastAsia="Times New Roman" w:cs="Times New Roman"/>
          <w:sz w:val="18"/>
          <w:szCs w:val="18"/>
        </w:rPr>
        <w:t xml:space="preserve"> общие закономерности в изменении свойств элементов и их соединений в пределах малых периодов и главных подгрупп с учётом строения их атомов;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6) </w:t>
      </w:r>
      <w:r w:rsidRPr="00C641DF">
        <w:rPr>
          <w:rFonts w:eastAsia="Times New Roman" w:cs="Times New Roman"/>
          <w:i/>
          <w:iCs/>
          <w:sz w:val="18"/>
          <w:szCs w:val="18"/>
        </w:rPr>
        <w:t xml:space="preserve">классифицировать </w:t>
      </w:r>
      <w:r w:rsidRPr="00C641DF">
        <w:rPr>
          <w:rFonts w:eastAsia="Times New Roman" w:cs="Times New Roman"/>
          <w:sz w:val="18"/>
          <w:szCs w:val="18"/>
        </w:rPr>
        <w:t>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7) </w:t>
      </w:r>
      <w:r w:rsidRPr="00C641DF">
        <w:rPr>
          <w:rFonts w:eastAsia="Times New Roman" w:cs="Times New Roman"/>
          <w:i/>
          <w:iCs/>
          <w:sz w:val="18"/>
          <w:szCs w:val="18"/>
        </w:rPr>
        <w:t>характеризовать (описывать)</w:t>
      </w:r>
      <w:r w:rsidRPr="00C641DF">
        <w:rPr>
          <w:rFonts w:eastAsia="Times New Roman" w:cs="Times New Roman"/>
          <w:sz w:val="18"/>
          <w:szCs w:val="18"/>
        </w:rPr>
        <w:t xml:space="preserve">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8) </w:t>
      </w:r>
      <w:r w:rsidRPr="00C641DF">
        <w:rPr>
          <w:rFonts w:eastAsia="Times New Roman" w:cs="Times New Roman"/>
          <w:i/>
          <w:iCs/>
          <w:sz w:val="18"/>
          <w:szCs w:val="18"/>
        </w:rPr>
        <w:t>составлять</w:t>
      </w:r>
      <w:r w:rsidRPr="00C641DF">
        <w:rPr>
          <w:rFonts w:eastAsia="Times New Roman" w:cs="Times New Roman"/>
          <w:sz w:val="18"/>
          <w:szCs w:val="18"/>
        </w:rPr>
        <w:t xml:space="preserve">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9) </w:t>
      </w:r>
      <w:r w:rsidRPr="00C641DF">
        <w:rPr>
          <w:rFonts w:eastAsia="Times New Roman" w:cs="Times New Roman"/>
          <w:i/>
          <w:iCs/>
          <w:sz w:val="18"/>
          <w:szCs w:val="18"/>
        </w:rPr>
        <w:t>раскрывать</w:t>
      </w:r>
      <w:r w:rsidRPr="00C641DF">
        <w:rPr>
          <w:rFonts w:eastAsia="Times New Roman" w:cs="Times New Roman"/>
          <w:sz w:val="18"/>
          <w:szCs w:val="18"/>
        </w:rPr>
        <w:t xml:space="preserve"> сущность окислительно-восстановительных реакций посредством составления электронного баланса этих реакций;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10)</w:t>
      </w:r>
      <w:r w:rsidRPr="00C641DF">
        <w:rPr>
          <w:rFonts w:eastAsia="Times New Roman" w:cs="Times New Roman"/>
          <w:i/>
          <w:iCs/>
          <w:sz w:val="18"/>
          <w:szCs w:val="18"/>
        </w:rPr>
        <w:t xml:space="preserve"> прогнозировать </w:t>
      </w:r>
      <w:r w:rsidRPr="00C641DF">
        <w:rPr>
          <w:rFonts w:eastAsia="Times New Roman" w:cs="Times New Roman"/>
          <w:sz w:val="18"/>
          <w:szCs w:val="18"/>
        </w:rPr>
        <w:t>свойства веществ в зависимости от их строения; возможности протекания химических превращений в различных условиях;</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11)</w:t>
      </w:r>
      <w:r w:rsidRPr="00C641DF">
        <w:rPr>
          <w:rFonts w:eastAsia="Times New Roman" w:cs="Times New Roman"/>
          <w:i/>
          <w:iCs/>
          <w:sz w:val="18"/>
          <w:szCs w:val="18"/>
        </w:rPr>
        <w:t> вычислять</w:t>
      </w:r>
      <w:r w:rsidRPr="00C641DF">
        <w:rPr>
          <w:rFonts w:eastAsia="Times New Roman" w:cs="Times New Roman"/>
          <w:sz w:val="18"/>
          <w:szCs w:val="18"/>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12) </w:t>
      </w:r>
      <w:r w:rsidRPr="00C641DF">
        <w:rPr>
          <w:rFonts w:eastAsia="Times New Roman" w:cs="Times New Roman"/>
          <w:i/>
          <w:iCs/>
          <w:sz w:val="18"/>
          <w:szCs w:val="18"/>
        </w:rPr>
        <w:t xml:space="preserve">следовать </w:t>
      </w:r>
      <w:r w:rsidRPr="00C641DF">
        <w:rPr>
          <w:rFonts w:eastAsia="Times New Roman" w:cs="Times New Roman"/>
          <w:sz w:val="18"/>
          <w:szCs w:val="18"/>
        </w:rPr>
        <w:t>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13)</w:t>
      </w:r>
      <w:r w:rsidRPr="00C641DF">
        <w:rPr>
          <w:rFonts w:eastAsia="Times New Roman" w:cs="Times New Roman"/>
          <w:i/>
          <w:iCs/>
          <w:sz w:val="18"/>
          <w:szCs w:val="18"/>
        </w:rPr>
        <w:t> проводить</w:t>
      </w:r>
      <w:r w:rsidRPr="00C641DF">
        <w:rPr>
          <w:rFonts w:eastAsia="Times New Roman" w:cs="Times New Roman"/>
          <w:sz w:val="18"/>
          <w:szCs w:val="18"/>
        </w:rPr>
        <w:t xml:space="preserve">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582827" w:rsidRDefault="00C641DF" w:rsidP="00582827">
      <w:pPr>
        <w:spacing w:after="0" w:line="240" w:lineRule="auto"/>
        <w:rPr>
          <w:rFonts w:eastAsia="Times New Roman" w:cs="Times New Roman"/>
          <w:spacing w:val="-2"/>
          <w:sz w:val="18"/>
          <w:szCs w:val="18"/>
        </w:rPr>
      </w:pPr>
      <w:r w:rsidRPr="00C641DF">
        <w:rPr>
          <w:rFonts w:eastAsia="Times New Roman" w:cs="Times New Roman"/>
          <w:sz w:val="18"/>
          <w:szCs w:val="18"/>
        </w:rPr>
        <w:t xml:space="preserve">14) </w:t>
      </w:r>
      <w:r w:rsidRPr="00C641DF">
        <w:rPr>
          <w:rFonts w:eastAsia="Times New Roman" w:cs="Times New Roman"/>
          <w:i/>
          <w:iCs/>
          <w:sz w:val="18"/>
          <w:szCs w:val="18"/>
        </w:rPr>
        <w:t xml:space="preserve">применять </w:t>
      </w:r>
      <w:r w:rsidRPr="00C641DF">
        <w:rPr>
          <w:rFonts w:eastAsia="Times New Roman" w:cs="Times New Roman"/>
          <w:sz w:val="18"/>
          <w:szCs w:val="18"/>
        </w:rPr>
        <w:t>основные операции мыслительной деятельности — анализ и синт</w:t>
      </w:r>
      <w:r w:rsidRPr="00C641DF">
        <w:rPr>
          <w:rFonts w:eastAsia="Times New Roman" w:cs="Times New Roman"/>
          <w:spacing w:val="-2"/>
          <w:sz w:val="18"/>
          <w:szCs w:val="18"/>
        </w:rPr>
        <w:t>ез, сравнение, обобщение, систематизацию, выявление причино-следственных связей — для изучения свойс</w:t>
      </w:r>
      <w:r w:rsidR="00582827">
        <w:rPr>
          <w:rFonts w:eastAsia="Times New Roman" w:cs="Times New Roman"/>
          <w:spacing w:val="-2"/>
          <w:sz w:val="18"/>
          <w:szCs w:val="18"/>
        </w:rPr>
        <w:t>тв веществ и химических реакций.</w:t>
      </w:r>
    </w:p>
    <w:p w:rsidR="00C641DF" w:rsidRPr="00582827" w:rsidRDefault="00C641DF" w:rsidP="00582827">
      <w:pPr>
        <w:spacing w:after="0" w:line="240" w:lineRule="auto"/>
        <w:jc w:val="center"/>
        <w:rPr>
          <w:rFonts w:eastAsia="Times New Roman" w:cs="Times New Roman"/>
          <w:spacing w:val="-2"/>
          <w:sz w:val="18"/>
          <w:szCs w:val="18"/>
        </w:rPr>
      </w:pPr>
      <w:r w:rsidRPr="00C641DF">
        <w:rPr>
          <w:rFonts w:eastAsia="Times New Roman" w:cs="Times New Roman"/>
          <w:spacing w:val="-2"/>
          <w:sz w:val="18"/>
          <w:szCs w:val="18"/>
        </w:rPr>
        <w:t xml:space="preserve"> </w:t>
      </w:r>
      <w:r w:rsidRPr="00582827">
        <w:rPr>
          <w:rFonts w:eastAsia="Times New Roman" w:cs="Times New Roman"/>
          <w:b/>
          <w:sz w:val="24"/>
          <w:szCs w:val="24"/>
        </w:rPr>
        <w:t>«Изобразительное искусство»</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Личностные результаты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 центре примерной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1. Патриотическое воспитание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2. Гражданское воспитание</w:t>
      </w:r>
    </w:p>
    <w:p w:rsidR="00C641DF" w:rsidRPr="00C641DF" w:rsidRDefault="00C641DF" w:rsidP="00C641DF">
      <w:pPr>
        <w:spacing w:after="0" w:line="240" w:lineRule="auto"/>
        <w:rPr>
          <w:rFonts w:eastAsia="Times New Roman" w:cs="Times New Roman"/>
          <w:spacing w:val="-2"/>
          <w:sz w:val="18"/>
          <w:szCs w:val="18"/>
        </w:rPr>
      </w:pPr>
      <w:r w:rsidRPr="00C641DF">
        <w:rPr>
          <w:rFonts w:eastAsia="Times New Roman" w:cs="Times New Roman"/>
          <w:spacing w:val="-2"/>
          <w:sz w:val="18"/>
          <w:szCs w:val="18"/>
        </w:rP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3. Духовно-нравственное воспитание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 искусстве</w:t>
      </w:r>
      <w:r w:rsidRPr="00C641DF">
        <w:rPr>
          <w:rFonts w:eastAsia="Times New Roman" w:cs="Times New Roman"/>
          <w:i/>
          <w:iCs/>
          <w:sz w:val="18"/>
          <w:szCs w:val="18"/>
        </w:rPr>
        <w:t xml:space="preserve"> </w:t>
      </w:r>
      <w:r w:rsidRPr="00C641DF">
        <w:rPr>
          <w:rFonts w:eastAsia="Times New Roman" w:cs="Times New Roman"/>
          <w:sz w:val="18"/>
          <w:szCs w:val="18"/>
        </w:rPr>
        <w:t>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4. Эстетическое воспитание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Эстетическое (от греч. aisthetikos —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w:t>
      </w:r>
      <w:r w:rsidRPr="00C641DF">
        <w:rPr>
          <w:rFonts w:eastAsia="Times New Roman" w:cs="Times New Roman"/>
          <w:sz w:val="18"/>
          <w:szCs w:val="18"/>
        </w:rPr>
        <w:lastRenderedPageBreak/>
        <w:t>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5. Ценности познавательной деятельности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6. Экологическое воспитание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7. Трудовое воспитание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8. Воспитывающая предметно-эстетическая среда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Метапредметные результаты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Метапредметные результаты освоения основной образовательной программы, формируемые при изучении предмета «Изобразительное искусство»:</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1. Овладение универсальными познавательными действиями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Формирование пространственных представлений и сенсорных способностей: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сравнивать предметные и пространственные объекты по заданным основаниям;</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характеризовать форму предмета, конструкции;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выявлять положение предметной формы в пространстве;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обобщать форму составной конструкции;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анализировать структуру предмета, конструкции, пространства, зрительного образа;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структурировать предметно-пространственные явления;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сопоставлять пропорциональное соотношение частей внутри целого и предметов между собой;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абстрагировать образ реальности в построении плоской или пространственной композиции.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Базовые логические и исследовательские действия: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выявлять и характеризовать существенные признаки явлений художественной культуры;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сопоставлять, анализировать, сравнивать и оценивать с позиций эстетических категорий явления искусства и действительности;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классифицировать произведения искусства по видам и, соответственно, по назначению в жизни людей;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ставить и использовать вопросы как исследовательский инструмент познания;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вести исследовательскую работу по сбору информационного материала по установленной или выбранной теме;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самостоятельно формулировать выводы и обобщения по результатам наблюдения или исследования, аргументированно защищать свои позиции.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Работа с информацией: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использовать электронные образовательные ресурсы;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уметь работать с электронными учебными пособиями и учебниками;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2. Овладение универсальными коммуникативными действиями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Понимать искусство в качестве особого языка общения — межличностного (автор — зритель), между поколениями, между народами;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публично представлять и объяснять результаты своего творческого, художественного или исследовательского опыта;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3. Овладение универсальными регулятивными действиями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Самоорганизация: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lastRenderedPageBreak/>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Самоконтроль:</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соотносить свои действия с планируемыми результатами, осуществлять контроль своей деятельности в процессе достижения результата;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владеть основами самоконтроля, рефлексии, самооценки на основе соответствующих целям критериев.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Эмоциональный интеллект:</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развивать способность управлять собственными эмоциями, стремиться к пониманию эмоций других;</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уметь рефлексировать эмоции как основание для художественного восприятия искусства и собственной художественной деятельности;</w:t>
      </w:r>
    </w:p>
    <w:p w:rsidR="00C641DF" w:rsidRPr="00C641DF" w:rsidRDefault="00C641DF" w:rsidP="00C641DF">
      <w:pPr>
        <w:spacing w:after="0" w:line="240" w:lineRule="auto"/>
        <w:rPr>
          <w:rFonts w:eastAsia="Times New Roman" w:cs="Times New Roman"/>
          <w:spacing w:val="-2"/>
          <w:sz w:val="18"/>
          <w:szCs w:val="18"/>
        </w:rPr>
      </w:pPr>
      <w:r w:rsidRPr="00C641DF">
        <w:rPr>
          <w:rFonts w:eastAsia="Times New Roman" w:cs="Times New Roman"/>
          <w:spacing w:val="-2"/>
          <w:sz w:val="18"/>
          <w:szCs w:val="18"/>
        </w:rPr>
        <w:t>развивать свои эмпатические способности, способность сопереживать, понимать намерения и переживания свои и других;</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признавать своё и чужое право на ошибку;</w:t>
      </w:r>
    </w:p>
    <w:p w:rsidR="00C641DF" w:rsidRPr="00C641DF" w:rsidRDefault="00C641DF" w:rsidP="00C641DF">
      <w:pPr>
        <w:spacing w:after="0" w:line="240" w:lineRule="auto"/>
        <w:rPr>
          <w:rFonts w:eastAsia="Times New Roman" w:cs="Times New Roman"/>
          <w:spacing w:val="-2"/>
          <w:sz w:val="18"/>
          <w:szCs w:val="18"/>
        </w:rPr>
      </w:pPr>
      <w:r w:rsidRPr="00C641DF">
        <w:rPr>
          <w:rFonts w:eastAsia="Times New Roman" w:cs="Times New Roman"/>
          <w:spacing w:val="-2"/>
          <w:sz w:val="18"/>
          <w:szCs w:val="18"/>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Предметные результаты</w:t>
      </w:r>
    </w:p>
    <w:p w:rsidR="00C641DF" w:rsidRPr="00C641DF" w:rsidRDefault="00C641DF" w:rsidP="00C641DF">
      <w:pPr>
        <w:spacing w:after="0" w:line="240" w:lineRule="auto"/>
        <w:rPr>
          <w:rFonts w:eastAsia="Times New Roman" w:cs="Times New Roman"/>
          <w:b/>
          <w:spacing w:val="-2"/>
          <w:sz w:val="18"/>
          <w:szCs w:val="18"/>
        </w:rPr>
      </w:pPr>
      <w:r w:rsidRPr="00C641DF">
        <w:rPr>
          <w:rFonts w:eastAsia="Times New Roman" w:cs="Times New Roman"/>
          <w:b/>
          <w:spacing w:val="-2"/>
          <w:sz w:val="18"/>
          <w:szCs w:val="18"/>
        </w:rPr>
        <w:t>Модуль № 1 «Декоративно-прикладное и народное искусство»:</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характеризовать коммуникативные, познавательные и культовые функции декоративно-прикладного искусства;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распознавать произведения декоративно-прикладного искус</w:t>
      </w:r>
      <w:r w:rsidRPr="00C641DF">
        <w:rPr>
          <w:rFonts w:eastAsia="Times New Roman" w:cs="Times New Roman"/>
          <w:spacing w:val="-4"/>
          <w:sz w:val="18"/>
          <w:szCs w:val="18"/>
        </w:rPr>
        <w:t>ства по материалу (дерево, металл, керамика, текстиль, стекло</w:t>
      </w:r>
      <w:r w:rsidRPr="00C641DF">
        <w:rPr>
          <w:rFonts w:eastAsia="Times New Roman" w:cs="Times New Roman"/>
          <w:sz w:val="18"/>
          <w:szCs w:val="18"/>
        </w:rPr>
        <w:t>, камень, кость, др.); уметь характеризовать неразрывную связь декора и материала;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знать специфику образного языка декоративного искусства — его знаковую природу, орнаментальность, стилизацию изображения;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различать разные виды орнамента по сюжетной основе: геометрический, растительный, зооморфный, антропоморфный;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владеть практическими навыками самостоятельного творческого создания орнаментов ленточных, сетчатых, центрических;</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w:t>
      </w:r>
      <w:proofErr w:type="gramStart"/>
      <w:r w:rsidRPr="00C641DF">
        <w:rPr>
          <w:rFonts w:eastAsia="Times New Roman" w:cs="Times New Roman"/>
          <w:sz w:val="18"/>
          <w:szCs w:val="18"/>
        </w:rPr>
        <w:t>искус-ства</w:t>
      </w:r>
      <w:proofErr w:type="gramEnd"/>
      <w:r w:rsidRPr="00C641DF">
        <w:rPr>
          <w:rFonts w:eastAsia="Times New Roman" w:cs="Times New Roman"/>
          <w:sz w:val="18"/>
          <w:szCs w:val="18"/>
        </w:rPr>
        <w:t>;</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C641DF" w:rsidRPr="00C641DF" w:rsidRDefault="00C641DF" w:rsidP="00C641DF">
      <w:pPr>
        <w:spacing w:after="0" w:line="240" w:lineRule="auto"/>
        <w:rPr>
          <w:rFonts w:eastAsia="Times New Roman" w:cs="Times New Roman"/>
          <w:spacing w:val="-2"/>
          <w:sz w:val="18"/>
          <w:szCs w:val="18"/>
        </w:rPr>
      </w:pPr>
      <w:r w:rsidRPr="00C641DF">
        <w:rPr>
          <w:rFonts w:eastAsia="Times New Roman" w:cs="Times New Roman"/>
          <w:spacing w:val="-2"/>
          <w:sz w:val="18"/>
          <w:szCs w:val="18"/>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практический опыт изображения характерных традиционных предметов крестьянского быта;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объяснять значение народных промыслов и традиций художественного ремесла в современной жизни;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рассказывать о происхождении народных художественных промыслов; о соотношении ремесла и искусства;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называть характерные черты орнаментов и изделий ряда отечественных народных художественных промыслов;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характеризовать древние образы народного искусства в произведениях современных народных промыслов;</w:t>
      </w:r>
    </w:p>
    <w:p w:rsidR="00C641DF" w:rsidRPr="00C641DF" w:rsidRDefault="00C641DF" w:rsidP="00C641DF">
      <w:pPr>
        <w:spacing w:after="0" w:line="240" w:lineRule="auto"/>
        <w:rPr>
          <w:rFonts w:eastAsia="Times New Roman" w:cs="Times New Roman"/>
          <w:spacing w:val="-2"/>
          <w:sz w:val="18"/>
          <w:szCs w:val="18"/>
        </w:rPr>
      </w:pPr>
      <w:r w:rsidRPr="00C641DF">
        <w:rPr>
          <w:rFonts w:eastAsia="Times New Roman" w:cs="Times New Roman"/>
          <w:spacing w:val="-2"/>
          <w:sz w:val="18"/>
          <w:szCs w:val="18"/>
        </w:rPr>
        <w:t>уметь перечислять материалы, используемые в народных художественных промыслах: дерево, глина, металл, стекло, др.;</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различать изделия народных художественных промыслов по материалу изготовления и технике декора;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объяснять связь между материалом, формой и техникой декора в произведениях народных промыслов;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представление о приёмах и последовательности работы при создании изделий некоторых художественных промыслов;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уметь изображать фрагменты орнаментов, отдельные сюжеты, детали или общий вид изделий ряда отечественных художественных промыслов;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понимать и объяснять значение государственной символики, иметь представление о значении и содержании геральдики;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ориентироваться в широком разнообразии современного декоративно-прикладного искусства; различать по материалам, </w:t>
      </w:r>
      <w:r w:rsidRPr="00C641DF">
        <w:rPr>
          <w:rFonts w:eastAsia="Times New Roman" w:cs="Times New Roman"/>
          <w:spacing w:val="-2"/>
          <w:sz w:val="18"/>
          <w:szCs w:val="18"/>
        </w:rPr>
        <w:t>технике исполнения художественное стекло, керамику, ковку</w:t>
      </w:r>
      <w:r w:rsidRPr="00C641DF">
        <w:rPr>
          <w:rFonts w:eastAsia="Times New Roman" w:cs="Times New Roman"/>
          <w:sz w:val="18"/>
          <w:szCs w:val="18"/>
        </w:rPr>
        <w:t>, литьё, гобелен и т. д.;</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lastRenderedPageBreak/>
        <w:t>овладевать навыками коллективной практической творческой работы по оформлению пространства школы и школьных праздников.</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Модуль № 2 «Живопись, графика, скульптура»: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характеризовать различия между пространственными и временными видами искусства и их значение в жизни людей;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объяснять причины деления пространственных искусств на виды;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знать основные виды живописи, графики и скульптуры, объяснять их назначение в жизни людей.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Язык изобразительного искусства и его выразительные средства: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различать и характеризовать традиционные художественные материалы для графики, живописи, скульптуры;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представление о различных художественных техниках в использовании художественных материалов;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понимать роль рисунка как основы изобразительной деятельности;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опыт учебного рисунка — светотеневого изображения объёмных форм;</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знать основы линейной перспективы и уметь изображать объёмные геометрические тела на двухмерной плоскости;</w:t>
      </w:r>
    </w:p>
    <w:p w:rsidR="00C641DF" w:rsidRPr="00C641DF" w:rsidRDefault="00C641DF" w:rsidP="00C641DF">
      <w:pPr>
        <w:spacing w:after="0" w:line="240" w:lineRule="auto"/>
        <w:rPr>
          <w:rFonts w:eastAsia="Times New Roman" w:cs="Times New Roman"/>
          <w:spacing w:val="-2"/>
          <w:sz w:val="18"/>
          <w:szCs w:val="18"/>
        </w:rPr>
      </w:pPr>
      <w:r w:rsidRPr="00C641DF">
        <w:rPr>
          <w:rFonts w:eastAsia="Times New Roman" w:cs="Times New Roman"/>
          <w:spacing w:val="-2"/>
          <w:sz w:val="18"/>
          <w:szCs w:val="18"/>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понимать содержание понятий «тон», «тональные отношения» и иметь опыт их визуального анализа;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опыт линейного рисунка, понимать выразительные возможности линии;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опыт творческого композиционного рисунка в ответ на заданную учебную задачу или как самостоятельное творческое действие;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определять содержание понятий «колорит», «цветовые отношения», «цветовой контраст» и иметь навыки практической работы гуашью и акварелью;</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Жанры изобразительного искусства: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объяснять понятие «жанры в изобразительном искусстве», перечислять жанры;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объяснять разницу между предметом изображения, сюжетом и содержанием произведения искусства.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Натюрморт:</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знать и уметь применять в рисунке правила линейной перспективы и изображения объёмного предмета в двухмерном пространстве листа;</w:t>
      </w:r>
    </w:p>
    <w:p w:rsidR="00C641DF" w:rsidRPr="00C641DF" w:rsidRDefault="00C641DF" w:rsidP="00C641DF">
      <w:pPr>
        <w:spacing w:after="0" w:line="240" w:lineRule="auto"/>
        <w:rPr>
          <w:rFonts w:eastAsia="Times New Roman" w:cs="Times New Roman"/>
          <w:spacing w:val="-2"/>
          <w:sz w:val="18"/>
          <w:szCs w:val="18"/>
        </w:rPr>
      </w:pPr>
      <w:r w:rsidRPr="00C641DF">
        <w:rPr>
          <w:rFonts w:eastAsia="Times New Roman" w:cs="Times New Roman"/>
          <w:spacing w:val="-2"/>
          <w:sz w:val="18"/>
          <w:szCs w:val="18"/>
        </w:rPr>
        <w:t>знать об освещении как средстве выявления объёма предмета;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опыт создания графического натюрморта;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опыт создания натюрморта средствами живописи.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Портрет:</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сравнивать содержание портретного образа в искусстве Древнего Рима, эпохи Возрождения и Нового времени;</w:t>
      </w:r>
    </w:p>
    <w:p w:rsidR="00C641DF" w:rsidRPr="00C641DF" w:rsidRDefault="00C641DF" w:rsidP="00C641DF">
      <w:pPr>
        <w:spacing w:after="0" w:line="240" w:lineRule="auto"/>
        <w:rPr>
          <w:rFonts w:eastAsia="Times New Roman" w:cs="Times New Roman"/>
          <w:spacing w:val="-2"/>
          <w:sz w:val="18"/>
          <w:szCs w:val="18"/>
        </w:rPr>
      </w:pPr>
      <w:r w:rsidRPr="00C641DF">
        <w:rPr>
          <w:rFonts w:eastAsia="Times New Roman" w:cs="Times New Roman"/>
          <w:spacing w:val="-2"/>
          <w:sz w:val="18"/>
          <w:szCs w:val="18"/>
        </w:rPr>
        <w:t>понимать, что в художественном портрете присутствует также выражение идеалов эпохи и авторская позиция художника;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узнавать произведения и называть имена нескольких вели</w:t>
      </w:r>
      <w:r w:rsidRPr="00C641DF">
        <w:rPr>
          <w:rFonts w:eastAsia="Times New Roman" w:cs="Times New Roman"/>
          <w:spacing w:val="-2"/>
          <w:sz w:val="18"/>
          <w:szCs w:val="18"/>
        </w:rPr>
        <w:t>ких портретистов европейского искусства (Леонардо да Винчи,</w:t>
      </w:r>
      <w:r w:rsidRPr="00C641DF">
        <w:rPr>
          <w:rFonts w:eastAsia="Times New Roman" w:cs="Times New Roman"/>
          <w:sz w:val="18"/>
          <w:szCs w:val="18"/>
        </w:rPr>
        <w:t xml:space="preserve"> Рафаэль, Микеланджело, Рембрандт и др.);</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знать и претворять в рисунке основные позиции конструкции головы человека, пропорции лица, соотношение лицевой и черепной частей головы;</w:t>
      </w:r>
    </w:p>
    <w:p w:rsidR="00C641DF" w:rsidRPr="00C641DF" w:rsidRDefault="00C641DF" w:rsidP="00C641DF">
      <w:pPr>
        <w:spacing w:after="0" w:line="240" w:lineRule="auto"/>
        <w:rPr>
          <w:rFonts w:eastAsia="Times New Roman" w:cs="Times New Roman"/>
          <w:spacing w:val="-4"/>
          <w:sz w:val="18"/>
          <w:szCs w:val="18"/>
        </w:rPr>
      </w:pPr>
      <w:r w:rsidRPr="00C641DF">
        <w:rPr>
          <w:rFonts w:eastAsia="Times New Roman" w:cs="Times New Roman"/>
          <w:sz w:val="18"/>
          <w:szCs w:val="18"/>
        </w:rPr>
        <w:t>иметь представление о способах объёмного изображения го</w:t>
      </w:r>
      <w:r w:rsidRPr="00C641DF">
        <w:rPr>
          <w:rFonts w:eastAsia="Times New Roman" w:cs="Times New Roman"/>
          <w:spacing w:val="-4"/>
          <w:sz w:val="18"/>
          <w:szCs w:val="18"/>
        </w:rPr>
        <w:t>ловы человека, создавать зарисовки объёмной конструкции головы; понимать термин «ракурс» и определять его на практике;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представление о скульптурном портрете в истории искусства, о выражении характера человека и образа эпохи в скульптурном портрете;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начальный опыт лепки головы человека;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приобретать опыт графического портретного изображения как нового для себя видения индивидуальности человека;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представление о графических портретах мастеров разных эпох, о разнообразии графических средств в изображении образа человека;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уметь характеризовать роль освещения как выразительного средства при создании художественного образа;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представление о жанре портрета в искусстве ХХ в. — западном и отечественном.</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Пейзаж:</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представление и уметь сравнивать изображение пространства в эпоху Древнего мира, в Средневековом искусстве и в эпоху Возрождения;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знать правила построения линейной перспективы и уметь применять их в рисунке;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lastRenderedPageBreak/>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знать правила воздушной перспективы и уметь их применять на практике;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представление о морских пейзажах И. Айвазовского;</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представление об особенностях пленэрной живописи и колористической изменчивости состояний природы;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уметь объяснять, как в пейзажной живописи развивался образ отечественной природы и каково его значение в развитии чувства Родины;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опыт живописного изображения различных активно выраженных состояний природы;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опыт пейзажных зарисовок, графического изображения природы по памяти и представлению;</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опыт художественной наблюдательности как способа развития интереса к окружающему миру и его художественно-поэтическому видению;</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опыт изображения городского пейзажа — по памяти или представлению;</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обрести навыки восприятия образности городского пространства как выражения самобытного лица культуры и истории народа;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понимать и объяснять роль культурного наследия в городском пространстве, задачи его охраны и сохранения.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Бытовой жанр:</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характеризовать роль изобразительного искусства в формировании представлений о жизни людей разных эпох и народов;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различать тему, сюжет и содержание в жанровой картине; выявлять образ нравственных и ценностных смыслов в жанровой картине;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объяснять значение художественного изображения бытовой жизни людей в понимании истории человечества и современной жизни;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осознавать многообразие форм организации бытовой жизни и одновременно единство мира людей;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опыт изображения бытовой жизни разных народов в контексте традиций их искусства;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характеризовать понятие «бытовой жанр» и уметь приводить несколько примеров произведений европейского и отечественного искусства;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Исторический жанр:</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представление о развитии исторического жанра в творчестве отечественных художников ХХ 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узнавать и называть авторов таких произведений, как «Давид» Микеланджело, «Весна» С. Боттичелли;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Библейские темы в изобразительном искусстве: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знать о значении библейских сюжетов в истории культуры и узнавать сюжеты Священной истории в произведениях искусства;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C641DF" w:rsidRPr="00C641DF" w:rsidRDefault="00C641DF" w:rsidP="00C641DF">
      <w:pPr>
        <w:spacing w:after="0" w:line="240" w:lineRule="auto"/>
        <w:rPr>
          <w:rFonts w:eastAsia="Times New Roman" w:cs="Times New Roman"/>
          <w:spacing w:val="-4"/>
          <w:sz w:val="18"/>
          <w:szCs w:val="18"/>
        </w:rPr>
      </w:pPr>
      <w:r w:rsidRPr="00C641DF">
        <w:rPr>
          <w:rFonts w:eastAsia="Times New Roman" w:cs="Times New Roman"/>
          <w:sz w:val="18"/>
          <w:szCs w:val="18"/>
        </w:rPr>
        <w:t xml:space="preserve">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w:t>
      </w:r>
      <w:r w:rsidRPr="00C641DF">
        <w:rPr>
          <w:rFonts w:eastAsia="Times New Roman" w:cs="Times New Roman"/>
          <w:spacing w:val="-4"/>
          <w:sz w:val="18"/>
          <w:szCs w:val="18"/>
        </w:rPr>
        <w:t>да Винчи, «Возвращение блудного сына» и «Святое семейство» Рембрандта и др.; в скульптуре «Пьета» Микеланджело и др.;</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знать о картинах на библейские темы в истории русского искусства;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представление о смысловом различии между иконой и картиной на библейские темы;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знания о русской иконописи, о великих русских иконописцах: Андрее Рублёве, Феофане Греке, Дионисии;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воспринимать</w:t>
      </w:r>
      <w:r w:rsidRPr="00C641DF">
        <w:rPr>
          <w:rFonts w:eastAsia="Times New Roman" w:cs="Times New Roman"/>
          <w:i/>
          <w:iCs/>
          <w:sz w:val="18"/>
          <w:szCs w:val="18"/>
        </w:rPr>
        <w:t xml:space="preserve"> </w:t>
      </w:r>
      <w:r w:rsidRPr="00C641DF">
        <w:rPr>
          <w:rFonts w:eastAsia="Times New Roman" w:cs="Times New Roman"/>
          <w:sz w:val="18"/>
          <w:szCs w:val="18"/>
        </w:rPr>
        <w:t>искусство древнерусской иконописи как уникальное и высокое достижение отечественной культуры;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объяснять творческий и деятельный характер восприятия произведений искусства на основе художественной культуры зрителя;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уметь рассуждать о месте и значении изобразительного искусства в культуре, в жизни общества, в жизни человека.</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Модуль № 3 «Архитектура и дизайн»:</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объяснять роль архитектуры и дизайна в построении предметно-пространственной среды жизнедеятельности человека;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рассуждать о влиянии предметно-пространственной среды на чувства, установки и поведение человека;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рассуждать о том, как предметно-пространственная среда организует деятельность человека и представления о самом себе;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объяснять ценность сохранения культурного наследия, выраженного в архитектуре, предметах труда и быта разных эпох.</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Графический дизайн:</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объяснять понятие формальной композиции и её значение как основы языка конструктивных искусств;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объяснять основные средства — требования к композиции;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lastRenderedPageBreak/>
        <w:t>уметь перечислять и объяснять основные типы формальной композиции;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составлять различные формальные композиции на плоскости в зависимости от поставленных задач;</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выделять при творческом построении композиции листа композиционную доминанту;</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составлять формальные композиции на выражение в них движения и статики;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осваивать навыки вариативности в ритмической организации листа;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объяснять роль цвета в конструктивных искусствах;</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различать технологию использования цвета в живописи и в конструктивных искусствах;</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объяснять выражение «цветовой образ»;</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применять цвет в графических композициях как акцент или доминанту, объединённые одним стилем;</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определять шрифт как графический рисунок начертания букв, объединённых общим стилем, отвечающий законам художественной композиции;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применять печатное слово, типографскую строку в качестве элементов графической композиции;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приобрести творческий опыт построения композиции плаката, поздравительной открытки или рекламы на основе соединения текста и изображения;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Социальное значение дизайна и архитектуры как среды жизни человека: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опыт построения объёмно-пространственной композиции как макета архитектурного пространства в реальной жизни;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выполнять построение макета пространственно-объёмной композиции по его чертежу;</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знать о роли строительного материала в эволюции архитектурных конструкций и изменении облика архитектурных сооружений;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определять понятие «городская среда»; рассматривать и объяснять планировку города как способ организации образа жизни людей;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знать различные виды планировки города; иметь опыт разработки построения городского пространства в виде макетной или графической схемы;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опыт творческого проектирования интерьерного пространства для конкретных задач жизнедеятельности человека;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представление об истории костюма в истории разных эпох; характеризовать понятие моды в одежде; объяснять, как в одежде проявляются социальный статус человека, его ценностные ориентации, мировоззренческие идеалы и характер деятельности;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представление о конструкции костюма и применении законов композиции в проектировании одежды, ансамбле в костюме;</w:t>
      </w:r>
    </w:p>
    <w:p w:rsidR="00C641DF" w:rsidRPr="00C641DF" w:rsidRDefault="00C641DF" w:rsidP="00C641DF">
      <w:pPr>
        <w:spacing w:after="0" w:line="240" w:lineRule="auto"/>
        <w:rPr>
          <w:rFonts w:eastAsia="Times New Roman" w:cs="Times New Roman"/>
          <w:spacing w:val="-2"/>
          <w:sz w:val="18"/>
          <w:szCs w:val="18"/>
        </w:rPr>
      </w:pPr>
      <w:r w:rsidRPr="00C641DF">
        <w:rPr>
          <w:rFonts w:eastAsia="Times New Roman" w:cs="Times New Roman"/>
          <w:spacing w:val="-2"/>
          <w:sz w:val="18"/>
          <w:szCs w:val="18"/>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Модуль № 4 «Изображение в синтетических,</w:t>
      </w:r>
      <w:r w:rsidRPr="00C641DF">
        <w:rPr>
          <w:rFonts w:eastAsia="Times New Roman" w:cs="Times New Roman"/>
          <w:b/>
          <w:sz w:val="18"/>
          <w:szCs w:val="18"/>
        </w:rPr>
        <w:br/>
        <w:t xml:space="preserve">экранных видах искусства и художественная фотография» </w:t>
      </w:r>
      <w:r w:rsidRPr="00C641DF">
        <w:rPr>
          <w:rFonts w:eastAsia="Times New Roman" w:cs="Times New Roman"/>
          <w:b/>
          <w:sz w:val="18"/>
          <w:szCs w:val="18"/>
        </w:rPr>
        <w:br/>
        <w:t>(</w:t>
      </w:r>
      <w:r w:rsidRPr="00C641DF">
        <w:rPr>
          <w:rFonts w:eastAsia="Times New Roman" w:cs="Times New Roman"/>
          <w:b/>
          <w:i/>
          <w:iCs/>
          <w:sz w:val="18"/>
          <w:szCs w:val="18"/>
        </w:rPr>
        <w:t>вариативный</w:t>
      </w:r>
      <w:r w:rsidRPr="00C641DF">
        <w:rPr>
          <w:rFonts w:eastAsia="Times New Roman" w:cs="Times New Roman"/>
          <w:b/>
          <w:sz w:val="18"/>
          <w:szCs w:val="18"/>
        </w:rPr>
        <w:t>):</w:t>
      </w:r>
    </w:p>
    <w:p w:rsidR="00C641DF" w:rsidRPr="00C641DF" w:rsidRDefault="00C641DF" w:rsidP="00C641DF">
      <w:pPr>
        <w:spacing w:after="0" w:line="240" w:lineRule="auto"/>
        <w:rPr>
          <w:rFonts w:eastAsia="Times New Roman" w:cs="Times New Roman"/>
          <w:spacing w:val="-3"/>
          <w:sz w:val="18"/>
          <w:szCs w:val="18"/>
        </w:rPr>
      </w:pPr>
      <w:r w:rsidRPr="00C641DF">
        <w:rPr>
          <w:rFonts w:eastAsia="Times New Roman" w:cs="Times New Roman"/>
          <w:spacing w:val="-3"/>
          <w:sz w:val="18"/>
          <w:szCs w:val="18"/>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понимать и характеризовать роль визуального образа в синтетических искусствах;</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Художник и искусство театра: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представление об истории развития театра и жанровом многообразии театральных представлений;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знать о роли художника и видах профессиональной художнической деятельности в современном театре;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представление о сценографии и символическом характере сценического образа;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lastRenderedPageBreak/>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объяснять ведущую роль художника кукольного спектакля как соавтора режиссёра и актёра в процессе создания образа персонажа;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практический навык игрового одушевления куклы из простых бытовых предметов;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Художественная фотография: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уметь объяснять понятия «длительность экспозиции», «выдержка», «диафрагма»;</w:t>
      </w:r>
    </w:p>
    <w:p w:rsidR="00C641DF" w:rsidRPr="00C641DF" w:rsidRDefault="00C641DF" w:rsidP="00C641DF">
      <w:pPr>
        <w:spacing w:after="0" w:line="240" w:lineRule="auto"/>
        <w:rPr>
          <w:rFonts w:eastAsia="Times New Roman" w:cs="Times New Roman"/>
          <w:spacing w:val="-2"/>
          <w:sz w:val="18"/>
          <w:szCs w:val="18"/>
        </w:rPr>
      </w:pPr>
      <w:r w:rsidRPr="00C641DF">
        <w:rPr>
          <w:rFonts w:eastAsia="Times New Roman" w:cs="Times New Roman"/>
          <w:spacing w:val="-2"/>
          <w:sz w:val="18"/>
          <w:szCs w:val="18"/>
        </w:rPr>
        <w:t>иметь навыки фотографирования и обработки цифровых фотографий с помощью компьютерных графических редакторов;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уметь объяснять значение фотографий «Родиноведения» С. М. Прокудина-Горского для современных представлений об истории жизни в нашей стране;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различать и характеризовать различные жанры художественной фотографии;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объяснять роль света как художественного средства в искусстве фотографии;</w:t>
      </w:r>
    </w:p>
    <w:p w:rsidR="00C641DF" w:rsidRPr="00C641DF" w:rsidRDefault="00C641DF" w:rsidP="00C641DF">
      <w:pPr>
        <w:spacing w:after="0" w:line="240" w:lineRule="auto"/>
        <w:rPr>
          <w:rFonts w:eastAsia="Times New Roman" w:cs="Times New Roman"/>
          <w:spacing w:val="-2"/>
          <w:sz w:val="18"/>
          <w:szCs w:val="18"/>
        </w:rPr>
      </w:pPr>
      <w:r w:rsidRPr="00C641DF">
        <w:rPr>
          <w:rFonts w:eastAsia="Times New Roman" w:cs="Times New Roman"/>
          <w:spacing w:val="-2"/>
          <w:sz w:val="18"/>
          <w:szCs w:val="18"/>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опыт наблюдения и художественно-эстетического анализа художественных фотографий известных профессиональных мастеров фотографии;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обретать опыт художественного наблюдения жизни, развивая познавательный интерес и внимание к окружающему миру, к людям;</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понимать значение репортажного жанра, роли журналистов-фотографов в истории ХХ в. и современном мире;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навыки компьютерной обработки и преобразования фотографий.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Изображение и искусство кино:</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представление об этапах в истории кино и его эволюции как искусства;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уметь объяснять, почему экранное время и всё изображаемое в фильме, являясь условностью, формирует у людей восприятие реального мира;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представление об экранных искусствах как монтаже композиционно построенных кадров;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объяснять роль видео в современной бытовой культуре;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приобрести опыт создания видеоролика; осваивать основные этапы создания видеоролика и планировать свою работу по созданию видеоролика;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C641DF" w:rsidRPr="00C641DF" w:rsidRDefault="00C641DF" w:rsidP="00C641DF">
      <w:pPr>
        <w:spacing w:after="0" w:line="240" w:lineRule="auto"/>
        <w:rPr>
          <w:rFonts w:eastAsia="Times New Roman" w:cs="Times New Roman"/>
          <w:spacing w:val="-3"/>
          <w:sz w:val="18"/>
          <w:szCs w:val="18"/>
        </w:rPr>
      </w:pPr>
      <w:r w:rsidRPr="00C641DF">
        <w:rPr>
          <w:rFonts w:eastAsia="Times New Roman" w:cs="Times New Roman"/>
          <w:spacing w:val="-3"/>
          <w:sz w:val="18"/>
          <w:szCs w:val="18"/>
        </w:rPr>
        <w:t>осваивать начальные навыки практической работы по видеомонтажу на основе соответствующих компьютерных программ;</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обрести навык критического осмысления качества снятых роликов;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осваивать опыт создания компьютерной анимации в выбранной технике и в соответствующей компьютерной программе;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опыт совместной творческой коллективной работы по созданию анимационного фильма.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Изобразительное искусство на телевидении: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знать о создателе телевидения — русском инженере Владимире Зворыкине;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осознавать роль телевидения в превращении мира в единое информационное пространство;</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иметь представление о многих направлениях деятельности и профессиях художника на телевидении;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применять полученные знания и опыт творчества в работе школьного телевидения и студии мультимедиа;</w:t>
      </w:r>
    </w:p>
    <w:p w:rsidR="00D4674C" w:rsidRDefault="00C641DF" w:rsidP="00D4674C">
      <w:pPr>
        <w:spacing w:after="0" w:line="240" w:lineRule="auto"/>
        <w:rPr>
          <w:rFonts w:eastAsia="Times New Roman" w:cs="Times New Roman"/>
          <w:sz w:val="18"/>
          <w:szCs w:val="18"/>
        </w:rPr>
      </w:pPr>
      <w:r w:rsidRPr="00C641DF">
        <w:rPr>
          <w:rFonts w:eastAsia="Times New Roman" w:cs="Times New Roman"/>
          <w:sz w:val="18"/>
          <w:szCs w:val="18"/>
        </w:rPr>
        <w:t xml:space="preserve">понимать образовательные задачи зрительской культуры и необходимость зрительских </w:t>
      </w:r>
      <w:proofErr w:type="gramStart"/>
      <w:r w:rsidRPr="00C641DF">
        <w:rPr>
          <w:rFonts w:eastAsia="Times New Roman" w:cs="Times New Roman"/>
          <w:sz w:val="18"/>
          <w:szCs w:val="18"/>
        </w:rPr>
        <w:t>умений;осознавать</w:t>
      </w:r>
      <w:proofErr w:type="gramEnd"/>
      <w:r w:rsidRPr="00C641DF">
        <w:rPr>
          <w:rFonts w:eastAsia="Times New Roman" w:cs="Times New Roman"/>
          <w:sz w:val="18"/>
          <w:szCs w:val="18"/>
        </w:rPr>
        <w:t xml:space="preserve">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C641DF" w:rsidRPr="00D4674C" w:rsidRDefault="00C641DF" w:rsidP="00D4674C">
      <w:pPr>
        <w:spacing w:after="0" w:line="276" w:lineRule="auto"/>
        <w:ind w:firstLine="0"/>
        <w:jc w:val="left"/>
        <w:rPr>
          <w:rFonts w:eastAsia="Times New Roman" w:cs="Times New Roman"/>
          <w:sz w:val="24"/>
          <w:szCs w:val="24"/>
        </w:rPr>
      </w:pPr>
      <w:r w:rsidRPr="00C641DF">
        <w:rPr>
          <w:rFonts w:eastAsia="Times New Roman" w:cs="Times New Roman"/>
          <w:b/>
          <w:sz w:val="18"/>
          <w:szCs w:val="18"/>
        </w:rPr>
        <w:t xml:space="preserve"> </w:t>
      </w:r>
      <w:r w:rsidR="00D4674C">
        <w:rPr>
          <w:rFonts w:eastAsia="Times New Roman" w:cs="Times New Roman"/>
          <w:b/>
          <w:sz w:val="18"/>
          <w:szCs w:val="18"/>
        </w:rPr>
        <w:t xml:space="preserve">                                 </w:t>
      </w:r>
      <w:r w:rsidRPr="00D4674C">
        <w:rPr>
          <w:rFonts w:eastAsia="Times New Roman" w:cs="Times New Roman"/>
          <w:b/>
          <w:sz w:val="24"/>
          <w:szCs w:val="24"/>
        </w:rPr>
        <w:t xml:space="preserve">«Музыка» </w:t>
      </w:r>
    </w:p>
    <w:p w:rsidR="00C641DF" w:rsidRPr="00C641DF" w:rsidRDefault="00C641DF" w:rsidP="00D4674C">
      <w:pPr>
        <w:spacing w:after="0" w:line="240" w:lineRule="auto"/>
        <w:rPr>
          <w:rFonts w:eastAsia="Times New Roman" w:cs="Times New Roman"/>
          <w:b/>
          <w:sz w:val="18"/>
          <w:szCs w:val="18"/>
        </w:rPr>
      </w:pPr>
      <w:r w:rsidRPr="00C641DF">
        <w:rPr>
          <w:rFonts w:eastAsia="Times New Roman" w:cs="Times New Roman"/>
          <w:b/>
          <w:sz w:val="18"/>
          <w:szCs w:val="18"/>
        </w:rPr>
        <w:t>Личностные результаты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1. Патриотического воспитания: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осознание российской гражданской идентичности в поликультурном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2. Гражданского воспитания: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lastRenderedPageBreak/>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3. Духовно-нравственного воспитания: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4. Эстетического воспитания: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5. Ценности научного познания: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6. Физического воспитания, формирования культуры здоровья и эмоционального благополучия: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7. Трудового воспитания: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8. Экологического воспитания: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Личностные результаты, обеспечивающие адаптацию обучающегося к изменяющимся условиям социальной и природной среды: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w:t>
      </w:r>
      <w:proofErr w:type="gramStart"/>
      <w:r w:rsidRPr="00C641DF">
        <w:rPr>
          <w:rFonts w:eastAsia="Times New Roman" w:cs="Times New Roman"/>
          <w:sz w:val="18"/>
          <w:szCs w:val="18"/>
        </w:rPr>
        <w:t>психо-эмоциональными</w:t>
      </w:r>
      <w:proofErr w:type="gramEnd"/>
      <w:r w:rsidRPr="00C641DF">
        <w:rPr>
          <w:rFonts w:eastAsia="Times New Roman" w:cs="Times New Roman"/>
          <w:sz w:val="18"/>
          <w:szCs w:val="18"/>
        </w:rPr>
        <w:t xml:space="preserve"> ресурсами в стрессовой ситуации, воля к победе.</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Метапредметные результаты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Метапредметные результаты освоения основной образовательной программы, формируемые при изучении предмета «Музыка»: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1. Овладение универсальными познавательными действиями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Базовые логические действия: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сопоставлять, сравнивать на основании существенных признаков произведения, жанры и стили музыкального и других видов искусства;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обнаруживать взаимные влияния отдельных видов, жанров и стилей музыки друг на друга, формулировать гипотезы о взаимосвязях;</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выявлять и характеризовать существенные признаки конкретного музыкального звучания;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самостоятельно обобщать и формулировать выводы по результатам проведённого слухового наблюдения-исследования.</w:t>
      </w:r>
    </w:p>
    <w:p w:rsidR="00C641DF" w:rsidRPr="00C641DF" w:rsidRDefault="00C641DF" w:rsidP="00C641DF">
      <w:pPr>
        <w:spacing w:after="0" w:line="240" w:lineRule="auto"/>
        <w:rPr>
          <w:rFonts w:eastAsia="Times New Roman" w:cs="Times New Roman"/>
          <w:sz w:val="18"/>
          <w:szCs w:val="18"/>
        </w:rPr>
      </w:pP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Базовые исследовательские действия: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следовать внутренним слухом за развитием музыкального процесса, «наблюдать» звучание музыки;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использовать вопросы как исследовательский инструмент познания;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составлять алгоритм действий и использовать его для решения учебных, в том числе исполнительских и творческих задач;</w:t>
      </w:r>
    </w:p>
    <w:p w:rsidR="00C641DF" w:rsidRPr="00C641DF" w:rsidRDefault="00C641DF" w:rsidP="00C641DF">
      <w:pPr>
        <w:spacing w:after="0" w:line="240" w:lineRule="auto"/>
        <w:rPr>
          <w:rFonts w:eastAsia="Times New Roman" w:cs="Times New Roman"/>
          <w:spacing w:val="1"/>
          <w:sz w:val="18"/>
          <w:szCs w:val="18"/>
        </w:rPr>
      </w:pPr>
      <w:r w:rsidRPr="00C641DF">
        <w:rPr>
          <w:rFonts w:eastAsia="Times New Roman" w:cs="Times New Roman"/>
          <w:spacing w:val="1"/>
          <w:sz w:val="18"/>
          <w:szCs w:val="18"/>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самостоятельно формулировать обобщения и выводы по результатам проведённого наблюдения, слухового исследования.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Работа с информацией: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lastRenderedPageBreak/>
        <w:t>применять различные методы, инструменты и запросы при поиске и отборе информации с учётом предложенной учебной задачи и заданных критериев;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понимать специфику работы с аудиоинформацией, музыкальными записями;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использовать интонирование для запоминания звуковой информации, музыкальных произведений;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оценивать надёжность информации по критериям, предложенным учителем или сформулированным самостоятельно;</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различать тексты информационного и художественного содержания, трансформировать, интерпретировать их в соответствии с учебной задачей;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pacing w:val="-2"/>
          <w:sz w:val="18"/>
          <w:szCs w:val="18"/>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C641DF" w:rsidRPr="00C641DF" w:rsidRDefault="00C641DF" w:rsidP="00C641DF">
      <w:pPr>
        <w:spacing w:after="0" w:line="240" w:lineRule="auto"/>
        <w:rPr>
          <w:rFonts w:eastAsia="Times New Roman" w:cs="Times New Roman"/>
          <w:sz w:val="18"/>
          <w:szCs w:val="18"/>
        </w:rPr>
      </w:pP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2. Овладение универсальными коммуникативными действиями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Невербальная коммуникация: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эффективно использовать интонационно-выразительные возможности в ситуации публичного выступления;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C641DF" w:rsidRPr="00C641DF" w:rsidRDefault="00C641DF" w:rsidP="00C641DF">
      <w:pPr>
        <w:spacing w:after="0" w:line="240" w:lineRule="auto"/>
        <w:rPr>
          <w:rFonts w:eastAsia="Times New Roman" w:cs="Times New Roman"/>
          <w:sz w:val="18"/>
          <w:szCs w:val="18"/>
        </w:rPr>
      </w:pP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Вербальное общение: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воспринимать и формулировать суждения, выражать эмоции в соответствии с условиями и целями общения;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выражать своё мнение, в том числе впечатления от общения с музыкальным искусством в устных и письменных текстах;</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понимать намерения других, проявлять уважительное отношение к собеседнику и в корректной форме формулировать свои возражения;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вести диалог, дискуссию, задавать вопросы по существу обсуждаемой темы, поддерживать благожелательный тон диалога;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публично представлять результаты учебной и творческой деятельности.</w:t>
      </w:r>
    </w:p>
    <w:p w:rsidR="00C641DF" w:rsidRPr="00C641DF" w:rsidRDefault="00C641DF" w:rsidP="00C641DF">
      <w:pPr>
        <w:spacing w:after="0" w:line="240" w:lineRule="auto"/>
        <w:rPr>
          <w:rFonts w:eastAsia="Times New Roman" w:cs="Times New Roman"/>
          <w:sz w:val="18"/>
          <w:szCs w:val="18"/>
        </w:rPr>
      </w:pP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Совместная деятельность (сотрудничество):</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3. Овладение универсальными регулятивными действиями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Самоорганизация: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планировать достижение целей через решение ряда последовательных задач частного характера;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самостоятельно составлять план действий, вносить необходимые коррективы в ходе его реализации;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выявлять наиболее важные проблемы для решения в учебных и жизненных ситуациях;</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делать выбор и брать за него ответственность на себя.</w:t>
      </w:r>
    </w:p>
    <w:p w:rsidR="00C641DF" w:rsidRPr="00C641DF" w:rsidRDefault="00C641DF" w:rsidP="00C641DF">
      <w:pPr>
        <w:spacing w:after="0" w:line="240" w:lineRule="auto"/>
        <w:rPr>
          <w:rFonts w:eastAsia="Times New Roman" w:cs="Times New Roman"/>
          <w:sz w:val="18"/>
          <w:szCs w:val="18"/>
        </w:rPr>
      </w:pP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Самоконтроль (рефлексия):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владеть способами самоконтроля, самомотивации и рефлексии;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давать адекватную оценку учебной ситуации и предлагать план её изменения;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предвидеть трудности, которые могут возникнуть при решении учебной задачи, и адаптировать решение к меняющимся обстоятельствам;</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pacing w:val="-2"/>
          <w:sz w:val="18"/>
          <w:szCs w:val="18"/>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rsidR="00C641DF" w:rsidRPr="00C641DF" w:rsidRDefault="00C641DF" w:rsidP="00C641DF">
      <w:pPr>
        <w:spacing w:after="0" w:line="240" w:lineRule="auto"/>
        <w:rPr>
          <w:rFonts w:eastAsia="Times New Roman" w:cs="Times New Roman"/>
          <w:sz w:val="18"/>
          <w:szCs w:val="18"/>
        </w:rPr>
      </w:pP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Эмоциональный интеллект:</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lastRenderedPageBreak/>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rsidR="00C641DF" w:rsidRPr="00C641DF" w:rsidRDefault="00C641DF" w:rsidP="00C641DF">
      <w:pPr>
        <w:spacing w:after="0" w:line="240" w:lineRule="auto"/>
        <w:rPr>
          <w:rFonts w:eastAsia="Times New Roman" w:cs="Times New Roman"/>
          <w:sz w:val="18"/>
          <w:szCs w:val="18"/>
        </w:rPr>
      </w:pP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Принятие себя и других:</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уважительно и осознанно относиться к другому человеку и его мнению, эстетическим предпочтениям и вкусам;</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принимать себя и других, не осуждая;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проявлять открытость;</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осознавать невозможность контролировать всё вокруг.</w:t>
      </w:r>
    </w:p>
    <w:p w:rsidR="00C641DF" w:rsidRPr="00C641DF" w:rsidRDefault="00C641DF" w:rsidP="00C641DF">
      <w:pPr>
        <w:spacing w:after="0" w:line="240" w:lineRule="auto"/>
        <w:rPr>
          <w:rFonts w:eastAsia="Times New Roman" w:cs="Times New Roman"/>
          <w:sz w:val="18"/>
          <w:szCs w:val="18"/>
        </w:rPr>
      </w:pP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Предметные результаты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Обучающиеся, освоившие основную образовательную программу по предмету «Музыка»: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Предметные результаты.</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Модуль № 1 «Музыка моего края»: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знать музыкальные традиции своей республики, края, народа;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характеризовать особенности творчества народных и профессиональных музыкантов, творческих коллективов своего края;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исполнять и оценивать образцы музыкального фольклора и сочинения композиторов своей малой родины.</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Модуль № 2 «Народное музыкальное творчество России»: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различать на слух и исполнять произведения различных жанров фольклорной музыки;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определять на слух принадлежность народных музыкальных инструментов к группам духовых, струнных, ударно-шумовых инструментов;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Модуль № 3 «Музыка народов мира»: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определять на слух музыкальные произведения, относящиеся к </w:t>
      </w:r>
      <w:proofErr w:type="gramStart"/>
      <w:r w:rsidRPr="00C641DF">
        <w:rPr>
          <w:rFonts w:eastAsia="Times New Roman" w:cs="Times New Roman"/>
          <w:sz w:val="18"/>
          <w:szCs w:val="18"/>
        </w:rPr>
        <w:t>западно-европейской</w:t>
      </w:r>
      <w:proofErr w:type="gramEnd"/>
      <w:r w:rsidRPr="00C641DF">
        <w:rPr>
          <w:rFonts w:eastAsia="Times New Roman" w:cs="Times New Roman"/>
          <w:sz w:val="18"/>
          <w:szCs w:val="18"/>
        </w:rPr>
        <w:t>, латино-американской, азиатской традиционной музыкальной культуре, в том числе к отдельным самобытным культурно-национальным традициям</w:t>
      </w:r>
      <w:r w:rsidRPr="00C641DF">
        <w:rPr>
          <w:rFonts w:eastAsia="Times New Roman" w:cs="Times New Roman"/>
          <w:sz w:val="18"/>
          <w:szCs w:val="18"/>
          <w:vertAlign w:val="superscript"/>
        </w:rPr>
        <w:t>1</w:t>
      </w:r>
      <w:r w:rsidRPr="00C641DF">
        <w:rPr>
          <w:rFonts w:eastAsia="Times New Roman" w:cs="Times New Roman"/>
          <w:sz w:val="18"/>
          <w:szCs w:val="18"/>
        </w:rPr>
        <w:t>;</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различать на слух и исполнять произведения различных жанров фольклорной музыки;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определять на слух принадлежность народных музыкальных инструментов к группам духовых, струнных, ударно-шумовых инструментов;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 xml:space="preserve">Модуль № 4 «Европейская классическая </w:t>
      </w:r>
      <w:r w:rsidRPr="00C641DF">
        <w:rPr>
          <w:rFonts w:eastAsia="Times New Roman" w:cs="Times New Roman"/>
          <w:b/>
          <w:sz w:val="18"/>
          <w:szCs w:val="18"/>
        </w:rPr>
        <w:br/>
        <w:t>музыка»: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различать на слух произведения европейских композиторов-классиков, называть автора, произведение, исполнительский состав;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определять принадлежность музыкального произведения к одному из художественных стилей (барокко, классицизм, романтизм, импрессионизм);</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исполнять (в том числе фрагментарно) сочинения композиторов-классиков;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характеризовать творчество не менее двух композиторов-классиков, приводить примеры наиболее известных сочинений.</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Модуль № 5 «Русская классическая музыка»: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различать на слух произведения русских композиторов-классиков, называть автора, произведение, исполнительский состав;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исполнять (в том числе фрагментарно, отдельными темами) сочинения русских композиторов;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характеризовать творчество не менее двух отечественных композиторов-классиков, приводить примеры наиболее известных сочинений.</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 xml:space="preserve">Модуль № 6 «Образы русской и европейской </w:t>
      </w:r>
      <w:r w:rsidRPr="00C641DF">
        <w:rPr>
          <w:rFonts w:eastAsia="Times New Roman" w:cs="Times New Roman"/>
          <w:b/>
          <w:sz w:val="18"/>
          <w:szCs w:val="18"/>
        </w:rPr>
        <w:br/>
        <w:t>духовной музыки»: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различать и характеризовать жанры и произведения русской и европейской духовной музыки;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исполнять произведения русской и европейской духовной музыки;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приводить примеры сочинений духовной музыки, называть их автора.</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 xml:space="preserve">Модуль № 7 «Современная музыка: основные жанры </w:t>
      </w:r>
      <w:r w:rsidRPr="00C641DF">
        <w:rPr>
          <w:rFonts w:eastAsia="Times New Roman" w:cs="Times New Roman"/>
          <w:b/>
          <w:sz w:val="18"/>
          <w:szCs w:val="18"/>
        </w:rPr>
        <w:br/>
        <w:t>и направления»: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lastRenderedPageBreak/>
        <w:t>определять и характеризовать стили, направления и жанры современной музыки;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различать и определять на слух виды оркестров, ансамблей, тембры музыкальных инструментов, входящих в их состав;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исполнять современные музыкальные произведения в разных видах деятельности.</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Модуль № 8 «Связь музыки с другими видами искусства»: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определять стилевые и жанровые параллели между музыкой и другими видами искусств;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различать и анализировать средства выразительности разных видов искусств;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высказывать суждения об основной идее, средствах её воплощения, интонационных особенностях, жанре, исполнителях музыкального произведения.</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Модуль № 9 «Жанры музыкального искусства»: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рассуждать о круге образов и средствах их воплощения, типичных для данного жанра;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pacing w:val="-2"/>
          <w:sz w:val="18"/>
          <w:szCs w:val="18"/>
        </w:rPr>
        <w:t>выразительно исполнять произведения (в том ч</w:t>
      </w:r>
      <w:r w:rsidRPr="00C641DF">
        <w:rPr>
          <w:rFonts w:eastAsia="Times New Roman" w:cs="Times New Roman"/>
          <w:sz w:val="18"/>
          <w:szCs w:val="18"/>
        </w:rPr>
        <w:t>исле фрагменты) вокальных, инструментальных и музыкально-театральных жанров.</w:t>
      </w:r>
    </w:p>
    <w:p w:rsidR="00C641DF" w:rsidRPr="00C641DF" w:rsidRDefault="00C641DF" w:rsidP="00C641DF">
      <w:pPr>
        <w:spacing w:after="0" w:line="240" w:lineRule="auto"/>
        <w:rPr>
          <w:rFonts w:eastAsia="Times New Roman" w:cs="Times New Roman"/>
          <w:sz w:val="18"/>
          <w:szCs w:val="18"/>
        </w:rPr>
      </w:pPr>
    </w:p>
    <w:p w:rsidR="00C641DF" w:rsidRPr="00C641DF" w:rsidRDefault="00C641DF" w:rsidP="00CE5CD6">
      <w:pPr>
        <w:spacing w:after="0" w:line="240" w:lineRule="auto"/>
        <w:jc w:val="center"/>
        <w:rPr>
          <w:rFonts w:eastAsia="Times New Roman" w:cs="Times New Roman"/>
          <w:b/>
          <w:sz w:val="18"/>
          <w:szCs w:val="18"/>
        </w:rPr>
      </w:pPr>
      <w:r w:rsidRPr="00CE5CD6">
        <w:rPr>
          <w:rFonts w:eastAsia="Times New Roman" w:cs="Times New Roman"/>
          <w:b/>
          <w:sz w:val="24"/>
          <w:szCs w:val="24"/>
        </w:rPr>
        <w:t>«Технология»</w:t>
      </w:r>
      <w:r w:rsidR="003B750F">
        <w:rPr>
          <w:rFonts w:eastAsia="Times New Roman" w:cs="Times New Roman"/>
          <w:b/>
          <w:sz w:val="18"/>
          <w:szCs w:val="18"/>
        </w:rPr>
        <w:t xml:space="preserve"> </w:t>
      </w:r>
      <w:r w:rsidR="003B750F">
        <w:rPr>
          <w:rFonts w:eastAsia="Times New Roman" w:cs="Times New Roman"/>
          <w:b/>
          <w:sz w:val="18"/>
          <w:szCs w:val="18"/>
        </w:rPr>
        <w:br/>
      </w:r>
      <w:r w:rsidRPr="00C641DF">
        <w:rPr>
          <w:rFonts w:eastAsia="Times New Roman" w:cs="Times New Roman"/>
          <w:b/>
          <w:sz w:val="18"/>
          <w:szCs w:val="18"/>
        </w:rPr>
        <w:t>Личностные результаты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i/>
          <w:iCs/>
          <w:sz w:val="18"/>
          <w:szCs w:val="18"/>
        </w:rPr>
        <w:t>Патриотическое воспитание</w:t>
      </w:r>
      <w:r w:rsidRPr="00C641DF">
        <w:rPr>
          <w:rFonts w:eastAsia="Times New Roman" w:cs="Times New Roman"/>
          <w:sz w:val="18"/>
          <w:szCs w:val="18"/>
        </w:rPr>
        <w:t>:</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проявление интереса к истории и современному состоянию российской науки и технологии;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ценностное отношение к достижениям российских инженеров и учёных.</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i/>
          <w:iCs/>
          <w:sz w:val="18"/>
          <w:szCs w:val="18"/>
        </w:rPr>
        <w:t>Гражданское и духовно-нравственное воспитание</w:t>
      </w:r>
      <w:r w:rsidRPr="00C641DF">
        <w:rPr>
          <w:rFonts w:eastAsia="Times New Roman" w:cs="Times New Roman"/>
          <w:sz w:val="18"/>
          <w:szCs w:val="18"/>
        </w:rPr>
        <w:t>:</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осознание важности морально-этических принципов в деятельности, связанной с реализацией технологий;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i/>
          <w:iCs/>
          <w:sz w:val="18"/>
          <w:szCs w:val="18"/>
        </w:rPr>
        <w:t>Эстетическое воспитание</w:t>
      </w:r>
      <w:r w:rsidRPr="00C641DF">
        <w:rPr>
          <w:rFonts w:eastAsia="Times New Roman" w:cs="Times New Roman"/>
          <w:sz w:val="18"/>
          <w:szCs w:val="18"/>
        </w:rPr>
        <w:t>:</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восприятие эстетических качеств предметов труда;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умение создавать эстетически значимые изделия из различных материалов. </w:t>
      </w:r>
    </w:p>
    <w:p w:rsidR="00C641DF" w:rsidRPr="00C641DF" w:rsidRDefault="00C641DF" w:rsidP="00C641DF">
      <w:pPr>
        <w:spacing w:after="0" w:line="240" w:lineRule="auto"/>
        <w:rPr>
          <w:rFonts w:eastAsia="Times New Roman" w:cs="Times New Roman"/>
          <w:spacing w:val="-4"/>
          <w:sz w:val="18"/>
          <w:szCs w:val="18"/>
        </w:rPr>
      </w:pPr>
      <w:r w:rsidRPr="00C641DF">
        <w:rPr>
          <w:rFonts w:eastAsia="Times New Roman" w:cs="Times New Roman"/>
          <w:i/>
          <w:iCs/>
          <w:spacing w:val="-4"/>
          <w:sz w:val="18"/>
          <w:szCs w:val="18"/>
        </w:rPr>
        <w:t>Ценности научного познания и практической деятельности</w:t>
      </w:r>
      <w:r w:rsidRPr="00C641DF">
        <w:rPr>
          <w:rFonts w:eastAsia="Times New Roman" w:cs="Times New Roman"/>
          <w:spacing w:val="-4"/>
          <w:sz w:val="18"/>
          <w:szCs w:val="18"/>
        </w:rPr>
        <w:t>:</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осознание ценности науки как фундамента технологий;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развитие интереса к исследовательской деятельности, реализации на практике достижений науки.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i/>
          <w:iCs/>
          <w:sz w:val="18"/>
          <w:szCs w:val="18"/>
        </w:rPr>
        <w:t>Формирование культуры здоровья и эмоционального благополучия</w:t>
      </w:r>
      <w:r w:rsidRPr="00C641DF">
        <w:rPr>
          <w:rFonts w:eastAsia="Times New Roman" w:cs="Times New Roman"/>
          <w:sz w:val="18"/>
          <w:szCs w:val="18"/>
        </w:rPr>
        <w:t>:</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умение распознавать информационные угрозы и осуществлять защиту личности от этих угроз.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i/>
          <w:iCs/>
          <w:sz w:val="18"/>
          <w:szCs w:val="18"/>
        </w:rPr>
        <w:t>Трудовое воспитание</w:t>
      </w:r>
      <w:r w:rsidRPr="00C641DF">
        <w:rPr>
          <w:rFonts w:eastAsia="Times New Roman" w:cs="Times New Roman"/>
          <w:sz w:val="18"/>
          <w:szCs w:val="18"/>
        </w:rPr>
        <w:t>:</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активное участие в решении возникающих практических задач из различных областей;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умение ориентироваться в мире современных профессий.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i/>
          <w:iCs/>
          <w:sz w:val="18"/>
          <w:szCs w:val="18"/>
        </w:rPr>
        <w:t>Экологическое воспитание</w:t>
      </w:r>
      <w:r w:rsidRPr="00C641DF">
        <w:rPr>
          <w:rFonts w:eastAsia="Times New Roman" w:cs="Times New Roman"/>
          <w:sz w:val="18"/>
          <w:szCs w:val="18"/>
        </w:rPr>
        <w:t>:</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воспитание бережного отношения к окружающей среде, понимание необходимости соблюдения баланса между природой и техносферой;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осознание пределов преобразовательной деятельности человека. </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Метапредметные результаты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Освоение содержания предмета «Технология» в основной школе способствует достижению метапредметных результатов, в том числе: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Овладение универсальными познавательными действиями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i/>
          <w:iCs/>
          <w:sz w:val="18"/>
          <w:szCs w:val="18"/>
        </w:rPr>
        <w:t>Базовые логические действия</w:t>
      </w:r>
      <w:r w:rsidRPr="00C641DF">
        <w:rPr>
          <w:rFonts w:eastAsia="Times New Roman" w:cs="Times New Roman"/>
          <w:sz w:val="18"/>
          <w:szCs w:val="18"/>
        </w:rPr>
        <w:t xml:space="preserve">: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выявлять и характеризовать существенные признаки природных и рукотворных объектов;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устанавливать существенный признак классификации, основание для обобщения и сравнения;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выявлять закономерности и противоречия в рассматриваемых фактах, данных и наблюдениях, относящихся к внешнему миру;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выявлять причинно-следственные связи при изучении природных явлений и процессов, а также процессов, происходящих в техносфере;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самостоятельно выбирать способ решения поставленной задачи, используя для этого необходимые материалы, инструменты и технологии.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i/>
          <w:iCs/>
          <w:sz w:val="18"/>
          <w:szCs w:val="18"/>
        </w:rPr>
        <w:t>Базовые исследовательские действия</w:t>
      </w:r>
      <w:r w:rsidRPr="00C641DF">
        <w:rPr>
          <w:rFonts w:eastAsia="Times New Roman" w:cs="Times New Roman"/>
          <w:sz w:val="18"/>
          <w:szCs w:val="18"/>
        </w:rPr>
        <w:t>:</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использовать вопросы как исследовательский инструмент познания;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формировать запросы к информационной системе с целью получения необходимой информации;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оценивать полноту, достоверность и актуальность полученной информации;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опытным путём изучать свойства различных материалов;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строить и оценивать модели объектов, явлений и процессов;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уметь создавать, применять и преобразовывать знаки и символы, модели и схемы для решения учебных и познавательных задач;</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уметь оценивать правильность выполнения учебной задачи, собственные возможности её решения;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прогнозировать поведение технической системы, в том числе с учётом синергетических эффектов.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i/>
          <w:iCs/>
          <w:sz w:val="18"/>
          <w:szCs w:val="18"/>
        </w:rPr>
        <w:t>Работа с информацией</w:t>
      </w:r>
      <w:r w:rsidRPr="00C641DF">
        <w:rPr>
          <w:rFonts w:eastAsia="Times New Roman" w:cs="Times New Roman"/>
          <w:sz w:val="18"/>
          <w:szCs w:val="18"/>
        </w:rPr>
        <w:t>:</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выбирать форму представления информации в зависимости от поставленной задачи;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понимать различие между данными, информацией и знаниями;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владеть начальными навыками работы с «большими данными»;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lastRenderedPageBreak/>
        <w:t>владеть технологией трансформации данных в информацию, информации в знания.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Овладение универсальными учебными регулятивными действиями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i/>
          <w:iCs/>
          <w:sz w:val="18"/>
          <w:szCs w:val="18"/>
        </w:rPr>
        <w:t>Самоорганизация</w:t>
      </w:r>
      <w:r w:rsidRPr="00C641DF">
        <w:rPr>
          <w:rFonts w:eastAsia="Times New Roman" w:cs="Times New Roman"/>
          <w:sz w:val="18"/>
          <w:szCs w:val="18"/>
        </w:rPr>
        <w:t xml:space="preserve">: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C641DF" w:rsidRPr="00C641DF" w:rsidRDefault="00C641DF" w:rsidP="00C641DF">
      <w:pPr>
        <w:spacing w:after="0" w:line="240" w:lineRule="auto"/>
        <w:rPr>
          <w:rFonts w:eastAsia="Times New Roman" w:cs="Times New Roman"/>
          <w:spacing w:val="2"/>
          <w:sz w:val="18"/>
          <w:szCs w:val="18"/>
        </w:rPr>
      </w:pPr>
      <w:r w:rsidRPr="00C641DF">
        <w:rPr>
          <w:rFonts w:eastAsia="Times New Roman" w:cs="Times New Roman"/>
          <w:spacing w:val="2"/>
          <w:sz w:val="18"/>
          <w:szCs w:val="18"/>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делать выбор и брать ответственность за решение.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i/>
          <w:iCs/>
          <w:sz w:val="18"/>
          <w:szCs w:val="18"/>
        </w:rPr>
        <w:t>Самоконтроль</w:t>
      </w:r>
      <w:r w:rsidRPr="00C641DF">
        <w:rPr>
          <w:rFonts w:eastAsia="Times New Roman" w:cs="Times New Roman"/>
          <w:sz w:val="18"/>
          <w:szCs w:val="18"/>
        </w:rPr>
        <w:t xml:space="preserve"> (</w:t>
      </w:r>
      <w:r w:rsidRPr="00C641DF">
        <w:rPr>
          <w:rFonts w:eastAsia="Times New Roman" w:cs="Times New Roman"/>
          <w:i/>
          <w:iCs/>
          <w:sz w:val="18"/>
          <w:szCs w:val="18"/>
        </w:rPr>
        <w:t>рефлексия</w:t>
      </w:r>
      <w:r w:rsidRPr="00C641DF">
        <w:rPr>
          <w:rFonts w:eastAsia="Times New Roman" w:cs="Times New Roman"/>
          <w:sz w:val="18"/>
          <w:szCs w:val="18"/>
        </w:rPr>
        <w:t>):</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давать адекватную оценку ситуации и предлагать план её изменения;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объяснять причины достижения (недостижения) результатов преобразовательной деятельности;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вносить необходимые коррективы в деятельность по решению задачи или по осуществлению проекта;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оценивать соответствие результата цели и условиям и при необходимости корректировать цель и процесс её достижения.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i/>
          <w:iCs/>
          <w:sz w:val="18"/>
          <w:szCs w:val="18"/>
        </w:rPr>
        <w:t>Принятие себя и других</w:t>
      </w:r>
      <w:r w:rsidRPr="00C641DF">
        <w:rPr>
          <w:rFonts w:eastAsia="Times New Roman" w:cs="Times New Roman"/>
          <w:sz w:val="18"/>
          <w:szCs w:val="18"/>
        </w:rPr>
        <w:t xml:space="preserve">: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признавать своё право на ошибку при решении задач или при реализации проекта, такое же право другого на подобные ошибки.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Овладение универсальными коммуникативными действиями.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i/>
          <w:iCs/>
          <w:sz w:val="18"/>
          <w:szCs w:val="18"/>
        </w:rPr>
        <w:t>Общение</w:t>
      </w:r>
      <w:r w:rsidRPr="00C641DF">
        <w:rPr>
          <w:rFonts w:eastAsia="Times New Roman" w:cs="Times New Roman"/>
          <w:sz w:val="18"/>
          <w:szCs w:val="18"/>
        </w:rPr>
        <w:t xml:space="preserve">: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в ходе обсуждения учебного материала, планирования и осуществления учебного проекта;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 рамках публичного представления результатов проектной деятельности;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 ходе совместного решения задачи с использованием облачных сервисов;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в ходе общения с представителями других культур, в частности в социальных сетях.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i/>
          <w:iCs/>
          <w:sz w:val="18"/>
          <w:szCs w:val="18"/>
        </w:rPr>
        <w:t>Совместная деятельность</w:t>
      </w:r>
      <w:r w:rsidRPr="00C641DF">
        <w:rPr>
          <w:rFonts w:eastAsia="Times New Roman" w:cs="Times New Roman"/>
          <w:sz w:val="18"/>
          <w:szCs w:val="18"/>
        </w:rPr>
        <w:t>:</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понимать и использовать преимущества командной работы при реализации учебного проекта;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понимать необходимость выработки знаково-символических средств как необходимого условия успешной проектной деятельности;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уметь адекватно интерпретировать высказывания собеседника — участника совместной деятельности;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владеть навыками отстаивания своей точки зрения, используя при этом законы логики;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уметь распознавать некорректную аргументацию. </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Предметные результаты</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Модуль «Производство и технология»</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5—6 классы: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характеризовать роль техники и технологий для прогрессивного развития общества;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характеризовать роль техники и технологий в цифровом социуме;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выявлять причины и последствия развития техники и технологий;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характеризовать виды современных технологий и определять перспективы их развития;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уметь строить учебную и практическую деятельность в соответствии со структурой технологии: этапами, операциями, действиями;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научиться конструировать, оценивать и использовать модели в познавательной и практической деятельности;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организовывать рабочее место в соответствии с требованиями безопасности;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соблюдать правила безопасности;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использовать различные материалы (древесина, металлы и сплавы, полимеры, текстиль, сельскохозяйственная продукция);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уметь создавать, применять и преобразовывать знаки и символы, модели и схемы для решения учебных и производственных задач;</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получить возможность научиться коллективно решать задачи с использованием облачных сервисов;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оперировать понятием «биотехнология»;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классифицировать методы очистки воды, использовать фильтрование воды;</w:t>
      </w:r>
    </w:p>
    <w:p w:rsidR="00C641DF" w:rsidRPr="00C641DF" w:rsidRDefault="00C641DF" w:rsidP="00C641DF">
      <w:pPr>
        <w:spacing w:after="0" w:line="240" w:lineRule="auto"/>
        <w:rPr>
          <w:rFonts w:eastAsia="Times New Roman" w:cs="Times New Roman"/>
          <w:spacing w:val="1"/>
          <w:sz w:val="18"/>
          <w:szCs w:val="18"/>
        </w:rPr>
      </w:pPr>
      <w:r w:rsidRPr="00C641DF">
        <w:rPr>
          <w:rFonts w:eastAsia="Times New Roman" w:cs="Times New Roman"/>
          <w:spacing w:val="1"/>
          <w:sz w:val="18"/>
          <w:szCs w:val="18"/>
        </w:rPr>
        <w:t>оперировать понятиями «биоэнергетика», «биометаногенез».</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7—9 классы: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перечислять и характеризовать виды современных технологий;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применять технологии для решения возникающих задач;</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приводить примеры не только функциональных, но и эстетичных промышленных изделий;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овладеть информационно-когнитивными технологиями преобразования данных в информацию и информации в знание;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оценивать области применения технологий, понимать их возможности и ограничения;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оценивать условия применимости технологии с позиций экологической защищённости;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получить возможность научиться модернизировать и создавать технологии обработки известных материалов;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анализировать значимые для конкретного человека потребности;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перечислять и характеризовать продукты питания;</w:t>
      </w:r>
    </w:p>
    <w:p w:rsidR="00C641DF" w:rsidRPr="00C641DF" w:rsidRDefault="00C641DF" w:rsidP="00C641DF">
      <w:pPr>
        <w:spacing w:after="0" w:line="240" w:lineRule="auto"/>
        <w:rPr>
          <w:rFonts w:eastAsia="Times New Roman" w:cs="Times New Roman"/>
          <w:spacing w:val="-2"/>
          <w:sz w:val="18"/>
          <w:szCs w:val="18"/>
        </w:rPr>
      </w:pPr>
      <w:r w:rsidRPr="00C641DF">
        <w:rPr>
          <w:rFonts w:eastAsia="Times New Roman" w:cs="Times New Roman"/>
          <w:spacing w:val="-2"/>
          <w:sz w:val="18"/>
          <w:szCs w:val="18"/>
        </w:rPr>
        <w:t>перечислять виды и названия народных промыслов и ремёсел;</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анализировать использование нанотехнологий в различных областях;</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выявлять экологические проблемы;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применять генеалогический метод;</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анализировать роль прививок;</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анализировать работу биодатчиков;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анализировать микробиологические технологии, методы генной инженерии.</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 xml:space="preserve">Модуль «Технология обработки материалов </w:t>
      </w:r>
      <w:r w:rsidRPr="00C641DF">
        <w:rPr>
          <w:rFonts w:eastAsia="Times New Roman" w:cs="Times New Roman"/>
          <w:b/>
          <w:sz w:val="18"/>
          <w:szCs w:val="18"/>
        </w:rPr>
        <w:br/>
        <w:t>и пищевых продуктов»</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5—6 классы: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характеризовать познавательную и преобразовательную деятельность человека;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соблюдать правила безопасности;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организовывать рабочее место в соответствии с требованиями безопасности;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lastRenderedPageBreak/>
        <w:t>классифицировать и характеризовать инструменты, приспособления и технологическое оборудование;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активно использовать знания, полученные при изучении других учебных предметов, и сформированные универсальные учебные действия;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использовать инструменты, приспособления и технологическое оборудование;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выполнять технологические операции с использованием ручных инструментов, приспособлений, технологического оборудования;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получить возможность научиться использовать цифровые инструменты при изготовлении предметов из различных материалов;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характеризовать технологические операции ручной обработки конструкционных материалов;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применять ручные технологии обработки конструкционных материалов;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правильно хранить пищевые продукты;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осуществлять механическую и тепловую обработку пищевых продуктов, сохраняя их пищевую ценность;</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выбирать продукты, инструменты и оборудование для приготовления блюда;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осуществлять доступными средствами контроль качества блюда;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проектировать интерьер помещения с использованием программных сервисов;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составлять последовательность выполнения технологических операций для изготовления швейных изделий;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строить чертежи простых швейных изделий;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выбирать материалы, инструменты и оборудование для выполнения швейных работ;</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выполнять художественное оформление швейных изделий;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выделять свойства наноструктур;</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приводить примеры наноструктур, их использования в технологиях;</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получить возможность познакомиться с физическимами основы нанотехнологий и их использованием для конструирования новых материалов.</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7—9 классы: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освоить основные этапы создания проектов от идеи до презентации и использования полученных результатов;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научиться использовать программные сервисы для поддержки проектной деятельности;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проводить необходимые опыты по исследованию свойств материалов;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выбирать инструменты и оборудование, необходимые для изготовления выбранного изделия по данной технологии;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применять технологии механической обработки конструкционных материалов;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осуществлять доступными средствами контроль качества изготавливаемого изделия, находить и устранять допущенные дефекты;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классифицировать виды и назначение методов получения и преобразования конструкционных и текстильных материалов;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получить возможность научиться конструировать модели различных объектов и использовать их в практической деятельности;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конструировать модели машин и механизмов;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изготавливать изделие из конструкционных или поделочных материалов;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готовить кулинарные блюда в соответствии с известными технологиями;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выполнять декоративно-прикладную обработку материалов;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выполнять художественное оформление изделий;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создавать художественный образ и воплощать его в продукте;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строить чертежи швейных изделий;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выбирать материалы, инструменты и оборудование для выполнения швейных работ;</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применять основные приёмы и навыки решения изобретательских задач;</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получить возможность научиться применять принципы ТРИЗ для решения технических задач;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презентовать изделие (продукт);</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называть и характеризовать современные и перспективные технологии производства и обработки материалов;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получить возможность узнать о современных цифровых технологиях, их возможностях и ограничениях;</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выявлять потребности современной техники в умных материалах;</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различать аллотропные соединения углерода, приводить примеры использования аллотропных соединений углерода;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характеризовать мир профессий, связанных с изучаемыми технологиями, их востребованность на рынке труда;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осуществлять изготовление субъективно нового продукта, опираясь на общую технологическую схему;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оценивать пределы применимости данной технологии, в том числе с экономических и экологических позиций. </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Модуль «Робототехника»</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5—6 классы: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соблюдать правила безопасности;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организовывать рабочее место в соответствии с требованиями безопасности;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классифицировать и характеризовать роботов по видам и назначению;</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знать и уметь применять основные законы робототехники;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конструировать и программировать движущиеся модели;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получить возможность сформировать навыки моделирования машин и механизмов с помощью робототехнического конструктора;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владеть навыками моделирования машин и механизмов с помощью робототехнического конструктора;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владеть навыками индивидуальной и коллективной деятельности, направленной на создание робототехнического продукта.</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7—8 классы: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конструировать и моделировать робототехнические системы;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уметь использовать визуальный язык программирования роботов;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реализовывать полный цикл создания робота;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программировать действие учебного робота-манипулятора со сменными модулями для обучения работе с производственным оборудованием;</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программировать работу модели роботизированной производственной линии;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управлять движущимися моделями в компьютерно-управляемых средах;</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получить возможность научиться управлять системой учебных роботов-манипуляторов;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уметь осуществлять робототехнические проекты;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презентовать изделие;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характеризовать мир профессий, связанных с изучаемыми технологиями, их востребованность на рынке труда.</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Модуль «ЗD-моделирование, прототипирование и макетирование»</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lastRenderedPageBreak/>
        <w:t>7—9 классы: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соблюдать правила безопасности;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организовывать рабочее место в соответствии с требованиями безопасности;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создавать 3D-модели, используя программное обеспечение;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устанавливать адекватность модели объекту и целям моделирования;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проводить анализ и модернизацию компьютерной модели;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изготавливать прототипы с использованием ЗD-принтера;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получить возможность изготавливать изделия с помощью лазерного гравера;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модернизировать прототип в соответствии с поставленной задачей;</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презентовать изделие;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называть виды макетов и их назначение;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создавать макеты различных видов;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выполнять развёртку и соединять фрагменты макета;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выполнять сборку деталей макета;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получить возможность освоить программные сервисы создания макетов;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разрабатывать графическую документацию;</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на основе анализа и испытания прототипа осуществлять модификацию механизмов для получения заданного результата;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характеризовать мир профессий, связанных с изучаемыми технологиями, их востребованность на рынке труда.</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Модуль «Компьютерная графика, черчение»</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8—9 классы: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соблюдать правила безопасности;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организовывать рабочее место в соответствии с требованиями безопасности;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понимать смысл условных графических обозначений, создавать с их помощью графические тексты;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владеть ручными способами вычерчивания чертежей, эскизов и технических рисунков деталей;</w:t>
      </w:r>
    </w:p>
    <w:p w:rsidR="00C641DF" w:rsidRPr="00C641DF" w:rsidRDefault="00C641DF" w:rsidP="00C641DF">
      <w:pPr>
        <w:spacing w:after="0" w:line="240" w:lineRule="auto"/>
        <w:rPr>
          <w:rFonts w:eastAsia="Times New Roman" w:cs="Times New Roman"/>
          <w:spacing w:val="-1"/>
          <w:sz w:val="18"/>
          <w:szCs w:val="18"/>
        </w:rPr>
      </w:pPr>
      <w:r w:rsidRPr="00C641DF">
        <w:rPr>
          <w:rFonts w:eastAsia="Times New Roman" w:cs="Times New Roman"/>
          <w:spacing w:val="-1"/>
          <w:sz w:val="18"/>
          <w:szCs w:val="18"/>
        </w:rPr>
        <w:t>владеть автоматизированными способами вычерчивания чертежей, эскизов и технических рисунков;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уметь читать чертежи деталей и осуществлять расчёты по чертежам;</w:t>
      </w:r>
    </w:p>
    <w:p w:rsidR="00C641DF" w:rsidRPr="00C641DF" w:rsidRDefault="00C641DF" w:rsidP="00C641DF">
      <w:pPr>
        <w:spacing w:after="0" w:line="240" w:lineRule="auto"/>
        <w:rPr>
          <w:rFonts w:eastAsia="Times New Roman" w:cs="Times New Roman"/>
          <w:spacing w:val="-1"/>
          <w:sz w:val="18"/>
          <w:szCs w:val="18"/>
        </w:rPr>
      </w:pPr>
      <w:r w:rsidRPr="00C641DF">
        <w:rPr>
          <w:rFonts w:eastAsia="Times New Roman" w:cs="Times New Roman"/>
          <w:spacing w:val="-1"/>
          <w:sz w:val="18"/>
          <w:szCs w:val="18"/>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овладевать средствами и формами графического отображения объектов или процессов, правилами выполнения графической документации;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получить возможность научиться использовать технологию формообразования для конструирования 3D-модели;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оформлять конструкторскую документацию, в том числе с использованием систем автоматизированного проектирования (САПР);</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презентовать изделие;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характеризовать мир профессий, связанных с изучаемыми технологиями, их востребованность на рынке труда.</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Модуль «Автоматизированные системы»</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7—9 классы: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соблюдать правила безопасности;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организовывать рабочее место в соответствии с требованиями безопасности;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получить возможность научиться исследовать схему управления техническими системами;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осуществлять управление учебными техническими системами;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классифицировать автоматические и автоматизированные системы;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проектировать автоматизированные системы;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конструировать автоматизированные системы;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получить возможность использования учебного робота-манипулятора со сменными модулями для моделирования производственного процесса;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пользоваться учебным роботом-манипулятором со сменными модулями для моделирования производственного процесса; </w:t>
      </w:r>
    </w:p>
    <w:p w:rsidR="00C641DF" w:rsidRPr="00C641DF" w:rsidRDefault="00C641DF" w:rsidP="00C641DF">
      <w:pPr>
        <w:spacing w:after="0" w:line="240" w:lineRule="auto"/>
        <w:rPr>
          <w:rFonts w:eastAsia="Times New Roman" w:cs="Times New Roman"/>
          <w:spacing w:val="-1"/>
          <w:sz w:val="18"/>
          <w:szCs w:val="18"/>
        </w:rPr>
      </w:pPr>
      <w:r w:rsidRPr="00C641DF">
        <w:rPr>
          <w:rFonts w:eastAsia="Times New Roman" w:cs="Times New Roman"/>
          <w:spacing w:val="-1"/>
          <w:sz w:val="18"/>
          <w:szCs w:val="18"/>
        </w:rPr>
        <w:t>использовать мобильные приложения для управления устройствами;</w:t>
      </w:r>
    </w:p>
    <w:p w:rsidR="00C641DF" w:rsidRPr="00C641DF" w:rsidRDefault="00C641DF" w:rsidP="00C641DF">
      <w:pPr>
        <w:spacing w:after="0" w:line="240" w:lineRule="auto"/>
        <w:rPr>
          <w:rFonts w:eastAsia="Times New Roman" w:cs="Times New Roman"/>
          <w:spacing w:val="3"/>
          <w:sz w:val="18"/>
          <w:szCs w:val="18"/>
        </w:rPr>
      </w:pPr>
      <w:r w:rsidRPr="00C641DF">
        <w:rPr>
          <w:rFonts w:eastAsia="Times New Roman" w:cs="Times New Roman"/>
          <w:spacing w:val="3"/>
          <w:sz w:val="18"/>
          <w:szCs w:val="18"/>
        </w:rPr>
        <w:t>осуществлять управление учебной социально-экономической системой (например, в рамках проекта «Школьная фирма»);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презентовать изделие;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характеризовать мир профессий, связанных с изучаемыми технологиями, их востребованность на рынке труда;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распознавать способы хранения и производства электроэнергии;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классифицировать типы передачи электроэнергии;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понимать принцип сборки электрических схем;</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получить возможность научиться выполнять сборку электрических схем;</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определять результат работы электрической схемы при использовании различных элементов;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понимать, как применяются элементы электрической цепи в бытовых приборах;</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различать последовательное и параллельное соединения резисторов;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различать аналоговую и цифровую схемотехнику;</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программировать простое «умное» устройство с заданными характеристиками;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различать особенности современных датчиков, применять в реальных задачах;</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составлять несложные алгоритмы управления умного дома.</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Модуль «Животноводство»</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7—8 классы: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соблюдать правила безопасности;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организовывать рабочее место в соответствии с требованиями безопасности;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характеризовать основные направления животноводства;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характеризовать особенности основных видов сельскохозяйственных животных своего региона;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описывать полный технологический цикл получения продукции животноводства своего региона;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называть виды сельскохозяйственных животных, характерных для данного региона;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оценивать условия содержания животных в различных условиях;</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владеть навыками оказания первой помощи заболевшим или пораненным животным;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lastRenderedPageBreak/>
        <w:t>характеризовать способы переработки и хранения продукции животноводства;</w:t>
      </w:r>
    </w:p>
    <w:p w:rsidR="00C641DF" w:rsidRPr="00C641DF" w:rsidRDefault="00C641DF" w:rsidP="00C641DF">
      <w:pPr>
        <w:spacing w:after="0" w:line="240" w:lineRule="auto"/>
        <w:rPr>
          <w:rFonts w:eastAsia="Times New Roman" w:cs="Times New Roman"/>
          <w:spacing w:val="-2"/>
          <w:sz w:val="18"/>
          <w:szCs w:val="18"/>
        </w:rPr>
      </w:pPr>
      <w:r w:rsidRPr="00C641DF">
        <w:rPr>
          <w:rFonts w:eastAsia="Times New Roman" w:cs="Times New Roman"/>
          <w:spacing w:val="-2"/>
          <w:sz w:val="18"/>
          <w:szCs w:val="18"/>
        </w:rPr>
        <w:t>характеризовать пути цифровизации животноводческого производства;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получить возможность узнать особенности сельскохозяйственного производства;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характеризовать мир профессий, связанных с животноводством, их востребованность на рынке труда.</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Модуль «Растениеводство»</w:t>
      </w:r>
    </w:p>
    <w:p w:rsidR="00C641DF" w:rsidRPr="00C641DF" w:rsidRDefault="00C641DF" w:rsidP="00C641DF">
      <w:pPr>
        <w:spacing w:after="0" w:line="240" w:lineRule="auto"/>
        <w:rPr>
          <w:rFonts w:eastAsia="Times New Roman" w:cs="Times New Roman"/>
          <w:b/>
          <w:sz w:val="18"/>
          <w:szCs w:val="18"/>
        </w:rPr>
      </w:pPr>
      <w:r w:rsidRPr="00C641DF">
        <w:rPr>
          <w:rFonts w:eastAsia="Times New Roman" w:cs="Times New Roman"/>
          <w:b/>
          <w:sz w:val="18"/>
          <w:szCs w:val="18"/>
        </w:rPr>
        <w:t>7—8 классы: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соблюдать правила безопасности;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организовывать рабочее место в соответствии с требованиями безопасности;</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характеризовать основные направления растениеводства;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описывать полный технологический цикл получения наиболее распространённой растениеводческой продукции своего региона;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 xml:space="preserve">характеризовать виды и свойства почв данного региона; </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назвать ручные и механизированные инструменты обработки почвы;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классифицировать культурные растения по различным основаниям;</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называть полезные дикорастущие растения и знать их свойства;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назвать опасные для человека дикорастущие растения;</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называть полезные для человека грибы;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называть опасные для человека грибы;</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владеть методами сбора, переработки и хранения полезных дикорастущих растений и их плодов;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владеть методами сбора, переработки и хранения полезных для человека грибов;</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характеризовать основные направления цифровизации и роботизации в растениеводстве;</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получить возможность научиться использовать цифровые устройства и программные сервисы в технологии растениеводства;</w:t>
      </w:r>
    </w:p>
    <w:p w:rsidR="00C641DF" w:rsidRPr="00C641DF" w:rsidRDefault="00C641DF" w:rsidP="00C641DF">
      <w:pPr>
        <w:spacing w:after="0" w:line="240" w:lineRule="auto"/>
        <w:rPr>
          <w:rFonts w:eastAsia="Times New Roman" w:cs="Times New Roman"/>
          <w:sz w:val="18"/>
          <w:szCs w:val="18"/>
        </w:rPr>
      </w:pPr>
      <w:r w:rsidRPr="00C641DF">
        <w:rPr>
          <w:rFonts w:eastAsia="Times New Roman" w:cs="Times New Roman"/>
          <w:sz w:val="18"/>
          <w:szCs w:val="18"/>
        </w:rPr>
        <w:t>характеризовать мир профессий, связанных с растениеводством, их востребованность на рынке труда.</w:t>
      </w:r>
    </w:p>
    <w:p w:rsidR="005A646C" w:rsidRPr="003B750F" w:rsidRDefault="005A646C" w:rsidP="003B750F">
      <w:pPr>
        <w:spacing w:after="0" w:line="240" w:lineRule="auto"/>
        <w:jc w:val="center"/>
        <w:rPr>
          <w:rFonts w:eastAsia="Times New Roman" w:cs="Times New Roman"/>
          <w:b/>
          <w:sz w:val="24"/>
          <w:szCs w:val="24"/>
        </w:rPr>
      </w:pPr>
      <w:r w:rsidRPr="003B750F">
        <w:rPr>
          <w:rFonts w:eastAsia="Times New Roman" w:cs="Times New Roman"/>
          <w:b/>
          <w:sz w:val="24"/>
          <w:szCs w:val="24"/>
        </w:rPr>
        <w:t>«Физическая культура»</w:t>
      </w:r>
    </w:p>
    <w:p w:rsidR="005A646C" w:rsidRPr="005A646C" w:rsidRDefault="005A646C" w:rsidP="005A646C">
      <w:pPr>
        <w:spacing w:after="0" w:line="240" w:lineRule="auto"/>
        <w:rPr>
          <w:rFonts w:eastAsia="Times New Roman" w:cs="Times New Roman"/>
          <w:b/>
          <w:sz w:val="18"/>
          <w:szCs w:val="18"/>
        </w:rPr>
      </w:pPr>
      <w:r w:rsidRPr="005A646C">
        <w:rPr>
          <w:rFonts w:eastAsia="Times New Roman" w:cs="Times New Roman"/>
          <w:b/>
          <w:sz w:val="18"/>
          <w:szCs w:val="18"/>
        </w:rPr>
        <w:t>Личностные результаты</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5A646C" w:rsidRPr="005A646C" w:rsidRDefault="005A646C" w:rsidP="005A646C">
      <w:pPr>
        <w:spacing w:after="0" w:line="240" w:lineRule="auto"/>
        <w:rPr>
          <w:rFonts w:eastAsia="Times New Roman" w:cs="Times New Roman"/>
          <w:spacing w:val="-1"/>
          <w:sz w:val="18"/>
          <w:szCs w:val="18"/>
        </w:rPr>
      </w:pPr>
      <w:r w:rsidRPr="005A646C">
        <w:rPr>
          <w:rFonts w:eastAsia="Times New Roman" w:cs="Times New Roman"/>
          <w:spacing w:val="-1"/>
          <w:sz w:val="18"/>
          <w:szCs w:val="18"/>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стремление к физическому совершенствованию, формированию культуры движения и телосложения, самовыражению в избранном виде спорта;</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5A646C" w:rsidRPr="005A646C" w:rsidRDefault="005A646C" w:rsidP="005A646C">
      <w:pPr>
        <w:spacing w:after="0" w:line="240" w:lineRule="auto"/>
        <w:rPr>
          <w:rFonts w:eastAsia="Times New Roman" w:cs="Times New Roman"/>
          <w:b/>
          <w:sz w:val="18"/>
          <w:szCs w:val="18"/>
        </w:rPr>
      </w:pPr>
      <w:r w:rsidRPr="005A646C">
        <w:rPr>
          <w:rFonts w:eastAsia="Times New Roman" w:cs="Times New Roman"/>
          <w:b/>
          <w:sz w:val="18"/>
          <w:szCs w:val="18"/>
        </w:rPr>
        <w:t xml:space="preserve">Метапредметные результаты </w:t>
      </w:r>
    </w:p>
    <w:p w:rsidR="005A646C" w:rsidRPr="005A646C" w:rsidRDefault="005A646C" w:rsidP="005A646C">
      <w:pPr>
        <w:spacing w:after="0" w:line="240" w:lineRule="auto"/>
        <w:rPr>
          <w:rFonts w:eastAsia="Times New Roman" w:cs="Times New Roman"/>
          <w:b/>
          <w:bCs/>
          <w:i/>
          <w:iCs/>
          <w:sz w:val="18"/>
          <w:szCs w:val="18"/>
        </w:rPr>
      </w:pPr>
      <w:r w:rsidRPr="005A646C">
        <w:rPr>
          <w:rFonts w:eastAsia="Times New Roman" w:cs="Times New Roman"/>
          <w:b/>
          <w:bCs/>
          <w:i/>
          <w:iCs/>
          <w:sz w:val="18"/>
          <w:szCs w:val="18"/>
        </w:rPr>
        <w:t>Универсальные познавательные действия:</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устанавливать причинно-следственную связь между планированием режима дня и изменениями показателей работоспособности;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5A646C" w:rsidRPr="005A646C" w:rsidRDefault="005A646C" w:rsidP="005A646C">
      <w:pPr>
        <w:spacing w:after="0" w:line="240" w:lineRule="auto"/>
        <w:rPr>
          <w:rFonts w:eastAsia="Times New Roman" w:cs="Times New Roman"/>
          <w:spacing w:val="1"/>
          <w:sz w:val="18"/>
          <w:szCs w:val="18"/>
        </w:rPr>
      </w:pPr>
      <w:r w:rsidRPr="005A646C">
        <w:rPr>
          <w:rFonts w:eastAsia="Times New Roman" w:cs="Times New Roman"/>
          <w:spacing w:val="1"/>
          <w:sz w:val="18"/>
          <w:szCs w:val="18"/>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lastRenderedPageBreak/>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5A646C" w:rsidRPr="005A646C" w:rsidRDefault="005A646C" w:rsidP="005A646C">
      <w:pPr>
        <w:spacing w:after="0" w:line="240" w:lineRule="auto"/>
        <w:rPr>
          <w:rFonts w:eastAsia="Times New Roman" w:cs="Times New Roman"/>
          <w:b/>
          <w:bCs/>
          <w:i/>
          <w:iCs/>
          <w:sz w:val="18"/>
          <w:szCs w:val="18"/>
        </w:rPr>
      </w:pPr>
      <w:r w:rsidRPr="005A646C">
        <w:rPr>
          <w:rFonts w:eastAsia="Times New Roman" w:cs="Times New Roman"/>
          <w:b/>
          <w:bCs/>
          <w:i/>
          <w:iCs/>
          <w:sz w:val="18"/>
          <w:szCs w:val="18"/>
        </w:rPr>
        <w:t>Универсальные коммуникативные действия:</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5A646C" w:rsidRPr="005A646C" w:rsidRDefault="005A646C" w:rsidP="005A646C">
      <w:pPr>
        <w:spacing w:after="0" w:line="240" w:lineRule="auto"/>
        <w:rPr>
          <w:rFonts w:eastAsia="Times New Roman" w:cs="Times New Roman"/>
          <w:b/>
          <w:bCs/>
          <w:i/>
          <w:iCs/>
          <w:sz w:val="18"/>
          <w:szCs w:val="18"/>
        </w:rPr>
      </w:pPr>
      <w:r w:rsidRPr="005A646C">
        <w:rPr>
          <w:rFonts w:eastAsia="Times New Roman" w:cs="Times New Roman"/>
          <w:b/>
          <w:bCs/>
          <w:i/>
          <w:iCs/>
          <w:sz w:val="18"/>
          <w:szCs w:val="18"/>
        </w:rPr>
        <w:t>Универсальные учебные регулятивные действия:</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rsidR="005A646C" w:rsidRPr="005A646C" w:rsidRDefault="005A646C" w:rsidP="005A646C">
      <w:pPr>
        <w:spacing w:after="0" w:line="240" w:lineRule="auto"/>
        <w:rPr>
          <w:rFonts w:eastAsia="Times New Roman" w:cs="Times New Roman"/>
          <w:b/>
          <w:sz w:val="18"/>
          <w:szCs w:val="18"/>
        </w:rPr>
      </w:pPr>
      <w:r w:rsidRPr="005A646C">
        <w:rPr>
          <w:rFonts w:eastAsia="Times New Roman" w:cs="Times New Roman"/>
          <w:b/>
          <w:sz w:val="18"/>
          <w:szCs w:val="18"/>
        </w:rPr>
        <w:t>Предметные результаты</w:t>
      </w:r>
    </w:p>
    <w:p w:rsidR="005A646C" w:rsidRPr="005A646C" w:rsidRDefault="005A646C" w:rsidP="005A646C">
      <w:pPr>
        <w:spacing w:after="0" w:line="240" w:lineRule="auto"/>
        <w:rPr>
          <w:rFonts w:eastAsia="Times New Roman" w:cs="Times New Roman"/>
          <w:b/>
          <w:sz w:val="18"/>
          <w:szCs w:val="18"/>
        </w:rPr>
      </w:pPr>
      <w:r w:rsidRPr="005A646C">
        <w:rPr>
          <w:rFonts w:eastAsia="Times New Roman" w:cs="Times New Roman"/>
          <w:b/>
          <w:sz w:val="18"/>
          <w:szCs w:val="18"/>
        </w:rPr>
        <w:t>5 класс</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К концу обучения в 5 классе обучающийся научится:</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выполнять комплексы упражнений оздоровительной физической культуры на развитие гибкости, координации и формирование телосложения;</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выполнять опорный прыжок с разбега способом «ноги врозь» (мальчики) и способом «напрыгивания с последующим спрыгиванием» (девочки);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передвигаться по гимнастической стенке приставным шагом, лазать разноимённым способом вверх и по диагонали;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выполнять бег с равномерной скоростью с высокого старта по учебной дистанции;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демонстрировать технику прыжка в длину с разбега способом «согнув ноги»;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передвигаться на лыжах попеременным двухшажным ходом (для бесснежных районов — имитация передвижения);</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демонстрировать технические действия в спортивных играх: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волейбол (приём и передача мяча двумя руками снизу и сверху с места и в движении, прямая нижняя подача);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футбол (ведение мяча с равномерной скоростью в разных направлениях, приём и передача мяча, удар по неподвижному мячу с небольшого разбега);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5A646C" w:rsidRPr="005A646C" w:rsidRDefault="005A646C" w:rsidP="005A646C">
      <w:pPr>
        <w:spacing w:after="0" w:line="240" w:lineRule="auto"/>
        <w:rPr>
          <w:rFonts w:eastAsia="Times New Roman" w:cs="Times New Roman"/>
          <w:b/>
          <w:sz w:val="18"/>
          <w:szCs w:val="18"/>
        </w:rPr>
      </w:pPr>
      <w:r w:rsidRPr="005A646C">
        <w:rPr>
          <w:rFonts w:eastAsia="Times New Roman" w:cs="Times New Roman"/>
          <w:b/>
          <w:sz w:val="18"/>
          <w:szCs w:val="18"/>
        </w:rPr>
        <w:t>6 класс</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К концу обучения в 6 классе обучающийся научится:</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lastRenderedPageBreak/>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передвижения);</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выполнять правила и демонстрировать технические действия в спортивных играх: </w:t>
      </w:r>
    </w:p>
    <w:p w:rsidR="005A646C" w:rsidRPr="005A646C" w:rsidRDefault="005A646C" w:rsidP="005A646C">
      <w:pPr>
        <w:spacing w:after="0" w:line="240" w:lineRule="auto"/>
        <w:rPr>
          <w:rFonts w:eastAsia="Times New Roman" w:cs="Times New Roman"/>
          <w:spacing w:val="2"/>
          <w:sz w:val="18"/>
          <w:szCs w:val="18"/>
        </w:rPr>
      </w:pPr>
      <w:r w:rsidRPr="005A646C">
        <w:rPr>
          <w:rFonts w:eastAsia="Times New Roman" w:cs="Times New Roman"/>
          <w:spacing w:val="2"/>
          <w:sz w:val="18"/>
          <w:szCs w:val="18"/>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5A646C" w:rsidRPr="005A646C" w:rsidRDefault="005A646C" w:rsidP="005A646C">
      <w:pPr>
        <w:spacing w:after="0" w:line="240" w:lineRule="auto"/>
        <w:rPr>
          <w:rFonts w:eastAsia="Times New Roman" w:cs="Times New Roman"/>
          <w:spacing w:val="1"/>
          <w:sz w:val="18"/>
          <w:szCs w:val="18"/>
        </w:rPr>
      </w:pPr>
      <w:r w:rsidRPr="005A646C">
        <w:rPr>
          <w:rFonts w:eastAsia="Times New Roman" w:cs="Times New Roman"/>
          <w:spacing w:val="1"/>
          <w:sz w:val="18"/>
          <w:szCs w:val="18"/>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5A646C" w:rsidRPr="005A646C" w:rsidRDefault="005A646C" w:rsidP="005A646C">
      <w:pPr>
        <w:spacing w:after="0" w:line="240" w:lineRule="auto"/>
        <w:rPr>
          <w:rFonts w:eastAsia="Times New Roman" w:cs="Times New Roman"/>
          <w:b/>
          <w:sz w:val="18"/>
          <w:szCs w:val="18"/>
        </w:rPr>
      </w:pPr>
      <w:r w:rsidRPr="005A646C">
        <w:rPr>
          <w:rFonts w:eastAsia="Times New Roman" w:cs="Times New Roman"/>
          <w:b/>
          <w:sz w:val="18"/>
          <w:szCs w:val="18"/>
        </w:rPr>
        <w:t>7 класс</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К концу обучения в 7 классе обучающийся научится:</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 </w:t>
      </w:r>
    </w:p>
    <w:p w:rsidR="005A646C" w:rsidRPr="005A646C" w:rsidRDefault="005A646C" w:rsidP="005A646C">
      <w:pPr>
        <w:spacing w:after="0" w:line="240" w:lineRule="auto"/>
        <w:rPr>
          <w:rFonts w:eastAsia="Times New Roman" w:cs="Times New Roman"/>
          <w:spacing w:val="2"/>
          <w:sz w:val="18"/>
          <w:szCs w:val="18"/>
        </w:rPr>
      </w:pPr>
      <w:r w:rsidRPr="005A646C">
        <w:rPr>
          <w:rFonts w:eastAsia="Times New Roman" w:cs="Times New Roman"/>
          <w:spacing w:val="2"/>
          <w:sz w:val="18"/>
          <w:szCs w:val="18"/>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выполнять лазанье по канату в два приёма (юноши) и простейшие акробатические пирамиды в парах и тройках (девушки);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выполнять стойку на голове с опорой на руки и включать её в акробатическую комбинацию из ранее освоенных упражнений (юноши);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выполнять метание малого мяча на точность в неподвижную, качающуюся и катящуюся с разной скоростью мишень;</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демонстрировать и использовать технические действия спортивных игр: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5A646C" w:rsidRPr="005A646C" w:rsidRDefault="005A646C" w:rsidP="005A646C">
      <w:pPr>
        <w:spacing w:after="0" w:line="240" w:lineRule="auto"/>
        <w:rPr>
          <w:rFonts w:eastAsia="Times New Roman" w:cs="Times New Roman"/>
          <w:spacing w:val="3"/>
          <w:sz w:val="18"/>
          <w:szCs w:val="18"/>
        </w:rPr>
      </w:pPr>
      <w:r w:rsidRPr="005A646C">
        <w:rPr>
          <w:rFonts w:eastAsia="Times New Roman" w:cs="Times New Roman"/>
          <w:spacing w:val="3"/>
          <w:sz w:val="18"/>
          <w:szCs w:val="18"/>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5A646C" w:rsidRPr="005A646C" w:rsidRDefault="005A646C" w:rsidP="005A646C">
      <w:pPr>
        <w:spacing w:after="0" w:line="240" w:lineRule="auto"/>
        <w:rPr>
          <w:rFonts w:eastAsia="Times New Roman" w:cs="Times New Roman"/>
          <w:b/>
          <w:sz w:val="18"/>
          <w:szCs w:val="18"/>
        </w:rPr>
      </w:pPr>
      <w:r w:rsidRPr="005A646C">
        <w:rPr>
          <w:rFonts w:eastAsia="Times New Roman" w:cs="Times New Roman"/>
          <w:b/>
          <w:sz w:val="18"/>
          <w:szCs w:val="18"/>
        </w:rPr>
        <w:t>8 класс</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К концу обучения в 8 классе обучающийся научится:</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проводить занятия оздоровительной гимнастикой по коррекции индивидуальной формы осанки и избыточной массы тела; </w:t>
      </w:r>
    </w:p>
    <w:p w:rsidR="005A646C" w:rsidRPr="005A646C" w:rsidRDefault="005A646C" w:rsidP="005A646C">
      <w:pPr>
        <w:spacing w:after="0" w:line="240" w:lineRule="auto"/>
        <w:rPr>
          <w:rFonts w:eastAsia="Times New Roman" w:cs="Times New Roman"/>
          <w:spacing w:val="1"/>
          <w:sz w:val="18"/>
          <w:szCs w:val="18"/>
        </w:rPr>
      </w:pPr>
      <w:r w:rsidRPr="005A646C">
        <w:rPr>
          <w:rFonts w:eastAsia="Times New Roman" w:cs="Times New Roman"/>
          <w:spacing w:val="1"/>
          <w:sz w:val="18"/>
          <w:szCs w:val="18"/>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соблюдать правила безопасности в бассейне при выполнении плавательных упражнений;</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выполнять прыжки в воду со стартовой тумбы;</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выполнять технические элементы плавания кролем на груди в согласовании с дыханием;</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демонстрировать и использовать технические действия спортивных игр: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5A646C" w:rsidRPr="005A646C" w:rsidRDefault="005A646C" w:rsidP="005A646C">
      <w:pPr>
        <w:spacing w:after="0" w:line="240" w:lineRule="auto"/>
        <w:rPr>
          <w:rFonts w:eastAsia="Times New Roman" w:cs="Times New Roman"/>
          <w:spacing w:val="-1"/>
          <w:sz w:val="18"/>
          <w:szCs w:val="18"/>
        </w:rPr>
      </w:pPr>
      <w:r w:rsidRPr="005A646C">
        <w:rPr>
          <w:rFonts w:eastAsia="Times New Roman" w:cs="Times New Roman"/>
          <w:spacing w:val="-1"/>
          <w:sz w:val="18"/>
          <w:szCs w:val="18"/>
        </w:rPr>
        <w:lastRenderedPageBreak/>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5A646C" w:rsidRPr="005A646C" w:rsidRDefault="005A646C" w:rsidP="005A646C">
      <w:pPr>
        <w:spacing w:after="0" w:line="240" w:lineRule="auto"/>
        <w:rPr>
          <w:rFonts w:eastAsia="Times New Roman" w:cs="Times New Roman"/>
          <w:b/>
          <w:sz w:val="18"/>
          <w:szCs w:val="18"/>
        </w:rPr>
      </w:pPr>
      <w:r w:rsidRPr="005A646C">
        <w:rPr>
          <w:rFonts w:eastAsia="Times New Roman" w:cs="Times New Roman"/>
          <w:b/>
          <w:sz w:val="18"/>
          <w:szCs w:val="18"/>
        </w:rPr>
        <w:t>9 класс</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К концу обучения в 9 классе обучающийся научится:</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 </w:t>
      </w:r>
    </w:p>
    <w:p w:rsidR="005A646C" w:rsidRPr="005A646C" w:rsidRDefault="005A646C" w:rsidP="005A646C">
      <w:pPr>
        <w:spacing w:after="0" w:line="240" w:lineRule="auto"/>
        <w:rPr>
          <w:rFonts w:eastAsia="Times New Roman" w:cs="Times New Roman"/>
          <w:spacing w:val="-1"/>
          <w:sz w:val="18"/>
          <w:szCs w:val="18"/>
        </w:rPr>
      </w:pPr>
      <w:r w:rsidRPr="005A646C">
        <w:rPr>
          <w:rFonts w:eastAsia="Times New Roman" w:cs="Times New Roman"/>
          <w:spacing w:val="-1"/>
          <w:sz w:val="18"/>
          <w:szCs w:val="18"/>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составлять и выполнять композицию упражнений черлидинга с построением пирамид, элементами степ-аэробики и акробатики (девушки);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соблюдать правила безопасности в бассейне при выполнении плавательных упражнений;</w:t>
      </w:r>
    </w:p>
    <w:p w:rsidR="005A646C" w:rsidRPr="005A646C" w:rsidRDefault="005A646C" w:rsidP="002F3E24">
      <w:pPr>
        <w:spacing w:after="0" w:line="240" w:lineRule="auto"/>
        <w:rPr>
          <w:rFonts w:eastAsia="Times New Roman" w:cs="Times New Roman"/>
          <w:sz w:val="18"/>
          <w:szCs w:val="18"/>
        </w:rPr>
      </w:pPr>
      <w:r w:rsidRPr="005A646C">
        <w:rPr>
          <w:rFonts w:eastAsia="Times New Roman" w:cs="Times New Roman"/>
          <w:sz w:val="18"/>
          <w:szCs w:val="18"/>
        </w:rPr>
        <w:t>выполнять повороты кувырком, маятником;</w:t>
      </w:r>
    </w:p>
    <w:p w:rsidR="005A646C" w:rsidRPr="005A646C" w:rsidRDefault="005A646C" w:rsidP="002F3E24">
      <w:pPr>
        <w:spacing w:after="0" w:line="240" w:lineRule="auto"/>
        <w:rPr>
          <w:rFonts w:eastAsia="Times New Roman" w:cs="Times New Roman"/>
          <w:sz w:val="18"/>
          <w:szCs w:val="18"/>
        </w:rPr>
      </w:pPr>
      <w:r w:rsidRPr="005A646C">
        <w:rPr>
          <w:rFonts w:eastAsia="Times New Roman" w:cs="Times New Roman"/>
          <w:sz w:val="18"/>
          <w:szCs w:val="18"/>
        </w:rPr>
        <w:t>выполнять технические элементы брассом в согласовании с дыханием;</w:t>
      </w:r>
    </w:p>
    <w:p w:rsidR="005A646C" w:rsidRPr="005A646C" w:rsidRDefault="005A646C" w:rsidP="002F3E24">
      <w:pPr>
        <w:spacing w:after="0" w:line="240" w:lineRule="auto"/>
        <w:rPr>
          <w:rFonts w:eastAsia="Times New Roman" w:cs="Times New Roman"/>
          <w:sz w:val="18"/>
          <w:szCs w:val="18"/>
        </w:rPr>
      </w:pPr>
      <w:r w:rsidRPr="005A646C">
        <w:rPr>
          <w:rFonts w:eastAsia="Times New Roman" w:cs="Times New Roman"/>
          <w:sz w:val="18"/>
          <w:szCs w:val="18"/>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5A646C" w:rsidRPr="002F3E24" w:rsidRDefault="005A646C" w:rsidP="002F3E24">
      <w:pPr>
        <w:spacing w:after="0" w:line="240" w:lineRule="auto"/>
        <w:rPr>
          <w:rFonts w:eastAsia="Times New Roman" w:cs="Times New Roman"/>
          <w:sz w:val="18"/>
          <w:szCs w:val="18"/>
        </w:rPr>
      </w:pPr>
      <w:r w:rsidRPr="005A646C">
        <w:rPr>
          <w:rFonts w:eastAsia="Times New Roman" w:cs="Times New Roman"/>
          <w:sz w:val="18"/>
          <w:szCs w:val="18"/>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5A646C" w:rsidRPr="005A646C" w:rsidRDefault="005A646C" w:rsidP="002F3E24">
      <w:pPr>
        <w:spacing w:after="0" w:line="240" w:lineRule="auto"/>
        <w:jc w:val="center"/>
        <w:rPr>
          <w:rFonts w:eastAsia="Times New Roman" w:cs="Times New Roman"/>
          <w:b/>
          <w:sz w:val="18"/>
          <w:szCs w:val="18"/>
        </w:rPr>
      </w:pPr>
      <w:r w:rsidRPr="002F3E24">
        <w:rPr>
          <w:rFonts w:eastAsia="Times New Roman" w:cs="Times New Roman"/>
          <w:b/>
          <w:sz w:val="24"/>
          <w:szCs w:val="24"/>
        </w:rPr>
        <w:t>«Основы безопасности жизнедеятельности»</w:t>
      </w:r>
      <w:r w:rsidRPr="005A646C">
        <w:rPr>
          <w:rFonts w:eastAsia="Times New Roman" w:cs="Times New Roman"/>
          <w:b/>
          <w:sz w:val="18"/>
          <w:szCs w:val="18"/>
        </w:rPr>
        <w:t xml:space="preserve"> </w:t>
      </w:r>
      <w:r w:rsidRPr="005A646C">
        <w:rPr>
          <w:rFonts w:eastAsia="Times New Roman" w:cs="Times New Roman"/>
          <w:b/>
          <w:sz w:val="18"/>
          <w:szCs w:val="18"/>
        </w:rPr>
        <w:br/>
        <w:t xml:space="preserve">     Личностные результаты</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1. Патриотическое воспитание:</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формирование чувства гордости за свою Родину, ответственного отношения к выполнению конституционного долга — защите Отечества.</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2. Гражданское воспитание:</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lastRenderedPageBreak/>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3. Духовно-нравственное воспитание:</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формирование личности безопасного типа, осознанного и ответственного отношения к личной безопасности и безопасности других людей.</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4. Эстетическое воспитание:</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формирование гармоничной личности, развитие способности воспринимать, ценить и создавать прекрасное в повседневной жизни;</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понимание взаимозависимости счастливого юношества и безопасного личного поведения в повседневной жизни.</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5. Ценности научного познания:</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6. Физическое воспитание, формирование культуры здоровья и эмоционального благополучия:</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умение принимать себя и других, не осуждая;</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умение осознавать эмоциональное состояние себя и других, уметь управлять собственным эмоциональным состоянием;</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сформированность навыка рефлексии, признание своего права на ошибку и такого же права другого человека.</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7. Трудовое воспитание:</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8. Экологическое воспитание:</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5A646C" w:rsidRPr="005A646C" w:rsidRDefault="005A646C" w:rsidP="005A646C">
      <w:pPr>
        <w:spacing w:after="0" w:line="240" w:lineRule="auto"/>
        <w:rPr>
          <w:rFonts w:eastAsia="Times New Roman" w:cs="Times New Roman"/>
          <w:b/>
          <w:sz w:val="18"/>
          <w:szCs w:val="18"/>
        </w:rPr>
      </w:pPr>
      <w:r w:rsidRPr="005A646C">
        <w:rPr>
          <w:rFonts w:eastAsia="Times New Roman" w:cs="Times New Roman"/>
          <w:b/>
          <w:sz w:val="18"/>
          <w:szCs w:val="18"/>
        </w:rPr>
        <w:t>Метапредметные результаты</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lastRenderedPageBreak/>
        <w:t>Метапредметные результаты, формируемые в ходе изучения учебного предмета ОБЖ, должны отражать:</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1.</w:t>
      </w:r>
      <w:r w:rsidRPr="005A646C">
        <w:rPr>
          <w:rFonts w:eastAsia="Times New Roman" w:cs="Times New Roman"/>
          <w:sz w:val="18"/>
          <w:szCs w:val="18"/>
        </w:rPr>
        <w:t> </w:t>
      </w:r>
      <w:r w:rsidRPr="005A646C">
        <w:rPr>
          <w:rFonts w:eastAsia="Times New Roman" w:cs="Times New Roman"/>
          <w:sz w:val="18"/>
          <w:szCs w:val="18"/>
        </w:rPr>
        <w:t>Овладение универсальными познавательными действиями.</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Базовые логические действия:</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выявлять и характеризовать существенные признаки объектов (явлений);</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устанавливать существенный признак классификации, основания для обобщения и сравнения, критерии проводимого анализа;</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выявлять дефициты информации, данных, необходимых для решения поставленной задачи;</w:t>
      </w:r>
    </w:p>
    <w:p w:rsidR="005A646C" w:rsidRPr="005A646C" w:rsidRDefault="005A646C" w:rsidP="005A646C">
      <w:pPr>
        <w:spacing w:after="0" w:line="240" w:lineRule="auto"/>
        <w:rPr>
          <w:rFonts w:eastAsia="Times New Roman" w:cs="Times New Roman"/>
          <w:strike/>
          <w:sz w:val="18"/>
          <w:szCs w:val="18"/>
        </w:rPr>
      </w:pPr>
      <w:r w:rsidRPr="005A646C">
        <w:rPr>
          <w:rFonts w:eastAsia="Times New Roman" w:cs="Times New Roman"/>
          <w:sz w:val="18"/>
          <w:szCs w:val="18"/>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Базовые исследовательские действия:</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Работа с информацией:</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выбирать, анализировать, систематизировать и интерпретировать информацию различных видов и форм представления;</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находить сходные аргументы (подтверждающие или опровергающие одну и ту же идею, версию) в различных информационных источниках;</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оценивать надёжность информации по критериям, предложенным педагогическим работником или сформулированным самостоятельно;</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эффективно запоминать и систематизировать информацию.</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Овладение системой универсальных познавательных действий обеспечивает сформированность когнитивных навыков обучающихся.</w:t>
      </w:r>
    </w:p>
    <w:p w:rsidR="005A646C" w:rsidRPr="005A646C" w:rsidRDefault="005A646C" w:rsidP="005A646C">
      <w:pPr>
        <w:spacing w:after="0" w:line="240" w:lineRule="auto"/>
        <w:rPr>
          <w:rFonts w:eastAsia="Times New Roman" w:cs="Times New Roman"/>
          <w:spacing w:val="-2"/>
          <w:sz w:val="18"/>
          <w:szCs w:val="18"/>
        </w:rPr>
      </w:pPr>
      <w:r w:rsidRPr="005A646C">
        <w:rPr>
          <w:rFonts w:eastAsia="Times New Roman" w:cs="Times New Roman"/>
          <w:spacing w:val="-2"/>
          <w:sz w:val="18"/>
          <w:szCs w:val="18"/>
        </w:rPr>
        <w:t>Овладение универсальными коммуникативными действиями.</w:t>
      </w:r>
    </w:p>
    <w:p w:rsidR="005A646C" w:rsidRPr="005A646C" w:rsidRDefault="005A646C" w:rsidP="005A646C">
      <w:pPr>
        <w:spacing w:after="0" w:line="240" w:lineRule="auto"/>
        <w:rPr>
          <w:rFonts w:eastAsia="Times New Roman" w:cs="Times New Roman"/>
          <w:b/>
          <w:bCs/>
          <w:sz w:val="18"/>
          <w:szCs w:val="18"/>
        </w:rPr>
      </w:pPr>
      <w:r w:rsidRPr="005A646C">
        <w:rPr>
          <w:rFonts w:eastAsia="Times New Roman" w:cs="Times New Roman"/>
          <w:sz w:val="18"/>
          <w:szCs w:val="18"/>
        </w:rPr>
        <w:t>Общение:</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сопоставлять свои суждения с суждениями других участников диалога, обнаруживать различие и сходство позиций;</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Совместная деятельность (сотрудничество):</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понимать и использовать преимущества командной и индивидуальной работы при решении конкретной учебной задачи;</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Овладение универсальными учебными регулятивными действиями.</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Самоорганизация:</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выявлять проблемные вопросы, требующие решения в жизненных и учебных ситуациях;</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pacing w:val="-2"/>
          <w:sz w:val="18"/>
          <w:szCs w:val="18"/>
        </w:rPr>
        <w:t>составлять план действий, находить необходимые ресурсы для его выполнения, при необходимости корректировать предложен</w:t>
      </w:r>
      <w:r w:rsidRPr="005A646C">
        <w:rPr>
          <w:rFonts w:eastAsia="Times New Roman" w:cs="Times New Roman"/>
          <w:sz w:val="18"/>
          <w:szCs w:val="18"/>
        </w:rPr>
        <w:t>ный алгоритм, брать ответственность за принятое решение.</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Самоконтроль (рефлексия):</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оценивать соответствие результата цели и условиям.</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Эмоциональный интеллект:</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управлять собственными эмоциями и не поддаваться эмоциям других, выявлять и анализировать их причины;</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ставить себя на место другого человека, понимать мотивы и намерения другого, регулировать способ выражения эмоций.</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Принятие себя и других:</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осознанно относиться к другому человеку, его мнению, признавать право на ошибку свою и чужую;</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lastRenderedPageBreak/>
        <w:t>быть открытым себе и другим, осознавать невозможность контроля всего вокруг.</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pacing w:val="-5"/>
          <w:sz w:val="18"/>
          <w:szCs w:val="18"/>
        </w:rP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w:t>
      </w:r>
      <w:r w:rsidRPr="005A646C">
        <w:rPr>
          <w:rFonts w:eastAsia="Times New Roman" w:cs="Times New Roman"/>
          <w:sz w:val="18"/>
          <w:szCs w:val="18"/>
        </w:rPr>
        <w:t>(управления собой, самодисциплины, устойчивого поведения).</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Предметные результаты</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Предметные результаты по предметной области «Физическая культура и основы безопасности жизнедеятельности» должны обеспечивать:</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По учебному предмету «Основы безопасности жизнедеятельности»:</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1)</w:t>
      </w:r>
      <w:r w:rsidRPr="005A646C">
        <w:rPr>
          <w:rFonts w:eastAsia="Times New Roman" w:cs="Times New Roman"/>
          <w:sz w:val="18"/>
          <w:szCs w:val="18"/>
        </w:rPr>
        <w:t> </w:t>
      </w:r>
      <w:r w:rsidRPr="005A646C">
        <w:rPr>
          <w:rFonts w:eastAsia="Times New Roman" w:cs="Times New Roman"/>
          <w:sz w:val="18"/>
          <w:szCs w:val="18"/>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2)</w:t>
      </w:r>
      <w:r w:rsidRPr="005A646C">
        <w:rPr>
          <w:rFonts w:eastAsia="Times New Roman" w:cs="Times New Roman"/>
          <w:sz w:val="18"/>
          <w:szCs w:val="18"/>
        </w:rPr>
        <w:t> </w:t>
      </w:r>
      <w:r w:rsidRPr="005A646C">
        <w:rPr>
          <w:rFonts w:eastAsia="Times New Roman" w:cs="Times New Roman"/>
          <w:sz w:val="18"/>
          <w:szCs w:val="18"/>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3)</w:t>
      </w:r>
      <w:r w:rsidRPr="005A646C">
        <w:rPr>
          <w:rFonts w:eastAsia="Times New Roman" w:cs="Times New Roman"/>
          <w:sz w:val="18"/>
          <w:szCs w:val="18"/>
        </w:rPr>
        <w:t> </w:t>
      </w:r>
      <w:r w:rsidRPr="005A646C">
        <w:rPr>
          <w:rFonts w:eastAsia="Times New Roman" w:cs="Times New Roman"/>
          <w:sz w:val="18"/>
          <w:szCs w:val="1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4)</w:t>
      </w:r>
      <w:r w:rsidRPr="005A646C">
        <w:rPr>
          <w:rFonts w:eastAsia="Times New Roman" w:cs="Times New Roman"/>
          <w:sz w:val="18"/>
          <w:szCs w:val="18"/>
        </w:rPr>
        <w:t> </w:t>
      </w:r>
      <w:r w:rsidRPr="005A646C">
        <w:rPr>
          <w:rFonts w:eastAsia="Times New Roman" w:cs="Times New Roman"/>
          <w:sz w:val="18"/>
          <w:szCs w:val="18"/>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5)</w:t>
      </w:r>
      <w:r w:rsidRPr="005A646C">
        <w:rPr>
          <w:rFonts w:eastAsia="Times New Roman" w:cs="Times New Roman"/>
          <w:sz w:val="18"/>
          <w:szCs w:val="18"/>
        </w:rPr>
        <w:t> </w:t>
      </w:r>
      <w:r w:rsidRPr="005A646C">
        <w:rPr>
          <w:rFonts w:eastAsia="Times New Roman" w:cs="Times New Roman"/>
          <w:sz w:val="18"/>
          <w:szCs w:val="18"/>
        </w:rPr>
        <w:t>сформированность чувства гордости за свою Родину, ответственного отношения к выполнению конституционного долга — защите Отечества;</w:t>
      </w:r>
    </w:p>
    <w:p w:rsidR="005A646C" w:rsidRPr="005A646C" w:rsidRDefault="005A646C" w:rsidP="005A646C">
      <w:pPr>
        <w:spacing w:after="0" w:line="240" w:lineRule="auto"/>
        <w:rPr>
          <w:rFonts w:eastAsia="Times New Roman" w:cs="Times New Roman"/>
          <w:spacing w:val="-3"/>
          <w:sz w:val="18"/>
          <w:szCs w:val="18"/>
        </w:rPr>
      </w:pPr>
      <w:r w:rsidRPr="005A646C">
        <w:rPr>
          <w:rFonts w:eastAsia="Times New Roman" w:cs="Times New Roman"/>
          <w:spacing w:val="-3"/>
          <w:sz w:val="18"/>
          <w:szCs w:val="18"/>
        </w:rPr>
        <w:t>6)</w:t>
      </w:r>
      <w:r w:rsidRPr="005A646C">
        <w:rPr>
          <w:rFonts w:eastAsia="Times New Roman" w:cs="Times New Roman"/>
          <w:spacing w:val="-3"/>
          <w:sz w:val="18"/>
          <w:szCs w:val="18"/>
        </w:rPr>
        <w:t> </w:t>
      </w:r>
      <w:r w:rsidRPr="005A646C">
        <w:rPr>
          <w:rFonts w:eastAsia="Times New Roman" w:cs="Times New Roman"/>
          <w:spacing w:val="-3"/>
          <w:sz w:val="18"/>
          <w:szCs w:val="18"/>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7)</w:t>
      </w:r>
      <w:r w:rsidRPr="005A646C">
        <w:rPr>
          <w:rFonts w:eastAsia="Times New Roman" w:cs="Times New Roman"/>
          <w:sz w:val="18"/>
          <w:szCs w:val="18"/>
        </w:rPr>
        <w:t> </w:t>
      </w:r>
      <w:r w:rsidRPr="005A646C">
        <w:rPr>
          <w:rFonts w:eastAsia="Times New Roman" w:cs="Times New Roman"/>
          <w:sz w:val="18"/>
          <w:szCs w:val="18"/>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8)</w:t>
      </w:r>
      <w:r w:rsidRPr="005A646C">
        <w:rPr>
          <w:rFonts w:eastAsia="Times New Roman" w:cs="Times New Roman"/>
          <w:sz w:val="18"/>
          <w:szCs w:val="18"/>
        </w:rPr>
        <w:t> </w:t>
      </w:r>
      <w:r w:rsidRPr="005A646C">
        <w:rPr>
          <w:rFonts w:eastAsia="Times New Roman" w:cs="Times New Roman"/>
          <w:sz w:val="18"/>
          <w:szCs w:val="18"/>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9)</w:t>
      </w:r>
      <w:r w:rsidRPr="005A646C">
        <w:rPr>
          <w:rFonts w:eastAsia="Times New Roman" w:cs="Times New Roman"/>
          <w:sz w:val="18"/>
          <w:szCs w:val="18"/>
        </w:rPr>
        <w:t> </w:t>
      </w:r>
      <w:r w:rsidRPr="005A646C">
        <w:rPr>
          <w:rFonts w:eastAsia="Times New Roman" w:cs="Times New Roman"/>
          <w:sz w:val="18"/>
          <w:szCs w:val="18"/>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10)</w:t>
      </w:r>
      <w:r w:rsidRPr="005A646C">
        <w:rPr>
          <w:rFonts w:eastAsia="Times New Roman" w:cs="Times New Roman"/>
          <w:sz w:val="18"/>
          <w:szCs w:val="18"/>
        </w:rPr>
        <w:t> </w:t>
      </w:r>
      <w:r w:rsidRPr="005A646C">
        <w:rPr>
          <w:rFonts w:eastAsia="Times New Roman" w:cs="Times New Roman"/>
          <w:sz w:val="18"/>
          <w:szCs w:val="18"/>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11)</w:t>
      </w:r>
      <w:r w:rsidRPr="005A646C">
        <w:rPr>
          <w:rFonts w:eastAsia="Times New Roman" w:cs="Times New Roman"/>
          <w:sz w:val="18"/>
          <w:szCs w:val="18"/>
        </w:rPr>
        <w:t> </w:t>
      </w:r>
      <w:r w:rsidRPr="005A646C">
        <w:rPr>
          <w:rFonts w:eastAsia="Times New Roman" w:cs="Times New Roman"/>
          <w:sz w:val="18"/>
          <w:szCs w:val="1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12)</w:t>
      </w:r>
      <w:r w:rsidRPr="005A646C">
        <w:rPr>
          <w:rFonts w:eastAsia="Times New Roman" w:cs="Times New Roman"/>
          <w:sz w:val="18"/>
          <w:szCs w:val="18"/>
        </w:rPr>
        <w:t> </w:t>
      </w:r>
      <w:r w:rsidRPr="005A646C">
        <w:rPr>
          <w:rFonts w:eastAsia="Times New Roman" w:cs="Times New Roman"/>
          <w:sz w:val="18"/>
          <w:szCs w:val="18"/>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 xml:space="preserve">Предлагается распределение </w:t>
      </w:r>
      <w:r w:rsidRPr="005A646C">
        <w:rPr>
          <w:rFonts w:eastAsia="Times New Roman" w:cs="Times New Roman"/>
          <w:b/>
          <w:sz w:val="18"/>
          <w:szCs w:val="18"/>
        </w:rPr>
        <w:t>предметных результатов,</w:t>
      </w:r>
      <w:r w:rsidRPr="005A646C">
        <w:rPr>
          <w:rFonts w:eastAsia="Times New Roman" w:cs="Times New Roman"/>
          <w:sz w:val="18"/>
          <w:szCs w:val="18"/>
        </w:rPr>
        <w:t xml:space="preserve"> формируемых в ходе изучения учебного предмета ОБЖ, сгруппировать по учебным модулям:</w:t>
      </w:r>
    </w:p>
    <w:p w:rsidR="005A646C" w:rsidRPr="005A646C" w:rsidRDefault="005A646C" w:rsidP="005A646C">
      <w:pPr>
        <w:spacing w:after="0" w:line="240" w:lineRule="auto"/>
        <w:rPr>
          <w:rFonts w:eastAsia="Times New Roman" w:cs="Times New Roman"/>
          <w:b/>
          <w:sz w:val="18"/>
          <w:szCs w:val="18"/>
        </w:rPr>
      </w:pPr>
      <w:r w:rsidRPr="005A646C">
        <w:rPr>
          <w:rFonts w:eastAsia="Times New Roman" w:cs="Times New Roman"/>
          <w:b/>
          <w:sz w:val="18"/>
          <w:szCs w:val="18"/>
        </w:rPr>
        <w:t>Модуль № 1 «Культура безопасности</w:t>
      </w:r>
      <w:r w:rsidRPr="005A646C">
        <w:rPr>
          <w:rFonts w:eastAsia="Times New Roman" w:cs="Times New Roman"/>
          <w:b/>
          <w:sz w:val="18"/>
          <w:szCs w:val="18"/>
        </w:rPr>
        <w:br/>
        <w:t>жизнедеятельности в современном обществе»:</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раскрывать смысл понятия культуры безопасности (как способности предвидеть, по возможности избегать, действовать в опасных ситуациях);</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раскрывать общие принципы безопасного поведения.</w:t>
      </w:r>
    </w:p>
    <w:p w:rsidR="005A646C" w:rsidRPr="005A646C" w:rsidRDefault="005A646C" w:rsidP="005A646C">
      <w:pPr>
        <w:spacing w:after="0" w:line="240" w:lineRule="auto"/>
        <w:rPr>
          <w:rFonts w:eastAsia="Times New Roman" w:cs="Times New Roman"/>
          <w:b/>
          <w:sz w:val="18"/>
          <w:szCs w:val="18"/>
        </w:rPr>
      </w:pPr>
      <w:r w:rsidRPr="005A646C">
        <w:rPr>
          <w:rFonts w:eastAsia="Times New Roman" w:cs="Times New Roman"/>
          <w:b/>
          <w:sz w:val="18"/>
          <w:szCs w:val="18"/>
        </w:rPr>
        <w:t>Модуль № 2 «Безопасность в быту»:</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объяснять особенности жизнеобеспечения жилища;</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классифицировать источники опасности в быту (пожароопасные предметы, электроприборы, газовое оборудование, бытовая химия, медикаменты);</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знать права, обязанности и ответственность граждан в области пожарной безопасности;</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соблюдать правила безопасного поведения, позволяющие предупредить возникновение опасных ситуаций в быту;</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распознавать ситуации криминального характера;</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знать о правилах вызова экстренных служб и ответственности за ложные сообщения;</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5A646C" w:rsidRPr="005A646C" w:rsidRDefault="005A646C" w:rsidP="005A646C">
      <w:pPr>
        <w:spacing w:after="0" w:line="240" w:lineRule="auto"/>
        <w:rPr>
          <w:rFonts w:eastAsia="Times New Roman" w:cs="Times New Roman"/>
          <w:spacing w:val="-2"/>
          <w:sz w:val="18"/>
          <w:szCs w:val="18"/>
        </w:rPr>
      </w:pPr>
      <w:r w:rsidRPr="005A646C">
        <w:rPr>
          <w:rFonts w:eastAsia="Times New Roman" w:cs="Times New Roman"/>
          <w:spacing w:val="-2"/>
          <w:sz w:val="18"/>
          <w:szCs w:val="18"/>
        </w:rPr>
        <w:t>безопасно действовать в ситуациях криминального характера;</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lastRenderedPageBreak/>
        <w:t>безопасно действовать при пожаре в жилых и общественных зданиях, в том числе правильно использовать первичные средства пожаротушения.</w:t>
      </w:r>
    </w:p>
    <w:p w:rsidR="005A646C" w:rsidRPr="005A646C" w:rsidRDefault="005A646C" w:rsidP="005A646C">
      <w:pPr>
        <w:spacing w:after="0" w:line="240" w:lineRule="auto"/>
        <w:rPr>
          <w:rFonts w:eastAsia="Times New Roman" w:cs="Times New Roman"/>
          <w:b/>
          <w:sz w:val="18"/>
          <w:szCs w:val="18"/>
        </w:rPr>
      </w:pPr>
      <w:r w:rsidRPr="005A646C">
        <w:rPr>
          <w:rFonts w:eastAsia="Times New Roman" w:cs="Times New Roman"/>
          <w:b/>
          <w:sz w:val="18"/>
          <w:szCs w:val="18"/>
        </w:rPr>
        <w:t>Модуль № 3 «Безопасность на транспорте»:</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классифицировать виды опасностей на транспорте (наземный, подземный, железнодорожный, водный, воздушный);</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соблюдать правила дорожного движения, установленные для пешехода, пассажира, водителя велосипеда и иных средств передвижения;</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5A646C" w:rsidRPr="005A646C" w:rsidRDefault="005A646C" w:rsidP="005A646C">
      <w:pPr>
        <w:spacing w:after="0" w:line="240" w:lineRule="auto"/>
        <w:rPr>
          <w:rFonts w:eastAsia="Times New Roman" w:cs="Times New Roman"/>
          <w:b/>
          <w:sz w:val="18"/>
          <w:szCs w:val="18"/>
        </w:rPr>
      </w:pPr>
      <w:r w:rsidRPr="005A646C">
        <w:rPr>
          <w:rFonts w:eastAsia="Times New Roman" w:cs="Times New Roman"/>
          <w:b/>
          <w:sz w:val="18"/>
          <w:szCs w:val="18"/>
        </w:rPr>
        <w:t>Модуль № 4 «Безопасность в общественных местах»:</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характеризовать потенциальные источники опасности в общественных местах, в том числе техногенного происхождения;</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соблюдать правила безопасного поведения в местах массового пребывания людей (в толпе);</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знать правила информирования экстренных служб;</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безопасно действовать при обнаружении в общественных местах бесхозных (потенциально опасных) вещей и предметов;</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эвакуироваться из общественных мест и зданий;</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безопасно действовать при возникновении пожара и происшествиях в общественных местах;</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безопасно действовать в условиях совершения террористического акта, в том числе при захвате и освобождении заложников;</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безопасно действовать в ситуациях криминогенного и антиобщественного характера.</w:t>
      </w:r>
    </w:p>
    <w:p w:rsidR="005A646C" w:rsidRPr="005A646C" w:rsidRDefault="005A646C" w:rsidP="005A646C">
      <w:pPr>
        <w:spacing w:after="0" w:line="240" w:lineRule="auto"/>
        <w:rPr>
          <w:rFonts w:eastAsia="Times New Roman" w:cs="Times New Roman"/>
          <w:b/>
          <w:sz w:val="18"/>
          <w:szCs w:val="18"/>
        </w:rPr>
      </w:pPr>
      <w:r w:rsidRPr="005A646C">
        <w:rPr>
          <w:rFonts w:eastAsia="Times New Roman" w:cs="Times New Roman"/>
          <w:b/>
          <w:sz w:val="18"/>
          <w:szCs w:val="18"/>
        </w:rPr>
        <w:t>Модуль № 5 «Безопасность в природной среде»:</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раскрывать смысл понятия экологии, экологической культуры, значение экологии для устойчивого развития общества;</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помнить и выполнять правила безопасного поведения при неблагоприятной экологической обстановке;</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соблюдать правила безопасного поведения на природе;</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объяснять правила безопасного поведения на водоёмах в различное время года;</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характеризовать правила само- и взаимопомощи терпящим бедствие на воде;</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знать и применять способы подачи сигнала о помощи.</w:t>
      </w:r>
    </w:p>
    <w:p w:rsidR="005A646C" w:rsidRPr="005A646C" w:rsidRDefault="005A646C" w:rsidP="005A646C">
      <w:pPr>
        <w:spacing w:after="0" w:line="240" w:lineRule="auto"/>
        <w:rPr>
          <w:rFonts w:eastAsia="Times New Roman" w:cs="Times New Roman"/>
          <w:b/>
          <w:sz w:val="18"/>
          <w:szCs w:val="18"/>
        </w:rPr>
      </w:pPr>
      <w:r w:rsidRPr="005A646C">
        <w:rPr>
          <w:rFonts w:eastAsia="Times New Roman" w:cs="Times New Roman"/>
          <w:b/>
          <w:sz w:val="18"/>
          <w:szCs w:val="18"/>
        </w:rPr>
        <w:t>Модуль № 6 «Здоровье и как его сохранить.</w:t>
      </w:r>
      <w:r w:rsidRPr="005A646C">
        <w:rPr>
          <w:rFonts w:eastAsia="Times New Roman" w:cs="Times New Roman"/>
          <w:b/>
          <w:sz w:val="18"/>
          <w:szCs w:val="18"/>
        </w:rPr>
        <w:br/>
        <w:t>Основы медицинских знаний»:</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раскрывать смысл понятий здоровья (физического и психического) и здорового образа жизни;</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характеризовать факторы, влияющие на здоровье человека;</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сформировать негативное отношение к вредным привычкам (табакокурение, алкоголизм, наркомания, игровая зависимость);</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приводить примеры мер защиты от инфекционных и неинфекционных заболеваний;</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безопасно действовать в случае возникновения чрезвычайных ситуаций биолого-социального происхождения (эпидемии, пандемии);</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оказывать первую помощь и самопомощь при неотложных состояниях.</w:t>
      </w:r>
    </w:p>
    <w:p w:rsidR="005A646C" w:rsidRPr="005A646C" w:rsidRDefault="005A646C" w:rsidP="005A646C">
      <w:pPr>
        <w:spacing w:after="0" w:line="240" w:lineRule="auto"/>
        <w:rPr>
          <w:rFonts w:eastAsia="Times New Roman" w:cs="Times New Roman"/>
          <w:b/>
          <w:sz w:val="18"/>
          <w:szCs w:val="18"/>
        </w:rPr>
      </w:pPr>
      <w:r w:rsidRPr="005A646C">
        <w:rPr>
          <w:rFonts w:eastAsia="Times New Roman" w:cs="Times New Roman"/>
          <w:b/>
          <w:sz w:val="18"/>
          <w:szCs w:val="18"/>
        </w:rPr>
        <w:t>Модуль № 7 «Безопасность в социуме»:</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приводить примеры межличностного и группового конфликта;</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характеризовать способы избегания и разрешения конфликтных ситуаций;</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характеризовать опасные проявления конфликтов (в том числе насилие, буллинг (травля));</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соблюдать правила коммуникации с незнакомыми людьми (в том числе с подозрительными людьми, у которых могут иметься преступные намерения);</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распознавать опасности и соблюдать правила безопасного поведения в практике современных молодёжных увлечений;</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безопасно действовать при опасных проявлениях конфликта и при возможных манипуляциях.</w:t>
      </w:r>
    </w:p>
    <w:p w:rsidR="005A646C" w:rsidRPr="005A646C" w:rsidRDefault="005A646C" w:rsidP="005A646C">
      <w:pPr>
        <w:spacing w:after="0" w:line="240" w:lineRule="auto"/>
        <w:rPr>
          <w:rFonts w:eastAsia="Times New Roman" w:cs="Times New Roman"/>
          <w:b/>
          <w:sz w:val="18"/>
          <w:szCs w:val="18"/>
        </w:rPr>
      </w:pPr>
      <w:r w:rsidRPr="005A646C">
        <w:rPr>
          <w:rFonts w:eastAsia="Times New Roman" w:cs="Times New Roman"/>
          <w:b/>
          <w:sz w:val="18"/>
          <w:szCs w:val="18"/>
        </w:rPr>
        <w:t>Модуль № 8 «Безопасность</w:t>
      </w:r>
      <w:r w:rsidRPr="005A646C">
        <w:rPr>
          <w:rFonts w:eastAsia="Times New Roman" w:cs="Times New Roman"/>
          <w:b/>
          <w:sz w:val="18"/>
          <w:szCs w:val="18"/>
        </w:rPr>
        <w:br/>
        <w:t>в информационном пространстве»:</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приводить примеры информационных и компьютерных угроз;</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w:t>
      </w:r>
    </w:p>
    <w:p w:rsidR="005A646C" w:rsidRPr="005A646C" w:rsidRDefault="005A646C" w:rsidP="005A646C">
      <w:pPr>
        <w:spacing w:after="0" w:line="240" w:lineRule="auto"/>
        <w:rPr>
          <w:rFonts w:eastAsia="Times New Roman" w:cs="Times New Roman"/>
          <w:spacing w:val="1"/>
          <w:sz w:val="18"/>
          <w:szCs w:val="18"/>
        </w:rPr>
      </w:pPr>
      <w:r w:rsidRPr="005A646C">
        <w:rPr>
          <w:rFonts w:eastAsia="Times New Roman" w:cs="Times New Roman"/>
          <w:spacing w:val="1"/>
          <w:sz w:val="18"/>
          <w:szCs w:val="18"/>
        </w:rPr>
        <w:t>предупреждать возникновение сложных и опасных ситуаций;</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5A646C" w:rsidRPr="005A646C" w:rsidRDefault="005A646C" w:rsidP="005A646C">
      <w:pPr>
        <w:spacing w:after="0" w:line="240" w:lineRule="auto"/>
        <w:rPr>
          <w:rFonts w:eastAsia="Times New Roman" w:cs="Times New Roman"/>
          <w:b/>
          <w:sz w:val="18"/>
          <w:szCs w:val="18"/>
        </w:rPr>
      </w:pPr>
      <w:r w:rsidRPr="005A646C">
        <w:rPr>
          <w:rFonts w:eastAsia="Times New Roman" w:cs="Times New Roman"/>
          <w:b/>
          <w:sz w:val="18"/>
          <w:szCs w:val="18"/>
        </w:rPr>
        <w:t>Модуль № 9 «Основы противодействия</w:t>
      </w:r>
      <w:r w:rsidRPr="005A646C">
        <w:rPr>
          <w:rFonts w:eastAsia="Times New Roman" w:cs="Times New Roman"/>
          <w:b/>
          <w:sz w:val="18"/>
          <w:szCs w:val="18"/>
        </w:rPr>
        <w:br/>
        <w:t>экстремизму и терроризму»:</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объяснять понятия экстремизма, терроризма, их причины и последствия;</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сформировать негативное отношение к экстремистской и террористической деятельности;</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lastRenderedPageBreak/>
        <w:t>объяснять организационные основы системы противодействия терроризму и экстремизму в Российской Федерации;</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распознавать ситуации угрозы террористического акта в доме, в общественном месте;</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безопасно действовать при обнаружении в общественных местах бесхозных (или опасных) вещей и предметов;</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безопасно действовать в условиях совершения террористического акта, в том числе при захвате и освобождении заложников.</w:t>
      </w:r>
    </w:p>
    <w:p w:rsidR="005A646C" w:rsidRPr="005A646C" w:rsidRDefault="005A646C" w:rsidP="005A646C">
      <w:pPr>
        <w:spacing w:after="0" w:line="240" w:lineRule="auto"/>
        <w:rPr>
          <w:rFonts w:eastAsia="Times New Roman" w:cs="Times New Roman"/>
          <w:b/>
          <w:sz w:val="18"/>
          <w:szCs w:val="18"/>
        </w:rPr>
      </w:pPr>
      <w:r w:rsidRPr="005A646C">
        <w:rPr>
          <w:rFonts w:eastAsia="Times New Roman" w:cs="Times New Roman"/>
          <w:b/>
          <w:sz w:val="18"/>
          <w:szCs w:val="18"/>
        </w:rPr>
        <w:t>Модуль № 10 «Взаимодействие личности,</w:t>
      </w:r>
      <w:r w:rsidRPr="005A646C">
        <w:rPr>
          <w:rFonts w:eastAsia="Times New Roman" w:cs="Times New Roman"/>
          <w:b/>
          <w:sz w:val="18"/>
          <w:szCs w:val="18"/>
        </w:rPr>
        <w:br/>
        <w:t>общества и государства в обеспечении</w:t>
      </w:r>
      <w:r w:rsidRPr="005A646C">
        <w:rPr>
          <w:rFonts w:eastAsia="Times New Roman" w:cs="Times New Roman"/>
          <w:b/>
          <w:sz w:val="18"/>
          <w:szCs w:val="18"/>
        </w:rPr>
        <w:br/>
        <w:t>безопасности жизни и здоровья населения»:</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характеризовать роль человека, общества и государства при обеспечении безопасности жизни и здоровья населения в Российской Федерации;</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объяснять правила оповещения и эвакуации населения в условиях чрезвычайных ситуаций;</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владеть правилами безопасного поведения и безопасно действовать в различных ситуациях;</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владеть способами антикоррупционного поведения с учётом возрастных обязанностей;</w:t>
      </w:r>
    </w:p>
    <w:p w:rsidR="005A646C" w:rsidRPr="005A646C" w:rsidRDefault="005A646C" w:rsidP="005A646C">
      <w:pPr>
        <w:spacing w:after="0" w:line="240" w:lineRule="auto"/>
        <w:rPr>
          <w:rFonts w:eastAsia="Times New Roman" w:cs="Times New Roman"/>
          <w:sz w:val="18"/>
          <w:szCs w:val="18"/>
        </w:rPr>
      </w:pPr>
      <w:r w:rsidRPr="005A646C">
        <w:rPr>
          <w:rFonts w:eastAsia="Times New Roman" w:cs="Times New Roman"/>
          <w:sz w:val="18"/>
          <w:szCs w:val="18"/>
        </w:rPr>
        <w:t>информировать население и соответствующие органы о возникновении опасных ситуаций.</w:t>
      </w:r>
    </w:p>
    <w:p w:rsidR="00FD7F79" w:rsidRPr="00285E6C" w:rsidRDefault="00FD7F79" w:rsidP="00B52E2D">
      <w:pPr>
        <w:pStyle w:val="h2"/>
        <w:spacing w:before="0" w:after="0" w:line="240" w:lineRule="auto"/>
        <w:rPr>
          <w:rFonts w:cs="Times New Roman"/>
          <w:sz w:val="16"/>
          <w:szCs w:val="16"/>
        </w:rPr>
      </w:pPr>
    </w:p>
    <w:p w:rsidR="00FE214C" w:rsidRPr="00AF702A" w:rsidRDefault="00FE214C" w:rsidP="00A92B17">
      <w:pPr>
        <w:pStyle w:val="aff3"/>
        <w:rPr>
          <w:b/>
          <w:sz w:val="22"/>
        </w:rPr>
      </w:pPr>
      <w:r w:rsidRPr="00AF702A">
        <w:rPr>
          <w:b/>
          <w:sz w:val="22"/>
        </w:rPr>
        <w:t>1.3.</w:t>
      </w:r>
      <w:r w:rsidRPr="00AF702A">
        <w:rPr>
          <w:b/>
          <w:sz w:val="22"/>
        </w:rPr>
        <w:t> </w:t>
      </w:r>
      <w:r w:rsidR="00A92B17" w:rsidRPr="00AF702A">
        <w:rPr>
          <w:b/>
          <w:sz w:val="22"/>
        </w:rPr>
        <w:t xml:space="preserve">Система оценки достижения </w:t>
      </w:r>
      <w:r w:rsidRPr="00AF702A">
        <w:rPr>
          <w:b/>
          <w:sz w:val="22"/>
        </w:rPr>
        <w:t>пл</w:t>
      </w:r>
      <w:r w:rsidR="00A92B17" w:rsidRPr="00AF702A">
        <w:rPr>
          <w:b/>
          <w:sz w:val="22"/>
        </w:rPr>
        <w:t xml:space="preserve">анируемых результатов освоения </w:t>
      </w:r>
      <w:r w:rsidRPr="00AF702A">
        <w:rPr>
          <w:b/>
          <w:sz w:val="22"/>
        </w:rPr>
        <w:t>основной образовательной программы</w:t>
      </w:r>
    </w:p>
    <w:p w:rsidR="00FE214C" w:rsidRPr="00A92B17" w:rsidRDefault="00FE214C" w:rsidP="00A92B17">
      <w:pPr>
        <w:pStyle w:val="aff3"/>
        <w:rPr>
          <w:sz w:val="18"/>
          <w:szCs w:val="18"/>
        </w:rPr>
      </w:pPr>
      <w:r w:rsidRPr="00A92B17">
        <w:rPr>
          <w:rStyle w:val="Bold"/>
          <w:rFonts w:cs="Times New Roman"/>
          <w:sz w:val="18"/>
          <w:szCs w:val="18"/>
        </w:rPr>
        <w:t>Основными направлениями и целями оценочной деятельности</w:t>
      </w:r>
      <w:r w:rsidRPr="00A92B17">
        <w:rPr>
          <w:sz w:val="18"/>
          <w:szCs w:val="18"/>
        </w:rPr>
        <w:t xml:space="preserve"> в </w:t>
      </w:r>
      <w:r w:rsidR="006236DD" w:rsidRPr="00A92B17">
        <w:rPr>
          <w:sz w:val="18"/>
          <w:szCs w:val="18"/>
        </w:rPr>
        <w:t>МБОУ «</w:t>
      </w:r>
      <w:r w:rsidR="0016623D">
        <w:rPr>
          <w:sz w:val="18"/>
          <w:szCs w:val="18"/>
        </w:rPr>
        <w:t>Теньковская</w:t>
      </w:r>
      <w:r w:rsidR="006236DD" w:rsidRPr="00A92B17">
        <w:rPr>
          <w:sz w:val="18"/>
          <w:szCs w:val="18"/>
        </w:rPr>
        <w:t xml:space="preserve"> средняя общеобразовательная школа» </w:t>
      </w:r>
      <w:r w:rsidR="00A92B17">
        <w:rPr>
          <w:sz w:val="18"/>
          <w:szCs w:val="18"/>
        </w:rPr>
        <w:t xml:space="preserve">являются: </w:t>
      </w:r>
      <w:r w:rsidRPr="00A92B17">
        <w:rPr>
          <w:sz w:val="18"/>
          <w:szCs w:val="18"/>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w:t>
      </w:r>
      <w:r w:rsidR="00A92B17">
        <w:rPr>
          <w:sz w:val="18"/>
          <w:szCs w:val="18"/>
        </w:rPr>
        <w:t xml:space="preserve">дерального уровней; </w:t>
      </w:r>
      <w:r w:rsidRPr="00A92B17">
        <w:rPr>
          <w:sz w:val="18"/>
          <w:szCs w:val="18"/>
        </w:rPr>
        <w:t>оценка результатов деятельности педагогических кадров как основа аттеста</w:t>
      </w:r>
      <w:r w:rsidR="00A92B17">
        <w:rPr>
          <w:sz w:val="18"/>
          <w:szCs w:val="18"/>
        </w:rPr>
        <w:t xml:space="preserve">ционных процедур; </w:t>
      </w:r>
      <w:r w:rsidRPr="00A92B17">
        <w:rPr>
          <w:sz w:val="18"/>
          <w:szCs w:val="18"/>
        </w:rPr>
        <w:t>оценка результатов деятельности образовательной организации как основа аккредитационных процедур.</w:t>
      </w:r>
    </w:p>
    <w:p w:rsidR="00FE214C" w:rsidRPr="00A92B17" w:rsidRDefault="00FE214C" w:rsidP="00A92B17">
      <w:pPr>
        <w:pStyle w:val="aff3"/>
        <w:rPr>
          <w:sz w:val="18"/>
          <w:szCs w:val="18"/>
        </w:rPr>
      </w:pPr>
      <w:r w:rsidRPr="00A92B17">
        <w:rPr>
          <w:rStyle w:val="Bold"/>
          <w:rFonts w:cs="Times New Roman"/>
          <w:sz w:val="18"/>
          <w:szCs w:val="18"/>
        </w:rPr>
        <w:t>Основным объектом системы оценки</w:t>
      </w:r>
      <w:r w:rsidRPr="00A92B17">
        <w:rPr>
          <w:sz w:val="18"/>
          <w:szCs w:val="18"/>
        </w:rPr>
        <w:t>, ее содержательной и критериальной б</w:t>
      </w:r>
      <w:r w:rsidR="004C5B4F" w:rsidRPr="00A92B17">
        <w:rPr>
          <w:sz w:val="18"/>
          <w:szCs w:val="18"/>
        </w:rPr>
        <w:t>азой выступают требования ФГОС.</w:t>
      </w:r>
    </w:p>
    <w:p w:rsidR="00FE214C" w:rsidRPr="00A92B17" w:rsidRDefault="00FE214C" w:rsidP="00A92B17">
      <w:pPr>
        <w:pStyle w:val="aff3"/>
        <w:rPr>
          <w:sz w:val="18"/>
          <w:szCs w:val="18"/>
        </w:rPr>
      </w:pPr>
      <w:r w:rsidRPr="00A92B17">
        <w:rPr>
          <w:sz w:val="18"/>
          <w:szCs w:val="18"/>
        </w:rPr>
        <w:t>Система оценки включает процедуры внутренней и внешней оценки.</w:t>
      </w:r>
    </w:p>
    <w:p w:rsidR="00FE214C" w:rsidRPr="00A92B17" w:rsidRDefault="00FE214C" w:rsidP="00A92B17">
      <w:pPr>
        <w:pStyle w:val="aff3"/>
        <w:rPr>
          <w:sz w:val="18"/>
          <w:szCs w:val="18"/>
        </w:rPr>
      </w:pPr>
      <w:r w:rsidRPr="00A92B17">
        <w:rPr>
          <w:rStyle w:val="Bold"/>
          <w:rFonts w:cs="Times New Roman"/>
          <w:sz w:val="18"/>
          <w:szCs w:val="18"/>
        </w:rPr>
        <w:t>Внутренняя оценка</w:t>
      </w:r>
      <w:r w:rsidR="00A92B17">
        <w:rPr>
          <w:sz w:val="18"/>
          <w:szCs w:val="18"/>
        </w:rPr>
        <w:t xml:space="preserve"> включает: стартовую диагностику, </w:t>
      </w:r>
      <w:r w:rsidRPr="00A92B17">
        <w:rPr>
          <w:sz w:val="18"/>
          <w:szCs w:val="18"/>
        </w:rPr>
        <w:t>текущую и темати</w:t>
      </w:r>
      <w:r w:rsidR="00A92B17">
        <w:rPr>
          <w:sz w:val="18"/>
          <w:szCs w:val="18"/>
        </w:rPr>
        <w:t xml:space="preserve">ческую оценку, </w:t>
      </w:r>
      <w:r w:rsidRPr="00A92B17">
        <w:rPr>
          <w:sz w:val="18"/>
          <w:szCs w:val="18"/>
        </w:rPr>
        <w:t>портфол</w:t>
      </w:r>
      <w:r w:rsidR="00A92B17">
        <w:rPr>
          <w:sz w:val="18"/>
          <w:szCs w:val="18"/>
        </w:rPr>
        <w:t xml:space="preserve">ио, </w:t>
      </w:r>
      <w:r w:rsidRPr="00A92B17">
        <w:rPr>
          <w:sz w:val="18"/>
          <w:szCs w:val="18"/>
        </w:rPr>
        <w:t>внутришкольный мониторинг образовательных до</w:t>
      </w:r>
      <w:r w:rsidR="00A92B17">
        <w:rPr>
          <w:sz w:val="18"/>
          <w:szCs w:val="18"/>
        </w:rPr>
        <w:t xml:space="preserve">стижений, </w:t>
      </w:r>
      <w:r w:rsidRPr="00A92B17">
        <w:rPr>
          <w:sz w:val="18"/>
          <w:szCs w:val="18"/>
        </w:rPr>
        <w:t>промежуточную и итоговую аттестацию обучающихся.</w:t>
      </w:r>
    </w:p>
    <w:p w:rsidR="00FE214C" w:rsidRPr="00A92B17" w:rsidRDefault="00FE214C" w:rsidP="00A92B17">
      <w:pPr>
        <w:pStyle w:val="aff3"/>
        <w:rPr>
          <w:sz w:val="18"/>
          <w:szCs w:val="18"/>
        </w:rPr>
      </w:pPr>
      <w:r w:rsidRPr="00A92B17">
        <w:rPr>
          <w:sz w:val="18"/>
          <w:szCs w:val="18"/>
        </w:rPr>
        <w:t xml:space="preserve">К </w:t>
      </w:r>
      <w:r w:rsidRPr="00A92B17">
        <w:rPr>
          <w:rStyle w:val="Bold"/>
          <w:bCs w:val="0"/>
          <w:sz w:val="18"/>
          <w:szCs w:val="18"/>
        </w:rPr>
        <w:t>внешним процедурам</w:t>
      </w:r>
      <w:r w:rsidR="00A92B17" w:rsidRPr="00A92B17">
        <w:rPr>
          <w:sz w:val="18"/>
          <w:szCs w:val="18"/>
        </w:rPr>
        <w:t xml:space="preserve"> относятся: </w:t>
      </w:r>
      <w:r w:rsidRPr="00A92B17">
        <w:rPr>
          <w:sz w:val="18"/>
          <w:szCs w:val="18"/>
        </w:rPr>
        <w:t>государственная итоговая аттестация</w:t>
      </w:r>
      <w:r w:rsidR="00A92B17">
        <w:rPr>
          <w:sz w:val="18"/>
          <w:szCs w:val="18"/>
        </w:rPr>
        <w:t xml:space="preserve">, </w:t>
      </w:r>
      <w:r w:rsidRPr="00A92B17">
        <w:rPr>
          <w:sz w:val="18"/>
          <w:szCs w:val="18"/>
        </w:rPr>
        <w:t>независимая оценка качества образования</w:t>
      </w:r>
      <w:r w:rsidR="00A92B17">
        <w:rPr>
          <w:sz w:val="18"/>
          <w:szCs w:val="18"/>
        </w:rPr>
        <w:t xml:space="preserve">и </w:t>
      </w:r>
      <w:r w:rsidRPr="00A92B17">
        <w:rPr>
          <w:sz w:val="18"/>
          <w:szCs w:val="18"/>
        </w:rPr>
        <w:t>мониторинговые исследования</w:t>
      </w:r>
      <w:r w:rsidRPr="00A92B17">
        <w:rPr>
          <w:rStyle w:val="footnote-num"/>
          <w:position w:val="0"/>
          <w:sz w:val="18"/>
          <w:szCs w:val="18"/>
        </w:rPr>
        <w:footnoteReference w:id="8"/>
      </w:r>
      <w:r w:rsidRPr="00A92B17">
        <w:rPr>
          <w:sz w:val="18"/>
          <w:szCs w:val="18"/>
        </w:rPr>
        <w:t xml:space="preserve"> муниципального, регионального и федерального уровней.</w:t>
      </w:r>
    </w:p>
    <w:p w:rsidR="00FE214C" w:rsidRPr="00A92B17" w:rsidRDefault="00FE214C" w:rsidP="00A92B17">
      <w:pPr>
        <w:pStyle w:val="aff3"/>
        <w:rPr>
          <w:sz w:val="18"/>
          <w:szCs w:val="18"/>
        </w:rPr>
      </w:pPr>
      <w:r w:rsidRPr="00A92B17">
        <w:rPr>
          <w:sz w:val="18"/>
          <w:szCs w:val="18"/>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FE214C" w:rsidRPr="00A92B17" w:rsidRDefault="00FE214C" w:rsidP="00A92B17">
      <w:pPr>
        <w:pStyle w:val="aff3"/>
        <w:rPr>
          <w:sz w:val="18"/>
          <w:szCs w:val="18"/>
        </w:rPr>
      </w:pPr>
      <w:r w:rsidRPr="00A92B17">
        <w:rPr>
          <w:rStyle w:val="Bold"/>
          <w:rFonts w:cs="Times New Roman"/>
          <w:sz w:val="18"/>
          <w:szCs w:val="18"/>
        </w:rPr>
        <w:t>Системно-деятельностный подход</w:t>
      </w:r>
      <w:r w:rsidRPr="00A92B17">
        <w:rPr>
          <w:sz w:val="18"/>
          <w:szCs w:val="18"/>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rsidR="00FE214C" w:rsidRPr="00A92B17" w:rsidRDefault="00FE214C" w:rsidP="00A92B17">
      <w:pPr>
        <w:pStyle w:val="aff3"/>
        <w:rPr>
          <w:sz w:val="18"/>
          <w:szCs w:val="18"/>
        </w:rPr>
      </w:pPr>
      <w:r w:rsidRPr="00A92B17">
        <w:rPr>
          <w:rStyle w:val="Bold"/>
          <w:rFonts w:cs="Times New Roman"/>
          <w:sz w:val="18"/>
          <w:szCs w:val="18"/>
        </w:rPr>
        <w:t>Уровневый подход</w:t>
      </w:r>
      <w:r w:rsidRPr="00A92B17">
        <w:rPr>
          <w:sz w:val="18"/>
          <w:szCs w:val="18"/>
        </w:rPr>
        <w:t xml:space="preserve"> 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FE214C" w:rsidRPr="00A92B17" w:rsidRDefault="00FE214C" w:rsidP="00A92B17">
      <w:pPr>
        <w:pStyle w:val="aff3"/>
        <w:rPr>
          <w:spacing w:val="3"/>
          <w:sz w:val="18"/>
          <w:szCs w:val="18"/>
        </w:rPr>
      </w:pPr>
      <w:r w:rsidRPr="00A92B17">
        <w:rPr>
          <w:spacing w:val="3"/>
          <w:sz w:val="18"/>
          <w:szCs w:val="18"/>
        </w:rPr>
        <w:t xml:space="preserve">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 </w:t>
      </w:r>
    </w:p>
    <w:p w:rsidR="00A92B17" w:rsidRDefault="00FE214C" w:rsidP="00A92B17">
      <w:pPr>
        <w:pStyle w:val="aff3"/>
        <w:rPr>
          <w:sz w:val="18"/>
          <w:szCs w:val="18"/>
        </w:rPr>
      </w:pPr>
      <w:r w:rsidRPr="00A92B17">
        <w:rPr>
          <w:rStyle w:val="Bold"/>
          <w:rFonts w:cs="Times New Roman"/>
          <w:sz w:val="18"/>
          <w:szCs w:val="18"/>
        </w:rPr>
        <w:t>Комплексный подход</w:t>
      </w:r>
      <w:r w:rsidRPr="00A92B17">
        <w:rPr>
          <w:sz w:val="18"/>
          <w:szCs w:val="18"/>
        </w:rPr>
        <w:t xml:space="preserve"> к оценке образовательных достижений реа</w:t>
      </w:r>
      <w:r w:rsidR="00A92B17">
        <w:rPr>
          <w:sz w:val="18"/>
          <w:szCs w:val="18"/>
        </w:rPr>
        <w:t xml:space="preserve">лизуется с помощью </w:t>
      </w:r>
      <w:r w:rsidRPr="00A92B17">
        <w:rPr>
          <w:sz w:val="18"/>
          <w:szCs w:val="18"/>
        </w:rPr>
        <w:t>оценки предметны</w:t>
      </w:r>
      <w:r w:rsidR="00A92B17">
        <w:rPr>
          <w:sz w:val="18"/>
          <w:szCs w:val="18"/>
        </w:rPr>
        <w:t xml:space="preserve">х и метапредметных результатов; </w:t>
      </w:r>
      <w:r w:rsidRPr="00A92B17">
        <w:rPr>
          <w:sz w:val="18"/>
          <w:szCs w:val="18"/>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r w:rsidR="00A92B17">
        <w:rPr>
          <w:sz w:val="18"/>
          <w:szCs w:val="18"/>
        </w:rPr>
        <w:t xml:space="preserve"> </w:t>
      </w:r>
      <w:r w:rsidRPr="00A92B17">
        <w:rPr>
          <w:sz w:val="18"/>
          <w:szCs w:val="18"/>
        </w:rPr>
        <w:t>использования контекстной информации (особенности обучающихся, условия в процессе обучения и др.) для интерпретации полученных результатов в целях управления качеством образо</w:t>
      </w:r>
      <w:r w:rsidR="00A92B17">
        <w:rPr>
          <w:sz w:val="18"/>
          <w:szCs w:val="18"/>
        </w:rPr>
        <w:t xml:space="preserve">вания; </w:t>
      </w:r>
      <w:r w:rsidRPr="00A92B17">
        <w:rPr>
          <w:sz w:val="18"/>
          <w:szCs w:val="18"/>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w:t>
      </w:r>
      <w:r w:rsidR="00A92B17">
        <w:rPr>
          <w:sz w:val="18"/>
          <w:szCs w:val="18"/>
        </w:rPr>
        <w:t>ий.</w:t>
      </w:r>
    </w:p>
    <w:p w:rsidR="007D1771" w:rsidRPr="007D1771" w:rsidRDefault="007D1771" w:rsidP="007D1771">
      <w:pPr>
        <w:pStyle w:val="aff3"/>
        <w:rPr>
          <w:b/>
          <w:sz w:val="18"/>
          <w:szCs w:val="18"/>
        </w:rPr>
      </w:pPr>
      <w:r w:rsidRPr="007D1771">
        <w:rPr>
          <w:b/>
          <w:sz w:val="18"/>
          <w:szCs w:val="18"/>
        </w:rPr>
        <w:t xml:space="preserve">Особенности оценки личностных, метапредметных и предметных результатов </w:t>
      </w:r>
    </w:p>
    <w:p w:rsidR="007D1771" w:rsidRPr="007D1771" w:rsidRDefault="007D1771" w:rsidP="007D1771">
      <w:pPr>
        <w:pStyle w:val="aff3"/>
        <w:rPr>
          <w:b/>
          <w:sz w:val="18"/>
          <w:szCs w:val="18"/>
        </w:rPr>
      </w:pPr>
      <w:r w:rsidRPr="007D1771">
        <w:rPr>
          <w:b/>
          <w:sz w:val="18"/>
          <w:szCs w:val="18"/>
        </w:rPr>
        <w:t xml:space="preserve">Особенности оценки личностных результатов </w:t>
      </w:r>
    </w:p>
    <w:p w:rsidR="007D1771" w:rsidRPr="007D1771" w:rsidRDefault="007D1771" w:rsidP="007D1771">
      <w:pPr>
        <w:pStyle w:val="aff3"/>
        <w:rPr>
          <w:sz w:val="18"/>
          <w:szCs w:val="18"/>
        </w:rPr>
      </w:pPr>
      <w:r w:rsidRPr="007D1771">
        <w:rPr>
          <w:sz w:val="18"/>
          <w:szCs w:val="18"/>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w:t>
      </w:r>
    </w:p>
    <w:p w:rsidR="007D1771" w:rsidRPr="007D1771" w:rsidRDefault="007D1771" w:rsidP="007D1771">
      <w:pPr>
        <w:pStyle w:val="aff3"/>
        <w:rPr>
          <w:sz w:val="18"/>
          <w:szCs w:val="18"/>
        </w:rPr>
      </w:pPr>
      <w:r w:rsidRPr="007D1771">
        <w:rPr>
          <w:sz w:val="18"/>
          <w:szCs w:val="18"/>
        </w:rPr>
        <w:t xml:space="preserve">Основным объектом оценки личностных результатов в основной школе служит сформированность универсальных учебных действий, включаемых в следующие три основные блока: </w:t>
      </w:r>
    </w:p>
    <w:p w:rsidR="007D1771" w:rsidRPr="007D1771" w:rsidRDefault="007D1771" w:rsidP="007D1771">
      <w:pPr>
        <w:pStyle w:val="aff3"/>
        <w:rPr>
          <w:sz w:val="18"/>
          <w:szCs w:val="18"/>
        </w:rPr>
      </w:pPr>
      <w:r w:rsidRPr="007D1771">
        <w:rPr>
          <w:sz w:val="18"/>
          <w:szCs w:val="18"/>
        </w:rPr>
        <w:t xml:space="preserve">1. сформированность основ гражданской идентичности личности; </w:t>
      </w:r>
    </w:p>
    <w:p w:rsidR="007D1771" w:rsidRPr="007D1771" w:rsidRDefault="007D1771" w:rsidP="007D1771">
      <w:pPr>
        <w:pStyle w:val="aff3"/>
        <w:rPr>
          <w:sz w:val="18"/>
          <w:szCs w:val="18"/>
        </w:rPr>
      </w:pPr>
      <w:r w:rsidRPr="007D1771">
        <w:rPr>
          <w:sz w:val="18"/>
          <w:szCs w:val="18"/>
        </w:rPr>
        <w:t xml:space="preserve">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 </w:t>
      </w:r>
    </w:p>
    <w:p w:rsidR="007D1771" w:rsidRPr="007D1771" w:rsidRDefault="007D1771" w:rsidP="007D1771">
      <w:pPr>
        <w:pStyle w:val="aff3"/>
        <w:rPr>
          <w:sz w:val="18"/>
          <w:szCs w:val="18"/>
        </w:rPr>
      </w:pPr>
      <w:r w:rsidRPr="007D1771">
        <w:rPr>
          <w:sz w:val="18"/>
          <w:szCs w:val="18"/>
        </w:rPr>
        <w:t>3. сформированность социальных компетенций, включая ценностно-смысловые установки и моральные нормы, опыт социальных и межличнос</w:t>
      </w:r>
      <w:r>
        <w:rPr>
          <w:sz w:val="18"/>
          <w:szCs w:val="18"/>
        </w:rPr>
        <w:t xml:space="preserve">тных отношений, правосознание. </w:t>
      </w:r>
    </w:p>
    <w:p w:rsidR="007D1771" w:rsidRPr="007D1771" w:rsidRDefault="007D1771" w:rsidP="007D1771">
      <w:pPr>
        <w:pStyle w:val="aff3"/>
        <w:rPr>
          <w:sz w:val="18"/>
          <w:szCs w:val="18"/>
        </w:rPr>
      </w:pPr>
      <w:r w:rsidRPr="007D1771">
        <w:rPr>
          <w:sz w:val="18"/>
          <w:szCs w:val="18"/>
        </w:rPr>
        <w:t>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 образовательной деятельности МБОУ «</w:t>
      </w:r>
      <w:r w:rsidR="00EC09F4">
        <w:rPr>
          <w:sz w:val="18"/>
          <w:szCs w:val="18"/>
        </w:rPr>
        <w:t>Теньковская</w:t>
      </w:r>
      <w:r>
        <w:rPr>
          <w:sz w:val="18"/>
          <w:szCs w:val="18"/>
        </w:rPr>
        <w:t xml:space="preserve"> </w:t>
      </w:r>
      <w:r w:rsidRPr="007D1771">
        <w:rPr>
          <w:sz w:val="18"/>
          <w:szCs w:val="18"/>
        </w:rPr>
        <w:t xml:space="preserve">СОШ»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 </w:t>
      </w:r>
    </w:p>
    <w:p w:rsidR="007D1771" w:rsidRPr="007D1771" w:rsidRDefault="007D1771" w:rsidP="007D1771">
      <w:pPr>
        <w:pStyle w:val="aff3"/>
        <w:rPr>
          <w:sz w:val="18"/>
          <w:szCs w:val="18"/>
        </w:rPr>
      </w:pPr>
      <w:r w:rsidRPr="007D1771">
        <w:rPr>
          <w:sz w:val="18"/>
          <w:szCs w:val="18"/>
        </w:rPr>
        <w:lastRenderedPageBreak/>
        <w:t xml:space="preserve">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 </w:t>
      </w:r>
    </w:p>
    <w:p w:rsidR="007D1771" w:rsidRPr="007D1771" w:rsidRDefault="007D1771" w:rsidP="007D1771">
      <w:pPr>
        <w:pStyle w:val="aff3"/>
        <w:rPr>
          <w:sz w:val="18"/>
          <w:szCs w:val="18"/>
        </w:rPr>
      </w:pPr>
      <w:r w:rsidRPr="007D1771">
        <w:rPr>
          <w:sz w:val="18"/>
          <w:szCs w:val="18"/>
        </w:rPr>
        <w:t> соблюдении норм и правил</w:t>
      </w:r>
      <w:r>
        <w:rPr>
          <w:sz w:val="18"/>
          <w:szCs w:val="18"/>
        </w:rPr>
        <w:t xml:space="preserve"> поведения, принятых в МБОУ «</w:t>
      </w:r>
      <w:r w:rsidR="00EC09F4">
        <w:rPr>
          <w:sz w:val="18"/>
          <w:szCs w:val="18"/>
        </w:rPr>
        <w:t>Теньковская</w:t>
      </w:r>
      <w:r w:rsidRPr="007D1771">
        <w:rPr>
          <w:sz w:val="18"/>
          <w:szCs w:val="18"/>
        </w:rPr>
        <w:t xml:space="preserve"> СО</w:t>
      </w:r>
      <w:r w:rsidR="00EC09F4">
        <w:rPr>
          <w:sz w:val="18"/>
          <w:szCs w:val="18"/>
        </w:rPr>
        <w:t>Ш</w:t>
      </w:r>
      <w:r w:rsidRPr="007D1771">
        <w:rPr>
          <w:sz w:val="18"/>
          <w:szCs w:val="18"/>
        </w:rPr>
        <w:t xml:space="preserve">»; </w:t>
      </w:r>
    </w:p>
    <w:p w:rsidR="007D1771" w:rsidRPr="007D1771" w:rsidRDefault="007D1771" w:rsidP="007D1771">
      <w:pPr>
        <w:pStyle w:val="aff3"/>
        <w:rPr>
          <w:sz w:val="18"/>
          <w:szCs w:val="18"/>
        </w:rPr>
      </w:pPr>
      <w:r w:rsidRPr="007D1771">
        <w:rPr>
          <w:sz w:val="18"/>
          <w:szCs w:val="18"/>
        </w:rPr>
        <w:t> участии в общ</w:t>
      </w:r>
      <w:r>
        <w:rPr>
          <w:sz w:val="18"/>
          <w:szCs w:val="18"/>
        </w:rPr>
        <w:t>ественной жизни МБОУ «</w:t>
      </w:r>
      <w:r w:rsidR="00EC09F4">
        <w:rPr>
          <w:sz w:val="18"/>
          <w:szCs w:val="18"/>
        </w:rPr>
        <w:t>Теньковская</w:t>
      </w:r>
      <w:r w:rsidRPr="007D1771">
        <w:rPr>
          <w:sz w:val="18"/>
          <w:szCs w:val="18"/>
        </w:rPr>
        <w:t xml:space="preserve"> СОШ», ближайшего социального окружения, страны, общественно-полезной деятельности; </w:t>
      </w:r>
    </w:p>
    <w:p w:rsidR="007D1771" w:rsidRPr="007D1771" w:rsidRDefault="007D1771" w:rsidP="007D1771">
      <w:pPr>
        <w:pStyle w:val="aff3"/>
        <w:rPr>
          <w:sz w:val="18"/>
          <w:szCs w:val="18"/>
        </w:rPr>
      </w:pPr>
      <w:r w:rsidRPr="007D1771">
        <w:rPr>
          <w:sz w:val="18"/>
          <w:szCs w:val="18"/>
        </w:rPr>
        <w:t xml:space="preserve"> ответственности за результаты обучения; </w:t>
      </w:r>
    </w:p>
    <w:p w:rsidR="007D1771" w:rsidRPr="007D1771" w:rsidRDefault="007D1771" w:rsidP="007D1771">
      <w:pPr>
        <w:pStyle w:val="aff3"/>
        <w:rPr>
          <w:sz w:val="18"/>
          <w:szCs w:val="18"/>
        </w:rPr>
      </w:pPr>
      <w:r w:rsidRPr="007D1771">
        <w:rPr>
          <w:sz w:val="18"/>
          <w:szCs w:val="18"/>
        </w:rPr>
        <w:t xml:space="preserve"> готовности и способности делать осознанный выбор своей образовательной траектории, в том числе выбор профессии; </w:t>
      </w:r>
    </w:p>
    <w:p w:rsidR="007D1771" w:rsidRPr="007D1771" w:rsidRDefault="007D1771" w:rsidP="007D1771">
      <w:pPr>
        <w:pStyle w:val="aff3"/>
        <w:rPr>
          <w:sz w:val="18"/>
          <w:szCs w:val="18"/>
        </w:rPr>
      </w:pPr>
      <w:r w:rsidRPr="007D1771">
        <w:rPr>
          <w:sz w:val="18"/>
          <w:szCs w:val="18"/>
        </w:rPr>
        <w:t> ценностно-смысловых установках обучающихся, формируемых средствами различных предметов в рамках системы об</w:t>
      </w:r>
      <w:r w:rsidR="008F5B9D">
        <w:rPr>
          <w:sz w:val="18"/>
          <w:szCs w:val="18"/>
        </w:rPr>
        <w:t xml:space="preserve">щего образования. </w:t>
      </w:r>
    </w:p>
    <w:p w:rsidR="007D1771" w:rsidRPr="007D1771" w:rsidRDefault="007D1771" w:rsidP="007D1771">
      <w:pPr>
        <w:pStyle w:val="aff3"/>
        <w:rPr>
          <w:sz w:val="18"/>
          <w:szCs w:val="18"/>
        </w:rPr>
      </w:pPr>
      <w:r w:rsidRPr="007D1771">
        <w:rPr>
          <w:sz w:val="18"/>
          <w:szCs w:val="18"/>
        </w:rPr>
        <w:t>Внутришкольный мониторинг орг</w:t>
      </w:r>
      <w:r w:rsidR="008F5B9D">
        <w:rPr>
          <w:sz w:val="18"/>
          <w:szCs w:val="18"/>
        </w:rPr>
        <w:t>анизуется администрацией МБОУ «</w:t>
      </w:r>
      <w:r w:rsidR="00EC09F4">
        <w:rPr>
          <w:sz w:val="18"/>
          <w:szCs w:val="18"/>
        </w:rPr>
        <w:t>Теньковская</w:t>
      </w:r>
      <w:r w:rsidR="008F5B9D">
        <w:rPr>
          <w:sz w:val="18"/>
          <w:szCs w:val="18"/>
        </w:rPr>
        <w:t xml:space="preserve"> </w:t>
      </w:r>
      <w:r w:rsidRPr="007D1771">
        <w:rPr>
          <w:sz w:val="18"/>
          <w:szCs w:val="18"/>
        </w:rPr>
        <w:t>СОШ»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Любое использование данных, полученных в ходе мониторинговых исследований, возможно только в соответствии с Федеральным законом от 17.07.2006 №152-ФЗ «О персональных данных».</w:t>
      </w:r>
    </w:p>
    <w:p w:rsidR="00FE214C" w:rsidRPr="00A92B17" w:rsidRDefault="00FE214C" w:rsidP="00A92B17">
      <w:pPr>
        <w:pStyle w:val="aff3"/>
        <w:rPr>
          <w:b/>
          <w:sz w:val="18"/>
          <w:szCs w:val="18"/>
        </w:rPr>
      </w:pPr>
      <w:r w:rsidRPr="00A92B17">
        <w:rPr>
          <w:b/>
          <w:sz w:val="18"/>
          <w:szCs w:val="18"/>
        </w:rPr>
        <w:t>Особенности оценки метапредметных результатов</w:t>
      </w:r>
    </w:p>
    <w:p w:rsidR="00FE214C" w:rsidRPr="00A92B17" w:rsidRDefault="00FE214C" w:rsidP="00A92B17">
      <w:pPr>
        <w:pStyle w:val="aff3"/>
        <w:rPr>
          <w:spacing w:val="2"/>
          <w:sz w:val="18"/>
          <w:szCs w:val="18"/>
        </w:rPr>
      </w:pPr>
      <w:r w:rsidRPr="00A92B17">
        <w:rPr>
          <w:spacing w:val="2"/>
          <w:sz w:val="18"/>
          <w:szCs w:val="18"/>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FE214C" w:rsidRPr="00A92B17" w:rsidRDefault="00FE214C" w:rsidP="00A92B17">
      <w:pPr>
        <w:pStyle w:val="aff3"/>
        <w:rPr>
          <w:sz w:val="18"/>
          <w:szCs w:val="18"/>
        </w:rPr>
      </w:pPr>
      <w:r w:rsidRPr="00A92B17">
        <w:rPr>
          <w:sz w:val="18"/>
          <w:szCs w:val="18"/>
        </w:rPr>
        <w:t>Формирование метапредметных результатов обеспечивается совокупностью всех учебных предметов и внеурочной деятельности.</w:t>
      </w:r>
    </w:p>
    <w:p w:rsidR="00FE214C" w:rsidRPr="00A92B17" w:rsidRDefault="00FE214C" w:rsidP="00A92B17">
      <w:pPr>
        <w:pStyle w:val="aff3"/>
        <w:rPr>
          <w:sz w:val="18"/>
          <w:szCs w:val="18"/>
        </w:rPr>
      </w:pPr>
      <w:r w:rsidRPr="00A92B17">
        <w:rPr>
          <w:sz w:val="18"/>
          <w:szCs w:val="18"/>
        </w:rPr>
        <w:t>Основным объектом и предметом оценки метапредметных результатов является овладение:</w:t>
      </w:r>
    </w:p>
    <w:p w:rsidR="00FE214C" w:rsidRPr="00A92B17" w:rsidRDefault="00FE214C" w:rsidP="00A92B17">
      <w:pPr>
        <w:pStyle w:val="aff3"/>
        <w:rPr>
          <w:sz w:val="18"/>
          <w:szCs w:val="18"/>
        </w:rPr>
      </w:pPr>
      <w:r w:rsidRPr="00A92B17">
        <w:rPr>
          <w:sz w:val="18"/>
          <w:szCs w:val="18"/>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FE214C" w:rsidRPr="00A92B17" w:rsidRDefault="00FE214C" w:rsidP="00A92B17">
      <w:pPr>
        <w:pStyle w:val="aff3"/>
        <w:rPr>
          <w:spacing w:val="1"/>
          <w:sz w:val="18"/>
          <w:szCs w:val="18"/>
        </w:rPr>
      </w:pPr>
      <w:r w:rsidRPr="00A92B17">
        <w:rPr>
          <w:spacing w:val="1"/>
          <w:sz w:val="18"/>
          <w:szCs w:val="18"/>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FE214C" w:rsidRPr="00A92B17" w:rsidRDefault="00FE214C" w:rsidP="00A92B17">
      <w:pPr>
        <w:pStyle w:val="aff3"/>
        <w:rPr>
          <w:sz w:val="18"/>
          <w:szCs w:val="18"/>
        </w:rPr>
      </w:pPr>
      <w:r w:rsidRPr="00A92B17">
        <w:rPr>
          <w:sz w:val="18"/>
          <w:szCs w:val="18"/>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A5479D" w:rsidRPr="00A92B17" w:rsidRDefault="00FE214C" w:rsidP="00A92B17">
      <w:pPr>
        <w:pStyle w:val="aff3"/>
        <w:rPr>
          <w:rStyle w:val="Italic"/>
          <w:rFonts w:cs="Times New Roman"/>
          <w:sz w:val="18"/>
          <w:szCs w:val="18"/>
        </w:rPr>
      </w:pPr>
      <w:r w:rsidRPr="00A92B17">
        <w:rPr>
          <w:sz w:val="18"/>
          <w:szCs w:val="18"/>
        </w:rPr>
        <w:t xml:space="preserve">Оценка достижения метапредметных результатов осуществляется администрацией </w:t>
      </w:r>
      <w:r w:rsidR="004C5B4F" w:rsidRPr="00A92B17">
        <w:rPr>
          <w:sz w:val="18"/>
          <w:szCs w:val="18"/>
        </w:rPr>
        <w:t>МБОУ «</w:t>
      </w:r>
      <w:r w:rsidR="00E52271">
        <w:rPr>
          <w:sz w:val="18"/>
          <w:szCs w:val="18"/>
        </w:rPr>
        <w:t>Теньковская</w:t>
      </w:r>
      <w:r w:rsidR="004C5B4F" w:rsidRPr="00A92B17">
        <w:rPr>
          <w:sz w:val="18"/>
          <w:szCs w:val="18"/>
        </w:rPr>
        <w:t xml:space="preserve"> средняя общеобразовательная школа» </w:t>
      </w:r>
      <w:r w:rsidRPr="00A92B17">
        <w:rPr>
          <w:sz w:val="18"/>
          <w:szCs w:val="18"/>
        </w:rPr>
        <w:t>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w:t>
      </w:r>
      <w:r w:rsidR="001E766A">
        <w:rPr>
          <w:sz w:val="18"/>
          <w:szCs w:val="18"/>
        </w:rPr>
        <w:t xml:space="preserve"> комплексные работы,</w:t>
      </w:r>
      <w:r w:rsidRPr="00A92B17">
        <w:rPr>
          <w:sz w:val="18"/>
          <w:szCs w:val="18"/>
        </w:rPr>
        <w:t xml:space="preserve">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r w:rsidR="00A5479D" w:rsidRPr="00A92B17">
        <w:rPr>
          <w:rStyle w:val="Italic"/>
          <w:rFonts w:cs="Times New Roman"/>
          <w:sz w:val="18"/>
          <w:szCs w:val="18"/>
        </w:rPr>
        <w:t>.</w:t>
      </w:r>
    </w:p>
    <w:p w:rsidR="00FE214C" w:rsidRPr="00A92B17" w:rsidRDefault="00A5479D" w:rsidP="00A92B17">
      <w:pPr>
        <w:pStyle w:val="aff3"/>
        <w:rPr>
          <w:b/>
          <w:i/>
          <w:iCs/>
          <w:sz w:val="18"/>
          <w:szCs w:val="18"/>
        </w:rPr>
      </w:pPr>
      <w:r w:rsidRPr="00A92B17">
        <w:rPr>
          <w:sz w:val="18"/>
          <w:szCs w:val="18"/>
        </w:rPr>
        <w:t xml:space="preserve"> </w:t>
      </w:r>
      <w:r w:rsidRPr="00A92B17">
        <w:rPr>
          <w:b/>
          <w:sz w:val="18"/>
          <w:szCs w:val="18"/>
        </w:rPr>
        <w:t>Ф</w:t>
      </w:r>
      <w:r w:rsidR="00FE214C" w:rsidRPr="00A92B17">
        <w:rPr>
          <w:b/>
          <w:sz w:val="18"/>
          <w:szCs w:val="18"/>
        </w:rPr>
        <w:t>ормами оценки являются:</w:t>
      </w:r>
    </w:p>
    <w:p w:rsidR="00FE214C" w:rsidRPr="00A92B17" w:rsidRDefault="00FE214C" w:rsidP="00A92B17">
      <w:pPr>
        <w:pStyle w:val="aff3"/>
        <w:rPr>
          <w:sz w:val="18"/>
          <w:szCs w:val="18"/>
        </w:rPr>
      </w:pPr>
      <w:r w:rsidRPr="00A92B17">
        <w:rPr>
          <w:sz w:val="18"/>
          <w:szCs w:val="18"/>
        </w:rPr>
        <w:t xml:space="preserve">для проверки читательской грамотности — </w:t>
      </w:r>
      <w:r w:rsidR="009E52BD">
        <w:rPr>
          <w:sz w:val="18"/>
          <w:szCs w:val="18"/>
        </w:rPr>
        <w:t xml:space="preserve">комплексная </w:t>
      </w:r>
      <w:r w:rsidRPr="00A92B17">
        <w:rPr>
          <w:sz w:val="18"/>
          <w:szCs w:val="18"/>
        </w:rPr>
        <w:t>письменная работа на межпредметной основе;</w:t>
      </w:r>
    </w:p>
    <w:p w:rsidR="00FE214C" w:rsidRPr="00A92B17" w:rsidRDefault="00FE214C" w:rsidP="00A92B17">
      <w:pPr>
        <w:pStyle w:val="aff3"/>
        <w:rPr>
          <w:sz w:val="18"/>
          <w:szCs w:val="18"/>
        </w:rPr>
      </w:pPr>
      <w:r w:rsidRPr="00A92B17">
        <w:rPr>
          <w:sz w:val="18"/>
          <w:szCs w:val="18"/>
        </w:rPr>
        <w:t>для проверки цифровой грамотности — практическая работа в сочетании с письменной (компьютеризованной) частью;</w:t>
      </w:r>
    </w:p>
    <w:p w:rsidR="00FE214C" w:rsidRPr="00A92B17" w:rsidRDefault="00FE214C" w:rsidP="00A92B17">
      <w:pPr>
        <w:pStyle w:val="aff3"/>
        <w:rPr>
          <w:sz w:val="18"/>
          <w:szCs w:val="18"/>
        </w:rPr>
      </w:pPr>
      <w:r w:rsidRPr="00A92B17">
        <w:rPr>
          <w:sz w:val="18"/>
          <w:szCs w:val="18"/>
        </w:rPr>
        <w:t xml:space="preserve">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w:t>
      </w:r>
      <w:proofErr w:type="gramStart"/>
      <w:r w:rsidRPr="00A92B17">
        <w:rPr>
          <w:sz w:val="18"/>
          <w:szCs w:val="18"/>
        </w:rPr>
        <w:t>индивидуальных учебных исследований</w:t>
      </w:r>
      <w:proofErr w:type="gramEnd"/>
      <w:r w:rsidRPr="00A92B17">
        <w:rPr>
          <w:sz w:val="18"/>
          <w:szCs w:val="18"/>
        </w:rPr>
        <w:t xml:space="preserve"> и проектов.</w:t>
      </w:r>
    </w:p>
    <w:p w:rsidR="00FE214C" w:rsidRPr="00A92B17" w:rsidRDefault="00FE214C" w:rsidP="00A92B17">
      <w:pPr>
        <w:pStyle w:val="aff3"/>
        <w:rPr>
          <w:sz w:val="18"/>
          <w:szCs w:val="18"/>
        </w:rPr>
      </w:pPr>
      <w:r w:rsidRPr="00A92B17">
        <w:rPr>
          <w:sz w:val="18"/>
          <w:szCs w:val="18"/>
        </w:rPr>
        <w:t>Каждый из перечисленных видов диагностики проводится с периодичностью не менее чем один раз в два года.</w:t>
      </w:r>
    </w:p>
    <w:p w:rsidR="00FE214C" w:rsidRPr="00A92B17" w:rsidRDefault="00FE214C" w:rsidP="00A92B17">
      <w:pPr>
        <w:pStyle w:val="aff3"/>
        <w:rPr>
          <w:sz w:val="18"/>
          <w:szCs w:val="18"/>
        </w:rPr>
      </w:pPr>
      <w:r w:rsidRPr="00A92B17">
        <w:rPr>
          <w:sz w:val="18"/>
          <w:szCs w:val="18"/>
        </w:rPr>
        <w:t>Основной процедурой итоговой оценки достижения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rsidR="00FE214C" w:rsidRPr="00A92B17" w:rsidRDefault="00FE214C" w:rsidP="00A92B17">
      <w:pPr>
        <w:pStyle w:val="aff3"/>
        <w:rPr>
          <w:spacing w:val="-1"/>
          <w:sz w:val="18"/>
          <w:szCs w:val="18"/>
        </w:rPr>
      </w:pPr>
      <w:r w:rsidRPr="00A92B17">
        <w:rPr>
          <w:rStyle w:val="Bold"/>
          <w:rFonts w:cs="Times New Roman"/>
          <w:spacing w:val="-1"/>
          <w:sz w:val="18"/>
          <w:szCs w:val="18"/>
        </w:rPr>
        <w:t>Итоговый проект</w:t>
      </w:r>
      <w:r w:rsidRPr="00A92B17">
        <w:rPr>
          <w:spacing w:val="-1"/>
          <w:sz w:val="18"/>
          <w:szCs w:val="18"/>
        </w:rPr>
        <w:t xml:space="preserve"> представляет собой учебный проект, выполняемый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rsidR="00FE214C" w:rsidRPr="00A92B17" w:rsidRDefault="00FE214C" w:rsidP="00A92B17">
      <w:pPr>
        <w:pStyle w:val="aff3"/>
        <w:rPr>
          <w:sz w:val="18"/>
          <w:szCs w:val="18"/>
        </w:rPr>
      </w:pPr>
      <w:r w:rsidRPr="00A92B17">
        <w:rPr>
          <w:sz w:val="18"/>
          <w:szCs w:val="18"/>
        </w:rPr>
        <w:t>Результатом (продуктом) проектной деятельности может быть одна из из следующих работ:</w:t>
      </w:r>
    </w:p>
    <w:p w:rsidR="00FE214C" w:rsidRPr="00A92B17" w:rsidRDefault="00FE214C" w:rsidP="00A92B17">
      <w:pPr>
        <w:pStyle w:val="aff3"/>
        <w:rPr>
          <w:sz w:val="18"/>
          <w:szCs w:val="18"/>
        </w:rPr>
      </w:pPr>
      <w:r w:rsidRPr="00A92B17">
        <w:rPr>
          <w:sz w:val="18"/>
          <w:szCs w:val="18"/>
        </w:rPr>
        <w:t>а) письменная работа (эссе, реферат, аналитические материалы, обзорные материалы, отчеты о проведенных исследованиях, стендовый доклад и др.);</w:t>
      </w:r>
    </w:p>
    <w:p w:rsidR="00FE214C" w:rsidRPr="00A92B17" w:rsidRDefault="00FE214C" w:rsidP="00A92B17">
      <w:pPr>
        <w:pStyle w:val="aff3"/>
        <w:rPr>
          <w:spacing w:val="1"/>
          <w:sz w:val="18"/>
          <w:szCs w:val="18"/>
        </w:rPr>
      </w:pPr>
      <w:r w:rsidRPr="00A92B17">
        <w:rPr>
          <w:spacing w:val="1"/>
          <w:sz w:val="18"/>
          <w:szCs w:val="18"/>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FE214C" w:rsidRPr="00A92B17" w:rsidRDefault="00FE214C" w:rsidP="00A92B17">
      <w:pPr>
        <w:pStyle w:val="aff3"/>
        <w:rPr>
          <w:sz w:val="18"/>
          <w:szCs w:val="18"/>
        </w:rPr>
      </w:pPr>
      <w:r w:rsidRPr="00A92B17">
        <w:rPr>
          <w:sz w:val="18"/>
          <w:szCs w:val="18"/>
        </w:rPr>
        <w:t>в) материальный объект, макет, иное конструкторское изделие;</w:t>
      </w:r>
    </w:p>
    <w:p w:rsidR="00FE214C" w:rsidRPr="00A92B17" w:rsidRDefault="00FE214C" w:rsidP="00A92B17">
      <w:pPr>
        <w:pStyle w:val="aff3"/>
        <w:rPr>
          <w:sz w:val="18"/>
          <w:szCs w:val="18"/>
        </w:rPr>
      </w:pPr>
      <w:r w:rsidRPr="00A92B17">
        <w:rPr>
          <w:sz w:val="18"/>
          <w:szCs w:val="18"/>
        </w:rPr>
        <w:t>г) отчетные материалы по социальному проекту, которые могут включать как тексты, так и мультимедийные продукты.</w:t>
      </w:r>
    </w:p>
    <w:p w:rsidR="00FE214C" w:rsidRPr="00A92B17" w:rsidRDefault="00FE214C" w:rsidP="00A92B17">
      <w:pPr>
        <w:pStyle w:val="aff3"/>
        <w:rPr>
          <w:sz w:val="18"/>
          <w:szCs w:val="18"/>
        </w:rPr>
      </w:pPr>
      <w:r w:rsidRPr="00A92B17">
        <w:rPr>
          <w:sz w:val="18"/>
          <w:szCs w:val="18"/>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w:t>
      </w:r>
      <w:r w:rsidR="000328FF" w:rsidRPr="00A92B17">
        <w:rPr>
          <w:sz w:val="18"/>
          <w:szCs w:val="18"/>
        </w:rPr>
        <w:t xml:space="preserve"> школы</w:t>
      </w:r>
      <w:r w:rsidRPr="00A92B17">
        <w:rPr>
          <w:sz w:val="18"/>
          <w:szCs w:val="18"/>
        </w:rPr>
        <w:t xml:space="preserve">. </w:t>
      </w:r>
    </w:p>
    <w:p w:rsidR="00FE214C" w:rsidRPr="00A92B17" w:rsidRDefault="00FE214C" w:rsidP="00A92B17">
      <w:pPr>
        <w:pStyle w:val="aff3"/>
        <w:rPr>
          <w:sz w:val="18"/>
          <w:szCs w:val="18"/>
        </w:rPr>
      </w:pPr>
      <w:r w:rsidRPr="00A92B17">
        <w:rPr>
          <w:sz w:val="18"/>
          <w:szCs w:val="18"/>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FE214C" w:rsidRPr="00A92B17" w:rsidRDefault="00FE214C" w:rsidP="00A92B17">
      <w:pPr>
        <w:pStyle w:val="aff3"/>
        <w:rPr>
          <w:sz w:val="18"/>
          <w:szCs w:val="18"/>
        </w:rPr>
      </w:pPr>
      <w:r w:rsidRPr="00A92B17">
        <w:rPr>
          <w:sz w:val="18"/>
          <w:szCs w:val="18"/>
        </w:rPr>
        <w:t xml:space="preserve">Защита проекта осуществляется в процессе специально организованной деятельности </w:t>
      </w:r>
      <w:proofErr w:type="gramStart"/>
      <w:r w:rsidRPr="00A92B17">
        <w:rPr>
          <w:sz w:val="18"/>
          <w:szCs w:val="18"/>
        </w:rPr>
        <w:t xml:space="preserve">комиссии </w:t>
      </w:r>
      <w:r w:rsidR="000328FF" w:rsidRPr="00A92B17">
        <w:rPr>
          <w:sz w:val="18"/>
          <w:szCs w:val="18"/>
        </w:rPr>
        <w:t xml:space="preserve"> школы</w:t>
      </w:r>
      <w:proofErr w:type="gramEnd"/>
      <w:r w:rsidR="000328FF" w:rsidRPr="00A92B17">
        <w:rPr>
          <w:sz w:val="18"/>
          <w:szCs w:val="18"/>
        </w:rPr>
        <w:t xml:space="preserve"> </w:t>
      </w:r>
      <w:r w:rsidRPr="00A92B17">
        <w:rPr>
          <w:sz w:val="18"/>
          <w:szCs w:val="18"/>
        </w:rPr>
        <w:t>или на школьной конференции.</w:t>
      </w:r>
    </w:p>
    <w:p w:rsidR="00FE214C" w:rsidRPr="00A92B17" w:rsidRDefault="00FE214C" w:rsidP="00A92B17">
      <w:pPr>
        <w:pStyle w:val="aff3"/>
        <w:rPr>
          <w:sz w:val="18"/>
          <w:szCs w:val="18"/>
        </w:rPr>
      </w:pPr>
      <w:r w:rsidRPr="00A92B17">
        <w:rPr>
          <w:sz w:val="18"/>
          <w:szCs w:val="18"/>
        </w:rPr>
        <w:t xml:space="preserve">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w:t>
      </w:r>
    </w:p>
    <w:p w:rsidR="00FE214C" w:rsidRPr="00A92B17" w:rsidRDefault="00FE214C" w:rsidP="00A92B17">
      <w:pPr>
        <w:pStyle w:val="aff3"/>
        <w:rPr>
          <w:sz w:val="18"/>
          <w:szCs w:val="18"/>
        </w:rPr>
      </w:pPr>
      <w:r w:rsidRPr="00A92B17">
        <w:rPr>
          <w:rStyle w:val="Bold"/>
          <w:rFonts w:cs="Times New Roman"/>
          <w:sz w:val="18"/>
          <w:szCs w:val="18"/>
        </w:rPr>
        <w:t>Критерии</w:t>
      </w:r>
      <w:r w:rsidRPr="00A92B17">
        <w:rPr>
          <w:rStyle w:val="footnote-num"/>
          <w:rFonts w:cs="Times New Roman"/>
          <w:sz w:val="18"/>
          <w:szCs w:val="18"/>
          <w:vertAlign w:val="superscript"/>
        </w:rPr>
        <w:footnoteReference w:id="9"/>
      </w:r>
      <w:r w:rsidRPr="00A92B17">
        <w:rPr>
          <w:rStyle w:val="Bold"/>
          <w:rFonts w:cs="Times New Roman"/>
          <w:sz w:val="18"/>
          <w:szCs w:val="18"/>
        </w:rPr>
        <w:t xml:space="preserve"> оценки проектной работы</w:t>
      </w:r>
      <w:r w:rsidRPr="00A92B17">
        <w:rPr>
          <w:sz w:val="18"/>
          <w:szCs w:val="18"/>
        </w:rPr>
        <w:t xml:space="preserve"> разрабатываются с учетом целей и задач проектной деятельности на данном этапе образования. Проектную деятельность целесообразно оценивать по следующим критериям:</w:t>
      </w:r>
    </w:p>
    <w:p w:rsidR="00FE214C" w:rsidRPr="00A92B17" w:rsidRDefault="00FE214C" w:rsidP="00A92B17">
      <w:pPr>
        <w:pStyle w:val="aff3"/>
        <w:rPr>
          <w:spacing w:val="-1"/>
          <w:sz w:val="18"/>
          <w:szCs w:val="18"/>
        </w:rPr>
      </w:pPr>
      <w:r w:rsidRPr="00A92B17">
        <w:rPr>
          <w:spacing w:val="-1"/>
          <w:sz w:val="18"/>
          <w:szCs w:val="18"/>
        </w:rPr>
        <w:lastRenderedPageBreak/>
        <w:t>1.</w:t>
      </w:r>
      <w:r w:rsidRPr="00A92B17">
        <w:rPr>
          <w:spacing w:val="-1"/>
          <w:sz w:val="18"/>
          <w:szCs w:val="18"/>
        </w:rPr>
        <w:t> </w:t>
      </w:r>
      <w:r w:rsidRPr="00A92B17">
        <w:rPr>
          <w:rStyle w:val="Bold"/>
          <w:rFonts w:cs="Times New Roman"/>
          <w:spacing w:val="-1"/>
          <w:sz w:val="18"/>
          <w:szCs w:val="18"/>
        </w:rPr>
        <w:t>Способность к самостоятельному приобретению знаний и решению проблем</w:t>
      </w:r>
      <w:r w:rsidRPr="00A92B17">
        <w:rPr>
          <w:spacing w:val="-1"/>
          <w:sz w:val="18"/>
          <w:szCs w:val="18"/>
        </w:rPr>
        <w:t>, 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Данный критерий в целом включает оценку сформированности познавательных учебных действий.</w:t>
      </w:r>
    </w:p>
    <w:p w:rsidR="00FE214C" w:rsidRPr="00A92B17" w:rsidRDefault="00FE214C" w:rsidP="00A92B17">
      <w:pPr>
        <w:pStyle w:val="aff3"/>
        <w:rPr>
          <w:sz w:val="18"/>
          <w:szCs w:val="18"/>
        </w:rPr>
      </w:pPr>
      <w:r w:rsidRPr="00A92B17">
        <w:rPr>
          <w:sz w:val="18"/>
          <w:szCs w:val="18"/>
        </w:rPr>
        <w:t>2.</w:t>
      </w:r>
      <w:r w:rsidRPr="00A92B17">
        <w:rPr>
          <w:sz w:val="18"/>
          <w:szCs w:val="18"/>
        </w:rPr>
        <w:t> </w:t>
      </w:r>
      <w:r w:rsidRPr="00A92B17">
        <w:rPr>
          <w:rStyle w:val="Bold"/>
          <w:rFonts w:cs="Times New Roman"/>
          <w:sz w:val="18"/>
          <w:szCs w:val="18"/>
        </w:rPr>
        <w:t>Сформированность предметных знаний и способов действий</w:t>
      </w:r>
      <w:r w:rsidRPr="00A92B17">
        <w:rPr>
          <w:sz w:val="18"/>
          <w:szCs w:val="18"/>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FE214C" w:rsidRPr="00A92B17" w:rsidRDefault="00FE214C" w:rsidP="00A92B17">
      <w:pPr>
        <w:pStyle w:val="aff3"/>
        <w:rPr>
          <w:sz w:val="18"/>
          <w:szCs w:val="18"/>
        </w:rPr>
      </w:pPr>
      <w:r w:rsidRPr="00A92B17">
        <w:rPr>
          <w:sz w:val="18"/>
          <w:szCs w:val="18"/>
        </w:rPr>
        <w:t>3.</w:t>
      </w:r>
      <w:r w:rsidRPr="00A92B17">
        <w:rPr>
          <w:sz w:val="18"/>
          <w:szCs w:val="18"/>
        </w:rPr>
        <w:t> </w:t>
      </w:r>
      <w:r w:rsidRPr="00A92B17">
        <w:rPr>
          <w:rStyle w:val="Bold"/>
          <w:rFonts w:cs="Times New Roman"/>
          <w:sz w:val="18"/>
          <w:szCs w:val="18"/>
        </w:rPr>
        <w:t>Сформированность регулятивных действий</w:t>
      </w:r>
      <w:r w:rsidRPr="00A92B17">
        <w:rPr>
          <w:sz w:val="18"/>
          <w:szCs w:val="18"/>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FE214C" w:rsidRPr="00A92B17" w:rsidRDefault="00FE214C" w:rsidP="00A92B17">
      <w:pPr>
        <w:pStyle w:val="aff3"/>
        <w:rPr>
          <w:sz w:val="18"/>
          <w:szCs w:val="18"/>
        </w:rPr>
      </w:pPr>
      <w:r w:rsidRPr="00A92B17">
        <w:rPr>
          <w:sz w:val="18"/>
          <w:szCs w:val="18"/>
        </w:rPr>
        <w:t>4.</w:t>
      </w:r>
      <w:r w:rsidRPr="00A92B17">
        <w:rPr>
          <w:sz w:val="18"/>
          <w:szCs w:val="18"/>
        </w:rPr>
        <w:t> </w:t>
      </w:r>
      <w:r w:rsidRPr="00A92B17">
        <w:rPr>
          <w:rStyle w:val="Bold"/>
          <w:rFonts w:cs="Times New Roman"/>
          <w:sz w:val="18"/>
          <w:szCs w:val="18"/>
        </w:rPr>
        <w:t>Сформированность коммуникативных действий</w:t>
      </w:r>
      <w:r w:rsidRPr="00A92B17">
        <w:rPr>
          <w:sz w:val="18"/>
          <w:szCs w:val="18"/>
        </w:rPr>
        <w:t>, проявляющаяся в умении ясно изложить и оформить выполненную работу, представить её результаты, аргументированно ответить на вопросы.</w:t>
      </w:r>
    </w:p>
    <w:p w:rsidR="00FE214C" w:rsidRPr="00AF702A" w:rsidRDefault="00FE214C" w:rsidP="00A92B17">
      <w:pPr>
        <w:pStyle w:val="aff3"/>
        <w:rPr>
          <w:b/>
          <w:sz w:val="18"/>
          <w:szCs w:val="18"/>
        </w:rPr>
      </w:pPr>
      <w:r w:rsidRPr="00AF702A">
        <w:rPr>
          <w:b/>
          <w:sz w:val="18"/>
          <w:szCs w:val="18"/>
        </w:rPr>
        <w:t>Особенности оценки предметных результатов</w:t>
      </w:r>
    </w:p>
    <w:p w:rsidR="00FE214C" w:rsidRPr="00A92B17" w:rsidRDefault="00FE214C" w:rsidP="00A92B17">
      <w:pPr>
        <w:pStyle w:val="aff3"/>
        <w:rPr>
          <w:sz w:val="18"/>
          <w:szCs w:val="18"/>
        </w:rPr>
      </w:pPr>
      <w:r w:rsidRPr="00A92B17">
        <w:rPr>
          <w:sz w:val="18"/>
          <w:szCs w:val="18"/>
        </w:rPr>
        <w:t xml:space="preserve">Оценка предметных результатов представляет собой оценку достижения обучающимся планируемых результатов по отдельным предметам. </w:t>
      </w:r>
    </w:p>
    <w:p w:rsidR="00FE214C" w:rsidRPr="00A92B17" w:rsidRDefault="00FE214C" w:rsidP="00A92B17">
      <w:pPr>
        <w:pStyle w:val="aff3"/>
        <w:rPr>
          <w:sz w:val="18"/>
          <w:szCs w:val="18"/>
        </w:rPr>
      </w:pPr>
      <w:r w:rsidRPr="00A92B17">
        <w:rPr>
          <w:sz w:val="18"/>
          <w:szCs w:val="18"/>
        </w:rPr>
        <w:t>Формирование предметных результатов обеспечивается каждым учебным предметом.</w:t>
      </w:r>
    </w:p>
    <w:p w:rsidR="00FE214C" w:rsidRPr="00A92B17" w:rsidRDefault="00FE214C" w:rsidP="00A92B17">
      <w:pPr>
        <w:pStyle w:val="aff3"/>
        <w:rPr>
          <w:sz w:val="18"/>
          <w:szCs w:val="18"/>
        </w:rPr>
      </w:pPr>
      <w:r w:rsidRPr="00A92B17">
        <w:rPr>
          <w:sz w:val="18"/>
          <w:szCs w:val="18"/>
        </w:rPr>
        <w:t xml:space="preserve">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естественно-научной, читательской и др.). </w:t>
      </w:r>
    </w:p>
    <w:p w:rsidR="00FE214C" w:rsidRPr="00A92B17" w:rsidRDefault="00FE214C" w:rsidP="00A92B17">
      <w:pPr>
        <w:pStyle w:val="aff3"/>
        <w:rPr>
          <w:sz w:val="18"/>
          <w:szCs w:val="18"/>
        </w:rPr>
      </w:pPr>
      <w:r w:rsidRPr="00A92B17">
        <w:rPr>
          <w:sz w:val="18"/>
          <w:szCs w:val="18"/>
        </w:rPr>
        <w:t>Для оценки предметных результатов предлагаются следую</w:t>
      </w:r>
      <w:r w:rsidRPr="00A92B17">
        <w:rPr>
          <w:spacing w:val="-2"/>
          <w:sz w:val="18"/>
          <w:szCs w:val="18"/>
        </w:rPr>
        <w:t xml:space="preserve">щие критерии: </w:t>
      </w:r>
      <w:r w:rsidRPr="00A92B17">
        <w:rPr>
          <w:rStyle w:val="BoldItalic"/>
          <w:rFonts w:cs="Times New Roman"/>
          <w:spacing w:val="-2"/>
          <w:sz w:val="18"/>
          <w:szCs w:val="18"/>
        </w:rPr>
        <w:t>знание и понимание</w:t>
      </w:r>
      <w:r w:rsidRPr="00A92B17">
        <w:rPr>
          <w:spacing w:val="-2"/>
          <w:sz w:val="18"/>
          <w:szCs w:val="18"/>
        </w:rPr>
        <w:t xml:space="preserve">, </w:t>
      </w:r>
      <w:r w:rsidRPr="00A92B17">
        <w:rPr>
          <w:rStyle w:val="BoldItalic"/>
          <w:rFonts w:cs="Times New Roman"/>
          <w:spacing w:val="-2"/>
          <w:sz w:val="18"/>
          <w:szCs w:val="18"/>
        </w:rPr>
        <w:t>применение</w:t>
      </w:r>
      <w:r w:rsidRPr="00A92B17">
        <w:rPr>
          <w:spacing w:val="-2"/>
          <w:sz w:val="18"/>
          <w:szCs w:val="18"/>
        </w:rPr>
        <w:t xml:space="preserve">, </w:t>
      </w:r>
      <w:r w:rsidRPr="00A92B17">
        <w:rPr>
          <w:rStyle w:val="BoldItalic"/>
          <w:rFonts w:cs="Times New Roman"/>
          <w:spacing w:val="-2"/>
          <w:sz w:val="18"/>
          <w:szCs w:val="18"/>
        </w:rPr>
        <w:t>функцио</w:t>
      </w:r>
      <w:r w:rsidRPr="00A92B17">
        <w:rPr>
          <w:rStyle w:val="BoldItalic"/>
          <w:rFonts w:cs="Times New Roman"/>
          <w:sz w:val="18"/>
          <w:szCs w:val="18"/>
        </w:rPr>
        <w:t>нальность</w:t>
      </w:r>
      <w:r w:rsidRPr="00A92B17">
        <w:rPr>
          <w:sz w:val="18"/>
          <w:szCs w:val="18"/>
        </w:rPr>
        <w:t>.</w:t>
      </w:r>
    </w:p>
    <w:p w:rsidR="00FE214C" w:rsidRPr="00A92B17" w:rsidRDefault="00FE214C" w:rsidP="00A92B17">
      <w:pPr>
        <w:pStyle w:val="aff3"/>
        <w:rPr>
          <w:sz w:val="18"/>
          <w:szCs w:val="18"/>
        </w:rPr>
      </w:pPr>
      <w:r w:rsidRPr="00A92B17">
        <w:rPr>
          <w:sz w:val="18"/>
          <w:szCs w:val="18"/>
        </w:rPr>
        <w:t>Обобщенный критерий «</w:t>
      </w:r>
      <w:r w:rsidRPr="00A92B17">
        <w:rPr>
          <w:rStyle w:val="Bold"/>
          <w:rFonts w:cs="Times New Roman"/>
          <w:sz w:val="18"/>
          <w:szCs w:val="18"/>
        </w:rPr>
        <w:t>Знание и понимание</w:t>
      </w:r>
      <w:r w:rsidRPr="00A92B17">
        <w:rPr>
          <w:sz w:val="18"/>
          <w:szCs w:val="18"/>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FE214C" w:rsidRPr="00A92B17" w:rsidRDefault="00FE214C" w:rsidP="00A92B17">
      <w:pPr>
        <w:pStyle w:val="aff3"/>
        <w:rPr>
          <w:sz w:val="18"/>
          <w:szCs w:val="18"/>
        </w:rPr>
      </w:pPr>
      <w:r w:rsidRPr="00A92B17">
        <w:rPr>
          <w:sz w:val="18"/>
          <w:szCs w:val="18"/>
        </w:rPr>
        <w:t>Обобщенный критерий «</w:t>
      </w:r>
      <w:r w:rsidRPr="00A92B17">
        <w:rPr>
          <w:rStyle w:val="Bold"/>
          <w:rFonts w:cs="Times New Roman"/>
          <w:sz w:val="18"/>
          <w:szCs w:val="18"/>
        </w:rPr>
        <w:t>Применение</w:t>
      </w:r>
      <w:r w:rsidRPr="00A92B17">
        <w:rPr>
          <w:sz w:val="18"/>
          <w:szCs w:val="18"/>
        </w:rPr>
        <w:t>» включает:</w:t>
      </w:r>
    </w:p>
    <w:p w:rsidR="00FE214C" w:rsidRPr="00A92B17" w:rsidRDefault="00FE214C" w:rsidP="00A92B17">
      <w:pPr>
        <w:pStyle w:val="aff3"/>
        <w:rPr>
          <w:sz w:val="18"/>
          <w:szCs w:val="18"/>
        </w:rPr>
      </w:pPr>
      <w:r w:rsidRPr="00A92B17">
        <w:rPr>
          <w:sz w:val="18"/>
          <w:szCs w:val="18"/>
        </w:rPr>
        <w:t>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rsidR="00FE214C" w:rsidRPr="00A92B17" w:rsidRDefault="00FE214C" w:rsidP="00A92B17">
      <w:pPr>
        <w:pStyle w:val="aff3"/>
        <w:rPr>
          <w:sz w:val="18"/>
          <w:szCs w:val="18"/>
        </w:rPr>
      </w:pPr>
      <w:r w:rsidRPr="00A92B17">
        <w:rPr>
          <w:sz w:val="18"/>
          <w:szCs w:val="18"/>
        </w:rPr>
        <w:t xml:space="preserve">использование </w:t>
      </w:r>
      <w:r w:rsidRPr="00A92B17">
        <w:rPr>
          <w:rStyle w:val="Italic"/>
          <w:rFonts w:cs="Times New Roman"/>
          <w:sz w:val="18"/>
          <w:szCs w:val="18"/>
        </w:rPr>
        <w:t>специфических для предмета способов действий и видов деятельности</w:t>
      </w:r>
      <w:r w:rsidRPr="00A92B17">
        <w:rPr>
          <w:sz w:val="18"/>
          <w:szCs w:val="18"/>
        </w:rPr>
        <w:t xml:space="preserve">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FE214C" w:rsidRPr="00A92B17" w:rsidRDefault="00FE214C" w:rsidP="00A92B17">
      <w:pPr>
        <w:pStyle w:val="aff3"/>
        <w:rPr>
          <w:sz w:val="18"/>
          <w:szCs w:val="18"/>
        </w:rPr>
      </w:pPr>
      <w:r w:rsidRPr="00A92B17">
        <w:rPr>
          <w:sz w:val="18"/>
          <w:szCs w:val="18"/>
        </w:rPr>
        <w:t>Обобщенный критерий «</w:t>
      </w:r>
      <w:r w:rsidRPr="00A92B17">
        <w:rPr>
          <w:rStyle w:val="Bold"/>
          <w:rFonts w:cs="Times New Roman"/>
          <w:sz w:val="18"/>
          <w:szCs w:val="18"/>
        </w:rPr>
        <w:t>Функциональность</w:t>
      </w:r>
      <w:r w:rsidRPr="00A92B17">
        <w:rPr>
          <w:sz w:val="18"/>
          <w:szCs w:val="18"/>
        </w:rPr>
        <w:t xml:space="preserve">» включает использование </w:t>
      </w:r>
      <w:r w:rsidRPr="00A92B17">
        <w:rPr>
          <w:rStyle w:val="Italic"/>
          <w:rFonts w:cs="Times New Roman"/>
          <w:sz w:val="18"/>
          <w:szCs w:val="18"/>
        </w:rPr>
        <w:t>теоретического материала</w:t>
      </w:r>
      <w:r w:rsidRPr="00A92B17">
        <w:rPr>
          <w:sz w:val="18"/>
          <w:szCs w:val="18"/>
        </w:rPr>
        <w:t xml:space="preserve">, </w:t>
      </w:r>
      <w:r w:rsidRPr="00A92B17">
        <w:rPr>
          <w:rStyle w:val="Italic"/>
          <w:rFonts w:cs="Times New Roman"/>
          <w:sz w:val="18"/>
          <w:szCs w:val="18"/>
        </w:rPr>
        <w:t>методологического и процедурного знания</w:t>
      </w:r>
      <w:r w:rsidRPr="00A92B17">
        <w:rPr>
          <w:sz w:val="18"/>
          <w:szCs w:val="18"/>
        </w:rPr>
        <w:t xml:space="preserve"> при решении </w:t>
      </w:r>
      <w:r w:rsidRPr="00A92B17">
        <w:rPr>
          <w:rStyle w:val="BoldItalic"/>
          <w:rFonts w:cs="Times New Roman"/>
          <w:sz w:val="18"/>
          <w:szCs w:val="18"/>
        </w:rPr>
        <w:t>внеучебных проблем</w:t>
      </w:r>
      <w:r w:rsidRPr="00A92B17">
        <w:rPr>
          <w:sz w:val="18"/>
          <w:szCs w:val="18"/>
        </w:rPr>
        <w:t>, различающихся сложностью предметного содержания, читательских умений, контекста, а также сочетанием когнитивных операций.</w:t>
      </w:r>
    </w:p>
    <w:p w:rsidR="00FE214C" w:rsidRPr="00A92B17" w:rsidRDefault="00FE214C" w:rsidP="00A92B17">
      <w:pPr>
        <w:pStyle w:val="aff3"/>
        <w:rPr>
          <w:sz w:val="18"/>
          <w:szCs w:val="18"/>
        </w:rPr>
      </w:pPr>
      <w:r w:rsidRPr="00A92B17">
        <w:rPr>
          <w:sz w:val="18"/>
          <w:szCs w:val="18"/>
        </w:rPr>
        <w:t xml:space="preserve">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применять предметные знания и умения во внеучебной ситуации, в ситуациях, приближенных к реальной жизни. </w:t>
      </w:r>
    </w:p>
    <w:p w:rsidR="00FE214C" w:rsidRPr="00A92B17" w:rsidRDefault="00FE214C" w:rsidP="00A92B17">
      <w:pPr>
        <w:pStyle w:val="aff3"/>
        <w:rPr>
          <w:sz w:val="18"/>
          <w:szCs w:val="18"/>
        </w:rPr>
      </w:pPr>
      <w:r w:rsidRPr="00A92B17">
        <w:rPr>
          <w:sz w:val="18"/>
          <w:szCs w:val="18"/>
        </w:rPr>
        <w:t>При оценке сформированности предметных результатов по критерию «функциональность» разделяют:</w:t>
      </w:r>
    </w:p>
    <w:p w:rsidR="00FE214C" w:rsidRPr="00A92B17" w:rsidRDefault="00FE214C" w:rsidP="00A92B17">
      <w:pPr>
        <w:pStyle w:val="aff3"/>
        <w:rPr>
          <w:sz w:val="18"/>
          <w:szCs w:val="18"/>
        </w:rPr>
      </w:pPr>
      <w:r w:rsidRPr="00A92B17">
        <w:rPr>
          <w:sz w:val="18"/>
          <w:szCs w:val="18"/>
        </w:rPr>
        <w:t>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rsidR="00FE214C" w:rsidRPr="00A92B17" w:rsidRDefault="00FE214C" w:rsidP="00A92B17">
      <w:pPr>
        <w:pStyle w:val="aff3"/>
        <w:rPr>
          <w:sz w:val="18"/>
          <w:szCs w:val="18"/>
        </w:rPr>
      </w:pPr>
      <w:r w:rsidRPr="00A92B17">
        <w:rPr>
          <w:sz w:val="18"/>
          <w:szCs w:val="18"/>
        </w:rPr>
        <w:t>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rsidR="00FE214C" w:rsidRPr="00A92B17" w:rsidRDefault="00FE214C" w:rsidP="00A92B17">
      <w:pPr>
        <w:pStyle w:val="aff3"/>
        <w:rPr>
          <w:sz w:val="18"/>
          <w:szCs w:val="18"/>
        </w:rPr>
      </w:pPr>
      <w:r w:rsidRPr="00A92B17">
        <w:rPr>
          <w:sz w:val="18"/>
          <w:szCs w:val="18"/>
        </w:rPr>
        <w:t xml:space="preserve">оценку сформированности собственно функциональной грамотности,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w:t>
      </w:r>
      <w:r w:rsidR="006C7B25" w:rsidRPr="00A92B17">
        <w:rPr>
          <w:sz w:val="18"/>
          <w:szCs w:val="18"/>
        </w:rPr>
        <w:t xml:space="preserve">проводятся в </w:t>
      </w:r>
      <w:r w:rsidRPr="00A92B17">
        <w:rPr>
          <w:sz w:val="18"/>
          <w:szCs w:val="18"/>
        </w:rPr>
        <w:t>рамках внутришкольного мониторинга.</w:t>
      </w:r>
    </w:p>
    <w:p w:rsidR="00FE214C" w:rsidRPr="00A92B17" w:rsidRDefault="00FE214C" w:rsidP="00A92B17">
      <w:pPr>
        <w:pStyle w:val="aff3"/>
        <w:rPr>
          <w:sz w:val="18"/>
          <w:szCs w:val="18"/>
        </w:rPr>
      </w:pPr>
      <w:r w:rsidRPr="00A92B17">
        <w:rPr>
          <w:sz w:val="18"/>
          <w:szCs w:val="18"/>
        </w:rPr>
        <w:t xml:space="preserve">Оценка предметных результатов ведется каждым учителем в ходе процедур текущего, тематического, промежуточного и итогового контроля, а также </w:t>
      </w:r>
      <w:proofErr w:type="gramStart"/>
      <w:r w:rsidRPr="00A92B17">
        <w:rPr>
          <w:sz w:val="18"/>
          <w:szCs w:val="18"/>
        </w:rPr>
        <w:t>администрацией</w:t>
      </w:r>
      <w:r w:rsidR="00E526D9" w:rsidRPr="00A92B17">
        <w:rPr>
          <w:sz w:val="18"/>
          <w:szCs w:val="18"/>
        </w:rPr>
        <w:t xml:space="preserve"> </w:t>
      </w:r>
      <w:r w:rsidRPr="00A92B17">
        <w:rPr>
          <w:sz w:val="18"/>
          <w:szCs w:val="18"/>
        </w:rPr>
        <w:t xml:space="preserve"> </w:t>
      </w:r>
      <w:r w:rsidR="00E526D9" w:rsidRPr="00A92B17">
        <w:rPr>
          <w:sz w:val="18"/>
          <w:szCs w:val="18"/>
        </w:rPr>
        <w:t>школы</w:t>
      </w:r>
      <w:proofErr w:type="gramEnd"/>
      <w:r w:rsidR="00E526D9" w:rsidRPr="00A92B17">
        <w:rPr>
          <w:sz w:val="18"/>
          <w:szCs w:val="18"/>
        </w:rPr>
        <w:t xml:space="preserve"> </w:t>
      </w:r>
      <w:r w:rsidRPr="00A92B17">
        <w:rPr>
          <w:sz w:val="18"/>
          <w:szCs w:val="18"/>
        </w:rPr>
        <w:t>в ходе внутришкольного мониторинга.</w:t>
      </w:r>
    </w:p>
    <w:p w:rsidR="00FE214C" w:rsidRPr="00A92B17" w:rsidRDefault="00FE214C" w:rsidP="00A92B17">
      <w:pPr>
        <w:pStyle w:val="aff3"/>
        <w:rPr>
          <w:sz w:val="18"/>
          <w:szCs w:val="18"/>
        </w:rPr>
      </w:pPr>
      <w:r w:rsidRPr="003D27BD">
        <w:rPr>
          <w:b/>
          <w:sz w:val="18"/>
          <w:szCs w:val="18"/>
        </w:rPr>
        <w:t>Организация и содержание оценочных процедур</w:t>
      </w:r>
    </w:p>
    <w:p w:rsidR="00FE214C" w:rsidRPr="00A92B17" w:rsidRDefault="00FE214C" w:rsidP="00A92B17">
      <w:pPr>
        <w:pStyle w:val="aff3"/>
        <w:rPr>
          <w:sz w:val="18"/>
          <w:szCs w:val="18"/>
        </w:rPr>
      </w:pPr>
      <w:r w:rsidRPr="00A92B17">
        <w:rPr>
          <w:rStyle w:val="Bold"/>
          <w:rFonts w:cs="Times New Roman"/>
          <w:sz w:val="18"/>
          <w:szCs w:val="18"/>
        </w:rPr>
        <w:t>Текущая оценка</w:t>
      </w:r>
      <w:r w:rsidRPr="00A92B17">
        <w:rPr>
          <w:sz w:val="18"/>
          <w:szCs w:val="18"/>
        </w:rPr>
        <w:t xml:space="preserve">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A92B17">
        <w:rPr>
          <w:rStyle w:val="footnote-num"/>
          <w:rFonts w:cs="Times New Roman"/>
          <w:sz w:val="18"/>
          <w:szCs w:val="18"/>
          <w:vertAlign w:val="superscript"/>
        </w:rPr>
        <w:footnoteReference w:id="10"/>
      </w:r>
      <w:r w:rsidRPr="00A92B17">
        <w:rPr>
          <w:sz w:val="18"/>
          <w:szCs w:val="18"/>
        </w:rPr>
        <w:t>.</w:t>
      </w:r>
    </w:p>
    <w:p w:rsidR="00FE214C" w:rsidRPr="00A92B17" w:rsidRDefault="00FE214C" w:rsidP="00A92B17">
      <w:pPr>
        <w:pStyle w:val="aff3"/>
        <w:rPr>
          <w:sz w:val="18"/>
          <w:szCs w:val="18"/>
        </w:rPr>
      </w:pPr>
      <w:r w:rsidRPr="00A92B17">
        <w:rPr>
          <w:rStyle w:val="Bold"/>
          <w:rFonts w:cs="Times New Roman"/>
          <w:sz w:val="18"/>
          <w:szCs w:val="18"/>
        </w:rPr>
        <w:t>Тематическая оценка</w:t>
      </w:r>
      <w:r w:rsidRPr="00A92B17">
        <w:rPr>
          <w:sz w:val="18"/>
          <w:szCs w:val="18"/>
        </w:rPr>
        <w:t xml:space="preserve">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FE214C" w:rsidRPr="00A92B17" w:rsidRDefault="00FE214C" w:rsidP="00A92B17">
      <w:pPr>
        <w:pStyle w:val="aff3"/>
        <w:rPr>
          <w:rStyle w:val="BoldItalic"/>
          <w:rFonts w:cs="Times New Roman"/>
          <w:sz w:val="18"/>
          <w:szCs w:val="18"/>
        </w:rPr>
      </w:pPr>
      <w:r w:rsidRPr="00A92B17">
        <w:rPr>
          <w:rStyle w:val="Bold"/>
          <w:rFonts w:cs="Times New Roman"/>
          <w:sz w:val="18"/>
          <w:szCs w:val="18"/>
        </w:rPr>
        <w:t>Портфолио</w:t>
      </w:r>
      <w:r w:rsidRPr="00A92B17">
        <w:rPr>
          <w:sz w:val="18"/>
          <w:szCs w:val="18"/>
        </w:rPr>
        <w:t xml:space="preserve"> 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фотографии, видеоматериалы и т.п.), </w:t>
      </w:r>
      <w:r w:rsidRPr="00A92B17">
        <w:rPr>
          <w:sz w:val="18"/>
          <w:szCs w:val="18"/>
        </w:rPr>
        <w:lastRenderedPageBreak/>
        <w:t xml:space="preserve">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w:t>
      </w:r>
      <w:r w:rsidR="009D1F5E">
        <w:rPr>
          <w:sz w:val="18"/>
          <w:szCs w:val="18"/>
        </w:rPr>
        <w:t xml:space="preserve">бумажном или </w:t>
      </w:r>
      <w:r w:rsidRPr="00A92B17">
        <w:rPr>
          <w:sz w:val="18"/>
          <w:szCs w:val="18"/>
        </w:rPr>
        <w:t>электронном виде в течение всех лет обучения в основной школе. Результаты, представленные в портфолио, могут отражаться в характеристике.</w:t>
      </w:r>
    </w:p>
    <w:p w:rsidR="00FE214C" w:rsidRPr="00A92B17" w:rsidRDefault="00FE214C" w:rsidP="00A92B17">
      <w:pPr>
        <w:pStyle w:val="aff3"/>
        <w:rPr>
          <w:spacing w:val="3"/>
          <w:sz w:val="18"/>
          <w:szCs w:val="18"/>
        </w:rPr>
      </w:pPr>
      <w:r w:rsidRPr="00A92B17">
        <w:rPr>
          <w:rStyle w:val="Bold"/>
          <w:rFonts w:cs="Times New Roman"/>
          <w:spacing w:val="3"/>
          <w:sz w:val="18"/>
          <w:szCs w:val="18"/>
        </w:rPr>
        <w:t>Внутришкольный мониторинг</w:t>
      </w:r>
      <w:r w:rsidRPr="00A92B17">
        <w:rPr>
          <w:spacing w:val="3"/>
          <w:sz w:val="18"/>
          <w:szCs w:val="18"/>
        </w:rPr>
        <w:t xml:space="preserve"> представляет собой процедуры:</w:t>
      </w:r>
    </w:p>
    <w:p w:rsidR="00FE214C" w:rsidRPr="00A92B17" w:rsidRDefault="00FE214C" w:rsidP="00A92B17">
      <w:pPr>
        <w:pStyle w:val="aff3"/>
        <w:rPr>
          <w:sz w:val="18"/>
          <w:szCs w:val="18"/>
        </w:rPr>
      </w:pPr>
      <w:r w:rsidRPr="00A92B17">
        <w:rPr>
          <w:sz w:val="18"/>
          <w:szCs w:val="18"/>
        </w:rPr>
        <w:t>оценки уровня достижения предметных и метапредметных результатов;</w:t>
      </w:r>
    </w:p>
    <w:p w:rsidR="00FE214C" w:rsidRPr="00A92B17" w:rsidRDefault="00FE214C" w:rsidP="00A92B17">
      <w:pPr>
        <w:pStyle w:val="aff3"/>
        <w:rPr>
          <w:sz w:val="18"/>
          <w:szCs w:val="18"/>
        </w:rPr>
      </w:pPr>
      <w:r w:rsidRPr="00A92B17">
        <w:rPr>
          <w:sz w:val="18"/>
          <w:szCs w:val="18"/>
        </w:rPr>
        <w:t>оценки уровня функциональной грамотности;</w:t>
      </w:r>
    </w:p>
    <w:p w:rsidR="00FE214C" w:rsidRPr="00A92B17" w:rsidRDefault="00FE214C" w:rsidP="00A92B17">
      <w:pPr>
        <w:pStyle w:val="aff3"/>
        <w:rPr>
          <w:rStyle w:val="BoldItalic"/>
          <w:rFonts w:cs="Times New Roman"/>
          <w:sz w:val="18"/>
          <w:szCs w:val="18"/>
        </w:rPr>
      </w:pPr>
      <w:r w:rsidRPr="00A92B17">
        <w:rPr>
          <w:sz w:val="18"/>
          <w:szCs w:val="18"/>
        </w:rPr>
        <w:t>оценки уровня профессионального мастерства учителя</w:t>
      </w:r>
      <w:r w:rsidRPr="00A92B17">
        <w:rPr>
          <w:rStyle w:val="Italic"/>
          <w:rFonts w:cs="Times New Roman"/>
          <w:sz w:val="18"/>
          <w:szCs w:val="18"/>
        </w:rPr>
        <w:t>,</w:t>
      </w:r>
      <w:r w:rsidRPr="00A92B17">
        <w:rPr>
          <w:rStyle w:val="BoldItalic"/>
          <w:rFonts w:cs="Times New Roman"/>
          <w:sz w:val="18"/>
          <w:szCs w:val="18"/>
        </w:rPr>
        <w:t xml:space="preserve"> </w:t>
      </w:r>
      <w:r w:rsidRPr="00A92B17">
        <w:rPr>
          <w:sz w:val="18"/>
          <w:szCs w:val="18"/>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FE214C" w:rsidRPr="00A92B17" w:rsidRDefault="00FE214C" w:rsidP="00A92B17">
      <w:pPr>
        <w:pStyle w:val="aff3"/>
        <w:rPr>
          <w:rStyle w:val="BoldItalic"/>
          <w:rFonts w:cs="Times New Roman"/>
          <w:sz w:val="18"/>
          <w:szCs w:val="18"/>
        </w:rPr>
      </w:pPr>
      <w:r w:rsidRPr="00A92B17">
        <w:rPr>
          <w:sz w:val="18"/>
          <w:szCs w:val="18"/>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FE214C" w:rsidRPr="00A92B17" w:rsidRDefault="00FE214C" w:rsidP="00A92B17">
      <w:pPr>
        <w:pStyle w:val="aff3"/>
        <w:rPr>
          <w:sz w:val="18"/>
          <w:szCs w:val="18"/>
        </w:rPr>
      </w:pPr>
      <w:r w:rsidRPr="00A92B17">
        <w:rPr>
          <w:rStyle w:val="Bold"/>
          <w:rFonts w:cs="Times New Roman"/>
          <w:sz w:val="18"/>
          <w:szCs w:val="18"/>
        </w:rPr>
        <w:t>Промежуточная аттестация</w:t>
      </w:r>
      <w:r w:rsidRPr="00A92B17">
        <w:rPr>
          <w:sz w:val="18"/>
          <w:szCs w:val="18"/>
        </w:rPr>
        <w:t xml:space="preserve"> представляет собой процедуру аттестации обучающихся, которая проводится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w:t>
      </w:r>
      <w:r w:rsidR="00BA526B">
        <w:rPr>
          <w:sz w:val="18"/>
          <w:szCs w:val="18"/>
        </w:rPr>
        <w:t>электронном журнале.</w:t>
      </w:r>
    </w:p>
    <w:p w:rsidR="00FE214C" w:rsidRPr="00A92B17" w:rsidRDefault="00FE214C" w:rsidP="00A92B17">
      <w:pPr>
        <w:pStyle w:val="aff3"/>
        <w:rPr>
          <w:rFonts w:cs="Times New Roman"/>
          <w:sz w:val="18"/>
          <w:szCs w:val="18"/>
        </w:rPr>
      </w:pPr>
      <w:r w:rsidRPr="00A92B17">
        <w:rPr>
          <w:rFonts w:cs="Times New Roman"/>
          <w:sz w:val="18"/>
          <w:szCs w:val="18"/>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w:t>
      </w:r>
      <w:r w:rsidR="00750466" w:rsidRPr="00A92B17">
        <w:rPr>
          <w:rFonts w:cs="Times New Roman"/>
          <w:sz w:val="18"/>
          <w:szCs w:val="18"/>
        </w:rPr>
        <w:t xml:space="preserve">локальными </w:t>
      </w:r>
      <w:r w:rsidRPr="00A92B17">
        <w:rPr>
          <w:rFonts w:cs="Times New Roman"/>
          <w:sz w:val="18"/>
          <w:szCs w:val="18"/>
        </w:rPr>
        <w:t>актами.</w:t>
      </w:r>
    </w:p>
    <w:p w:rsidR="00FE214C" w:rsidRPr="00A92B17" w:rsidRDefault="00FE214C" w:rsidP="00A92B17">
      <w:pPr>
        <w:pStyle w:val="aff3"/>
        <w:rPr>
          <w:rFonts w:cs="Times New Roman"/>
          <w:sz w:val="18"/>
          <w:szCs w:val="18"/>
        </w:rPr>
      </w:pPr>
      <w:r w:rsidRPr="00A92B17">
        <w:rPr>
          <w:rStyle w:val="Bold"/>
          <w:rFonts w:cs="Times New Roman"/>
          <w:sz w:val="18"/>
          <w:szCs w:val="18"/>
        </w:rPr>
        <w:t>Государственная итоговая аттестация</w:t>
      </w:r>
    </w:p>
    <w:p w:rsidR="00FE214C" w:rsidRPr="00A92B17" w:rsidRDefault="00FE214C" w:rsidP="00A92B17">
      <w:pPr>
        <w:pStyle w:val="aff3"/>
        <w:rPr>
          <w:rFonts w:cs="Times New Roman"/>
          <w:spacing w:val="2"/>
          <w:sz w:val="18"/>
          <w:szCs w:val="18"/>
        </w:rPr>
      </w:pPr>
      <w:r w:rsidRPr="00A92B17">
        <w:rPr>
          <w:rFonts w:cs="Times New Roman"/>
          <w:spacing w:val="2"/>
          <w:sz w:val="18"/>
          <w:szCs w:val="18"/>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FE214C" w:rsidRPr="00A92B17" w:rsidRDefault="00FE214C" w:rsidP="00A92B17">
      <w:pPr>
        <w:pStyle w:val="aff3"/>
        <w:rPr>
          <w:rFonts w:cs="Times New Roman"/>
          <w:sz w:val="18"/>
          <w:szCs w:val="18"/>
        </w:rPr>
      </w:pPr>
      <w:r w:rsidRPr="00A92B17">
        <w:rPr>
          <w:rFonts w:cs="Times New Roman"/>
          <w:sz w:val="18"/>
          <w:szCs w:val="18"/>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FE214C" w:rsidRPr="00A92B17" w:rsidRDefault="00FE214C" w:rsidP="00A92B17">
      <w:pPr>
        <w:pStyle w:val="aff3"/>
        <w:rPr>
          <w:rFonts w:cs="Times New Roman"/>
          <w:sz w:val="18"/>
          <w:szCs w:val="18"/>
        </w:rPr>
      </w:pPr>
      <w:r w:rsidRPr="00A92B17">
        <w:rPr>
          <w:rFonts w:cs="Times New Roman"/>
          <w:sz w:val="18"/>
          <w:szCs w:val="18"/>
        </w:rP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A92B17">
        <w:rPr>
          <w:rStyle w:val="Italic"/>
          <w:rFonts w:cs="Times New Roman"/>
          <w:sz w:val="18"/>
          <w:szCs w:val="18"/>
        </w:rPr>
        <w:t xml:space="preserve">. </w:t>
      </w:r>
      <w:r w:rsidRPr="00A92B17">
        <w:rPr>
          <w:rFonts w:cs="Times New Roman"/>
          <w:sz w:val="18"/>
          <w:szCs w:val="18"/>
        </w:rPr>
        <w:t xml:space="preserve">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FE214C" w:rsidRPr="00A92B17" w:rsidRDefault="00FE214C" w:rsidP="00A92B17">
      <w:pPr>
        <w:pStyle w:val="aff3"/>
        <w:rPr>
          <w:rFonts w:cs="Times New Roman"/>
          <w:sz w:val="18"/>
          <w:szCs w:val="18"/>
        </w:rPr>
      </w:pPr>
      <w:r w:rsidRPr="00A92B17">
        <w:rPr>
          <w:rFonts w:cs="Times New Roman"/>
          <w:sz w:val="18"/>
          <w:szCs w:val="18"/>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FE214C" w:rsidRPr="00A92B17" w:rsidRDefault="00FE214C" w:rsidP="00A92B17">
      <w:pPr>
        <w:pStyle w:val="aff3"/>
        <w:rPr>
          <w:rFonts w:cs="Times New Roman"/>
          <w:sz w:val="18"/>
          <w:szCs w:val="18"/>
        </w:rPr>
      </w:pPr>
      <w:r w:rsidRPr="00A92B17">
        <w:rPr>
          <w:rFonts w:cs="Times New Roman"/>
          <w:sz w:val="18"/>
          <w:szCs w:val="18"/>
        </w:rP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rsidR="00FE214C" w:rsidRPr="00A92B17" w:rsidRDefault="00FE214C" w:rsidP="00A92B17">
      <w:pPr>
        <w:pStyle w:val="aff3"/>
        <w:rPr>
          <w:rFonts w:cs="Times New Roman"/>
          <w:sz w:val="18"/>
          <w:szCs w:val="18"/>
        </w:rPr>
      </w:pPr>
      <w:r w:rsidRPr="00A92B17">
        <w:rPr>
          <w:rFonts w:cs="Times New Roman"/>
          <w:sz w:val="18"/>
          <w:szCs w:val="18"/>
        </w:rPr>
        <w:t>Характеристика готовится на основании:</w:t>
      </w:r>
    </w:p>
    <w:p w:rsidR="00FE214C" w:rsidRPr="00A92B17" w:rsidRDefault="00FE214C" w:rsidP="00A92B17">
      <w:pPr>
        <w:pStyle w:val="aff3"/>
        <w:rPr>
          <w:rFonts w:cs="Times New Roman"/>
          <w:sz w:val="18"/>
          <w:szCs w:val="18"/>
        </w:rPr>
      </w:pPr>
      <w:r w:rsidRPr="00A92B17">
        <w:rPr>
          <w:rFonts w:cs="Times New Roman"/>
          <w:sz w:val="18"/>
          <w:szCs w:val="18"/>
        </w:rPr>
        <w:t>объективных показателей образовательных достижений обучающегося на уровне основного образования;</w:t>
      </w:r>
    </w:p>
    <w:p w:rsidR="00FE214C" w:rsidRPr="00A92B17" w:rsidRDefault="00FE214C" w:rsidP="00A92B17">
      <w:pPr>
        <w:pStyle w:val="aff3"/>
        <w:rPr>
          <w:rStyle w:val="Italic"/>
          <w:rFonts w:cs="Times New Roman"/>
          <w:sz w:val="18"/>
          <w:szCs w:val="18"/>
        </w:rPr>
      </w:pPr>
      <w:r w:rsidRPr="00A92B17">
        <w:rPr>
          <w:rFonts w:cs="Times New Roman"/>
          <w:sz w:val="18"/>
          <w:szCs w:val="18"/>
        </w:rPr>
        <w:t>портфолио выпускника;</w:t>
      </w:r>
    </w:p>
    <w:p w:rsidR="00FE214C" w:rsidRPr="00A92B17" w:rsidRDefault="00FE214C" w:rsidP="00A92B17">
      <w:pPr>
        <w:pStyle w:val="aff3"/>
        <w:rPr>
          <w:rFonts w:cs="Times New Roman"/>
          <w:sz w:val="18"/>
          <w:szCs w:val="18"/>
        </w:rPr>
      </w:pPr>
      <w:r w:rsidRPr="00A92B17">
        <w:rPr>
          <w:rFonts w:cs="Times New Roman"/>
          <w:sz w:val="18"/>
          <w:szCs w:val="18"/>
        </w:rPr>
        <w:t>экспертных оценок классного руководителя и учителей, обучавших данного выпускника на уровне основного общего образования;</w:t>
      </w:r>
    </w:p>
    <w:p w:rsidR="00FE214C" w:rsidRPr="00A92B17" w:rsidRDefault="00FE214C" w:rsidP="00A92B17">
      <w:pPr>
        <w:pStyle w:val="aff3"/>
        <w:rPr>
          <w:rFonts w:cs="Times New Roman"/>
          <w:sz w:val="18"/>
          <w:szCs w:val="18"/>
        </w:rPr>
      </w:pPr>
      <w:r w:rsidRPr="00A92B17">
        <w:rPr>
          <w:rFonts w:cs="Times New Roman"/>
          <w:sz w:val="18"/>
          <w:szCs w:val="18"/>
        </w:rPr>
        <w:t>В характеристике выпускника:</w:t>
      </w:r>
    </w:p>
    <w:p w:rsidR="00FE214C" w:rsidRPr="00A92B17" w:rsidRDefault="00FE214C" w:rsidP="00A92B17">
      <w:pPr>
        <w:pStyle w:val="aff3"/>
        <w:rPr>
          <w:rFonts w:cs="Times New Roman"/>
          <w:sz w:val="18"/>
          <w:szCs w:val="18"/>
        </w:rPr>
      </w:pPr>
      <w:r w:rsidRPr="00A92B17">
        <w:rPr>
          <w:rFonts w:cs="Times New Roman"/>
          <w:sz w:val="18"/>
          <w:szCs w:val="18"/>
        </w:rPr>
        <w:t>отмечаются образовательные достижения обучающегося по освоению личностных, метапредметных и предметных результатов;</w:t>
      </w:r>
    </w:p>
    <w:p w:rsidR="00FE214C" w:rsidRPr="00A92B17" w:rsidRDefault="00FE214C" w:rsidP="00A92B17">
      <w:pPr>
        <w:pStyle w:val="aff3"/>
        <w:rPr>
          <w:rFonts w:cs="Times New Roman"/>
          <w:sz w:val="18"/>
          <w:szCs w:val="18"/>
        </w:rPr>
      </w:pPr>
      <w:r w:rsidRPr="00A92B17">
        <w:rPr>
          <w:rFonts w:cs="Times New Roman"/>
          <w:sz w:val="18"/>
          <w:szCs w:val="18"/>
        </w:rPr>
        <w:t xml:space="preserve">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p>
    <w:p w:rsidR="00FE214C" w:rsidRPr="00A92B17" w:rsidRDefault="00FE214C" w:rsidP="00A92B17">
      <w:pPr>
        <w:pStyle w:val="aff3"/>
        <w:rPr>
          <w:rFonts w:cs="Times New Roman"/>
          <w:sz w:val="18"/>
          <w:szCs w:val="18"/>
        </w:rPr>
      </w:pPr>
      <w:r w:rsidRPr="00A92B17">
        <w:rPr>
          <w:rFonts w:cs="Times New Roman"/>
          <w:sz w:val="18"/>
          <w:szCs w:val="18"/>
        </w:rP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rsidR="0099021D" w:rsidRDefault="0099021D" w:rsidP="00F11FDF">
      <w:pPr>
        <w:pStyle w:val="aff3"/>
        <w:rPr>
          <w:sz w:val="18"/>
          <w:szCs w:val="18"/>
        </w:rPr>
      </w:pPr>
    </w:p>
    <w:p w:rsidR="0099021D" w:rsidRDefault="0099021D" w:rsidP="00F11FDF">
      <w:pPr>
        <w:pStyle w:val="aff3"/>
        <w:rPr>
          <w:sz w:val="18"/>
          <w:szCs w:val="18"/>
        </w:rPr>
      </w:pPr>
    </w:p>
    <w:p w:rsidR="00416B7C" w:rsidRPr="000C6D33" w:rsidRDefault="00416B7C" w:rsidP="000C6D33">
      <w:pPr>
        <w:pStyle w:val="aff3"/>
        <w:jc w:val="center"/>
        <w:rPr>
          <w:b/>
          <w:sz w:val="22"/>
        </w:rPr>
      </w:pPr>
      <w:r w:rsidRPr="000C6D33">
        <w:rPr>
          <w:b/>
          <w:sz w:val="22"/>
        </w:rPr>
        <w:t>2.</w:t>
      </w:r>
      <w:r w:rsidRPr="000C6D33">
        <w:rPr>
          <w:b/>
          <w:sz w:val="22"/>
        </w:rPr>
        <w:t> </w:t>
      </w:r>
      <w:r w:rsidRPr="000C6D33">
        <w:rPr>
          <w:b/>
          <w:sz w:val="22"/>
        </w:rPr>
        <w:t>С</w:t>
      </w:r>
      <w:r w:rsidR="0099021D" w:rsidRPr="000C6D33">
        <w:rPr>
          <w:b/>
          <w:sz w:val="22"/>
        </w:rPr>
        <w:t xml:space="preserve">одержательный раздел программы </w:t>
      </w:r>
      <w:r w:rsidRPr="000C6D33">
        <w:rPr>
          <w:b/>
          <w:sz w:val="22"/>
        </w:rPr>
        <w:t>основного общего образования</w:t>
      </w:r>
    </w:p>
    <w:p w:rsidR="00F11FDF" w:rsidRPr="0099021D" w:rsidRDefault="00416B7C" w:rsidP="00F11FDF">
      <w:pPr>
        <w:pStyle w:val="aff3"/>
        <w:rPr>
          <w:b/>
          <w:sz w:val="18"/>
          <w:szCs w:val="18"/>
        </w:rPr>
      </w:pPr>
      <w:r w:rsidRPr="0099021D">
        <w:rPr>
          <w:b/>
          <w:sz w:val="18"/>
          <w:szCs w:val="18"/>
        </w:rPr>
        <w:t>2.1. Рабочие программы учебных предметов, учебных курсов (в том числе внеурочной д</w:t>
      </w:r>
      <w:r w:rsidR="00750466" w:rsidRPr="0099021D">
        <w:rPr>
          <w:b/>
          <w:sz w:val="18"/>
          <w:szCs w:val="18"/>
        </w:rPr>
        <w:t>еятельности).</w:t>
      </w:r>
    </w:p>
    <w:p w:rsidR="00416B7C" w:rsidRPr="0099021D" w:rsidRDefault="00416B7C" w:rsidP="00F11FDF">
      <w:pPr>
        <w:pStyle w:val="aff3"/>
        <w:rPr>
          <w:b/>
          <w:sz w:val="18"/>
          <w:szCs w:val="18"/>
        </w:rPr>
      </w:pPr>
      <w:r w:rsidRPr="0099021D">
        <w:rPr>
          <w:b/>
          <w:sz w:val="18"/>
          <w:szCs w:val="18"/>
        </w:rPr>
        <w:t>2.1.1</w:t>
      </w:r>
      <w:r w:rsidRPr="0099021D">
        <w:rPr>
          <w:b/>
          <w:sz w:val="18"/>
          <w:szCs w:val="18"/>
        </w:rPr>
        <w:t> </w:t>
      </w:r>
      <w:r w:rsidRPr="0099021D">
        <w:rPr>
          <w:b/>
          <w:sz w:val="18"/>
          <w:szCs w:val="18"/>
        </w:rPr>
        <w:t>РУССКИЙ ЯЗЫК</w:t>
      </w:r>
    </w:p>
    <w:p w:rsidR="00416B7C" w:rsidRPr="00F11FDF" w:rsidRDefault="00B52E2D" w:rsidP="00F11FDF">
      <w:pPr>
        <w:pStyle w:val="aff3"/>
        <w:rPr>
          <w:sz w:val="18"/>
          <w:szCs w:val="18"/>
        </w:rPr>
      </w:pPr>
      <w:r>
        <w:rPr>
          <w:sz w:val="18"/>
          <w:szCs w:val="18"/>
        </w:rPr>
        <w:t>О</w:t>
      </w:r>
      <w:r w:rsidR="00416B7C" w:rsidRPr="00F11FDF">
        <w:rPr>
          <w:sz w:val="18"/>
          <w:szCs w:val="18"/>
        </w:rPr>
        <w:t>бщая характеристика учебного предмета «Русский язык»</w:t>
      </w:r>
    </w:p>
    <w:p w:rsidR="00416B7C" w:rsidRPr="00F11FDF" w:rsidRDefault="00416B7C" w:rsidP="00F11FDF">
      <w:pPr>
        <w:pStyle w:val="aff3"/>
        <w:rPr>
          <w:sz w:val="18"/>
          <w:szCs w:val="18"/>
        </w:rPr>
      </w:pPr>
      <w:r w:rsidRPr="00F11FDF">
        <w:rPr>
          <w:sz w:val="18"/>
          <w:szCs w:val="18"/>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416B7C" w:rsidRPr="00F11FDF" w:rsidRDefault="00416B7C" w:rsidP="00F11FDF">
      <w:pPr>
        <w:pStyle w:val="aff3"/>
        <w:rPr>
          <w:spacing w:val="-1"/>
          <w:sz w:val="18"/>
          <w:szCs w:val="18"/>
        </w:rPr>
      </w:pPr>
      <w:r w:rsidRPr="00F11FDF">
        <w:rPr>
          <w:spacing w:val="-1"/>
          <w:sz w:val="18"/>
          <w:szCs w:val="18"/>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416B7C" w:rsidRPr="00F11FDF" w:rsidRDefault="00416B7C" w:rsidP="00F11FDF">
      <w:pPr>
        <w:pStyle w:val="aff3"/>
        <w:rPr>
          <w:sz w:val="18"/>
          <w:szCs w:val="18"/>
        </w:rPr>
      </w:pPr>
      <w:r w:rsidRPr="00F11FDF">
        <w:rPr>
          <w:sz w:val="18"/>
          <w:szCs w:val="18"/>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416B7C" w:rsidRPr="00F11FDF" w:rsidRDefault="00416B7C" w:rsidP="00F11FDF">
      <w:pPr>
        <w:pStyle w:val="aff3"/>
        <w:rPr>
          <w:sz w:val="18"/>
          <w:szCs w:val="18"/>
        </w:rPr>
      </w:pPr>
      <w:r w:rsidRPr="00F11FDF">
        <w:rPr>
          <w:sz w:val="18"/>
          <w:szCs w:val="18"/>
        </w:rPr>
        <w:t xml:space="preserve">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 </w:t>
      </w:r>
    </w:p>
    <w:p w:rsidR="00416B7C" w:rsidRPr="00F11FDF" w:rsidRDefault="00416B7C" w:rsidP="00F11FDF">
      <w:pPr>
        <w:pStyle w:val="aff3"/>
        <w:rPr>
          <w:sz w:val="18"/>
          <w:szCs w:val="18"/>
        </w:rPr>
      </w:pPr>
      <w:r w:rsidRPr="00F11FDF">
        <w:rPr>
          <w:sz w:val="18"/>
          <w:szCs w:val="18"/>
        </w:rPr>
        <w:lastRenderedPageBreak/>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rsidR="00416B7C" w:rsidRPr="00F11FDF" w:rsidRDefault="00416B7C" w:rsidP="00F11FDF">
      <w:pPr>
        <w:pStyle w:val="aff3"/>
        <w:rPr>
          <w:sz w:val="18"/>
          <w:szCs w:val="18"/>
        </w:rPr>
      </w:pPr>
      <w:r w:rsidRPr="00F11FDF">
        <w:rPr>
          <w:sz w:val="18"/>
          <w:szCs w:val="18"/>
        </w:rPr>
        <w:t xml:space="preserve">ЦЕЛИ ИЗУЧЕНИЯ УЧЕБНОГО ПРЕДМЕТА «РУССКИЙ ЯЗЫК» </w:t>
      </w:r>
    </w:p>
    <w:p w:rsidR="00416B7C" w:rsidRPr="00F11FDF" w:rsidRDefault="00416B7C" w:rsidP="00F11FDF">
      <w:pPr>
        <w:pStyle w:val="aff3"/>
        <w:rPr>
          <w:sz w:val="18"/>
          <w:szCs w:val="18"/>
        </w:rPr>
      </w:pPr>
      <w:r w:rsidRPr="00F11FDF">
        <w:rPr>
          <w:sz w:val="18"/>
          <w:szCs w:val="18"/>
        </w:rPr>
        <w:t xml:space="preserve">Целями изучения русского языка по программам основного общего образования являются: </w:t>
      </w:r>
    </w:p>
    <w:p w:rsidR="00416B7C" w:rsidRPr="00F11FDF" w:rsidRDefault="00416B7C" w:rsidP="00F11FDF">
      <w:pPr>
        <w:pStyle w:val="aff3"/>
        <w:rPr>
          <w:sz w:val="18"/>
          <w:szCs w:val="18"/>
        </w:rPr>
      </w:pPr>
      <w:r w:rsidRPr="00F11FDF">
        <w:rPr>
          <w:sz w:val="18"/>
          <w:szCs w:val="18"/>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w:t>
      </w:r>
      <w:r w:rsidR="00571787" w:rsidRPr="00F11FDF">
        <w:rPr>
          <w:sz w:val="18"/>
          <w:szCs w:val="18"/>
        </w:rPr>
        <w:t xml:space="preserve"> </w:t>
      </w:r>
      <w:r w:rsidRPr="00F11FDF">
        <w:rPr>
          <w:sz w:val="18"/>
          <w:szCs w:val="18"/>
        </w:rPr>
        <w:t>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416B7C" w:rsidRPr="00F11FDF" w:rsidRDefault="00416B7C" w:rsidP="00F11FDF">
      <w:pPr>
        <w:pStyle w:val="aff3"/>
        <w:rPr>
          <w:sz w:val="18"/>
          <w:szCs w:val="18"/>
        </w:rPr>
      </w:pPr>
      <w:r w:rsidRPr="00F11FDF">
        <w:rPr>
          <w:sz w:val="18"/>
          <w:szCs w:val="18"/>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416B7C" w:rsidRPr="00F11FDF" w:rsidRDefault="00416B7C" w:rsidP="00F11FDF">
      <w:pPr>
        <w:pStyle w:val="aff3"/>
        <w:rPr>
          <w:sz w:val="18"/>
          <w:szCs w:val="18"/>
        </w:rPr>
      </w:pPr>
      <w:r w:rsidRPr="00F11FDF">
        <w:rPr>
          <w:sz w:val="18"/>
          <w:szCs w:val="18"/>
        </w:rPr>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 </w:t>
      </w:r>
    </w:p>
    <w:p w:rsidR="00416B7C" w:rsidRPr="00F11FDF" w:rsidRDefault="00416B7C" w:rsidP="00F11FDF">
      <w:pPr>
        <w:pStyle w:val="aff3"/>
        <w:rPr>
          <w:sz w:val="18"/>
          <w:szCs w:val="18"/>
        </w:rPr>
      </w:pPr>
      <w:r w:rsidRPr="00F11FDF">
        <w:rPr>
          <w:sz w:val="18"/>
          <w:szCs w:val="18"/>
        </w:rPr>
        <w:t xml:space="preserve">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 </w:t>
      </w:r>
    </w:p>
    <w:p w:rsidR="00416B7C" w:rsidRPr="00F11FDF" w:rsidRDefault="00416B7C" w:rsidP="00F11FDF">
      <w:pPr>
        <w:pStyle w:val="aff3"/>
        <w:rPr>
          <w:sz w:val="18"/>
          <w:szCs w:val="18"/>
        </w:rPr>
      </w:pPr>
      <w:r w:rsidRPr="00F11FDF">
        <w:rPr>
          <w:sz w:val="18"/>
          <w:szCs w:val="18"/>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rsidR="00416B7C" w:rsidRPr="00F11FDF" w:rsidRDefault="00416B7C" w:rsidP="00F11FDF">
      <w:pPr>
        <w:pStyle w:val="aff3"/>
        <w:rPr>
          <w:sz w:val="18"/>
          <w:szCs w:val="18"/>
        </w:rPr>
      </w:pPr>
      <w:r w:rsidRPr="00F11FDF">
        <w:rPr>
          <w:sz w:val="18"/>
          <w:szCs w:val="18"/>
        </w:rPr>
        <w:t>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rsidR="00416B7C" w:rsidRPr="00F11FDF" w:rsidRDefault="00416B7C" w:rsidP="00F11FDF">
      <w:pPr>
        <w:pStyle w:val="aff3"/>
        <w:rPr>
          <w:sz w:val="18"/>
          <w:szCs w:val="18"/>
        </w:rPr>
      </w:pPr>
      <w:r w:rsidRPr="00F11FDF">
        <w:rPr>
          <w:sz w:val="18"/>
          <w:szCs w:val="18"/>
        </w:rPr>
        <w:t>МЕСТО у</w:t>
      </w:r>
      <w:r w:rsidR="00B52E2D">
        <w:rPr>
          <w:sz w:val="18"/>
          <w:szCs w:val="18"/>
        </w:rPr>
        <w:t xml:space="preserve">чебного ПРЕДМЕТА «РУССКИЙ </w:t>
      </w:r>
      <w:proofErr w:type="gramStart"/>
      <w:r w:rsidR="00B52E2D">
        <w:rPr>
          <w:sz w:val="18"/>
          <w:szCs w:val="18"/>
        </w:rPr>
        <w:t>ЯЗЫК»</w:t>
      </w:r>
      <w:r w:rsidRPr="00F11FDF">
        <w:rPr>
          <w:sz w:val="18"/>
          <w:szCs w:val="18"/>
        </w:rPr>
        <w:t>В</w:t>
      </w:r>
      <w:proofErr w:type="gramEnd"/>
      <w:r w:rsidRPr="00F11FDF">
        <w:rPr>
          <w:sz w:val="18"/>
          <w:szCs w:val="18"/>
        </w:rPr>
        <w:t xml:space="preserve"> УЧЕБНОМ ПЛАНЕ</w:t>
      </w:r>
    </w:p>
    <w:p w:rsidR="00416B7C" w:rsidRPr="00F11FDF" w:rsidRDefault="00416B7C" w:rsidP="00F11FDF">
      <w:pPr>
        <w:pStyle w:val="aff3"/>
        <w:rPr>
          <w:sz w:val="18"/>
          <w:szCs w:val="18"/>
        </w:rPr>
      </w:pPr>
      <w:r w:rsidRPr="00F11FDF">
        <w:rPr>
          <w:sz w:val="18"/>
          <w:szCs w:val="18"/>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rsidR="00416B7C" w:rsidRPr="00F11FDF" w:rsidRDefault="00416B7C" w:rsidP="00F11FDF">
      <w:pPr>
        <w:pStyle w:val="aff3"/>
        <w:rPr>
          <w:spacing w:val="-1"/>
          <w:sz w:val="18"/>
          <w:szCs w:val="18"/>
        </w:rPr>
      </w:pPr>
      <w:r w:rsidRPr="00F11FDF">
        <w:rPr>
          <w:spacing w:val="-1"/>
          <w:sz w:val="18"/>
          <w:szCs w:val="18"/>
        </w:rPr>
        <w:t>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w:t>
      </w:r>
    </w:p>
    <w:p w:rsidR="00416B7C" w:rsidRPr="00F11FDF" w:rsidRDefault="00416B7C" w:rsidP="00F11FDF">
      <w:pPr>
        <w:pStyle w:val="aff3"/>
        <w:rPr>
          <w:spacing w:val="-1"/>
          <w:sz w:val="18"/>
          <w:szCs w:val="18"/>
        </w:rPr>
      </w:pPr>
      <w:r w:rsidRPr="00F11FDF">
        <w:rPr>
          <w:spacing w:val="-1"/>
          <w:sz w:val="18"/>
          <w:szCs w:val="18"/>
        </w:rPr>
        <w:t>В пределах одного класса последовательность изучения тем, представленных в содержании каждого класса, может варьироваться.</w:t>
      </w:r>
    </w:p>
    <w:p w:rsidR="00416B7C" w:rsidRPr="00F11FDF" w:rsidRDefault="00416B7C" w:rsidP="00F11FDF">
      <w:pPr>
        <w:pStyle w:val="aff3"/>
        <w:rPr>
          <w:sz w:val="18"/>
          <w:szCs w:val="18"/>
        </w:rPr>
      </w:pPr>
      <w:r w:rsidRPr="00F11FDF">
        <w:rPr>
          <w:sz w:val="18"/>
          <w:szCs w:val="18"/>
        </w:rPr>
        <w:t>Учебным планом на изучение русского языка отводится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416B7C" w:rsidRPr="00F11FDF" w:rsidRDefault="00B52E2D" w:rsidP="00F11FDF">
      <w:pPr>
        <w:pStyle w:val="aff3"/>
        <w:rPr>
          <w:sz w:val="18"/>
          <w:szCs w:val="18"/>
        </w:rPr>
      </w:pPr>
      <w:r>
        <w:rPr>
          <w:sz w:val="18"/>
          <w:szCs w:val="18"/>
        </w:rPr>
        <w:t xml:space="preserve">СОДЕРЖАНИЕ УЧЕБНОГО ПРЕДМЕТА </w:t>
      </w:r>
      <w:r w:rsidR="00416B7C" w:rsidRPr="00F11FDF">
        <w:rPr>
          <w:sz w:val="18"/>
          <w:szCs w:val="18"/>
        </w:rPr>
        <w:t xml:space="preserve">«РУССКИЙ ЯЗЫК» </w:t>
      </w:r>
    </w:p>
    <w:p w:rsidR="00416B7C" w:rsidRPr="00F11FDF" w:rsidRDefault="00416B7C" w:rsidP="00F11FDF">
      <w:pPr>
        <w:pStyle w:val="aff3"/>
        <w:rPr>
          <w:sz w:val="18"/>
          <w:szCs w:val="18"/>
        </w:rPr>
      </w:pPr>
      <w:r w:rsidRPr="00F11FDF">
        <w:rPr>
          <w:sz w:val="18"/>
          <w:szCs w:val="18"/>
        </w:rPr>
        <w:t>5 КЛАСС</w:t>
      </w:r>
    </w:p>
    <w:p w:rsidR="00416B7C" w:rsidRPr="00F11FDF" w:rsidRDefault="00416B7C" w:rsidP="00F11FDF">
      <w:pPr>
        <w:pStyle w:val="aff3"/>
        <w:rPr>
          <w:sz w:val="18"/>
          <w:szCs w:val="18"/>
        </w:rPr>
      </w:pPr>
      <w:r w:rsidRPr="00F11FDF">
        <w:rPr>
          <w:sz w:val="18"/>
          <w:szCs w:val="18"/>
        </w:rPr>
        <w:t>Общие сведения о языке</w:t>
      </w:r>
    </w:p>
    <w:p w:rsidR="00416B7C" w:rsidRPr="00F11FDF" w:rsidRDefault="00416B7C" w:rsidP="00F11FDF">
      <w:pPr>
        <w:pStyle w:val="aff3"/>
        <w:rPr>
          <w:b/>
          <w:bCs/>
          <w:sz w:val="18"/>
          <w:szCs w:val="18"/>
        </w:rPr>
      </w:pPr>
      <w:r w:rsidRPr="00F11FDF">
        <w:rPr>
          <w:sz w:val="18"/>
          <w:szCs w:val="18"/>
        </w:rPr>
        <w:t>Богатство и выразительность русского языка.</w:t>
      </w:r>
    </w:p>
    <w:p w:rsidR="00416B7C" w:rsidRPr="00F11FDF" w:rsidRDefault="00416B7C" w:rsidP="00F11FDF">
      <w:pPr>
        <w:pStyle w:val="aff3"/>
        <w:rPr>
          <w:sz w:val="18"/>
          <w:szCs w:val="18"/>
        </w:rPr>
      </w:pPr>
      <w:r w:rsidRPr="00F11FDF">
        <w:rPr>
          <w:sz w:val="18"/>
          <w:szCs w:val="18"/>
        </w:rPr>
        <w:t>Лингвистика как наука о языке.</w:t>
      </w:r>
    </w:p>
    <w:p w:rsidR="00416B7C" w:rsidRPr="00F11FDF" w:rsidRDefault="00416B7C" w:rsidP="00F11FDF">
      <w:pPr>
        <w:pStyle w:val="aff3"/>
        <w:rPr>
          <w:sz w:val="18"/>
          <w:szCs w:val="18"/>
        </w:rPr>
      </w:pPr>
      <w:r w:rsidRPr="00F11FDF">
        <w:rPr>
          <w:sz w:val="18"/>
          <w:szCs w:val="18"/>
        </w:rPr>
        <w:t>Основные разделы лингвистики.</w:t>
      </w:r>
    </w:p>
    <w:p w:rsidR="00416B7C" w:rsidRPr="00F11FDF" w:rsidRDefault="00416B7C" w:rsidP="00F11FDF">
      <w:pPr>
        <w:pStyle w:val="aff3"/>
        <w:rPr>
          <w:sz w:val="18"/>
          <w:szCs w:val="18"/>
        </w:rPr>
      </w:pPr>
      <w:r w:rsidRPr="00F11FDF">
        <w:rPr>
          <w:sz w:val="18"/>
          <w:szCs w:val="18"/>
        </w:rPr>
        <w:t>Язык и речь</w:t>
      </w:r>
    </w:p>
    <w:p w:rsidR="00416B7C" w:rsidRPr="00F11FDF" w:rsidRDefault="00416B7C" w:rsidP="00F11FDF">
      <w:pPr>
        <w:pStyle w:val="aff3"/>
        <w:rPr>
          <w:sz w:val="18"/>
          <w:szCs w:val="18"/>
        </w:rPr>
      </w:pPr>
      <w:r w:rsidRPr="00F11FDF">
        <w:rPr>
          <w:sz w:val="18"/>
          <w:szCs w:val="18"/>
        </w:rPr>
        <w:t>Язык и речь.</w:t>
      </w:r>
      <w:r w:rsidRPr="00F11FDF">
        <w:rPr>
          <w:b/>
          <w:bCs/>
          <w:sz w:val="18"/>
          <w:szCs w:val="18"/>
        </w:rPr>
        <w:t xml:space="preserve"> </w:t>
      </w:r>
      <w:r w:rsidRPr="00F11FDF">
        <w:rPr>
          <w:sz w:val="18"/>
          <w:szCs w:val="18"/>
        </w:rPr>
        <w:t>Речь устная и письменная, монологическая и диалогическая, полилог.</w:t>
      </w:r>
    </w:p>
    <w:p w:rsidR="00416B7C" w:rsidRPr="00F11FDF" w:rsidRDefault="00416B7C" w:rsidP="00F11FDF">
      <w:pPr>
        <w:pStyle w:val="aff3"/>
        <w:rPr>
          <w:sz w:val="18"/>
          <w:szCs w:val="18"/>
        </w:rPr>
      </w:pPr>
      <w:r w:rsidRPr="00F11FDF">
        <w:rPr>
          <w:sz w:val="18"/>
          <w:szCs w:val="18"/>
        </w:rPr>
        <w:t>Виды речевой деятельности (говорение, слушание, чтение, письмо), их особенности.</w:t>
      </w:r>
    </w:p>
    <w:p w:rsidR="00416B7C" w:rsidRPr="00F11FDF" w:rsidRDefault="00416B7C" w:rsidP="00F11FDF">
      <w:pPr>
        <w:pStyle w:val="aff3"/>
        <w:rPr>
          <w:sz w:val="18"/>
          <w:szCs w:val="18"/>
        </w:rPr>
      </w:pPr>
      <w:r w:rsidRPr="00F11FDF">
        <w:rPr>
          <w:sz w:val="18"/>
          <w:szCs w:val="18"/>
        </w:rPr>
        <w:t xml:space="preserve">Создание устных монологических высказываний на основе жизненных наблюдений, чтения научно-учебной, художественной и научно-популярной литературы. </w:t>
      </w:r>
    </w:p>
    <w:p w:rsidR="00416B7C" w:rsidRPr="00F11FDF" w:rsidRDefault="00416B7C" w:rsidP="00F11FDF">
      <w:pPr>
        <w:pStyle w:val="aff3"/>
        <w:rPr>
          <w:sz w:val="18"/>
          <w:szCs w:val="18"/>
        </w:rPr>
      </w:pPr>
      <w:r w:rsidRPr="00F11FDF">
        <w:rPr>
          <w:sz w:val="18"/>
          <w:szCs w:val="18"/>
        </w:rPr>
        <w:t>Устный пересказ прочитанного или прослушанного текста, в том числе с изменением лица рассказчика.</w:t>
      </w:r>
    </w:p>
    <w:p w:rsidR="00416B7C" w:rsidRPr="00F11FDF" w:rsidRDefault="00416B7C" w:rsidP="00F11FDF">
      <w:pPr>
        <w:pStyle w:val="aff3"/>
        <w:rPr>
          <w:sz w:val="18"/>
          <w:szCs w:val="18"/>
        </w:rPr>
      </w:pPr>
      <w:r w:rsidRPr="00F11FDF">
        <w:rPr>
          <w:sz w:val="18"/>
          <w:szCs w:val="18"/>
        </w:rPr>
        <w:t>Участие в диалоге на лингвистические темы (в рамках</w:t>
      </w:r>
      <w:r w:rsidR="00EF4DAB" w:rsidRPr="00F11FDF">
        <w:rPr>
          <w:sz w:val="18"/>
          <w:szCs w:val="18"/>
        </w:rPr>
        <w:t xml:space="preserve"> </w:t>
      </w:r>
      <w:r w:rsidRPr="00F11FDF">
        <w:rPr>
          <w:sz w:val="18"/>
          <w:szCs w:val="18"/>
        </w:rPr>
        <w:t>изученного) и темы на основе жизненных наблюдений.</w:t>
      </w:r>
    </w:p>
    <w:p w:rsidR="00416B7C" w:rsidRPr="00F11FDF" w:rsidRDefault="00416B7C" w:rsidP="00F11FDF">
      <w:pPr>
        <w:pStyle w:val="aff3"/>
        <w:rPr>
          <w:sz w:val="18"/>
          <w:szCs w:val="18"/>
        </w:rPr>
      </w:pPr>
      <w:r w:rsidRPr="00F11FDF">
        <w:rPr>
          <w:sz w:val="18"/>
          <w:szCs w:val="18"/>
        </w:rPr>
        <w:t>Речевые формулы приветствия, прощания, просьбы, благодарности.</w:t>
      </w:r>
    </w:p>
    <w:p w:rsidR="00416B7C" w:rsidRPr="00F11FDF" w:rsidRDefault="00416B7C" w:rsidP="00F11FDF">
      <w:pPr>
        <w:pStyle w:val="aff3"/>
        <w:rPr>
          <w:sz w:val="18"/>
          <w:szCs w:val="18"/>
        </w:rPr>
      </w:pPr>
      <w:r w:rsidRPr="00F11FDF">
        <w:rPr>
          <w:sz w:val="18"/>
          <w:szCs w:val="18"/>
        </w:rPr>
        <w:t>Сочинения различных видов с опорой на жизненный и читательский опыт, сюжетную картину (в том числе сочинения-миниатюры).</w:t>
      </w:r>
    </w:p>
    <w:p w:rsidR="00416B7C" w:rsidRPr="00F11FDF" w:rsidRDefault="00416B7C" w:rsidP="00F11FDF">
      <w:pPr>
        <w:pStyle w:val="aff3"/>
        <w:rPr>
          <w:spacing w:val="-2"/>
          <w:sz w:val="18"/>
          <w:szCs w:val="18"/>
        </w:rPr>
      </w:pPr>
      <w:r w:rsidRPr="00F11FDF">
        <w:rPr>
          <w:spacing w:val="-2"/>
          <w:sz w:val="18"/>
          <w:szCs w:val="18"/>
        </w:rPr>
        <w:t>Виды аудирования: выборочное, ознакомительное, детальное.</w:t>
      </w:r>
    </w:p>
    <w:p w:rsidR="00416B7C" w:rsidRPr="00F11FDF" w:rsidRDefault="00416B7C" w:rsidP="00F11FDF">
      <w:pPr>
        <w:pStyle w:val="aff3"/>
        <w:rPr>
          <w:sz w:val="18"/>
          <w:szCs w:val="18"/>
        </w:rPr>
      </w:pPr>
      <w:r w:rsidRPr="00F11FDF">
        <w:rPr>
          <w:sz w:val="18"/>
          <w:szCs w:val="18"/>
        </w:rPr>
        <w:t>Виды чтения: изучающее, ознакомительное, просмотровое, поисковое.</w:t>
      </w:r>
    </w:p>
    <w:p w:rsidR="00416B7C" w:rsidRPr="00F11FDF" w:rsidRDefault="00416B7C" w:rsidP="00F11FDF">
      <w:pPr>
        <w:pStyle w:val="aff3"/>
        <w:rPr>
          <w:sz w:val="18"/>
          <w:szCs w:val="18"/>
        </w:rPr>
      </w:pPr>
      <w:r w:rsidRPr="00F11FDF">
        <w:rPr>
          <w:sz w:val="18"/>
          <w:szCs w:val="18"/>
        </w:rPr>
        <w:t>Текст</w:t>
      </w:r>
    </w:p>
    <w:p w:rsidR="00416B7C" w:rsidRPr="00F11FDF" w:rsidRDefault="00416B7C" w:rsidP="00F11FDF">
      <w:pPr>
        <w:pStyle w:val="aff3"/>
        <w:rPr>
          <w:sz w:val="18"/>
          <w:szCs w:val="18"/>
        </w:rPr>
      </w:pPr>
      <w:r w:rsidRPr="00F11FDF">
        <w:rPr>
          <w:sz w:val="18"/>
          <w:szCs w:val="18"/>
        </w:rPr>
        <w:t>Текст и его основные признаки. Тема и главная мысль текста. Микротема текста. Ключевые слова.</w:t>
      </w:r>
    </w:p>
    <w:p w:rsidR="00416B7C" w:rsidRPr="00F11FDF" w:rsidRDefault="00416B7C" w:rsidP="00F11FDF">
      <w:pPr>
        <w:pStyle w:val="aff3"/>
        <w:rPr>
          <w:sz w:val="18"/>
          <w:szCs w:val="18"/>
        </w:rPr>
      </w:pPr>
      <w:r w:rsidRPr="00F11FDF">
        <w:rPr>
          <w:sz w:val="18"/>
          <w:szCs w:val="18"/>
        </w:rPr>
        <w:t>Функционально-смысловые типы речи: описание, повествование, рассуждение; их особенности.</w:t>
      </w:r>
    </w:p>
    <w:p w:rsidR="00416B7C" w:rsidRPr="00F11FDF" w:rsidRDefault="00416B7C" w:rsidP="00F11FDF">
      <w:pPr>
        <w:pStyle w:val="aff3"/>
        <w:rPr>
          <w:sz w:val="18"/>
          <w:szCs w:val="18"/>
        </w:rPr>
      </w:pPr>
      <w:r w:rsidRPr="00F11FDF">
        <w:rPr>
          <w:sz w:val="18"/>
          <w:szCs w:val="18"/>
        </w:rPr>
        <w:t xml:space="preserve">Композиционная структура текста. Абзац как средство членения текста на композиционно-смысловые части. </w:t>
      </w:r>
    </w:p>
    <w:p w:rsidR="00416B7C" w:rsidRPr="00F11FDF" w:rsidRDefault="00416B7C" w:rsidP="00F11FDF">
      <w:pPr>
        <w:pStyle w:val="aff3"/>
        <w:rPr>
          <w:sz w:val="18"/>
          <w:szCs w:val="18"/>
        </w:rPr>
      </w:pPr>
      <w:r w:rsidRPr="00F11FDF">
        <w:rPr>
          <w:sz w:val="18"/>
          <w:szCs w:val="18"/>
        </w:rPr>
        <w:t xml:space="preserve">Средства связи предложений и частей текста: формы слова, однокоренные слова, синонимы, антонимы, личные местоимения, повтор слова. </w:t>
      </w:r>
    </w:p>
    <w:p w:rsidR="00416B7C" w:rsidRPr="00F11FDF" w:rsidRDefault="00416B7C" w:rsidP="00F11FDF">
      <w:pPr>
        <w:pStyle w:val="aff3"/>
        <w:rPr>
          <w:sz w:val="18"/>
          <w:szCs w:val="18"/>
        </w:rPr>
      </w:pPr>
      <w:r w:rsidRPr="00F11FDF">
        <w:rPr>
          <w:sz w:val="18"/>
          <w:szCs w:val="18"/>
        </w:rPr>
        <w:t>Повествование как тип речи. Рассказ.</w:t>
      </w:r>
    </w:p>
    <w:p w:rsidR="00416B7C" w:rsidRPr="00F11FDF" w:rsidRDefault="00416B7C" w:rsidP="00F11FDF">
      <w:pPr>
        <w:pStyle w:val="aff3"/>
        <w:rPr>
          <w:sz w:val="18"/>
          <w:szCs w:val="18"/>
        </w:rPr>
      </w:pPr>
      <w:r w:rsidRPr="00F11FDF">
        <w:rPr>
          <w:sz w:val="18"/>
          <w:szCs w:val="1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416B7C" w:rsidRPr="00F11FDF" w:rsidRDefault="00416B7C" w:rsidP="00F11FDF">
      <w:pPr>
        <w:pStyle w:val="aff3"/>
        <w:rPr>
          <w:sz w:val="18"/>
          <w:szCs w:val="18"/>
        </w:rPr>
      </w:pPr>
      <w:r w:rsidRPr="00F11FDF">
        <w:rPr>
          <w:sz w:val="18"/>
          <w:szCs w:val="18"/>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416B7C" w:rsidRPr="00F11FDF" w:rsidRDefault="00416B7C" w:rsidP="00F11FDF">
      <w:pPr>
        <w:pStyle w:val="aff3"/>
        <w:rPr>
          <w:sz w:val="18"/>
          <w:szCs w:val="18"/>
        </w:rPr>
      </w:pPr>
      <w:r w:rsidRPr="00F11FDF">
        <w:rPr>
          <w:sz w:val="18"/>
          <w:szCs w:val="18"/>
        </w:rPr>
        <w:t>Информационная переработка текста: простой и сложный план текста.</w:t>
      </w:r>
    </w:p>
    <w:p w:rsidR="00416B7C" w:rsidRPr="00F11FDF" w:rsidRDefault="00416B7C" w:rsidP="00F11FDF">
      <w:pPr>
        <w:pStyle w:val="aff3"/>
        <w:rPr>
          <w:sz w:val="18"/>
          <w:szCs w:val="18"/>
        </w:rPr>
      </w:pPr>
      <w:r w:rsidRPr="00F11FDF">
        <w:rPr>
          <w:sz w:val="18"/>
          <w:szCs w:val="18"/>
        </w:rPr>
        <w:t xml:space="preserve">Функциональные разновидности языка </w:t>
      </w:r>
    </w:p>
    <w:p w:rsidR="00416B7C" w:rsidRPr="00F11FDF" w:rsidRDefault="00416B7C" w:rsidP="00F11FDF">
      <w:pPr>
        <w:pStyle w:val="aff3"/>
        <w:rPr>
          <w:sz w:val="18"/>
          <w:szCs w:val="18"/>
        </w:rPr>
      </w:pPr>
      <w:r w:rsidRPr="00F11FDF">
        <w:rPr>
          <w:sz w:val="18"/>
          <w:szCs w:val="18"/>
        </w:rPr>
        <w:t>Общее представление о функциональных разновидностях языка (о разговорной речи, функциональных стилях, языке художественной литературы).</w:t>
      </w:r>
    </w:p>
    <w:p w:rsidR="00416B7C" w:rsidRPr="00F11FDF" w:rsidRDefault="00416B7C" w:rsidP="00F11FDF">
      <w:pPr>
        <w:pStyle w:val="aff3"/>
        <w:rPr>
          <w:caps/>
          <w:sz w:val="18"/>
          <w:szCs w:val="18"/>
        </w:rPr>
      </w:pPr>
      <w:r w:rsidRPr="00F11FDF">
        <w:rPr>
          <w:caps/>
          <w:sz w:val="18"/>
          <w:szCs w:val="18"/>
        </w:rPr>
        <w:t>Система языка</w:t>
      </w:r>
    </w:p>
    <w:p w:rsidR="00416B7C" w:rsidRPr="00F11FDF" w:rsidRDefault="00416B7C" w:rsidP="00F11FDF">
      <w:pPr>
        <w:pStyle w:val="aff3"/>
        <w:rPr>
          <w:b/>
          <w:bCs/>
          <w:sz w:val="18"/>
          <w:szCs w:val="18"/>
        </w:rPr>
      </w:pPr>
      <w:r w:rsidRPr="00F11FDF">
        <w:rPr>
          <w:b/>
          <w:bCs/>
          <w:sz w:val="18"/>
          <w:szCs w:val="18"/>
        </w:rPr>
        <w:t xml:space="preserve">Фонетика. Графика. Орфоэпия </w:t>
      </w:r>
    </w:p>
    <w:p w:rsidR="00416B7C" w:rsidRPr="00F11FDF" w:rsidRDefault="00416B7C" w:rsidP="00F11FDF">
      <w:pPr>
        <w:pStyle w:val="aff3"/>
        <w:rPr>
          <w:sz w:val="18"/>
          <w:szCs w:val="18"/>
        </w:rPr>
      </w:pPr>
      <w:r w:rsidRPr="00F11FDF">
        <w:rPr>
          <w:sz w:val="18"/>
          <w:szCs w:val="18"/>
        </w:rPr>
        <w:t>Фонетика и графика как разделы лингвистики.</w:t>
      </w:r>
    </w:p>
    <w:p w:rsidR="00416B7C" w:rsidRPr="00F11FDF" w:rsidRDefault="00416B7C" w:rsidP="00F11FDF">
      <w:pPr>
        <w:pStyle w:val="aff3"/>
        <w:rPr>
          <w:sz w:val="18"/>
          <w:szCs w:val="18"/>
        </w:rPr>
      </w:pPr>
      <w:r w:rsidRPr="00F11FDF">
        <w:rPr>
          <w:sz w:val="18"/>
          <w:szCs w:val="18"/>
        </w:rPr>
        <w:lastRenderedPageBreak/>
        <w:t>Звук как единица языка. Смыслоразличительная роль звука.</w:t>
      </w:r>
    </w:p>
    <w:p w:rsidR="00416B7C" w:rsidRPr="00F11FDF" w:rsidRDefault="00416B7C" w:rsidP="00F11FDF">
      <w:pPr>
        <w:pStyle w:val="aff3"/>
        <w:rPr>
          <w:sz w:val="18"/>
          <w:szCs w:val="18"/>
        </w:rPr>
      </w:pPr>
      <w:r w:rsidRPr="00F11FDF">
        <w:rPr>
          <w:sz w:val="18"/>
          <w:szCs w:val="18"/>
        </w:rPr>
        <w:t>Система гласных звуков.</w:t>
      </w:r>
    </w:p>
    <w:p w:rsidR="00416B7C" w:rsidRPr="00F11FDF" w:rsidRDefault="00416B7C" w:rsidP="00F11FDF">
      <w:pPr>
        <w:pStyle w:val="aff3"/>
        <w:rPr>
          <w:sz w:val="18"/>
          <w:szCs w:val="18"/>
        </w:rPr>
      </w:pPr>
      <w:r w:rsidRPr="00F11FDF">
        <w:rPr>
          <w:sz w:val="18"/>
          <w:szCs w:val="18"/>
        </w:rPr>
        <w:t xml:space="preserve">Система согласных звуков. </w:t>
      </w:r>
    </w:p>
    <w:p w:rsidR="00416B7C" w:rsidRPr="00F11FDF" w:rsidRDefault="00416B7C" w:rsidP="00F11FDF">
      <w:pPr>
        <w:pStyle w:val="aff3"/>
        <w:rPr>
          <w:sz w:val="18"/>
          <w:szCs w:val="18"/>
        </w:rPr>
      </w:pPr>
      <w:r w:rsidRPr="00F11FDF">
        <w:rPr>
          <w:sz w:val="18"/>
          <w:szCs w:val="18"/>
        </w:rPr>
        <w:t>Изменение звуков в речевом потоке. Элементы фонетической транскрипции.</w:t>
      </w:r>
    </w:p>
    <w:p w:rsidR="00416B7C" w:rsidRPr="00F11FDF" w:rsidRDefault="00416B7C" w:rsidP="00F11FDF">
      <w:pPr>
        <w:pStyle w:val="aff3"/>
        <w:rPr>
          <w:sz w:val="18"/>
          <w:szCs w:val="18"/>
        </w:rPr>
      </w:pPr>
      <w:r w:rsidRPr="00F11FDF">
        <w:rPr>
          <w:sz w:val="18"/>
          <w:szCs w:val="18"/>
        </w:rPr>
        <w:t>Слог. Ударение. Свойства русского ударения.</w:t>
      </w:r>
    </w:p>
    <w:p w:rsidR="00416B7C" w:rsidRPr="00F11FDF" w:rsidRDefault="00416B7C" w:rsidP="00F11FDF">
      <w:pPr>
        <w:pStyle w:val="aff3"/>
        <w:rPr>
          <w:sz w:val="18"/>
          <w:szCs w:val="18"/>
        </w:rPr>
      </w:pPr>
      <w:r w:rsidRPr="00F11FDF">
        <w:rPr>
          <w:sz w:val="18"/>
          <w:szCs w:val="18"/>
        </w:rPr>
        <w:t>Соотношение звуков и букв.</w:t>
      </w:r>
    </w:p>
    <w:p w:rsidR="00416B7C" w:rsidRPr="00F11FDF" w:rsidRDefault="00416B7C" w:rsidP="00F11FDF">
      <w:pPr>
        <w:pStyle w:val="aff3"/>
        <w:rPr>
          <w:sz w:val="18"/>
          <w:szCs w:val="18"/>
        </w:rPr>
      </w:pPr>
      <w:r w:rsidRPr="00F11FDF">
        <w:rPr>
          <w:sz w:val="18"/>
          <w:szCs w:val="18"/>
        </w:rPr>
        <w:t>Фонетический анализ слова.</w:t>
      </w:r>
    </w:p>
    <w:p w:rsidR="00416B7C" w:rsidRPr="00F11FDF" w:rsidRDefault="00416B7C" w:rsidP="00F11FDF">
      <w:pPr>
        <w:pStyle w:val="aff3"/>
        <w:rPr>
          <w:sz w:val="18"/>
          <w:szCs w:val="18"/>
        </w:rPr>
      </w:pPr>
      <w:r w:rsidRPr="00F11FDF">
        <w:rPr>
          <w:sz w:val="18"/>
          <w:szCs w:val="18"/>
        </w:rPr>
        <w:t>Способы обозначения [й’], мягкости согласных.</w:t>
      </w:r>
    </w:p>
    <w:p w:rsidR="00416B7C" w:rsidRPr="00F11FDF" w:rsidRDefault="00416B7C" w:rsidP="00F11FDF">
      <w:pPr>
        <w:pStyle w:val="aff3"/>
        <w:rPr>
          <w:sz w:val="18"/>
          <w:szCs w:val="18"/>
        </w:rPr>
      </w:pPr>
      <w:r w:rsidRPr="00F11FDF">
        <w:rPr>
          <w:sz w:val="18"/>
          <w:szCs w:val="18"/>
        </w:rPr>
        <w:t xml:space="preserve">Основные выразительные средства фонетики. </w:t>
      </w:r>
    </w:p>
    <w:p w:rsidR="00416B7C" w:rsidRPr="00F11FDF" w:rsidRDefault="00416B7C" w:rsidP="00F11FDF">
      <w:pPr>
        <w:pStyle w:val="aff3"/>
        <w:rPr>
          <w:sz w:val="18"/>
          <w:szCs w:val="18"/>
        </w:rPr>
      </w:pPr>
      <w:r w:rsidRPr="00F11FDF">
        <w:rPr>
          <w:sz w:val="18"/>
          <w:szCs w:val="18"/>
        </w:rPr>
        <w:t xml:space="preserve">Прописные и строчные буквы. </w:t>
      </w:r>
    </w:p>
    <w:p w:rsidR="00416B7C" w:rsidRPr="00F11FDF" w:rsidRDefault="00416B7C" w:rsidP="00F11FDF">
      <w:pPr>
        <w:pStyle w:val="aff3"/>
        <w:rPr>
          <w:sz w:val="18"/>
          <w:szCs w:val="18"/>
        </w:rPr>
      </w:pPr>
      <w:r w:rsidRPr="00F11FDF">
        <w:rPr>
          <w:sz w:val="18"/>
          <w:szCs w:val="18"/>
        </w:rPr>
        <w:t>Интонация, её функции. Основные элементы интонации.</w:t>
      </w:r>
    </w:p>
    <w:p w:rsidR="00416B7C" w:rsidRPr="00F11FDF" w:rsidRDefault="00416B7C" w:rsidP="00F11FDF">
      <w:pPr>
        <w:pStyle w:val="aff3"/>
        <w:rPr>
          <w:b/>
          <w:bCs/>
          <w:sz w:val="18"/>
          <w:szCs w:val="18"/>
        </w:rPr>
      </w:pPr>
      <w:r w:rsidRPr="00F11FDF">
        <w:rPr>
          <w:b/>
          <w:bCs/>
          <w:sz w:val="18"/>
          <w:szCs w:val="18"/>
        </w:rPr>
        <w:t>Орфография</w:t>
      </w:r>
    </w:p>
    <w:p w:rsidR="00416B7C" w:rsidRPr="00F11FDF" w:rsidRDefault="00416B7C" w:rsidP="00F11FDF">
      <w:pPr>
        <w:pStyle w:val="aff3"/>
        <w:rPr>
          <w:sz w:val="18"/>
          <w:szCs w:val="18"/>
        </w:rPr>
      </w:pPr>
      <w:r w:rsidRPr="00F11FDF">
        <w:rPr>
          <w:sz w:val="18"/>
          <w:szCs w:val="18"/>
        </w:rPr>
        <w:t>Орфография как раздел лингвистики.</w:t>
      </w:r>
    </w:p>
    <w:p w:rsidR="00416B7C" w:rsidRPr="00F11FDF" w:rsidRDefault="00416B7C" w:rsidP="00F11FDF">
      <w:pPr>
        <w:pStyle w:val="aff3"/>
        <w:rPr>
          <w:sz w:val="18"/>
          <w:szCs w:val="18"/>
        </w:rPr>
      </w:pPr>
      <w:r w:rsidRPr="00F11FDF">
        <w:rPr>
          <w:sz w:val="18"/>
          <w:szCs w:val="18"/>
        </w:rPr>
        <w:t>Понятие «орфограмма». Буквенные и небуквенные орфограммы.</w:t>
      </w:r>
    </w:p>
    <w:p w:rsidR="00416B7C" w:rsidRPr="00F11FDF" w:rsidRDefault="00416B7C" w:rsidP="00F11FDF">
      <w:pPr>
        <w:pStyle w:val="aff3"/>
        <w:rPr>
          <w:sz w:val="18"/>
          <w:szCs w:val="18"/>
        </w:rPr>
      </w:pPr>
      <w:r w:rsidRPr="00F11FDF">
        <w:rPr>
          <w:sz w:val="18"/>
          <w:szCs w:val="18"/>
        </w:rPr>
        <w:t xml:space="preserve">Правописание разделительных </w:t>
      </w:r>
      <w:r w:rsidRPr="00F11FDF">
        <w:rPr>
          <w:b/>
          <w:bCs/>
          <w:i/>
          <w:iCs/>
          <w:sz w:val="18"/>
          <w:szCs w:val="18"/>
        </w:rPr>
        <w:t>ъ</w:t>
      </w:r>
      <w:r w:rsidRPr="00F11FDF">
        <w:rPr>
          <w:sz w:val="18"/>
          <w:szCs w:val="18"/>
        </w:rPr>
        <w:t xml:space="preserve"> и </w:t>
      </w:r>
      <w:r w:rsidRPr="00F11FDF">
        <w:rPr>
          <w:b/>
          <w:bCs/>
          <w:i/>
          <w:iCs/>
          <w:sz w:val="18"/>
          <w:szCs w:val="18"/>
        </w:rPr>
        <w:t>ь</w:t>
      </w:r>
      <w:r w:rsidRPr="00F11FDF">
        <w:rPr>
          <w:sz w:val="18"/>
          <w:szCs w:val="18"/>
        </w:rPr>
        <w:t>.</w:t>
      </w:r>
    </w:p>
    <w:p w:rsidR="00416B7C" w:rsidRPr="00F11FDF" w:rsidRDefault="00416B7C" w:rsidP="00F11FDF">
      <w:pPr>
        <w:pStyle w:val="aff3"/>
        <w:rPr>
          <w:b/>
          <w:bCs/>
          <w:sz w:val="18"/>
          <w:szCs w:val="18"/>
        </w:rPr>
      </w:pPr>
      <w:r w:rsidRPr="00F11FDF">
        <w:rPr>
          <w:b/>
          <w:bCs/>
          <w:sz w:val="18"/>
          <w:szCs w:val="18"/>
        </w:rPr>
        <w:t>Лексикология</w:t>
      </w:r>
    </w:p>
    <w:p w:rsidR="00416B7C" w:rsidRPr="00F11FDF" w:rsidRDefault="00416B7C" w:rsidP="00F11FDF">
      <w:pPr>
        <w:pStyle w:val="aff3"/>
        <w:rPr>
          <w:sz w:val="18"/>
          <w:szCs w:val="18"/>
        </w:rPr>
      </w:pPr>
      <w:r w:rsidRPr="00F11FDF">
        <w:rPr>
          <w:sz w:val="18"/>
          <w:szCs w:val="18"/>
        </w:rPr>
        <w:t xml:space="preserve">Лексикология как раздел лингвистики. </w:t>
      </w:r>
    </w:p>
    <w:p w:rsidR="00416B7C" w:rsidRPr="00F11FDF" w:rsidRDefault="00416B7C" w:rsidP="00F11FDF">
      <w:pPr>
        <w:pStyle w:val="aff3"/>
        <w:rPr>
          <w:sz w:val="18"/>
          <w:szCs w:val="18"/>
        </w:rPr>
      </w:pPr>
      <w:r w:rsidRPr="00F11FDF">
        <w:rPr>
          <w:sz w:val="18"/>
          <w:szCs w:val="18"/>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416B7C" w:rsidRPr="00F11FDF" w:rsidRDefault="00416B7C" w:rsidP="00F11FDF">
      <w:pPr>
        <w:pStyle w:val="aff3"/>
        <w:rPr>
          <w:sz w:val="18"/>
          <w:szCs w:val="18"/>
        </w:rPr>
      </w:pPr>
      <w:r w:rsidRPr="00F11FDF">
        <w:rPr>
          <w:sz w:val="18"/>
          <w:szCs w:val="18"/>
        </w:rPr>
        <w:t>Слова однозначные и многозначные. Прямое и переносное значения слова. Тематические группы слов. Обозначение родовых и видовых понятий.</w:t>
      </w:r>
    </w:p>
    <w:p w:rsidR="00416B7C" w:rsidRPr="00F11FDF" w:rsidRDefault="00416B7C" w:rsidP="00F11FDF">
      <w:pPr>
        <w:pStyle w:val="aff3"/>
        <w:rPr>
          <w:sz w:val="18"/>
          <w:szCs w:val="18"/>
        </w:rPr>
      </w:pPr>
      <w:r w:rsidRPr="00F11FDF">
        <w:rPr>
          <w:sz w:val="18"/>
          <w:szCs w:val="18"/>
        </w:rPr>
        <w:t>Синонимы. Антонимы. Омонимы. Паронимы.</w:t>
      </w:r>
    </w:p>
    <w:p w:rsidR="00416B7C" w:rsidRPr="00F11FDF" w:rsidRDefault="00416B7C" w:rsidP="00F11FDF">
      <w:pPr>
        <w:pStyle w:val="aff3"/>
        <w:rPr>
          <w:sz w:val="18"/>
          <w:szCs w:val="18"/>
        </w:rPr>
      </w:pPr>
      <w:r w:rsidRPr="00F11FDF">
        <w:rPr>
          <w:sz w:val="18"/>
          <w:szCs w:val="18"/>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416B7C" w:rsidRPr="00F11FDF" w:rsidRDefault="00416B7C" w:rsidP="00F11FDF">
      <w:pPr>
        <w:pStyle w:val="aff3"/>
        <w:rPr>
          <w:sz w:val="18"/>
          <w:szCs w:val="18"/>
        </w:rPr>
      </w:pPr>
      <w:r w:rsidRPr="00F11FDF">
        <w:rPr>
          <w:sz w:val="18"/>
          <w:szCs w:val="18"/>
        </w:rPr>
        <w:t>Лексический анализ слов (в рамках изученного).</w:t>
      </w:r>
    </w:p>
    <w:p w:rsidR="00416B7C" w:rsidRPr="00F11FDF" w:rsidRDefault="00416B7C" w:rsidP="00F11FDF">
      <w:pPr>
        <w:pStyle w:val="aff3"/>
        <w:rPr>
          <w:b/>
          <w:bCs/>
          <w:sz w:val="18"/>
          <w:szCs w:val="18"/>
        </w:rPr>
      </w:pPr>
      <w:r w:rsidRPr="00F11FDF">
        <w:rPr>
          <w:b/>
          <w:bCs/>
          <w:sz w:val="18"/>
          <w:szCs w:val="18"/>
        </w:rPr>
        <w:t>Морфемика. Орфография</w:t>
      </w:r>
    </w:p>
    <w:p w:rsidR="00416B7C" w:rsidRPr="00F11FDF" w:rsidRDefault="00416B7C" w:rsidP="00F11FDF">
      <w:pPr>
        <w:pStyle w:val="aff3"/>
        <w:rPr>
          <w:sz w:val="18"/>
          <w:szCs w:val="18"/>
        </w:rPr>
      </w:pPr>
      <w:r w:rsidRPr="00F11FDF">
        <w:rPr>
          <w:sz w:val="18"/>
          <w:szCs w:val="18"/>
        </w:rPr>
        <w:t xml:space="preserve">Морфемика как раздел лингвистики. </w:t>
      </w:r>
    </w:p>
    <w:p w:rsidR="00416B7C" w:rsidRPr="00F11FDF" w:rsidRDefault="00416B7C" w:rsidP="00F11FDF">
      <w:pPr>
        <w:pStyle w:val="aff3"/>
        <w:rPr>
          <w:sz w:val="18"/>
          <w:szCs w:val="18"/>
        </w:rPr>
      </w:pPr>
      <w:r w:rsidRPr="00F11FDF">
        <w:rPr>
          <w:sz w:val="18"/>
          <w:szCs w:val="18"/>
        </w:rPr>
        <w:t xml:space="preserve">Морфема как минимальная значимая единица языка. Основа слова. Виды морфем (корень, приставка, суффикс, окончание). </w:t>
      </w:r>
    </w:p>
    <w:p w:rsidR="00416B7C" w:rsidRPr="00F11FDF" w:rsidRDefault="00416B7C" w:rsidP="00F11FDF">
      <w:pPr>
        <w:pStyle w:val="aff3"/>
        <w:rPr>
          <w:sz w:val="18"/>
          <w:szCs w:val="18"/>
        </w:rPr>
      </w:pPr>
      <w:r w:rsidRPr="00F11FDF">
        <w:rPr>
          <w:sz w:val="18"/>
          <w:szCs w:val="18"/>
        </w:rPr>
        <w:t>Чередование звуков в морфемах (в том числе чередование гласных с нулём звука).</w:t>
      </w:r>
    </w:p>
    <w:p w:rsidR="00416B7C" w:rsidRPr="00F11FDF" w:rsidRDefault="00416B7C" w:rsidP="00F11FDF">
      <w:pPr>
        <w:pStyle w:val="aff3"/>
        <w:rPr>
          <w:sz w:val="18"/>
          <w:szCs w:val="18"/>
        </w:rPr>
      </w:pPr>
      <w:r w:rsidRPr="00F11FDF">
        <w:rPr>
          <w:sz w:val="18"/>
          <w:szCs w:val="18"/>
        </w:rPr>
        <w:t>Морфемный анализ слов.</w:t>
      </w:r>
    </w:p>
    <w:p w:rsidR="00416B7C" w:rsidRPr="00F11FDF" w:rsidRDefault="00416B7C" w:rsidP="00F11FDF">
      <w:pPr>
        <w:pStyle w:val="aff3"/>
        <w:rPr>
          <w:sz w:val="18"/>
          <w:szCs w:val="18"/>
        </w:rPr>
      </w:pPr>
      <w:r w:rsidRPr="00F11FDF">
        <w:rPr>
          <w:sz w:val="18"/>
          <w:szCs w:val="18"/>
        </w:rPr>
        <w:t>Уместное использование слов с суффиксами оценки в собственной речи.</w:t>
      </w:r>
    </w:p>
    <w:p w:rsidR="00416B7C" w:rsidRPr="00F11FDF" w:rsidRDefault="00416B7C" w:rsidP="00F11FDF">
      <w:pPr>
        <w:pStyle w:val="aff3"/>
        <w:rPr>
          <w:sz w:val="18"/>
          <w:szCs w:val="18"/>
        </w:rPr>
      </w:pPr>
      <w:r w:rsidRPr="00F11FDF">
        <w:rPr>
          <w:sz w:val="18"/>
          <w:szCs w:val="18"/>
        </w:rPr>
        <w:t>Правописание корней с безударными проверяемыми, непроверяемыми гласными (в рамках изученного).</w:t>
      </w:r>
    </w:p>
    <w:p w:rsidR="00416B7C" w:rsidRPr="00F11FDF" w:rsidRDefault="00416B7C" w:rsidP="00F11FDF">
      <w:pPr>
        <w:pStyle w:val="aff3"/>
        <w:rPr>
          <w:sz w:val="18"/>
          <w:szCs w:val="18"/>
        </w:rPr>
      </w:pPr>
      <w:r w:rsidRPr="00F11FDF">
        <w:rPr>
          <w:sz w:val="18"/>
          <w:szCs w:val="18"/>
        </w:rPr>
        <w:t>Правописание корней с проверяемыми, непроверяемыми, непроизносимыми согласными (в рамках изученного).</w:t>
      </w:r>
    </w:p>
    <w:p w:rsidR="00416B7C" w:rsidRPr="00F11FDF" w:rsidRDefault="00416B7C" w:rsidP="00F11FDF">
      <w:pPr>
        <w:pStyle w:val="aff3"/>
        <w:rPr>
          <w:sz w:val="18"/>
          <w:szCs w:val="18"/>
        </w:rPr>
      </w:pPr>
      <w:r w:rsidRPr="00F11FDF">
        <w:rPr>
          <w:sz w:val="18"/>
          <w:szCs w:val="18"/>
        </w:rPr>
        <w:t xml:space="preserve">Правописание </w:t>
      </w:r>
      <w:r w:rsidRPr="00F11FDF">
        <w:rPr>
          <w:b/>
          <w:bCs/>
          <w:i/>
          <w:iCs/>
          <w:sz w:val="18"/>
          <w:szCs w:val="18"/>
        </w:rPr>
        <w:t>ё</w:t>
      </w:r>
      <w:r w:rsidRPr="00F11FDF">
        <w:rPr>
          <w:sz w:val="18"/>
          <w:szCs w:val="18"/>
        </w:rPr>
        <w:t xml:space="preserve"> — </w:t>
      </w:r>
      <w:r w:rsidRPr="00F11FDF">
        <w:rPr>
          <w:b/>
          <w:bCs/>
          <w:i/>
          <w:iCs/>
          <w:sz w:val="18"/>
          <w:szCs w:val="18"/>
        </w:rPr>
        <w:t>о</w:t>
      </w:r>
      <w:r w:rsidRPr="00F11FDF">
        <w:rPr>
          <w:sz w:val="18"/>
          <w:szCs w:val="18"/>
        </w:rPr>
        <w:t xml:space="preserve"> после шипящих в корне слова.</w:t>
      </w:r>
    </w:p>
    <w:p w:rsidR="00416B7C" w:rsidRPr="00F11FDF" w:rsidRDefault="00416B7C" w:rsidP="00F11FDF">
      <w:pPr>
        <w:pStyle w:val="aff3"/>
        <w:rPr>
          <w:sz w:val="18"/>
          <w:szCs w:val="18"/>
        </w:rPr>
      </w:pPr>
      <w:r w:rsidRPr="00F11FDF">
        <w:rPr>
          <w:sz w:val="18"/>
          <w:szCs w:val="18"/>
        </w:rPr>
        <w:t xml:space="preserve">Правописание неизменяемых на письме приставок и приставок на </w:t>
      </w:r>
      <w:r w:rsidRPr="00F11FDF">
        <w:rPr>
          <w:b/>
          <w:bCs/>
          <w:i/>
          <w:iCs/>
          <w:sz w:val="18"/>
          <w:szCs w:val="18"/>
        </w:rPr>
        <w:t>-з</w:t>
      </w:r>
      <w:r w:rsidRPr="00F11FDF">
        <w:rPr>
          <w:sz w:val="18"/>
          <w:szCs w:val="18"/>
        </w:rPr>
        <w:t xml:space="preserve"> (-</w:t>
      </w:r>
      <w:r w:rsidRPr="00F11FDF">
        <w:rPr>
          <w:b/>
          <w:bCs/>
          <w:i/>
          <w:iCs/>
          <w:sz w:val="18"/>
          <w:szCs w:val="18"/>
        </w:rPr>
        <w:t>с</w:t>
      </w:r>
      <w:r w:rsidRPr="00F11FDF">
        <w:rPr>
          <w:sz w:val="18"/>
          <w:szCs w:val="18"/>
        </w:rPr>
        <w:t>).</w:t>
      </w:r>
    </w:p>
    <w:p w:rsidR="00416B7C" w:rsidRPr="00F11FDF" w:rsidRDefault="00416B7C" w:rsidP="00F11FDF">
      <w:pPr>
        <w:pStyle w:val="aff3"/>
        <w:rPr>
          <w:sz w:val="18"/>
          <w:szCs w:val="18"/>
        </w:rPr>
      </w:pPr>
      <w:r w:rsidRPr="00F11FDF">
        <w:rPr>
          <w:sz w:val="18"/>
          <w:szCs w:val="18"/>
        </w:rPr>
        <w:t xml:space="preserve">Правописание </w:t>
      </w:r>
      <w:r w:rsidRPr="00F11FDF">
        <w:rPr>
          <w:b/>
          <w:bCs/>
          <w:i/>
          <w:iCs/>
          <w:sz w:val="18"/>
          <w:szCs w:val="18"/>
        </w:rPr>
        <w:t>ы</w:t>
      </w:r>
      <w:r w:rsidRPr="00F11FDF">
        <w:rPr>
          <w:sz w:val="18"/>
          <w:szCs w:val="18"/>
        </w:rPr>
        <w:t xml:space="preserve"> — </w:t>
      </w:r>
      <w:r w:rsidRPr="00F11FDF">
        <w:rPr>
          <w:b/>
          <w:bCs/>
          <w:i/>
          <w:iCs/>
          <w:sz w:val="18"/>
          <w:szCs w:val="18"/>
        </w:rPr>
        <w:t>и</w:t>
      </w:r>
      <w:r w:rsidRPr="00F11FDF">
        <w:rPr>
          <w:sz w:val="18"/>
          <w:szCs w:val="18"/>
        </w:rPr>
        <w:t xml:space="preserve"> после приставок.</w:t>
      </w:r>
    </w:p>
    <w:p w:rsidR="00416B7C" w:rsidRPr="00F11FDF" w:rsidRDefault="00416B7C" w:rsidP="00F11FDF">
      <w:pPr>
        <w:pStyle w:val="aff3"/>
        <w:rPr>
          <w:sz w:val="18"/>
          <w:szCs w:val="18"/>
        </w:rPr>
      </w:pPr>
      <w:r w:rsidRPr="00F11FDF">
        <w:rPr>
          <w:sz w:val="18"/>
          <w:szCs w:val="18"/>
        </w:rPr>
        <w:t xml:space="preserve">Правописание </w:t>
      </w:r>
      <w:r w:rsidRPr="00F11FDF">
        <w:rPr>
          <w:b/>
          <w:bCs/>
          <w:i/>
          <w:iCs/>
          <w:sz w:val="18"/>
          <w:szCs w:val="18"/>
        </w:rPr>
        <w:t>ы</w:t>
      </w:r>
      <w:r w:rsidRPr="00F11FDF">
        <w:rPr>
          <w:sz w:val="18"/>
          <w:szCs w:val="18"/>
        </w:rPr>
        <w:t xml:space="preserve"> — </w:t>
      </w:r>
      <w:r w:rsidRPr="00F11FDF">
        <w:rPr>
          <w:b/>
          <w:bCs/>
          <w:i/>
          <w:iCs/>
          <w:sz w:val="18"/>
          <w:szCs w:val="18"/>
        </w:rPr>
        <w:t>и</w:t>
      </w:r>
      <w:r w:rsidRPr="00F11FDF">
        <w:rPr>
          <w:sz w:val="18"/>
          <w:szCs w:val="18"/>
        </w:rPr>
        <w:t xml:space="preserve"> после </w:t>
      </w:r>
      <w:r w:rsidRPr="00F11FDF">
        <w:rPr>
          <w:b/>
          <w:bCs/>
          <w:i/>
          <w:iCs/>
          <w:sz w:val="18"/>
          <w:szCs w:val="18"/>
        </w:rPr>
        <w:t>ц</w:t>
      </w:r>
      <w:r w:rsidRPr="00F11FDF">
        <w:rPr>
          <w:sz w:val="18"/>
          <w:szCs w:val="18"/>
        </w:rPr>
        <w:t>.</w:t>
      </w:r>
    </w:p>
    <w:p w:rsidR="00416B7C" w:rsidRPr="00F11FDF" w:rsidRDefault="00416B7C" w:rsidP="00F11FDF">
      <w:pPr>
        <w:pStyle w:val="aff3"/>
        <w:rPr>
          <w:b/>
          <w:bCs/>
          <w:sz w:val="18"/>
          <w:szCs w:val="18"/>
        </w:rPr>
      </w:pPr>
      <w:r w:rsidRPr="00F11FDF">
        <w:rPr>
          <w:b/>
          <w:bCs/>
          <w:sz w:val="18"/>
          <w:szCs w:val="18"/>
        </w:rPr>
        <w:t>Морфология. Культура речи. Орфография</w:t>
      </w:r>
    </w:p>
    <w:p w:rsidR="00416B7C" w:rsidRPr="00F11FDF" w:rsidRDefault="00416B7C" w:rsidP="00F11FDF">
      <w:pPr>
        <w:pStyle w:val="aff3"/>
        <w:rPr>
          <w:sz w:val="18"/>
          <w:szCs w:val="18"/>
        </w:rPr>
      </w:pPr>
      <w:r w:rsidRPr="00F11FDF">
        <w:rPr>
          <w:sz w:val="18"/>
          <w:szCs w:val="18"/>
        </w:rPr>
        <w:t>Морфология как раздел грамматики. Грамматическое значение слова.</w:t>
      </w:r>
    </w:p>
    <w:p w:rsidR="00416B7C" w:rsidRPr="00F11FDF" w:rsidRDefault="00416B7C" w:rsidP="00F11FDF">
      <w:pPr>
        <w:pStyle w:val="aff3"/>
        <w:rPr>
          <w:sz w:val="18"/>
          <w:szCs w:val="18"/>
        </w:rPr>
      </w:pPr>
      <w:r w:rsidRPr="00F11FDF">
        <w:rPr>
          <w:sz w:val="18"/>
          <w:szCs w:val="18"/>
        </w:rPr>
        <w:t>Части речи как лексико-грамматические разряды слов.</w:t>
      </w:r>
      <w:r w:rsidR="00EF4DAB" w:rsidRPr="00F11FDF">
        <w:rPr>
          <w:sz w:val="18"/>
          <w:szCs w:val="18"/>
        </w:rPr>
        <w:t xml:space="preserve"> </w:t>
      </w:r>
      <w:r w:rsidRPr="00F11FDF">
        <w:rPr>
          <w:sz w:val="18"/>
          <w:szCs w:val="18"/>
        </w:rPr>
        <w:t>Система частей речи в русском языке. Самостоятельные и служебные части речи.</w:t>
      </w:r>
    </w:p>
    <w:p w:rsidR="00416B7C" w:rsidRPr="00F11FDF" w:rsidRDefault="00416B7C" w:rsidP="00F11FDF">
      <w:pPr>
        <w:pStyle w:val="aff3"/>
        <w:rPr>
          <w:b/>
          <w:bCs/>
          <w:sz w:val="18"/>
          <w:szCs w:val="18"/>
        </w:rPr>
      </w:pPr>
      <w:r w:rsidRPr="00F11FDF">
        <w:rPr>
          <w:b/>
          <w:bCs/>
          <w:sz w:val="18"/>
          <w:szCs w:val="18"/>
        </w:rPr>
        <w:t>Имя существительное</w:t>
      </w:r>
    </w:p>
    <w:p w:rsidR="00416B7C" w:rsidRPr="00F11FDF" w:rsidRDefault="00416B7C" w:rsidP="00F11FDF">
      <w:pPr>
        <w:pStyle w:val="aff3"/>
        <w:rPr>
          <w:sz w:val="18"/>
          <w:szCs w:val="18"/>
        </w:rPr>
      </w:pPr>
      <w:r w:rsidRPr="00F11FDF">
        <w:rPr>
          <w:sz w:val="18"/>
          <w:szCs w:val="18"/>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416B7C" w:rsidRPr="00F11FDF" w:rsidRDefault="00416B7C" w:rsidP="00F11FDF">
      <w:pPr>
        <w:pStyle w:val="aff3"/>
        <w:rPr>
          <w:spacing w:val="-2"/>
          <w:sz w:val="18"/>
          <w:szCs w:val="18"/>
        </w:rPr>
      </w:pPr>
      <w:r w:rsidRPr="00F11FDF">
        <w:rPr>
          <w:spacing w:val="-2"/>
          <w:sz w:val="18"/>
          <w:szCs w:val="18"/>
        </w:rPr>
        <w:t xml:space="preserve">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 </w:t>
      </w:r>
    </w:p>
    <w:p w:rsidR="00416B7C" w:rsidRPr="00F11FDF" w:rsidRDefault="00416B7C" w:rsidP="00F11FDF">
      <w:pPr>
        <w:pStyle w:val="aff3"/>
        <w:rPr>
          <w:sz w:val="18"/>
          <w:szCs w:val="18"/>
        </w:rPr>
      </w:pPr>
      <w:r w:rsidRPr="00F11FDF">
        <w:rPr>
          <w:sz w:val="18"/>
          <w:szCs w:val="18"/>
        </w:rPr>
        <w:t>Род, число, падеж имени существительного.</w:t>
      </w:r>
    </w:p>
    <w:p w:rsidR="00416B7C" w:rsidRPr="00F11FDF" w:rsidRDefault="00416B7C" w:rsidP="00F11FDF">
      <w:pPr>
        <w:pStyle w:val="aff3"/>
        <w:rPr>
          <w:sz w:val="18"/>
          <w:szCs w:val="18"/>
        </w:rPr>
      </w:pPr>
      <w:r w:rsidRPr="00F11FDF">
        <w:rPr>
          <w:sz w:val="18"/>
          <w:szCs w:val="18"/>
        </w:rPr>
        <w:t>Имена существительные общего рода.</w:t>
      </w:r>
    </w:p>
    <w:p w:rsidR="00416B7C" w:rsidRPr="00F11FDF" w:rsidRDefault="00416B7C" w:rsidP="00F11FDF">
      <w:pPr>
        <w:pStyle w:val="aff3"/>
        <w:rPr>
          <w:sz w:val="18"/>
          <w:szCs w:val="18"/>
        </w:rPr>
      </w:pPr>
      <w:r w:rsidRPr="00F11FDF">
        <w:rPr>
          <w:sz w:val="18"/>
          <w:szCs w:val="18"/>
        </w:rPr>
        <w:t>Имена существительные, имеющие форму только единственного или только множественного числа.</w:t>
      </w:r>
    </w:p>
    <w:p w:rsidR="00416B7C" w:rsidRPr="00F11FDF" w:rsidRDefault="00416B7C" w:rsidP="00F11FDF">
      <w:pPr>
        <w:pStyle w:val="aff3"/>
        <w:rPr>
          <w:spacing w:val="-4"/>
          <w:sz w:val="18"/>
          <w:szCs w:val="18"/>
        </w:rPr>
      </w:pPr>
      <w:r w:rsidRPr="00F11FDF">
        <w:rPr>
          <w:sz w:val="18"/>
          <w:szCs w:val="18"/>
        </w:rPr>
        <w:t xml:space="preserve">Типы склонения имён существительных. Разносклоняемые </w:t>
      </w:r>
      <w:r w:rsidRPr="00F11FDF">
        <w:rPr>
          <w:spacing w:val="-4"/>
          <w:sz w:val="18"/>
          <w:szCs w:val="18"/>
        </w:rPr>
        <w:t>имена существительные. Несклоняемые имена существительные.</w:t>
      </w:r>
    </w:p>
    <w:p w:rsidR="00416B7C" w:rsidRPr="00F11FDF" w:rsidRDefault="00416B7C" w:rsidP="00F11FDF">
      <w:pPr>
        <w:pStyle w:val="aff3"/>
        <w:rPr>
          <w:sz w:val="18"/>
          <w:szCs w:val="18"/>
        </w:rPr>
      </w:pPr>
      <w:r w:rsidRPr="00F11FDF">
        <w:rPr>
          <w:sz w:val="18"/>
          <w:szCs w:val="18"/>
        </w:rPr>
        <w:t>Морфологический анализ имён существительных.</w:t>
      </w:r>
    </w:p>
    <w:p w:rsidR="00416B7C" w:rsidRPr="00F11FDF" w:rsidRDefault="00416B7C" w:rsidP="00F11FDF">
      <w:pPr>
        <w:pStyle w:val="aff3"/>
        <w:rPr>
          <w:sz w:val="18"/>
          <w:szCs w:val="18"/>
        </w:rPr>
      </w:pPr>
      <w:r w:rsidRPr="00F11FDF">
        <w:rPr>
          <w:sz w:val="18"/>
          <w:szCs w:val="18"/>
        </w:rPr>
        <w:t>Нормы произношения, нормы постановки ударения, нормы словоизменения имён существительных.</w:t>
      </w:r>
    </w:p>
    <w:p w:rsidR="00416B7C" w:rsidRPr="00F11FDF" w:rsidRDefault="00416B7C" w:rsidP="00F11FDF">
      <w:pPr>
        <w:pStyle w:val="aff3"/>
        <w:rPr>
          <w:sz w:val="18"/>
          <w:szCs w:val="18"/>
        </w:rPr>
      </w:pPr>
      <w:r w:rsidRPr="00F11FDF">
        <w:rPr>
          <w:sz w:val="18"/>
          <w:szCs w:val="18"/>
        </w:rPr>
        <w:t>Правописание собственных имён существительных.</w:t>
      </w:r>
    </w:p>
    <w:p w:rsidR="00416B7C" w:rsidRPr="00F11FDF" w:rsidRDefault="00416B7C" w:rsidP="00F11FDF">
      <w:pPr>
        <w:pStyle w:val="aff3"/>
        <w:rPr>
          <w:sz w:val="18"/>
          <w:szCs w:val="18"/>
        </w:rPr>
      </w:pPr>
      <w:r w:rsidRPr="00F11FDF">
        <w:rPr>
          <w:sz w:val="18"/>
          <w:szCs w:val="18"/>
        </w:rPr>
        <w:t xml:space="preserve">Правописание </w:t>
      </w:r>
      <w:r w:rsidRPr="00F11FDF">
        <w:rPr>
          <w:b/>
          <w:bCs/>
          <w:i/>
          <w:iCs/>
          <w:sz w:val="18"/>
          <w:szCs w:val="18"/>
        </w:rPr>
        <w:t>ь</w:t>
      </w:r>
      <w:r w:rsidRPr="00F11FDF">
        <w:rPr>
          <w:sz w:val="18"/>
          <w:szCs w:val="18"/>
        </w:rPr>
        <w:t xml:space="preserve"> на конце имён существительных после шипящих.</w:t>
      </w:r>
    </w:p>
    <w:p w:rsidR="00416B7C" w:rsidRPr="00F11FDF" w:rsidRDefault="00416B7C" w:rsidP="00F11FDF">
      <w:pPr>
        <w:pStyle w:val="aff3"/>
        <w:rPr>
          <w:spacing w:val="-2"/>
          <w:sz w:val="18"/>
          <w:szCs w:val="18"/>
        </w:rPr>
      </w:pPr>
      <w:r w:rsidRPr="00F11FDF">
        <w:rPr>
          <w:spacing w:val="-2"/>
          <w:sz w:val="18"/>
          <w:szCs w:val="18"/>
        </w:rPr>
        <w:t>Правописание безударных окончаний имён существительных.</w:t>
      </w:r>
    </w:p>
    <w:p w:rsidR="00416B7C" w:rsidRPr="00F11FDF" w:rsidRDefault="00416B7C" w:rsidP="00F11FDF">
      <w:pPr>
        <w:pStyle w:val="aff3"/>
        <w:rPr>
          <w:sz w:val="18"/>
          <w:szCs w:val="18"/>
        </w:rPr>
      </w:pPr>
      <w:r w:rsidRPr="00F11FDF">
        <w:rPr>
          <w:sz w:val="18"/>
          <w:szCs w:val="18"/>
        </w:rPr>
        <w:t xml:space="preserve">Правописание </w:t>
      </w:r>
      <w:r w:rsidRPr="00F11FDF">
        <w:rPr>
          <w:b/>
          <w:bCs/>
          <w:i/>
          <w:iCs/>
          <w:sz w:val="18"/>
          <w:szCs w:val="18"/>
        </w:rPr>
        <w:t>о</w:t>
      </w:r>
      <w:r w:rsidRPr="00F11FDF">
        <w:rPr>
          <w:sz w:val="18"/>
          <w:szCs w:val="18"/>
        </w:rPr>
        <w:t xml:space="preserve"> — </w:t>
      </w:r>
      <w:r w:rsidRPr="00F11FDF">
        <w:rPr>
          <w:b/>
          <w:bCs/>
          <w:i/>
          <w:iCs/>
          <w:sz w:val="18"/>
          <w:szCs w:val="18"/>
        </w:rPr>
        <w:t>е</w:t>
      </w:r>
      <w:r w:rsidRPr="00F11FDF">
        <w:rPr>
          <w:sz w:val="18"/>
          <w:szCs w:val="18"/>
        </w:rPr>
        <w:t> (</w:t>
      </w:r>
      <w:r w:rsidRPr="00F11FDF">
        <w:rPr>
          <w:b/>
          <w:bCs/>
          <w:i/>
          <w:iCs/>
          <w:sz w:val="18"/>
          <w:szCs w:val="18"/>
        </w:rPr>
        <w:t>ё</w:t>
      </w:r>
      <w:r w:rsidRPr="00F11FDF">
        <w:rPr>
          <w:sz w:val="18"/>
          <w:szCs w:val="18"/>
        </w:rPr>
        <w:t xml:space="preserve">) после шипящих и </w:t>
      </w:r>
      <w:r w:rsidRPr="00F11FDF">
        <w:rPr>
          <w:b/>
          <w:bCs/>
          <w:i/>
          <w:iCs/>
          <w:sz w:val="18"/>
          <w:szCs w:val="18"/>
        </w:rPr>
        <w:t>ц</w:t>
      </w:r>
      <w:r w:rsidRPr="00F11FDF">
        <w:rPr>
          <w:sz w:val="18"/>
          <w:szCs w:val="18"/>
        </w:rPr>
        <w:t xml:space="preserve"> в суффиксах и окончаниях имён существительных.</w:t>
      </w:r>
    </w:p>
    <w:p w:rsidR="00416B7C" w:rsidRPr="00F11FDF" w:rsidRDefault="00416B7C" w:rsidP="00F11FDF">
      <w:pPr>
        <w:pStyle w:val="aff3"/>
        <w:rPr>
          <w:sz w:val="18"/>
          <w:szCs w:val="18"/>
        </w:rPr>
      </w:pPr>
      <w:r w:rsidRPr="00F11FDF">
        <w:rPr>
          <w:sz w:val="18"/>
          <w:szCs w:val="18"/>
        </w:rPr>
        <w:t xml:space="preserve">Правописание суффиксов </w:t>
      </w:r>
      <w:r w:rsidRPr="00F11FDF">
        <w:rPr>
          <w:b/>
          <w:bCs/>
          <w:sz w:val="18"/>
          <w:szCs w:val="18"/>
        </w:rPr>
        <w:t>-</w:t>
      </w:r>
      <w:r w:rsidRPr="00F11FDF">
        <w:rPr>
          <w:b/>
          <w:bCs/>
          <w:i/>
          <w:iCs/>
          <w:sz w:val="18"/>
          <w:szCs w:val="18"/>
        </w:rPr>
        <w:t>чик</w:t>
      </w:r>
      <w:r w:rsidRPr="00F11FDF">
        <w:rPr>
          <w:b/>
          <w:bCs/>
          <w:sz w:val="18"/>
          <w:szCs w:val="18"/>
        </w:rPr>
        <w:t>- </w:t>
      </w:r>
      <w:r w:rsidRPr="00F11FDF">
        <w:rPr>
          <w:sz w:val="18"/>
          <w:szCs w:val="18"/>
        </w:rPr>
        <w:t xml:space="preserve">— </w:t>
      </w:r>
      <w:r w:rsidRPr="00F11FDF">
        <w:rPr>
          <w:b/>
          <w:bCs/>
          <w:sz w:val="18"/>
          <w:szCs w:val="18"/>
        </w:rPr>
        <w:t>-</w:t>
      </w:r>
      <w:r w:rsidRPr="00F11FDF">
        <w:rPr>
          <w:b/>
          <w:bCs/>
          <w:i/>
          <w:iCs/>
          <w:sz w:val="18"/>
          <w:szCs w:val="18"/>
        </w:rPr>
        <w:t>щик</w:t>
      </w:r>
      <w:r w:rsidRPr="00F11FDF">
        <w:rPr>
          <w:b/>
          <w:bCs/>
          <w:sz w:val="18"/>
          <w:szCs w:val="18"/>
        </w:rPr>
        <w:t>-</w:t>
      </w:r>
      <w:r w:rsidRPr="00F11FDF">
        <w:rPr>
          <w:sz w:val="18"/>
          <w:szCs w:val="18"/>
        </w:rPr>
        <w:t>; -</w:t>
      </w:r>
      <w:r w:rsidRPr="00F11FDF">
        <w:rPr>
          <w:b/>
          <w:bCs/>
          <w:i/>
          <w:iCs/>
          <w:sz w:val="18"/>
          <w:szCs w:val="18"/>
        </w:rPr>
        <w:t>ек</w:t>
      </w:r>
      <w:r w:rsidRPr="00F11FDF">
        <w:rPr>
          <w:b/>
          <w:bCs/>
          <w:sz w:val="18"/>
          <w:szCs w:val="18"/>
        </w:rPr>
        <w:t>-</w:t>
      </w:r>
      <w:r w:rsidRPr="00F11FDF">
        <w:rPr>
          <w:sz w:val="18"/>
          <w:szCs w:val="18"/>
        </w:rPr>
        <w:t xml:space="preserve"> — </w:t>
      </w:r>
      <w:r w:rsidRPr="00F11FDF">
        <w:rPr>
          <w:b/>
          <w:bCs/>
          <w:sz w:val="18"/>
          <w:szCs w:val="18"/>
        </w:rPr>
        <w:t>-</w:t>
      </w:r>
      <w:r w:rsidRPr="00F11FDF">
        <w:rPr>
          <w:b/>
          <w:bCs/>
          <w:i/>
          <w:iCs/>
          <w:sz w:val="18"/>
          <w:szCs w:val="18"/>
        </w:rPr>
        <w:t>ик</w:t>
      </w:r>
      <w:r w:rsidRPr="00F11FDF">
        <w:rPr>
          <w:b/>
          <w:bCs/>
          <w:sz w:val="18"/>
          <w:szCs w:val="18"/>
        </w:rPr>
        <w:t>- </w:t>
      </w:r>
      <w:r w:rsidRPr="00F11FDF">
        <w:rPr>
          <w:sz w:val="18"/>
          <w:szCs w:val="18"/>
        </w:rPr>
        <w:t>(-</w:t>
      </w:r>
      <w:r w:rsidRPr="00F11FDF">
        <w:rPr>
          <w:b/>
          <w:bCs/>
          <w:i/>
          <w:iCs/>
          <w:sz w:val="18"/>
          <w:szCs w:val="18"/>
        </w:rPr>
        <w:t>чик</w:t>
      </w:r>
      <w:r w:rsidRPr="00F11FDF">
        <w:rPr>
          <w:rStyle w:val="Bold"/>
          <w:rFonts w:cs="Times New Roman"/>
          <w:sz w:val="18"/>
          <w:szCs w:val="18"/>
        </w:rPr>
        <w:t>-</w:t>
      </w:r>
      <w:r w:rsidRPr="00F11FDF">
        <w:rPr>
          <w:sz w:val="18"/>
          <w:szCs w:val="18"/>
        </w:rPr>
        <w:t>) имён существительных.</w:t>
      </w:r>
    </w:p>
    <w:p w:rsidR="00416B7C" w:rsidRPr="00F11FDF" w:rsidRDefault="00416B7C" w:rsidP="00F11FDF">
      <w:pPr>
        <w:pStyle w:val="aff3"/>
        <w:rPr>
          <w:b/>
          <w:bCs/>
          <w:i/>
          <w:iCs/>
          <w:spacing w:val="-2"/>
          <w:sz w:val="18"/>
          <w:szCs w:val="18"/>
        </w:rPr>
      </w:pPr>
      <w:r w:rsidRPr="00F11FDF">
        <w:rPr>
          <w:spacing w:val="-2"/>
          <w:sz w:val="18"/>
          <w:szCs w:val="18"/>
        </w:rPr>
        <w:t xml:space="preserve">Правописание корней с чередованием </w:t>
      </w:r>
      <w:r w:rsidRPr="00F11FDF">
        <w:rPr>
          <w:b/>
          <w:bCs/>
          <w:i/>
          <w:iCs/>
          <w:spacing w:val="-2"/>
          <w:sz w:val="18"/>
          <w:szCs w:val="18"/>
        </w:rPr>
        <w:t>а</w:t>
      </w:r>
      <w:r w:rsidRPr="00F11FDF">
        <w:rPr>
          <w:spacing w:val="-2"/>
          <w:sz w:val="18"/>
          <w:szCs w:val="18"/>
        </w:rPr>
        <w:t xml:space="preserve"> // </w:t>
      </w:r>
      <w:r w:rsidRPr="00F11FDF">
        <w:rPr>
          <w:b/>
          <w:bCs/>
          <w:i/>
          <w:iCs/>
          <w:spacing w:val="-2"/>
          <w:sz w:val="18"/>
          <w:szCs w:val="18"/>
        </w:rPr>
        <w:t>о</w:t>
      </w:r>
      <w:r w:rsidRPr="00F11FDF">
        <w:rPr>
          <w:spacing w:val="-2"/>
          <w:sz w:val="18"/>
          <w:szCs w:val="18"/>
        </w:rPr>
        <w:t>: -</w:t>
      </w:r>
      <w:r w:rsidRPr="00F11FDF">
        <w:rPr>
          <w:b/>
          <w:bCs/>
          <w:i/>
          <w:iCs/>
          <w:spacing w:val="-2"/>
          <w:sz w:val="18"/>
          <w:szCs w:val="18"/>
        </w:rPr>
        <w:t>лаг</w:t>
      </w:r>
      <w:r w:rsidRPr="00F11FDF">
        <w:rPr>
          <w:spacing w:val="-2"/>
          <w:sz w:val="18"/>
          <w:szCs w:val="18"/>
        </w:rPr>
        <w:t>- — -</w:t>
      </w:r>
      <w:r w:rsidRPr="00F11FDF">
        <w:rPr>
          <w:b/>
          <w:bCs/>
          <w:i/>
          <w:iCs/>
          <w:spacing w:val="-2"/>
          <w:sz w:val="18"/>
          <w:szCs w:val="18"/>
        </w:rPr>
        <w:t>лож</w:t>
      </w:r>
      <w:r w:rsidRPr="00F11FDF">
        <w:rPr>
          <w:spacing w:val="-2"/>
          <w:sz w:val="18"/>
          <w:szCs w:val="18"/>
        </w:rPr>
        <w:t>-;</w:t>
      </w:r>
      <w:r w:rsidR="00EF4DAB" w:rsidRPr="00F11FDF">
        <w:rPr>
          <w:sz w:val="18"/>
          <w:szCs w:val="18"/>
        </w:rPr>
        <w:t xml:space="preserve"> </w:t>
      </w:r>
      <w:r w:rsidR="00EF4DAB" w:rsidRPr="00F11FDF">
        <w:rPr>
          <w:sz w:val="18"/>
          <w:szCs w:val="18"/>
        </w:rPr>
        <w:br/>
      </w:r>
      <w:r w:rsidRPr="00F11FDF">
        <w:rPr>
          <w:spacing w:val="-2"/>
          <w:sz w:val="18"/>
          <w:szCs w:val="18"/>
        </w:rPr>
        <w:t>-</w:t>
      </w:r>
      <w:r w:rsidRPr="00F11FDF">
        <w:rPr>
          <w:b/>
          <w:bCs/>
          <w:i/>
          <w:iCs/>
          <w:spacing w:val="-2"/>
          <w:sz w:val="18"/>
          <w:szCs w:val="18"/>
        </w:rPr>
        <w:t>раст</w:t>
      </w:r>
      <w:r w:rsidRPr="00F11FDF">
        <w:rPr>
          <w:spacing w:val="-2"/>
          <w:sz w:val="18"/>
          <w:szCs w:val="18"/>
        </w:rPr>
        <w:t xml:space="preserve">- </w:t>
      </w:r>
      <w:r w:rsidRPr="00F11FDF">
        <w:rPr>
          <w:sz w:val="18"/>
          <w:szCs w:val="18"/>
        </w:rPr>
        <w:t>—</w:t>
      </w:r>
      <w:r w:rsidRPr="00F11FDF">
        <w:rPr>
          <w:spacing w:val="-2"/>
          <w:sz w:val="18"/>
          <w:szCs w:val="18"/>
        </w:rPr>
        <w:t xml:space="preserve"> -</w:t>
      </w:r>
      <w:r w:rsidRPr="00F11FDF">
        <w:rPr>
          <w:b/>
          <w:bCs/>
          <w:i/>
          <w:iCs/>
          <w:spacing w:val="-2"/>
          <w:sz w:val="18"/>
          <w:szCs w:val="18"/>
        </w:rPr>
        <w:t>ращ</w:t>
      </w:r>
      <w:r w:rsidRPr="00F11FDF">
        <w:rPr>
          <w:spacing w:val="-2"/>
          <w:sz w:val="18"/>
          <w:szCs w:val="18"/>
        </w:rPr>
        <w:t xml:space="preserve">- </w:t>
      </w:r>
      <w:r w:rsidRPr="00F11FDF">
        <w:rPr>
          <w:sz w:val="18"/>
          <w:szCs w:val="18"/>
        </w:rPr>
        <w:t>—</w:t>
      </w:r>
      <w:r w:rsidRPr="00F11FDF">
        <w:rPr>
          <w:spacing w:val="-2"/>
          <w:sz w:val="18"/>
          <w:szCs w:val="18"/>
        </w:rPr>
        <w:t xml:space="preserve"> -</w:t>
      </w:r>
      <w:r w:rsidRPr="00F11FDF">
        <w:rPr>
          <w:b/>
          <w:bCs/>
          <w:i/>
          <w:iCs/>
          <w:spacing w:val="-2"/>
          <w:sz w:val="18"/>
          <w:szCs w:val="18"/>
        </w:rPr>
        <w:t>рос</w:t>
      </w:r>
      <w:r w:rsidRPr="00F11FDF">
        <w:rPr>
          <w:spacing w:val="-2"/>
          <w:sz w:val="18"/>
          <w:szCs w:val="18"/>
        </w:rPr>
        <w:t>-; -</w:t>
      </w:r>
      <w:r w:rsidRPr="00F11FDF">
        <w:rPr>
          <w:b/>
          <w:bCs/>
          <w:i/>
          <w:iCs/>
          <w:spacing w:val="-2"/>
          <w:sz w:val="18"/>
          <w:szCs w:val="18"/>
        </w:rPr>
        <w:t>гар</w:t>
      </w:r>
      <w:r w:rsidRPr="00F11FDF">
        <w:rPr>
          <w:spacing w:val="-2"/>
          <w:sz w:val="18"/>
          <w:szCs w:val="18"/>
        </w:rPr>
        <w:t xml:space="preserve">- </w:t>
      </w:r>
      <w:r w:rsidRPr="00F11FDF">
        <w:rPr>
          <w:sz w:val="18"/>
          <w:szCs w:val="18"/>
        </w:rPr>
        <w:t>—</w:t>
      </w:r>
      <w:r w:rsidRPr="00F11FDF">
        <w:rPr>
          <w:spacing w:val="-2"/>
          <w:sz w:val="18"/>
          <w:szCs w:val="18"/>
        </w:rPr>
        <w:t xml:space="preserve"> -</w:t>
      </w:r>
      <w:r w:rsidRPr="00F11FDF">
        <w:rPr>
          <w:b/>
          <w:bCs/>
          <w:i/>
          <w:iCs/>
          <w:spacing w:val="-2"/>
          <w:sz w:val="18"/>
          <w:szCs w:val="18"/>
        </w:rPr>
        <w:t>гор</w:t>
      </w:r>
      <w:r w:rsidRPr="00F11FDF">
        <w:rPr>
          <w:spacing w:val="-2"/>
          <w:sz w:val="18"/>
          <w:szCs w:val="18"/>
        </w:rPr>
        <w:t>-, -</w:t>
      </w:r>
      <w:r w:rsidRPr="00F11FDF">
        <w:rPr>
          <w:b/>
          <w:bCs/>
          <w:i/>
          <w:iCs/>
          <w:spacing w:val="-2"/>
          <w:sz w:val="18"/>
          <w:szCs w:val="18"/>
        </w:rPr>
        <w:t>зар</w:t>
      </w:r>
      <w:r w:rsidRPr="00F11FDF">
        <w:rPr>
          <w:spacing w:val="-2"/>
          <w:sz w:val="18"/>
          <w:szCs w:val="18"/>
        </w:rPr>
        <w:t xml:space="preserve">- </w:t>
      </w:r>
      <w:r w:rsidRPr="00F11FDF">
        <w:rPr>
          <w:sz w:val="18"/>
          <w:szCs w:val="18"/>
        </w:rPr>
        <w:t>—</w:t>
      </w:r>
      <w:r w:rsidRPr="00F11FDF">
        <w:rPr>
          <w:spacing w:val="-2"/>
          <w:sz w:val="18"/>
          <w:szCs w:val="18"/>
        </w:rPr>
        <w:t xml:space="preserve"> -</w:t>
      </w:r>
      <w:r w:rsidRPr="00F11FDF">
        <w:rPr>
          <w:b/>
          <w:bCs/>
          <w:i/>
          <w:iCs/>
          <w:spacing w:val="-2"/>
          <w:sz w:val="18"/>
          <w:szCs w:val="18"/>
        </w:rPr>
        <w:t>зор</w:t>
      </w:r>
      <w:r w:rsidRPr="00F11FDF">
        <w:rPr>
          <w:spacing w:val="-2"/>
          <w:sz w:val="18"/>
          <w:szCs w:val="18"/>
        </w:rPr>
        <w:t>-;</w:t>
      </w:r>
      <w:r w:rsidR="00EF4DAB" w:rsidRPr="00F11FDF">
        <w:rPr>
          <w:spacing w:val="-2"/>
          <w:sz w:val="18"/>
          <w:szCs w:val="18"/>
        </w:rPr>
        <w:t xml:space="preserve"> </w:t>
      </w:r>
      <w:r w:rsidRPr="00F11FDF">
        <w:rPr>
          <w:b/>
          <w:bCs/>
          <w:i/>
          <w:iCs/>
          <w:spacing w:val="-2"/>
          <w:sz w:val="18"/>
          <w:szCs w:val="18"/>
        </w:rPr>
        <w:t xml:space="preserve">-клан- </w:t>
      </w:r>
      <w:r w:rsidRPr="00F11FDF">
        <w:rPr>
          <w:sz w:val="18"/>
          <w:szCs w:val="18"/>
        </w:rPr>
        <w:t>—</w:t>
      </w:r>
      <w:r w:rsidRPr="00F11FDF">
        <w:rPr>
          <w:b/>
          <w:bCs/>
          <w:i/>
          <w:iCs/>
          <w:spacing w:val="-2"/>
          <w:sz w:val="18"/>
          <w:szCs w:val="18"/>
        </w:rPr>
        <w:t xml:space="preserve"> -клон-</w:t>
      </w:r>
      <w:r w:rsidRPr="00F11FDF">
        <w:rPr>
          <w:spacing w:val="-2"/>
          <w:sz w:val="18"/>
          <w:szCs w:val="18"/>
        </w:rPr>
        <w:t xml:space="preserve">, </w:t>
      </w:r>
      <w:r w:rsidR="00EF4DAB" w:rsidRPr="00F11FDF">
        <w:rPr>
          <w:spacing w:val="-2"/>
          <w:sz w:val="18"/>
          <w:szCs w:val="18"/>
        </w:rPr>
        <w:br/>
      </w:r>
      <w:r w:rsidRPr="00F11FDF">
        <w:rPr>
          <w:b/>
          <w:bCs/>
          <w:i/>
          <w:iCs/>
          <w:spacing w:val="-2"/>
          <w:sz w:val="18"/>
          <w:szCs w:val="18"/>
        </w:rPr>
        <w:t xml:space="preserve">-скак- </w:t>
      </w:r>
      <w:r w:rsidRPr="00F11FDF">
        <w:rPr>
          <w:sz w:val="18"/>
          <w:szCs w:val="18"/>
        </w:rPr>
        <w:t>—</w:t>
      </w:r>
      <w:r w:rsidRPr="00F11FDF">
        <w:rPr>
          <w:b/>
          <w:bCs/>
          <w:i/>
          <w:iCs/>
          <w:spacing w:val="-2"/>
          <w:sz w:val="18"/>
          <w:szCs w:val="18"/>
        </w:rPr>
        <w:t xml:space="preserve"> -скоч-.</w:t>
      </w:r>
    </w:p>
    <w:p w:rsidR="00416B7C" w:rsidRPr="00F11FDF" w:rsidRDefault="00416B7C" w:rsidP="00F11FDF">
      <w:pPr>
        <w:pStyle w:val="aff3"/>
        <w:rPr>
          <w:sz w:val="18"/>
          <w:szCs w:val="18"/>
        </w:rPr>
      </w:pPr>
      <w:r w:rsidRPr="00F11FDF">
        <w:rPr>
          <w:sz w:val="18"/>
          <w:szCs w:val="18"/>
        </w:rPr>
        <w:t xml:space="preserve">Слитное и раздельное написание </w:t>
      </w:r>
      <w:r w:rsidRPr="00F11FDF">
        <w:rPr>
          <w:b/>
          <w:bCs/>
          <w:i/>
          <w:iCs/>
          <w:sz w:val="18"/>
          <w:szCs w:val="18"/>
        </w:rPr>
        <w:t>не</w:t>
      </w:r>
      <w:r w:rsidRPr="00F11FDF">
        <w:rPr>
          <w:sz w:val="18"/>
          <w:szCs w:val="18"/>
        </w:rPr>
        <w:t xml:space="preserve"> с именами существительными.</w:t>
      </w:r>
    </w:p>
    <w:p w:rsidR="00416B7C" w:rsidRPr="00F11FDF" w:rsidRDefault="00416B7C" w:rsidP="00F11FDF">
      <w:pPr>
        <w:pStyle w:val="aff3"/>
        <w:rPr>
          <w:b/>
          <w:bCs/>
          <w:sz w:val="18"/>
          <w:szCs w:val="18"/>
        </w:rPr>
      </w:pPr>
      <w:r w:rsidRPr="00F11FDF">
        <w:rPr>
          <w:b/>
          <w:bCs/>
          <w:sz w:val="18"/>
          <w:szCs w:val="18"/>
        </w:rPr>
        <w:t>Имя прилагательное</w:t>
      </w:r>
    </w:p>
    <w:p w:rsidR="00416B7C" w:rsidRPr="00F11FDF" w:rsidRDefault="00416B7C" w:rsidP="00F11FDF">
      <w:pPr>
        <w:pStyle w:val="aff3"/>
        <w:rPr>
          <w:strike/>
          <w:spacing w:val="-3"/>
          <w:sz w:val="18"/>
          <w:szCs w:val="18"/>
        </w:rPr>
      </w:pPr>
      <w:r w:rsidRPr="00F11FDF">
        <w:rPr>
          <w:spacing w:val="-3"/>
          <w:sz w:val="18"/>
          <w:szCs w:val="18"/>
        </w:rP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w:t>
      </w:r>
    </w:p>
    <w:p w:rsidR="00416B7C" w:rsidRPr="00F11FDF" w:rsidRDefault="00416B7C" w:rsidP="00F11FDF">
      <w:pPr>
        <w:pStyle w:val="aff3"/>
        <w:rPr>
          <w:sz w:val="18"/>
          <w:szCs w:val="18"/>
        </w:rPr>
      </w:pPr>
      <w:r w:rsidRPr="00F11FDF">
        <w:rPr>
          <w:sz w:val="18"/>
          <w:szCs w:val="18"/>
        </w:rPr>
        <w:t>Имена прилагательные полные и краткие, их синтаксические функции.</w:t>
      </w:r>
    </w:p>
    <w:p w:rsidR="00416B7C" w:rsidRPr="00F11FDF" w:rsidRDefault="00416B7C" w:rsidP="00F11FDF">
      <w:pPr>
        <w:pStyle w:val="aff3"/>
        <w:rPr>
          <w:sz w:val="18"/>
          <w:szCs w:val="18"/>
        </w:rPr>
      </w:pPr>
      <w:r w:rsidRPr="00F11FDF">
        <w:rPr>
          <w:sz w:val="18"/>
          <w:szCs w:val="18"/>
        </w:rPr>
        <w:t>Склонение имён прилагательных.</w:t>
      </w:r>
      <w:r w:rsidR="00571787" w:rsidRPr="00F11FDF">
        <w:rPr>
          <w:sz w:val="18"/>
          <w:szCs w:val="18"/>
        </w:rPr>
        <w:t xml:space="preserve"> </w:t>
      </w:r>
    </w:p>
    <w:p w:rsidR="00416B7C" w:rsidRPr="00F11FDF" w:rsidRDefault="00416B7C" w:rsidP="00F11FDF">
      <w:pPr>
        <w:pStyle w:val="aff3"/>
        <w:rPr>
          <w:sz w:val="18"/>
          <w:szCs w:val="18"/>
        </w:rPr>
      </w:pPr>
      <w:r w:rsidRPr="00F11FDF">
        <w:rPr>
          <w:sz w:val="18"/>
          <w:szCs w:val="18"/>
        </w:rPr>
        <w:t>Морфологический анализ имён прилагательных.</w:t>
      </w:r>
    </w:p>
    <w:p w:rsidR="00416B7C" w:rsidRPr="00F11FDF" w:rsidRDefault="00416B7C" w:rsidP="00F11FDF">
      <w:pPr>
        <w:pStyle w:val="aff3"/>
        <w:rPr>
          <w:sz w:val="18"/>
          <w:szCs w:val="18"/>
        </w:rPr>
      </w:pPr>
      <w:r w:rsidRPr="00F11FDF">
        <w:rPr>
          <w:sz w:val="18"/>
          <w:szCs w:val="18"/>
        </w:rPr>
        <w:t xml:space="preserve">Нормы словоизменения, произношения имён прилагательных, постановки ударения (в рамках изученного). </w:t>
      </w:r>
    </w:p>
    <w:p w:rsidR="00416B7C" w:rsidRPr="00F11FDF" w:rsidRDefault="00416B7C" w:rsidP="00F11FDF">
      <w:pPr>
        <w:pStyle w:val="aff3"/>
        <w:rPr>
          <w:sz w:val="18"/>
          <w:szCs w:val="18"/>
        </w:rPr>
      </w:pPr>
      <w:r w:rsidRPr="00F11FDF">
        <w:rPr>
          <w:sz w:val="18"/>
          <w:szCs w:val="18"/>
        </w:rPr>
        <w:t>Правописание безударных окончаний имён прилагательных.</w:t>
      </w:r>
    </w:p>
    <w:p w:rsidR="00416B7C" w:rsidRPr="00F11FDF" w:rsidRDefault="00416B7C" w:rsidP="00F11FDF">
      <w:pPr>
        <w:pStyle w:val="aff3"/>
        <w:rPr>
          <w:sz w:val="18"/>
          <w:szCs w:val="18"/>
        </w:rPr>
      </w:pPr>
      <w:r w:rsidRPr="00F11FDF">
        <w:rPr>
          <w:sz w:val="18"/>
          <w:szCs w:val="18"/>
        </w:rPr>
        <w:t xml:space="preserve">Правописание </w:t>
      </w:r>
      <w:r w:rsidRPr="00F11FDF">
        <w:rPr>
          <w:b/>
          <w:bCs/>
          <w:i/>
          <w:iCs/>
          <w:sz w:val="18"/>
          <w:szCs w:val="18"/>
        </w:rPr>
        <w:t>о</w:t>
      </w:r>
      <w:r w:rsidRPr="00F11FDF">
        <w:rPr>
          <w:sz w:val="18"/>
          <w:szCs w:val="18"/>
        </w:rPr>
        <w:t xml:space="preserve"> — </w:t>
      </w:r>
      <w:r w:rsidRPr="00F11FDF">
        <w:rPr>
          <w:b/>
          <w:bCs/>
          <w:i/>
          <w:iCs/>
          <w:sz w:val="18"/>
          <w:szCs w:val="18"/>
        </w:rPr>
        <w:t>е</w:t>
      </w:r>
      <w:r w:rsidRPr="00F11FDF">
        <w:rPr>
          <w:sz w:val="18"/>
          <w:szCs w:val="18"/>
        </w:rPr>
        <w:t xml:space="preserve"> после шипящих и </w:t>
      </w:r>
      <w:r w:rsidRPr="00F11FDF">
        <w:rPr>
          <w:b/>
          <w:bCs/>
          <w:i/>
          <w:iCs/>
          <w:sz w:val="18"/>
          <w:szCs w:val="18"/>
        </w:rPr>
        <w:t>ц</w:t>
      </w:r>
      <w:r w:rsidRPr="00F11FDF">
        <w:rPr>
          <w:sz w:val="18"/>
          <w:szCs w:val="18"/>
        </w:rPr>
        <w:t xml:space="preserve"> в суффиксах и окончаниях имён прилагательных.</w:t>
      </w:r>
    </w:p>
    <w:p w:rsidR="00416B7C" w:rsidRPr="00F11FDF" w:rsidRDefault="00416B7C" w:rsidP="00F11FDF">
      <w:pPr>
        <w:pStyle w:val="aff3"/>
        <w:rPr>
          <w:sz w:val="18"/>
          <w:szCs w:val="18"/>
        </w:rPr>
      </w:pPr>
      <w:r w:rsidRPr="00F11FDF">
        <w:rPr>
          <w:sz w:val="18"/>
          <w:szCs w:val="18"/>
        </w:rPr>
        <w:t>Правописание кратких форм имён прилагательных с основой на шипящий.</w:t>
      </w:r>
    </w:p>
    <w:p w:rsidR="00416B7C" w:rsidRPr="00F11FDF" w:rsidRDefault="00416B7C" w:rsidP="00F11FDF">
      <w:pPr>
        <w:pStyle w:val="aff3"/>
        <w:rPr>
          <w:sz w:val="18"/>
          <w:szCs w:val="18"/>
        </w:rPr>
      </w:pPr>
      <w:r w:rsidRPr="00F11FDF">
        <w:rPr>
          <w:sz w:val="18"/>
          <w:szCs w:val="18"/>
        </w:rPr>
        <w:t xml:space="preserve">Слитное и раздельное написание </w:t>
      </w:r>
      <w:r w:rsidRPr="00F11FDF">
        <w:rPr>
          <w:b/>
          <w:bCs/>
          <w:i/>
          <w:iCs/>
          <w:sz w:val="18"/>
          <w:szCs w:val="18"/>
        </w:rPr>
        <w:t xml:space="preserve">не </w:t>
      </w:r>
      <w:r w:rsidRPr="00F11FDF">
        <w:rPr>
          <w:sz w:val="18"/>
          <w:szCs w:val="18"/>
        </w:rPr>
        <w:t>с именами прилагательными.</w:t>
      </w:r>
    </w:p>
    <w:p w:rsidR="00416B7C" w:rsidRPr="00F11FDF" w:rsidRDefault="00416B7C" w:rsidP="00F11FDF">
      <w:pPr>
        <w:pStyle w:val="aff3"/>
        <w:rPr>
          <w:b/>
          <w:bCs/>
          <w:sz w:val="18"/>
          <w:szCs w:val="18"/>
        </w:rPr>
      </w:pPr>
      <w:r w:rsidRPr="00F11FDF">
        <w:rPr>
          <w:b/>
          <w:bCs/>
          <w:sz w:val="18"/>
          <w:szCs w:val="18"/>
        </w:rPr>
        <w:t>Глагол</w:t>
      </w:r>
    </w:p>
    <w:p w:rsidR="00416B7C" w:rsidRPr="00F11FDF" w:rsidRDefault="00416B7C" w:rsidP="00F11FDF">
      <w:pPr>
        <w:pStyle w:val="aff3"/>
        <w:rPr>
          <w:sz w:val="18"/>
          <w:szCs w:val="18"/>
        </w:rPr>
      </w:pPr>
      <w:r w:rsidRPr="00F11FDF">
        <w:rPr>
          <w:sz w:val="18"/>
          <w:szCs w:val="18"/>
        </w:rPr>
        <w:lastRenderedPageBreak/>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416B7C" w:rsidRPr="00F11FDF" w:rsidRDefault="00416B7C" w:rsidP="00F11FDF">
      <w:pPr>
        <w:pStyle w:val="aff3"/>
        <w:rPr>
          <w:sz w:val="18"/>
          <w:szCs w:val="18"/>
        </w:rPr>
      </w:pPr>
      <w:r w:rsidRPr="00F11FDF">
        <w:rPr>
          <w:sz w:val="18"/>
          <w:szCs w:val="18"/>
        </w:rPr>
        <w:t xml:space="preserve">Глаголы совершенного и несовершенного вида, возвратные и невозвратные. </w:t>
      </w:r>
    </w:p>
    <w:p w:rsidR="00416B7C" w:rsidRPr="00F11FDF" w:rsidRDefault="00416B7C" w:rsidP="00F11FDF">
      <w:pPr>
        <w:pStyle w:val="aff3"/>
        <w:rPr>
          <w:sz w:val="18"/>
          <w:szCs w:val="18"/>
        </w:rPr>
      </w:pPr>
      <w:r w:rsidRPr="00F11FDF">
        <w:rPr>
          <w:sz w:val="18"/>
          <w:szCs w:val="18"/>
        </w:rPr>
        <w:t>Инфинитив и его грамматические свойства. Основа инфинитива, основа настоящего (будущего простого) времени глагола.</w:t>
      </w:r>
    </w:p>
    <w:p w:rsidR="00416B7C" w:rsidRPr="00F11FDF" w:rsidRDefault="00416B7C" w:rsidP="00F11FDF">
      <w:pPr>
        <w:pStyle w:val="aff3"/>
        <w:rPr>
          <w:sz w:val="18"/>
          <w:szCs w:val="18"/>
        </w:rPr>
      </w:pPr>
      <w:r w:rsidRPr="00F11FDF">
        <w:rPr>
          <w:sz w:val="18"/>
          <w:szCs w:val="18"/>
        </w:rPr>
        <w:t>Спряжение глагола.</w:t>
      </w:r>
    </w:p>
    <w:p w:rsidR="00416B7C" w:rsidRPr="00F11FDF" w:rsidRDefault="00416B7C" w:rsidP="00F11FDF">
      <w:pPr>
        <w:pStyle w:val="aff3"/>
        <w:rPr>
          <w:sz w:val="18"/>
          <w:szCs w:val="18"/>
        </w:rPr>
      </w:pPr>
      <w:r w:rsidRPr="00F11FDF">
        <w:rPr>
          <w:sz w:val="18"/>
          <w:szCs w:val="18"/>
        </w:rPr>
        <w:t xml:space="preserve">Нормы словоизменения глаголов, постановки ударения в глагольных формах (в рамках изученного). </w:t>
      </w:r>
    </w:p>
    <w:p w:rsidR="00416B7C" w:rsidRPr="00F11FDF" w:rsidRDefault="00416B7C" w:rsidP="00F11FDF">
      <w:pPr>
        <w:pStyle w:val="aff3"/>
        <w:rPr>
          <w:sz w:val="18"/>
          <w:szCs w:val="18"/>
        </w:rPr>
      </w:pPr>
      <w:r w:rsidRPr="00F11FDF">
        <w:rPr>
          <w:sz w:val="18"/>
          <w:szCs w:val="18"/>
        </w:rPr>
        <w:t xml:space="preserve">Правописание корней с чередованием </w:t>
      </w:r>
      <w:r w:rsidRPr="00F11FDF">
        <w:rPr>
          <w:b/>
          <w:bCs/>
          <w:i/>
          <w:iCs/>
          <w:sz w:val="18"/>
          <w:szCs w:val="18"/>
        </w:rPr>
        <w:t>е</w:t>
      </w:r>
      <w:r w:rsidRPr="00F11FDF">
        <w:rPr>
          <w:sz w:val="18"/>
          <w:szCs w:val="18"/>
        </w:rPr>
        <w:t xml:space="preserve"> // </w:t>
      </w:r>
      <w:r w:rsidRPr="00F11FDF">
        <w:rPr>
          <w:b/>
          <w:bCs/>
          <w:i/>
          <w:iCs/>
          <w:sz w:val="18"/>
          <w:szCs w:val="18"/>
        </w:rPr>
        <w:t>и</w:t>
      </w:r>
      <w:r w:rsidRPr="00F11FDF">
        <w:rPr>
          <w:rStyle w:val="Bold"/>
          <w:rFonts w:cs="Times New Roman"/>
          <w:sz w:val="18"/>
          <w:szCs w:val="18"/>
        </w:rPr>
        <w:t>:</w:t>
      </w:r>
      <w:r w:rsidRPr="00F11FDF">
        <w:rPr>
          <w:sz w:val="18"/>
          <w:szCs w:val="18"/>
        </w:rPr>
        <w:t xml:space="preserve"> -</w:t>
      </w:r>
      <w:r w:rsidRPr="00F11FDF">
        <w:rPr>
          <w:b/>
          <w:bCs/>
          <w:i/>
          <w:iCs/>
          <w:sz w:val="18"/>
          <w:szCs w:val="18"/>
        </w:rPr>
        <w:t>бер</w:t>
      </w:r>
      <w:r w:rsidRPr="00F11FDF">
        <w:rPr>
          <w:sz w:val="18"/>
          <w:szCs w:val="18"/>
        </w:rPr>
        <w:t>- — -</w:t>
      </w:r>
      <w:r w:rsidRPr="00F11FDF">
        <w:rPr>
          <w:b/>
          <w:bCs/>
          <w:i/>
          <w:iCs/>
          <w:sz w:val="18"/>
          <w:szCs w:val="18"/>
        </w:rPr>
        <w:t>бир</w:t>
      </w:r>
      <w:r w:rsidRPr="00F11FDF">
        <w:rPr>
          <w:sz w:val="18"/>
          <w:szCs w:val="18"/>
        </w:rPr>
        <w:t>-, -</w:t>
      </w:r>
      <w:r w:rsidRPr="00F11FDF">
        <w:rPr>
          <w:b/>
          <w:bCs/>
          <w:i/>
          <w:iCs/>
          <w:sz w:val="18"/>
          <w:szCs w:val="18"/>
        </w:rPr>
        <w:t>блест</w:t>
      </w:r>
      <w:r w:rsidRPr="00F11FDF">
        <w:rPr>
          <w:sz w:val="18"/>
          <w:szCs w:val="18"/>
        </w:rPr>
        <w:t>- — -</w:t>
      </w:r>
      <w:r w:rsidRPr="00F11FDF">
        <w:rPr>
          <w:b/>
          <w:bCs/>
          <w:i/>
          <w:iCs/>
          <w:sz w:val="18"/>
          <w:szCs w:val="18"/>
        </w:rPr>
        <w:t>блист</w:t>
      </w:r>
      <w:r w:rsidRPr="00F11FDF">
        <w:rPr>
          <w:sz w:val="18"/>
          <w:szCs w:val="18"/>
        </w:rPr>
        <w:t>-, -</w:t>
      </w:r>
      <w:r w:rsidRPr="00F11FDF">
        <w:rPr>
          <w:b/>
          <w:bCs/>
          <w:i/>
          <w:iCs/>
          <w:sz w:val="18"/>
          <w:szCs w:val="18"/>
        </w:rPr>
        <w:t>дер</w:t>
      </w:r>
      <w:r w:rsidRPr="00F11FDF">
        <w:rPr>
          <w:sz w:val="18"/>
          <w:szCs w:val="18"/>
        </w:rPr>
        <w:t>- — -</w:t>
      </w:r>
      <w:r w:rsidRPr="00F11FDF">
        <w:rPr>
          <w:b/>
          <w:bCs/>
          <w:i/>
          <w:iCs/>
          <w:sz w:val="18"/>
          <w:szCs w:val="18"/>
        </w:rPr>
        <w:t>дир</w:t>
      </w:r>
      <w:r w:rsidRPr="00F11FDF">
        <w:rPr>
          <w:sz w:val="18"/>
          <w:szCs w:val="18"/>
        </w:rPr>
        <w:t>-, -</w:t>
      </w:r>
      <w:r w:rsidRPr="00F11FDF">
        <w:rPr>
          <w:b/>
          <w:bCs/>
          <w:i/>
          <w:iCs/>
          <w:sz w:val="18"/>
          <w:szCs w:val="18"/>
        </w:rPr>
        <w:t>жег</w:t>
      </w:r>
      <w:r w:rsidRPr="00F11FDF">
        <w:rPr>
          <w:sz w:val="18"/>
          <w:szCs w:val="18"/>
        </w:rPr>
        <w:t>- — -</w:t>
      </w:r>
      <w:r w:rsidRPr="00F11FDF">
        <w:rPr>
          <w:b/>
          <w:bCs/>
          <w:i/>
          <w:iCs/>
          <w:sz w:val="18"/>
          <w:szCs w:val="18"/>
        </w:rPr>
        <w:t>жиг</w:t>
      </w:r>
      <w:r w:rsidRPr="00F11FDF">
        <w:rPr>
          <w:sz w:val="18"/>
          <w:szCs w:val="18"/>
        </w:rPr>
        <w:t>-, -</w:t>
      </w:r>
      <w:r w:rsidRPr="00F11FDF">
        <w:rPr>
          <w:b/>
          <w:bCs/>
          <w:i/>
          <w:iCs/>
          <w:sz w:val="18"/>
          <w:szCs w:val="18"/>
        </w:rPr>
        <w:t>мер</w:t>
      </w:r>
      <w:r w:rsidRPr="00F11FDF">
        <w:rPr>
          <w:sz w:val="18"/>
          <w:szCs w:val="18"/>
        </w:rPr>
        <w:t>- — -</w:t>
      </w:r>
      <w:r w:rsidRPr="00F11FDF">
        <w:rPr>
          <w:b/>
          <w:bCs/>
          <w:i/>
          <w:iCs/>
          <w:sz w:val="18"/>
          <w:szCs w:val="18"/>
        </w:rPr>
        <w:t>мир</w:t>
      </w:r>
      <w:r w:rsidRPr="00F11FDF">
        <w:rPr>
          <w:sz w:val="18"/>
          <w:szCs w:val="18"/>
        </w:rPr>
        <w:t>-, -</w:t>
      </w:r>
      <w:r w:rsidRPr="00F11FDF">
        <w:rPr>
          <w:b/>
          <w:bCs/>
          <w:i/>
          <w:iCs/>
          <w:sz w:val="18"/>
          <w:szCs w:val="18"/>
        </w:rPr>
        <w:t>пер</w:t>
      </w:r>
      <w:r w:rsidRPr="00F11FDF">
        <w:rPr>
          <w:sz w:val="18"/>
          <w:szCs w:val="18"/>
        </w:rPr>
        <w:t>- — -</w:t>
      </w:r>
      <w:r w:rsidRPr="00F11FDF">
        <w:rPr>
          <w:b/>
          <w:bCs/>
          <w:i/>
          <w:iCs/>
          <w:sz w:val="18"/>
          <w:szCs w:val="18"/>
        </w:rPr>
        <w:t>пир</w:t>
      </w:r>
      <w:r w:rsidRPr="00F11FDF">
        <w:rPr>
          <w:sz w:val="18"/>
          <w:szCs w:val="18"/>
        </w:rPr>
        <w:t>-, -</w:t>
      </w:r>
      <w:r w:rsidRPr="00F11FDF">
        <w:rPr>
          <w:b/>
          <w:bCs/>
          <w:i/>
          <w:iCs/>
          <w:sz w:val="18"/>
          <w:szCs w:val="18"/>
        </w:rPr>
        <w:t>стел</w:t>
      </w:r>
      <w:r w:rsidRPr="00F11FDF">
        <w:rPr>
          <w:sz w:val="18"/>
          <w:szCs w:val="18"/>
        </w:rPr>
        <w:t>- — -</w:t>
      </w:r>
      <w:r w:rsidRPr="00F11FDF">
        <w:rPr>
          <w:b/>
          <w:bCs/>
          <w:i/>
          <w:iCs/>
          <w:sz w:val="18"/>
          <w:szCs w:val="18"/>
        </w:rPr>
        <w:t>стил</w:t>
      </w:r>
      <w:r w:rsidRPr="00F11FDF">
        <w:rPr>
          <w:sz w:val="18"/>
          <w:szCs w:val="18"/>
        </w:rPr>
        <w:t>-, -</w:t>
      </w:r>
      <w:r w:rsidRPr="00F11FDF">
        <w:rPr>
          <w:b/>
          <w:bCs/>
          <w:i/>
          <w:iCs/>
          <w:sz w:val="18"/>
          <w:szCs w:val="18"/>
        </w:rPr>
        <w:t>тер</w:t>
      </w:r>
      <w:r w:rsidRPr="00F11FDF">
        <w:rPr>
          <w:sz w:val="18"/>
          <w:szCs w:val="18"/>
        </w:rPr>
        <w:t>- — -</w:t>
      </w:r>
      <w:r w:rsidRPr="00F11FDF">
        <w:rPr>
          <w:b/>
          <w:bCs/>
          <w:i/>
          <w:iCs/>
          <w:sz w:val="18"/>
          <w:szCs w:val="18"/>
        </w:rPr>
        <w:t>тир</w:t>
      </w:r>
      <w:r w:rsidRPr="00F11FDF">
        <w:rPr>
          <w:sz w:val="18"/>
          <w:szCs w:val="18"/>
        </w:rPr>
        <w:t xml:space="preserve">-. </w:t>
      </w:r>
    </w:p>
    <w:p w:rsidR="00416B7C" w:rsidRPr="00F11FDF" w:rsidRDefault="00416B7C" w:rsidP="00F11FDF">
      <w:pPr>
        <w:pStyle w:val="aff3"/>
        <w:rPr>
          <w:sz w:val="18"/>
          <w:szCs w:val="18"/>
        </w:rPr>
      </w:pPr>
      <w:r w:rsidRPr="00F11FDF">
        <w:rPr>
          <w:sz w:val="18"/>
          <w:szCs w:val="18"/>
        </w:rPr>
        <w:t xml:space="preserve">Использование </w:t>
      </w:r>
      <w:r w:rsidRPr="00F11FDF">
        <w:rPr>
          <w:b/>
          <w:bCs/>
          <w:i/>
          <w:iCs/>
          <w:sz w:val="18"/>
          <w:szCs w:val="18"/>
        </w:rPr>
        <w:t>ь</w:t>
      </w:r>
      <w:r w:rsidRPr="00F11FDF">
        <w:rPr>
          <w:sz w:val="18"/>
          <w:szCs w:val="18"/>
        </w:rPr>
        <w:t xml:space="preserve"> как показателя грамматической формы в инфинитиве, в форме 2-го лица единственного числа после шипящих. </w:t>
      </w:r>
    </w:p>
    <w:p w:rsidR="00416B7C" w:rsidRPr="00F11FDF" w:rsidRDefault="00416B7C" w:rsidP="00F11FDF">
      <w:pPr>
        <w:pStyle w:val="aff3"/>
        <w:rPr>
          <w:i/>
          <w:iCs/>
          <w:sz w:val="18"/>
          <w:szCs w:val="18"/>
        </w:rPr>
      </w:pPr>
      <w:r w:rsidRPr="00F11FDF">
        <w:rPr>
          <w:sz w:val="18"/>
          <w:szCs w:val="18"/>
        </w:rPr>
        <w:t xml:space="preserve">Правописание </w:t>
      </w:r>
      <w:r w:rsidRPr="00F11FDF">
        <w:rPr>
          <w:b/>
          <w:bCs/>
          <w:i/>
          <w:iCs/>
          <w:sz w:val="18"/>
          <w:szCs w:val="18"/>
        </w:rPr>
        <w:t>-тся</w:t>
      </w:r>
      <w:r w:rsidRPr="00F11FDF">
        <w:rPr>
          <w:sz w:val="18"/>
          <w:szCs w:val="18"/>
        </w:rPr>
        <w:t xml:space="preserve"> и </w:t>
      </w:r>
      <w:r w:rsidRPr="00F11FDF">
        <w:rPr>
          <w:b/>
          <w:bCs/>
          <w:i/>
          <w:iCs/>
          <w:sz w:val="18"/>
          <w:szCs w:val="18"/>
        </w:rPr>
        <w:t>-ться</w:t>
      </w:r>
      <w:r w:rsidRPr="00F11FDF">
        <w:rPr>
          <w:sz w:val="18"/>
          <w:szCs w:val="18"/>
        </w:rPr>
        <w:t xml:space="preserve"> в глаголах, суффиксов </w:t>
      </w:r>
      <w:r w:rsidRPr="00F11FDF">
        <w:rPr>
          <w:b/>
          <w:bCs/>
          <w:i/>
          <w:iCs/>
          <w:sz w:val="18"/>
          <w:szCs w:val="18"/>
        </w:rPr>
        <w:t>-ова</w:t>
      </w:r>
      <w:r w:rsidRPr="00F11FDF">
        <w:rPr>
          <w:sz w:val="18"/>
          <w:szCs w:val="18"/>
        </w:rPr>
        <w:t>- —</w:t>
      </w:r>
      <w:r w:rsidRPr="00F11FDF">
        <w:rPr>
          <w:b/>
          <w:bCs/>
          <w:sz w:val="18"/>
          <w:szCs w:val="18"/>
        </w:rPr>
        <w:br/>
      </w:r>
      <w:r w:rsidRPr="00F11FDF">
        <w:rPr>
          <w:sz w:val="18"/>
          <w:szCs w:val="18"/>
        </w:rPr>
        <w:t>-</w:t>
      </w:r>
      <w:r w:rsidRPr="00F11FDF">
        <w:rPr>
          <w:b/>
          <w:bCs/>
          <w:i/>
          <w:iCs/>
          <w:sz w:val="18"/>
          <w:szCs w:val="18"/>
        </w:rPr>
        <w:t>ева</w:t>
      </w:r>
      <w:r w:rsidRPr="00F11FDF">
        <w:rPr>
          <w:sz w:val="18"/>
          <w:szCs w:val="18"/>
        </w:rPr>
        <w:t xml:space="preserve">-, </w:t>
      </w:r>
      <w:r w:rsidRPr="00F11FDF">
        <w:rPr>
          <w:b/>
          <w:bCs/>
          <w:i/>
          <w:iCs/>
          <w:sz w:val="18"/>
          <w:szCs w:val="18"/>
        </w:rPr>
        <w:t>-ыва-</w:t>
      </w:r>
      <w:r w:rsidRPr="00F11FDF">
        <w:rPr>
          <w:b/>
          <w:bCs/>
          <w:sz w:val="18"/>
          <w:szCs w:val="18"/>
        </w:rPr>
        <w:t xml:space="preserve"> </w:t>
      </w:r>
      <w:r w:rsidRPr="00F11FDF">
        <w:rPr>
          <w:sz w:val="18"/>
          <w:szCs w:val="18"/>
        </w:rPr>
        <w:t xml:space="preserve">— </w:t>
      </w:r>
      <w:r w:rsidRPr="00F11FDF">
        <w:rPr>
          <w:b/>
          <w:bCs/>
          <w:i/>
          <w:iCs/>
          <w:sz w:val="18"/>
          <w:szCs w:val="18"/>
        </w:rPr>
        <w:t>-ива-</w:t>
      </w:r>
      <w:r w:rsidRPr="00F11FDF">
        <w:rPr>
          <w:i/>
          <w:iCs/>
          <w:sz w:val="18"/>
          <w:szCs w:val="18"/>
        </w:rPr>
        <w:t>.</w:t>
      </w:r>
    </w:p>
    <w:p w:rsidR="00416B7C" w:rsidRPr="00F11FDF" w:rsidRDefault="00416B7C" w:rsidP="00F11FDF">
      <w:pPr>
        <w:pStyle w:val="aff3"/>
        <w:rPr>
          <w:sz w:val="18"/>
          <w:szCs w:val="18"/>
        </w:rPr>
      </w:pPr>
      <w:r w:rsidRPr="00F11FDF">
        <w:rPr>
          <w:sz w:val="18"/>
          <w:szCs w:val="18"/>
        </w:rPr>
        <w:t>Правописание безударных личных окончаний глагола.</w:t>
      </w:r>
    </w:p>
    <w:p w:rsidR="00416B7C" w:rsidRPr="00F11FDF" w:rsidRDefault="00416B7C" w:rsidP="00F11FDF">
      <w:pPr>
        <w:pStyle w:val="aff3"/>
        <w:rPr>
          <w:sz w:val="18"/>
          <w:szCs w:val="18"/>
        </w:rPr>
      </w:pPr>
      <w:r w:rsidRPr="00F11FDF">
        <w:rPr>
          <w:sz w:val="18"/>
          <w:szCs w:val="18"/>
        </w:rPr>
        <w:t xml:space="preserve">Правописание гласной перед суффиксом </w:t>
      </w:r>
      <w:r w:rsidRPr="00F11FDF">
        <w:rPr>
          <w:b/>
          <w:bCs/>
          <w:i/>
          <w:iCs/>
          <w:sz w:val="18"/>
          <w:szCs w:val="18"/>
        </w:rPr>
        <w:t>-л-</w:t>
      </w:r>
      <w:r w:rsidRPr="00F11FDF">
        <w:rPr>
          <w:sz w:val="18"/>
          <w:szCs w:val="18"/>
        </w:rPr>
        <w:t xml:space="preserve"> в формах прошедшего времени глагола. </w:t>
      </w:r>
    </w:p>
    <w:p w:rsidR="00416B7C" w:rsidRPr="00F11FDF" w:rsidRDefault="00416B7C" w:rsidP="00F11FDF">
      <w:pPr>
        <w:pStyle w:val="aff3"/>
        <w:rPr>
          <w:sz w:val="18"/>
          <w:szCs w:val="18"/>
        </w:rPr>
      </w:pPr>
      <w:r w:rsidRPr="00F11FDF">
        <w:rPr>
          <w:sz w:val="18"/>
          <w:szCs w:val="18"/>
        </w:rPr>
        <w:t xml:space="preserve">Слитное и раздельное написание </w:t>
      </w:r>
      <w:r w:rsidRPr="00F11FDF">
        <w:rPr>
          <w:b/>
          <w:bCs/>
          <w:i/>
          <w:iCs/>
          <w:sz w:val="18"/>
          <w:szCs w:val="18"/>
        </w:rPr>
        <w:t>не</w:t>
      </w:r>
      <w:r w:rsidRPr="00F11FDF">
        <w:rPr>
          <w:sz w:val="18"/>
          <w:szCs w:val="18"/>
        </w:rPr>
        <w:t xml:space="preserve"> с глаголами.</w:t>
      </w:r>
    </w:p>
    <w:p w:rsidR="00416B7C" w:rsidRPr="00F11FDF" w:rsidRDefault="00416B7C" w:rsidP="00F11FDF">
      <w:pPr>
        <w:pStyle w:val="aff3"/>
        <w:rPr>
          <w:b/>
          <w:bCs/>
          <w:sz w:val="18"/>
          <w:szCs w:val="18"/>
        </w:rPr>
      </w:pPr>
      <w:r w:rsidRPr="00F11FDF">
        <w:rPr>
          <w:b/>
          <w:bCs/>
          <w:sz w:val="18"/>
          <w:szCs w:val="18"/>
        </w:rPr>
        <w:t>Синтаксис. Культура речи. Пунктуация</w:t>
      </w:r>
    </w:p>
    <w:p w:rsidR="00416B7C" w:rsidRPr="00F11FDF" w:rsidRDefault="00416B7C" w:rsidP="00F11FDF">
      <w:pPr>
        <w:pStyle w:val="aff3"/>
        <w:rPr>
          <w:sz w:val="18"/>
          <w:szCs w:val="18"/>
        </w:rPr>
      </w:pPr>
      <w:r w:rsidRPr="00F11FDF">
        <w:rPr>
          <w:sz w:val="18"/>
          <w:szCs w:val="18"/>
        </w:rPr>
        <w:t>Синтаксис как раздел грамматики. Словосочетание и предложение как единицы синтаксиса.</w:t>
      </w:r>
    </w:p>
    <w:p w:rsidR="00416B7C" w:rsidRPr="00F11FDF" w:rsidRDefault="00416B7C" w:rsidP="00F11FDF">
      <w:pPr>
        <w:pStyle w:val="aff3"/>
        <w:rPr>
          <w:sz w:val="18"/>
          <w:szCs w:val="18"/>
        </w:rPr>
      </w:pPr>
      <w:r w:rsidRPr="00F11FDF">
        <w:rPr>
          <w:sz w:val="18"/>
          <w:szCs w:val="18"/>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416B7C" w:rsidRPr="00F11FDF" w:rsidRDefault="00416B7C" w:rsidP="00F11FDF">
      <w:pPr>
        <w:pStyle w:val="aff3"/>
        <w:rPr>
          <w:sz w:val="18"/>
          <w:szCs w:val="18"/>
        </w:rPr>
      </w:pPr>
      <w:r w:rsidRPr="00F11FDF">
        <w:rPr>
          <w:sz w:val="18"/>
          <w:szCs w:val="18"/>
        </w:rPr>
        <w:t>Синтаксический анализ словосочетания.</w:t>
      </w:r>
    </w:p>
    <w:p w:rsidR="00416B7C" w:rsidRPr="00F11FDF" w:rsidRDefault="00416B7C" w:rsidP="00F11FDF">
      <w:pPr>
        <w:pStyle w:val="aff3"/>
        <w:rPr>
          <w:sz w:val="18"/>
          <w:szCs w:val="18"/>
        </w:rPr>
      </w:pPr>
      <w:r w:rsidRPr="00F11FDF">
        <w:rPr>
          <w:sz w:val="18"/>
          <w:szCs w:val="18"/>
        </w:rPr>
        <w:t xml:space="preserve">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w:t>
      </w:r>
    </w:p>
    <w:p w:rsidR="00416B7C" w:rsidRPr="00F11FDF" w:rsidRDefault="00416B7C" w:rsidP="00F11FDF">
      <w:pPr>
        <w:pStyle w:val="aff3"/>
        <w:rPr>
          <w:sz w:val="18"/>
          <w:szCs w:val="18"/>
        </w:rPr>
      </w:pPr>
      <w:r w:rsidRPr="00F11FDF">
        <w:rPr>
          <w:sz w:val="18"/>
          <w:szCs w:val="18"/>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416B7C" w:rsidRPr="00F11FDF" w:rsidRDefault="00416B7C" w:rsidP="00F11FDF">
      <w:pPr>
        <w:pStyle w:val="aff3"/>
        <w:rPr>
          <w:sz w:val="18"/>
          <w:szCs w:val="18"/>
        </w:rPr>
      </w:pPr>
      <w:r w:rsidRPr="00F11FDF">
        <w:rPr>
          <w:sz w:val="18"/>
          <w:szCs w:val="18"/>
        </w:rPr>
        <w:t>Тире между подлежащим и сказуемым.</w:t>
      </w:r>
    </w:p>
    <w:p w:rsidR="00416B7C" w:rsidRPr="00F11FDF" w:rsidRDefault="00416B7C" w:rsidP="00F11FDF">
      <w:pPr>
        <w:pStyle w:val="aff3"/>
        <w:rPr>
          <w:spacing w:val="-1"/>
          <w:sz w:val="18"/>
          <w:szCs w:val="18"/>
        </w:rPr>
      </w:pPr>
      <w:r w:rsidRPr="00F11FDF">
        <w:rPr>
          <w:spacing w:val="-1"/>
          <w:sz w:val="18"/>
          <w:szCs w:val="18"/>
        </w:rPr>
        <w:t>Предложения распространённые и нераспространённые.</w:t>
      </w:r>
      <w:r w:rsidR="00EF4DAB" w:rsidRPr="00F11FDF">
        <w:rPr>
          <w:spacing w:val="-1"/>
          <w:sz w:val="18"/>
          <w:szCs w:val="18"/>
        </w:rPr>
        <w:t xml:space="preserve"> </w:t>
      </w:r>
      <w:r w:rsidRPr="00F11FDF">
        <w:rPr>
          <w:spacing w:val="-1"/>
          <w:sz w:val="18"/>
          <w:szCs w:val="18"/>
        </w:rP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416B7C" w:rsidRPr="00F11FDF" w:rsidRDefault="00416B7C" w:rsidP="00F11FDF">
      <w:pPr>
        <w:pStyle w:val="aff3"/>
        <w:rPr>
          <w:sz w:val="18"/>
          <w:szCs w:val="18"/>
        </w:rPr>
      </w:pPr>
      <w:r w:rsidRPr="00F11FDF">
        <w:rPr>
          <w:sz w:val="18"/>
          <w:szCs w:val="18"/>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F11FDF">
        <w:rPr>
          <w:b/>
          <w:bCs/>
          <w:i/>
          <w:iCs/>
          <w:sz w:val="18"/>
          <w:szCs w:val="18"/>
        </w:rPr>
        <w:t>и</w:t>
      </w:r>
      <w:r w:rsidRPr="00F11FDF">
        <w:rPr>
          <w:sz w:val="18"/>
          <w:szCs w:val="18"/>
        </w:rPr>
        <w:t xml:space="preserve">, союзами </w:t>
      </w:r>
      <w:r w:rsidRPr="00F11FDF">
        <w:rPr>
          <w:b/>
          <w:bCs/>
          <w:i/>
          <w:iCs/>
          <w:sz w:val="18"/>
          <w:szCs w:val="18"/>
        </w:rPr>
        <w:t>а</w:t>
      </w:r>
      <w:r w:rsidRPr="00F11FDF">
        <w:rPr>
          <w:sz w:val="18"/>
          <w:szCs w:val="18"/>
        </w:rPr>
        <w:t xml:space="preserve">, </w:t>
      </w:r>
      <w:r w:rsidRPr="00F11FDF">
        <w:rPr>
          <w:b/>
          <w:bCs/>
          <w:i/>
          <w:iCs/>
          <w:sz w:val="18"/>
          <w:szCs w:val="18"/>
        </w:rPr>
        <w:t>но</w:t>
      </w:r>
      <w:r w:rsidRPr="00F11FDF">
        <w:rPr>
          <w:sz w:val="18"/>
          <w:szCs w:val="18"/>
        </w:rPr>
        <w:t xml:space="preserve">, </w:t>
      </w:r>
      <w:r w:rsidRPr="00F11FDF">
        <w:rPr>
          <w:b/>
          <w:bCs/>
          <w:i/>
          <w:iCs/>
          <w:sz w:val="18"/>
          <w:szCs w:val="18"/>
        </w:rPr>
        <w:t>однако</w:t>
      </w:r>
      <w:r w:rsidRPr="00F11FDF">
        <w:rPr>
          <w:sz w:val="18"/>
          <w:szCs w:val="18"/>
        </w:rPr>
        <w:t xml:space="preserve">, </w:t>
      </w:r>
      <w:r w:rsidRPr="00F11FDF">
        <w:rPr>
          <w:b/>
          <w:bCs/>
          <w:i/>
          <w:iCs/>
          <w:sz w:val="18"/>
          <w:szCs w:val="18"/>
        </w:rPr>
        <w:t>зато</w:t>
      </w:r>
      <w:r w:rsidRPr="00F11FDF">
        <w:rPr>
          <w:sz w:val="18"/>
          <w:szCs w:val="18"/>
        </w:rPr>
        <w:t xml:space="preserve">, </w:t>
      </w:r>
      <w:r w:rsidRPr="00F11FDF">
        <w:rPr>
          <w:b/>
          <w:bCs/>
          <w:i/>
          <w:iCs/>
          <w:sz w:val="18"/>
          <w:szCs w:val="18"/>
        </w:rPr>
        <w:t>да</w:t>
      </w:r>
      <w:r w:rsidRPr="00F11FDF">
        <w:rPr>
          <w:sz w:val="18"/>
          <w:szCs w:val="18"/>
        </w:rPr>
        <w:t xml:space="preserve"> (в значении </w:t>
      </w:r>
      <w:r w:rsidRPr="00F11FDF">
        <w:rPr>
          <w:b/>
          <w:bCs/>
          <w:i/>
          <w:iCs/>
          <w:sz w:val="18"/>
          <w:szCs w:val="18"/>
        </w:rPr>
        <w:t>и</w:t>
      </w:r>
      <w:r w:rsidRPr="00F11FDF">
        <w:rPr>
          <w:sz w:val="18"/>
          <w:szCs w:val="18"/>
        </w:rPr>
        <w:t xml:space="preserve">), </w:t>
      </w:r>
      <w:r w:rsidRPr="00F11FDF">
        <w:rPr>
          <w:b/>
          <w:bCs/>
          <w:i/>
          <w:iCs/>
          <w:sz w:val="18"/>
          <w:szCs w:val="18"/>
        </w:rPr>
        <w:t>да</w:t>
      </w:r>
      <w:r w:rsidRPr="00F11FDF">
        <w:rPr>
          <w:sz w:val="18"/>
          <w:szCs w:val="18"/>
        </w:rPr>
        <w:t xml:space="preserve"> (в </w:t>
      </w:r>
      <w:proofErr w:type="gramStart"/>
      <w:r w:rsidRPr="00F11FDF">
        <w:rPr>
          <w:sz w:val="18"/>
          <w:szCs w:val="18"/>
        </w:rPr>
        <w:t>значении</w:t>
      </w:r>
      <w:proofErr w:type="gramEnd"/>
      <w:r w:rsidRPr="00F11FDF">
        <w:rPr>
          <w:sz w:val="18"/>
          <w:szCs w:val="18"/>
        </w:rPr>
        <w:t xml:space="preserve"> </w:t>
      </w:r>
      <w:r w:rsidRPr="00F11FDF">
        <w:rPr>
          <w:b/>
          <w:bCs/>
          <w:i/>
          <w:iCs/>
          <w:sz w:val="18"/>
          <w:szCs w:val="18"/>
        </w:rPr>
        <w:t>но</w:t>
      </w:r>
      <w:r w:rsidRPr="00F11FDF">
        <w:rPr>
          <w:sz w:val="18"/>
          <w:szCs w:val="18"/>
        </w:rPr>
        <w:t>). Предложения с обобщающим словом при однородных членах.</w:t>
      </w:r>
    </w:p>
    <w:p w:rsidR="00416B7C" w:rsidRPr="00F11FDF" w:rsidRDefault="00416B7C" w:rsidP="00F11FDF">
      <w:pPr>
        <w:pStyle w:val="aff3"/>
        <w:rPr>
          <w:sz w:val="18"/>
          <w:szCs w:val="18"/>
        </w:rPr>
      </w:pPr>
      <w:r w:rsidRPr="00F11FDF">
        <w:rPr>
          <w:sz w:val="18"/>
          <w:szCs w:val="18"/>
        </w:rPr>
        <w:t>Предложения с обращением, особенности интонации. Обращение и средства его выражения.</w:t>
      </w:r>
    </w:p>
    <w:p w:rsidR="00416B7C" w:rsidRPr="00F11FDF" w:rsidRDefault="00416B7C" w:rsidP="00F11FDF">
      <w:pPr>
        <w:pStyle w:val="aff3"/>
        <w:rPr>
          <w:sz w:val="18"/>
          <w:szCs w:val="18"/>
        </w:rPr>
      </w:pPr>
      <w:r w:rsidRPr="00F11FDF">
        <w:rPr>
          <w:sz w:val="18"/>
          <w:szCs w:val="18"/>
        </w:rPr>
        <w:t>Синтаксический анализ простого и простого осложнённого предложений.</w:t>
      </w:r>
    </w:p>
    <w:p w:rsidR="00416B7C" w:rsidRPr="00F11FDF" w:rsidRDefault="00416B7C" w:rsidP="00F11FDF">
      <w:pPr>
        <w:pStyle w:val="aff3"/>
        <w:rPr>
          <w:sz w:val="18"/>
          <w:szCs w:val="18"/>
        </w:rPr>
      </w:pPr>
      <w:r w:rsidRPr="00F11FDF">
        <w:rPr>
          <w:sz w:val="18"/>
          <w:szCs w:val="18"/>
        </w:rPr>
        <w:t xml:space="preserve">Пунктуационное оформление предложений, осложнённых однородными членами, связанными бессоюзной связью, одиночным союзом </w:t>
      </w:r>
      <w:r w:rsidRPr="00F11FDF">
        <w:rPr>
          <w:b/>
          <w:bCs/>
          <w:i/>
          <w:iCs/>
          <w:sz w:val="18"/>
          <w:szCs w:val="18"/>
        </w:rPr>
        <w:t>и</w:t>
      </w:r>
      <w:r w:rsidRPr="00F11FDF">
        <w:rPr>
          <w:sz w:val="18"/>
          <w:szCs w:val="18"/>
        </w:rPr>
        <w:t xml:space="preserve">, союзами </w:t>
      </w:r>
      <w:r w:rsidRPr="00F11FDF">
        <w:rPr>
          <w:b/>
          <w:bCs/>
          <w:i/>
          <w:iCs/>
          <w:sz w:val="18"/>
          <w:szCs w:val="18"/>
        </w:rPr>
        <w:t>а</w:t>
      </w:r>
      <w:r w:rsidRPr="00F11FDF">
        <w:rPr>
          <w:sz w:val="18"/>
          <w:szCs w:val="18"/>
        </w:rPr>
        <w:t xml:space="preserve">, </w:t>
      </w:r>
      <w:r w:rsidRPr="00F11FDF">
        <w:rPr>
          <w:b/>
          <w:bCs/>
          <w:i/>
          <w:iCs/>
          <w:sz w:val="18"/>
          <w:szCs w:val="18"/>
        </w:rPr>
        <w:t>но</w:t>
      </w:r>
      <w:r w:rsidRPr="00F11FDF">
        <w:rPr>
          <w:sz w:val="18"/>
          <w:szCs w:val="18"/>
        </w:rPr>
        <w:t xml:space="preserve">, </w:t>
      </w:r>
      <w:r w:rsidRPr="00F11FDF">
        <w:rPr>
          <w:b/>
          <w:bCs/>
          <w:i/>
          <w:iCs/>
          <w:sz w:val="18"/>
          <w:szCs w:val="18"/>
        </w:rPr>
        <w:t>однако</w:t>
      </w:r>
      <w:r w:rsidRPr="00F11FDF">
        <w:rPr>
          <w:sz w:val="18"/>
          <w:szCs w:val="18"/>
        </w:rPr>
        <w:t xml:space="preserve">, </w:t>
      </w:r>
      <w:r w:rsidRPr="00F11FDF">
        <w:rPr>
          <w:b/>
          <w:bCs/>
          <w:i/>
          <w:iCs/>
          <w:sz w:val="18"/>
          <w:szCs w:val="18"/>
        </w:rPr>
        <w:t>зато</w:t>
      </w:r>
      <w:r w:rsidRPr="00F11FDF">
        <w:rPr>
          <w:sz w:val="18"/>
          <w:szCs w:val="18"/>
        </w:rPr>
        <w:t xml:space="preserve">, </w:t>
      </w:r>
      <w:r w:rsidRPr="00F11FDF">
        <w:rPr>
          <w:b/>
          <w:bCs/>
          <w:i/>
          <w:iCs/>
          <w:sz w:val="18"/>
          <w:szCs w:val="18"/>
        </w:rPr>
        <w:t>да</w:t>
      </w:r>
      <w:r w:rsidRPr="00F11FDF">
        <w:rPr>
          <w:sz w:val="18"/>
          <w:szCs w:val="18"/>
        </w:rPr>
        <w:t xml:space="preserve"> (в значении </w:t>
      </w:r>
      <w:r w:rsidRPr="00F11FDF">
        <w:rPr>
          <w:b/>
          <w:bCs/>
          <w:i/>
          <w:iCs/>
          <w:sz w:val="18"/>
          <w:szCs w:val="18"/>
        </w:rPr>
        <w:t>и</w:t>
      </w:r>
      <w:r w:rsidRPr="00F11FDF">
        <w:rPr>
          <w:sz w:val="18"/>
          <w:szCs w:val="18"/>
        </w:rPr>
        <w:t xml:space="preserve">), </w:t>
      </w:r>
      <w:r w:rsidRPr="00F11FDF">
        <w:rPr>
          <w:b/>
          <w:bCs/>
          <w:i/>
          <w:iCs/>
          <w:sz w:val="18"/>
          <w:szCs w:val="18"/>
        </w:rPr>
        <w:t>да</w:t>
      </w:r>
      <w:r w:rsidRPr="00F11FDF">
        <w:rPr>
          <w:sz w:val="18"/>
          <w:szCs w:val="18"/>
        </w:rPr>
        <w:t xml:space="preserve"> (в </w:t>
      </w:r>
      <w:proofErr w:type="gramStart"/>
      <w:r w:rsidRPr="00F11FDF">
        <w:rPr>
          <w:sz w:val="18"/>
          <w:szCs w:val="18"/>
        </w:rPr>
        <w:t>значении</w:t>
      </w:r>
      <w:proofErr w:type="gramEnd"/>
      <w:r w:rsidRPr="00F11FDF">
        <w:rPr>
          <w:sz w:val="18"/>
          <w:szCs w:val="18"/>
        </w:rPr>
        <w:t xml:space="preserve"> </w:t>
      </w:r>
      <w:r w:rsidRPr="00F11FDF">
        <w:rPr>
          <w:b/>
          <w:bCs/>
          <w:i/>
          <w:iCs/>
          <w:sz w:val="18"/>
          <w:szCs w:val="18"/>
        </w:rPr>
        <w:t>но</w:t>
      </w:r>
      <w:r w:rsidRPr="00F11FDF">
        <w:rPr>
          <w:sz w:val="18"/>
          <w:szCs w:val="18"/>
        </w:rPr>
        <w:t>).</w:t>
      </w:r>
    </w:p>
    <w:p w:rsidR="00416B7C" w:rsidRPr="00F11FDF" w:rsidRDefault="00416B7C" w:rsidP="00F11FDF">
      <w:pPr>
        <w:pStyle w:val="aff3"/>
        <w:rPr>
          <w:sz w:val="18"/>
          <w:szCs w:val="18"/>
        </w:rPr>
      </w:pPr>
      <w:r w:rsidRPr="00F11FDF">
        <w:rPr>
          <w:sz w:val="18"/>
          <w:szCs w:val="18"/>
        </w:rPr>
        <w:t xml:space="preserve">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 </w:t>
      </w:r>
    </w:p>
    <w:p w:rsidR="00416B7C" w:rsidRPr="00F11FDF" w:rsidRDefault="00416B7C" w:rsidP="00F11FDF">
      <w:pPr>
        <w:pStyle w:val="aff3"/>
        <w:rPr>
          <w:sz w:val="18"/>
          <w:szCs w:val="18"/>
        </w:rPr>
      </w:pPr>
      <w:r w:rsidRPr="00F11FDF">
        <w:rPr>
          <w:sz w:val="18"/>
          <w:szCs w:val="18"/>
        </w:rPr>
        <w:t xml:space="preserve">Пунктуационное оформление сложных предложений, состоящих из частей, связанных бессоюзной связью и союзами </w:t>
      </w:r>
      <w:r w:rsidRPr="00F11FDF">
        <w:rPr>
          <w:b/>
          <w:bCs/>
          <w:i/>
          <w:iCs/>
          <w:sz w:val="18"/>
          <w:szCs w:val="18"/>
        </w:rPr>
        <w:t>и</w:t>
      </w:r>
      <w:r w:rsidRPr="00F11FDF">
        <w:rPr>
          <w:sz w:val="18"/>
          <w:szCs w:val="18"/>
        </w:rPr>
        <w:t xml:space="preserve">, </w:t>
      </w:r>
      <w:r w:rsidRPr="00F11FDF">
        <w:rPr>
          <w:b/>
          <w:bCs/>
          <w:i/>
          <w:iCs/>
          <w:sz w:val="18"/>
          <w:szCs w:val="18"/>
        </w:rPr>
        <w:t>но</w:t>
      </w:r>
      <w:r w:rsidRPr="00F11FDF">
        <w:rPr>
          <w:sz w:val="18"/>
          <w:szCs w:val="18"/>
        </w:rPr>
        <w:t xml:space="preserve">, </w:t>
      </w:r>
      <w:r w:rsidRPr="00F11FDF">
        <w:rPr>
          <w:b/>
          <w:bCs/>
          <w:i/>
          <w:iCs/>
          <w:sz w:val="18"/>
          <w:szCs w:val="18"/>
        </w:rPr>
        <w:t>а</w:t>
      </w:r>
      <w:r w:rsidRPr="00F11FDF">
        <w:rPr>
          <w:sz w:val="18"/>
          <w:szCs w:val="18"/>
        </w:rPr>
        <w:t xml:space="preserve">, </w:t>
      </w:r>
      <w:r w:rsidRPr="00F11FDF">
        <w:rPr>
          <w:b/>
          <w:bCs/>
          <w:i/>
          <w:iCs/>
          <w:sz w:val="18"/>
          <w:szCs w:val="18"/>
        </w:rPr>
        <w:t>однако</w:t>
      </w:r>
      <w:r w:rsidRPr="00F11FDF">
        <w:rPr>
          <w:sz w:val="18"/>
          <w:szCs w:val="18"/>
        </w:rPr>
        <w:t xml:space="preserve">, </w:t>
      </w:r>
      <w:r w:rsidRPr="00F11FDF">
        <w:rPr>
          <w:b/>
          <w:bCs/>
          <w:i/>
          <w:iCs/>
          <w:sz w:val="18"/>
          <w:szCs w:val="18"/>
        </w:rPr>
        <w:t>зато</w:t>
      </w:r>
      <w:r w:rsidRPr="00F11FDF">
        <w:rPr>
          <w:sz w:val="18"/>
          <w:szCs w:val="18"/>
        </w:rPr>
        <w:t xml:space="preserve">, </w:t>
      </w:r>
      <w:r w:rsidRPr="00F11FDF">
        <w:rPr>
          <w:b/>
          <w:bCs/>
          <w:i/>
          <w:iCs/>
          <w:sz w:val="18"/>
          <w:szCs w:val="18"/>
        </w:rPr>
        <w:t>да</w:t>
      </w:r>
      <w:r w:rsidRPr="00F11FDF">
        <w:rPr>
          <w:sz w:val="18"/>
          <w:szCs w:val="18"/>
        </w:rPr>
        <w:t>.</w:t>
      </w:r>
    </w:p>
    <w:p w:rsidR="00416B7C" w:rsidRPr="00F11FDF" w:rsidRDefault="00416B7C" w:rsidP="00F11FDF">
      <w:pPr>
        <w:pStyle w:val="aff3"/>
        <w:rPr>
          <w:sz w:val="18"/>
          <w:szCs w:val="18"/>
        </w:rPr>
      </w:pPr>
      <w:r w:rsidRPr="00F11FDF">
        <w:rPr>
          <w:sz w:val="18"/>
          <w:szCs w:val="18"/>
        </w:rPr>
        <w:t>Предложения с прямой речью.</w:t>
      </w:r>
    </w:p>
    <w:p w:rsidR="00416B7C" w:rsidRPr="00F11FDF" w:rsidRDefault="00416B7C" w:rsidP="00F11FDF">
      <w:pPr>
        <w:pStyle w:val="aff3"/>
        <w:rPr>
          <w:sz w:val="18"/>
          <w:szCs w:val="18"/>
        </w:rPr>
      </w:pPr>
      <w:r w:rsidRPr="00F11FDF">
        <w:rPr>
          <w:sz w:val="18"/>
          <w:szCs w:val="18"/>
        </w:rPr>
        <w:t>Пунктуационное оформление предложений с прямой речью.</w:t>
      </w:r>
    </w:p>
    <w:p w:rsidR="00416B7C" w:rsidRPr="00F11FDF" w:rsidRDefault="00416B7C" w:rsidP="00F11FDF">
      <w:pPr>
        <w:pStyle w:val="aff3"/>
        <w:rPr>
          <w:sz w:val="18"/>
          <w:szCs w:val="18"/>
        </w:rPr>
      </w:pPr>
      <w:r w:rsidRPr="00F11FDF">
        <w:rPr>
          <w:sz w:val="18"/>
          <w:szCs w:val="18"/>
        </w:rPr>
        <w:t>Диалог.</w:t>
      </w:r>
    </w:p>
    <w:p w:rsidR="00416B7C" w:rsidRPr="00F11FDF" w:rsidRDefault="00416B7C" w:rsidP="00F11FDF">
      <w:pPr>
        <w:pStyle w:val="aff3"/>
        <w:rPr>
          <w:sz w:val="18"/>
          <w:szCs w:val="18"/>
        </w:rPr>
      </w:pPr>
      <w:r w:rsidRPr="00F11FDF">
        <w:rPr>
          <w:sz w:val="18"/>
          <w:szCs w:val="18"/>
        </w:rPr>
        <w:t>Пунктуационное оформление диалога на письме.</w:t>
      </w:r>
    </w:p>
    <w:p w:rsidR="00416B7C" w:rsidRPr="00F11FDF" w:rsidRDefault="00416B7C" w:rsidP="00F11FDF">
      <w:pPr>
        <w:pStyle w:val="aff3"/>
        <w:rPr>
          <w:sz w:val="18"/>
          <w:szCs w:val="18"/>
        </w:rPr>
      </w:pPr>
      <w:r w:rsidRPr="00F11FDF">
        <w:rPr>
          <w:sz w:val="18"/>
          <w:szCs w:val="18"/>
        </w:rPr>
        <w:t xml:space="preserve">Пунктуация как раздел лингвистики. </w:t>
      </w:r>
    </w:p>
    <w:p w:rsidR="00416B7C" w:rsidRPr="00F11FDF" w:rsidRDefault="00416B7C" w:rsidP="00F11FDF">
      <w:pPr>
        <w:pStyle w:val="aff3"/>
        <w:rPr>
          <w:sz w:val="18"/>
          <w:szCs w:val="18"/>
        </w:rPr>
      </w:pPr>
      <w:r w:rsidRPr="00F11FDF">
        <w:rPr>
          <w:sz w:val="18"/>
          <w:szCs w:val="18"/>
        </w:rPr>
        <w:t>6 КЛАСС</w:t>
      </w:r>
    </w:p>
    <w:p w:rsidR="00416B7C" w:rsidRPr="00F11FDF" w:rsidRDefault="00416B7C" w:rsidP="00F11FDF">
      <w:pPr>
        <w:pStyle w:val="aff3"/>
        <w:rPr>
          <w:sz w:val="18"/>
          <w:szCs w:val="18"/>
        </w:rPr>
      </w:pPr>
      <w:r w:rsidRPr="00F11FDF">
        <w:rPr>
          <w:sz w:val="18"/>
          <w:szCs w:val="18"/>
        </w:rPr>
        <w:t>Общие сведения о языке</w:t>
      </w:r>
    </w:p>
    <w:p w:rsidR="00416B7C" w:rsidRPr="00F11FDF" w:rsidRDefault="00416B7C" w:rsidP="00F11FDF">
      <w:pPr>
        <w:pStyle w:val="aff3"/>
        <w:rPr>
          <w:sz w:val="18"/>
          <w:szCs w:val="18"/>
        </w:rPr>
      </w:pPr>
      <w:r w:rsidRPr="00F11FDF">
        <w:rPr>
          <w:sz w:val="18"/>
          <w:szCs w:val="18"/>
        </w:rPr>
        <w:t>Русский язык — государственный язык Российской Федерации и язык межнационального общения.</w:t>
      </w:r>
    </w:p>
    <w:p w:rsidR="00416B7C" w:rsidRPr="00F11FDF" w:rsidRDefault="00416B7C" w:rsidP="00F11FDF">
      <w:pPr>
        <w:pStyle w:val="aff3"/>
        <w:rPr>
          <w:sz w:val="18"/>
          <w:szCs w:val="18"/>
        </w:rPr>
      </w:pPr>
      <w:r w:rsidRPr="00F11FDF">
        <w:rPr>
          <w:sz w:val="18"/>
          <w:szCs w:val="18"/>
        </w:rPr>
        <w:t>Понятие о литературном языке.</w:t>
      </w:r>
    </w:p>
    <w:p w:rsidR="00416B7C" w:rsidRPr="00F11FDF" w:rsidRDefault="00416B7C" w:rsidP="00F11FDF">
      <w:pPr>
        <w:pStyle w:val="aff3"/>
        <w:rPr>
          <w:sz w:val="18"/>
          <w:szCs w:val="18"/>
        </w:rPr>
      </w:pPr>
      <w:r w:rsidRPr="00F11FDF">
        <w:rPr>
          <w:sz w:val="18"/>
          <w:szCs w:val="18"/>
        </w:rPr>
        <w:t>Язык и речь</w:t>
      </w:r>
    </w:p>
    <w:p w:rsidR="00416B7C" w:rsidRPr="00F11FDF" w:rsidRDefault="00416B7C" w:rsidP="00F11FDF">
      <w:pPr>
        <w:pStyle w:val="aff3"/>
        <w:rPr>
          <w:sz w:val="18"/>
          <w:szCs w:val="18"/>
        </w:rPr>
      </w:pPr>
      <w:r w:rsidRPr="00F11FDF">
        <w:rPr>
          <w:sz w:val="18"/>
          <w:szCs w:val="18"/>
        </w:rPr>
        <w:t>Монолог-описание, монолог-повествование, монолог-рассуждение; сообщение на лингвистическую тему.</w:t>
      </w:r>
    </w:p>
    <w:p w:rsidR="00416B7C" w:rsidRPr="00F11FDF" w:rsidRDefault="00416B7C" w:rsidP="00F11FDF">
      <w:pPr>
        <w:pStyle w:val="aff3"/>
        <w:rPr>
          <w:sz w:val="18"/>
          <w:szCs w:val="18"/>
        </w:rPr>
      </w:pPr>
      <w:r w:rsidRPr="00F11FDF">
        <w:rPr>
          <w:sz w:val="18"/>
          <w:szCs w:val="18"/>
        </w:rPr>
        <w:t>Виды диалога: побуждение к действию, обмен мнениями.</w:t>
      </w:r>
    </w:p>
    <w:p w:rsidR="00416B7C" w:rsidRPr="00F11FDF" w:rsidRDefault="00416B7C" w:rsidP="00F11FDF">
      <w:pPr>
        <w:pStyle w:val="aff3"/>
        <w:rPr>
          <w:sz w:val="18"/>
          <w:szCs w:val="18"/>
        </w:rPr>
      </w:pPr>
      <w:r w:rsidRPr="00F11FDF">
        <w:rPr>
          <w:sz w:val="18"/>
          <w:szCs w:val="18"/>
        </w:rPr>
        <w:t>Текст</w:t>
      </w:r>
    </w:p>
    <w:p w:rsidR="00416B7C" w:rsidRPr="00F11FDF" w:rsidRDefault="00416B7C" w:rsidP="00F11FDF">
      <w:pPr>
        <w:pStyle w:val="aff3"/>
        <w:rPr>
          <w:sz w:val="18"/>
          <w:szCs w:val="18"/>
        </w:rPr>
      </w:pPr>
      <w:r w:rsidRPr="00F11FDF">
        <w:rPr>
          <w:sz w:val="18"/>
          <w:szCs w:val="1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416B7C" w:rsidRPr="00F11FDF" w:rsidRDefault="00416B7C" w:rsidP="00F11FDF">
      <w:pPr>
        <w:pStyle w:val="aff3"/>
        <w:rPr>
          <w:sz w:val="18"/>
          <w:szCs w:val="18"/>
        </w:rPr>
      </w:pPr>
      <w:r w:rsidRPr="00F11FDF">
        <w:rPr>
          <w:sz w:val="18"/>
          <w:szCs w:val="18"/>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416B7C" w:rsidRPr="00F11FDF" w:rsidRDefault="00416B7C" w:rsidP="00F11FDF">
      <w:pPr>
        <w:pStyle w:val="aff3"/>
        <w:rPr>
          <w:sz w:val="18"/>
          <w:szCs w:val="18"/>
        </w:rPr>
      </w:pPr>
      <w:r w:rsidRPr="00F11FDF">
        <w:rPr>
          <w:sz w:val="18"/>
          <w:szCs w:val="18"/>
        </w:rPr>
        <w:t>Описание как тип речи.</w:t>
      </w:r>
    </w:p>
    <w:p w:rsidR="00416B7C" w:rsidRPr="00F11FDF" w:rsidRDefault="00416B7C" w:rsidP="00F11FDF">
      <w:pPr>
        <w:pStyle w:val="aff3"/>
        <w:rPr>
          <w:sz w:val="18"/>
          <w:szCs w:val="18"/>
        </w:rPr>
      </w:pPr>
      <w:r w:rsidRPr="00F11FDF">
        <w:rPr>
          <w:sz w:val="18"/>
          <w:szCs w:val="18"/>
        </w:rPr>
        <w:t>Описание внешности человека.</w:t>
      </w:r>
    </w:p>
    <w:p w:rsidR="00416B7C" w:rsidRPr="00F11FDF" w:rsidRDefault="00416B7C" w:rsidP="00F11FDF">
      <w:pPr>
        <w:pStyle w:val="aff3"/>
        <w:rPr>
          <w:sz w:val="18"/>
          <w:szCs w:val="18"/>
        </w:rPr>
      </w:pPr>
      <w:r w:rsidRPr="00F11FDF">
        <w:rPr>
          <w:sz w:val="18"/>
          <w:szCs w:val="18"/>
        </w:rPr>
        <w:t>Описание помещения.</w:t>
      </w:r>
    </w:p>
    <w:p w:rsidR="00416B7C" w:rsidRPr="00F11FDF" w:rsidRDefault="00416B7C" w:rsidP="00F11FDF">
      <w:pPr>
        <w:pStyle w:val="aff3"/>
        <w:rPr>
          <w:sz w:val="18"/>
          <w:szCs w:val="18"/>
        </w:rPr>
      </w:pPr>
      <w:r w:rsidRPr="00F11FDF">
        <w:rPr>
          <w:sz w:val="18"/>
          <w:szCs w:val="18"/>
        </w:rPr>
        <w:t>Описание природы.</w:t>
      </w:r>
    </w:p>
    <w:p w:rsidR="00416B7C" w:rsidRPr="00F11FDF" w:rsidRDefault="00416B7C" w:rsidP="00F11FDF">
      <w:pPr>
        <w:pStyle w:val="aff3"/>
        <w:rPr>
          <w:sz w:val="18"/>
          <w:szCs w:val="18"/>
        </w:rPr>
      </w:pPr>
      <w:r w:rsidRPr="00F11FDF">
        <w:rPr>
          <w:sz w:val="18"/>
          <w:szCs w:val="18"/>
        </w:rPr>
        <w:t>Описание местности.</w:t>
      </w:r>
    </w:p>
    <w:p w:rsidR="00416B7C" w:rsidRPr="00F11FDF" w:rsidRDefault="00416B7C" w:rsidP="00F11FDF">
      <w:pPr>
        <w:pStyle w:val="aff3"/>
        <w:rPr>
          <w:sz w:val="18"/>
          <w:szCs w:val="18"/>
        </w:rPr>
      </w:pPr>
      <w:r w:rsidRPr="00F11FDF">
        <w:rPr>
          <w:sz w:val="18"/>
          <w:szCs w:val="18"/>
        </w:rPr>
        <w:t>Описание действий.</w:t>
      </w:r>
    </w:p>
    <w:p w:rsidR="00416B7C" w:rsidRPr="00F11FDF" w:rsidRDefault="00416B7C" w:rsidP="00F11FDF">
      <w:pPr>
        <w:pStyle w:val="aff3"/>
        <w:rPr>
          <w:sz w:val="18"/>
          <w:szCs w:val="18"/>
        </w:rPr>
      </w:pPr>
      <w:r w:rsidRPr="00F11FDF">
        <w:rPr>
          <w:sz w:val="18"/>
          <w:szCs w:val="18"/>
        </w:rPr>
        <w:t>Функциональные разновидности языка</w:t>
      </w:r>
    </w:p>
    <w:p w:rsidR="00416B7C" w:rsidRPr="00F11FDF" w:rsidRDefault="00416B7C" w:rsidP="00F11FDF">
      <w:pPr>
        <w:pStyle w:val="aff3"/>
        <w:rPr>
          <w:sz w:val="18"/>
          <w:szCs w:val="18"/>
        </w:rPr>
      </w:pPr>
      <w:r w:rsidRPr="00F11FDF">
        <w:rPr>
          <w:sz w:val="18"/>
          <w:szCs w:val="18"/>
        </w:rPr>
        <w:t>Официально-деловой стиль. Заявление. Расписка. Научный стиль. Словарная статья. Научное сообщение.</w:t>
      </w:r>
    </w:p>
    <w:p w:rsidR="00416B7C" w:rsidRPr="00F11FDF" w:rsidRDefault="00416B7C" w:rsidP="00F11FDF">
      <w:pPr>
        <w:pStyle w:val="aff3"/>
        <w:rPr>
          <w:caps/>
          <w:sz w:val="18"/>
          <w:szCs w:val="18"/>
        </w:rPr>
      </w:pPr>
      <w:r w:rsidRPr="00F11FDF">
        <w:rPr>
          <w:caps/>
          <w:sz w:val="18"/>
          <w:szCs w:val="18"/>
        </w:rPr>
        <w:t>Система языка</w:t>
      </w:r>
    </w:p>
    <w:p w:rsidR="00416B7C" w:rsidRPr="00F11FDF" w:rsidRDefault="00416B7C" w:rsidP="00F11FDF">
      <w:pPr>
        <w:pStyle w:val="aff3"/>
        <w:rPr>
          <w:sz w:val="18"/>
          <w:szCs w:val="18"/>
        </w:rPr>
      </w:pPr>
      <w:r w:rsidRPr="00F11FDF">
        <w:rPr>
          <w:sz w:val="18"/>
          <w:szCs w:val="18"/>
        </w:rPr>
        <w:t>Лексикология. Культура речи</w:t>
      </w:r>
    </w:p>
    <w:p w:rsidR="00416B7C" w:rsidRPr="00F11FDF" w:rsidRDefault="00416B7C" w:rsidP="00F11FDF">
      <w:pPr>
        <w:pStyle w:val="aff3"/>
        <w:rPr>
          <w:sz w:val="18"/>
          <w:szCs w:val="18"/>
        </w:rPr>
      </w:pPr>
      <w:r w:rsidRPr="00F11FDF">
        <w:rPr>
          <w:sz w:val="18"/>
          <w:szCs w:val="18"/>
        </w:rPr>
        <w:t>Лексика русского языка с точки зрения её происхождения: исконно русские и заимствованные слова.</w:t>
      </w:r>
    </w:p>
    <w:p w:rsidR="00416B7C" w:rsidRPr="00F11FDF" w:rsidRDefault="00416B7C" w:rsidP="00F11FDF">
      <w:pPr>
        <w:pStyle w:val="aff3"/>
        <w:rPr>
          <w:sz w:val="18"/>
          <w:szCs w:val="18"/>
        </w:rPr>
      </w:pPr>
      <w:r w:rsidRPr="00F11FDF">
        <w:rPr>
          <w:sz w:val="18"/>
          <w:szCs w:val="18"/>
        </w:rPr>
        <w:t>Лексика русского языка с точки зрения принадлежности к активному и пассивному запасу: неологизмы, устаревшие слова (историзмы и архаизмы).</w:t>
      </w:r>
    </w:p>
    <w:p w:rsidR="00416B7C" w:rsidRPr="00F11FDF" w:rsidRDefault="00416B7C" w:rsidP="00F11FDF">
      <w:pPr>
        <w:pStyle w:val="aff3"/>
        <w:rPr>
          <w:sz w:val="18"/>
          <w:szCs w:val="18"/>
        </w:rPr>
      </w:pPr>
      <w:r w:rsidRPr="00F11FDF">
        <w:rPr>
          <w:sz w:val="18"/>
          <w:szCs w:val="18"/>
        </w:rPr>
        <w:lastRenderedPageBreak/>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416B7C" w:rsidRPr="00F11FDF" w:rsidRDefault="00416B7C" w:rsidP="00F11FDF">
      <w:pPr>
        <w:pStyle w:val="aff3"/>
        <w:rPr>
          <w:sz w:val="18"/>
          <w:szCs w:val="18"/>
        </w:rPr>
      </w:pPr>
      <w:r w:rsidRPr="00F11FDF">
        <w:rPr>
          <w:sz w:val="18"/>
          <w:szCs w:val="18"/>
        </w:rPr>
        <w:t>Стилистические пласты лексики: стилистически нейтральная, высокая и сниженная лексика.</w:t>
      </w:r>
    </w:p>
    <w:p w:rsidR="00416B7C" w:rsidRPr="00F11FDF" w:rsidRDefault="00416B7C" w:rsidP="00F11FDF">
      <w:pPr>
        <w:pStyle w:val="aff3"/>
        <w:rPr>
          <w:sz w:val="18"/>
          <w:szCs w:val="18"/>
        </w:rPr>
      </w:pPr>
      <w:r w:rsidRPr="00F11FDF">
        <w:rPr>
          <w:sz w:val="18"/>
          <w:szCs w:val="18"/>
        </w:rPr>
        <w:t>Лексический анализ слов.</w:t>
      </w:r>
    </w:p>
    <w:p w:rsidR="00416B7C" w:rsidRPr="00F11FDF" w:rsidRDefault="00416B7C" w:rsidP="00F11FDF">
      <w:pPr>
        <w:pStyle w:val="aff3"/>
        <w:rPr>
          <w:sz w:val="18"/>
          <w:szCs w:val="18"/>
        </w:rPr>
      </w:pPr>
      <w:r w:rsidRPr="00F11FDF">
        <w:rPr>
          <w:sz w:val="18"/>
          <w:szCs w:val="18"/>
        </w:rPr>
        <w:t>Фразеологизмы. Их признаки и значение.</w:t>
      </w:r>
    </w:p>
    <w:p w:rsidR="00416B7C" w:rsidRPr="00F11FDF" w:rsidRDefault="00416B7C" w:rsidP="00F11FDF">
      <w:pPr>
        <w:pStyle w:val="aff3"/>
        <w:rPr>
          <w:sz w:val="18"/>
          <w:szCs w:val="18"/>
        </w:rPr>
      </w:pPr>
      <w:r w:rsidRPr="00F11FDF">
        <w:rPr>
          <w:sz w:val="18"/>
          <w:szCs w:val="18"/>
        </w:rPr>
        <w:t>Употребление лексических средств в соответствии с ситуацией общения.</w:t>
      </w:r>
    </w:p>
    <w:p w:rsidR="00416B7C" w:rsidRPr="00F11FDF" w:rsidRDefault="00416B7C" w:rsidP="00F11FDF">
      <w:pPr>
        <w:pStyle w:val="aff3"/>
        <w:rPr>
          <w:sz w:val="18"/>
          <w:szCs w:val="18"/>
        </w:rPr>
      </w:pPr>
      <w:r w:rsidRPr="00F11FDF">
        <w:rPr>
          <w:sz w:val="18"/>
          <w:szCs w:val="18"/>
        </w:rPr>
        <w:t>Оценка своей и чужой речи с точки зрения точного, уместного и выразительного словоупотребления.</w:t>
      </w:r>
    </w:p>
    <w:p w:rsidR="00416B7C" w:rsidRPr="00F11FDF" w:rsidRDefault="00416B7C" w:rsidP="00F11FDF">
      <w:pPr>
        <w:pStyle w:val="aff3"/>
        <w:rPr>
          <w:sz w:val="18"/>
          <w:szCs w:val="18"/>
        </w:rPr>
      </w:pPr>
      <w:r w:rsidRPr="00F11FDF">
        <w:rPr>
          <w:sz w:val="18"/>
          <w:szCs w:val="18"/>
        </w:rPr>
        <w:t>Эпитеты, метафоры, олицетворения.</w:t>
      </w:r>
    </w:p>
    <w:p w:rsidR="00416B7C" w:rsidRPr="00F11FDF" w:rsidRDefault="00416B7C" w:rsidP="00F11FDF">
      <w:pPr>
        <w:pStyle w:val="aff3"/>
        <w:rPr>
          <w:sz w:val="18"/>
          <w:szCs w:val="18"/>
        </w:rPr>
      </w:pPr>
      <w:r w:rsidRPr="00F11FDF">
        <w:rPr>
          <w:sz w:val="18"/>
          <w:szCs w:val="18"/>
        </w:rPr>
        <w:t>Лексические словари.</w:t>
      </w:r>
    </w:p>
    <w:p w:rsidR="00416B7C" w:rsidRPr="00F11FDF" w:rsidRDefault="00416B7C" w:rsidP="00F11FDF">
      <w:pPr>
        <w:pStyle w:val="aff3"/>
        <w:rPr>
          <w:sz w:val="18"/>
          <w:szCs w:val="18"/>
        </w:rPr>
      </w:pPr>
      <w:r w:rsidRPr="00F11FDF">
        <w:rPr>
          <w:sz w:val="18"/>
          <w:szCs w:val="18"/>
        </w:rPr>
        <w:t>Словообразование. Культура речи. Орфография</w:t>
      </w:r>
    </w:p>
    <w:p w:rsidR="00416B7C" w:rsidRPr="00F11FDF" w:rsidRDefault="00416B7C" w:rsidP="00F11FDF">
      <w:pPr>
        <w:pStyle w:val="aff3"/>
        <w:rPr>
          <w:sz w:val="18"/>
          <w:szCs w:val="18"/>
        </w:rPr>
      </w:pPr>
      <w:r w:rsidRPr="00F11FDF">
        <w:rPr>
          <w:sz w:val="18"/>
          <w:szCs w:val="18"/>
        </w:rPr>
        <w:t>Формообразующие и словообразующие морфемы.</w:t>
      </w:r>
    </w:p>
    <w:p w:rsidR="00416B7C" w:rsidRPr="00F11FDF" w:rsidRDefault="00416B7C" w:rsidP="00F11FDF">
      <w:pPr>
        <w:pStyle w:val="aff3"/>
        <w:rPr>
          <w:sz w:val="18"/>
          <w:szCs w:val="18"/>
        </w:rPr>
      </w:pPr>
      <w:r w:rsidRPr="00F11FDF">
        <w:rPr>
          <w:sz w:val="18"/>
          <w:szCs w:val="18"/>
        </w:rPr>
        <w:t>Производящая основа.</w:t>
      </w:r>
    </w:p>
    <w:p w:rsidR="00416B7C" w:rsidRPr="00F11FDF" w:rsidRDefault="00416B7C" w:rsidP="00F11FDF">
      <w:pPr>
        <w:pStyle w:val="aff3"/>
        <w:rPr>
          <w:spacing w:val="-1"/>
          <w:sz w:val="18"/>
          <w:szCs w:val="18"/>
        </w:rPr>
      </w:pPr>
      <w:r w:rsidRPr="00F11FDF">
        <w:rPr>
          <w:spacing w:val="-1"/>
          <w:sz w:val="18"/>
          <w:szCs w:val="18"/>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416B7C" w:rsidRPr="00F11FDF" w:rsidRDefault="00416B7C" w:rsidP="00F11FDF">
      <w:pPr>
        <w:pStyle w:val="aff3"/>
        <w:rPr>
          <w:sz w:val="18"/>
          <w:szCs w:val="18"/>
        </w:rPr>
      </w:pPr>
      <w:r w:rsidRPr="00F11FDF">
        <w:rPr>
          <w:sz w:val="18"/>
          <w:szCs w:val="18"/>
        </w:rPr>
        <w:t>Морфемный и словообразовательный анализ слов.</w:t>
      </w:r>
    </w:p>
    <w:p w:rsidR="00416B7C" w:rsidRPr="00F11FDF" w:rsidRDefault="00416B7C" w:rsidP="00F11FDF">
      <w:pPr>
        <w:pStyle w:val="aff3"/>
        <w:rPr>
          <w:sz w:val="18"/>
          <w:szCs w:val="18"/>
        </w:rPr>
      </w:pPr>
      <w:r w:rsidRPr="00F11FDF">
        <w:rPr>
          <w:sz w:val="18"/>
          <w:szCs w:val="18"/>
        </w:rPr>
        <w:t>Правописание сложных и сложносокращённых слов.</w:t>
      </w:r>
    </w:p>
    <w:p w:rsidR="00416B7C" w:rsidRPr="00F11FDF" w:rsidRDefault="00416B7C" w:rsidP="00F11FDF">
      <w:pPr>
        <w:pStyle w:val="aff3"/>
        <w:rPr>
          <w:sz w:val="18"/>
          <w:szCs w:val="18"/>
        </w:rPr>
      </w:pPr>
      <w:r w:rsidRPr="00F11FDF">
        <w:rPr>
          <w:sz w:val="18"/>
          <w:szCs w:val="18"/>
        </w:rPr>
        <w:t>Нормы правописания корня -</w:t>
      </w:r>
      <w:r w:rsidRPr="00F11FDF">
        <w:rPr>
          <w:b/>
          <w:bCs/>
          <w:i/>
          <w:iCs/>
          <w:sz w:val="18"/>
          <w:szCs w:val="18"/>
        </w:rPr>
        <w:t>кас</w:t>
      </w:r>
      <w:r w:rsidRPr="00F11FDF">
        <w:rPr>
          <w:sz w:val="18"/>
          <w:szCs w:val="18"/>
        </w:rPr>
        <w:t>- — -</w:t>
      </w:r>
      <w:r w:rsidRPr="00F11FDF">
        <w:rPr>
          <w:b/>
          <w:bCs/>
          <w:i/>
          <w:iCs/>
          <w:sz w:val="18"/>
          <w:szCs w:val="18"/>
        </w:rPr>
        <w:t>кос</w:t>
      </w:r>
      <w:r w:rsidRPr="00F11FDF">
        <w:rPr>
          <w:sz w:val="18"/>
          <w:szCs w:val="18"/>
        </w:rPr>
        <w:t>- с чередованием</w:t>
      </w:r>
      <w:r w:rsidR="00EF4DAB" w:rsidRPr="00F11FDF">
        <w:rPr>
          <w:sz w:val="18"/>
          <w:szCs w:val="18"/>
        </w:rPr>
        <w:t xml:space="preserve"> </w:t>
      </w:r>
      <w:r w:rsidRPr="00F11FDF">
        <w:rPr>
          <w:b/>
          <w:bCs/>
          <w:i/>
          <w:iCs/>
          <w:sz w:val="18"/>
          <w:szCs w:val="18"/>
        </w:rPr>
        <w:t>а</w:t>
      </w:r>
      <w:r w:rsidRPr="00F11FDF">
        <w:rPr>
          <w:sz w:val="18"/>
          <w:szCs w:val="18"/>
        </w:rPr>
        <w:t xml:space="preserve"> // </w:t>
      </w:r>
      <w:r w:rsidRPr="00F11FDF">
        <w:rPr>
          <w:b/>
          <w:bCs/>
          <w:i/>
          <w:iCs/>
          <w:sz w:val="18"/>
          <w:szCs w:val="18"/>
        </w:rPr>
        <w:t>о</w:t>
      </w:r>
      <w:r w:rsidRPr="00F11FDF">
        <w:rPr>
          <w:sz w:val="18"/>
          <w:szCs w:val="18"/>
        </w:rPr>
        <w:t xml:space="preserve">, гласных в приставках </w:t>
      </w:r>
      <w:r w:rsidRPr="00F11FDF">
        <w:rPr>
          <w:b/>
          <w:bCs/>
          <w:i/>
          <w:iCs/>
          <w:sz w:val="18"/>
          <w:szCs w:val="18"/>
        </w:rPr>
        <w:t>пре</w:t>
      </w:r>
      <w:r w:rsidRPr="00F11FDF">
        <w:rPr>
          <w:sz w:val="18"/>
          <w:szCs w:val="18"/>
        </w:rPr>
        <w:t xml:space="preserve">- и </w:t>
      </w:r>
      <w:r w:rsidRPr="00F11FDF">
        <w:rPr>
          <w:b/>
          <w:bCs/>
          <w:i/>
          <w:iCs/>
          <w:sz w:val="18"/>
          <w:szCs w:val="18"/>
        </w:rPr>
        <w:t>при</w:t>
      </w:r>
      <w:r w:rsidRPr="00F11FDF">
        <w:rPr>
          <w:sz w:val="18"/>
          <w:szCs w:val="18"/>
        </w:rPr>
        <w:t>-.</w:t>
      </w:r>
    </w:p>
    <w:p w:rsidR="00416B7C" w:rsidRPr="00F11FDF" w:rsidRDefault="00416B7C" w:rsidP="00F11FDF">
      <w:pPr>
        <w:pStyle w:val="aff3"/>
        <w:rPr>
          <w:sz w:val="18"/>
          <w:szCs w:val="18"/>
        </w:rPr>
      </w:pPr>
      <w:r w:rsidRPr="00F11FDF">
        <w:rPr>
          <w:sz w:val="18"/>
          <w:szCs w:val="18"/>
        </w:rPr>
        <w:t>Морфология. Культура речи. Орфография</w:t>
      </w:r>
    </w:p>
    <w:p w:rsidR="00416B7C" w:rsidRPr="00F11FDF" w:rsidRDefault="00416B7C" w:rsidP="00F11FDF">
      <w:pPr>
        <w:pStyle w:val="aff3"/>
        <w:rPr>
          <w:rStyle w:val="Bold"/>
          <w:rFonts w:cs="Times New Roman"/>
          <w:sz w:val="18"/>
          <w:szCs w:val="18"/>
        </w:rPr>
      </w:pPr>
      <w:r w:rsidRPr="00F11FDF">
        <w:rPr>
          <w:rStyle w:val="Bold"/>
          <w:rFonts w:cs="Times New Roman"/>
          <w:sz w:val="18"/>
          <w:szCs w:val="18"/>
        </w:rPr>
        <w:t>Имя существительное</w:t>
      </w:r>
    </w:p>
    <w:p w:rsidR="00416B7C" w:rsidRPr="00F11FDF" w:rsidRDefault="00416B7C" w:rsidP="00F11FDF">
      <w:pPr>
        <w:pStyle w:val="aff3"/>
        <w:rPr>
          <w:sz w:val="18"/>
          <w:szCs w:val="18"/>
        </w:rPr>
      </w:pPr>
      <w:r w:rsidRPr="00F11FDF">
        <w:rPr>
          <w:sz w:val="18"/>
          <w:szCs w:val="18"/>
        </w:rPr>
        <w:t xml:space="preserve">Особенности словообразования. </w:t>
      </w:r>
    </w:p>
    <w:p w:rsidR="00416B7C" w:rsidRPr="00F11FDF" w:rsidRDefault="00416B7C" w:rsidP="00F11FDF">
      <w:pPr>
        <w:pStyle w:val="aff3"/>
        <w:rPr>
          <w:sz w:val="18"/>
          <w:szCs w:val="18"/>
        </w:rPr>
      </w:pPr>
      <w:r w:rsidRPr="00F11FDF">
        <w:rPr>
          <w:sz w:val="18"/>
          <w:szCs w:val="18"/>
        </w:rPr>
        <w:t xml:space="preserve">Нормы произношения имён существительных, нормы постановки ударения (в рамках изученного). </w:t>
      </w:r>
    </w:p>
    <w:p w:rsidR="00416B7C" w:rsidRPr="00F11FDF" w:rsidRDefault="00416B7C" w:rsidP="00F11FDF">
      <w:pPr>
        <w:pStyle w:val="aff3"/>
        <w:rPr>
          <w:sz w:val="18"/>
          <w:szCs w:val="18"/>
        </w:rPr>
      </w:pPr>
      <w:r w:rsidRPr="00F11FDF">
        <w:rPr>
          <w:sz w:val="18"/>
          <w:szCs w:val="18"/>
        </w:rPr>
        <w:t>Нормы словоизменения имён существительных.</w:t>
      </w:r>
    </w:p>
    <w:p w:rsidR="00416B7C" w:rsidRPr="00F11FDF" w:rsidRDefault="00416B7C" w:rsidP="00F11FDF">
      <w:pPr>
        <w:pStyle w:val="aff3"/>
        <w:rPr>
          <w:sz w:val="18"/>
          <w:szCs w:val="18"/>
        </w:rPr>
      </w:pPr>
      <w:r w:rsidRPr="00F11FDF">
        <w:rPr>
          <w:sz w:val="18"/>
          <w:szCs w:val="18"/>
        </w:rPr>
        <w:t xml:space="preserve">Нормы слитного и дефисного написания </w:t>
      </w:r>
      <w:r w:rsidRPr="00F11FDF">
        <w:rPr>
          <w:b/>
          <w:bCs/>
          <w:i/>
          <w:iCs/>
          <w:sz w:val="18"/>
          <w:szCs w:val="18"/>
        </w:rPr>
        <w:t>пол</w:t>
      </w:r>
      <w:r w:rsidRPr="00F11FDF">
        <w:rPr>
          <w:sz w:val="18"/>
          <w:szCs w:val="18"/>
        </w:rPr>
        <w:t xml:space="preserve">- и </w:t>
      </w:r>
      <w:r w:rsidRPr="00F11FDF">
        <w:rPr>
          <w:b/>
          <w:bCs/>
          <w:i/>
          <w:iCs/>
          <w:sz w:val="18"/>
          <w:szCs w:val="18"/>
        </w:rPr>
        <w:t>полу</w:t>
      </w:r>
      <w:r w:rsidRPr="00F11FDF">
        <w:rPr>
          <w:sz w:val="18"/>
          <w:szCs w:val="18"/>
        </w:rPr>
        <w:t>- со словами.</w:t>
      </w:r>
    </w:p>
    <w:p w:rsidR="00416B7C" w:rsidRPr="00F11FDF" w:rsidRDefault="00416B7C" w:rsidP="00F11FDF">
      <w:pPr>
        <w:pStyle w:val="aff3"/>
        <w:rPr>
          <w:rStyle w:val="Bold"/>
          <w:rFonts w:cs="Times New Roman"/>
          <w:sz w:val="18"/>
          <w:szCs w:val="18"/>
        </w:rPr>
      </w:pPr>
      <w:r w:rsidRPr="00F11FDF">
        <w:rPr>
          <w:rStyle w:val="Bold"/>
          <w:rFonts w:cs="Times New Roman"/>
          <w:sz w:val="18"/>
          <w:szCs w:val="18"/>
        </w:rPr>
        <w:t>Имя прилагательное</w:t>
      </w:r>
    </w:p>
    <w:p w:rsidR="00416B7C" w:rsidRPr="00F11FDF" w:rsidRDefault="00416B7C" w:rsidP="00F11FDF">
      <w:pPr>
        <w:pStyle w:val="aff3"/>
        <w:rPr>
          <w:sz w:val="18"/>
          <w:szCs w:val="18"/>
        </w:rPr>
      </w:pPr>
      <w:r w:rsidRPr="00F11FDF">
        <w:rPr>
          <w:sz w:val="18"/>
          <w:szCs w:val="18"/>
        </w:rPr>
        <w:t>Качественные, относительные и притяжательные имена прилагательные.</w:t>
      </w:r>
    </w:p>
    <w:p w:rsidR="00416B7C" w:rsidRPr="00F11FDF" w:rsidRDefault="00416B7C" w:rsidP="00F11FDF">
      <w:pPr>
        <w:pStyle w:val="aff3"/>
        <w:rPr>
          <w:sz w:val="18"/>
          <w:szCs w:val="18"/>
        </w:rPr>
      </w:pPr>
      <w:r w:rsidRPr="00F11FDF">
        <w:rPr>
          <w:sz w:val="18"/>
          <w:szCs w:val="18"/>
        </w:rPr>
        <w:t>Степени сравнения качественных имён прилагательных.</w:t>
      </w:r>
    </w:p>
    <w:p w:rsidR="00416B7C" w:rsidRPr="00F11FDF" w:rsidRDefault="00416B7C" w:rsidP="00F11FDF">
      <w:pPr>
        <w:pStyle w:val="aff3"/>
        <w:rPr>
          <w:sz w:val="18"/>
          <w:szCs w:val="18"/>
        </w:rPr>
      </w:pPr>
      <w:r w:rsidRPr="00F11FDF">
        <w:rPr>
          <w:sz w:val="18"/>
          <w:szCs w:val="18"/>
        </w:rPr>
        <w:t>Словообразование имён прилагательных.</w:t>
      </w:r>
    </w:p>
    <w:p w:rsidR="00416B7C" w:rsidRPr="00F11FDF" w:rsidRDefault="00416B7C" w:rsidP="00F11FDF">
      <w:pPr>
        <w:pStyle w:val="aff3"/>
        <w:rPr>
          <w:sz w:val="18"/>
          <w:szCs w:val="18"/>
        </w:rPr>
      </w:pPr>
      <w:r w:rsidRPr="00F11FDF">
        <w:rPr>
          <w:sz w:val="18"/>
          <w:szCs w:val="18"/>
        </w:rPr>
        <w:t>Морфологический анализ имён прилагательных.</w:t>
      </w:r>
    </w:p>
    <w:p w:rsidR="00416B7C" w:rsidRPr="00F11FDF" w:rsidRDefault="00416B7C" w:rsidP="00F11FDF">
      <w:pPr>
        <w:pStyle w:val="aff3"/>
        <w:rPr>
          <w:sz w:val="18"/>
          <w:szCs w:val="18"/>
        </w:rPr>
      </w:pPr>
      <w:r w:rsidRPr="00F11FDF">
        <w:rPr>
          <w:sz w:val="18"/>
          <w:szCs w:val="18"/>
        </w:rPr>
        <w:t xml:space="preserve">Правописание </w:t>
      </w:r>
      <w:r w:rsidRPr="00F11FDF">
        <w:rPr>
          <w:b/>
          <w:bCs/>
          <w:i/>
          <w:iCs/>
          <w:sz w:val="18"/>
          <w:szCs w:val="18"/>
        </w:rPr>
        <w:t>н</w:t>
      </w:r>
      <w:r w:rsidRPr="00F11FDF">
        <w:rPr>
          <w:sz w:val="18"/>
          <w:szCs w:val="18"/>
        </w:rPr>
        <w:t xml:space="preserve"> и </w:t>
      </w:r>
      <w:r w:rsidRPr="00F11FDF">
        <w:rPr>
          <w:b/>
          <w:bCs/>
          <w:i/>
          <w:iCs/>
          <w:sz w:val="18"/>
          <w:szCs w:val="18"/>
        </w:rPr>
        <w:t>нн</w:t>
      </w:r>
      <w:r w:rsidRPr="00F11FDF">
        <w:rPr>
          <w:sz w:val="18"/>
          <w:szCs w:val="18"/>
        </w:rPr>
        <w:t xml:space="preserve"> в именах прилагательных. </w:t>
      </w:r>
    </w:p>
    <w:p w:rsidR="00416B7C" w:rsidRPr="00F11FDF" w:rsidRDefault="00416B7C" w:rsidP="00F11FDF">
      <w:pPr>
        <w:pStyle w:val="aff3"/>
        <w:rPr>
          <w:sz w:val="18"/>
          <w:szCs w:val="18"/>
        </w:rPr>
      </w:pPr>
      <w:r w:rsidRPr="00F11FDF">
        <w:rPr>
          <w:sz w:val="18"/>
          <w:szCs w:val="18"/>
        </w:rPr>
        <w:t>Правописание суффиксов -</w:t>
      </w:r>
      <w:r w:rsidRPr="00F11FDF">
        <w:rPr>
          <w:b/>
          <w:bCs/>
          <w:i/>
          <w:iCs/>
          <w:sz w:val="18"/>
          <w:szCs w:val="18"/>
        </w:rPr>
        <w:t>к</w:t>
      </w:r>
      <w:r w:rsidRPr="00F11FDF">
        <w:rPr>
          <w:sz w:val="18"/>
          <w:szCs w:val="18"/>
        </w:rPr>
        <w:t>- и -</w:t>
      </w:r>
      <w:r w:rsidRPr="00F11FDF">
        <w:rPr>
          <w:b/>
          <w:bCs/>
          <w:i/>
          <w:iCs/>
          <w:sz w:val="18"/>
          <w:szCs w:val="18"/>
        </w:rPr>
        <w:t>ск</w:t>
      </w:r>
      <w:r w:rsidRPr="00F11FDF">
        <w:rPr>
          <w:sz w:val="18"/>
          <w:szCs w:val="18"/>
        </w:rPr>
        <w:t xml:space="preserve">- имён прилагательных. </w:t>
      </w:r>
    </w:p>
    <w:p w:rsidR="00416B7C" w:rsidRPr="00F11FDF" w:rsidRDefault="00416B7C" w:rsidP="00F11FDF">
      <w:pPr>
        <w:pStyle w:val="aff3"/>
        <w:rPr>
          <w:sz w:val="18"/>
          <w:szCs w:val="18"/>
        </w:rPr>
      </w:pPr>
      <w:r w:rsidRPr="00F11FDF">
        <w:rPr>
          <w:sz w:val="18"/>
          <w:szCs w:val="18"/>
        </w:rPr>
        <w:t>Правописание сложных имён прилагательных.</w:t>
      </w:r>
    </w:p>
    <w:p w:rsidR="00416B7C" w:rsidRPr="00F11FDF" w:rsidRDefault="00416B7C" w:rsidP="00F11FDF">
      <w:pPr>
        <w:pStyle w:val="aff3"/>
        <w:rPr>
          <w:sz w:val="18"/>
          <w:szCs w:val="18"/>
        </w:rPr>
      </w:pPr>
      <w:r w:rsidRPr="00F11FDF">
        <w:rPr>
          <w:sz w:val="18"/>
          <w:szCs w:val="18"/>
        </w:rPr>
        <w:t>Нормы произношения имён прилагательных, нормы ударения (в рамках изученного).</w:t>
      </w:r>
    </w:p>
    <w:p w:rsidR="00416B7C" w:rsidRPr="00F11FDF" w:rsidRDefault="00416B7C" w:rsidP="00F11FDF">
      <w:pPr>
        <w:pStyle w:val="aff3"/>
        <w:rPr>
          <w:rStyle w:val="Bold"/>
          <w:rFonts w:cs="Times New Roman"/>
          <w:sz w:val="18"/>
          <w:szCs w:val="18"/>
        </w:rPr>
      </w:pPr>
      <w:r w:rsidRPr="00F11FDF">
        <w:rPr>
          <w:rStyle w:val="Bold"/>
          <w:rFonts w:cs="Times New Roman"/>
          <w:sz w:val="18"/>
          <w:szCs w:val="18"/>
        </w:rPr>
        <w:t>Имя числительное</w:t>
      </w:r>
    </w:p>
    <w:p w:rsidR="00416B7C" w:rsidRPr="00F11FDF" w:rsidRDefault="00416B7C" w:rsidP="00F11FDF">
      <w:pPr>
        <w:pStyle w:val="aff3"/>
        <w:rPr>
          <w:sz w:val="18"/>
          <w:szCs w:val="18"/>
        </w:rPr>
      </w:pPr>
      <w:r w:rsidRPr="00F11FDF">
        <w:rPr>
          <w:sz w:val="18"/>
          <w:szCs w:val="18"/>
        </w:rPr>
        <w:t xml:space="preserve">Общее грамматическое значение имени числительного. Синтаксические функции имён числительных. </w:t>
      </w:r>
    </w:p>
    <w:p w:rsidR="00416B7C" w:rsidRPr="00F11FDF" w:rsidRDefault="00416B7C" w:rsidP="00F11FDF">
      <w:pPr>
        <w:pStyle w:val="aff3"/>
        <w:rPr>
          <w:sz w:val="18"/>
          <w:szCs w:val="18"/>
        </w:rPr>
      </w:pPr>
      <w:r w:rsidRPr="00F11FDF">
        <w:rPr>
          <w:sz w:val="18"/>
          <w:szCs w:val="18"/>
        </w:rPr>
        <w:t>Разряды имён числительных по значению: количественные (целые, дробные, собирательные), порядковые числительные.</w:t>
      </w:r>
    </w:p>
    <w:p w:rsidR="00416B7C" w:rsidRPr="00F11FDF" w:rsidRDefault="00416B7C" w:rsidP="00F11FDF">
      <w:pPr>
        <w:pStyle w:val="aff3"/>
        <w:rPr>
          <w:sz w:val="18"/>
          <w:szCs w:val="18"/>
        </w:rPr>
      </w:pPr>
      <w:r w:rsidRPr="00F11FDF">
        <w:rPr>
          <w:sz w:val="18"/>
          <w:szCs w:val="18"/>
        </w:rPr>
        <w:t>Разряды имён числительных по строению: простые, сложные, составные числительные.</w:t>
      </w:r>
    </w:p>
    <w:p w:rsidR="00416B7C" w:rsidRPr="00F11FDF" w:rsidRDefault="00416B7C" w:rsidP="00F11FDF">
      <w:pPr>
        <w:pStyle w:val="aff3"/>
        <w:rPr>
          <w:sz w:val="18"/>
          <w:szCs w:val="18"/>
        </w:rPr>
      </w:pPr>
      <w:r w:rsidRPr="00F11FDF">
        <w:rPr>
          <w:sz w:val="18"/>
          <w:szCs w:val="18"/>
        </w:rPr>
        <w:t>Словообразование имён числительных.</w:t>
      </w:r>
    </w:p>
    <w:p w:rsidR="00416B7C" w:rsidRPr="00F11FDF" w:rsidRDefault="00416B7C" w:rsidP="00F11FDF">
      <w:pPr>
        <w:pStyle w:val="aff3"/>
        <w:rPr>
          <w:sz w:val="18"/>
          <w:szCs w:val="18"/>
        </w:rPr>
      </w:pPr>
      <w:r w:rsidRPr="00F11FDF">
        <w:rPr>
          <w:sz w:val="18"/>
          <w:szCs w:val="18"/>
        </w:rPr>
        <w:t>Склонение количественных и порядковых имён числительных.</w:t>
      </w:r>
    </w:p>
    <w:p w:rsidR="00416B7C" w:rsidRPr="00F11FDF" w:rsidRDefault="00416B7C" w:rsidP="00F11FDF">
      <w:pPr>
        <w:pStyle w:val="aff3"/>
        <w:rPr>
          <w:sz w:val="18"/>
          <w:szCs w:val="18"/>
        </w:rPr>
      </w:pPr>
      <w:r w:rsidRPr="00F11FDF">
        <w:rPr>
          <w:sz w:val="18"/>
          <w:szCs w:val="18"/>
        </w:rPr>
        <w:t>Правильное образование форм имён числительных.</w:t>
      </w:r>
    </w:p>
    <w:p w:rsidR="00416B7C" w:rsidRPr="00F11FDF" w:rsidRDefault="00416B7C" w:rsidP="00F11FDF">
      <w:pPr>
        <w:pStyle w:val="aff3"/>
        <w:rPr>
          <w:sz w:val="18"/>
          <w:szCs w:val="18"/>
        </w:rPr>
      </w:pPr>
      <w:r w:rsidRPr="00F11FDF">
        <w:rPr>
          <w:sz w:val="18"/>
          <w:szCs w:val="18"/>
        </w:rPr>
        <w:t>Правильное употребление собирательных имён числительных.</w:t>
      </w:r>
    </w:p>
    <w:p w:rsidR="00416B7C" w:rsidRPr="00F11FDF" w:rsidRDefault="00416B7C" w:rsidP="00F11FDF">
      <w:pPr>
        <w:pStyle w:val="aff3"/>
        <w:rPr>
          <w:sz w:val="18"/>
          <w:szCs w:val="18"/>
        </w:rPr>
      </w:pPr>
      <w:r w:rsidRPr="00F11FDF">
        <w:rPr>
          <w:sz w:val="18"/>
          <w:szCs w:val="18"/>
        </w:rPr>
        <w:t>Употребление имён числительных в научных текстах, деловой речи.</w:t>
      </w:r>
    </w:p>
    <w:p w:rsidR="00416B7C" w:rsidRPr="00F11FDF" w:rsidRDefault="00416B7C" w:rsidP="00F11FDF">
      <w:pPr>
        <w:pStyle w:val="aff3"/>
        <w:rPr>
          <w:sz w:val="18"/>
          <w:szCs w:val="18"/>
        </w:rPr>
      </w:pPr>
      <w:r w:rsidRPr="00F11FDF">
        <w:rPr>
          <w:sz w:val="18"/>
          <w:szCs w:val="18"/>
        </w:rPr>
        <w:t>Морфологический анализ имён числительных.</w:t>
      </w:r>
    </w:p>
    <w:p w:rsidR="00416B7C" w:rsidRPr="00F11FDF" w:rsidRDefault="00416B7C" w:rsidP="00F11FDF">
      <w:pPr>
        <w:pStyle w:val="aff3"/>
        <w:rPr>
          <w:sz w:val="18"/>
          <w:szCs w:val="18"/>
        </w:rPr>
      </w:pPr>
      <w:r w:rsidRPr="00F11FDF">
        <w:rPr>
          <w:sz w:val="18"/>
          <w:szCs w:val="18"/>
        </w:rPr>
        <w:t xml:space="preserve">Нормы правописания имён числительных: написание </w:t>
      </w:r>
      <w:r w:rsidRPr="00F11FDF">
        <w:rPr>
          <w:b/>
          <w:bCs/>
          <w:i/>
          <w:iCs/>
          <w:sz w:val="18"/>
          <w:szCs w:val="18"/>
        </w:rPr>
        <w:t>ь</w:t>
      </w:r>
      <w:r w:rsidRPr="00F11FDF">
        <w:rPr>
          <w:sz w:val="18"/>
          <w:szCs w:val="18"/>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416B7C" w:rsidRPr="00F11FDF" w:rsidRDefault="00416B7C" w:rsidP="00F11FDF">
      <w:pPr>
        <w:pStyle w:val="aff3"/>
        <w:rPr>
          <w:rStyle w:val="Bold"/>
          <w:rFonts w:cs="Times New Roman"/>
          <w:sz w:val="18"/>
          <w:szCs w:val="18"/>
        </w:rPr>
      </w:pPr>
      <w:r w:rsidRPr="00F11FDF">
        <w:rPr>
          <w:rStyle w:val="Bold"/>
          <w:rFonts w:cs="Times New Roman"/>
          <w:sz w:val="18"/>
          <w:szCs w:val="18"/>
        </w:rPr>
        <w:t>Местоимение</w:t>
      </w:r>
    </w:p>
    <w:p w:rsidR="00416B7C" w:rsidRPr="00F11FDF" w:rsidRDefault="00416B7C" w:rsidP="00F11FDF">
      <w:pPr>
        <w:pStyle w:val="aff3"/>
        <w:rPr>
          <w:sz w:val="18"/>
          <w:szCs w:val="18"/>
        </w:rPr>
      </w:pPr>
      <w:r w:rsidRPr="00F11FDF">
        <w:rPr>
          <w:sz w:val="18"/>
          <w:szCs w:val="18"/>
        </w:rPr>
        <w:t>Общее грамматическое значение местоимения. Синтаксические функции местоимений.</w:t>
      </w:r>
    </w:p>
    <w:p w:rsidR="00416B7C" w:rsidRPr="00F11FDF" w:rsidRDefault="00416B7C" w:rsidP="00F11FDF">
      <w:pPr>
        <w:pStyle w:val="aff3"/>
        <w:rPr>
          <w:spacing w:val="-1"/>
          <w:sz w:val="18"/>
          <w:szCs w:val="18"/>
        </w:rPr>
      </w:pPr>
      <w:r w:rsidRPr="00F11FDF">
        <w:rPr>
          <w:spacing w:val="-1"/>
          <w:sz w:val="18"/>
          <w:szCs w:val="18"/>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416B7C" w:rsidRPr="00F11FDF" w:rsidRDefault="00416B7C" w:rsidP="00F11FDF">
      <w:pPr>
        <w:pStyle w:val="aff3"/>
        <w:rPr>
          <w:sz w:val="18"/>
          <w:szCs w:val="18"/>
        </w:rPr>
      </w:pPr>
      <w:r w:rsidRPr="00F11FDF">
        <w:rPr>
          <w:sz w:val="18"/>
          <w:szCs w:val="18"/>
        </w:rPr>
        <w:t>Склонение местоимений.</w:t>
      </w:r>
    </w:p>
    <w:p w:rsidR="00416B7C" w:rsidRPr="00F11FDF" w:rsidRDefault="00416B7C" w:rsidP="00F11FDF">
      <w:pPr>
        <w:pStyle w:val="aff3"/>
        <w:rPr>
          <w:sz w:val="18"/>
          <w:szCs w:val="18"/>
        </w:rPr>
      </w:pPr>
      <w:r w:rsidRPr="00F11FDF">
        <w:rPr>
          <w:sz w:val="18"/>
          <w:szCs w:val="18"/>
        </w:rPr>
        <w:t>Словообразование местоимений.</w:t>
      </w:r>
    </w:p>
    <w:p w:rsidR="00416B7C" w:rsidRPr="00F11FDF" w:rsidRDefault="00416B7C" w:rsidP="00F11FDF">
      <w:pPr>
        <w:pStyle w:val="aff3"/>
        <w:rPr>
          <w:spacing w:val="-3"/>
          <w:sz w:val="18"/>
          <w:szCs w:val="18"/>
        </w:rPr>
      </w:pPr>
      <w:r w:rsidRPr="00F11FDF">
        <w:rPr>
          <w:sz w:val="18"/>
          <w:szCs w:val="18"/>
        </w:rPr>
        <w:t xml:space="preserve">Роль местоимений в речи. Употребление местоимений </w:t>
      </w:r>
      <w:r w:rsidRPr="00F11FDF">
        <w:rPr>
          <w:spacing w:val="-3"/>
          <w:sz w:val="18"/>
          <w:szCs w:val="18"/>
        </w:rPr>
        <w:t>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416B7C" w:rsidRPr="00F11FDF" w:rsidRDefault="00416B7C" w:rsidP="00F11FDF">
      <w:pPr>
        <w:pStyle w:val="aff3"/>
        <w:rPr>
          <w:sz w:val="18"/>
          <w:szCs w:val="18"/>
        </w:rPr>
      </w:pPr>
      <w:r w:rsidRPr="00F11FDF">
        <w:rPr>
          <w:sz w:val="18"/>
          <w:szCs w:val="18"/>
        </w:rPr>
        <w:t>Морфологический анализ местоимений.</w:t>
      </w:r>
    </w:p>
    <w:p w:rsidR="00416B7C" w:rsidRPr="00F11FDF" w:rsidRDefault="00416B7C" w:rsidP="00F11FDF">
      <w:pPr>
        <w:pStyle w:val="aff3"/>
        <w:rPr>
          <w:sz w:val="18"/>
          <w:szCs w:val="18"/>
        </w:rPr>
      </w:pPr>
      <w:r w:rsidRPr="00F11FDF">
        <w:rPr>
          <w:sz w:val="18"/>
          <w:szCs w:val="18"/>
        </w:rPr>
        <w:t xml:space="preserve">Нормы правописания местоимений: правописание местоимений с </w:t>
      </w:r>
      <w:r w:rsidRPr="00F11FDF">
        <w:rPr>
          <w:b/>
          <w:bCs/>
          <w:i/>
          <w:iCs/>
          <w:sz w:val="18"/>
          <w:szCs w:val="18"/>
        </w:rPr>
        <w:t>не</w:t>
      </w:r>
      <w:r w:rsidRPr="00F11FDF">
        <w:rPr>
          <w:sz w:val="18"/>
          <w:szCs w:val="18"/>
        </w:rPr>
        <w:t xml:space="preserve"> и </w:t>
      </w:r>
      <w:r w:rsidRPr="00F11FDF">
        <w:rPr>
          <w:b/>
          <w:bCs/>
          <w:i/>
          <w:iCs/>
          <w:sz w:val="18"/>
          <w:szCs w:val="18"/>
        </w:rPr>
        <w:t>ни</w:t>
      </w:r>
      <w:r w:rsidRPr="00F11FDF">
        <w:rPr>
          <w:sz w:val="18"/>
          <w:szCs w:val="18"/>
        </w:rPr>
        <w:t>; слитное, раздельное и дефисное написание местоимений.</w:t>
      </w:r>
    </w:p>
    <w:p w:rsidR="00416B7C" w:rsidRPr="00F11FDF" w:rsidRDefault="00416B7C" w:rsidP="00F11FDF">
      <w:pPr>
        <w:pStyle w:val="aff3"/>
        <w:rPr>
          <w:sz w:val="18"/>
          <w:szCs w:val="18"/>
        </w:rPr>
      </w:pPr>
      <w:r w:rsidRPr="00F11FDF">
        <w:rPr>
          <w:rStyle w:val="Bold"/>
          <w:rFonts w:cs="Times New Roman"/>
          <w:sz w:val="18"/>
          <w:szCs w:val="18"/>
        </w:rPr>
        <w:t>Глагол</w:t>
      </w:r>
    </w:p>
    <w:p w:rsidR="00416B7C" w:rsidRPr="00F11FDF" w:rsidRDefault="00416B7C" w:rsidP="00F11FDF">
      <w:pPr>
        <w:pStyle w:val="aff3"/>
        <w:rPr>
          <w:sz w:val="18"/>
          <w:szCs w:val="18"/>
        </w:rPr>
      </w:pPr>
      <w:r w:rsidRPr="00F11FDF">
        <w:rPr>
          <w:sz w:val="18"/>
          <w:szCs w:val="18"/>
        </w:rPr>
        <w:t>Переходные и непереходные глаголы.</w:t>
      </w:r>
    </w:p>
    <w:p w:rsidR="00416B7C" w:rsidRPr="00F11FDF" w:rsidRDefault="00416B7C" w:rsidP="00F11FDF">
      <w:pPr>
        <w:pStyle w:val="aff3"/>
        <w:rPr>
          <w:sz w:val="18"/>
          <w:szCs w:val="18"/>
        </w:rPr>
      </w:pPr>
      <w:r w:rsidRPr="00F11FDF">
        <w:rPr>
          <w:sz w:val="18"/>
          <w:szCs w:val="18"/>
        </w:rPr>
        <w:t>Разноспрягаемые глаголы.</w:t>
      </w:r>
    </w:p>
    <w:p w:rsidR="00416B7C" w:rsidRPr="00F11FDF" w:rsidRDefault="00416B7C" w:rsidP="00F11FDF">
      <w:pPr>
        <w:pStyle w:val="aff3"/>
        <w:rPr>
          <w:sz w:val="18"/>
          <w:szCs w:val="18"/>
        </w:rPr>
      </w:pPr>
      <w:r w:rsidRPr="00F11FDF">
        <w:rPr>
          <w:sz w:val="18"/>
          <w:szCs w:val="18"/>
        </w:rPr>
        <w:t>Безличные глаголы. Использование личных глаголов в безличном значении.</w:t>
      </w:r>
    </w:p>
    <w:p w:rsidR="00416B7C" w:rsidRPr="00F11FDF" w:rsidRDefault="00416B7C" w:rsidP="00F11FDF">
      <w:pPr>
        <w:pStyle w:val="aff3"/>
        <w:rPr>
          <w:sz w:val="18"/>
          <w:szCs w:val="18"/>
        </w:rPr>
      </w:pPr>
      <w:r w:rsidRPr="00F11FDF">
        <w:rPr>
          <w:sz w:val="18"/>
          <w:szCs w:val="18"/>
        </w:rPr>
        <w:t>Изъявительное, условное и повелительное наклонения глагола.</w:t>
      </w:r>
    </w:p>
    <w:p w:rsidR="00416B7C" w:rsidRPr="00F11FDF" w:rsidRDefault="00416B7C" w:rsidP="00F11FDF">
      <w:pPr>
        <w:pStyle w:val="aff3"/>
        <w:rPr>
          <w:sz w:val="18"/>
          <w:szCs w:val="18"/>
        </w:rPr>
      </w:pPr>
      <w:r w:rsidRPr="00F11FDF">
        <w:rPr>
          <w:sz w:val="18"/>
          <w:szCs w:val="18"/>
        </w:rPr>
        <w:t>Нормы ударения в глагольных формах (в рамках изученного).</w:t>
      </w:r>
    </w:p>
    <w:p w:rsidR="00416B7C" w:rsidRPr="00F11FDF" w:rsidRDefault="00416B7C" w:rsidP="00F11FDF">
      <w:pPr>
        <w:pStyle w:val="aff3"/>
        <w:rPr>
          <w:sz w:val="18"/>
          <w:szCs w:val="18"/>
        </w:rPr>
      </w:pPr>
      <w:r w:rsidRPr="00F11FDF">
        <w:rPr>
          <w:sz w:val="18"/>
          <w:szCs w:val="18"/>
        </w:rPr>
        <w:t>Нормы словоизменения глаголов.</w:t>
      </w:r>
    </w:p>
    <w:p w:rsidR="00416B7C" w:rsidRPr="00F11FDF" w:rsidRDefault="00416B7C" w:rsidP="00F11FDF">
      <w:pPr>
        <w:pStyle w:val="aff3"/>
        <w:rPr>
          <w:sz w:val="18"/>
          <w:szCs w:val="18"/>
        </w:rPr>
      </w:pPr>
      <w:proofErr w:type="gramStart"/>
      <w:r w:rsidRPr="00F11FDF">
        <w:rPr>
          <w:sz w:val="18"/>
          <w:szCs w:val="18"/>
        </w:rPr>
        <w:t>Видо-временная</w:t>
      </w:r>
      <w:proofErr w:type="gramEnd"/>
      <w:r w:rsidRPr="00F11FDF">
        <w:rPr>
          <w:sz w:val="18"/>
          <w:szCs w:val="18"/>
        </w:rPr>
        <w:t xml:space="preserve"> соотнесённость глагольных форм в тексте.</w:t>
      </w:r>
    </w:p>
    <w:p w:rsidR="00416B7C" w:rsidRPr="00F11FDF" w:rsidRDefault="00416B7C" w:rsidP="00F11FDF">
      <w:pPr>
        <w:pStyle w:val="aff3"/>
        <w:rPr>
          <w:sz w:val="18"/>
          <w:szCs w:val="18"/>
        </w:rPr>
      </w:pPr>
      <w:r w:rsidRPr="00F11FDF">
        <w:rPr>
          <w:sz w:val="18"/>
          <w:szCs w:val="18"/>
        </w:rPr>
        <w:t>Морфологический анализ глаголов.</w:t>
      </w:r>
    </w:p>
    <w:p w:rsidR="00416B7C" w:rsidRPr="00F11FDF" w:rsidRDefault="00416B7C" w:rsidP="00F11FDF">
      <w:pPr>
        <w:pStyle w:val="aff3"/>
        <w:rPr>
          <w:sz w:val="18"/>
          <w:szCs w:val="18"/>
        </w:rPr>
      </w:pPr>
      <w:r w:rsidRPr="00F11FDF">
        <w:rPr>
          <w:sz w:val="18"/>
          <w:szCs w:val="18"/>
        </w:rPr>
        <w:t xml:space="preserve">Использование </w:t>
      </w:r>
      <w:r w:rsidRPr="00F11FDF">
        <w:rPr>
          <w:b/>
          <w:bCs/>
          <w:i/>
          <w:iCs/>
          <w:sz w:val="18"/>
          <w:szCs w:val="18"/>
        </w:rPr>
        <w:t>ь</w:t>
      </w:r>
      <w:r w:rsidRPr="00F11FDF">
        <w:rPr>
          <w:sz w:val="18"/>
          <w:szCs w:val="18"/>
        </w:rPr>
        <w:t xml:space="preserve"> как показателя грамматической формы в повелительном наклонении глагола. </w:t>
      </w:r>
    </w:p>
    <w:p w:rsidR="00416B7C" w:rsidRPr="00F11FDF" w:rsidRDefault="00416B7C" w:rsidP="00F11FDF">
      <w:pPr>
        <w:pStyle w:val="aff3"/>
        <w:rPr>
          <w:sz w:val="18"/>
          <w:szCs w:val="18"/>
        </w:rPr>
      </w:pPr>
      <w:r w:rsidRPr="00F11FDF">
        <w:rPr>
          <w:sz w:val="18"/>
          <w:szCs w:val="18"/>
        </w:rPr>
        <w:t>7 КЛАСС</w:t>
      </w:r>
    </w:p>
    <w:p w:rsidR="00416B7C" w:rsidRPr="00F11FDF" w:rsidRDefault="00416B7C" w:rsidP="00F11FDF">
      <w:pPr>
        <w:pStyle w:val="aff3"/>
        <w:rPr>
          <w:sz w:val="18"/>
          <w:szCs w:val="18"/>
        </w:rPr>
      </w:pPr>
      <w:r w:rsidRPr="00F11FDF">
        <w:rPr>
          <w:sz w:val="18"/>
          <w:szCs w:val="18"/>
        </w:rPr>
        <w:t>Общие сведения о языке</w:t>
      </w:r>
    </w:p>
    <w:p w:rsidR="00416B7C" w:rsidRPr="00F11FDF" w:rsidRDefault="00416B7C" w:rsidP="00F11FDF">
      <w:pPr>
        <w:pStyle w:val="aff3"/>
        <w:rPr>
          <w:sz w:val="18"/>
          <w:szCs w:val="18"/>
        </w:rPr>
      </w:pPr>
      <w:r w:rsidRPr="00F11FDF">
        <w:rPr>
          <w:sz w:val="18"/>
          <w:szCs w:val="18"/>
        </w:rPr>
        <w:t>Русский язык как развивающееся явление. Взаимосвязь языка, культуры и истории народа.</w:t>
      </w:r>
    </w:p>
    <w:p w:rsidR="00416B7C" w:rsidRPr="00F11FDF" w:rsidRDefault="00416B7C" w:rsidP="00F11FDF">
      <w:pPr>
        <w:pStyle w:val="aff3"/>
        <w:rPr>
          <w:sz w:val="18"/>
          <w:szCs w:val="18"/>
        </w:rPr>
      </w:pPr>
      <w:r w:rsidRPr="00F11FDF">
        <w:rPr>
          <w:sz w:val="18"/>
          <w:szCs w:val="18"/>
        </w:rPr>
        <w:t xml:space="preserve">Язык и речь </w:t>
      </w:r>
    </w:p>
    <w:p w:rsidR="00416B7C" w:rsidRPr="00F11FDF" w:rsidRDefault="00416B7C" w:rsidP="00F11FDF">
      <w:pPr>
        <w:pStyle w:val="aff3"/>
        <w:rPr>
          <w:sz w:val="18"/>
          <w:szCs w:val="18"/>
        </w:rPr>
      </w:pPr>
      <w:r w:rsidRPr="00F11FDF">
        <w:rPr>
          <w:sz w:val="18"/>
          <w:szCs w:val="18"/>
        </w:rPr>
        <w:t>Монолог-описание, монолог-рассуждение, монолог-повествование.</w:t>
      </w:r>
    </w:p>
    <w:p w:rsidR="00416B7C" w:rsidRPr="00F11FDF" w:rsidRDefault="00416B7C" w:rsidP="00F11FDF">
      <w:pPr>
        <w:pStyle w:val="aff3"/>
        <w:rPr>
          <w:sz w:val="18"/>
          <w:szCs w:val="18"/>
        </w:rPr>
      </w:pPr>
      <w:r w:rsidRPr="00F11FDF">
        <w:rPr>
          <w:sz w:val="18"/>
          <w:szCs w:val="18"/>
        </w:rPr>
        <w:t xml:space="preserve">Виды диалога: побуждение к действию, обмен мнениями, запрос информации, сообщение информации. </w:t>
      </w:r>
    </w:p>
    <w:p w:rsidR="00416B7C" w:rsidRPr="00F11FDF" w:rsidRDefault="00416B7C" w:rsidP="00F11FDF">
      <w:pPr>
        <w:pStyle w:val="aff3"/>
        <w:rPr>
          <w:sz w:val="18"/>
          <w:szCs w:val="18"/>
        </w:rPr>
      </w:pPr>
      <w:r w:rsidRPr="00F11FDF">
        <w:rPr>
          <w:sz w:val="18"/>
          <w:szCs w:val="18"/>
        </w:rPr>
        <w:t>Текст</w:t>
      </w:r>
    </w:p>
    <w:p w:rsidR="00416B7C" w:rsidRPr="00F11FDF" w:rsidRDefault="00416B7C" w:rsidP="00F11FDF">
      <w:pPr>
        <w:pStyle w:val="aff3"/>
        <w:rPr>
          <w:sz w:val="18"/>
          <w:szCs w:val="18"/>
        </w:rPr>
      </w:pPr>
      <w:r w:rsidRPr="00F11FDF">
        <w:rPr>
          <w:sz w:val="18"/>
          <w:szCs w:val="18"/>
        </w:rPr>
        <w:t xml:space="preserve">Текст как речевое произведение. Основные признаки текста (обобщение). </w:t>
      </w:r>
    </w:p>
    <w:p w:rsidR="00416B7C" w:rsidRPr="00F11FDF" w:rsidRDefault="00416B7C" w:rsidP="00F11FDF">
      <w:pPr>
        <w:pStyle w:val="aff3"/>
        <w:rPr>
          <w:sz w:val="18"/>
          <w:szCs w:val="18"/>
        </w:rPr>
      </w:pPr>
      <w:r w:rsidRPr="00F11FDF">
        <w:rPr>
          <w:sz w:val="18"/>
          <w:szCs w:val="18"/>
        </w:rPr>
        <w:lastRenderedPageBreak/>
        <w:t>Структура текста. Абзац.</w:t>
      </w:r>
    </w:p>
    <w:p w:rsidR="00416B7C" w:rsidRPr="00F11FDF" w:rsidRDefault="00416B7C" w:rsidP="00F11FDF">
      <w:pPr>
        <w:pStyle w:val="aff3"/>
        <w:rPr>
          <w:sz w:val="18"/>
          <w:szCs w:val="18"/>
        </w:rPr>
      </w:pPr>
      <w:r w:rsidRPr="00F11FDF">
        <w:rPr>
          <w:sz w:val="18"/>
          <w:szCs w:val="18"/>
        </w:rPr>
        <w:t>Информационная переработка текста: план текста (простой, сложный; назывной, вопросный, тезисный); главная и второстепенная информация текста.</w:t>
      </w:r>
    </w:p>
    <w:p w:rsidR="00416B7C" w:rsidRPr="00F11FDF" w:rsidRDefault="00416B7C" w:rsidP="00F11FDF">
      <w:pPr>
        <w:pStyle w:val="aff3"/>
        <w:rPr>
          <w:sz w:val="18"/>
          <w:szCs w:val="18"/>
        </w:rPr>
      </w:pPr>
      <w:r w:rsidRPr="00F11FDF">
        <w:rPr>
          <w:sz w:val="18"/>
          <w:szCs w:val="18"/>
        </w:rPr>
        <w:t>Способы и средства связи предложений в тексте (обобщение).</w:t>
      </w:r>
    </w:p>
    <w:p w:rsidR="00416B7C" w:rsidRPr="00F11FDF" w:rsidRDefault="00416B7C" w:rsidP="00F11FDF">
      <w:pPr>
        <w:pStyle w:val="aff3"/>
        <w:rPr>
          <w:sz w:val="18"/>
          <w:szCs w:val="18"/>
        </w:rPr>
      </w:pPr>
      <w:r w:rsidRPr="00F11FDF">
        <w:rPr>
          <w:sz w:val="18"/>
          <w:szCs w:val="18"/>
        </w:rPr>
        <w:t>Языковые средства выразительности в тексте: фонетические (звукопись), словообразовательные, лексические (обобщение).</w:t>
      </w:r>
    </w:p>
    <w:p w:rsidR="00416B7C" w:rsidRPr="00F11FDF" w:rsidRDefault="00416B7C" w:rsidP="00F11FDF">
      <w:pPr>
        <w:pStyle w:val="aff3"/>
        <w:rPr>
          <w:sz w:val="18"/>
          <w:szCs w:val="18"/>
        </w:rPr>
      </w:pPr>
      <w:r w:rsidRPr="00F11FDF">
        <w:rPr>
          <w:sz w:val="18"/>
          <w:szCs w:val="18"/>
        </w:rPr>
        <w:t>Рассуждение как функционально-смысловой тип речи.</w:t>
      </w:r>
    </w:p>
    <w:p w:rsidR="00416B7C" w:rsidRPr="00F11FDF" w:rsidRDefault="00416B7C" w:rsidP="00F11FDF">
      <w:pPr>
        <w:pStyle w:val="aff3"/>
        <w:rPr>
          <w:sz w:val="18"/>
          <w:szCs w:val="18"/>
        </w:rPr>
      </w:pPr>
      <w:r w:rsidRPr="00F11FDF">
        <w:rPr>
          <w:sz w:val="18"/>
          <w:szCs w:val="18"/>
        </w:rPr>
        <w:t>Структурные особенности текста-рассуждения.</w:t>
      </w:r>
    </w:p>
    <w:p w:rsidR="00416B7C" w:rsidRPr="00F11FDF" w:rsidRDefault="00416B7C" w:rsidP="00F11FDF">
      <w:pPr>
        <w:pStyle w:val="aff3"/>
        <w:rPr>
          <w:sz w:val="18"/>
          <w:szCs w:val="18"/>
        </w:rPr>
      </w:pPr>
      <w:r w:rsidRPr="00F11FDF">
        <w:rPr>
          <w:sz w:val="18"/>
          <w:szCs w:val="1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416B7C" w:rsidRPr="00F11FDF" w:rsidRDefault="00416B7C" w:rsidP="00F11FDF">
      <w:pPr>
        <w:pStyle w:val="aff3"/>
        <w:rPr>
          <w:sz w:val="18"/>
          <w:szCs w:val="18"/>
        </w:rPr>
      </w:pPr>
      <w:r w:rsidRPr="00F11FDF">
        <w:rPr>
          <w:sz w:val="18"/>
          <w:szCs w:val="18"/>
        </w:rPr>
        <w:t>Функциональные разновидности языка</w:t>
      </w:r>
    </w:p>
    <w:p w:rsidR="00416B7C" w:rsidRPr="00F11FDF" w:rsidRDefault="00416B7C" w:rsidP="00F11FDF">
      <w:pPr>
        <w:pStyle w:val="aff3"/>
        <w:rPr>
          <w:spacing w:val="1"/>
          <w:sz w:val="18"/>
          <w:szCs w:val="18"/>
        </w:rPr>
      </w:pPr>
      <w:r w:rsidRPr="00F11FDF">
        <w:rPr>
          <w:spacing w:val="1"/>
          <w:sz w:val="18"/>
          <w:szCs w:val="18"/>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416B7C" w:rsidRPr="00F11FDF" w:rsidRDefault="00416B7C" w:rsidP="00F11FDF">
      <w:pPr>
        <w:pStyle w:val="aff3"/>
        <w:rPr>
          <w:sz w:val="18"/>
          <w:szCs w:val="18"/>
        </w:rPr>
      </w:pPr>
      <w:r w:rsidRPr="00F11FDF">
        <w:rPr>
          <w:sz w:val="18"/>
          <w:szCs w:val="18"/>
        </w:rPr>
        <w:t>Публицистический стиль. Сфера употребления, функции, языковые особенности.</w:t>
      </w:r>
    </w:p>
    <w:p w:rsidR="00416B7C" w:rsidRPr="00F11FDF" w:rsidRDefault="00416B7C" w:rsidP="00F11FDF">
      <w:pPr>
        <w:pStyle w:val="aff3"/>
        <w:rPr>
          <w:sz w:val="18"/>
          <w:szCs w:val="18"/>
        </w:rPr>
      </w:pPr>
      <w:r w:rsidRPr="00F11FDF">
        <w:rPr>
          <w:sz w:val="18"/>
          <w:szCs w:val="18"/>
        </w:rPr>
        <w:t>Жанры публицистического стиля (репортаж, заметка, интервью).</w:t>
      </w:r>
    </w:p>
    <w:p w:rsidR="00416B7C" w:rsidRPr="00F11FDF" w:rsidRDefault="00416B7C" w:rsidP="00F11FDF">
      <w:pPr>
        <w:pStyle w:val="aff3"/>
        <w:rPr>
          <w:sz w:val="18"/>
          <w:szCs w:val="18"/>
        </w:rPr>
      </w:pPr>
      <w:r w:rsidRPr="00F11FDF">
        <w:rPr>
          <w:sz w:val="18"/>
          <w:szCs w:val="18"/>
        </w:rPr>
        <w:t>Употребление языковых средств выразительности в текстах публицистического стиля.</w:t>
      </w:r>
    </w:p>
    <w:p w:rsidR="00416B7C" w:rsidRPr="00F11FDF" w:rsidRDefault="00416B7C" w:rsidP="00F11FDF">
      <w:pPr>
        <w:pStyle w:val="aff3"/>
        <w:rPr>
          <w:sz w:val="18"/>
          <w:szCs w:val="18"/>
        </w:rPr>
      </w:pPr>
      <w:r w:rsidRPr="00F11FDF">
        <w:rPr>
          <w:sz w:val="18"/>
          <w:szCs w:val="18"/>
        </w:rPr>
        <w:t>Официально-деловой стиль. Сфера употребления, функции, языковые особенности. Инструкция.</w:t>
      </w:r>
    </w:p>
    <w:p w:rsidR="00416B7C" w:rsidRPr="00F11FDF" w:rsidRDefault="00416B7C" w:rsidP="00F11FDF">
      <w:pPr>
        <w:pStyle w:val="aff3"/>
        <w:rPr>
          <w:caps/>
          <w:sz w:val="18"/>
          <w:szCs w:val="18"/>
        </w:rPr>
      </w:pPr>
      <w:r w:rsidRPr="00F11FDF">
        <w:rPr>
          <w:caps/>
          <w:sz w:val="18"/>
          <w:szCs w:val="18"/>
        </w:rPr>
        <w:t>Система языка</w:t>
      </w:r>
    </w:p>
    <w:p w:rsidR="00416B7C" w:rsidRPr="00F11FDF" w:rsidRDefault="00416B7C" w:rsidP="00F11FDF">
      <w:pPr>
        <w:pStyle w:val="aff3"/>
        <w:rPr>
          <w:sz w:val="18"/>
          <w:szCs w:val="18"/>
        </w:rPr>
      </w:pPr>
      <w:r w:rsidRPr="00F11FDF">
        <w:rPr>
          <w:sz w:val="18"/>
          <w:szCs w:val="18"/>
        </w:rPr>
        <w:t>Морфология. Культура речи</w:t>
      </w:r>
    </w:p>
    <w:p w:rsidR="00416B7C" w:rsidRPr="00F11FDF" w:rsidRDefault="00416B7C" w:rsidP="00F11FDF">
      <w:pPr>
        <w:pStyle w:val="aff3"/>
        <w:rPr>
          <w:sz w:val="18"/>
          <w:szCs w:val="18"/>
        </w:rPr>
      </w:pPr>
      <w:r w:rsidRPr="00F11FDF">
        <w:rPr>
          <w:sz w:val="18"/>
          <w:szCs w:val="18"/>
        </w:rPr>
        <w:t>Морфология как раздел науки о языке (обобщение).</w:t>
      </w:r>
    </w:p>
    <w:p w:rsidR="00416B7C" w:rsidRPr="00F11FDF" w:rsidRDefault="00416B7C" w:rsidP="00F11FDF">
      <w:pPr>
        <w:pStyle w:val="aff3"/>
        <w:rPr>
          <w:b/>
          <w:bCs/>
          <w:sz w:val="18"/>
          <w:szCs w:val="18"/>
        </w:rPr>
      </w:pPr>
      <w:r w:rsidRPr="00F11FDF">
        <w:rPr>
          <w:b/>
          <w:bCs/>
          <w:sz w:val="18"/>
          <w:szCs w:val="18"/>
        </w:rPr>
        <w:t>Причастие</w:t>
      </w:r>
    </w:p>
    <w:p w:rsidR="00416B7C" w:rsidRPr="003B3382" w:rsidRDefault="00416B7C" w:rsidP="00F11FDF">
      <w:pPr>
        <w:pStyle w:val="aff3"/>
        <w:rPr>
          <w:sz w:val="18"/>
          <w:szCs w:val="18"/>
        </w:rPr>
      </w:pPr>
      <w:r w:rsidRPr="003B3382">
        <w:rPr>
          <w:sz w:val="18"/>
          <w:szCs w:val="18"/>
        </w:rPr>
        <w:t>Причастия как особая группа слов. Признаки глагола и имени прилагательного в причастии.</w:t>
      </w:r>
    </w:p>
    <w:p w:rsidR="00416B7C" w:rsidRPr="003B3382" w:rsidRDefault="00416B7C" w:rsidP="00F11FDF">
      <w:pPr>
        <w:pStyle w:val="aff3"/>
        <w:rPr>
          <w:rFonts w:cs="Times New Roman"/>
          <w:sz w:val="18"/>
          <w:szCs w:val="18"/>
        </w:rPr>
      </w:pPr>
      <w:r w:rsidRPr="003B3382">
        <w:rPr>
          <w:rFonts w:cs="Times New Roman"/>
          <w:sz w:val="18"/>
          <w:szCs w:val="18"/>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416B7C" w:rsidRPr="003B3382" w:rsidRDefault="00416B7C" w:rsidP="00F11FDF">
      <w:pPr>
        <w:pStyle w:val="aff3"/>
        <w:rPr>
          <w:rFonts w:cs="Times New Roman"/>
          <w:sz w:val="18"/>
          <w:szCs w:val="18"/>
        </w:rPr>
      </w:pPr>
      <w:r w:rsidRPr="003B3382">
        <w:rPr>
          <w:rFonts w:cs="Times New Roman"/>
          <w:sz w:val="18"/>
          <w:szCs w:val="18"/>
        </w:rPr>
        <w:t xml:space="preserve">Причастие в составе словосочетаний. Причастный оборот. </w:t>
      </w:r>
    </w:p>
    <w:p w:rsidR="00416B7C" w:rsidRPr="003B3382" w:rsidRDefault="00416B7C" w:rsidP="00F11FDF">
      <w:pPr>
        <w:pStyle w:val="aff3"/>
        <w:rPr>
          <w:rFonts w:cs="Times New Roman"/>
          <w:b/>
          <w:bCs/>
          <w:sz w:val="18"/>
          <w:szCs w:val="18"/>
        </w:rPr>
      </w:pPr>
      <w:r w:rsidRPr="003B3382">
        <w:rPr>
          <w:rFonts w:cs="Times New Roman"/>
          <w:sz w:val="18"/>
          <w:szCs w:val="18"/>
        </w:rPr>
        <w:t>Морфологический анализ причастий.</w:t>
      </w:r>
    </w:p>
    <w:p w:rsidR="00416B7C" w:rsidRPr="003B3382" w:rsidRDefault="00416B7C" w:rsidP="00F11FDF">
      <w:pPr>
        <w:pStyle w:val="aff3"/>
        <w:rPr>
          <w:rFonts w:cs="Times New Roman"/>
          <w:sz w:val="18"/>
          <w:szCs w:val="18"/>
        </w:rPr>
      </w:pPr>
      <w:r w:rsidRPr="003B3382">
        <w:rPr>
          <w:rFonts w:cs="Times New Roman"/>
          <w:sz w:val="18"/>
          <w:szCs w:val="18"/>
        </w:rPr>
        <w:t>Употребление причастия в речи. Созвучные причастия и имена прилагательные (</w:t>
      </w:r>
      <w:r w:rsidRPr="003B3382">
        <w:rPr>
          <w:rFonts w:cs="Times New Roman"/>
          <w:b/>
          <w:bCs/>
          <w:i/>
          <w:iCs/>
          <w:sz w:val="18"/>
          <w:szCs w:val="18"/>
        </w:rPr>
        <w:t>висящий</w:t>
      </w:r>
      <w:r w:rsidRPr="003B3382">
        <w:rPr>
          <w:rFonts w:cs="Times New Roman"/>
          <w:sz w:val="18"/>
          <w:szCs w:val="18"/>
        </w:rPr>
        <w:t xml:space="preserve"> — </w:t>
      </w:r>
      <w:r w:rsidRPr="003B3382">
        <w:rPr>
          <w:rFonts w:cs="Times New Roman"/>
          <w:b/>
          <w:bCs/>
          <w:i/>
          <w:iCs/>
          <w:sz w:val="18"/>
          <w:szCs w:val="18"/>
        </w:rPr>
        <w:t>висячий</w:t>
      </w:r>
      <w:r w:rsidRPr="003B3382">
        <w:rPr>
          <w:rFonts w:cs="Times New Roman"/>
          <w:sz w:val="18"/>
          <w:szCs w:val="18"/>
        </w:rPr>
        <w:t xml:space="preserve">, </w:t>
      </w:r>
      <w:r w:rsidRPr="003B3382">
        <w:rPr>
          <w:rFonts w:cs="Times New Roman"/>
          <w:b/>
          <w:bCs/>
          <w:i/>
          <w:iCs/>
          <w:sz w:val="18"/>
          <w:szCs w:val="18"/>
        </w:rPr>
        <w:t>горящий</w:t>
      </w:r>
      <w:r w:rsidRPr="003B3382">
        <w:rPr>
          <w:rFonts w:cs="Times New Roman"/>
          <w:sz w:val="18"/>
          <w:szCs w:val="18"/>
        </w:rPr>
        <w:t xml:space="preserve"> — </w:t>
      </w:r>
      <w:r w:rsidRPr="003B3382">
        <w:rPr>
          <w:rFonts w:cs="Times New Roman"/>
          <w:b/>
          <w:bCs/>
          <w:i/>
          <w:iCs/>
          <w:sz w:val="18"/>
          <w:szCs w:val="18"/>
        </w:rPr>
        <w:t>горячий</w:t>
      </w:r>
      <w:r w:rsidRPr="003B3382">
        <w:rPr>
          <w:rFonts w:cs="Times New Roman"/>
          <w:sz w:val="18"/>
          <w:szCs w:val="18"/>
        </w:rPr>
        <w:t xml:space="preserve">). Употребление причастий с суффиксом </w:t>
      </w:r>
      <w:r w:rsidRPr="003B3382">
        <w:rPr>
          <w:rStyle w:val="Bold"/>
          <w:rFonts w:cs="Times New Roman"/>
          <w:sz w:val="18"/>
          <w:szCs w:val="18"/>
        </w:rPr>
        <w:t>-</w:t>
      </w:r>
      <w:r w:rsidRPr="003B3382">
        <w:rPr>
          <w:rFonts w:cs="Times New Roman"/>
          <w:b/>
          <w:bCs/>
          <w:i/>
          <w:iCs/>
          <w:sz w:val="18"/>
          <w:szCs w:val="18"/>
        </w:rPr>
        <w:t>ся</w:t>
      </w:r>
      <w:r w:rsidRPr="003B3382">
        <w:rPr>
          <w:rFonts w:cs="Times New Roman"/>
          <w:sz w:val="18"/>
          <w:szCs w:val="18"/>
        </w:rPr>
        <w:t xml:space="preserve">. Согласование причастий в словосочетаниях типа </w:t>
      </w:r>
      <w:r w:rsidRPr="003B3382">
        <w:rPr>
          <w:rFonts w:cs="Times New Roman"/>
          <w:i/>
          <w:iCs/>
          <w:sz w:val="18"/>
          <w:szCs w:val="18"/>
        </w:rPr>
        <w:t>прич</w:t>
      </w:r>
      <w:r w:rsidRPr="003B3382">
        <w:rPr>
          <w:rFonts w:cs="Times New Roman"/>
          <w:sz w:val="18"/>
          <w:szCs w:val="18"/>
        </w:rPr>
        <w:t xml:space="preserve">. + </w:t>
      </w:r>
      <w:r w:rsidRPr="003B3382">
        <w:rPr>
          <w:rFonts w:cs="Times New Roman"/>
          <w:i/>
          <w:iCs/>
          <w:sz w:val="18"/>
          <w:szCs w:val="18"/>
        </w:rPr>
        <w:t>сущ</w:t>
      </w:r>
      <w:r w:rsidRPr="003B3382">
        <w:rPr>
          <w:rFonts w:cs="Times New Roman"/>
          <w:sz w:val="18"/>
          <w:szCs w:val="18"/>
        </w:rPr>
        <w:t>.</w:t>
      </w:r>
    </w:p>
    <w:p w:rsidR="00416B7C" w:rsidRPr="003B3382" w:rsidRDefault="00416B7C" w:rsidP="00F11FDF">
      <w:pPr>
        <w:pStyle w:val="aff3"/>
        <w:rPr>
          <w:rFonts w:cs="Times New Roman"/>
          <w:sz w:val="18"/>
          <w:szCs w:val="18"/>
        </w:rPr>
      </w:pPr>
      <w:r w:rsidRPr="003B3382">
        <w:rPr>
          <w:rFonts w:cs="Times New Roman"/>
          <w:sz w:val="18"/>
          <w:szCs w:val="18"/>
        </w:rPr>
        <w:t>Ударение в некоторых формах причастий.</w:t>
      </w:r>
    </w:p>
    <w:p w:rsidR="00416B7C" w:rsidRPr="003B3382" w:rsidRDefault="00416B7C" w:rsidP="00F11FDF">
      <w:pPr>
        <w:pStyle w:val="aff3"/>
        <w:rPr>
          <w:rFonts w:cs="Times New Roman"/>
          <w:sz w:val="18"/>
          <w:szCs w:val="18"/>
        </w:rPr>
      </w:pPr>
      <w:r w:rsidRPr="003B3382">
        <w:rPr>
          <w:rFonts w:cs="Times New Roman"/>
          <w:sz w:val="18"/>
          <w:szCs w:val="18"/>
        </w:rPr>
        <w:t xml:space="preserve">Правописание падежных окончаний причастий. Правописание гласных в суффиксах причастий. Правописание </w:t>
      </w:r>
      <w:r w:rsidRPr="003B3382">
        <w:rPr>
          <w:rFonts w:cs="Times New Roman"/>
          <w:b/>
          <w:bCs/>
          <w:i/>
          <w:iCs/>
          <w:sz w:val="18"/>
          <w:szCs w:val="18"/>
        </w:rPr>
        <w:t>н</w:t>
      </w:r>
      <w:r w:rsidRPr="003B3382">
        <w:rPr>
          <w:rFonts w:cs="Times New Roman"/>
          <w:sz w:val="18"/>
          <w:szCs w:val="18"/>
        </w:rPr>
        <w:t xml:space="preserve"> и </w:t>
      </w:r>
      <w:r w:rsidRPr="003B3382">
        <w:rPr>
          <w:rFonts w:cs="Times New Roman"/>
          <w:b/>
          <w:bCs/>
          <w:i/>
          <w:iCs/>
          <w:sz w:val="18"/>
          <w:szCs w:val="18"/>
        </w:rPr>
        <w:t>нн</w:t>
      </w:r>
      <w:r w:rsidRPr="003B3382">
        <w:rPr>
          <w:rFonts w:cs="Times New Roman"/>
          <w:sz w:val="18"/>
          <w:szCs w:val="18"/>
        </w:rPr>
        <w:t xml:space="preserve"> в суффиксах причастий и отглагольных имён прилагательных. Правописание окончаний причастий. Слитное и раздельное написание </w:t>
      </w:r>
      <w:r w:rsidRPr="003B3382">
        <w:rPr>
          <w:rFonts w:cs="Times New Roman"/>
          <w:b/>
          <w:bCs/>
          <w:i/>
          <w:iCs/>
          <w:sz w:val="18"/>
          <w:szCs w:val="18"/>
        </w:rPr>
        <w:t xml:space="preserve">не </w:t>
      </w:r>
      <w:r w:rsidRPr="003B3382">
        <w:rPr>
          <w:rFonts w:cs="Times New Roman"/>
          <w:sz w:val="18"/>
          <w:szCs w:val="18"/>
        </w:rPr>
        <w:t>с причастиями.</w:t>
      </w:r>
    </w:p>
    <w:p w:rsidR="00416B7C" w:rsidRPr="003B3382" w:rsidRDefault="00416B7C" w:rsidP="00F11FDF">
      <w:pPr>
        <w:pStyle w:val="aff3"/>
        <w:rPr>
          <w:rFonts w:cs="Times New Roman"/>
          <w:sz w:val="18"/>
          <w:szCs w:val="18"/>
        </w:rPr>
      </w:pPr>
      <w:r w:rsidRPr="003B3382">
        <w:rPr>
          <w:rFonts w:cs="Times New Roman"/>
          <w:sz w:val="18"/>
          <w:szCs w:val="18"/>
        </w:rPr>
        <w:t>Знаки препинания в предложениях с причастным оборотом.</w:t>
      </w:r>
    </w:p>
    <w:p w:rsidR="00416B7C" w:rsidRPr="003B3382" w:rsidRDefault="00416B7C" w:rsidP="00F11FDF">
      <w:pPr>
        <w:pStyle w:val="aff3"/>
        <w:rPr>
          <w:rFonts w:cs="Times New Roman"/>
          <w:b/>
          <w:bCs/>
          <w:sz w:val="18"/>
          <w:szCs w:val="18"/>
        </w:rPr>
      </w:pPr>
      <w:r w:rsidRPr="003B3382">
        <w:rPr>
          <w:rFonts w:cs="Times New Roman"/>
          <w:b/>
          <w:bCs/>
          <w:sz w:val="18"/>
          <w:szCs w:val="18"/>
        </w:rPr>
        <w:t>Деепричастие</w:t>
      </w:r>
    </w:p>
    <w:p w:rsidR="00416B7C" w:rsidRPr="003B3382" w:rsidRDefault="00416B7C" w:rsidP="00F11FDF">
      <w:pPr>
        <w:pStyle w:val="aff3"/>
        <w:rPr>
          <w:rFonts w:cs="Times New Roman"/>
          <w:sz w:val="18"/>
          <w:szCs w:val="18"/>
        </w:rPr>
      </w:pPr>
      <w:r w:rsidRPr="003B3382">
        <w:rPr>
          <w:rFonts w:cs="Times New Roman"/>
          <w:sz w:val="18"/>
          <w:szCs w:val="18"/>
        </w:rPr>
        <w:t>Деепричастия как особая группа слов. Признаки глагола и наречия в деепричастии. Синтаксическая функция деепричастия, роль в речи.</w:t>
      </w:r>
    </w:p>
    <w:p w:rsidR="00416B7C" w:rsidRPr="003B3382" w:rsidRDefault="00416B7C" w:rsidP="00F11FDF">
      <w:pPr>
        <w:pStyle w:val="aff3"/>
        <w:rPr>
          <w:rFonts w:cs="Times New Roman"/>
          <w:sz w:val="18"/>
          <w:szCs w:val="18"/>
        </w:rPr>
      </w:pPr>
      <w:r w:rsidRPr="003B3382">
        <w:rPr>
          <w:rFonts w:cs="Times New Roman"/>
          <w:sz w:val="18"/>
          <w:szCs w:val="18"/>
        </w:rPr>
        <w:t xml:space="preserve">Деепричастия совершенного и несовершенного вида. </w:t>
      </w:r>
    </w:p>
    <w:p w:rsidR="00416B7C" w:rsidRPr="003B3382" w:rsidRDefault="00416B7C" w:rsidP="00F11FDF">
      <w:pPr>
        <w:pStyle w:val="aff3"/>
        <w:rPr>
          <w:rFonts w:cs="Times New Roman"/>
          <w:sz w:val="18"/>
          <w:szCs w:val="18"/>
        </w:rPr>
      </w:pPr>
      <w:r w:rsidRPr="003B3382">
        <w:rPr>
          <w:rFonts w:cs="Times New Roman"/>
          <w:sz w:val="18"/>
          <w:szCs w:val="18"/>
        </w:rPr>
        <w:t xml:space="preserve">Деепричастие в составе словосочетаний. Деепричастный оборот. </w:t>
      </w:r>
    </w:p>
    <w:p w:rsidR="00416B7C" w:rsidRPr="003B3382" w:rsidRDefault="00416B7C" w:rsidP="00F11FDF">
      <w:pPr>
        <w:pStyle w:val="aff3"/>
        <w:rPr>
          <w:rFonts w:cs="Times New Roman"/>
          <w:b/>
          <w:bCs/>
          <w:sz w:val="18"/>
          <w:szCs w:val="18"/>
        </w:rPr>
      </w:pPr>
      <w:r w:rsidRPr="003B3382">
        <w:rPr>
          <w:rFonts w:cs="Times New Roman"/>
          <w:sz w:val="18"/>
          <w:szCs w:val="18"/>
        </w:rPr>
        <w:t>Морфологический анализ деепричастий.</w:t>
      </w:r>
    </w:p>
    <w:p w:rsidR="00416B7C" w:rsidRPr="003B3382" w:rsidRDefault="00416B7C" w:rsidP="00F11FDF">
      <w:pPr>
        <w:pStyle w:val="aff3"/>
        <w:rPr>
          <w:rFonts w:cs="Times New Roman"/>
          <w:sz w:val="18"/>
          <w:szCs w:val="18"/>
        </w:rPr>
      </w:pPr>
      <w:r w:rsidRPr="003B3382">
        <w:rPr>
          <w:rFonts w:cs="Times New Roman"/>
          <w:sz w:val="18"/>
          <w:szCs w:val="18"/>
        </w:rPr>
        <w:t>Постановка ударения в деепричастиях.</w:t>
      </w:r>
    </w:p>
    <w:p w:rsidR="00416B7C" w:rsidRPr="003B3382" w:rsidRDefault="00416B7C" w:rsidP="00F11FDF">
      <w:pPr>
        <w:pStyle w:val="aff3"/>
        <w:rPr>
          <w:rFonts w:cs="Times New Roman"/>
          <w:sz w:val="18"/>
          <w:szCs w:val="18"/>
        </w:rPr>
      </w:pPr>
      <w:r w:rsidRPr="003B3382">
        <w:rPr>
          <w:rFonts w:cs="Times New Roman"/>
          <w:sz w:val="18"/>
          <w:szCs w:val="18"/>
        </w:rPr>
        <w:t xml:space="preserve">Правописание гласных в суффиксах деепричастий. Слитное и раздельное написание </w:t>
      </w:r>
      <w:r w:rsidRPr="003B3382">
        <w:rPr>
          <w:rFonts w:cs="Times New Roman"/>
          <w:b/>
          <w:bCs/>
          <w:i/>
          <w:iCs/>
          <w:sz w:val="18"/>
          <w:szCs w:val="18"/>
        </w:rPr>
        <w:t>не</w:t>
      </w:r>
      <w:r w:rsidRPr="003B3382">
        <w:rPr>
          <w:rFonts w:cs="Times New Roman"/>
          <w:sz w:val="18"/>
          <w:szCs w:val="18"/>
        </w:rPr>
        <w:t xml:space="preserve"> с деепричастиями.</w:t>
      </w:r>
    </w:p>
    <w:p w:rsidR="00416B7C" w:rsidRPr="003B3382" w:rsidRDefault="00416B7C" w:rsidP="00F11FDF">
      <w:pPr>
        <w:pStyle w:val="aff3"/>
        <w:rPr>
          <w:rFonts w:cs="Times New Roman"/>
          <w:sz w:val="18"/>
          <w:szCs w:val="18"/>
        </w:rPr>
      </w:pPr>
      <w:r w:rsidRPr="003B3382">
        <w:rPr>
          <w:rFonts w:cs="Times New Roman"/>
          <w:sz w:val="18"/>
          <w:szCs w:val="18"/>
        </w:rPr>
        <w:t>Правильное построение предложений с одиночными деепричастиями и деепричастными оборотами.</w:t>
      </w:r>
    </w:p>
    <w:p w:rsidR="00416B7C" w:rsidRPr="003B3382" w:rsidRDefault="00416B7C" w:rsidP="00F11FDF">
      <w:pPr>
        <w:pStyle w:val="aff3"/>
        <w:rPr>
          <w:rFonts w:cs="Times New Roman"/>
          <w:sz w:val="18"/>
          <w:szCs w:val="18"/>
        </w:rPr>
      </w:pPr>
      <w:r w:rsidRPr="003B3382">
        <w:rPr>
          <w:rFonts w:cs="Times New Roman"/>
          <w:sz w:val="18"/>
          <w:szCs w:val="18"/>
        </w:rPr>
        <w:t>Знаки препинания в предложениях с одиночным деепричастием и деепричастным оборотом.</w:t>
      </w:r>
    </w:p>
    <w:p w:rsidR="00416B7C" w:rsidRPr="003B3382" w:rsidRDefault="00416B7C" w:rsidP="00F11FDF">
      <w:pPr>
        <w:pStyle w:val="aff3"/>
        <w:rPr>
          <w:rFonts w:cs="Times New Roman"/>
          <w:b/>
          <w:bCs/>
          <w:sz w:val="18"/>
          <w:szCs w:val="18"/>
        </w:rPr>
      </w:pPr>
      <w:r w:rsidRPr="003B3382">
        <w:rPr>
          <w:rFonts w:cs="Times New Roman"/>
          <w:b/>
          <w:bCs/>
          <w:sz w:val="18"/>
          <w:szCs w:val="18"/>
        </w:rPr>
        <w:t>Наречие</w:t>
      </w:r>
    </w:p>
    <w:p w:rsidR="00416B7C" w:rsidRPr="003B3382" w:rsidRDefault="00416B7C" w:rsidP="00F11FDF">
      <w:pPr>
        <w:pStyle w:val="aff3"/>
        <w:rPr>
          <w:rFonts w:cs="Times New Roman"/>
          <w:sz w:val="18"/>
          <w:szCs w:val="18"/>
        </w:rPr>
      </w:pPr>
      <w:r w:rsidRPr="003B3382">
        <w:rPr>
          <w:rFonts w:cs="Times New Roman"/>
          <w:sz w:val="18"/>
          <w:szCs w:val="18"/>
        </w:rPr>
        <w:t>Общее грамматическое значение наречий.</w:t>
      </w:r>
    </w:p>
    <w:p w:rsidR="00416B7C" w:rsidRPr="003B3382" w:rsidRDefault="00416B7C" w:rsidP="00F11FDF">
      <w:pPr>
        <w:pStyle w:val="aff3"/>
        <w:rPr>
          <w:rFonts w:cs="Times New Roman"/>
          <w:sz w:val="18"/>
          <w:szCs w:val="18"/>
        </w:rPr>
      </w:pPr>
      <w:r w:rsidRPr="003B3382">
        <w:rPr>
          <w:rFonts w:cs="Times New Roman"/>
          <w:sz w:val="18"/>
          <w:szCs w:val="18"/>
        </w:rPr>
        <w:t>Разряды наречий по значению. Простая и составная</w:t>
      </w:r>
      <w:r w:rsidR="00EF4DAB" w:rsidRPr="003B3382">
        <w:rPr>
          <w:rFonts w:cs="Times New Roman"/>
          <w:sz w:val="18"/>
          <w:szCs w:val="18"/>
        </w:rPr>
        <w:t xml:space="preserve"> </w:t>
      </w:r>
      <w:r w:rsidRPr="003B3382">
        <w:rPr>
          <w:rFonts w:cs="Times New Roman"/>
          <w:sz w:val="18"/>
          <w:szCs w:val="18"/>
        </w:rPr>
        <w:t>формы сравнительной и превосходной степеней сравнения</w:t>
      </w:r>
      <w:r w:rsidR="00EF4DAB" w:rsidRPr="003B3382">
        <w:rPr>
          <w:rFonts w:cs="Times New Roman"/>
          <w:sz w:val="18"/>
          <w:szCs w:val="18"/>
        </w:rPr>
        <w:t xml:space="preserve"> </w:t>
      </w:r>
      <w:r w:rsidRPr="003B3382">
        <w:rPr>
          <w:rFonts w:cs="Times New Roman"/>
          <w:sz w:val="18"/>
          <w:szCs w:val="18"/>
        </w:rPr>
        <w:t>наречий.</w:t>
      </w:r>
    </w:p>
    <w:p w:rsidR="00416B7C" w:rsidRPr="003B3382" w:rsidRDefault="00416B7C" w:rsidP="00F11FDF">
      <w:pPr>
        <w:pStyle w:val="aff3"/>
        <w:rPr>
          <w:rFonts w:cs="Times New Roman"/>
          <w:sz w:val="18"/>
          <w:szCs w:val="18"/>
        </w:rPr>
      </w:pPr>
      <w:r w:rsidRPr="003B3382">
        <w:rPr>
          <w:rFonts w:cs="Times New Roman"/>
          <w:sz w:val="18"/>
          <w:szCs w:val="18"/>
        </w:rPr>
        <w:t xml:space="preserve">Словообразование наречий. </w:t>
      </w:r>
    </w:p>
    <w:p w:rsidR="00416B7C" w:rsidRPr="003B3382" w:rsidRDefault="00416B7C" w:rsidP="00F11FDF">
      <w:pPr>
        <w:pStyle w:val="aff3"/>
        <w:rPr>
          <w:rFonts w:cs="Times New Roman"/>
          <w:sz w:val="18"/>
          <w:szCs w:val="18"/>
        </w:rPr>
      </w:pPr>
      <w:r w:rsidRPr="003B3382">
        <w:rPr>
          <w:rFonts w:cs="Times New Roman"/>
          <w:sz w:val="18"/>
          <w:szCs w:val="18"/>
        </w:rPr>
        <w:t xml:space="preserve">Синтаксические свойства наречий. </w:t>
      </w:r>
    </w:p>
    <w:p w:rsidR="00416B7C" w:rsidRPr="003B3382" w:rsidRDefault="00416B7C" w:rsidP="00F11FDF">
      <w:pPr>
        <w:pStyle w:val="aff3"/>
        <w:rPr>
          <w:rFonts w:cs="Times New Roman"/>
          <w:b/>
          <w:bCs/>
          <w:sz w:val="18"/>
          <w:szCs w:val="18"/>
        </w:rPr>
      </w:pPr>
      <w:r w:rsidRPr="003B3382">
        <w:rPr>
          <w:rFonts w:cs="Times New Roman"/>
          <w:sz w:val="18"/>
          <w:szCs w:val="18"/>
        </w:rPr>
        <w:t>Морфологический анализ наречий.</w:t>
      </w:r>
    </w:p>
    <w:p w:rsidR="00416B7C" w:rsidRPr="003B3382" w:rsidRDefault="00416B7C" w:rsidP="00F11FDF">
      <w:pPr>
        <w:pStyle w:val="aff3"/>
        <w:rPr>
          <w:rFonts w:cs="Times New Roman"/>
          <w:spacing w:val="1"/>
          <w:sz w:val="18"/>
          <w:szCs w:val="18"/>
        </w:rPr>
      </w:pPr>
      <w:r w:rsidRPr="003B3382">
        <w:rPr>
          <w:rFonts w:cs="Times New Roman"/>
          <w:spacing w:val="1"/>
          <w:sz w:val="18"/>
          <w:szCs w:val="18"/>
        </w:rPr>
        <w:t>Нормы постановки ударения в наречиях, нормы произношения наречий. Нормы образования степеней сравнения наречий.</w:t>
      </w:r>
    </w:p>
    <w:p w:rsidR="00416B7C" w:rsidRPr="003B3382" w:rsidRDefault="00416B7C" w:rsidP="00F11FDF">
      <w:pPr>
        <w:pStyle w:val="aff3"/>
        <w:rPr>
          <w:rFonts w:cs="Times New Roman"/>
          <w:sz w:val="18"/>
          <w:szCs w:val="18"/>
        </w:rPr>
      </w:pPr>
      <w:r w:rsidRPr="003B3382">
        <w:rPr>
          <w:rFonts w:cs="Times New Roman"/>
          <w:sz w:val="18"/>
          <w:szCs w:val="18"/>
        </w:rPr>
        <w:t>Роль наречий в тексте.</w:t>
      </w:r>
    </w:p>
    <w:p w:rsidR="00416B7C" w:rsidRPr="003B3382" w:rsidRDefault="00416B7C" w:rsidP="00F11FDF">
      <w:pPr>
        <w:pStyle w:val="aff3"/>
        <w:rPr>
          <w:rFonts w:cs="Times New Roman"/>
          <w:sz w:val="18"/>
          <w:szCs w:val="18"/>
        </w:rPr>
      </w:pPr>
      <w:r w:rsidRPr="003B3382">
        <w:rPr>
          <w:rFonts w:cs="Times New Roman"/>
          <w:sz w:val="18"/>
          <w:szCs w:val="18"/>
        </w:rPr>
        <w:t xml:space="preserve">Правописание наречий: слитное, раздельное, дефисное написание; слитное и раздельное написание </w:t>
      </w:r>
      <w:r w:rsidRPr="003B3382">
        <w:rPr>
          <w:rFonts w:cs="Times New Roman"/>
          <w:b/>
          <w:bCs/>
          <w:i/>
          <w:iCs/>
          <w:sz w:val="18"/>
          <w:szCs w:val="18"/>
        </w:rPr>
        <w:t>не</w:t>
      </w:r>
      <w:r w:rsidRPr="003B3382">
        <w:rPr>
          <w:rFonts w:cs="Times New Roman"/>
          <w:sz w:val="18"/>
          <w:szCs w:val="18"/>
        </w:rPr>
        <w:t xml:space="preserve"> с наречиями; </w:t>
      </w:r>
      <w:r w:rsidRPr="003B3382">
        <w:rPr>
          <w:rFonts w:cs="Times New Roman"/>
          <w:b/>
          <w:bCs/>
          <w:i/>
          <w:iCs/>
          <w:sz w:val="18"/>
          <w:szCs w:val="18"/>
        </w:rPr>
        <w:t>н</w:t>
      </w:r>
      <w:r w:rsidRPr="003B3382">
        <w:rPr>
          <w:rFonts w:cs="Times New Roman"/>
          <w:sz w:val="18"/>
          <w:szCs w:val="18"/>
        </w:rPr>
        <w:t xml:space="preserve"> и </w:t>
      </w:r>
      <w:r w:rsidRPr="003B3382">
        <w:rPr>
          <w:rFonts w:cs="Times New Roman"/>
          <w:b/>
          <w:bCs/>
          <w:i/>
          <w:iCs/>
          <w:sz w:val="18"/>
          <w:szCs w:val="18"/>
        </w:rPr>
        <w:t>нн</w:t>
      </w:r>
      <w:r w:rsidRPr="003B3382">
        <w:rPr>
          <w:rFonts w:cs="Times New Roman"/>
          <w:sz w:val="18"/>
          <w:szCs w:val="18"/>
        </w:rPr>
        <w:t xml:space="preserve"> в наречиях на -</w:t>
      </w:r>
      <w:r w:rsidRPr="003B3382">
        <w:rPr>
          <w:rFonts w:cs="Times New Roman"/>
          <w:b/>
          <w:bCs/>
          <w:i/>
          <w:iCs/>
          <w:sz w:val="18"/>
          <w:szCs w:val="18"/>
        </w:rPr>
        <w:t xml:space="preserve">о </w:t>
      </w:r>
      <w:r w:rsidRPr="003B3382">
        <w:rPr>
          <w:rFonts w:cs="Times New Roman"/>
          <w:sz w:val="18"/>
          <w:szCs w:val="18"/>
        </w:rPr>
        <w:t>(-</w:t>
      </w:r>
      <w:r w:rsidRPr="003B3382">
        <w:rPr>
          <w:rFonts w:cs="Times New Roman"/>
          <w:b/>
          <w:bCs/>
          <w:i/>
          <w:iCs/>
          <w:sz w:val="18"/>
          <w:szCs w:val="18"/>
        </w:rPr>
        <w:t>е</w:t>
      </w:r>
      <w:r w:rsidRPr="003B3382">
        <w:rPr>
          <w:rFonts w:cs="Times New Roman"/>
          <w:sz w:val="18"/>
          <w:szCs w:val="18"/>
        </w:rPr>
        <w:t>); правописание суффиксов -</w:t>
      </w:r>
      <w:r w:rsidRPr="003B3382">
        <w:rPr>
          <w:rFonts w:cs="Times New Roman"/>
          <w:b/>
          <w:bCs/>
          <w:i/>
          <w:iCs/>
          <w:sz w:val="18"/>
          <w:szCs w:val="18"/>
        </w:rPr>
        <w:t>а</w:t>
      </w:r>
      <w:r w:rsidRPr="003B3382">
        <w:rPr>
          <w:rFonts w:cs="Times New Roman"/>
          <w:sz w:val="18"/>
          <w:szCs w:val="18"/>
        </w:rPr>
        <w:t xml:space="preserve"> и -</w:t>
      </w:r>
      <w:r w:rsidRPr="003B3382">
        <w:rPr>
          <w:rFonts w:cs="Times New Roman"/>
          <w:b/>
          <w:bCs/>
          <w:i/>
          <w:iCs/>
          <w:sz w:val="18"/>
          <w:szCs w:val="18"/>
        </w:rPr>
        <w:t>о</w:t>
      </w:r>
      <w:r w:rsidRPr="003B3382">
        <w:rPr>
          <w:rFonts w:cs="Times New Roman"/>
          <w:sz w:val="18"/>
          <w:szCs w:val="18"/>
        </w:rPr>
        <w:t xml:space="preserve"> наречий с приставками </w:t>
      </w:r>
      <w:r w:rsidRPr="003B3382">
        <w:rPr>
          <w:rFonts w:cs="Times New Roman"/>
          <w:b/>
          <w:bCs/>
          <w:i/>
          <w:iCs/>
          <w:sz w:val="18"/>
          <w:szCs w:val="18"/>
        </w:rPr>
        <w:t>из-</w:t>
      </w:r>
      <w:r w:rsidRPr="003B3382">
        <w:rPr>
          <w:rFonts w:cs="Times New Roman"/>
          <w:sz w:val="18"/>
          <w:szCs w:val="18"/>
        </w:rPr>
        <w:t>,</w:t>
      </w:r>
      <w:r w:rsidRPr="003B3382">
        <w:rPr>
          <w:rFonts w:cs="Times New Roman"/>
          <w:b/>
          <w:bCs/>
          <w:i/>
          <w:iCs/>
          <w:sz w:val="18"/>
          <w:szCs w:val="18"/>
        </w:rPr>
        <w:t xml:space="preserve"> до-</w:t>
      </w:r>
      <w:r w:rsidRPr="003B3382">
        <w:rPr>
          <w:rFonts w:cs="Times New Roman"/>
          <w:sz w:val="18"/>
          <w:szCs w:val="18"/>
        </w:rPr>
        <w:t>,</w:t>
      </w:r>
      <w:r w:rsidRPr="003B3382">
        <w:rPr>
          <w:rFonts w:cs="Times New Roman"/>
          <w:b/>
          <w:bCs/>
          <w:i/>
          <w:iCs/>
          <w:sz w:val="18"/>
          <w:szCs w:val="18"/>
        </w:rPr>
        <w:t xml:space="preserve"> с-</w:t>
      </w:r>
      <w:r w:rsidRPr="003B3382">
        <w:rPr>
          <w:rFonts w:cs="Times New Roman"/>
          <w:sz w:val="18"/>
          <w:szCs w:val="18"/>
        </w:rPr>
        <w:t>,</w:t>
      </w:r>
      <w:r w:rsidRPr="003B3382">
        <w:rPr>
          <w:rFonts w:cs="Times New Roman"/>
          <w:b/>
          <w:bCs/>
          <w:i/>
          <w:iCs/>
          <w:sz w:val="18"/>
          <w:szCs w:val="18"/>
        </w:rPr>
        <w:t xml:space="preserve"> в-</w:t>
      </w:r>
      <w:r w:rsidRPr="003B3382">
        <w:rPr>
          <w:rFonts w:cs="Times New Roman"/>
          <w:sz w:val="18"/>
          <w:szCs w:val="18"/>
        </w:rPr>
        <w:t>,</w:t>
      </w:r>
      <w:r w:rsidRPr="003B3382">
        <w:rPr>
          <w:rFonts w:cs="Times New Roman"/>
          <w:b/>
          <w:bCs/>
          <w:i/>
          <w:iCs/>
          <w:sz w:val="18"/>
          <w:szCs w:val="18"/>
        </w:rPr>
        <w:t xml:space="preserve"> на-</w:t>
      </w:r>
      <w:r w:rsidRPr="003B3382">
        <w:rPr>
          <w:rFonts w:cs="Times New Roman"/>
          <w:sz w:val="18"/>
          <w:szCs w:val="18"/>
        </w:rPr>
        <w:t>,</w:t>
      </w:r>
      <w:r w:rsidRPr="003B3382">
        <w:rPr>
          <w:rFonts w:cs="Times New Roman"/>
          <w:b/>
          <w:bCs/>
          <w:i/>
          <w:iCs/>
          <w:sz w:val="18"/>
          <w:szCs w:val="18"/>
        </w:rPr>
        <w:t xml:space="preserve"> за-</w:t>
      </w:r>
      <w:r w:rsidRPr="003B3382">
        <w:rPr>
          <w:rFonts w:cs="Times New Roman"/>
          <w:sz w:val="18"/>
          <w:szCs w:val="18"/>
        </w:rPr>
        <w:t xml:space="preserve">; употребление </w:t>
      </w:r>
      <w:r w:rsidRPr="003B3382">
        <w:rPr>
          <w:rFonts w:cs="Times New Roman"/>
          <w:b/>
          <w:bCs/>
          <w:i/>
          <w:iCs/>
          <w:sz w:val="18"/>
          <w:szCs w:val="18"/>
        </w:rPr>
        <w:t>ь</w:t>
      </w:r>
      <w:r w:rsidRPr="003B3382">
        <w:rPr>
          <w:rFonts w:cs="Times New Roman"/>
          <w:sz w:val="18"/>
          <w:szCs w:val="18"/>
        </w:rPr>
        <w:t xml:space="preserve"> после шипящих на конце наречий; правописание суффиксов наречий -</w:t>
      </w:r>
      <w:r w:rsidRPr="003B3382">
        <w:rPr>
          <w:rFonts w:cs="Times New Roman"/>
          <w:b/>
          <w:bCs/>
          <w:i/>
          <w:iCs/>
          <w:sz w:val="18"/>
          <w:szCs w:val="18"/>
        </w:rPr>
        <w:t>о</w:t>
      </w:r>
      <w:r w:rsidRPr="003B3382">
        <w:rPr>
          <w:rFonts w:cs="Times New Roman"/>
          <w:sz w:val="18"/>
          <w:szCs w:val="18"/>
        </w:rPr>
        <w:t> и -</w:t>
      </w:r>
      <w:r w:rsidRPr="003B3382">
        <w:rPr>
          <w:rFonts w:cs="Times New Roman"/>
          <w:b/>
          <w:bCs/>
          <w:i/>
          <w:iCs/>
          <w:sz w:val="18"/>
          <w:szCs w:val="18"/>
        </w:rPr>
        <w:t>е</w:t>
      </w:r>
      <w:r w:rsidRPr="003B3382">
        <w:rPr>
          <w:rFonts w:cs="Times New Roman"/>
          <w:sz w:val="18"/>
          <w:szCs w:val="18"/>
        </w:rPr>
        <w:t xml:space="preserve"> после шипящих.</w:t>
      </w:r>
    </w:p>
    <w:p w:rsidR="00416B7C" w:rsidRPr="003B3382" w:rsidRDefault="00416B7C" w:rsidP="00F11FDF">
      <w:pPr>
        <w:pStyle w:val="aff3"/>
        <w:rPr>
          <w:rStyle w:val="Bold"/>
          <w:rFonts w:cs="Times New Roman"/>
          <w:sz w:val="18"/>
          <w:szCs w:val="18"/>
        </w:rPr>
      </w:pPr>
      <w:r w:rsidRPr="003B3382">
        <w:rPr>
          <w:rStyle w:val="Bold"/>
          <w:rFonts w:cs="Times New Roman"/>
          <w:sz w:val="18"/>
          <w:szCs w:val="18"/>
        </w:rPr>
        <w:t>Слова категории состояния</w:t>
      </w:r>
    </w:p>
    <w:p w:rsidR="00416B7C" w:rsidRPr="003B3382" w:rsidRDefault="00416B7C" w:rsidP="00F11FDF">
      <w:pPr>
        <w:pStyle w:val="aff3"/>
        <w:rPr>
          <w:rFonts w:cs="Times New Roman"/>
          <w:b/>
          <w:bCs/>
          <w:sz w:val="18"/>
          <w:szCs w:val="18"/>
        </w:rPr>
      </w:pPr>
      <w:r w:rsidRPr="003B3382">
        <w:rPr>
          <w:rFonts w:cs="Times New Roman"/>
          <w:sz w:val="18"/>
          <w:szCs w:val="18"/>
        </w:rPr>
        <w:t>Вопрос о словах категории состояния в системе частей речи.</w:t>
      </w:r>
      <w:r w:rsidR="00F63427" w:rsidRPr="003B3382">
        <w:rPr>
          <w:rFonts w:cs="Times New Roman"/>
          <w:sz w:val="18"/>
          <w:szCs w:val="18"/>
        </w:rPr>
        <w:t xml:space="preserve"> </w:t>
      </w:r>
      <w:r w:rsidRPr="003B3382">
        <w:rPr>
          <w:rFonts w:cs="Times New Roman"/>
          <w:sz w:val="18"/>
          <w:szCs w:val="18"/>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416B7C" w:rsidRPr="003B3382" w:rsidRDefault="00416B7C" w:rsidP="00F11FDF">
      <w:pPr>
        <w:pStyle w:val="aff3"/>
        <w:rPr>
          <w:rFonts w:cs="Times New Roman"/>
          <w:b/>
          <w:bCs/>
          <w:sz w:val="18"/>
          <w:szCs w:val="18"/>
        </w:rPr>
      </w:pPr>
      <w:r w:rsidRPr="003B3382">
        <w:rPr>
          <w:rFonts w:cs="Times New Roman"/>
          <w:b/>
          <w:bCs/>
          <w:sz w:val="18"/>
          <w:szCs w:val="18"/>
        </w:rPr>
        <w:t>Служебные части речи</w:t>
      </w:r>
    </w:p>
    <w:p w:rsidR="00416B7C" w:rsidRPr="003B3382" w:rsidRDefault="00416B7C" w:rsidP="00F11FDF">
      <w:pPr>
        <w:pStyle w:val="aff3"/>
        <w:rPr>
          <w:rFonts w:cs="Times New Roman"/>
          <w:sz w:val="18"/>
          <w:szCs w:val="18"/>
        </w:rPr>
      </w:pPr>
      <w:r w:rsidRPr="003B3382">
        <w:rPr>
          <w:rFonts w:cs="Times New Roman"/>
          <w:sz w:val="18"/>
          <w:szCs w:val="18"/>
        </w:rPr>
        <w:t>Общая характеристика служебных частей речи. Отличие самостоятельных частей речи от служебных.</w:t>
      </w:r>
    </w:p>
    <w:p w:rsidR="00416B7C" w:rsidRPr="003B3382" w:rsidRDefault="00416B7C" w:rsidP="00F11FDF">
      <w:pPr>
        <w:pStyle w:val="aff3"/>
        <w:rPr>
          <w:rFonts w:cs="Times New Roman"/>
          <w:b/>
          <w:bCs/>
          <w:sz w:val="18"/>
          <w:szCs w:val="18"/>
        </w:rPr>
      </w:pPr>
      <w:r w:rsidRPr="003B3382">
        <w:rPr>
          <w:rFonts w:cs="Times New Roman"/>
          <w:b/>
          <w:bCs/>
          <w:sz w:val="18"/>
          <w:szCs w:val="18"/>
        </w:rPr>
        <w:t>Предлог</w:t>
      </w:r>
    </w:p>
    <w:p w:rsidR="00416B7C" w:rsidRPr="003B3382" w:rsidRDefault="00416B7C" w:rsidP="00F11FDF">
      <w:pPr>
        <w:pStyle w:val="aff3"/>
        <w:rPr>
          <w:rFonts w:cs="Times New Roman"/>
          <w:sz w:val="18"/>
          <w:szCs w:val="18"/>
        </w:rPr>
      </w:pPr>
      <w:r w:rsidRPr="003B3382">
        <w:rPr>
          <w:rFonts w:cs="Times New Roman"/>
          <w:sz w:val="18"/>
          <w:szCs w:val="18"/>
        </w:rPr>
        <w:t xml:space="preserve">Предлог как служебная часть речи. Грамматические функции предлогов. </w:t>
      </w:r>
    </w:p>
    <w:p w:rsidR="00416B7C" w:rsidRPr="003B3382" w:rsidRDefault="00416B7C" w:rsidP="00F11FDF">
      <w:pPr>
        <w:pStyle w:val="aff3"/>
        <w:rPr>
          <w:rFonts w:cs="Times New Roman"/>
          <w:sz w:val="18"/>
          <w:szCs w:val="18"/>
        </w:rPr>
      </w:pPr>
      <w:r w:rsidRPr="003B3382">
        <w:rPr>
          <w:rFonts w:cs="Times New Roman"/>
          <w:sz w:val="18"/>
          <w:szCs w:val="18"/>
        </w:rPr>
        <w:t>Разряды предлогов по происхождению: предлоги производные и непроизводные. Разряды предлогов по строению: предлоги простые и составные.</w:t>
      </w:r>
    </w:p>
    <w:p w:rsidR="00416B7C" w:rsidRPr="003B3382" w:rsidRDefault="00416B7C" w:rsidP="00F11FDF">
      <w:pPr>
        <w:pStyle w:val="aff3"/>
        <w:rPr>
          <w:rFonts w:cs="Times New Roman"/>
          <w:b/>
          <w:bCs/>
          <w:sz w:val="18"/>
          <w:szCs w:val="18"/>
        </w:rPr>
      </w:pPr>
      <w:r w:rsidRPr="003B3382">
        <w:rPr>
          <w:rFonts w:cs="Times New Roman"/>
          <w:sz w:val="18"/>
          <w:szCs w:val="18"/>
        </w:rPr>
        <w:t>Морфологический анализ предлогов.</w:t>
      </w:r>
    </w:p>
    <w:p w:rsidR="00416B7C" w:rsidRPr="003B3382" w:rsidRDefault="00416B7C" w:rsidP="00F11FDF">
      <w:pPr>
        <w:pStyle w:val="aff3"/>
        <w:rPr>
          <w:rFonts w:cs="Times New Roman"/>
          <w:sz w:val="18"/>
          <w:szCs w:val="18"/>
        </w:rPr>
      </w:pPr>
      <w:r w:rsidRPr="003B3382">
        <w:rPr>
          <w:rFonts w:cs="Times New Roman"/>
          <w:sz w:val="18"/>
          <w:szCs w:val="18"/>
        </w:rPr>
        <w:t xml:space="preserve">Употребление предлогов в речи в соответствии с их значением и стилистическими особенностями. </w:t>
      </w:r>
    </w:p>
    <w:p w:rsidR="00416B7C" w:rsidRPr="003B3382" w:rsidRDefault="00416B7C" w:rsidP="00F11FDF">
      <w:pPr>
        <w:pStyle w:val="aff3"/>
        <w:rPr>
          <w:rFonts w:cs="Times New Roman"/>
          <w:sz w:val="18"/>
          <w:szCs w:val="18"/>
        </w:rPr>
      </w:pPr>
      <w:r w:rsidRPr="003B3382">
        <w:rPr>
          <w:rFonts w:cs="Times New Roman"/>
          <w:sz w:val="18"/>
          <w:szCs w:val="18"/>
        </w:rPr>
        <w:t xml:space="preserve">Нормы употребления имён существительных и местоимений с предлогами. Правильное использование предлогов </w:t>
      </w:r>
      <w:r w:rsidRPr="003B3382">
        <w:rPr>
          <w:rFonts w:cs="Times New Roman"/>
          <w:b/>
          <w:bCs/>
          <w:i/>
          <w:iCs/>
          <w:sz w:val="18"/>
          <w:szCs w:val="18"/>
        </w:rPr>
        <w:t>из</w:t>
      </w:r>
      <w:r w:rsidRPr="003B3382">
        <w:rPr>
          <w:rFonts w:cs="Times New Roman"/>
          <w:sz w:val="18"/>
          <w:szCs w:val="18"/>
        </w:rPr>
        <w:t xml:space="preserve"> — </w:t>
      </w:r>
      <w:r w:rsidRPr="003B3382">
        <w:rPr>
          <w:rFonts w:cs="Times New Roman"/>
          <w:b/>
          <w:bCs/>
          <w:i/>
          <w:iCs/>
          <w:sz w:val="18"/>
          <w:szCs w:val="18"/>
        </w:rPr>
        <w:t>с</w:t>
      </w:r>
      <w:r w:rsidRPr="003B3382">
        <w:rPr>
          <w:rFonts w:cs="Times New Roman"/>
          <w:sz w:val="18"/>
          <w:szCs w:val="18"/>
        </w:rPr>
        <w:t xml:space="preserve">, </w:t>
      </w:r>
      <w:r w:rsidRPr="003B3382">
        <w:rPr>
          <w:rFonts w:cs="Times New Roman"/>
          <w:b/>
          <w:bCs/>
          <w:i/>
          <w:iCs/>
          <w:sz w:val="18"/>
          <w:szCs w:val="18"/>
        </w:rPr>
        <w:t>в</w:t>
      </w:r>
      <w:r w:rsidRPr="003B3382">
        <w:rPr>
          <w:rFonts w:cs="Times New Roman"/>
          <w:sz w:val="18"/>
          <w:szCs w:val="18"/>
        </w:rPr>
        <w:t xml:space="preserve"> — </w:t>
      </w:r>
      <w:r w:rsidRPr="003B3382">
        <w:rPr>
          <w:rFonts w:cs="Times New Roman"/>
          <w:b/>
          <w:bCs/>
          <w:i/>
          <w:iCs/>
          <w:sz w:val="18"/>
          <w:szCs w:val="18"/>
        </w:rPr>
        <w:t>на</w:t>
      </w:r>
      <w:r w:rsidRPr="003B3382">
        <w:rPr>
          <w:rFonts w:cs="Times New Roman"/>
          <w:sz w:val="18"/>
          <w:szCs w:val="18"/>
        </w:rPr>
        <w:t xml:space="preserve">. Правильное образование предложно-падежных форм с предлогами </w:t>
      </w:r>
      <w:r w:rsidRPr="003B3382">
        <w:rPr>
          <w:rFonts w:cs="Times New Roman"/>
          <w:b/>
          <w:bCs/>
          <w:i/>
          <w:iCs/>
          <w:sz w:val="18"/>
          <w:szCs w:val="18"/>
        </w:rPr>
        <w:t>по</w:t>
      </w:r>
      <w:r w:rsidRPr="003B3382">
        <w:rPr>
          <w:rFonts w:cs="Times New Roman"/>
          <w:sz w:val="18"/>
          <w:szCs w:val="18"/>
        </w:rPr>
        <w:t xml:space="preserve">, </w:t>
      </w:r>
      <w:r w:rsidRPr="003B3382">
        <w:rPr>
          <w:rFonts w:cs="Times New Roman"/>
          <w:b/>
          <w:bCs/>
          <w:i/>
          <w:iCs/>
          <w:sz w:val="18"/>
          <w:szCs w:val="18"/>
        </w:rPr>
        <w:t>благодаря</w:t>
      </w:r>
      <w:r w:rsidRPr="003B3382">
        <w:rPr>
          <w:rFonts w:cs="Times New Roman"/>
          <w:sz w:val="18"/>
          <w:szCs w:val="18"/>
        </w:rPr>
        <w:t xml:space="preserve">, </w:t>
      </w:r>
      <w:r w:rsidRPr="003B3382">
        <w:rPr>
          <w:rFonts w:cs="Times New Roman"/>
          <w:b/>
          <w:bCs/>
          <w:i/>
          <w:iCs/>
          <w:sz w:val="18"/>
          <w:szCs w:val="18"/>
        </w:rPr>
        <w:t>согласно</w:t>
      </w:r>
      <w:r w:rsidRPr="003B3382">
        <w:rPr>
          <w:rFonts w:cs="Times New Roman"/>
          <w:sz w:val="18"/>
          <w:szCs w:val="18"/>
        </w:rPr>
        <w:t xml:space="preserve">, </w:t>
      </w:r>
      <w:r w:rsidRPr="003B3382">
        <w:rPr>
          <w:rFonts w:cs="Times New Roman"/>
          <w:b/>
          <w:bCs/>
          <w:i/>
          <w:iCs/>
          <w:sz w:val="18"/>
          <w:szCs w:val="18"/>
        </w:rPr>
        <w:t>вопреки</w:t>
      </w:r>
      <w:r w:rsidRPr="003B3382">
        <w:rPr>
          <w:rFonts w:cs="Times New Roman"/>
          <w:sz w:val="18"/>
          <w:szCs w:val="18"/>
        </w:rPr>
        <w:t xml:space="preserve">, </w:t>
      </w:r>
      <w:r w:rsidRPr="003B3382">
        <w:rPr>
          <w:rFonts w:cs="Times New Roman"/>
          <w:b/>
          <w:bCs/>
          <w:i/>
          <w:iCs/>
          <w:sz w:val="18"/>
          <w:szCs w:val="18"/>
        </w:rPr>
        <w:t>наперерез</w:t>
      </w:r>
      <w:r w:rsidRPr="003B3382">
        <w:rPr>
          <w:rFonts w:cs="Times New Roman"/>
          <w:sz w:val="18"/>
          <w:szCs w:val="18"/>
        </w:rPr>
        <w:t xml:space="preserve">. </w:t>
      </w:r>
    </w:p>
    <w:p w:rsidR="00416B7C" w:rsidRPr="003B3382" w:rsidRDefault="00416B7C" w:rsidP="00F11FDF">
      <w:pPr>
        <w:pStyle w:val="aff3"/>
        <w:rPr>
          <w:rFonts w:cs="Times New Roman"/>
          <w:sz w:val="18"/>
          <w:szCs w:val="18"/>
        </w:rPr>
      </w:pPr>
      <w:r w:rsidRPr="003B3382">
        <w:rPr>
          <w:rFonts w:cs="Times New Roman"/>
          <w:sz w:val="18"/>
          <w:szCs w:val="18"/>
        </w:rPr>
        <w:t>Правописание производных предлогов.</w:t>
      </w:r>
    </w:p>
    <w:p w:rsidR="00416B7C" w:rsidRPr="003B3382" w:rsidRDefault="00416B7C" w:rsidP="00F11FDF">
      <w:pPr>
        <w:pStyle w:val="aff3"/>
        <w:rPr>
          <w:rFonts w:cs="Times New Roman"/>
          <w:b/>
          <w:bCs/>
          <w:sz w:val="18"/>
          <w:szCs w:val="18"/>
        </w:rPr>
      </w:pPr>
      <w:r w:rsidRPr="003B3382">
        <w:rPr>
          <w:rFonts w:cs="Times New Roman"/>
          <w:b/>
          <w:bCs/>
          <w:sz w:val="18"/>
          <w:szCs w:val="18"/>
        </w:rPr>
        <w:t>Союз</w:t>
      </w:r>
    </w:p>
    <w:p w:rsidR="00416B7C" w:rsidRPr="003B3382" w:rsidRDefault="00416B7C" w:rsidP="00F11FDF">
      <w:pPr>
        <w:pStyle w:val="aff3"/>
        <w:rPr>
          <w:rFonts w:cs="Times New Roman"/>
          <w:spacing w:val="-2"/>
          <w:sz w:val="18"/>
          <w:szCs w:val="18"/>
        </w:rPr>
      </w:pPr>
      <w:r w:rsidRPr="003B3382">
        <w:rPr>
          <w:rFonts w:cs="Times New Roman"/>
          <w:sz w:val="18"/>
          <w:szCs w:val="18"/>
        </w:rPr>
        <w:t xml:space="preserve">Союз как служебная часть речи. Союз как средство связи </w:t>
      </w:r>
      <w:r w:rsidRPr="003B3382">
        <w:rPr>
          <w:rFonts w:cs="Times New Roman"/>
          <w:spacing w:val="-2"/>
          <w:sz w:val="18"/>
          <w:szCs w:val="18"/>
        </w:rPr>
        <w:t>однородных членов предложения и частей сложного предложения.</w:t>
      </w:r>
    </w:p>
    <w:p w:rsidR="00416B7C" w:rsidRPr="003B3382" w:rsidRDefault="00416B7C" w:rsidP="00F11FDF">
      <w:pPr>
        <w:pStyle w:val="aff3"/>
        <w:rPr>
          <w:rFonts w:cs="Times New Roman"/>
          <w:sz w:val="18"/>
          <w:szCs w:val="18"/>
        </w:rPr>
      </w:pPr>
      <w:r w:rsidRPr="003B3382">
        <w:rPr>
          <w:rFonts w:cs="Times New Roman"/>
          <w:sz w:val="18"/>
          <w:szCs w:val="18"/>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416B7C" w:rsidRPr="003B3382" w:rsidRDefault="00416B7C" w:rsidP="00F11FDF">
      <w:pPr>
        <w:pStyle w:val="aff3"/>
        <w:rPr>
          <w:rFonts w:cs="Times New Roman"/>
          <w:b/>
          <w:bCs/>
          <w:sz w:val="18"/>
          <w:szCs w:val="18"/>
        </w:rPr>
      </w:pPr>
      <w:r w:rsidRPr="003B3382">
        <w:rPr>
          <w:rFonts w:cs="Times New Roman"/>
          <w:sz w:val="18"/>
          <w:szCs w:val="18"/>
        </w:rPr>
        <w:t>Морфологический анализ союзов.</w:t>
      </w:r>
    </w:p>
    <w:p w:rsidR="00416B7C" w:rsidRPr="003B3382" w:rsidRDefault="00416B7C" w:rsidP="00F11FDF">
      <w:pPr>
        <w:pStyle w:val="aff3"/>
        <w:rPr>
          <w:rFonts w:cs="Times New Roman"/>
          <w:sz w:val="18"/>
          <w:szCs w:val="18"/>
        </w:rPr>
      </w:pPr>
      <w:r w:rsidRPr="003B3382">
        <w:rPr>
          <w:rFonts w:cs="Times New Roman"/>
          <w:sz w:val="18"/>
          <w:szCs w:val="18"/>
        </w:rPr>
        <w:lastRenderedPageBreak/>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416B7C" w:rsidRPr="003B3382" w:rsidRDefault="00416B7C" w:rsidP="00F11FDF">
      <w:pPr>
        <w:pStyle w:val="aff3"/>
        <w:rPr>
          <w:rFonts w:cs="Times New Roman"/>
          <w:sz w:val="18"/>
          <w:szCs w:val="18"/>
        </w:rPr>
      </w:pPr>
      <w:r w:rsidRPr="003B3382">
        <w:rPr>
          <w:rFonts w:cs="Times New Roman"/>
          <w:sz w:val="18"/>
          <w:szCs w:val="18"/>
        </w:rPr>
        <w:t>Правописание союзов.</w:t>
      </w:r>
    </w:p>
    <w:p w:rsidR="00416B7C" w:rsidRPr="003B3382" w:rsidRDefault="00416B7C" w:rsidP="00F11FDF">
      <w:pPr>
        <w:pStyle w:val="aff3"/>
        <w:rPr>
          <w:rFonts w:cs="Times New Roman"/>
          <w:strike/>
          <w:sz w:val="18"/>
          <w:szCs w:val="18"/>
        </w:rPr>
      </w:pPr>
      <w:r w:rsidRPr="003B3382">
        <w:rPr>
          <w:rFonts w:cs="Times New Roman"/>
          <w:sz w:val="18"/>
          <w:szCs w:val="18"/>
        </w:rPr>
        <w:t xml:space="preserve">Знаки препинания в сложных союзных предложениях. Знаки препинания в предложениях с союзом </w:t>
      </w:r>
      <w:r w:rsidRPr="003B3382">
        <w:rPr>
          <w:rFonts w:cs="Times New Roman"/>
          <w:b/>
          <w:bCs/>
          <w:i/>
          <w:iCs/>
          <w:sz w:val="18"/>
          <w:szCs w:val="18"/>
        </w:rPr>
        <w:t>и</w:t>
      </w:r>
      <w:r w:rsidRPr="003B3382">
        <w:rPr>
          <w:rFonts w:cs="Times New Roman"/>
          <w:sz w:val="18"/>
          <w:szCs w:val="18"/>
        </w:rPr>
        <w:t xml:space="preserve">, связывающим однородные члены и части сложного предложения. </w:t>
      </w:r>
    </w:p>
    <w:p w:rsidR="00416B7C" w:rsidRPr="003B3382" w:rsidRDefault="00416B7C" w:rsidP="00F11FDF">
      <w:pPr>
        <w:pStyle w:val="aff3"/>
        <w:rPr>
          <w:rFonts w:cs="Times New Roman"/>
          <w:b/>
          <w:bCs/>
          <w:sz w:val="18"/>
          <w:szCs w:val="18"/>
        </w:rPr>
      </w:pPr>
      <w:r w:rsidRPr="003B3382">
        <w:rPr>
          <w:rFonts w:cs="Times New Roman"/>
          <w:b/>
          <w:bCs/>
          <w:sz w:val="18"/>
          <w:szCs w:val="18"/>
        </w:rPr>
        <w:t>Частица</w:t>
      </w:r>
    </w:p>
    <w:p w:rsidR="00416B7C" w:rsidRPr="003B3382" w:rsidRDefault="00416B7C" w:rsidP="00F11FDF">
      <w:pPr>
        <w:pStyle w:val="aff3"/>
        <w:rPr>
          <w:rFonts w:cs="Times New Roman"/>
          <w:sz w:val="18"/>
          <w:szCs w:val="18"/>
        </w:rPr>
      </w:pPr>
      <w:r w:rsidRPr="003B3382">
        <w:rPr>
          <w:rFonts w:cs="Times New Roman"/>
          <w:sz w:val="18"/>
          <w:szCs w:val="18"/>
        </w:rPr>
        <w:t>Частица как служебная часть речи.</w:t>
      </w:r>
    </w:p>
    <w:p w:rsidR="00416B7C" w:rsidRPr="003B3382" w:rsidRDefault="00416B7C" w:rsidP="00F11FDF">
      <w:pPr>
        <w:pStyle w:val="aff3"/>
        <w:rPr>
          <w:rFonts w:cs="Times New Roman"/>
          <w:sz w:val="18"/>
          <w:szCs w:val="18"/>
        </w:rPr>
      </w:pPr>
      <w:r w:rsidRPr="003B3382">
        <w:rPr>
          <w:rFonts w:cs="Times New Roman"/>
          <w:sz w:val="18"/>
          <w:szCs w:val="18"/>
        </w:rPr>
        <w:t>Разряды частиц по значению и употреблению: формообразующие, отрицательные, модальные.</w:t>
      </w:r>
    </w:p>
    <w:p w:rsidR="00416B7C" w:rsidRPr="003B3382" w:rsidRDefault="00416B7C" w:rsidP="00F11FDF">
      <w:pPr>
        <w:pStyle w:val="aff3"/>
        <w:rPr>
          <w:rFonts w:cs="Times New Roman"/>
          <w:sz w:val="18"/>
          <w:szCs w:val="18"/>
        </w:rPr>
      </w:pPr>
      <w:r w:rsidRPr="003B3382">
        <w:rPr>
          <w:rFonts w:cs="Times New Roman"/>
          <w:sz w:val="18"/>
          <w:szCs w:val="18"/>
        </w:rPr>
        <w:t xml:space="preserve">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 </w:t>
      </w:r>
    </w:p>
    <w:p w:rsidR="00416B7C" w:rsidRPr="003B3382" w:rsidRDefault="00416B7C" w:rsidP="00F11FDF">
      <w:pPr>
        <w:pStyle w:val="aff3"/>
        <w:rPr>
          <w:rFonts w:cs="Times New Roman"/>
          <w:b/>
          <w:bCs/>
          <w:sz w:val="18"/>
          <w:szCs w:val="18"/>
        </w:rPr>
      </w:pPr>
      <w:r w:rsidRPr="003B3382">
        <w:rPr>
          <w:rFonts w:cs="Times New Roman"/>
          <w:sz w:val="18"/>
          <w:szCs w:val="18"/>
        </w:rPr>
        <w:t>Морфологический анализ частиц.</w:t>
      </w:r>
    </w:p>
    <w:p w:rsidR="00416B7C" w:rsidRPr="003B3382" w:rsidRDefault="00416B7C" w:rsidP="00F11FDF">
      <w:pPr>
        <w:pStyle w:val="aff3"/>
        <w:rPr>
          <w:rFonts w:cs="Times New Roman"/>
          <w:sz w:val="18"/>
          <w:szCs w:val="18"/>
        </w:rPr>
      </w:pPr>
      <w:r w:rsidRPr="003B3382">
        <w:rPr>
          <w:rFonts w:cs="Times New Roman"/>
          <w:sz w:val="18"/>
          <w:szCs w:val="18"/>
        </w:rPr>
        <w:t xml:space="preserve">Смысловые различия частиц </w:t>
      </w:r>
      <w:r w:rsidRPr="003B3382">
        <w:rPr>
          <w:rFonts w:cs="Times New Roman"/>
          <w:b/>
          <w:bCs/>
          <w:i/>
          <w:iCs/>
          <w:sz w:val="18"/>
          <w:szCs w:val="18"/>
        </w:rPr>
        <w:t>не</w:t>
      </w:r>
      <w:r w:rsidRPr="003B3382">
        <w:rPr>
          <w:rFonts w:cs="Times New Roman"/>
          <w:sz w:val="18"/>
          <w:szCs w:val="18"/>
        </w:rPr>
        <w:t xml:space="preserve"> и </w:t>
      </w:r>
      <w:r w:rsidRPr="003B3382">
        <w:rPr>
          <w:rFonts w:cs="Times New Roman"/>
          <w:b/>
          <w:bCs/>
          <w:i/>
          <w:iCs/>
          <w:sz w:val="18"/>
          <w:szCs w:val="18"/>
        </w:rPr>
        <w:t>ни</w:t>
      </w:r>
      <w:r w:rsidRPr="003B3382">
        <w:rPr>
          <w:rFonts w:cs="Times New Roman"/>
          <w:sz w:val="18"/>
          <w:szCs w:val="18"/>
        </w:rPr>
        <w:t xml:space="preserve">. Использование частиц </w:t>
      </w:r>
      <w:r w:rsidRPr="003B3382">
        <w:rPr>
          <w:rFonts w:cs="Times New Roman"/>
          <w:b/>
          <w:bCs/>
          <w:i/>
          <w:iCs/>
          <w:sz w:val="18"/>
          <w:szCs w:val="18"/>
        </w:rPr>
        <w:t>не</w:t>
      </w:r>
      <w:r w:rsidRPr="003B3382">
        <w:rPr>
          <w:rFonts w:cs="Times New Roman"/>
          <w:sz w:val="18"/>
          <w:szCs w:val="18"/>
        </w:rPr>
        <w:t xml:space="preserve"> и </w:t>
      </w:r>
      <w:r w:rsidRPr="003B3382">
        <w:rPr>
          <w:rFonts w:cs="Times New Roman"/>
          <w:b/>
          <w:bCs/>
          <w:i/>
          <w:iCs/>
          <w:sz w:val="18"/>
          <w:szCs w:val="18"/>
        </w:rPr>
        <w:t>ни</w:t>
      </w:r>
      <w:r w:rsidRPr="003B3382">
        <w:rPr>
          <w:rFonts w:cs="Times New Roman"/>
          <w:sz w:val="18"/>
          <w:szCs w:val="18"/>
        </w:rPr>
        <w:t xml:space="preserve"> в письменной речи. Различение приставки </w:t>
      </w:r>
      <w:r w:rsidRPr="003B3382">
        <w:rPr>
          <w:rFonts w:cs="Times New Roman"/>
          <w:b/>
          <w:bCs/>
          <w:i/>
          <w:iCs/>
          <w:sz w:val="18"/>
          <w:szCs w:val="18"/>
        </w:rPr>
        <w:t>не</w:t>
      </w:r>
      <w:r w:rsidRPr="003B3382">
        <w:rPr>
          <w:rFonts w:cs="Times New Roman"/>
          <w:sz w:val="18"/>
          <w:szCs w:val="18"/>
        </w:rPr>
        <w:t xml:space="preserve">- и частицы </w:t>
      </w:r>
      <w:r w:rsidRPr="003B3382">
        <w:rPr>
          <w:rFonts w:cs="Times New Roman"/>
          <w:b/>
          <w:bCs/>
          <w:i/>
          <w:iCs/>
          <w:sz w:val="18"/>
          <w:szCs w:val="18"/>
        </w:rPr>
        <w:t>не</w:t>
      </w:r>
      <w:r w:rsidRPr="003B3382">
        <w:rPr>
          <w:rFonts w:cs="Times New Roman"/>
          <w:sz w:val="18"/>
          <w:szCs w:val="18"/>
        </w:rPr>
        <w:t xml:space="preserve">. Слитное и раздельное написание </w:t>
      </w:r>
      <w:r w:rsidRPr="003B3382">
        <w:rPr>
          <w:rFonts w:cs="Times New Roman"/>
          <w:b/>
          <w:bCs/>
          <w:i/>
          <w:iCs/>
          <w:sz w:val="18"/>
          <w:szCs w:val="18"/>
        </w:rPr>
        <w:t>не</w:t>
      </w:r>
      <w:r w:rsidRPr="003B3382">
        <w:rPr>
          <w:rFonts w:cs="Times New Roman"/>
          <w:sz w:val="18"/>
          <w:szCs w:val="18"/>
        </w:rPr>
        <w:t xml:space="preserve"> с разными частями речи (обобщение). Правописание частиц </w:t>
      </w:r>
      <w:r w:rsidRPr="003B3382">
        <w:rPr>
          <w:rFonts w:cs="Times New Roman"/>
          <w:b/>
          <w:bCs/>
          <w:i/>
          <w:iCs/>
          <w:sz w:val="18"/>
          <w:szCs w:val="18"/>
        </w:rPr>
        <w:t>бы</w:t>
      </w:r>
      <w:r w:rsidRPr="003B3382">
        <w:rPr>
          <w:rFonts w:cs="Times New Roman"/>
          <w:sz w:val="18"/>
          <w:szCs w:val="18"/>
        </w:rPr>
        <w:t xml:space="preserve">, </w:t>
      </w:r>
      <w:r w:rsidRPr="003B3382">
        <w:rPr>
          <w:rFonts w:cs="Times New Roman"/>
          <w:b/>
          <w:bCs/>
          <w:i/>
          <w:iCs/>
          <w:sz w:val="18"/>
          <w:szCs w:val="18"/>
        </w:rPr>
        <w:t>ли</w:t>
      </w:r>
      <w:r w:rsidRPr="003B3382">
        <w:rPr>
          <w:rFonts w:cs="Times New Roman"/>
          <w:sz w:val="18"/>
          <w:szCs w:val="18"/>
        </w:rPr>
        <w:t xml:space="preserve">, </w:t>
      </w:r>
      <w:r w:rsidRPr="003B3382">
        <w:rPr>
          <w:rFonts w:cs="Times New Roman"/>
          <w:b/>
          <w:bCs/>
          <w:i/>
          <w:iCs/>
          <w:sz w:val="18"/>
          <w:szCs w:val="18"/>
        </w:rPr>
        <w:t>же</w:t>
      </w:r>
      <w:r w:rsidRPr="003B3382">
        <w:rPr>
          <w:rFonts w:cs="Times New Roman"/>
          <w:sz w:val="18"/>
          <w:szCs w:val="18"/>
        </w:rPr>
        <w:t xml:space="preserve"> </w:t>
      </w:r>
      <w:proofErr w:type="gramStart"/>
      <w:r w:rsidRPr="003B3382">
        <w:rPr>
          <w:rFonts w:cs="Times New Roman"/>
          <w:sz w:val="18"/>
          <w:szCs w:val="18"/>
        </w:rPr>
        <w:t>с</w:t>
      </w:r>
      <w:proofErr w:type="gramEnd"/>
      <w:r w:rsidRPr="003B3382">
        <w:rPr>
          <w:rFonts w:cs="Times New Roman"/>
          <w:sz w:val="18"/>
          <w:szCs w:val="18"/>
        </w:rPr>
        <w:t xml:space="preserve"> другими словами. Дефисное написание частиц -</w:t>
      </w:r>
      <w:r w:rsidRPr="003B3382">
        <w:rPr>
          <w:rFonts w:cs="Times New Roman"/>
          <w:b/>
          <w:bCs/>
          <w:i/>
          <w:iCs/>
          <w:sz w:val="18"/>
          <w:szCs w:val="18"/>
        </w:rPr>
        <w:t>то</w:t>
      </w:r>
      <w:r w:rsidRPr="003B3382">
        <w:rPr>
          <w:rFonts w:cs="Times New Roman"/>
          <w:sz w:val="18"/>
          <w:szCs w:val="18"/>
        </w:rPr>
        <w:t>, -</w:t>
      </w:r>
      <w:r w:rsidRPr="003B3382">
        <w:rPr>
          <w:rFonts w:cs="Times New Roman"/>
          <w:b/>
          <w:bCs/>
          <w:i/>
          <w:iCs/>
          <w:sz w:val="18"/>
          <w:szCs w:val="18"/>
        </w:rPr>
        <w:t>таки</w:t>
      </w:r>
      <w:r w:rsidRPr="003B3382">
        <w:rPr>
          <w:rFonts w:cs="Times New Roman"/>
          <w:sz w:val="18"/>
          <w:szCs w:val="18"/>
        </w:rPr>
        <w:t>, -</w:t>
      </w:r>
      <w:r w:rsidRPr="003B3382">
        <w:rPr>
          <w:rFonts w:cs="Times New Roman"/>
          <w:b/>
          <w:bCs/>
          <w:i/>
          <w:iCs/>
          <w:sz w:val="18"/>
          <w:szCs w:val="18"/>
        </w:rPr>
        <w:t>ка</w:t>
      </w:r>
      <w:r w:rsidRPr="003B3382">
        <w:rPr>
          <w:rFonts w:cs="Times New Roman"/>
          <w:sz w:val="18"/>
          <w:szCs w:val="18"/>
        </w:rPr>
        <w:t>.</w:t>
      </w:r>
    </w:p>
    <w:p w:rsidR="00416B7C" w:rsidRPr="003B3382" w:rsidRDefault="00416B7C" w:rsidP="00F11FDF">
      <w:pPr>
        <w:pStyle w:val="aff3"/>
        <w:rPr>
          <w:rFonts w:cs="Times New Roman"/>
          <w:b/>
          <w:bCs/>
          <w:sz w:val="18"/>
          <w:szCs w:val="18"/>
        </w:rPr>
      </w:pPr>
      <w:r w:rsidRPr="003B3382">
        <w:rPr>
          <w:rFonts w:cs="Times New Roman"/>
          <w:b/>
          <w:bCs/>
          <w:sz w:val="18"/>
          <w:szCs w:val="18"/>
        </w:rPr>
        <w:t>Междометия и звукоподражательные слова</w:t>
      </w:r>
    </w:p>
    <w:p w:rsidR="00416B7C" w:rsidRPr="003B3382" w:rsidRDefault="00416B7C" w:rsidP="00F11FDF">
      <w:pPr>
        <w:pStyle w:val="aff3"/>
        <w:rPr>
          <w:rFonts w:cs="Times New Roman"/>
          <w:sz w:val="18"/>
          <w:szCs w:val="18"/>
        </w:rPr>
      </w:pPr>
      <w:r w:rsidRPr="003B3382">
        <w:rPr>
          <w:rFonts w:cs="Times New Roman"/>
          <w:sz w:val="18"/>
          <w:szCs w:val="18"/>
        </w:rPr>
        <w:t xml:space="preserve">Междометия как особая группа слов. </w:t>
      </w:r>
    </w:p>
    <w:p w:rsidR="00416B7C" w:rsidRPr="003B3382" w:rsidRDefault="00416B7C" w:rsidP="00F11FDF">
      <w:pPr>
        <w:pStyle w:val="aff3"/>
        <w:rPr>
          <w:rFonts w:cs="Times New Roman"/>
          <w:sz w:val="18"/>
          <w:szCs w:val="18"/>
        </w:rPr>
      </w:pPr>
      <w:r w:rsidRPr="003B3382">
        <w:rPr>
          <w:rFonts w:cs="Times New Roman"/>
          <w:sz w:val="18"/>
          <w:szCs w:val="18"/>
        </w:rPr>
        <w:t>Разряды междометий по значению (выражающие чувства, побуждающие к действию, этикетные междометия); междометия производные и непроизводные.</w:t>
      </w:r>
    </w:p>
    <w:p w:rsidR="00416B7C" w:rsidRPr="003B3382" w:rsidRDefault="00416B7C" w:rsidP="00F11FDF">
      <w:pPr>
        <w:pStyle w:val="aff3"/>
        <w:rPr>
          <w:rFonts w:cs="Times New Roman"/>
          <w:sz w:val="18"/>
          <w:szCs w:val="18"/>
        </w:rPr>
      </w:pPr>
      <w:r w:rsidRPr="003B3382">
        <w:rPr>
          <w:rFonts w:cs="Times New Roman"/>
          <w:sz w:val="18"/>
          <w:szCs w:val="18"/>
        </w:rPr>
        <w:t>Морфологический анализ междометий.</w:t>
      </w:r>
    </w:p>
    <w:p w:rsidR="00416B7C" w:rsidRPr="003B3382" w:rsidRDefault="00416B7C" w:rsidP="00F11FDF">
      <w:pPr>
        <w:pStyle w:val="aff3"/>
        <w:rPr>
          <w:rFonts w:cs="Times New Roman"/>
          <w:sz w:val="18"/>
          <w:szCs w:val="18"/>
        </w:rPr>
      </w:pPr>
      <w:r w:rsidRPr="003B3382">
        <w:rPr>
          <w:rFonts w:cs="Times New Roman"/>
          <w:sz w:val="18"/>
          <w:szCs w:val="18"/>
        </w:rPr>
        <w:t xml:space="preserve">Звукоподражательные слова. </w:t>
      </w:r>
    </w:p>
    <w:p w:rsidR="00416B7C" w:rsidRPr="003B3382" w:rsidRDefault="00416B7C" w:rsidP="00F11FDF">
      <w:pPr>
        <w:pStyle w:val="aff3"/>
        <w:rPr>
          <w:rFonts w:cs="Times New Roman"/>
          <w:sz w:val="18"/>
          <w:szCs w:val="18"/>
        </w:rPr>
      </w:pPr>
      <w:r w:rsidRPr="003B3382">
        <w:rPr>
          <w:rFonts w:cs="Times New Roman"/>
          <w:sz w:val="18"/>
          <w:szCs w:val="18"/>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416B7C" w:rsidRPr="003B3382" w:rsidRDefault="00416B7C" w:rsidP="00F11FDF">
      <w:pPr>
        <w:pStyle w:val="aff3"/>
        <w:rPr>
          <w:rFonts w:cs="Times New Roman"/>
          <w:sz w:val="18"/>
          <w:szCs w:val="18"/>
        </w:rPr>
      </w:pPr>
      <w:r w:rsidRPr="003B3382">
        <w:rPr>
          <w:rFonts w:cs="Times New Roman"/>
          <w:sz w:val="18"/>
          <w:szCs w:val="18"/>
        </w:rPr>
        <w:t>Омонимия слов разных частей речи. Грамматическая омонимия. Использование грамматических омонимов в речи.</w:t>
      </w:r>
    </w:p>
    <w:p w:rsidR="00416B7C" w:rsidRPr="003B3382" w:rsidRDefault="00416B7C" w:rsidP="00F11FDF">
      <w:pPr>
        <w:pStyle w:val="aff3"/>
        <w:rPr>
          <w:rFonts w:cs="Times New Roman"/>
          <w:sz w:val="18"/>
          <w:szCs w:val="18"/>
        </w:rPr>
      </w:pPr>
      <w:r w:rsidRPr="003B3382">
        <w:rPr>
          <w:rFonts w:cs="Times New Roman"/>
          <w:sz w:val="18"/>
          <w:szCs w:val="18"/>
        </w:rPr>
        <w:t>8 КЛАСС</w:t>
      </w:r>
    </w:p>
    <w:p w:rsidR="00416B7C" w:rsidRPr="003B3382" w:rsidRDefault="00416B7C" w:rsidP="00F11FDF">
      <w:pPr>
        <w:pStyle w:val="aff3"/>
        <w:rPr>
          <w:rFonts w:cs="Times New Roman"/>
          <w:sz w:val="18"/>
          <w:szCs w:val="18"/>
        </w:rPr>
      </w:pPr>
      <w:r w:rsidRPr="003B3382">
        <w:rPr>
          <w:rFonts w:cs="Times New Roman"/>
          <w:sz w:val="18"/>
          <w:szCs w:val="18"/>
        </w:rPr>
        <w:t>Общие сведения о языке</w:t>
      </w:r>
    </w:p>
    <w:p w:rsidR="00416B7C" w:rsidRPr="003B3382" w:rsidRDefault="00416B7C" w:rsidP="00F11FDF">
      <w:pPr>
        <w:pStyle w:val="aff3"/>
        <w:rPr>
          <w:rFonts w:cs="Times New Roman"/>
          <w:sz w:val="18"/>
          <w:szCs w:val="18"/>
        </w:rPr>
      </w:pPr>
      <w:r w:rsidRPr="003B3382">
        <w:rPr>
          <w:rFonts w:cs="Times New Roman"/>
          <w:sz w:val="18"/>
          <w:szCs w:val="18"/>
        </w:rPr>
        <w:t>Русский язык в кругу других славянских языков.</w:t>
      </w:r>
    </w:p>
    <w:p w:rsidR="00416B7C" w:rsidRPr="003B3382" w:rsidRDefault="00416B7C" w:rsidP="00F11FDF">
      <w:pPr>
        <w:pStyle w:val="aff3"/>
        <w:rPr>
          <w:rFonts w:cs="Times New Roman"/>
          <w:sz w:val="18"/>
          <w:szCs w:val="18"/>
        </w:rPr>
      </w:pPr>
      <w:r w:rsidRPr="003B3382">
        <w:rPr>
          <w:rFonts w:cs="Times New Roman"/>
          <w:sz w:val="18"/>
          <w:szCs w:val="18"/>
        </w:rPr>
        <w:t>Язык и речь</w:t>
      </w:r>
    </w:p>
    <w:p w:rsidR="00416B7C" w:rsidRPr="003B3382" w:rsidRDefault="00416B7C" w:rsidP="00F11FDF">
      <w:pPr>
        <w:pStyle w:val="aff3"/>
        <w:rPr>
          <w:rFonts w:cs="Times New Roman"/>
          <w:sz w:val="18"/>
          <w:szCs w:val="18"/>
        </w:rPr>
      </w:pPr>
      <w:r w:rsidRPr="003B3382">
        <w:rPr>
          <w:rFonts w:cs="Times New Roman"/>
          <w:sz w:val="18"/>
          <w:szCs w:val="18"/>
        </w:rPr>
        <w:t>Монолог-описание, монолог-рассуждение, монолог-повествование; выступление с научным сообщением.</w:t>
      </w:r>
    </w:p>
    <w:p w:rsidR="00416B7C" w:rsidRPr="003B3382" w:rsidRDefault="00416B7C" w:rsidP="00F11FDF">
      <w:pPr>
        <w:pStyle w:val="aff3"/>
        <w:rPr>
          <w:rFonts w:cs="Times New Roman"/>
          <w:sz w:val="18"/>
          <w:szCs w:val="18"/>
        </w:rPr>
      </w:pPr>
      <w:r w:rsidRPr="003B3382">
        <w:rPr>
          <w:rFonts w:cs="Times New Roman"/>
          <w:sz w:val="18"/>
          <w:szCs w:val="18"/>
        </w:rPr>
        <w:t>Диалог.</w:t>
      </w:r>
    </w:p>
    <w:p w:rsidR="00416B7C" w:rsidRPr="003B3382" w:rsidRDefault="00416B7C" w:rsidP="00F11FDF">
      <w:pPr>
        <w:pStyle w:val="aff3"/>
        <w:rPr>
          <w:rFonts w:cs="Times New Roman"/>
          <w:sz w:val="18"/>
          <w:szCs w:val="18"/>
        </w:rPr>
      </w:pPr>
      <w:r w:rsidRPr="003B3382">
        <w:rPr>
          <w:rFonts w:cs="Times New Roman"/>
          <w:sz w:val="18"/>
          <w:szCs w:val="18"/>
        </w:rPr>
        <w:t>Текст</w:t>
      </w:r>
    </w:p>
    <w:p w:rsidR="00416B7C" w:rsidRPr="003B3382" w:rsidRDefault="00416B7C" w:rsidP="00F11FDF">
      <w:pPr>
        <w:pStyle w:val="aff3"/>
        <w:rPr>
          <w:rFonts w:cs="Times New Roman"/>
          <w:sz w:val="18"/>
          <w:szCs w:val="18"/>
        </w:rPr>
      </w:pPr>
      <w:r w:rsidRPr="003B3382">
        <w:rPr>
          <w:rFonts w:cs="Times New Roman"/>
          <w:sz w:val="18"/>
          <w:szCs w:val="18"/>
        </w:rPr>
        <w:t>Текст и его основные признаки.</w:t>
      </w:r>
    </w:p>
    <w:p w:rsidR="00416B7C" w:rsidRPr="003B3382" w:rsidRDefault="00416B7C" w:rsidP="00F11FDF">
      <w:pPr>
        <w:pStyle w:val="aff3"/>
        <w:rPr>
          <w:rFonts w:cs="Times New Roman"/>
          <w:sz w:val="18"/>
          <w:szCs w:val="18"/>
        </w:rPr>
      </w:pPr>
      <w:r w:rsidRPr="003B3382">
        <w:rPr>
          <w:rFonts w:cs="Times New Roman"/>
          <w:sz w:val="18"/>
          <w:szCs w:val="18"/>
        </w:rPr>
        <w:t>Особенности функционально-смысловых типов речи (повествование, описание, рассуждение).</w:t>
      </w:r>
    </w:p>
    <w:p w:rsidR="00416B7C" w:rsidRPr="003B3382" w:rsidRDefault="00416B7C" w:rsidP="00F11FDF">
      <w:pPr>
        <w:pStyle w:val="aff3"/>
        <w:rPr>
          <w:rFonts w:cs="Times New Roman"/>
          <w:sz w:val="18"/>
          <w:szCs w:val="18"/>
        </w:rPr>
      </w:pPr>
      <w:r w:rsidRPr="003B3382">
        <w:rPr>
          <w:rFonts w:cs="Times New Roman"/>
          <w:sz w:val="18"/>
          <w:szCs w:val="18"/>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416B7C" w:rsidRPr="003B3382" w:rsidRDefault="00416B7C" w:rsidP="00F11FDF">
      <w:pPr>
        <w:pStyle w:val="aff3"/>
        <w:rPr>
          <w:rFonts w:cs="Times New Roman"/>
          <w:sz w:val="18"/>
          <w:szCs w:val="18"/>
        </w:rPr>
      </w:pPr>
      <w:r w:rsidRPr="003B3382">
        <w:rPr>
          <w:rFonts w:cs="Times New Roman"/>
          <w:sz w:val="18"/>
          <w:szCs w:val="18"/>
        </w:rPr>
        <w:t>Функциональные разновидности языка</w:t>
      </w:r>
    </w:p>
    <w:p w:rsidR="00416B7C" w:rsidRPr="003B3382" w:rsidRDefault="00416B7C" w:rsidP="00F11FDF">
      <w:pPr>
        <w:pStyle w:val="aff3"/>
        <w:rPr>
          <w:rFonts w:cs="Times New Roman"/>
          <w:sz w:val="18"/>
          <w:szCs w:val="18"/>
        </w:rPr>
      </w:pPr>
      <w:r w:rsidRPr="003B3382">
        <w:rPr>
          <w:rFonts w:cs="Times New Roman"/>
          <w:sz w:val="18"/>
          <w:szCs w:val="18"/>
        </w:rPr>
        <w:t>Официально-деловой стиль. Сфера употребления, функции, языковые особенности.</w:t>
      </w:r>
    </w:p>
    <w:p w:rsidR="00416B7C" w:rsidRPr="003B3382" w:rsidRDefault="00416B7C" w:rsidP="00F11FDF">
      <w:pPr>
        <w:pStyle w:val="aff3"/>
        <w:rPr>
          <w:rFonts w:cs="Times New Roman"/>
          <w:sz w:val="18"/>
          <w:szCs w:val="18"/>
        </w:rPr>
      </w:pPr>
      <w:r w:rsidRPr="003B3382">
        <w:rPr>
          <w:rFonts w:cs="Times New Roman"/>
          <w:sz w:val="18"/>
          <w:szCs w:val="18"/>
        </w:rPr>
        <w:t>Жанры официально-делового стиля (заявление, объяснительная записка, автобиография, характеристика).</w:t>
      </w:r>
    </w:p>
    <w:p w:rsidR="00416B7C" w:rsidRPr="003B3382" w:rsidRDefault="00416B7C" w:rsidP="00F11FDF">
      <w:pPr>
        <w:pStyle w:val="aff3"/>
        <w:rPr>
          <w:rFonts w:cs="Times New Roman"/>
          <w:sz w:val="18"/>
          <w:szCs w:val="18"/>
        </w:rPr>
      </w:pPr>
      <w:r w:rsidRPr="003B3382">
        <w:rPr>
          <w:rFonts w:cs="Times New Roman"/>
          <w:sz w:val="18"/>
          <w:szCs w:val="18"/>
        </w:rPr>
        <w:t>Научный стиль. Сфера употребления, функции, языковые особенности.</w:t>
      </w:r>
    </w:p>
    <w:p w:rsidR="00416B7C" w:rsidRPr="003B3382" w:rsidRDefault="00416B7C" w:rsidP="00F11FDF">
      <w:pPr>
        <w:pStyle w:val="aff3"/>
        <w:rPr>
          <w:rFonts w:cs="Times New Roman"/>
          <w:sz w:val="18"/>
          <w:szCs w:val="18"/>
        </w:rPr>
      </w:pPr>
      <w:r w:rsidRPr="003B3382">
        <w:rPr>
          <w:rFonts w:cs="Times New Roman"/>
          <w:sz w:val="18"/>
          <w:szCs w:val="18"/>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416B7C" w:rsidRPr="003B3382" w:rsidRDefault="00416B7C" w:rsidP="00F11FDF">
      <w:pPr>
        <w:pStyle w:val="aff3"/>
        <w:rPr>
          <w:rFonts w:cs="Times New Roman"/>
          <w:caps/>
          <w:sz w:val="18"/>
          <w:szCs w:val="18"/>
        </w:rPr>
      </w:pPr>
      <w:r w:rsidRPr="003B3382">
        <w:rPr>
          <w:rFonts w:cs="Times New Roman"/>
          <w:caps/>
          <w:sz w:val="18"/>
          <w:szCs w:val="18"/>
        </w:rPr>
        <w:t>Система языка</w:t>
      </w:r>
    </w:p>
    <w:p w:rsidR="00416B7C" w:rsidRPr="003B3382" w:rsidRDefault="00416B7C" w:rsidP="00F11FDF">
      <w:pPr>
        <w:pStyle w:val="aff3"/>
        <w:rPr>
          <w:rFonts w:cs="Times New Roman"/>
          <w:sz w:val="18"/>
          <w:szCs w:val="18"/>
        </w:rPr>
      </w:pPr>
      <w:r w:rsidRPr="003B3382">
        <w:rPr>
          <w:rFonts w:cs="Times New Roman"/>
          <w:sz w:val="18"/>
          <w:szCs w:val="18"/>
        </w:rPr>
        <w:t>Синтаксис. Культура речи. Пунктуация</w:t>
      </w:r>
    </w:p>
    <w:p w:rsidR="00416B7C" w:rsidRPr="003B3382" w:rsidRDefault="00416B7C" w:rsidP="00F11FDF">
      <w:pPr>
        <w:pStyle w:val="aff3"/>
        <w:rPr>
          <w:rFonts w:cs="Times New Roman"/>
          <w:sz w:val="18"/>
          <w:szCs w:val="18"/>
        </w:rPr>
      </w:pPr>
      <w:r w:rsidRPr="003B3382">
        <w:rPr>
          <w:rFonts w:cs="Times New Roman"/>
          <w:sz w:val="18"/>
          <w:szCs w:val="18"/>
        </w:rPr>
        <w:t xml:space="preserve">Синтаксис как раздел лингвистики. </w:t>
      </w:r>
    </w:p>
    <w:p w:rsidR="00416B7C" w:rsidRPr="003B3382" w:rsidRDefault="00416B7C" w:rsidP="00F11FDF">
      <w:pPr>
        <w:pStyle w:val="aff3"/>
        <w:rPr>
          <w:rFonts w:cs="Times New Roman"/>
          <w:sz w:val="18"/>
          <w:szCs w:val="18"/>
        </w:rPr>
      </w:pPr>
      <w:r w:rsidRPr="003B3382">
        <w:rPr>
          <w:rFonts w:cs="Times New Roman"/>
          <w:sz w:val="18"/>
          <w:szCs w:val="18"/>
        </w:rPr>
        <w:t>Словосочетание и предложение как единицы синтаксиса.</w:t>
      </w:r>
    </w:p>
    <w:p w:rsidR="00416B7C" w:rsidRPr="003B3382" w:rsidRDefault="00416B7C" w:rsidP="00F11FDF">
      <w:pPr>
        <w:pStyle w:val="aff3"/>
        <w:rPr>
          <w:rFonts w:cs="Times New Roman"/>
          <w:sz w:val="18"/>
          <w:szCs w:val="18"/>
        </w:rPr>
      </w:pPr>
      <w:r w:rsidRPr="003B3382">
        <w:rPr>
          <w:rFonts w:cs="Times New Roman"/>
          <w:sz w:val="18"/>
          <w:szCs w:val="18"/>
        </w:rPr>
        <w:t>Пунктуация. Функции знаков препинания.</w:t>
      </w:r>
    </w:p>
    <w:p w:rsidR="00416B7C" w:rsidRPr="003B3382" w:rsidRDefault="00416B7C" w:rsidP="00F11FDF">
      <w:pPr>
        <w:pStyle w:val="aff3"/>
        <w:rPr>
          <w:rFonts w:cs="Times New Roman"/>
          <w:sz w:val="18"/>
          <w:szCs w:val="18"/>
        </w:rPr>
      </w:pPr>
      <w:r w:rsidRPr="003B3382">
        <w:rPr>
          <w:rFonts w:cs="Times New Roman"/>
          <w:sz w:val="18"/>
          <w:szCs w:val="18"/>
        </w:rPr>
        <w:t>Словосочетание</w:t>
      </w:r>
    </w:p>
    <w:p w:rsidR="00416B7C" w:rsidRPr="003B3382" w:rsidRDefault="00416B7C" w:rsidP="00F11FDF">
      <w:pPr>
        <w:pStyle w:val="aff3"/>
        <w:rPr>
          <w:rFonts w:cs="Times New Roman"/>
          <w:sz w:val="18"/>
          <w:szCs w:val="18"/>
        </w:rPr>
      </w:pPr>
      <w:r w:rsidRPr="003B3382">
        <w:rPr>
          <w:rFonts w:cs="Times New Roman"/>
          <w:sz w:val="18"/>
          <w:szCs w:val="18"/>
        </w:rPr>
        <w:t>Основные признаки словосочетания.</w:t>
      </w:r>
    </w:p>
    <w:p w:rsidR="00416B7C" w:rsidRPr="003B3382" w:rsidRDefault="00416B7C" w:rsidP="00F11FDF">
      <w:pPr>
        <w:pStyle w:val="aff3"/>
        <w:rPr>
          <w:rFonts w:cs="Times New Roman"/>
          <w:sz w:val="18"/>
          <w:szCs w:val="18"/>
        </w:rPr>
      </w:pPr>
      <w:r w:rsidRPr="003B3382">
        <w:rPr>
          <w:rFonts w:cs="Times New Roman"/>
          <w:sz w:val="18"/>
          <w:szCs w:val="18"/>
        </w:rPr>
        <w:t xml:space="preserve">Виды словосочетаний по морфологическим свойствам главного слова: глагольные, именные, наречные. </w:t>
      </w:r>
    </w:p>
    <w:p w:rsidR="00416B7C" w:rsidRPr="003B3382" w:rsidRDefault="00416B7C" w:rsidP="00F11FDF">
      <w:pPr>
        <w:pStyle w:val="aff3"/>
        <w:rPr>
          <w:rFonts w:cs="Times New Roman"/>
          <w:sz w:val="18"/>
          <w:szCs w:val="18"/>
        </w:rPr>
      </w:pPr>
      <w:r w:rsidRPr="003B3382">
        <w:rPr>
          <w:rFonts w:cs="Times New Roman"/>
          <w:sz w:val="18"/>
          <w:szCs w:val="18"/>
        </w:rPr>
        <w:t xml:space="preserve">Типы подчинительной связи слов в словосочетании: согласование, управление, примыкание. </w:t>
      </w:r>
    </w:p>
    <w:p w:rsidR="00416B7C" w:rsidRPr="003B3382" w:rsidRDefault="00416B7C" w:rsidP="00F11FDF">
      <w:pPr>
        <w:pStyle w:val="aff3"/>
        <w:rPr>
          <w:rFonts w:cs="Times New Roman"/>
          <w:sz w:val="18"/>
          <w:szCs w:val="18"/>
        </w:rPr>
      </w:pPr>
      <w:r w:rsidRPr="003B3382">
        <w:rPr>
          <w:rFonts w:cs="Times New Roman"/>
          <w:sz w:val="18"/>
          <w:szCs w:val="18"/>
        </w:rPr>
        <w:t>Синтаксический анализ словосочетаний.</w:t>
      </w:r>
    </w:p>
    <w:p w:rsidR="00416B7C" w:rsidRPr="003B3382" w:rsidRDefault="00416B7C" w:rsidP="00F11FDF">
      <w:pPr>
        <w:pStyle w:val="aff3"/>
        <w:rPr>
          <w:rFonts w:cs="Times New Roman"/>
          <w:sz w:val="18"/>
          <w:szCs w:val="18"/>
        </w:rPr>
      </w:pPr>
      <w:r w:rsidRPr="003B3382">
        <w:rPr>
          <w:rFonts w:cs="Times New Roman"/>
          <w:sz w:val="18"/>
          <w:szCs w:val="18"/>
        </w:rPr>
        <w:t>Грамматическая синонимия словосочетаний.</w:t>
      </w:r>
    </w:p>
    <w:p w:rsidR="00416B7C" w:rsidRPr="003B3382" w:rsidRDefault="00416B7C" w:rsidP="00F11FDF">
      <w:pPr>
        <w:pStyle w:val="aff3"/>
        <w:rPr>
          <w:rFonts w:cs="Times New Roman"/>
          <w:sz w:val="18"/>
          <w:szCs w:val="18"/>
        </w:rPr>
      </w:pPr>
      <w:r w:rsidRPr="003B3382">
        <w:rPr>
          <w:rFonts w:cs="Times New Roman"/>
          <w:sz w:val="18"/>
          <w:szCs w:val="18"/>
        </w:rPr>
        <w:t>Нормы построения словосочетаний.</w:t>
      </w:r>
    </w:p>
    <w:p w:rsidR="00416B7C" w:rsidRPr="003B3382" w:rsidRDefault="00416B7C" w:rsidP="00F11FDF">
      <w:pPr>
        <w:pStyle w:val="aff3"/>
        <w:rPr>
          <w:rFonts w:cs="Times New Roman"/>
          <w:sz w:val="18"/>
          <w:szCs w:val="18"/>
        </w:rPr>
      </w:pPr>
      <w:r w:rsidRPr="003B3382">
        <w:rPr>
          <w:rFonts w:cs="Times New Roman"/>
          <w:sz w:val="18"/>
          <w:szCs w:val="18"/>
        </w:rPr>
        <w:t>Предложение</w:t>
      </w:r>
    </w:p>
    <w:p w:rsidR="00416B7C" w:rsidRPr="003B3382" w:rsidRDefault="00416B7C" w:rsidP="00F11FDF">
      <w:pPr>
        <w:pStyle w:val="aff3"/>
        <w:rPr>
          <w:rFonts w:cs="Times New Roman"/>
          <w:sz w:val="18"/>
          <w:szCs w:val="18"/>
        </w:rPr>
      </w:pPr>
      <w:r w:rsidRPr="003B3382">
        <w:rPr>
          <w:rFonts w:cs="Times New Roman"/>
          <w:sz w:val="18"/>
          <w:szCs w:val="18"/>
        </w:rPr>
        <w:t>Предложение. Основные признаки предложения: смысловая и интонационная законченность, грамматическая оформленность.</w:t>
      </w:r>
    </w:p>
    <w:p w:rsidR="00416B7C" w:rsidRPr="003B3382" w:rsidRDefault="00416B7C" w:rsidP="00F11FDF">
      <w:pPr>
        <w:pStyle w:val="aff3"/>
        <w:rPr>
          <w:rFonts w:cs="Times New Roman"/>
          <w:sz w:val="18"/>
          <w:szCs w:val="18"/>
        </w:rPr>
      </w:pPr>
      <w:r w:rsidRPr="003B3382">
        <w:rPr>
          <w:rFonts w:cs="Times New Roman"/>
          <w:sz w:val="18"/>
          <w:szCs w:val="18"/>
        </w:rPr>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w:t>
      </w:r>
    </w:p>
    <w:p w:rsidR="00416B7C" w:rsidRPr="003B3382" w:rsidRDefault="00416B7C" w:rsidP="00F11FDF">
      <w:pPr>
        <w:pStyle w:val="aff3"/>
        <w:rPr>
          <w:rFonts w:cs="Times New Roman"/>
          <w:sz w:val="18"/>
          <w:szCs w:val="18"/>
        </w:rPr>
      </w:pPr>
      <w:r w:rsidRPr="003B3382">
        <w:rPr>
          <w:rFonts w:cs="Times New Roman"/>
          <w:sz w:val="18"/>
          <w:szCs w:val="18"/>
        </w:rPr>
        <w:t xml:space="preserve">Употребление языковых форм выражения побуждения в побудительных предложениях. </w:t>
      </w:r>
    </w:p>
    <w:p w:rsidR="00416B7C" w:rsidRPr="003B3382" w:rsidRDefault="00416B7C" w:rsidP="00F11FDF">
      <w:pPr>
        <w:pStyle w:val="aff3"/>
        <w:rPr>
          <w:rFonts w:cs="Times New Roman"/>
          <w:sz w:val="18"/>
          <w:szCs w:val="18"/>
        </w:rPr>
      </w:pPr>
      <w:r w:rsidRPr="003B3382">
        <w:rPr>
          <w:rFonts w:cs="Times New Roman"/>
          <w:sz w:val="18"/>
          <w:szCs w:val="18"/>
        </w:rPr>
        <w:t>Средства оформления предложения в устной и письменной речи (интонация, логическое ударение, знаки препинания).</w:t>
      </w:r>
    </w:p>
    <w:p w:rsidR="00416B7C" w:rsidRPr="003B3382" w:rsidRDefault="00416B7C" w:rsidP="00F11FDF">
      <w:pPr>
        <w:pStyle w:val="aff3"/>
        <w:rPr>
          <w:rFonts w:cs="Times New Roman"/>
          <w:sz w:val="18"/>
          <w:szCs w:val="18"/>
        </w:rPr>
      </w:pPr>
      <w:r w:rsidRPr="003B3382">
        <w:rPr>
          <w:rFonts w:cs="Times New Roman"/>
          <w:sz w:val="18"/>
          <w:szCs w:val="18"/>
        </w:rPr>
        <w:t xml:space="preserve">Виды предложений по количеству грамматических основ (простые, сложные). </w:t>
      </w:r>
    </w:p>
    <w:p w:rsidR="00416B7C" w:rsidRPr="003B3382" w:rsidRDefault="00416B7C" w:rsidP="00F11FDF">
      <w:pPr>
        <w:pStyle w:val="aff3"/>
        <w:rPr>
          <w:rFonts w:cs="Times New Roman"/>
          <w:sz w:val="18"/>
          <w:szCs w:val="18"/>
        </w:rPr>
      </w:pPr>
      <w:r w:rsidRPr="003B3382">
        <w:rPr>
          <w:rFonts w:cs="Times New Roman"/>
          <w:sz w:val="18"/>
          <w:szCs w:val="18"/>
        </w:rPr>
        <w:t xml:space="preserve">Виды простых предложений по наличию главных членов (двусоставные, односоставные). </w:t>
      </w:r>
    </w:p>
    <w:p w:rsidR="00416B7C" w:rsidRPr="003B3382" w:rsidRDefault="00416B7C" w:rsidP="00F11FDF">
      <w:pPr>
        <w:pStyle w:val="aff3"/>
        <w:rPr>
          <w:rFonts w:cs="Times New Roman"/>
          <w:sz w:val="18"/>
          <w:szCs w:val="18"/>
        </w:rPr>
      </w:pPr>
      <w:r w:rsidRPr="003B3382">
        <w:rPr>
          <w:rFonts w:cs="Times New Roman"/>
          <w:sz w:val="18"/>
          <w:szCs w:val="18"/>
        </w:rPr>
        <w:t xml:space="preserve">Виды предложений по наличию второстепенных членов (распространённые, нераспространённые). </w:t>
      </w:r>
    </w:p>
    <w:p w:rsidR="00416B7C" w:rsidRPr="003B3382" w:rsidRDefault="00416B7C" w:rsidP="00F11FDF">
      <w:pPr>
        <w:pStyle w:val="aff3"/>
        <w:rPr>
          <w:rFonts w:cs="Times New Roman"/>
          <w:sz w:val="18"/>
          <w:szCs w:val="18"/>
        </w:rPr>
      </w:pPr>
      <w:r w:rsidRPr="003B3382">
        <w:rPr>
          <w:rFonts w:cs="Times New Roman"/>
          <w:sz w:val="18"/>
          <w:szCs w:val="18"/>
        </w:rPr>
        <w:t xml:space="preserve">Предложения полные и неполные. </w:t>
      </w:r>
    </w:p>
    <w:p w:rsidR="00416B7C" w:rsidRPr="003B3382" w:rsidRDefault="00416B7C" w:rsidP="00F11FDF">
      <w:pPr>
        <w:pStyle w:val="aff3"/>
        <w:rPr>
          <w:rFonts w:cs="Times New Roman"/>
          <w:sz w:val="18"/>
          <w:szCs w:val="18"/>
        </w:rPr>
      </w:pPr>
      <w:r w:rsidRPr="003B3382">
        <w:rPr>
          <w:rFonts w:cs="Times New Roman"/>
          <w:sz w:val="18"/>
          <w:szCs w:val="18"/>
        </w:rPr>
        <w:t>Употребление неполных предложений в диалогической речи, соблюдение в устной речи интонации неполного предложения.</w:t>
      </w:r>
    </w:p>
    <w:p w:rsidR="00416B7C" w:rsidRPr="003B3382" w:rsidRDefault="00416B7C" w:rsidP="00F11FDF">
      <w:pPr>
        <w:pStyle w:val="aff3"/>
        <w:rPr>
          <w:rFonts w:cs="Times New Roman"/>
          <w:sz w:val="18"/>
          <w:szCs w:val="18"/>
        </w:rPr>
      </w:pPr>
      <w:r w:rsidRPr="003B3382">
        <w:rPr>
          <w:rFonts w:cs="Times New Roman"/>
          <w:sz w:val="18"/>
          <w:szCs w:val="18"/>
        </w:rPr>
        <w:t xml:space="preserve">Грамматические, интонационные и пунктуационные особенности предложений со словами </w:t>
      </w:r>
      <w:r w:rsidRPr="003B3382">
        <w:rPr>
          <w:rFonts w:cs="Times New Roman"/>
          <w:b/>
          <w:bCs/>
          <w:i/>
          <w:iCs/>
          <w:sz w:val="18"/>
          <w:szCs w:val="18"/>
        </w:rPr>
        <w:t>да</w:t>
      </w:r>
      <w:r w:rsidRPr="003B3382">
        <w:rPr>
          <w:rFonts w:cs="Times New Roman"/>
          <w:sz w:val="18"/>
          <w:szCs w:val="18"/>
        </w:rPr>
        <w:t xml:space="preserve">, </w:t>
      </w:r>
      <w:r w:rsidRPr="003B3382">
        <w:rPr>
          <w:rFonts w:cs="Times New Roman"/>
          <w:b/>
          <w:bCs/>
          <w:i/>
          <w:iCs/>
          <w:sz w:val="18"/>
          <w:szCs w:val="18"/>
        </w:rPr>
        <w:t>нет</w:t>
      </w:r>
      <w:r w:rsidRPr="003B3382">
        <w:rPr>
          <w:rFonts w:cs="Times New Roman"/>
          <w:sz w:val="18"/>
          <w:szCs w:val="18"/>
        </w:rPr>
        <w:t>.</w:t>
      </w:r>
    </w:p>
    <w:p w:rsidR="00416B7C" w:rsidRPr="003B3382" w:rsidRDefault="00416B7C" w:rsidP="00F11FDF">
      <w:pPr>
        <w:pStyle w:val="aff3"/>
        <w:rPr>
          <w:rFonts w:cs="Times New Roman"/>
          <w:sz w:val="18"/>
          <w:szCs w:val="18"/>
        </w:rPr>
      </w:pPr>
      <w:r w:rsidRPr="003B3382">
        <w:rPr>
          <w:rFonts w:cs="Times New Roman"/>
          <w:sz w:val="18"/>
          <w:szCs w:val="18"/>
        </w:rPr>
        <w:t>Нормы построения простого предложения, использования инверсии.</w:t>
      </w:r>
    </w:p>
    <w:p w:rsidR="00416B7C" w:rsidRPr="003B3382" w:rsidRDefault="00416B7C" w:rsidP="00F11FDF">
      <w:pPr>
        <w:pStyle w:val="aff3"/>
        <w:rPr>
          <w:rStyle w:val="Bold"/>
          <w:rFonts w:cs="Times New Roman"/>
          <w:sz w:val="18"/>
          <w:szCs w:val="18"/>
        </w:rPr>
      </w:pPr>
      <w:r w:rsidRPr="003B3382">
        <w:rPr>
          <w:rStyle w:val="Bold"/>
          <w:rFonts w:cs="Times New Roman"/>
          <w:sz w:val="18"/>
          <w:szCs w:val="18"/>
        </w:rPr>
        <w:t>Двусоставное предложение</w:t>
      </w:r>
    </w:p>
    <w:p w:rsidR="00416B7C" w:rsidRPr="003B3382" w:rsidRDefault="00416B7C" w:rsidP="00F11FDF">
      <w:pPr>
        <w:pStyle w:val="aff3"/>
        <w:rPr>
          <w:rStyle w:val="Bold"/>
          <w:rFonts w:cs="Times New Roman"/>
          <w:i/>
          <w:iCs/>
          <w:sz w:val="18"/>
          <w:szCs w:val="18"/>
        </w:rPr>
      </w:pPr>
      <w:r w:rsidRPr="003B3382">
        <w:rPr>
          <w:rStyle w:val="Bold"/>
          <w:rFonts w:cs="Times New Roman"/>
          <w:i/>
          <w:iCs/>
          <w:sz w:val="18"/>
          <w:szCs w:val="18"/>
        </w:rPr>
        <w:t>Главные члены предложения</w:t>
      </w:r>
    </w:p>
    <w:p w:rsidR="00416B7C" w:rsidRPr="003B3382" w:rsidRDefault="00416B7C" w:rsidP="00F11FDF">
      <w:pPr>
        <w:pStyle w:val="aff3"/>
        <w:rPr>
          <w:rFonts w:cs="Times New Roman"/>
          <w:sz w:val="18"/>
          <w:szCs w:val="18"/>
        </w:rPr>
      </w:pPr>
      <w:r w:rsidRPr="003B3382">
        <w:rPr>
          <w:rFonts w:cs="Times New Roman"/>
          <w:sz w:val="18"/>
          <w:szCs w:val="18"/>
        </w:rPr>
        <w:t xml:space="preserve">Подлежащее и сказуемое как главные члены предложения. </w:t>
      </w:r>
    </w:p>
    <w:p w:rsidR="00416B7C" w:rsidRPr="003B3382" w:rsidRDefault="00416B7C" w:rsidP="00F11FDF">
      <w:pPr>
        <w:pStyle w:val="aff3"/>
        <w:rPr>
          <w:rFonts w:cs="Times New Roman"/>
          <w:sz w:val="18"/>
          <w:szCs w:val="18"/>
        </w:rPr>
      </w:pPr>
      <w:r w:rsidRPr="003B3382">
        <w:rPr>
          <w:rFonts w:cs="Times New Roman"/>
          <w:sz w:val="18"/>
          <w:szCs w:val="18"/>
        </w:rPr>
        <w:t xml:space="preserve">Способы выражения подлежащего. </w:t>
      </w:r>
    </w:p>
    <w:p w:rsidR="00416B7C" w:rsidRPr="003B3382" w:rsidRDefault="00416B7C" w:rsidP="00F11FDF">
      <w:pPr>
        <w:pStyle w:val="aff3"/>
        <w:rPr>
          <w:rFonts w:cs="Times New Roman"/>
          <w:sz w:val="18"/>
          <w:szCs w:val="18"/>
        </w:rPr>
      </w:pPr>
      <w:r w:rsidRPr="003B3382">
        <w:rPr>
          <w:rFonts w:cs="Times New Roman"/>
          <w:sz w:val="18"/>
          <w:szCs w:val="18"/>
        </w:rPr>
        <w:t xml:space="preserve">Виды сказуемого (простое глагольное, составное глагольное, составное именное) и способы его выражения. </w:t>
      </w:r>
    </w:p>
    <w:p w:rsidR="00416B7C" w:rsidRPr="003B3382" w:rsidRDefault="00416B7C" w:rsidP="00F11FDF">
      <w:pPr>
        <w:pStyle w:val="aff3"/>
        <w:rPr>
          <w:rFonts w:cs="Times New Roman"/>
          <w:sz w:val="18"/>
          <w:szCs w:val="18"/>
        </w:rPr>
      </w:pPr>
      <w:r w:rsidRPr="003B3382">
        <w:rPr>
          <w:rFonts w:cs="Times New Roman"/>
          <w:sz w:val="18"/>
          <w:szCs w:val="18"/>
        </w:rPr>
        <w:t>Тире между подлежащим и сказуемым.</w:t>
      </w:r>
    </w:p>
    <w:p w:rsidR="00416B7C" w:rsidRPr="003B3382" w:rsidRDefault="00416B7C" w:rsidP="00F11FDF">
      <w:pPr>
        <w:pStyle w:val="aff3"/>
        <w:rPr>
          <w:rFonts w:cs="Times New Roman"/>
          <w:spacing w:val="-3"/>
          <w:sz w:val="18"/>
          <w:szCs w:val="18"/>
        </w:rPr>
      </w:pPr>
      <w:r w:rsidRPr="003B3382">
        <w:rPr>
          <w:rFonts w:cs="Times New Roman"/>
          <w:spacing w:val="-3"/>
          <w:sz w:val="18"/>
          <w:szCs w:val="18"/>
        </w:rPr>
        <w:t xml:space="preserve">Нормы согласования сказуемого с подлежащим, выраженным словосочетанием, сложносокращёнными словами, словами </w:t>
      </w:r>
      <w:r w:rsidRPr="003B3382">
        <w:rPr>
          <w:rFonts w:cs="Times New Roman"/>
          <w:b/>
          <w:bCs/>
          <w:i/>
          <w:iCs/>
          <w:spacing w:val="-3"/>
          <w:sz w:val="18"/>
          <w:szCs w:val="18"/>
        </w:rPr>
        <w:t>большинство</w:t>
      </w:r>
      <w:r w:rsidRPr="003B3382">
        <w:rPr>
          <w:rFonts w:cs="Times New Roman"/>
          <w:spacing w:val="-3"/>
          <w:sz w:val="18"/>
          <w:szCs w:val="18"/>
        </w:rPr>
        <w:t xml:space="preserve"> — </w:t>
      </w:r>
      <w:r w:rsidRPr="003B3382">
        <w:rPr>
          <w:rFonts w:cs="Times New Roman"/>
          <w:b/>
          <w:bCs/>
          <w:i/>
          <w:iCs/>
          <w:spacing w:val="-3"/>
          <w:sz w:val="18"/>
          <w:szCs w:val="18"/>
        </w:rPr>
        <w:t>меньшинство</w:t>
      </w:r>
      <w:r w:rsidRPr="003B3382">
        <w:rPr>
          <w:rFonts w:cs="Times New Roman"/>
          <w:spacing w:val="-3"/>
          <w:sz w:val="18"/>
          <w:szCs w:val="18"/>
        </w:rPr>
        <w:t>, количественными сочетаниями.</w:t>
      </w:r>
    </w:p>
    <w:p w:rsidR="00416B7C" w:rsidRPr="003B3382" w:rsidRDefault="00416B7C" w:rsidP="00F11FDF">
      <w:pPr>
        <w:pStyle w:val="aff3"/>
        <w:rPr>
          <w:rStyle w:val="Bold"/>
          <w:rFonts w:cs="Times New Roman"/>
          <w:i/>
          <w:iCs/>
          <w:sz w:val="18"/>
          <w:szCs w:val="18"/>
        </w:rPr>
      </w:pPr>
      <w:r w:rsidRPr="003B3382">
        <w:rPr>
          <w:rStyle w:val="Bold"/>
          <w:rFonts w:cs="Times New Roman"/>
          <w:i/>
          <w:iCs/>
          <w:sz w:val="18"/>
          <w:szCs w:val="18"/>
        </w:rPr>
        <w:lastRenderedPageBreak/>
        <w:t>Второстепенные члены предложения</w:t>
      </w:r>
    </w:p>
    <w:p w:rsidR="00416B7C" w:rsidRPr="003B3382" w:rsidRDefault="00416B7C" w:rsidP="00F11FDF">
      <w:pPr>
        <w:pStyle w:val="aff3"/>
        <w:rPr>
          <w:rFonts w:cs="Times New Roman"/>
          <w:sz w:val="18"/>
          <w:szCs w:val="18"/>
        </w:rPr>
      </w:pPr>
      <w:r w:rsidRPr="003B3382">
        <w:rPr>
          <w:rFonts w:cs="Times New Roman"/>
          <w:sz w:val="18"/>
          <w:szCs w:val="18"/>
        </w:rPr>
        <w:t xml:space="preserve">Второстепенные члены предложения, их виды. </w:t>
      </w:r>
    </w:p>
    <w:p w:rsidR="00416B7C" w:rsidRPr="003B3382" w:rsidRDefault="00416B7C" w:rsidP="00F11FDF">
      <w:pPr>
        <w:pStyle w:val="aff3"/>
        <w:rPr>
          <w:rFonts w:cs="Times New Roman"/>
          <w:sz w:val="18"/>
          <w:szCs w:val="18"/>
        </w:rPr>
      </w:pPr>
      <w:r w:rsidRPr="003B3382">
        <w:rPr>
          <w:rFonts w:cs="Times New Roman"/>
          <w:sz w:val="18"/>
          <w:szCs w:val="18"/>
        </w:rPr>
        <w:t>Определение как второстепенный член предложения. Определения согласованные и несогласованные.</w:t>
      </w:r>
    </w:p>
    <w:p w:rsidR="00416B7C" w:rsidRPr="003B3382" w:rsidRDefault="00416B7C" w:rsidP="00F11FDF">
      <w:pPr>
        <w:pStyle w:val="aff3"/>
        <w:rPr>
          <w:rFonts w:cs="Times New Roman"/>
          <w:sz w:val="18"/>
          <w:szCs w:val="18"/>
        </w:rPr>
      </w:pPr>
      <w:r w:rsidRPr="003B3382">
        <w:rPr>
          <w:rFonts w:cs="Times New Roman"/>
          <w:sz w:val="18"/>
          <w:szCs w:val="18"/>
        </w:rPr>
        <w:t xml:space="preserve">Приложение как особый вид определения. </w:t>
      </w:r>
    </w:p>
    <w:p w:rsidR="00416B7C" w:rsidRPr="003B3382" w:rsidRDefault="00416B7C" w:rsidP="00F11FDF">
      <w:pPr>
        <w:pStyle w:val="aff3"/>
        <w:rPr>
          <w:rFonts w:cs="Times New Roman"/>
          <w:sz w:val="18"/>
          <w:szCs w:val="18"/>
        </w:rPr>
      </w:pPr>
      <w:r w:rsidRPr="003B3382">
        <w:rPr>
          <w:rFonts w:cs="Times New Roman"/>
          <w:sz w:val="18"/>
          <w:szCs w:val="18"/>
        </w:rPr>
        <w:t xml:space="preserve">Дополнение как второстепенный член предложения. </w:t>
      </w:r>
    </w:p>
    <w:p w:rsidR="00416B7C" w:rsidRPr="003B3382" w:rsidRDefault="00416B7C" w:rsidP="00F11FDF">
      <w:pPr>
        <w:pStyle w:val="aff3"/>
        <w:rPr>
          <w:rFonts w:cs="Times New Roman"/>
          <w:sz w:val="18"/>
          <w:szCs w:val="18"/>
        </w:rPr>
      </w:pPr>
      <w:r w:rsidRPr="003B3382">
        <w:rPr>
          <w:rFonts w:cs="Times New Roman"/>
          <w:sz w:val="18"/>
          <w:szCs w:val="18"/>
        </w:rPr>
        <w:t xml:space="preserve">Дополнения прямые и косвенные. </w:t>
      </w:r>
    </w:p>
    <w:p w:rsidR="00416B7C" w:rsidRPr="003B3382" w:rsidRDefault="00416B7C" w:rsidP="00F11FDF">
      <w:pPr>
        <w:pStyle w:val="aff3"/>
        <w:rPr>
          <w:rFonts w:cs="Times New Roman"/>
          <w:sz w:val="18"/>
          <w:szCs w:val="18"/>
        </w:rPr>
      </w:pPr>
      <w:r w:rsidRPr="003B3382">
        <w:rPr>
          <w:rFonts w:cs="Times New Roman"/>
          <w:sz w:val="18"/>
          <w:szCs w:val="18"/>
        </w:rPr>
        <w:t xml:space="preserve">Обстоятельство как второстепенный член предложения. Виды обстоятельств (места, времени, причины, цели, образа действия, меры и степени, условия, уступки). </w:t>
      </w:r>
    </w:p>
    <w:p w:rsidR="00416B7C" w:rsidRPr="003B3382" w:rsidRDefault="00416B7C" w:rsidP="00F11FDF">
      <w:pPr>
        <w:pStyle w:val="aff3"/>
        <w:rPr>
          <w:rStyle w:val="Bold"/>
          <w:rFonts w:cs="Times New Roman"/>
          <w:sz w:val="18"/>
          <w:szCs w:val="18"/>
        </w:rPr>
      </w:pPr>
      <w:r w:rsidRPr="003B3382">
        <w:rPr>
          <w:rStyle w:val="Bold"/>
          <w:rFonts w:cs="Times New Roman"/>
          <w:sz w:val="18"/>
          <w:szCs w:val="18"/>
        </w:rPr>
        <w:t>Односоставные предложения</w:t>
      </w:r>
    </w:p>
    <w:p w:rsidR="00416B7C" w:rsidRPr="003B3382" w:rsidRDefault="00416B7C" w:rsidP="00F11FDF">
      <w:pPr>
        <w:pStyle w:val="aff3"/>
        <w:rPr>
          <w:rFonts w:cs="Times New Roman"/>
          <w:sz w:val="18"/>
          <w:szCs w:val="18"/>
        </w:rPr>
      </w:pPr>
      <w:r w:rsidRPr="003B3382">
        <w:rPr>
          <w:rFonts w:cs="Times New Roman"/>
          <w:sz w:val="18"/>
          <w:szCs w:val="18"/>
        </w:rPr>
        <w:t xml:space="preserve">Односоставные предложения, их грамматические признаки. </w:t>
      </w:r>
    </w:p>
    <w:p w:rsidR="00416B7C" w:rsidRPr="003B3382" w:rsidRDefault="00416B7C" w:rsidP="00F11FDF">
      <w:pPr>
        <w:pStyle w:val="aff3"/>
        <w:rPr>
          <w:rFonts w:cs="Times New Roman"/>
          <w:sz w:val="18"/>
          <w:szCs w:val="18"/>
        </w:rPr>
      </w:pPr>
      <w:r w:rsidRPr="003B3382">
        <w:rPr>
          <w:rFonts w:cs="Times New Roman"/>
          <w:sz w:val="18"/>
          <w:szCs w:val="18"/>
        </w:rPr>
        <w:t xml:space="preserve">Грамматические различия односоставных предложений и двусоставных неполных предложений. </w:t>
      </w:r>
    </w:p>
    <w:p w:rsidR="00416B7C" w:rsidRPr="003B3382" w:rsidRDefault="00416B7C" w:rsidP="00F11FDF">
      <w:pPr>
        <w:pStyle w:val="aff3"/>
        <w:rPr>
          <w:rFonts w:cs="Times New Roman"/>
          <w:sz w:val="18"/>
          <w:szCs w:val="18"/>
        </w:rPr>
      </w:pPr>
      <w:r w:rsidRPr="003B3382">
        <w:rPr>
          <w:rFonts w:cs="Times New Roman"/>
          <w:sz w:val="18"/>
          <w:szCs w:val="18"/>
        </w:rPr>
        <w:t xml:space="preserve">Виды односоставных предложений: назывные, определённо-личные, неопределённо-личные, обобщённо-личные, безличные предложения. </w:t>
      </w:r>
    </w:p>
    <w:p w:rsidR="00416B7C" w:rsidRPr="003B3382" w:rsidRDefault="00416B7C" w:rsidP="00F11FDF">
      <w:pPr>
        <w:pStyle w:val="aff3"/>
        <w:rPr>
          <w:rFonts w:cs="Times New Roman"/>
          <w:sz w:val="18"/>
          <w:szCs w:val="18"/>
        </w:rPr>
      </w:pPr>
      <w:r w:rsidRPr="003B3382">
        <w:rPr>
          <w:rFonts w:cs="Times New Roman"/>
          <w:sz w:val="18"/>
          <w:szCs w:val="18"/>
        </w:rPr>
        <w:t xml:space="preserve">Синтаксическая синонимия односоставных и двусоставных предложений. </w:t>
      </w:r>
    </w:p>
    <w:p w:rsidR="00416B7C" w:rsidRPr="003B3382" w:rsidRDefault="00416B7C" w:rsidP="00F11FDF">
      <w:pPr>
        <w:pStyle w:val="aff3"/>
        <w:rPr>
          <w:rFonts w:cs="Times New Roman"/>
          <w:sz w:val="18"/>
          <w:szCs w:val="18"/>
        </w:rPr>
      </w:pPr>
      <w:r w:rsidRPr="003B3382">
        <w:rPr>
          <w:rFonts w:cs="Times New Roman"/>
          <w:sz w:val="18"/>
          <w:szCs w:val="18"/>
        </w:rPr>
        <w:t>Употребление односоставных предложений в речи.</w:t>
      </w:r>
    </w:p>
    <w:p w:rsidR="00416B7C" w:rsidRPr="003B3382" w:rsidRDefault="00416B7C" w:rsidP="00F11FDF">
      <w:pPr>
        <w:pStyle w:val="aff3"/>
        <w:rPr>
          <w:rStyle w:val="Bold"/>
          <w:rFonts w:cs="Times New Roman"/>
          <w:sz w:val="18"/>
          <w:szCs w:val="18"/>
        </w:rPr>
      </w:pPr>
      <w:r w:rsidRPr="003B3382">
        <w:rPr>
          <w:rStyle w:val="Bold"/>
          <w:rFonts w:cs="Times New Roman"/>
          <w:sz w:val="18"/>
          <w:szCs w:val="18"/>
        </w:rPr>
        <w:t>Простое осложнённое предложение</w:t>
      </w:r>
    </w:p>
    <w:p w:rsidR="00416B7C" w:rsidRPr="003B3382" w:rsidRDefault="00416B7C" w:rsidP="00F11FDF">
      <w:pPr>
        <w:pStyle w:val="aff3"/>
        <w:rPr>
          <w:rStyle w:val="Bold"/>
          <w:rFonts w:cs="Times New Roman"/>
          <w:i/>
          <w:iCs/>
          <w:sz w:val="18"/>
          <w:szCs w:val="18"/>
        </w:rPr>
      </w:pPr>
      <w:r w:rsidRPr="003B3382">
        <w:rPr>
          <w:rStyle w:val="Bold"/>
          <w:rFonts w:cs="Times New Roman"/>
          <w:i/>
          <w:iCs/>
          <w:sz w:val="18"/>
          <w:szCs w:val="18"/>
        </w:rPr>
        <w:t>Предложения с однородными членами</w:t>
      </w:r>
    </w:p>
    <w:p w:rsidR="00416B7C" w:rsidRPr="003B3382" w:rsidRDefault="00416B7C" w:rsidP="00F11FDF">
      <w:pPr>
        <w:pStyle w:val="aff3"/>
        <w:rPr>
          <w:rFonts w:cs="Times New Roman"/>
          <w:spacing w:val="-4"/>
          <w:sz w:val="18"/>
          <w:szCs w:val="18"/>
        </w:rPr>
      </w:pPr>
      <w:r w:rsidRPr="003B3382">
        <w:rPr>
          <w:rFonts w:cs="Times New Roman"/>
          <w:spacing w:val="-4"/>
          <w:sz w:val="18"/>
          <w:szCs w:val="18"/>
        </w:rPr>
        <w:t xml:space="preserve">Однородные члены предложения, их признаки, средства связи. Союзная и бессоюзная связь однородных членов предложения. </w:t>
      </w:r>
    </w:p>
    <w:p w:rsidR="00416B7C" w:rsidRPr="003B3382" w:rsidRDefault="00416B7C" w:rsidP="00F11FDF">
      <w:pPr>
        <w:pStyle w:val="aff3"/>
        <w:rPr>
          <w:rFonts w:cs="Times New Roman"/>
          <w:sz w:val="18"/>
          <w:szCs w:val="18"/>
        </w:rPr>
      </w:pPr>
      <w:r w:rsidRPr="003B3382">
        <w:rPr>
          <w:rFonts w:cs="Times New Roman"/>
          <w:sz w:val="18"/>
          <w:szCs w:val="18"/>
        </w:rPr>
        <w:t xml:space="preserve">Однородные и неоднородные определения. </w:t>
      </w:r>
    </w:p>
    <w:p w:rsidR="00416B7C" w:rsidRPr="003B3382" w:rsidRDefault="00416B7C" w:rsidP="00F11FDF">
      <w:pPr>
        <w:pStyle w:val="aff3"/>
        <w:rPr>
          <w:rFonts w:cs="Times New Roman"/>
          <w:sz w:val="18"/>
          <w:szCs w:val="18"/>
        </w:rPr>
      </w:pPr>
      <w:r w:rsidRPr="003B3382">
        <w:rPr>
          <w:rFonts w:cs="Times New Roman"/>
          <w:sz w:val="18"/>
          <w:szCs w:val="18"/>
        </w:rPr>
        <w:t>Предложения с обобщающими словами при однородных</w:t>
      </w:r>
      <w:r w:rsidR="00EF4DAB" w:rsidRPr="003B3382">
        <w:rPr>
          <w:rFonts w:cs="Times New Roman"/>
          <w:sz w:val="18"/>
          <w:szCs w:val="18"/>
        </w:rPr>
        <w:t xml:space="preserve"> </w:t>
      </w:r>
      <w:r w:rsidRPr="003B3382">
        <w:rPr>
          <w:rFonts w:cs="Times New Roman"/>
          <w:sz w:val="18"/>
          <w:szCs w:val="18"/>
        </w:rPr>
        <w:t>членах.</w:t>
      </w:r>
    </w:p>
    <w:p w:rsidR="00416B7C" w:rsidRPr="003B3382" w:rsidRDefault="00416B7C" w:rsidP="00F11FDF">
      <w:pPr>
        <w:pStyle w:val="aff3"/>
        <w:rPr>
          <w:rFonts w:cs="Times New Roman"/>
          <w:sz w:val="18"/>
          <w:szCs w:val="18"/>
        </w:rPr>
      </w:pPr>
      <w:r w:rsidRPr="003B3382">
        <w:rPr>
          <w:rFonts w:cs="Times New Roman"/>
          <w:sz w:val="18"/>
          <w:szCs w:val="18"/>
        </w:rPr>
        <w:t xml:space="preserve">Нормы построения предложений с однородными членами, связанными двойными союзами </w:t>
      </w:r>
      <w:r w:rsidRPr="003B3382">
        <w:rPr>
          <w:rFonts w:cs="Times New Roman"/>
          <w:b/>
          <w:bCs/>
          <w:i/>
          <w:iCs/>
          <w:sz w:val="18"/>
          <w:szCs w:val="18"/>
        </w:rPr>
        <w:t>не только…</w:t>
      </w:r>
      <w:r w:rsidRPr="003B3382">
        <w:rPr>
          <w:rFonts w:cs="Times New Roman"/>
          <w:b/>
          <w:bCs/>
          <w:sz w:val="18"/>
          <w:szCs w:val="18"/>
        </w:rPr>
        <w:t xml:space="preserve"> </w:t>
      </w:r>
      <w:r w:rsidRPr="003B3382">
        <w:rPr>
          <w:rFonts w:cs="Times New Roman"/>
          <w:b/>
          <w:bCs/>
          <w:i/>
          <w:iCs/>
          <w:sz w:val="18"/>
          <w:szCs w:val="18"/>
        </w:rPr>
        <w:t>но и</w:t>
      </w:r>
      <w:r w:rsidRPr="003B3382">
        <w:rPr>
          <w:rFonts w:cs="Times New Roman"/>
          <w:sz w:val="18"/>
          <w:szCs w:val="18"/>
        </w:rPr>
        <w:t xml:space="preserve">, </w:t>
      </w:r>
      <w:r w:rsidRPr="003B3382">
        <w:rPr>
          <w:rFonts w:cs="Times New Roman"/>
          <w:b/>
          <w:bCs/>
          <w:i/>
          <w:iCs/>
          <w:sz w:val="18"/>
          <w:szCs w:val="18"/>
        </w:rPr>
        <w:t>как…</w:t>
      </w:r>
      <w:r w:rsidR="00EF4DAB" w:rsidRPr="003B3382">
        <w:rPr>
          <w:rFonts w:cs="Times New Roman"/>
          <w:b/>
          <w:bCs/>
          <w:i/>
          <w:iCs/>
          <w:sz w:val="18"/>
          <w:szCs w:val="18"/>
        </w:rPr>
        <w:t xml:space="preserve"> </w:t>
      </w:r>
      <w:r w:rsidRPr="003B3382">
        <w:rPr>
          <w:rFonts w:cs="Times New Roman"/>
          <w:b/>
          <w:bCs/>
          <w:i/>
          <w:iCs/>
          <w:sz w:val="18"/>
          <w:szCs w:val="18"/>
        </w:rPr>
        <w:t>так и.</w:t>
      </w:r>
    </w:p>
    <w:p w:rsidR="00416B7C" w:rsidRPr="003B3382" w:rsidRDefault="00416B7C" w:rsidP="00F11FDF">
      <w:pPr>
        <w:pStyle w:val="aff3"/>
        <w:rPr>
          <w:rFonts w:cs="Times New Roman"/>
          <w:sz w:val="18"/>
          <w:szCs w:val="18"/>
        </w:rPr>
      </w:pPr>
      <w:r w:rsidRPr="003B3382">
        <w:rPr>
          <w:rFonts w:cs="Times New Roman"/>
          <w:sz w:val="18"/>
          <w:szCs w:val="18"/>
        </w:rPr>
        <w:t>Нормы постановки знаков препинания в предложениях с однородными членами, связанными попарно, с помощью повторяющихся союзов (</w:t>
      </w:r>
      <w:proofErr w:type="gramStart"/>
      <w:r w:rsidRPr="003B3382">
        <w:rPr>
          <w:rFonts w:cs="Times New Roman"/>
          <w:b/>
          <w:bCs/>
          <w:i/>
          <w:iCs/>
          <w:sz w:val="18"/>
          <w:szCs w:val="18"/>
        </w:rPr>
        <w:t>и...</w:t>
      </w:r>
      <w:proofErr w:type="gramEnd"/>
      <w:r w:rsidRPr="003B3382">
        <w:rPr>
          <w:rFonts w:cs="Times New Roman"/>
          <w:b/>
          <w:bCs/>
          <w:i/>
          <w:iCs/>
          <w:sz w:val="18"/>
          <w:szCs w:val="18"/>
        </w:rPr>
        <w:t xml:space="preserve"> и</w:t>
      </w:r>
      <w:r w:rsidRPr="003B3382">
        <w:rPr>
          <w:rFonts w:cs="Times New Roman"/>
          <w:sz w:val="18"/>
          <w:szCs w:val="18"/>
        </w:rPr>
        <w:t xml:space="preserve">, </w:t>
      </w:r>
      <w:r w:rsidRPr="003B3382">
        <w:rPr>
          <w:rFonts w:cs="Times New Roman"/>
          <w:b/>
          <w:bCs/>
          <w:i/>
          <w:iCs/>
          <w:sz w:val="18"/>
          <w:szCs w:val="18"/>
        </w:rPr>
        <w:t>или... или</w:t>
      </w:r>
      <w:r w:rsidRPr="003B3382">
        <w:rPr>
          <w:rFonts w:cs="Times New Roman"/>
          <w:sz w:val="18"/>
          <w:szCs w:val="18"/>
        </w:rPr>
        <w:t xml:space="preserve">, </w:t>
      </w:r>
      <w:r w:rsidRPr="003B3382">
        <w:rPr>
          <w:rFonts w:cs="Times New Roman"/>
          <w:b/>
          <w:bCs/>
          <w:i/>
          <w:iCs/>
          <w:sz w:val="18"/>
          <w:szCs w:val="18"/>
        </w:rPr>
        <w:t>либo... либo</w:t>
      </w:r>
      <w:r w:rsidRPr="003B3382">
        <w:rPr>
          <w:rFonts w:cs="Times New Roman"/>
          <w:sz w:val="18"/>
          <w:szCs w:val="18"/>
        </w:rPr>
        <w:t xml:space="preserve">, </w:t>
      </w:r>
      <w:r w:rsidRPr="003B3382">
        <w:rPr>
          <w:rFonts w:cs="Times New Roman"/>
          <w:b/>
          <w:bCs/>
          <w:i/>
          <w:iCs/>
          <w:sz w:val="18"/>
          <w:szCs w:val="18"/>
        </w:rPr>
        <w:t>ни... ни</w:t>
      </w:r>
      <w:r w:rsidRPr="003B3382">
        <w:rPr>
          <w:rFonts w:cs="Times New Roman"/>
          <w:sz w:val="18"/>
          <w:szCs w:val="18"/>
        </w:rPr>
        <w:t xml:space="preserve">, </w:t>
      </w:r>
      <w:r w:rsidRPr="003B3382">
        <w:rPr>
          <w:rFonts w:cs="Times New Roman"/>
          <w:b/>
          <w:bCs/>
          <w:i/>
          <w:iCs/>
          <w:sz w:val="18"/>
          <w:szCs w:val="18"/>
        </w:rPr>
        <w:t>тo... тo</w:t>
      </w:r>
      <w:r w:rsidRPr="003B3382">
        <w:rPr>
          <w:rFonts w:cs="Times New Roman"/>
          <w:sz w:val="18"/>
          <w:szCs w:val="18"/>
        </w:rPr>
        <w:t>).</w:t>
      </w:r>
    </w:p>
    <w:p w:rsidR="00416B7C" w:rsidRPr="003B3382" w:rsidRDefault="00416B7C" w:rsidP="00F11FDF">
      <w:pPr>
        <w:pStyle w:val="aff3"/>
        <w:rPr>
          <w:rFonts w:cs="Times New Roman"/>
          <w:sz w:val="18"/>
          <w:szCs w:val="18"/>
        </w:rPr>
      </w:pPr>
      <w:r w:rsidRPr="003B3382">
        <w:rPr>
          <w:rFonts w:cs="Times New Roman"/>
          <w:sz w:val="18"/>
          <w:szCs w:val="18"/>
        </w:rPr>
        <w:t>Нормы постановки знаков препинания в предложениях с обобщающими словами при однородных членах.</w:t>
      </w:r>
    </w:p>
    <w:p w:rsidR="00416B7C" w:rsidRPr="003B3382" w:rsidRDefault="00416B7C" w:rsidP="00F11FDF">
      <w:pPr>
        <w:pStyle w:val="aff3"/>
        <w:rPr>
          <w:rFonts w:cs="Times New Roman"/>
          <w:sz w:val="18"/>
          <w:szCs w:val="18"/>
        </w:rPr>
      </w:pPr>
      <w:r w:rsidRPr="003B3382">
        <w:rPr>
          <w:rFonts w:cs="Times New Roman"/>
          <w:sz w:val="18"/>
          <w:szCs w:val="18"/>
        </w:rPr>
        <w:t xml:space="preserve">Нормы постановки знаков препинания в простом и сложном предложениях с союзом </w:t>
      </w:r>
      <w:r w:rsidRPr="003B3382">
        <w:rPr>
          <w:rFonts w:cs="Times New Roman"/>
          <w:b/>
          <w:bCs/>
          <w:i/>
          <w:iCs/>
          <w:sz w:val="18"/>
          <w:szCs w:val="18"/>
        </w:rPr>
        <w:t>и</w:t>
      </w:r>
      <w:r w:rsidRPr="003B3382">
        <w:rPr>
          <w:rFonts w:cs="Times New Roman"/>
          <w:sz w:val="18"/>
          <w:szCs w:val="18"/>
        </w:rPr>
        <w:t>.</w:t>
      </w:r>
    </w:p>
    <w:p w:rsidR="00416B7C" w:rsidRPr="003B3382" w:rsidRDefault="00416B7C" w:rsidP="00F11FDF">
      <w:pPr>
        <w:pStyle w:val="aff3"/>
        <w:rPr>
          <w:rStyle w:val="Bold"/>
          <w:rFonts w:cs="Times New Roman"/>
          <w:i/>
          <w:iCs/>
          <w:sz w:val="18"/>
          <w:szCs w:val="18"/>
        </w:rPr>
      </w:pPr>
      <w:r w:rsidRPr="003B3382">
        <w:rPr>
          <w:rStyle w:val="Bold"/>
          <w:rFonts w:cs="Times New Roman"/>
          <w:i/>
          <w:iCs/>
          <w:sz w:val="18"/>
          <w:szCs w:val="18"/>
        </w:rPr>
        <w:t>Предложения с обособленными членами</w:t>
      </w:r>
    </w:p>
    <w:p w:rsidR="00416B7C" w:rsidRPr="003B3382" w:rsidRDefault="00416B7C" w:rsidP="00F11FDF">
      <w:pPr>
        <w:pStyle w:val="aff3"/>
        <w:rPr>
          <w:rFonts w:cs="Times New Roman"/>
          <w:sz w:val="18"/>
          <w:szCs w:val="18"/>
        </w:rPr>
      </w:pPr>
      <w:r w:rsidRPr="003B3382">
        <w:rPr>
          <w:rFonts w:cs="Times New Roman"/>
          <w:sz w:val="18"/>
          <w:szCs w:val="18"/>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416B7C" w:rsidRPr="003B3382" w:rsidRDefault="00416B7C" w:rsidP="00F11FDF">
      <w:pPr>
        <w:pStyle w:val="aff3"/>
        <w:rPr>
          <w:rFonts w:cs="Times New Roman"/>
          <w:sz w:val="18"/>
          <w:szCs w:val="18"/>
        </w:rPr>
      </w:pPr>
      <w:r w:rsidRPr="003B3382">
        <w:rPr>
          <w:rFonts w:cs="Times New Roman"/>
          <w:sz w:val="18"/>
          <w:szCs w:val="18"/>
        </w:rPr>
        <w:t>Уточняющие члены предложения, пояснительные и присоединительные конструкции.</w:t>
      </w:r>
      <w:r w:rsidR="00571787" w:rsidRPr="003B3382">
        <w:rPr>
          <w:rFonts w:cs="Times New Roman"/>
          <w:sz w:val="18"/>
          <w:szCs w:val="18"/>
        </w:rPr>
        <w:t xml:space="preserve"> </w:t>
      </w:r>
    </w:p>
    <w:p w:rsidR="00416B7C" w:rsidRPr="003B3382" w:rsidRDefault="00416B7C" w:rsidP="00F11FDF">
      <w:pPr>
        <w:pStyle w:val="aff3"/>
        <w:rPr>
          <w:rFonts w:cs="Times New Roman"/>
          <w:sz w:val="18"/>
          <w:szCs w:val="18"/>
        </w:rPr>
      </w:pPr>
      <w:r w:rsidRPr="003B3382">
        <w:rPr>
          <w:rFonts w:cs="Times New Roman"/>
          <w:sz w:val="18"/>
          <w:szCs w:val="18"/>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416B7C" w:rsidRPr="003B3382" w:rsidRDefault="00416B7C" w:rsidP="00F11FDF">
      <w:pPr>
        <w:pStyle w:val="aff3"/>
        <w:rPr>
          <w:rStyle w:val="Bold"/>
          <w:rFonts w:cs="Times New Roman"/>
          <w:i/>
          <w:iCs/>
          <w:sz w:val="18"/>
          <w:szCs w:val="18"/>
        </w:rPr>
      </w:pPr>
      <w:r w:rsidRPr="003B3382">
        <w:rPr>
          <w:rStyle w:val="Bold"/>
          <w:rFonts w:cs="Times New Roman"/>
          <w:i/>
          <w:iCs/>
          <w:sz w:val="18"/>
          <w:szCs w:val="18"/>
        </w:rPr>
        <w:t>Предложения с обращениями, вводными и вставными конструкциями</w:t>
      </w:r>
    </w:p>
    <w:p w:rsidR="00416B7C" w:rsidRPr="003B3382" w:rsidRDefault="00416B7C" w:rsidP="00F11FDF">
      <w:pPr>
        <w:pStyle w:val="aff3"/>
        <w:rPr>
          <w:rFonts w:cs="Times New Roman"/>
          <w:sz w:val="18"/>
          <w:szCs w:val="18"/>
        </w:rPr>
      </w:pPr>
      <w:r w:rsidRPr="003B3382">
        <w:rPr>
          <w:rFonts w:cs="Times New Roman"/>
          <w:sz w:val="18"/>
          <w:szCs w:val="18"/>
        </w:rPr>
        <w:t xml:space="preserve">Обращение. Основные функции обращения. Распространённое и нераспространённое обращение. </w:t>
      </w:r>
    </w:p>
    <w:p w:rsidR="00416B7C" w:rsidRPr="003B3382" w:rsidRDefault="00416B7C" w:rsidP="00F11FDF">
      <w:pPr>
        <w:pStyle w:val="aff3"/>
        <w:rPr>
          <w:rFonts w:cs="Times New Roman"/>
          <w:sz w:val="18"/>
          <w:szCs w:val="18"/>
        </w:rPr>
      </w:pPr>
      <w:r w:rsidRPr="003B3382">
        <w:rPr>
          <w:rFonts w:cs="Times New Roman"/>
          <w:sz w:val="18"/>
          <w:szCs w:val="18"/>
        </w:rPr>
        <w:t xml:space="preserve">Вводные конструкции. </w:t>
      </w:r>
    </w:p>
    <w:p w:rsidR="00416B7C" w:rsidRPr="003B3382" w:rsidRDefault="00416B7C" w:rsidP="00F11FDF">
      <w:pPr>
        <w:pStyle w:val="aff3"/>
        <w:rPr>
          <w:rFonts w:cs="Times New Roman"/>
          <w:sz w:val="18"/>
          <w:szCs w:val="18"/>
        </w:rPr>
      </w:pPr>
      <w:r w:rsidRPr="003B3382">
        <w:rPr>
          <w:rFonts w:cs="Times New Roman"/>
          <w:sz w:val="18"/>
          <w:szCs w:val="18"/>
        </w:rPr>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w:t>
      </w:r>
    </w:p>
    <w:p w:rsidR="00416B7C" w:rsidRPr="003B3382" w:rsidRDefault="00416B7C" w:rsidP="00F11FDF">
      <w:pPr>
        <w:pStyle w:val="aff3"/>
        <w:rPr>
          <w:rFonts w:cs="Times New Roman"/>
          <w:sz w:val="18"/>
          <w:szCs w:val="18"/>
        </w:rPr>
      </w:pPr>
      <w:r w:rsidRPr="003B3382">
        <w:rPr>
          <w:rFonts w:cs="Times New Roman"/>
          <w:sz w:val="18"/>
          <w:szCs w:val="18"/>
        </w:rPr>
        <w:t xml:space="preserve">Вставные конструкции. </w:t>
      </w:r>
    </w:p>
    <w:p w:rsidR="00416B7C" w:rsidRPr="003B3382" w:rsidRDefault="00416B7C" w:rsidP="00F11FDF">
      <w:pPr>
        <w:pStyle w:val="aff3"/>
        <w:rPr>
          <w:rFonts w:cs="Times New Roman"/>
          <w:sz w:val="18"/>
          <w:szCs w:val="18"/>
        </w:rPr>
      </w:pPr>
      <w:r w:rsidRPr="003B3382">
        <w:rPr>
          <w:rFonts w:cs="Times New Roman"/>
          <w:sz w:val="18"/>
          <w:szCs w:val="18"/>
        </w:rPr>
        <w:t xml:space="preserve">Омонимия членов предложения и вводных слов, словосочетаний и предложений. </w:t>
      </w:r>
    </w:p>
    <w:p w:rsidR="00416B7C" w:rsidRPr="003B3382" w:rsidRDefault="00416B7C" w:rsidP="00F11FDF">
      <w:pPr>
        <w:pStyle w:val="aff3"/>
        <w:rPr>
          <w:rFonts w:cs="Times New Roman"/>
          <w:sz w:val="18"/>
          <w:szCs w:val="18"/>
        </w:rPr>
      </w:pPr>
      <w:r w:rsidRPr="003B3382">
        <w:rPr>
          <w:rFonts w:cs="Times New Roman"/>
          <w:sz w:val="18"/>
          <w:szCs w:val="18"/>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416B7C" w:rsidRPr="003B3382" w:rsidRDefault="00416B7C" w:rsidP="00F11FDF">
      <w:pPr>
        <w:pStyle w:val="aff3"/>
        <w:rPr>
          <w:rFonts w:cs="Times New Roman"/>
          <w:sz w:val="18"/>
          <w:szCs w:val="18"/>
        </w:rPr>
      </w:pPr>
      <w:r w:rsidRPr="003B3382">
        <w:rPr>
          <w:rFonts w:cs="Times New Roman"/>
          <w:sz w:val="18"/>
          <w:szCs w:val="18"/>
        </w:rPr>
        <w:t>Нормы постановки знаков препинания в предложениях с</w:t>
      </w:r>
      <w:r w:rsidR="00EF4DAB" w:rsidRPr="003B3382">
        <w:rPr>
          <w:rFonts w:cs="Times New Roman"/>
          <w:sz w:val="18"/>
          <w:szCs w:val="18"/>
        </w:rPr>
        <w:t xml:space="preserve"> </w:t>
      </w:r>
      <w:r w:rsidRPr="003B3382">
        <w:rPr>
          <w:rFonts w:cs="Times New Roman"/>
          <w:sz w:val="18"/>
          <w:szCs w:val="18"/>
        </w:rPr>
        <w:t>вводными и вставными конструкциями, обращениями и междометиями.</w:t>
      </w:r>
    </w:p>
    <w:p w:rsidR="00416B7C" w:rsidRPr="003B3382" w:rsidRDefault="00416B7C" w:rsidP="00F11FDF">
      <w:pPr>
        <w:pStyle w:val="aff3"/>
        <w:rPr>
          <w:rFonts w:cs="Times New Roman"/>
          <w:sz w:val="18"/>
          <w:szCs w:val="18"/>
        </w:rPr>
      </w:pPr>
      <w:r w:rsidRPr="003B3382">
        <w:rPr>
          <w:rFonts w:cs="Times New Roman"/>
          <w:sz w:val="18"/>
          <w:szCs w:val="18"/>
        </w:rPr>
        <w:t>9 КЛАСС</w:t>
      </w:r>
    </w:p>
    <w:p w:rsidR="00416B7C" w:rsidRPr="003B3382" w:rsidRDefault="00416B7C" w:rsidP="00F11FDF">
      <w:pPr>
        <w:pStyle w:val="aff3"/>
        <w:rPr>
          <w:rFonts w:cs="Times New Roman"/>
          <w:sz w:val="18"/>
          <w:szCs w:val="18"/>
        </w:rPr>
      </w:pPr>
      <w:r w:rsidRPr="003B3382">
        <w:rPr>
          <w:rFonts w:cs="Times New Roman"/>
          <w:sz w:val="18"/>
          <w:szCs w:val="18"/>
        </w:rPr>
        <w:t>Общие сведения о языке</w:t>
      </w:r>
    </w:p>
    <w:p w:rsidR="00416B7C" w:rsidRPr="003B3382" w:rsidRDefault="00416B7C" w:rsidP="00F11FDF">
      <w:pPr>
        <w:pStyle w:val="aff3"/>
        <w:rPr>
          <w:rFonts w:cs="Times New Roman"/>
          <w:sz w:val="18"/>
          <w:szCs w:val="18"/>
        </w:rPr>
      </w:pPr>
      <w:r w:rsidRPr="003B3382">
        <w:rPr>
          <w:rFonts w:cs="Times New Roman"/>
          <w:sz w:val="18"/>
          <w:szCs w:val="18"/>
        </w:rPr>
        <w:t>Роль русского языка в Российской Федерации.</w:t>
      </w:r>
    </w:p>
    <w:p w:rsidR="00416B7C" w:rsidRPr="003B3382" w:rsidRDefault="00416B7C" w:rsidP="00F11FDF">
      <w:pPr>
        <w:pStyle w:val="aff3"/>
        <w:rPr>
          <w:rFonts w:cs="Times New Roman"/>
          <w:b/>
          <w:bCs/>
          <w:sz w:val="18"/>
          <w:szCs w:val="18"/>
        </w:rPr>
      </w:pPr>
      <w:r w:rsidRPr="003B3382">
        <w:rPr>
          <w:rFonts w:cs="Times New Roman"/>
          <w:sz w:val="18"/>
          <w:szCs w:val="18"/>
        </w:rPr>
        <w:t>Русский язык в современном мире.</w:t>
      </w:r>
    </w:p>
    <w:p w:rsidR="00416B7C" w:rsidRPr="003B3382" w:rsidRDefault="00416B7C" w:rsidP="00F11FDF">
      <w:pPr>
        <w:pStyle w:val="aff3"/>
        <w:rPr>
          <w:rFonts w:cs="Times New Roman"/>
          <w:sz w:val="18"/>
          <w:szCs w:val="18"/>
        </w:rPr>
      </w:pPr>
      <w:r w:rsidRPr="003B3382">
        <w:rPr>
          <w:rFonts w:cs="Times New Roman"/>
          <w:sz w:val="18"/>
          <w:szCs w:val="18"/>
        </w:rPr>
        <w:t>Язык и речь</w:t>
      </w:r>
    </w:p>
    <w:p w:rsidR="00416B7C" w:rsidRPr="003B3382" w:rsidRDefault="00416B7C" w:rsidP="00F11FDF">
      <w:pPr>
        <w:pStyle w:val="aff3"/>
        <w:rPr>
          <w:rFonts w:cs="Times New Roman"/>
          <w:sz w:val="18"/>
          <w:szCs w:val="18"/>
        </w:rPr>
      </w:pPr>
      <w:r w:rsidRPr="003B3382">
        <w:rPr>
          <w:rFonts w:cs="Times New Roman"/>
          <w:sz w:val="18"/>
          <w:szCs w:val="18"/>
        </w:rPr>
        <w:t>Речь устная и письменная, монологическая и диалогическая, полилог (повторение).</w:t>
      </w:r>
    </w:p>
    <w:p w:rsidR="00416B7C" w:rsidRPr="003B3382" w:rsidRDefault="00416B7C" w:rsidP="00F11FDF">
      <w:pPr>
        <w:pStyle w:val="aff3"/>
        <w:rPr>
          <w:rFonts w:cs="Times New Roman"/>
          <w:sz w:val="18"/>
          <w:szCs w:val="18"/>
        </w:rPr>
      </w:pPr>
      <w:r w:rsidRPr="003B3382">
        <w:rPr>
          <w:rFonts w:cs="Times New Roman"/>
          <w:sz w:val="18"/>
          <w:szCs w:val="18"/>
        </w:rPr>
        <w:t>Виды речевой деятельности: говорение, письмо, аудирование, чтение (повторение).</w:t>
      </w:r>
    </w:p>
    <w:p w:rsidR="00416B7C" w:rsidRPr="003B3382" w:rsidRDefault="00416B7C" w:rsidP="00F11FDF">
      <w:pPr>
        <w:pStyle w:val="aff3"/>
        <w:rPr>
          <w:rFonts w:cs="Times New Roman"/>
          <w:sz w:val="18"/>
          <w:szCs w:val="18"/>
        </w:rPr>
      </w:pPr>
      <w:r w:rsidRPr="003B3382">
        <w:rPr>
          <w:rFonts w:cs="Times New Roman"/>
          <w:sz w:val="18"/>
          <w:szCs w:val="18"/>
        </w:rPr>
        <w:t xml:space="preserve">Виды аудирования: выборочное, ознакомительное, детальное. </w:t>
      </w:r>
    </w:p>
    <w:p w:rsidR="00416B7C" w:rsidRPr="003B3382" w:rsidRDefault="00416B7C" w:rsidP="00F11FDF">
      <w:pPr>
        <w:pStyle w:val="aff3"/>
        <w:rPr>
          <w:rFonts w:cs="Times New Roman"/>
          <w:sz w:val="18"/>
          <w:szCs w:val="18"/>
        </w:rPr>
      </w:pPr>
      <w:r w:rsidRPr="003B3382">
        <w:rPr>
          <w:rFonts w:cs="Times New Roman"/>
          <w:sz w:val="18"/>
          <w:szCs w:val="18"/>
        </w:rPr>
        <w:t xml:space="preserve">Виды чтения: изучающее, ознакомительное, просмотровое, поисковое. </w:t>
      </w:r>
    </w:p>
    <w:p w:rsidR="00416B7C" w:rsidRPr="003B3382" w:rsidRDefault="00416B7C" w:rsidP="00F11FDF">
      <w:pPr>
        <w:pStyle w:val="aff3"/>
        <w:rPr>
          <w:rFonts w:cs="Times New Roman"/>
          <w:sz w:val="18"/>
          <w:szCs w:val="18"/>
        </w:rPr>
      </w:pPr>
      <w:r w:rsidRPr="003B3382">
        <w:rPr>
          <w:rFonts w:cs="Times New Roman"/>
          <w:sz w:val="18"/>
          <w:szCs w:val="18"/>
        </w:rP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rsidR="00416B7C" w:rsidRPr="003B3382" w:rsidRDefault="00416B7C" w:rsidP="00F11FDF">
      <w:pPr>
        <w:pStyle w:val="aff3"/>
        <w:rPr>
          <w:rFonts w:cs="Times New Roman"/>
          <w:sz w:val="18"/>
          <w:szCs w:val="18"/>
        </w:rPr>
      </w:pPr>
      <w:r w:rsidRPr="003B3382">
        <w:rPr>
          <w:rFonts w:cs="Times New Roman"/>
          <w:sz w:val="18"/>
          <w:szCs w:val="18"/>
        </w:rPr>
        <w:t>Подробное, сжатое, выборочное изложение прочитанного или прослушанного текста.</w:t>
      </w:r>
    </w:p>
    <w:p w:rsidR="00416B7C" w:rsidRPr="003B3382" w:rsidRDefault="00416B7C" w:rsidP="00F11FDF">
      <w:pPr>
        <w:pStyle w:val="aff3"/>
        <w:rPr>
          <w:rFonts w:cs="Times New Roman"/>
          <w:sz w:val="18"/>
          <w:szCs w:val="18"/>
        </w:rPr>
      </w:pPr>
      <w:r w:rsidRPr="003B3382">
        <w:rPr>
          <w:rFonts w:cs="Times New Roman"/>
          <w:sz w:val="18"/>
          <w:szCs w:val="18"/>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416B7C" w:rsidRPr="003B3382" w:rsidRDefault="00416B7C" w:rsidP="00F11FDF">
      <w:pPr>
        <w:pStyle w:val="aff3"/>
        <w:rPr>
          <w:rFonts w:cs="Times New Roman"/>
          <w:sz w:val="18"/>
          <w:szCs w:val="18"/>
        </w:rPr>
      </w:pPr>
      <w:r w:rsidRPr="003B3382">
        <w:rPr>
          <w:rFonts w:cs="Times New Roman"/>
          <w:sz w:val="18"/>
          <w:szCs w:val="18"/>
        </w:rPr>
        <w:t>Приёмы работы с учебной книгой, лингвистическими словарями, справочной литературой.</w:t>
      </w:r>
    </w:p>
    <w:p w:rsidR="00416B7C" w:rsidRPr="003B3382" w:rsidRDefault="00416B7C" w:rsidP="00F11FDF">
      <w:pPr>
        <w:pStyle w:val="aff3"/>
        <w:rPr>
          <w:rFonts w:cs="Times New Roman"/>
          <w:sz w:val="18"/>
          <w:szCs w:val="18"/>
        </w:rPr>
      </w:pPr>
      <w:r w:rsidRPr="003B3382">
        <w:rPr>
          <w:rFonts w:cs="Times New Roman"/>
          <w:sz w:val="18"/>
          <w:szCs w:val="18"/>
        </w:rPr>
        <w:t xml:space="preserve">Текст </w:t>
      </w:r>
    </w:p>
    <w:p w:rsidR="00416B7C" w:rsidRPr="003B3382" w:rsidRDefault="00416B7C" w:rsidP="00F11FDF">
      <w:pPr>
        <w:pStyle w:val="aff3"/>
        <w:rPr>
          <w:rFonts w:cs="Times New Roman"/>
          <w:sz w:val="18"/>
          <w:szCs w:val="18"/>
        </w:rPr>
      </w:pPr>
      <w:r w:rsidRPr="003B3382">
        <w:rPr>
          <w:rFonts w:cs="Times New Roman"/>
          <w:sz w:val="18"/>
          <w:szCs w:val="18"/>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rsidR="00416B7C" w:rsidRPr="003B3382" w:rsidRDefault="00416B7C" w:rsidP="00F11FDF">
      <w:pPr>
        <w:pStyle w:val="aff3"/>
        <w:rPr>
          <w:rFonts w:cs="Times New Roman"/>
          <w:sz w:val="18"/>
          <w:szCs w:val="18"/>
        </w:rPr>
      </w:pPr>
      <w:r w:rsidRPr="003B3382">
        <w:rPr>
          <w:rFonts w:cs="Times New Roman"/>
          <w:sz w:val="18"/>
          <w:szCs w:val="18"/>
        </w:rPr>
        <w:t>Особенности употребления языковых средств выразительности в текстах, принадлежащих к различным функционально-смысловым типам речи.</w:t>
      </w:r>
    </w:p>
    <w:p w:rsidR="00416B7C" w:rsidRPr="003B3382" w:rsidRDefault="00416B7C" w:rsidP="00F11FDF">
      <w:pPr>
        <w:pStyle w:val="aff3"/>
        <w:rPr>
          <w:rFonts w:cs="Times New Roman"/>
          <w:sz w:val="18"/>
          <w:szCs w:val="18"/>
        </w:rPr>
      </w:pPr>
      <w:r w:rsidRPr="003B3382">
        <w:rPr>
          <w:rFonts w:cs="Times New Roman"/>
          <w:sz w:val="18"/>
          <w:szCs w:val="18"/>
        </w:rPr>
        <w:t>Информационная переработка текста.</w:t>
      </w:r>
    </w:p>
    <w:p w:rsidR="00416B7C" w:rsidRPr="003B3382" w:rsidRDefault="00416B7C" w:rsidP="00F11FDF">
      <w:pPr>
        <w:pStyle w:val="aff3"/>
        <w:rPr>
          <w:rFonts w:cs="Times New Roman"/>
          <w:sz w:val="18"/>
          <w:szCs w:val="18"/>
        </w:rPr>
      </w:pPr>
      <w:r w:rsidRPr="003B3382">
        <w:rPr>
          <w:rFonts w:cs="Times New Roman"/>
          <w:sz w:val="18"/>
          <w:szCs w:val="18"/>
        </w:rPr>
        <w:t>Функциональные разновидности языка</w:t>
      </w:r>
    </w:p>
    <w:p w:rsidR="00416B7C" w:rsidRPr="003B3382" w:rsidRDefault="00416B7C" w:rsidP="00F11FDF">
      <w:pPr>
        <w:pStyle w:val="aff3"/>
        <w:rPr>
          <w:rFonts w:cs="Times New Roman"/>
          <w:sz w:val="18"/>
          <w:szCs w:val="18"/>
        </w:rPr>
      </w:pPr>
      <w:r w:rsidRPr="003B3382">
        <w:rPr>
          <w:rFonts w:cs="Times New Roman"/>
          <w:sz w:val="18"/>
          <w:szCs w:val="18"/>
        </w:rPr>
        <w:t>Функциональные разновидности современного русского языка: разговорая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416B7C" w:rsidRPr="003B3382" w:rsidRDefault="00416B7C" w:rsidP="00F11FDF">
      <w:pPr>
        <w:pStyle w:val="aff3"/>
        <w:rPr>
          <w:rFonts w:cs="Times New Roman"/>
          <w:sz w:val="18"/>
          <w:szCs w:val="18"/>
        </w:rPr>
      </w:pPr>
      <w:r w:rsidRPr="003B3382">
        <w:rPr>
          <w:rFonts w:cs="Times New Roman"/>
          <w:sz w:val="18"/>
          <w:szCs w:val="18"/>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416B7C" w:rsidRPr="003B3382" w:rsidRDefault="00416B7C" w:rsidP="00F11FDF">
      <w:pPr>
        <w:pStyle w:val="aff3"/>
        <w:rPr>
          <w:rFonts w:cs="Times New Roman"/>
          <w:sz w:val="18"/>
          <w:szCs w:val="18"/>
        </w:rPr>
      </w:pPr>
      <w:r w:rsidRPr="003B3382">
        <w:rPr>
          <w:rFonts w:cs="Times New Roman"/>
          <w:sz w:val="18"/>
          <w:szCs w:val="18"/>
        </w:rPr>
        <w:t xml:space="preserve">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p w:rsidR="00416B7C" w:rsidRPr="003B3382" w:rsidRDefault="00416B7C" w:rsidP="00F11FDF">
      <w:pPr>
        <w:pStyle w:val="aff3"/>
        <w:rPr>
          <w:rFonts w:cs="Times New Roman"/>
          <w:sz w:val="18"/>
          <w:szCs w:val="18"/>
        </w:rPr>
      </w:pPr>
      <w:r w:rsidRPr="003B3382">
        <w:rPr>
          <w:rFonts w:cs="Times New Roman"/>
          <w:sz w:val="18"/>
          <w:szCs w:val="18"/>
        </w:rPr>
        <w:lastRenderedPageBreak/>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416B7C" w:rsidRPr="003B3382" w:rsidRDefault="00416B7C" w:rsidP="00F11FDF">
      <w:pPr>
        <w:pStyle w:val="aff3"/>
        <w:rPr>
          <w:rFonts w:cs="Times New Roman"/>
          <w:sz w:val="18"/>
          <w:szCs w:val="18"/>
        </w:rPr>
      </w:pPr>
      <w:r w:rsidRPr="003B3382">
        <w:rPr>
          <w:rFonts w:cs="Times New Roman"/>
          <w:sz w:val="18"/>
          <w:szCs w:val="18"/>
        </w:rPr>
        <w:t xml:space="preserve">Синтаксис. Культура речи. Пунктуация </w:t>
      </w:r>
    </w:p>
    <w:p w:rsidR="00416B7C" w:rsidRPr="003B3382" w:rsidRDefault="00416B7C" w:rsidP="00F11FDF">
      <w:pPr>
        <w:pStyle w:val="aff3"/>
        <w:rPr>
          <w:rFonts w:cs="Times New Roman"/>
          <w:b/>
          <w:bCs/>
          <w:sz w:val="18"/>
          <w:szCs w:val="18"/>
        </w:rPr>
      </w:pPr>
      <w:r w:rsidRPr="003B3382">
        <w:rPr>
          <w:rFonts w:cs="Times New Roman"/>
          <w:b/>
          <w:bCs/>
          <w:sz w:val="18"/>
          <w:szCs w:val="18"/>
        </w:rPr>
        <w:t>Сложное предложение</w:t>
      </w:r>
    </w:p>
    <w:p w:rsidR="00416B7C" w:rsidRPr="003B3382" w:rsidRDefault="00416B7C" w:rsidP="00F11FDF">
      <w:pPr>
        <w:pStyle w:val="aff3"/>
        <w:rPr>
          <w:rFonts w:cs="Times New Roman"/>
          <w:sz w:val="18"/>
          <w:szCs w:val="18"/>
        </w:rPr>
      </w:pPr>
      <w:r w:rsidRPr="003B3382">
        <w:rPr>
          <w:rFonts w:cs="Times New Roman"/>
          <w:sz w:val="18"/>
          <w:szCs w:val="18"/>
        </w:rPr>
        <w:t xml:space="preserve">Понятие о сложном предложении (повторение). </w:t>
      </w:r>
    </w:p>
    <w:p w:rsidR="00416B7C" w:rsidRPr="003B3382" w:rsidRDefault="00416B7C" w:rsidP="00F11FDF">
      <w:pPr>
        <w:pStyle w:val="aff3"/>
        <w:rPr>
          <w:rFonts w:cs="Times New Roman"/>
          <w:sz w:val="18"/>
          <w:szCs w:val="18"/>
        </w:rPr>
      </w:pPr>
      <w:r w:rsidRPr="003B3382">
        <w:rPr>
          <w:rFonts w:cs="Times New Roman"/>
          <w:sz w:val="18"/>
          <w:szCs w:val="18"/>
        </w:rPr>
        <w:t>Классификация сложных предложений.</w:t>
      </w:r>
      <w:r w:rsidR="00571787" w:rsidRPr="003B3382">
        <w:rPr>
          <w:rFonts w:cs="Times New Roman"/>
          <w:sz w:val="18"/>
          <w:szCs w:val="18"/>
        </w:rPr>
        <w:t xml:space="preserve"> </w:t>
      </w:r>
    </w:p>
    <w:p w:rsidR="00416B7C" w:rsidRPr="003B3382" w:rsidRDefault="00416B7C" w:rsidP="00F11FDF">
      <w:pPr>
        <w:pStyle w:val="aff3"/>
        <w:rPr>
          <w:rFonts w:cs="Times New Roman"/>
          <w:sz w:val="18"/>
          <w:szCs w:val="18"/>
        </w:rPr>
      </w:pPr>
      <w:r w:rsidRPr="003B3382">
        <w:rPr>
          <w:rFonts w:cs="Times New Roman"/>
          <w:sz w:val="18"/>
          <w:szCs w:val="18"/>
        </w:rPr>
        <w:t>Смысловое, структурное и интонационное единство частей сложного предложения.</w:t>
      </w:r>
    </w:p>
    <w:p w:rsidR="00416B7C" w:rsidRPr="003B3382" w:rsidRDefault="00416B7C" w:rsidP="00F11FDF">
      <w:pPr>
        <w:pStyle w:val="aff3"/>
        <w:rPr>
          <w:rFonts w:cs="Times New Roman"/>
          <w:b/>
          <w:bCs/>
          <w:sz w:val="18"/>
          <w:szCs w:val="18"/>
        </w:rPr>
      </w:pPr>
      <w:r w:rsidRPr="003B3382">
        <w:rPr>
          <w:rFonts w:cs="Times New Roman"/>
          <w:b/>
          <w:bCs/>
          <w:sz w:val="18"/>
          <w:szCs w:val="18"/>
        </w:rPr>
        <w:t>Сложносочинённое предложение</w:t>
      </w:r>
    </w:p>
    <w:p w:rsidR="00416B7C" w:rsidRPr="003B3382" w:rsidRDefault="00416B7C" w:rsidP="00F11FDF">
      <w:pPr>
        <w:pStyle w:val="aff3"/>
        <w:rPr>
          <w:rFonts w:cs="Times New Roman"/>
          <w:sz w:val="18"/>
          <w:szCs w:val="18"/>
        </w:rPr>
      </w:pPr>
      <w:r w:rsidRPr="003B3382">
        <w:rPr>
          <w:rFonts w:cs="Times New Roman"/>
          <w:sz w:val="18"/>
          <w:szCs w:val="18"/>
        </w:rPr>
        <w:t xml:space="preserve">Понятие о сложносочинённом предложении, его строении. </w:t>
      </w:r>
    </w:p>
    <w:p w:rsidR="00416B7C" w:rsidRPr="003B3382" w:rsidRDefault="00416B7C" w:rsidP="00F11FDF">
      <w:pPr>
        <w:pStyle w:val="aff3"/>
        <w:rPr>
          <w:rFonts w:cs="Times New Roman"/>
          <w:sz w:val="18"/>
          <w:szCs w:val="18"/>
        </w:rPr>
      </w:pPr>
      <w:r w:rsidRPr="003B3382">
        <w:rPr>
          <w:rFonts w:cs="Times New Roman"/>
          <w:sz w:val="18"/>
          <w:szCs w:val="18"/>
        </w:rPr>
        <w:t>Виды сложносочинённых предложений. Средства связи частей сложносочинённого предложения.</w:t>
      </w:r>
      <w:r w:rsidR="00571787" w:rsidRPr="003B3382">
        <w:rPr>
          <w:rFonts w:cs="Times New Roman"/>
          <w:sz w:val="18"/>
          <w:szCs w:val="18"/>
        </w:rPr>
        <w:t xml:space="preserve"> </w:t>
      </w:r>
    </w:p>
    <w:p w:rsidR="00416B7C" w:rsidRPr="003B3382" w:rsidRDefault="00416B7C" w:rsidP="00F11FDF">
      <w:pPr>
        <w:pStyle w:val="aff3"/>
        <w:rPr>
          <w:rFonts w:cs="Times New Roman"/>
          <w:sz w:val="18"/>
          <w:szCs w:val="18"/>
        </w:rPr>
      </w:pPr>
      <w:r w:rsidRPr="003B3382">
        <w:rPr>
          <w:rFonts w:cs="Times New Roman"/>
          <w:sz w:val="18"/>
          <w:szCs w:val="18"/>
        </w:rPr>
        <w:t xml:space="preserve">Интонационные особенности сложносочинённых предложений с разными смысловыми отношениями между частями. </w:t>
      </w:r>
    </w:p>
    <w:p w:rsidR="00416B7C" w:rsidRPr="003B3382" w:rsidRDefault="00416B7C" w:rsidP="00F11FDF">
      <w:pPr>
        <w:pStyle w:val="aff3"/>
        <w:rPr>
          <w:rFonts w:cs="Times New Roman"/>
          <w:sz w:val="18"/>
          <w:szCs w:val="18"/>
        </w:rPr>
      </w:pPr>
      <w:r w:rsidRPr="003B3382">
        <w:rPr>
          <w:rFonts w:cs="Times New Roman"/>
          <w:sz w:val="18"/>
          <w:szCs w:val="18"/>
        </w:rPr>
        <w:t xml:space="preserve">Употребление сложносочинённых предложений в речи. Грамматическая синонимия сложносочинённых предложений и простых предложений с однородными членами. </w:t>
      </w:r>
    </w:p>
    <w:p w:rsidR="00416B7C" w:rsidRPr="003B3382" w:rsidRDefault="00416B7C" w:rsidP="00F11FDF">
      <w:pPr>
        <w:pStyle w:val="aff3"/>
        <w:rPr>
          <w:rFonts w:cs="Times New Roman"/>
          <w:sz w:val="18"/>
          <w:szCs w:val="18"/>
        </w:rPr>
      </w:pPr>
      <w:r w:rsidRPr="003B3382">
        <w:rPr>
          <w:rFonts w:cs="Times New Roman"/>
          <w:sz w:val="18"/>
          <w:szCs w:val="18"/>
        </w:rPr>
        <w:t>Нормы построения сложносочинённого предложения; нормы постановки знаков препинания в сложных предложениях (обобщение).</w:t>
      </w:r>
    </w:p>
    <w:p w:rsidR="00416B7C" w:rsidRPr="003B3382" w:rsidRDefault="00416B7C" w:rsidP="00F11FDF">
      <w:pPr>
        <w:pStyle w:val="aff3"/>
        <w:rPr>
          <w:rFonts w:cs="Times New Roman"/>
          <w:sz w:val="18"/>
          <w:szCs w:val="18"/>
        </w:rPr>
      </w:pPr>
      <w:r w:rsidRPr="003B3382">
        <w:rPr>
          <w:rFonts w:cs="Times New Roman"/>
          <w:sz w:val="18"/>
          <w:szCs w:val="18"/>
        </w:rPr>
        <w:t>Синтаксический и пунктуационный анализ сложносочинённых предложений.</w:t>
      </w:r>
    </w:p>
    <w:p w:rsidR="00416B7C" w:rsidRPr="003B3382" w:rsidRDefault="00416B7C" w:rsidP="00F11FDF">
      <w:pPr>
        <w:pStyle w:val="aff3"/>
        <w:rPr>
          <w:rFonts w:cs="Times New Roman"/>
          <w:b/>
          <w:bCs/>
          <w:sz w:val="18"/>
          <w:szCs w:val="18"/>
        </w:rPr>
      </w:pPr>
      <w:r w:rsidRPr="003B3382">
        <w:rPr>
          <w:rFonts w:cs="Times New Roman"/>
          <w:b/>
          <w:bCs/>
          <w:sz w:val="18"/>
          <w:szCs w:val="18"/>
        </w:rPr>
        <w:t>Сложноподчинённое предложение</w:t>
      </w:r>
    </w:p>
    <w:p w:rsidR="00416B7C" w:rsidRPr="003B3382" w:rsidRDefault="00416B7C" w:rsidP="00F11FDF">
      <w:pPr>
        <w:pStyle w:val="aff3"/>
        <w:rPr>
          <w:rFonts w:cs="Times New Roman"/>
          <w:sz w:val="18"/>
          <w:szCs w:val="18"/>
        </w:rPr>
      </w:pPr>
      <w:r w:rsidRPr="003B3382">
        <w:rPr>
          <w:rFonts w:cs="Times New Roman"/>
          <w:sz w:val="18"/>
          <w:szCs w:val="18"/>
        </w:rPr>
        <w:t>Понятие о сложноподчинённом предложении. Главная и придаточная части предложения.</w:t>
      </w:r>
    </w:p>
    <w:p w:rsidR="00416B7C" w:rsidRPr="003B3382" w:rsidRDefault="00416B7C" w:rsidP="00F11FDF">
      <w:pPr>
        <w:pStyle w:val="aff3"/>
        <w:rPr>
          <w:rFonts w:cs="Times New Roman"/>
          <w:sz w:val="18"/>
          <w:szCs w:val="18"/>
        </w:rPr>
      </w:pPr>
      <w:r w:rsidRPr="003B3382">
        <w:rPr>
          <w:rFonts w:cs="Times New Roman"/>
          <w:sz w:val="18"/>
          <w:szCs w:val="18"/>
        </w:rPr>
        <w:t xml:space="preserve">Союзы и союзные слова. Различия подчинительных союзов и союзных слов. </w:t>
      </w:r>
    </w:p>
    <w:p w:rsidR="00416B7C" w:rsidRPr="003B3382" w:rsidRDefault="00416B7C" w:rsidP="00F11FDF">
      <w:pPr>
        <w:pStyle w:val="aff3"/>
        <w:rPr>
          <w:rFonts w:cs="Times New Roman"/>
          <w:sz w:val="18"/>
          <w:szCs w:val="18"/>
        </w:rPr>
      </w:pPr>
      <w:r w:rsidRPr="003B3382">
        <w:rPr>
          <w:rFonts w:cs="Times New Roman"/>
          <w:sz w:val="18"/>
          <w:szCs w:val="18"/>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416B7C" w:rsidRPr="003B3382" w:rsidRDefault="00416B7C" w:rsidP="00F11FDF">
      <w:pPr>
        <w:pStyle w:val="aff3"/>
        <w:rPr>
          <w:rFonts w:cs="Times New Roman"/>
          <w:sz w:val="18"/>
          <w:szCs w:val="18"/>
        </w:rPr>
      </w:pPr>
      <w:r w:rsidRPr="003B3382">
        <w:rPr>
          <w:rFonts w:cs="Times New Roman"/>
          <w:sz w:val="18"/>
          <w:szCs w:val="18"/>
        </w:rPr>
        <w:t xml:space="preserve">Грамматическая синонимия сложноподчинённых предложений и простых предложений с обособленными членами. </w:t>
      </w:r>
    </w:p>
    <w:p w:rsidR="00416B7C" w:rsidRPr="003B3382" w:rsidRDefault="00416B7C" w:rsidP="00F11FDF">
      <w:pPr>
        <w:pStyle w:val="aff3"/>
        <w:rPr>
          <w:rFonts w:cs="Times New Roman"/>
          <w:sz w:val="18"/>
          <w:szCs w:val="18"/>
        </w:rPr>
      </w:pPr>
      <w:r w:rsidRPr="003B3382">
        <w:rPr>
          <w:rFonts w:cs="Times New Roman"/>
          <w:sz w:val="18"/>
          <w:szCs w:val="18"/>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w:t>
      </w:r>
      <w:r w:rsidR="00571787" w:rsidRPr="003B3382">
        <w:rPr>
          <w:rFonts w:cs="Times New Roman"/>
          <w:sz w:val="18"/>
          <w:szCs w:val="18"/>
        </w:rPr>
        <w:t xml:space="preserve"> </w:t>
      </w:r>
      <w:r w:rsidRPr="003B3382">
        <w:rPr>
          <w:rFonts w:cs="Times New Roman"/>
          <w:sz w:val="18"/>
          <w:szCs w:val="18"/>
        </w:rPr>
        <w:t xml:space="preserve">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w:t>
      </w:r>
    </w:p>
    <w:p w:rsidR="00416B7C" w:rsidRPr="003B3382" w:rsidRDefault="00416B7C" w:rsidP="00F11FDF">
      <w:pPr>
        <w:pStyle w:val="aff3"/>
        <w:rPr>
          <w:rFonts w:cs="Times New Roman"/>
          <w:sz w:val="18"/>
          <w:szCs w:val="18"/>
        </w:rPr>
      </w:pPr>
      <w:r w:rsidRPr="003B3382">
        <w:rPr>
          <w:rFonts w:cs="Times New Roman"/>
          <w:sz w:val="18"/>
          <w:szCs w:val="18"/>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3B3382">
        <w:rPr>
          <w:rFonts w:cs="Times New Roman"/>
          <w:b/>
          <w:bCs/>
          <w:i/>
          <w:iCs/>
          <w:sz w:val="18"/>
          <w:szCs w:val="18"/>
        </w:rPr>
        <w:t>чтобы</w:t>
      </w:r>
      <w:r w:rsidRPr="003B3382">
        <w:rPr>
          <w:rFonts w:cs="Times New Roman"/>
          <w:sz w:val="18"/>
          <w:szCs w:val="18"/>
        </w:rPr>
        <w:t xml:space="preserve">, союзными словами </w:t>
      </w:r>
      <w:r w:rsidRPr="003B3382">
        <w:rPr>
          <w:rFonts w:cs="Times New Roman"/>
          <w:b/>
          <w:bCs/>
          <w:i/>
          <w:iCs/>
          <w:sz w:val="18"/>
          <w:szCs w:val="18"/>
        </w:rPr>
        <w:t>какой</w:t>
      </w:r>
      <w:r w:rsidRPr="003B3382">
        <w:rPr>
          <w:rFonts w:cs="Times New Roman"/>
          <w:sz w:val="18"/>
          <w:szCs w:val="18"/>
        </w:rPr>
        <w:t xml:space="preserve">, </w:t>
      </w:r>
      <w:r w:rsidRPr="003B3382">
        <w:rPr>
          <w:rFonts w:cs="Times New Roman"/>
          <w:b/>
          <w:bCs/>
          <w:i/>
          <w:iCs/>
          <w:sz w:val="18"/>
          <w:szCs w:val="18"/>
        </w:rPr>
        <w:t>который</w:t>
      </w:r>
      <w:r w:rsidRPr="003B3382">
        <w:rPr>
          <w:rFonts w:cs="Times New Roman"/>
          <w:sz w:val="18"/>
          <w:szCs w:val="18"/>
        </w:rPr>
        <w:t xml:space="preserve">. Типичные грамматические ошибки при построении сложноподчинённых предложений. </w:t>
      </w:r>
    </w:p>
    <w:p w:rsidR="00416B7C" w:rsidRPr="003B3382" w:rsidRDefault="00416B7C" w:rsidP="00F11FDF">
      <w:pPr>
        <w:pStyle w:val="aff3"/>
        <w:rPr>
          <w:rFonts w:cs="Times New Roman"/>
          <w:sz w:val="18"/>
          <w:szCs w:val="18"/>
        </w:rPr>
      </w:pPr>
      <w:r w:rsidRPr="003B3382">
        <w:rPr>
          <w:rFonts w:cs="Times New Roman"/>
          <w:sz w:val="18"/>
          <w:szCs w:val="18"/>
        </w:rPr>
        <w:t>Сложноподчинённые предложения с несколькими придаточными. Однородное, неоднородное и последовательное подчинение придаточных частей.</w:t>
      </w:r>
    </w:p>
    <w:p w:rsidR="00416B7C" w:rsidRPr="003B3382" w:rsidRDefault="00416B7C" w:rsidP="00F11FDF">
      <w:pPr>
        <w:pStyle w:val="aff3"/>
        <w:rPr>
          <w:rFonts w:cs="Times New Roman"/>
          <w:sz w:val="18"/>
          <w:szCs w:val="18"/>
        </w:rPr>
      </w:pPr>
      <w:r w:rsidRPr="003B3382">
        <w:rPr>
          <w:rFonts w:cs="Times New Roman"/>
          <w:sz w:val="18"/>
          <w:szCs w:val="18"/>
        </w:rPr>
        <w:t>Нормы постановки знаков препинания в сложноподчинённых предложениях.</w:t>
      </w:r>
    </w:p>
    <w:p w:rsidR="00416B7C" w:rsidRPr="003B3382" w:rsidRDefault="00416B7C" w:rsidP="00F11FDF">
      <w:pPr>
        <w:pStyle w:val="aff3"/>
        <w:rPr>
          <w:rFonts w:cs="Times New Roman"/>
          <w:sz w:val="18"/>
          <w:szCs w:val="18"/>
        </w:rPr>
      </w:pPr>
      <w:r w:rsidRPr="003B3382">
        <w:rPr>
          <w:rFonts w:cs="Times New Roman"/>
          <w:sz w:val="18"/>
          <w:szCs w:val="18"/>
        </w:rPr>
        <w:t>Синтаксический и пунктуационный анализ сложноподчинённых предложений.</w:t>
      </w:r>
    </w:p>
    <w:p w:rsidR="00416B7C" w:rsidRPr="003B3382" w:rsidRDefault="00416B7C" w:rsidP="00F11FDF">
      <w:pPr>
        <w:pStyle w:val="aff3"/>
        <w:rPr>
          <w:rStyle w:val="Bold"/>
          <w:rFonts w:cs="Times New Roman"/>
          <w:sz w:val="18"/>
          <w:szCs w:val="18"/>
        </w:rPr>
      </w:pPr>
      <w:r w:rsidRPr="003B3382">
        <w:rPr>
          <w:rStyle w:val="Bold"/>
          <w:rFonts w:cs="Times New Roman"/>
          <w:sz w:val="18"/>
          <w:szCs w:val="18"/>
        </w:rPr>
        <w:t>Бессоюзное сложное предложение</w:t>
      </w:r>
    </w:p>
    <w:p w:rsidR="00416B7C" w:rsidRPr="003B3382" w:rsidRDefault="00416B7C" w:rsidP="00F11FDF">
      <w:pPr>
        <w:pStyle w:val="aff3"/>
        <w:rPr>
          <w:rFonts w:cs="Times New Roman"/>
          <w:sz w:val="18"/>
          <w:szCs w:val="18"/>
        </w:rPr>
      </w:pPr>
      <w:r w:rsidRPr="003B3382">
        <w:rPr>
          <w:rFonts w:cs="Times New Roman"/>
          <w:sz w:val="18"/>
          <w:szCs w:val="18"/>
        </w:rPr>
        <w:t xml:space="preserve">Понятие о бессоюзном сложном предложении. </w:t>
      </w:r>
    </w:p>
    <w:p w:rsidR="00416B7C" w:rsidRPr="003B3382" w:rsidRDefault="00416B7C" w:rsidP="00F11FDF">
      <w:pPr>
        <w:pStyle w:val="aff3"/>
        <w:rPr>
          <w:rFonts w:cs="Times New Roman"/>
          <w:sz w:val="18"/>
          <w:szCs w:val="18"/>
        </w:rPr>
      </w:pPr>
      <w:r w:rsidRPr="003B3382">
        <w:rPr>
          <w:rFonts w:cs="Times New Roman"/>
          <w:sz w:val="18"/>
          <w:szCs w:val="18"/>
        </w:rPr>
        <w:t xml:space="preserve">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 </w:t>
      </w:r>
    </w:p>
    <w:p w:rsidR="00416B7C" w:rsidRPr="003B3382" w:rsidRDefault="00416B7C" w:rsidP="00F11FDF">
      <w:pPr>
        <w:pStyle w:val="aff3"/>
        <w:rPr>
          <w:rFonts w:cs="Times New Roman"/>
          <w:sz w:val="18"/>
          <w:szCs w:val="18"/>
        </w:rPr>
      </w:pPr>
      <w:r w:rsidRPr="003B3382">
        <w:rPr>
          <w:rFonts w:cs="Times New Roman"/>
          <w:sz w:val="18"/>
          <w:szCs w:val="18"/>
        </w:rPr>
        <w:t>Бессоюзные сложные предложения со значением перечисления. Запятая и точка с запятой в бессоюзном сложном предложении.</w:t>
      </w:r>
    </w:p>
    <w:p w:rsidR="00416B7C" w:rsidRPr="003B3382" w:rsidRDefault="00416B7C" w:rsidP="00F11FDF">
      <w:pPr>
        <w:pStyle w:val="aff3"/>
        <w:rPr>
          <w:rFonts w:cs="Times New Roman"/>
          <w:sz w:val="18"/>
          <w:szCs w:val="18"/>
        </w:rPr>
      </w:pPr>
      <w:r w:rsidRPr="003B3382">
        <w:rPr>
          <w:rFonts w:cs="Times New Roman"/>
          <w:sz w:val="18"/>
          <w:szCs w:val="18"/>
        </w:rPr>
        <w:t>Бессоюзные сложные предложения со значением причины, пояснения, дополнения. Двоеточие в бессоюзном сложном предложении.</w:t>
      </w:r>
    </w:p>
    <w:p w:rsidR="00416B7C" w:rsidRPr="003B3382" w:rsidRDefault="00416B7C" w:rsidP="00F11FDF">
      <w:pPr>
        <w:pStyle w:val="aff3"/>
        <w:rPr>
          <w:rFonts w:cs="Times New Roman"/>
          <w:sz w:val="18"/>
          <w:szCs w:val="18"/>
        </w:rPr>
      </w:pPr>
      <w:r w:rsidRPr="003B3382">
        <w:rPr>
          <w:rFonts w:cs="Times New Roman"/>
          <w:sz w:val="18"/>
          <w:szCs w:val="18"/>
        </w:rPr>
        <w:t>Бессоюзные сложные предложения со значением противопоставления, времени, условия и следствия, сравнения. Тире в бессоюзном сложном предложе</w:t>
      </w:r>
      <w:r w:rsidR="00B45271">
        <w:rPr>
          <w:rFonts w:cs="Times New Roman"/>
          <w:sz w:val="18"/>
          <w:szCs w:val="18"/>
        </w:rPr>
        <w:t xml:space="preserve">нии. </w:t>
      </w:r>
      <w:r w:rsidRPr="003B3382">
        <w:rPr>
          <w:rFonts w:cs="Times New Roman"/>
          <w:sz w:val="18"/>
          <w:szCs w:val="18"/>
        </w:rPr>
        <w:t>Синтаксический и пунктуационный анализ бессоюзных сложных предложений.</w:t>
      </w:r>
    </w:p>
    <w:p w:rsidR="00416B7C" w:rsidRPr="003B3382" w:rsidRDefault="00416B7C" w:rsidP="00F11FDF">
      <w:pPr>
        <w:pStyle w:val="aff3"/>
        <w:rPr>
          <w:rFonts w:cs="Times New Roman"/>
          <w:b/>
          <w:bCs/>
          <w:sz w:val="18"/>
          <w:szCs w:val="18"/>
        </w:rPr>
      </w:pPr>
      <w:r w:rsidRPr="003B3382">
        <w:rPr>
          <w:rFonts w:cs="Times New Roman"/>
          <w:b/>
          <w:bCs/>
          <w:sz w:val="18"/>
          <w:szCs w:val="18"/>
        </w:rPr>
        <w:t>Сложные предложения с разными видами союзной и бессоюзной связи</w:t>
      </w:r>
    </w:p>
    <w:p w:rsidR="00416B7C" w:rsidRPr="003B3382" w:rsidRDefault="00416B7C" w:rsidP="00F11FDF">
      <w:pPr>
        <w:pStyle w:val="aff3"/>
        <w:rPr>
          <w:rFonts w:cs="Times New Roman"/>
          <w:sz w:val="18"/>
          <w:szCs w:val="18"/>
        </w:rPr>
      </w:pPr>
      <w:r w:rsidRPr="003B3382">
        <w:rPr>
          <w:rFonts w:cs="Times New Roman"/>
          <w:sz w:val="18"/>
          <w:szCs w:val="18"/>
        </w:rPr>
        <w:t xml:space="preserve">Типы сложных предложений с разными видами связи. </w:t>
      </w:r>
    </w:p>
    <w:p w:rsidR="00416B7C" w:rsidRPr="003B3382" w:rsidRDefault="00416B7C" w:rsidP="00F11FDF">
      <w:pPr>
        <w:pStyle w:val="aff3"/>
        <w:rPr>
          <w:rFonts w:cs="Times New Roman"/>
          <w:sz w:val="18"/>
          <w:szCs w:val="18"/>
        </w:rPr>
      </w:pPr>
      <w:r w:rsidRPr="003B3382">
        <w:rPr>
          <w:rFonts w:cs="Times New Roman"/>
          <w:sz w:val="18"/>
          <w:szCs w:val="18"/>
        </w:rPr>
        <w:t xml:space="preserve">Синтаксический и пунктуационный анализ сложных предложений с разными видами союзной и бессоюзной связи. </w:t>
      </w:r>
    </w:p>
    <w:p w:rsidR="00416B7C" w:rsidRPr="003B3382" w:rsidRDefault="00416B7C" w:rsidP="00F11FDF">
      <w:pPr>
        <w:pStyle w:val="aff3"/>
        <w:rPr>
          <w:rFonts w:cs="Times New Roman"/>
          <w:b/>
          <w:bCs/>
          <w:sz w:val="18"/>
          <w:szCs w:val="18"/>
        </w:rPr>
      </w:pPr>
      <w:r w:rsidRPr="003B3382">
        <w:rPr>
          <w:rFonts w:cs="Times New Roman"/>
          <w:b/>
          <w:bCs/>
          <w:sz w:val="18"/>
          <w:szCs w:val="18"/>
        </w:rPr>
        <w:t>Прямая и косвенная речь</w:t>
      </w:r>
    </w:p>
    <w:p w:rsidR="00416B7C" w:rsidRPr="003B3382" w:rsidRDefault="00416B7C" w:rsidP="00F11FDF">
      <w:pPr>
        <w:pStyle w:val="aff3"/>
        <w:rPr>
          <w:rFonts w:cs="Times New Roman"/>
          <w:sz w:val="18"/>
          <w:szCs w:val="18"/>
        </w:rPr>
      </w:pPr>
      <w:r w:rsidRPr="003B3382">
        <w:rPr>
          <w:rFonts w:cs="Times New Roman"/>
          <w:sz w:val="18"/>
          <w:szCs w:val="18"/>
        </w:rPr>
        <w:t xml:space="preserve">Прямая и косвенная речь. Синонимия предложений с прямой и косвенной речью. </w:t>
      </w:r>
    </w:p>
    <w:p w:rsidR="00416B7C" w:rsidRPr="003B3382" w:rsidRDefault="00416B7C" w:rsidP="00F11FDF">
      <w:pPr>
        <w:pStyle w:val="aff3"/>
        <w:rPr>
          <w:rFonts w:cs="Times New Roman"/>
          <w:sz w:val="18"/>
          <w:szCs w:val="18"/>
        </w:rPr>
      </w:pPr>
      <w:r w:rsidRPr="003B3382">
        <w:rPr>
          <w:rFonts w:cs="Times New Roman"/>
          <w:sz w:val="18"/>
          <w:szCs w:val="18"/>
        </w:rPr>
        <w:t>Цитирование. Способы включения цитат в высказывание.</w:t>
      </w:r>
    </w:p>
    <w:p w:rsidR="00416B7C" w:rsidRPr="003B3382" w:rsidRDefault="00416B7C" w:rsidP="00F11FDF">
      <w:pPr>
        <w:pStyle w:val="aff3"/>
        <w:rPr>
          <w:rFonts w:cs="Times New Roman"/>
          <w:sz w:val="18"/>
          <w:szCs w:val="18"/>
        </w:rPr>
      </w:pPr>
      <w:r w:rsidRPr="003B3382">
        <w:rPr>
          <w:rFonts w:cs="Times New Roman"/>
          <w:sz w:val="18"/>
          <w:szCs w:val="18"/>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416B7C" w:rsidRPr="003B3382" w:rsidRDefault="00416B7C" w:rsidP="00F11FDF">
      <w:pPr>
        <w:pStyle w:val="aff3"/>
        <w:rPr>
          <w:rFonts w:cs="Times New Roman"/>
          <w:b/>
          <w:bCs/>
          <w:sz w:val="18"/>
          <w:szCs w:val="18"/>
        </w:rPr>
      </w:pPr>
      <w:r w:rsidRPr="003B3382">
        <w:rPr>
          <w:rFonts w:cs="Times New Roman"/>
          <w:sz w:val="18"/>
          <w:szCs w:val="18"/>
        </w:rPr>
        <w:t>Применение знаний по синтаксису и пунктуации в практике правописания.</w:t>
      </w:r>
      <w:r w:rsidRPr="003B3382">
        <w:rPr>
          <w:rFonts w:cs="Times New Roman"/>
          <w:b/>
          <w:bCs/>
          <w:sz w:val="18"/>
          <w:szCs w:val="18"/>
        </w:rPr>
        <w:t xml:space="preserve"> </w:t>
      </w:r>
    </w:p>
    <w:p w:rsidR="00B52E2D" w:rsidRDefault="00B52E2D" w:rsidP="00416B7C">
      <w:pPr>
        <w:pStyle w:val="body"/>
        <w:rPr>
          <w:rFonts w:cs="Times New Roman"/>
        </w:rPr>
      </w:pPr>
    </w:p>
    <w:p w:rsidR="002F3E24" w:rsidRPr="002F3E24" w:rsidRDefault="00416B7C" w:rsidP="00B45271">
      <w:pPr>
        <w:pStyle w:val="aff3"/>
        <w:rPr>
          <w:b/>
          <w:sz w:val="18"/>
          <w:szCs w:val="18"/>
        </w:rPr>
      </w:pPr>
      <w:r w:rsidRPr="002F3E24">
        <w:rPr>
          <w:b/>
          <w:sz w:val="18"/>
          <w:szCs w:val="18"/>
        </w:rPr>
        <w:t>2.1.2</w:t>
      </w:r>
      <w:r w:rsidRPr="002F3E24">
        <w:rPr>
          <w:b/>
          <w:sz w:val="18"/>
          <w:szCs w:val="18"/>
        </w:rPr>
        <w:t> </w:t>
      </w:r>
      <w:r w:rsidR="006E709B" w:rsidRPr="002F3E24">
        <w:rPr>
          <w:b/>
          <w:sz w:val="18"/>
          <w:szCs w:val="18"/>
        </w:rPr>
        <w:t>ЛИТЕРАТУРА.</w:t>
      </w:r>
    </w:p>
    <w:p w:rsidR="00416B7C" w:rsidRPr="002F3E24" w:rsidRDefault="006E709B" w:rsidP="00B45271">
      <w:pPr>
        <w:pStyle w:val="aff3"/>
        <w:rPr>
          <w:b/>
          <w:sz w:val="18"/>
          <w:szCs w:val="18"/>
        </w:rPr>
      </w:pPr>
      <w:r w:rsidRPr="002F3E24">
        <w:rPr>
          <w:b/>
          <w:sz w:val="18"/>
          <w:szCs w:val="18"/>
        </w:rPr>
        <w:t xml:space="preserve"> </w:t>
      </w:r>
      <w:r w:rsidR="00416B7C" w:rsidRPr="002F3E24">
        <w:rPr>
          <w:b/>
          <w:sz w:val="18"/>
          <w:szCs w:val="18"/>
        </w:rPr>
        <w:t>Общая характеристика учебного предмета «Литература»</w:t>
      </w:r>
    </w:p>
    <w:p w:rsidR="00416B7C" w:rsidRPr="00B45271" w:rsidRDefault="00416B7C" w:rsidP="00B45271">
      <w:pPr>
        <w:pStyle w:val="aff3"/>
        <w:rPr>
          <w:sz w:val="18"/>
          <w:szCs w:val="18"/>
        </w:rPr>
      </w:pPr>
      <w:r w:rsidRPr="00B45271">
        <w:rPr>
          <w:sz w:val="18"/>
          <w:szCs w:val="18"/>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416B7C" w:rsidRPr="00B45271" w:rsidRDefault="00416B7C" w:rsidP="00B45271">
      <w:pPr>
        <w:pStyle w:val="aff3"/>
        <w:rPr>
          <w:sz w:val="18"/>
          <w:szCs w:val="18"/>
        </w:rPr>
      </w:pPr>
      <w:r w:rsidRPr="00B45271">
        <w:rPr>
          <w:sz w:val="18"/>
          <w:szCs w:val="18"/>
        </w:rPr>
        <w:t xml:space="preserve">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 </w:t>
      </w:r>
    </w:p>
    <w:p w:rsidR="00416B7C" w:rsidRPr="00B45271" w:rsidRDefault="00416B7C" w:rsidP="00B45271">
      <w:pPr>
        <w:pStyle w:val="aff3"/>
        <w:rPr>
          <w:sz w:val="18"/>
          <w:szCs w:val="18"/>
        </w:rPr>
      </w:pPr>
      <w:r w:rsidRPr="00B45271">
        <w:rPr>
          <w:sz w:val="18"/>
          <w:szCs w:val="18"/>
        </w:rP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416B7C" w:rsidRPr="00B45271" w:rsidRDefault="00416B7C" w:rsidP="00B45271">
      <w:pPr>
        <w:pStyle w:val="aff3"/>
        <w:rPr>
          <w:sz w:val="18"/>
          <w:szCs w:val="18"/>
        </w:rPr>
      </w:pPr>
      <w:r w:rsidRPr="00B45271">
        <w:rPr>
          <w:sz w:val="18"/>
          <w:szCs w:val="18"/>
        </w:rPr>
        <w:lastRenderedPageBreak/>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w:t>
      </w:r>
    </w:p>
    <w:p w:rsidR="00416B7C" w:rsidRPr="00B45271" w:rsidRDefault="00416B7C" w:rsidP="00B45271">
      <w:pPr>
        <w:pStyle w:val="aff3"/>
        <w:rPr>
          <w:sz w:val="18"/>
          <w:szCs w:val="18"/>
        </w:rPr>
      </w:pPr>
      <w:r w:rsidRPr="00B45271">
        <w:rPr>
          <w:sz w:val="18"/>
          <w:szCs w:val="18"/>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rsidR="00416B7C" w:rsidRPr="00B45271" w:rsidRDefault="00416B7C" w:rsidP="00B45271">
      <w:pPr>
        <w:pStyle w:val="aff3"/>
        <w:rPr>
          <w:sz w:val="18"/>
          <w:szCs w:val="18"/>
        </w:rPr>
      </w:pPr>
      <w:r w:rsidRPr="00B45271">
        <w:rPr>
          <w:sz w:val="18"/>
          <w:szCs w:val="18"/>
        </w:rPr>
        <w:t>Цели изучения предмета «Литература»</w:t>
      </w:r>
    </w:p>
    <w:p w:rsidR="00416B7C" w:rsidRPr="00B45271" w:rsidRDefault="00416B7C" w:rsidP="00B45271">
      <w:pPr>
        <w:pStyle w:val="aff3"/>
        <w:rPr>
          <w:sz w:val="18"/>
          <w:szCs w:val="18"/>
        </w:rPr>
      </w:pPr>
      <w:r w:rsidRPr="00B45271">
        <w:rPr>
          <w:sz w:val="18"/>
          <w:szCs w:val="18"/>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416B7C" w:rsidRPr="00B45271" w:rsidRDefault="00416B7C" w:rsidP="00B45271">
      <w:pPr>
        <w:pStyle w:val="aff3"/>
        <w:rPr>
          <w:sz w:val="18"/>
          <w:szCs w:val="18"/>
        </w:rPr>
      </w:pPr>
      <w:r w:rsidRPr="00B45271">
        <w:rPr>
          <w:sz w:val="18"/>
          <w:szCs w:val="18"/>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416B7C" w:rsidRPr="00B45271" w:rsidRDefault="00416B7C" w:rsidP="00B45271">
      <w:pPr>
        <w:pStyle w:val="aff3"/>
        <w:rPr>
          <w:sz w:val="18"/>
          <w:szCs w:val="18"/>
        </w:rPr>
      </w:pPr>
      <w:r w:rsidRPr="00B45271">
        <w:rPr>
          <w:sz w:val="18"/>
          <w:szCs w:val="18"/>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416B7C" w:rsidRPr="00B45271" w:rsidRDefault="00416B7C" w:rsidP="00B45271">
      <w:pPr>
        <w:pStyle w:val="aff3"/>
        <w:rPr>
          <w:sz w:val="18"/>
          <w:szCs w:val="18"/>
        </w:rPr>
      </w:pPr>
      <w:r w:rsidRPr="00B45271">
        <w:rPr>
          <w:sz w:val="18"/>
          <w:szCs w:val="18"/>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416B7C" w:rsidRPr="00B45271" w:rsidRDefault="00416B7C" w:rsidP="00B45271">
      <w:pPr>
        <w:pStyle w:val="aff3"/>
        <w:rPr>
          <w:sz w:val="18"/>
          <w:szCs w:val="18"/>
        </w:rPr>
      </w:pPr>
      <w:r w:rsidRPr="00B45271">
        <w:rPr>
          <w:sz w:val="18"/>
          <w:szCs w:val="18"/>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416B7C" w:rsidRPr="00B45271" w:rsidRDefault="00416B7C" w:rsidP="00B45271">
      <w:pPr>
        <w:pStyle w:val="aff3"/>
        <w:rPr>
          <w:sz w:val="18"/>
          <w:szCs w:val="18"/>
        </w:rPr>
      </w:pPr>
      <w:r w:rsidRPr="00B45271">
        <w:rPr>
          <w:sz w:val="18"/>
          <w:szCs w:val="18"/>
        </w:rPr>
        <w:t xml:space="preserve">Место учебного предмета «Литература» </w:t>
      </w:r>
      <w:r w:rsidRPr="00B45271">
        <w:rPr>
          <w:sz w:val="18"/>
          <w:szCs w:val="18"/>
        </w:rPr>
        <w:br/>
        <w:t>в учебном плане</w:t>
      </w:r>
    </w:p>
    <w:p w:rsidR="00416B7C" w:rsidRPr="00B45271" w:rsidRDefault="00416B7C" w:rsidP="00B45271">
      <w:pPr>
        <w:pStyle w:val="aff3"/>
        <w:rPr>
          <w:sz w:val="18"/>
          <w:szCs w:val="18"/>
        </w:rPr>
      </w:pPr>
      <w:r w:rsidRPr="00B45271">
        <w:rPr>
          <w:sz w:val="18"/>
          <w:szCs w:val="18"/>
        </w:rPr>
        <w:t xml:space="preserve">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 </w:t>
      </w:r>
    </w:p>
    <w:p w:rsidR="00416B7C" w:rsidRPr="00B45271" w:rsidRDefault="00416B7C" w:rsidP="00B45271">
      <w:pPr>
        <w:pStyle w:val="aff3"/>
        <w:rPr>
          <w:sz w:val="18"/>
          <w:szCs w:val="18"/>
        </w:rPr>
      </w:pPr>
      <w:r w:rsidRPr="00B45271">
        <w:rPr>
          <w:sz w:val="18"/>
          <w:szCs w:val="18"/>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 в соответствии со всеми вариантами учебных планов.</w:t>
      </w:r>
    </w:p>
    <w:p w:rsidR="00416B7C" w:rsidRPr="00B45271" w:rsidRDefault="00416B7C" w:rsidP="00B45271">
      <w:pPr>
        <w:pStyle w:val="aff3"/>
        <w:rPr>
          <w:sz w:val="18"/>
          <w:szCs w:val="18"/>
        </w:rPr>
      </w:pPr>
    </w:p>
    <w:p w:rsidR="00416B7C" w:rsidRPr="00B45271" w:rsidRDefault="00416B7C" w:rsidP="00B45271">
      <w:pPr>
        <w:pStyle w:val="aff3"/>
        <w:rPr>
          <w:sz w:val="18"/>
          <w:szCs w:val="18"/>
        </w:rPr>
      </w:pPr>
      <w:r w:rsidRPr="00B45271">
        <w:rPr>
          <w:sz w:val="18"/>
          <w:szCs w:val="18"/>
        </w:rPr>
        <w:t xml:space="preserve">СОДЕРЖАНИЕ учебного ПРЕДМЕТа «ЛИТЕРАТУРА» по годам изучения </w:t>
      </w:r>
    </w:p>
    <w:p w:rsidR="00416B7C" w:rsidRPr="002F3E24" w:rsidRDefault="00416B7C" w:rsidP="00B45271">
      <w:pPr>
        <w:pStyle w:val="aff3"/>
        <w:rPr>
          <w:b/>
          <w:sz w:val="18"/>
          <w:szCs w:val="18"/>
        </w:rPr>
      </w:pPr>
      <w:r w:rsidRPr="002F3E24">
        <w:rPr>
          <w:b/>
          <w:sz w:val="18"/>
          <w:szCs w:val="18"/>
        </w:rPr>
        <w:t>5 класс</w:t>
      </w:r>
    </w:p>
    <w:p w:rsidR="00416B7C" w:rsidRPr="00B45271" w:rsidRDefault="00416B7C" w:rsidP="00B45271">
      <w:pPr>
        <w:pStyle w:val="aff3"/>
        <w:rPr>
          <w:sz w:val="18"/>
          <w:szCs w:val="18"/>
        </w:rPr>
      </w:pPr>
      <w:r w:rsidRPr="00B45271">
        <w:rPr>
          <w:sz w:val="18"/>
          <w:szCs w:val="18"/>
        </w:rPr>
        <w:t>Мифология</w:t>
      </w:r>
    </w:p>
    <w:p w:rsidR="00416B7C" w:rsidRPr="00B45271" w:rsidRDefault="00416B7C" w:rsidP="00B45271">
      <w:pPr>
        <w:pStyle w:val="aff3"/>
        <w:rPr>
          <w:sz w:val="18"/>
          <w:szCs w:val="18"/>
        </w:rPr>
      </w:pPr>
      <w:r w:rsidRPr="00B45271">
        <w:rPr>
          <w:sz w:val="18"/>
          <w:szCs w:val="18"/>
        </w:rPr>
        <w:t>Мифы народов России и мира.</w:t>
      </w:r>
    </w:p>
    <w:p w:rsidR="00416B7C" w:rsidRPr="00B45271" w:rsidRDefault="00416B7C" w:rsidP="00B45271">
      <w:pPr>
        <w:pStyle w:val="aff3"/>
        <w:rPr>
          <w:sz w:val="18"/>
          <w:szCs w:val="18"/>
        </w:rPr>
      </w:pPr>
      <w:r w:rsidRPr="00B45271">
        <w:rPr>
          <w:sz w:val="18"/>
          <w:szCs w:val="18"/>
        </w:rPr>
        <w:t>Фольклор</w:t>
      </w:r>
    </w:p>
    <w:p w:rsidR="00416B7C" w:rsidRPr="00B45271" w:rsidRDefault="00416B7C" w:rsidP="00B45271">
      <w:pPr>
        <w:pStyle w:val="aff3"/>
        <w:rPr>
          <w:sz w:val="18"/>
          <w:szCs w:val="18"/>
        </w:rPr>
      </w:pPr>
      <w:r w:rsidRPr="00B45271">
        <w:rPr>
          <w:sz w:val="18"/>
          <w:szCs w:val="18"/>
        </w:rPr>
        <w:t xml:space="preserve">Малые жанры: пословицы, поговорки, загадки. Сказки народов России и народов мира (не менее трёх). </w:t>
      </w:r>
    </w:p>
    <w:p w:rsidR="00416B7C" w:rsidRPr="00B45271" w:rsidRDefault="00416B7C" w:rsidP="00B45271">
      <w:pPr>
        <w:pStyle w:val="aff3"/>
        <w:rPr>
          <w:sz w:val="18"/>
          <w:szCs w:val="18"/>
        </w:rPr>
      </w:pPr>
      <w:r w:rsidRPr="00B45271">
        <w:rPr>
          <w:sz w:val="18"/>
          <w:szCs w:val="18"/>
        </w:rPr>
        <w:t>Литература первой половины XIX века</w:t>
      </w:r>
    </w:p>
    <w:p w:rsidR="00416B7C" w:rsidRPr="00B45271" w:rsidRDefault="00416B7C" w:rsidP="00B45271">
      <w:pPr>
        <w:pStyle w:val="aff3"/>
        <w:rPr>
          <w:rStyle w:val="Bold"/>
          <w:rFonts w:cs="Times New Roman"/>
          <w:sz w:val="18"/>
          <w:szCs w:val="18"/>
        </w:rPr>
      </w:pPr>
      <w:r w:rsidRPr="00B45271">
        <w:rPr>
          <w:rStyle w:val="Bold"/>
          <w:rFonts w:cs="Times New Roman"/>
          <w:sz w:val="18"/>
          <w:szCs w:val="18"/>
        </w:rPr>
        <w:t xml:space="preserve">И. А. Крылов. </w:t>
      </w:r>
      <w:r w:rsidRPr="00B45271">
        <w:rPr>
          <w:sz w:val="18"/>
          <w:szCs w:val="18"/>
        </w:rPr>
        <w:t>Басни (три по выбору). Например, «Волк на псарне», «Листы и Корни», «Свинья под Дубом», «Квартет», «Осёл и Соловей», «Ворона и Лисица».</w:t>
      </w:r>
    </w:p>
    <w:p w:rsidR="00416B7C" w:rsidRPr="00B45271" w:rsidRDefault="00416B7C" w:rsidP="00B45271">
      <w:pPr>
        <w:pStyle w:val="aff3"/>
        <w:rPr>
          <w:rStyle w:val="Bold"/>
          <w:rFonts w:cs="Times New Roman"/>
          <w:sz w:val="18"/>
          <w:szCs w:val="18"/>
        </w:rPr>
      </w:pPr>
      <w:r w:rsidRPr="00B45271">
        <w:rPr>
          <w:rStyle w:val="Bold"/>
          <w:rFonts w:cs="Times New Roman"/>
          <w:sz w:val="18"/>
          <w:szCs w:val="18"/>
        </w:rPr>
        <w:t>А. С. Пушкин</w:t>
      </w:r>
      <w:r w:rsidRPr="00B45271">
        <w:rPr>
          <w:sz w:val="18"/>
          <w:szCs w:val="18"/>
        </w:rPr>
        <w:t xml:space="preserve">. Стихотворения (не менее трёх). «Зимнее утро», «Зимний вечер», «Няне» и др. «Сказка о мёртвой царевне и о семи богатырях». </w:t>
      </w:r>
    </w:p>
    <w:p w:rsidR="00416B7C" w:rsidRPr="00B45271" w:rsidRDefault="00416B7C" w:rsidP="00B45271">
      <w:pPr>
        <w:pStyle w:val="aff3"/>
        <w:rPr>
          <w:sz w:val="18"/>
          <w:szCs w:val="18"/>
        </w:rPr>
      </w:pPr>
      <w:r w:rsidRPr="00B45271">
        <w:rPr>
          <w:rStyle w:val="Bold"/>
          <w:rFonts w:cs="Times New Roman"/>
          <w:sz w:val="18"/>
          <w:szCs w:val="18"/>
        </w:rPr>
        <w:t>М. Ю. Лермонтов</w:t>
      </w:r>
      <w:r w:rsidRPr="00B45271">
        <w:rPr>
          <w:rStyle w:val="Italic"/>
          <w:rFonts w:cs="Times New Roman"/>
          <w:sz w:val="18"/>
          <w:szCs w:val="18"/>
        </w:rPr>
        <w:t xml:space="preserve">. </w:t>
      </w:r>
      <w:r w:rsidRPr="00B45271">
        <w:rPr>
          <w:sz w:val="18"/>
          <w:szCs w:val="18"/>
        </w:rPr>
        <w:t>Стихотворение «Бородино».</w:t>
      </w:r>
    </w:p>
    <w:p w:rsidR="00416B7C" w:rsidRPr="00B45271" w:rsidRDefault="00416B7C" w:rsidP="00B45271">
      <w:pPr>
        <w:pStyle w:val="aff3"/>
        <w:rPr>
          <w:sz w:val="18"/>
          <w:szCs w:val="18"/>
        </w:rPr>
      </w:pPr>
      <w:r w:rsidRPr="00B45271">
        <w:rPr>
          <w:rStyle w:val="Bold"/>
          <w:rFonts w:cs="Times New Roman"/>
          <w:sz w:val="18"/>
          <w:szCs w:val="18"/>
        </w:rPr>
        <w:t xml:space="preserve">Н. В. Гоголь. </w:t>
      </w:r>
      <w:r w:rsidRPr="00B45271">
        <w:rPr>
          <w:sz w:val="18"/>
          <w:szCs w:val="18"/>
        </w:rPr>
        <w:t>Повесть</w:t>
      </w:r>
      <w:r w:rsidRPr="00B45271">
        <w:rPr>
          <w:rStyle w:val="Italic"/>
          <w:rFonts w:cs="Times New Roman"/>
          <w:sz w:val="18"/>
          <w:szCs w:val="18"/>
        </w:rPr>
        <w:t xml:space="preserve"> </w:t>
      </w:r>
      <w:r w:rsidRPr="00B45271">
        <w:rPr>
          <w:sz w:val="18"/>
          <w:szCs w:val="18"/>
        </w:rPr>
        <w:t>«Ночь перед Рождеством» из сборника «Вечера на хуторе близ Диканьки».</w:t>
      </w:r>
    </w:p>
    <w:p w:rsidR="00416B7C" w:rsidRPr="00B45271" w:rsidRDefault="00416B7C" w:rsidP="00B45271">
      <w:pPr>
        <w:pStyle w:val="aff3"/>
        <w:rPr>
          <w:sz w:val="18"/>
          <w:szCs w:val="18"/>
        </w:rPr>
      </w:pPr>
      <w:r w:rsidRPr="00B45271">
        <w:rPr>
          <w:sz w:val="18"/>
          <w:szCs w:val="18"/>
        </w:rPr>
        <w:t>Литература второй половины XIX века</w:t>
      </w:r>
    </w:p>
    <w:p w:rsidR="00416B7C" w:rsidRPr="00B45271" w:rsidRDefault="00416B7C" w:rsidP="00B45271">
      <w:pPr>
        <w:pStyle w:val="aff3"/>
        <w:rPr>
          <w:sz w:val="18"/>
          <w:szCs w:val="18"/>
        </w:rPr>
      </w:pPr>
      <w:r w:rsidRPr="00B45271">
        <w:rPr>
          <w:rStyle w:val="Bold"/>
          <w:rFonts w:cs="Times New Roman"/>
          <w:sz w:val="18"/>
          <w:szCs w:val="18"/>
        </w:rPr>
        <w:t xml:space="preserve">И. С. Тургенев. </w:t>
      </w:r>
      <w:r w:rsidRPr="00B45271">
        <w:rPr>
          <w:sz w:val="18"/>
          <w:szCs w:val="18"/>
        </w:rPr>
        <w:t>Рассказ «Муму».</w:t>
      </w:r>
    </w:p>
    <w:p w:rsidR="00416B7C" w:rsidRPr="00B45271" w:rsidRDefault="00416B7C" w:rsidP="00B45271">
      <w:pPr>
        <w:pStyle w:val="aff3"/>
        <w:rPr>
          <w:sz w:val="18"/>
          <w:szCs w:val="18"/>
        </w:rPr>
      </w:pPr>
      <w:r w:rsidRPr="00B45271">
        <w:rPr>
          <w:rStyle w:val="Bold"/>
          <w:rFonts w:cs="Times New Roman"/>
          <w:sz w:val="18"/>
          <w:szCs w:val="18"/>
        </w:rPr>
        <w:t>Н. А. Некрасов.</w:t>
      </w:r>
      <w:r w:rsidRPr="00B45271">
        <w:rPr>
          <w:sz w:val="18"/>
          <w:szCs w:val="18"/>
        </w:rPr>
        <w:t xml:space="preserve"> Стихотворения (не менее двух). «Крестьянские дети». «Школьник». Поэма «Мороз, Красный нос» (фрагмент). </w:t>
      </w:r>
    </w:p>
    <w:p w:rsidR="00416B7C" w:rsidRPr="00B45271" w:rsidRDefault="00416B7C" w:rsidP="00B45271">
      <w:pPr>
        <w:pStyle w:val="aff3"/>
        <w:rPr>
          <w:sz w:val="18"/>
          <w:szCs w:val="18"/>
        </w:rPr>
      </w:pPr>
      <w:r w:rsidRPr="00B45271">
        <w:rPr>
          <w:rStyle w:val="Bold"/>
          <w:rFonts w:cs="Times New Roman"/>
          <w:sz w:val="18"/>
          <w:szCs w:val="18"/>
        </w:rPr>
        <w:t xml:space="preserve">Л. Н. Толстой. </w:t>
      </w:r>
      <w:r w:rsidRPr="00B45271">
        <w:rPr>
          <w:sz w:val="18"/>
          <w:szCs w:val="18"/>
        </w:rPr>
        <w:t>Рассказ «Кавказский пленник».</w:t>
      </w:r>
    </w:p>
    <w:p w:rsidR="00416B7C" w:rsidRPr="00B45271" w:rsidRDefault="00416B7C" w:rsidP="00B45271">
      <w:pPr>
        <w:pStyle w:val="aff3"/>
        <w:rPr>
          <w:sz w:val="18"/>
          <w:szCs w:val="18"/>
        </w:rPr>
      </w:pPr>
      <w:r w:rsidRPr="00B45271">
        <w:rPr>
          <w:sz w:val="18"/>
          <w:szCs w:val="18"/>
        </w:rPr>
        <w:t xml:space="preserve">Литература XIX—ХХ веков </w:t>
      </w:r>
    </w:p>
    <w:p w:rsidR="00416B7C" w:rsidRPr="00B45271" w:rsidRDefault="00416B7C" w:rsidP="00B45271">
      <w:pPr>
        <w:pStyle w:val="aff3"/>
        <w:rPr>
          <w:sz w:val="18"/>
          <w:szCs w:val="18"/>
        </w:rPr>
      </w:pPr>
      <w:r w:rsidRPr="00B45271">
        <w:rPr>
          <w:rStyle w:val="Bold"/>
          <w:rFonts w:cs="Times New Roman"/>
          <w:sz w:val="18"/>
          <w:szCs w:val="18"/>
        </w:rPr>
        <w:t xml:space="preserve">Стихотворения отечественных поэтов XIX—ХХ веков о родной природе и о связи человека с Родиной </w:t>
      </w:r>
      <w:r w:rsidRPr="00B45271">
        <w:rPr>
          <w:sz w:val="18"/>
          <w:szCs w:val="18"/>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rsidR="00416B7C" w:rsidRPr="00B45271" w:rsidRDefault="00416B7C" w:rsidP="00B45271">
      <w:pPr>
        <w:pStyle w:val="aff3"/>
        <w:rPr>
          <w:rStyle w:val="Bold"/>
          <w:rFonts w:cs="Times New Roman"/>
          <w:sz w:val="18"/>
          <w:szCs w:val="18"/>
        </w:rPr>
      </w:pPr>
      <w:r w:rsidRPr="00B45271">
        <w:rPr>
          <w:rStyle w:val="Bold"/>
          <w:rFonts w:cs="Times New Roman"/>
          <w:sz w:val="18"/>
          <w:szCs w:val="18"/>
        </w:rPr>
        <w:t>Юмористические рассказы отечественных писателей XIX—XX веков</w:t>
      </w:r>
    </w:p>
    <w:p w:rsidR="00416B7C" w:rsidRPr="00B45271" w:rsidRDefault="00416B7C" w:rsidP="00B45271">
      <w:pPr>
        <w:pStyle w:val="aff3"/>
        <w:rPr>
          <w:sz w:val="18"/>
          <w:szCs w:val="18"/>
        </w:rPr>
      </w:pPr>
      <w:r w:rsidRPr="00B45271">
        <w:rPr>
          <w:rStyle w:val="Bold"/>
          <w:rFonts w:cs="Times New Roman"/>
          <w:sz w:val="18"/>
          <w:szCs w:val="18"/>
        </w:rPr>
        <w:t xml:space="preserve">А. П. Чехов </w:t>
      </w:r>
      <w:r w:rsidRPr="00B45271">
        <w:rPr>
          <w:sz w:val="18"/>
          <w:szCs w:val="18"/>
        </w:rPr>
        <w:t>(два рассказа по выбору). Например, «Лошадиная фамилия», «Мальчики», «Хирургия» и др.</w:t>
      </w:r>
    </w:p>
    <w:p w:rsidR="00416B7C" w:rsidRPr="00B45271" w:rsidRDefault="00416B7C" w:rsidP="00B45271">
      <w:pPr>
        <w:pStyle w:val="aff3"/>
        <w:rPr>
          <w:sz w:val="18"/>
          <w:szCs w:val="18"/>
        </w:rPr>
      </w:pPr>
      <w:r w:rsidRPr="00B45271">
        <w:rPr>
          <w:rStyle w:val="Bold"/>
          <w:rFonts w:cs="Times New Roman"/>
          <w:sz w:val="18"/>
          <w:szCs w:val="18"/>
        </w:rPr>
        <w:t xml:space="preserve">М. М. Зощенко </w:t>
      </w:r>
      <w:r w:rsidRPr="00B45271">
        <w:rPr>
          <w:sz w:val="18"/>
          <w:szCs w:val="18"/>
        </w:rPr>
        <w:t>(два рассказа по выбору). Например, «Галоша», «Лёля и Минька», «Ёлка», «Золотые слова», «Встреча» и др.</w:t>
      </w:r>
    </w:p>
    <w:p w:rsidR="00416B7C" w:rsidRPr="00B45271" w:rsidRDefault="00416B7C" w:rsidP="00B45271">
      <w:pPr>
        <w:pStyle w:val="aff3"/>
        <w:rPr>
          <w:sz w:val="18"/>
          <w:szCs w:val="18"/>
        </w:rPr>
      </w:pPr>
      <w:r w:rsidRPr="00B45271">
        <w:rPr>
          <w:rStyle w:val="Bold"/>
          <w:rFonts w:cs="Times New Roman"/>
          <w:sz w:val="18"/>
          <w:szCs w:val="18"/>
        </w:rPr>
        <w:lastRenderedPageBreak/>
        <w:t>Произведения отечественной литературы о природе и животных</w:t>
      </w:r>
      <w:r w:rsidRPr="00B45271">
        <w:rPr>
          <w:sz w:val="18"/>
          <w:szCs w:val="18"/>
        </w:rPr>
        <w:t xml:space="preserve"> (не менее двух). Например, А. И. Куприна, М. М. Пришвина, К. Г. Паустовского.</w:t>
      </w:r>
    </w:p>
    <w:p w:rsidR="00416B7C" w:rsidRPr="00B45271" w:rsidRDefault="00416B7C" w:rsidP="00B45271">
      <w:pPr>
        <w:pStyle w:val="aff3"/>
        <w:rPr>
          <w:sz w:val="18"/>
          <w:szCs w:val="18"/>
        </w:rPr>
      </w:pPr>
      <w:r w:rsidRPr="00B45271">
        <w:rPr>
          <w:rStyle w:val="Bold"/>
          <w:rFonts w:cs="Times New Roman"/>
          <w:sz w:val="18"/>
          <w:szCs w:val="18"/>
        </w:rPr>
        <w:t>А. П. Платонов.</w:t>
      </w:r>
      <w:r w:rsidRPr="00B45271">
        <w:rPr>
          <w:sz w:val="18"/>
          <w:szCs w:val="18"/>
        </w:rPr>
        <w:t xml:space="preserve"> Рассказы (один по выбору). Например, «Корова», «Никита» и др. </w:t>
      </w:r>
    </w:p>
    <w:p w:rsidR="00416B7C" w:rsidRPr="00B45271" w:rsidRDefault="00416B7C" w:rsidP="00B45271">
      <w:pPr>
        <w:pStyle w:val="aff3"/>
        <w:rPr>
          <w:sz w:val="18"/>
          <w:szCs w:val="18"/>
        </w:rPr>
      </w:pPr>
      <w:r w:rsidRPr="00B45271">
        <w:rPr>
          <w:rStyle w:val="Bold"/>
          <w:rFonts w:cs="Times New Roman"/>
          <w:sz w:val="18"/>
          <w:szCs w:val="18"/>
        </w:rPr>
        <w:t>В. П. Астафьев.</w:t>
      </w:r>
      <w:r w:rsidRPr="00B45271">
        <w:rPr>
          <w:sz w:val="18"/>
          <w:szCs w:val="18"/>
        </w:rPr>
        <w:t xml:space="preserve"> Рассказ «Васюткино озеро».</w:t>
      </w:r>
    </w:p>
    <w:p w:rsidR="00416B7C" w:rsidRPr="00B45271" w:rsidRDefault="00416B7C" w:rsidP="00B45271">
      <w:pPr>
        <w:pStyle w:val="aff3"/>
        <w:rPr>
          <w:sz w:val="18"/>
          <w:szCs w:val="18"/>
        </w:rPr>
      </w:pPr>
      <w:r w:rsidRPr="00B45271">
        <w:rPr>
          <w:sz w:val="18"/>
          <w:szCs w:val="18"/>
        </w:rPr>
        <w:t>Литература XX—XXI веков</w:t>
      </w:r>
    </w:p>
    <w:p w:rsidR="00416B7C" w:rsidRPr="00B45271" w:rsidRDefault="00416B7C" w:rsidP="00B45271">
      <w:pPr>
        <w:pStyle w:val="aff3"/>
        <w:rPr>
          <w:sz w:val="18"/>
          <w:szCs w:val="18"/>
        </w:rPr>
      </w:pPr>
      <w:r w:rsidRPr="00B45271">
        <w:rPr>
          <w:rStyle w:val="Bold"/>
          <w:rFonts w:cs="Times New Roman"/>
          <w:sz w:val="18"/>
          <w:szCs w:val="18"/>
        </w:rPr>
        <w:t xml:space="preserve">Произведения отечественной прозы на тему «Человек на войне» </w:t>
      </w:r>
      <w:r w:rsidRPr="00B45271">
        <w:rPr>
          <w:sz w:val="18"/>
          <w:szCs w:val="18"/>
        </w:rPr>
        <w:t>(не менее двух). Например, Л. А. Кассиль. «Дорогие мои мальчишки»; Ю. Я. Яковлев. «Девочки с Васильевского острова»; В. П. Катаев. «Сын полка» и др.</w:t>
      </w:r>
    </w:p>
    <w:p w:rsidR="00416B7C" w:rsidRPr="00B45271" w:rsidRDefault="00416B7C" w:rsidP="00B45271">
      <w:pPr>
        <w:pStyle w:val="aff3"/>
        <w:rPr>
          <w:sz w:val="18"/>
          <w:szCs w:val="18"/>
        </w:rPr>
      </w:pPr>
      <w:r w:rsidRPr="00B45271">
        <w:rPr>
          <w:rStyle w:val="Bold"/>
          <w:rFonts w:cs="Times New Roman"/>
          <w:sz w:val="18"/>
          <w:szCs w:val="18"/>
        </w:rPr>
        <w:t xml:space="preserve">Произведения отечественных писателей XIX—XXI веков на тему детства </w:t>
      </w:r>
      <w:r w:rsidRPr="00B45271">
        <w:rPr>
          <w:sz w:val="18"/>
          <w:szCs w:val="18"/>
        </w:rPr>
        <w:t>(не менее двух).</w:t>
      </w:r>
    </w:p>
    <w:p w:rsidR="00416B7C" w:rsidRPr="00B45271" w:rsidRDefault="00416B7C" w:rsidP="00B45271">
      <w:pPr>
        <w:pStyle w:val="aff3"/>
        <w:rPr>
          <w:sz w:val="18"/>
          <w:szCs w:val="18"/>
        </w:rPr>
      </w:pPr>
      <w:r w:rsidRPr="00B45271">
        <w:rPr>
          <w:sz w:val="18"/>
          <w:szCs w:val="18"/>
        </w:rPr>
        <w:t xml:space="preserve">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 </w:t>
      </w:r>
    </w:p>
    <w:p w:rsidR="00416B7C" w:rsidRPr="00B45271" w:rsidRDefault="00416B7C" w:rsidP="00B45271">
      <w:pPr>
        <w:pStyle w:val="aff3"/>
        <w:rPr>
          <w:sz w:val="18"/>
          <w:szCs w:val="18"/>
        </w:rPr>
      </w:pPr>
      <w:r w:rsidRPr="00B45271">
        <w:rPr>
          <w:rStyle w:val="Bold"/>
          <w:rFonts w:cs="Times New Roman"/>
          <w:sz w:val="18"/>
          <w:szCs w:val="18"/>
        </w:rPr>
        <w:t xml:space="preserve">Произведения приключенческого жанра отечественных писателей </w:t>
      </w:r>
      <w:r w:rsidRPr="00B45271">
        <w:rPr>
          <w:sz w:val="18"/>
          <w:szCs w:val="18"/>
        </w:rPr>
        <w:t>(одно по выбору). Например, К. Булычёв. «Девочка,</w:t>
      </w:r>
      <w:r w:rsidR="00571787" w:rsidRPr="00B45271">
        <w:rPr>
          <w:sz w:val="18"/>
          <w:szCs w:val="18"/>
        </w:rPr>
        <w:t xml:space="preserve"> </w:t>
      </w:r>
      <w:r w:rsidRPr="00B45271">
        <w:rPr>
          <w:sz w:val="18"/>
          <w:szCs w:val="18"/>
        </w:rPr>
        <w:t>с которой ничего не случится», «Миллион приключений» и др. (главы по выбору).</w:t>
      </w:r>
    </w:p>
    <w:p w:rsidR="00416B7C" w:rsidRPr="00B45271" w:rsidRDefault="00416B7C" w:rsidP="00B45271">
      <w:pPr>
        <w:pStyle w:val="aff3"/>
        <w:rPr>
          <w:sz w:val="18"/>
          <w:szCs w:val="18"/>
        </w:rPr>
      </w:pPr>
      <w:r w:rsidRPr="00B45271">
        <w:rPr>
          <w:sz w:val="18"/>
          <w:szCs w:val="18"/>
        </w:rPr>
        <w:t>Литература народов Российской Федерации</w:t>
      </w:r>
    </w:p>
    <w:p w:rsidR="00416B7C" w:rsidRPr="00B45271" w:rsidRDefault="00416B7C" w:rsidP="00B45271">
      <w:pPr>
        <w:pStyle w:val="aff3"/>
        <w:rPr>
          <w:sz w:val="18"/>
          <w:szCs w:val="18"/>
        </w:rPr>
      </w:pPr>
      <w:r w:rsidRPr="00B45271">
        <w:rPr>
          <w:rStyle w:val="Bold"/>
          <w:rFonts w:cs="Times New Roman"/>
          <w:sz w:val="18"/>
          <w:szCs w:val="18"/>
        </w:rPr>
        <w:t>Стихотворения</w:t>
      </w:r>
      <w:r w:rsidRPr="00B45271">
        <w:rPr>
          <w:sz w:val="18"/>
          <w:szCs w:val="18"/>
        </w:rPr>
        <w:t xml:space="preserve"> (одно по выбору). Например, Р. Г. Гамзатов. «Песня соловья»; М. Карим. </w:t>
      </w:r>
      <w:r w:rsidRPr="00B45271">
        <w:rPr>
          <w:rStyle w:val="Italic"/>
          <w:rFonts w:cs="Times New Roman"/>
          <w:sz w:val="18"/>
          <w:szCs w:val="18"/>
        </w:rPr>
        <w:t>«</w:t>
      </w:r>
      <w:r w:rsidRPr="00B45271">
        <w:rPr>
          <w:sz w:val="18"/>
          <w:szCs w:val="18"/>
        </w:rPr>
        <w:t>Эту песню мать мне пела».</w:t>
      </w:r>
    </w:p>
    <w:p w:rsidR="00416B7C" w:rsidRPr="00B45271" w:rsidRDefault="00416B7C" w:rsidP="00B45271">
      <w:pPr>
        <w:pStyle w:val="aff3"/>
        <w:rPr>
          <w:sz w:val="18"/>
          <w:szCs w:val="18"/>
        </w:rPr>
      </w:pPr>
      <w:r w:rsidRPr="00B45271">
        <w:rPr>
          <w:sz w:val="18"/>
          <w:szCs w:val="18"/>
        </w:rPr>
        <w:t>Зарубежная литература</w:t>
      </w:r>
    </w:p>
    <w:p w:rsidR="00416B7C" w:rsidRPr="00B45271" w:rsidRDefault="00416B7C" w:rsidP="00B45271">
      <w:pPr>
        <w:pStyle w:val="aff3"/>
        <w:rPr>
          <w:sz w:val="18"/>
          <w:szCs w:val="18"/>
        </w:rPr>
      </w:pPr>
      <w:r w:rsidRPr="00B45271">
        <w:rPr>
          <w:rStyle w:val="Bold"/>
          <w:rFonts w:cs="Times New Roman"/>
          <w:sz w:val="18"/>
          <w:szCs w:val="18"/>
        </w:rPr>
        <w:t>Х. К. Андерсен.</w:t>
      </w:r>
      <w:r w:rsidRPr="00B45271">
        <w:rPr>
          <w:rStyle w:val="BoldItalic"/>
          <w:rFonts w:cs="Times New Roman"/>
          <w:sz w:val="18"/>
          <w:szCs w:val="18"/>
        </w:rPr>
        <w:t xml:space="preserve"> </w:t>
      </w:r>
      <w:r w:rsidRPr="00B45271">
        <w:rPr>
          <w:sz w:val="18"/>
          <w:szCs w:val="18"/>
        </w:rPr>
        <w:t>Сказки</w:t>
      </w:r>
      <w:r w:rsidRPr="00B45271">
        <w:rPr>
          <w:rStyle w:val="Italic"/>
          <w:rFonts w:cs="Times New Roman"/>
          <w:sz w:val="18"/>
          <w:szCs w:val="18"/>
        </w:rPr>
        <w:t xml:space="preserve"> </w:t>
      </w:r>
      <w:r w:rsidRPr="00B45271">
        <w:rPr>
          <w:sz w:val="18"/>
          <w:szCs w:val="18"/>
        </w:rPr>
        <w:t xml:space="preserve">(одна по выбору). Например, «Снежная королева», «Соловей» и др. </w:t>
      </w:r>
    </w:p>
    <w:p w:rsidR="00416B7C" w:rsidRPr="00B45271" w:rsidRDefault="00416B7C" w:rsidP="00B45271">
      <w:pPr>
        <w:pStyle w:val="aff3"/>
        <w:rPr>
          <w:rStyle w:val="Bold"/>
          <w:rFonts w:cs="Times New Roman"/>
          <w:sz w:val="18"/>
          <w:szCs w:val="18"/>
        </w:rPr>
      </w:pPr>
      <w:r w:rsidRPr="00B45271">
        <w:rPr>
          <w:rStyle w:val="Bold"/>
          <w:rFonts w:cs="Times New Roman"/>
          <w:sz w:val="18"/>
          <w:szCs w:val="18"/>
        </w:rPr>
        <w:t>Зарубежная сказочная проза</w:t>
      </w:r>
      <w:r w:rsidRPr="00B45271">
        <w:rPr>
          <w:rStyle w:val="BoldItalic"/>
          <w:rFonts w:cs="Times New Roman"/>
          <w:sz w:val="18"/>
          <w:szCs w:val="18"/>
        </w:rPr>
        <w:t xml:space="preserve"> </w:t>
      </w:r>
      <w:r w:rsidRPr="00B45271">
        <w:rPr>
          <w:sz w:val="18"/>
          <w:szCs w:val="18"/>
        </w:rPr>
        <w:t>(одно произведение по выбору). Например,</w:t>
      </w:r>
      <w:r w:rsidRPr="00B45271">
        <w:rPr>
          <w:rStyle w:val="Italic"/>
          <w:rFonts w:cs="Times New Roman"/>
          <w:sz w:val="18"/>
          <w:szCs w:val="18"/>
        </w:rPr>
        <w:t xml:space="preserve"> </w:t>
      </w:r>
      <w:r w:rsidRPr="00B45271">
        <w:rPr>
          <w:sz w:val="18"/>
          <w:szCs w:val="18"/>
        </w:rPr>
        <w:t xml:space="preserve">Л. Кэрролл. «Алиса в Стране Чудес» (главы по выбору), Дж. Р. Р. Толкин. «Хоббит, </w:t>
      </w:r>
      <w:proofErr w:type="gramStart"/>
      <w:r w:rsidRPr="00B45271">
        <w:rPr>
          <w:sz w:val="18"/>
          <w:szCs w:val="18"/>
        </w:rPr>
        <w:t>или Туда</w:t>
      </w:r>
      <w:proofErr w:type="gramEnd"/>
      <w:r w:rsidRPr="00B45271">
        <w:rPr>
          <w:sz w:val="18"/>
          <w:szCs w:val="18"/>
        </w:rPr>
        <w:t xml:space="preserve"> и обратно» (главы по выбору). </w:t>
      </w:r>
    </w:p>
    <w:p w:rsidR="00416B7C" w:rsidRPr="00B45271" w:rsidRDefault="00416B7C" w:rsidP="00B45271">
      <w:pPr>
        <w:pStyle w:val="aff3"/>
        <w:rPr>
          <w:sz w:val="18"/>
          <w:szCs w:val="18"/>
        </w:rPr>
      </w:pPr>
      <w:r w:rsidRPr="00B45271">
        <w:rPr>
          <w:rStyle w:val="Bold"/>
          <w:rFonts w:cs="Times New Roman"/>
          <w:sz w:val="18"/>
          <w:szCs w:val="18"/>
        </w:rPr>
        <w:t>Зарубежная проза о детях и подростках</w:t>
      </w:r>
      <w:r w:rsidRPr="00B45271">
        <w:rPr>
          <w:rStyle w:val="BoldItalic"/>
          <w:rFonts w:cs="Times New Roman"/>
          <w:sz w:val="18"/>
          <w:szCs w:val="18"/>
        </w:rPr>
        <w:t xml:space="preserve"> </w:t>
      </w:r>
      <w:r w:rsidRPr="00B45271">
        <w:rPr>
          <w:sz w:val="18"/>
          <w:szCs w:val="18"/>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rsidR="00416B7C" w:rsidRPr="00B45271" w:rsidRDefault="00416B7C" w:rsidP="00B45271">
      <w:pPr>
        <w:pStyle w:val="aff3"/>
        <w:rPr>
          <w:sz w:val="18"/>
          <w:szCs w:val="18"/>
        </w:rPr>
      </w:pPr>
      <w:r w:rsidRPr="00B45271">
        <w:rPr>
          <w:rStyle w:val="Bold"/>
          <w:rFonts w:cs="Times New Roman"/>
          <w:sz w:val="18"/>
          <w:szCs w:val="18"/>
        </w:rPr>
        <w:t>Зарубежная приключенческая проза</w:t>
      </w:r>
      <w:r w:rsidRPr="00B45271">
        <w:rPr>
          <w:sz w:val="18"/>
          <w:szCs w:val="18"/>
        </w:rPr>
        <w:t xml:space="preserve"> (два произведения по выбору).</w:t>
      </w:r>
    </w:p>
    <w:p w:rsidR="00416B7C" w:rsidRPr="00B45271" w:rsidRDefault="00416B7C" w:rsidP="00B45271">
      <w:pPr>
        <w:pStyle w:val="aff3"/>
        <w:rPr>
          <w:sz w:val="18"/>
          <w:szCs w:val="18"/>
        </w:rPr>
      </w:pPr>
      <w:r w:rsidRPr="00B45271">
        <w:rPr>
          <w:sz w:val="18"/>
          <w:szCs w:val="18"/>
        </w:rPr>
        <w:t>Например, Р. Л. Стивенсон. «Остров сокровищ», «Чёрная стрела» и др.</w:t>
      </w:r>
    </w:p>
    <w:p w:rsidR="00416B7C" w:rsidRPr="00B45271" w:rsidRDefault="00416B7C" w:rsidP="00B45271">
      <w:pPr>
        <w:pStyle w:val="aff3"/>
        <w:rPr>
          <w:rStyle w:val="BoldItalic"/>
          <w:rFonts w:cs="Times New Roman"/>
          <w:sz w:val="18"/>
          <w:szCs w:val="18"/>
        </w:rPr>
      </w:pPr>
      <w:r w:rsidRPr="00B45271">
        <w:rPr>
          <w:rStyle w:val="Bold"/>
          <w:rFonts w:cs="Times New Roman"/>
          <w:sz w:val="18"/>
          <w:szCs w:val="18"/>
        </w:rPr>
        <w:t>Зарубежная проза о животных</w:t>
      </w:r>
      <w:r w:rsidRPr="00B45271">
        <w:rPr>
          <w:rStyle w:val="BoldItalic"/>
          <w:rFonts w:cs="Times New Roman"/>
          <w:sz w:val="18"/>
          <w:szCs w:val="18"/>
        </w:rPr>
        <w:t xml:space="preserve"> </w:t>
      </w:r>
      <w:r w:rsidRPr="00B45271">
        <w:rPr>
          <w:sz w:val="18"/>
          <w:szCs w:val="18"/>
        </w:rPr>
        <w:t xml:space="preserve">(одно-два произведения по выбору). </w:t>
      </w:r>
    </w:p>
    <w:p w:rsidR="00416B7C" w:rsidRPr="00B45271" w:rsidRDefault="00416B7C" w:rsidP="00B45271">
      <w:pPr>
        <w:pStyle w:val="aff3"/>
        <w:rPr>
          <w:sz w:val="18"/>
          <w:szCs w:val="18"/>
        </w:rPr>
      </w:pPr>
      <w:r w:rsidRPr="00B45271">
        <w:rPr>
          <w:sz w:val="18"/>
          <w:szCs w:val="18"/>
        </w:rPr>
        <w:t xml:space="preserve">Э. Сетон-Томпсон. «Королевская аналостанка»; Дж. Даррелл. «Говорящий свёрток»; Дж. Лондон. «Белый клык»; Дж. Р. Киплинг. «Маугли», «Рикки-Тикки-Тави» и др. </w:t>
      </w:r>
    </w:p>
    <w:p w:rsidR="00416B7C" w:rsidRPr="002F3E24" w:rsidRDefault="00416B7C" w:rsidP="00B45271">
      <w:pPr>
        <w:pStyle w:val="aff3"/>
        <w:rPr>
          <w:b/>
          <w:sz w:val="18"/>
          <w:szCs w:val="18"/>
        </w:rPr>
      </w:pPr>
      <w:r w:rsidRPr="002F3E24">
        <w:rPr>
          <w:b/>
          <w:sz w:val="18"/>
          <w:szCs w:val="18"/>
        </w:rPr>
        <w:t>6 класс</w:t>
      </w:r>
    </w:p>
    <w:p w:rsidR="00416B7C" w:rsidRPr="00B45271" w:rsidRDefault="00416B7C" w:rsidP="00B45271">
      <w:pPr>
        <w:pStyle w:val="aff3"/>
        <w:rPr>
          <w:sz w:val="18"/>
          <w:szCs w:val="18"/>
        </w:rPr>
      </w:pPr>
      <w:r w:rsidRPr="00B45271">
        <w:rPr>
          <w:sz w:val="18"/>
          <w:szCs w:val="18"/>
        </w:rPr>
        <w:t>Античная литература</w:t>
      </w:r>
    </w:p>
    <w:p w:rsidR="00416B7C" w:rsidRPr="00B45271" w:rsidRDefault="00416B7C" w:rsidP="00B45271">
      <w:pPr>
        <w:pStyle w:val="aff3"/>
        <w:rPr>
          <w:sz w:val="18"/>
          <w:szCs w:val="18"/>
        </w:rPr>
      </w:pPr>
      <w:r w:rsidRPr="00B45271">
        <w:rPr>
          <w:rStyle w:val="Bold"/>
          <w:rFonts w:cs="Times New Roman"/>
          <w:sz w:val="18"/>
          <w:szCs w:val="18"/>
        </w:rPr>
        <w:t>Гомер.</w:t>
      </w:r>
      <w:r w:rsidRPr="00B45271">
        <w:rPr>
          <w:sz w:val="18"/>
          <w:szCs w:val="18"/>
        </w:rPr>
        <w:t xml:space="preserve"> Поэмы. «Илиада», «Одиссея» (фрагменты).</w:t>
      </w:r>
    </w:p>
    <w:p w:rsidR="00416B7C" w:rsidRPr="00B45271" w:rsidRDefault="00416B7C" w:rsidP="00B45271">
      <w:pPr>
        <w:pStyle w:val="aff3"/>
        <w:rPr>
          <w:sz w:val="18"/>
          <w:szCs w:val="18"/>
        </w:rPr>
      </w:pPr>
      <w:r w:rsidRPr="00B45271">
        <w:rPr>
          <w:sz w:val="18"/>
          <w:szCs w:val="18"/>
        </w:rPr>
        <w:t>Фольклор</w:t>
      </w:r>
    </w:p>
    <w:p w:rsidR="00416B7C" w:rsidRPr="00B45271" w:rsidRDefault="00416B7C" w:rsidP="00B45271">
      <w:pPr>
        <w:pStyle w:val="aff3"/>
        <w:rPr>
          <w:sz w:val="18"/>
          <w:szCs w:val="18"/>
        </w:rPr>
      </w:pPr>
      <w:r w:rsidRPr="00B45271">
        <w:rPr>
          <w:sz w:val="18"/>
          <w:szCs w:val="18"/>
        </w:rPr>
        <w:t>Русские былины (не менее двух). Например, «Илья Муромец и Соловей-разбойник», «Садко».</w:t>
      </w:r>
    </w:p>
    <w:p w:rsidR="00416B7C" w:rsidRPr="00B45271" w:rsidRDefault="00416B7C" w:rsidP="00B45271">
      <w:pPr>
        <w:pStyle w:val="aff3"/>
        <w:rPr>
          <w:sz w:val="18"/>
          <w:szCs w:val="18"/>
        </w:rPr>
      </w:pPr>
      <w:r w:rsidRPr="00B45271">
        <w:rPr>
          <w:sz w:val="18"/>
          <w:szCs w:val="18"/>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rsidR="00416B7C" w:rsidRPr="00B45271" w:rsidRDefault="00416B7C" w:rsidP="00B45271">
      <w:pPr>
        <w:pStyle w:val="aff3"/>
        <w:rPr>
          <w:sz w:val="18"/>
          <w:szCs w:val="18"/>
        </w:rPr>
      </w:pPr>
      <w:r w:rsidRPr="00B45271">
        <w:rPr>
          <w:sz w:val="18"/>
          <w:szCs w:val="18"/>
        </w:rPr>
        <w:t>Древнерусская литература</w:t>
      </w:r>
    </w:p>
    <w:p w:rsidR="00416B7C" w:rsidRPr="00B45271" w:rsidRDefault="00416B7C" w:rsidP="00B45271">
      <w:pPr>
        <w:pStyle w:val="aff3"/>
        <w:rPr>
          <w:sz w:val="18"/>
          <w:szCs w:val="18"/>
        </w:rPr>
      </w:pPr>
      <w:r w:rsidRPr="00B45271">
        <w:rPr>
          <w:rStyle w:val="Bold"/>
          <w:rFonts w:cs="Times New Roman"/>
          <w:sz w:val="18"/>
          <w:szCs w:val="18"/>
        </w:rPr>
        <w:t xml:space="preserve">«Повесть временных лет» </w:t>
      </w:r>
      <w:r w:rsidRPr="00B45271">
        <w:rPr>
          <w:sz w:val="18"/>
          <w:szCs w:val="18"/>
        </w:rPr>
        <w:t>(не менее одного фрагмента). Например, «Сказание о белгородском киселе», «Сказание о походе князя Олега на Царьград», «Предание о смерти князя Олега».</w:t>
      </w:r>
    </w:p>
    <w:p w:rsidR="00416B7C" w:rsidRPr="00B45271" w:rsidRDefault="00416B7C" w:rsidP="00B45271">
      <w:pPr>
        <w:pStyle w:val="aff3"/>
        <w:rPr>
          <w:sz w:val="18"/>
          <w:szCs w:val="18"/>
        </w:rPr>
      </w:pPr>
      <w:r w:rsidRPr="00B45271">
        <w:rPr>
          <w:sz w:val="18"/>
          <w:szCs w:val="18"/>
        </w:rPr>
        <w:t>Литература первой половины XIX века</w:t>
      </w:r>
    </w:p>
    <w:p w:rsidR="00416B7C" w:rsidRPr="00B45271" w:rsidRDefault="00416B7C" w:rsidP="00B45271">
      <w:pPr>
        <w:pStyle w:val="aff3"/>
        <w:rPr>
          <w:rStyle w:val="Bold"/>
          <w:rFonts w:cs="Times New Roman"/>
          <w:sz w:val="18"/>
          <w:szCs w:val="18"/>
        </w:rPr>
      </w:pPr>
      <w:r w:rsidRPr="00B45271">
        <w:rPr>
          <w:rStyle w:val="Bold"/>
          <w:rFonts w:cs="Times New Roman"/>
          <w:sz w:val="18"/>
          <w:szCs w:val="18"/>
        </w:rPr>
        <w:t>А. С. Пушкин</w:t>
      </w:r>
      <w:r w:rsidRPr="00B45271">
        <w:rPr>
          <w:sz w:val="18"/>
          <w:szCs w:val="18"/>
        </w:rPr>
        <w:t>. Стихотворения (не менее трёх). «Песнь о вещем Олеге», «Зимняя дорога», «Узник», «Туча» и др. Роман «Дубровский».</w:t>
      </w:r>
    </w:p>
    <w:p w:rsidR="00416B7C" w:rsidRPr="00B45271" w:rsidRDefault="00416B7C" w:rsidP="00B45271">
      <w:pPr>
        <w:pStyle w:val="aff3"/>
        <w:rPr>
          <w:sz w:val="18"/>
          <w:szCs w:val="18"/>
        </w:rPr>
      </w:pPr>
      <w:r w:rsidRPr="00B45271">
        <w:rPr>
          <w:rStyle w:val="Bold"/>
          <w:rFonts w:cs="Times New Roman"/>
          <w:sz w:val="18"/>
          <w:szCs w:val="18"/>
        </w:rPr>
        <w:t>М. Ю. Лермонтов</w:t>
      </w:r>
      <w:r w:rsidRPr="00B45271">
        <w:rPr>
          <w:rStyle w:val="Italic"/>
          <w:rFonts w:cs="Times New Roman"/>
          <w:sz w:val="18"/>
          <w:szCs w:val="18"/>
        </w:rPr>
        <w:t xml:space="preserve">. </w:t>
      </w:r>
      <w:r w:rsidRPr="00B45271">
        <w:rPr>
          <w:sz w:val="18"/>
          <w:szCs w:val="18"/>
        </w:rPr>
        <w:t>Стихотворения (не менее трёх). «Три пальмы», «Листок», «Утёс» и др.</w:t>
      </w:r>
    </w:p>
    <w:p w:rsidR="00416B7C" w:rsidRPr="00B45271" w:rsidRDefault="00416B7C" w:rsidP="00B45271">
      <w:pPr>
        <w:pStyle w:val="aff3"/>
        <w:rPr>
          <w:sz w:val="18"/>
          <w:szCs w:val="18"/>
        </w:rPr>
      </w:pPr>
      <w:r w:rsidRPr="00B45271">
        <w:rPr>
          <w:rStyle w:val="Bold"/>
          <w:rFonts w:cs="Times New Roman"/>
          <w:sz w:val="18"/>
          <w:szCs w:val="18"/>
        </w:rPr>
        <w:t xml:space="preserve">А. В. Кольцов. </w:t>
      </w:r>
      <w:r w:rsidRPr="00B45271">
        <w:rPr>
          <w:sz w:val="18"/>
          <w:szCs w:val="18"/>
        </w:rPr>
        <w:t>Стихотворения (не менее двух). Например, «Косарь», «Соловей» и др.</w:t>
      </w:r>
    </w:p>
    <w:p w:rsidR="00416B7C" w:rsidRPr="00B45271" w:rsidRDefault="00416B7C" w:rsidP="00B45271">
      <w:pPr>
        <w:pStyle w:val="aff3"/>
        <w:rPr>
          <w:sz w:val="18"/>
          <w:szCs w:val="18"/>
        </w:rPr>
      </w:pPr>
      <w:r w:rsidRPr="00B45271">
        <w:rPr>
          <w:sz w:val="18"/>
          <w:szCs w:val="18"/>
        </w:rPr>
        <w:t>Литература второй половины XIX века</w:t>
      </w:r>
    </w:p>
    <w:p w:rsidR="00416B7C" w:rsidRPr="00B45271" w:rsidRDefault="00416B7C" w:rsidP="00B45271">
      <w:pPr>
        <w:pStyle w:val="aff3"/>
        <w:rPr>
          <w:sz w:val="18"/>
          <w:szCs w:val="18"/>
        </w:rPr>
      </w:pPr>
      <w:r w:rsidRPr="00B45271">
        <w:rPr>
          <w:rStyle w:val="Bold"/>
          <w:rFonts w:cs="Times New Roman"/>
          <w:sz w:val="18"/>
          <w:szCs w:val="18"/>
        </w:rPr>
        <w:t>Ф. И. Тютчев.</w:t>
      </w:r>
      <w:r w:rsidRPr="00B45271">
        <w:rPr>
          <w:sz w:val="18"/>
          <w:szCs w:val="18"/>
        </w:rPr>
        <w:t xml:space="preserve"> Стихотворения (не менее двух). «Есть в осени первоначальной…», «С поляны коршун поднялся…».</w:t>
      </w:r>
    </w:p>
    <w:p w:rsidR="00416B7C" w:rsidRPr="00B45271" w:rsidRDefault="00416B7C" w:rsidP="00B45271">
      <w:pPr>
        <w:pStyle w:val="aff3"/>
        <w:rPr>
          <w:sz w:val="18"/>
          <w:szCs w:val="18"/>
        </w:rPr>
      </w:pPr>
      <w:r w:rsidRPr="00B45271">
        <w:rPr>
          <w:rStyle w:val="Bold"/>
          <w:rFonts w:cs="Times New Roman"/>
          <w:sz w:val="18"/>
          <w:szCs w:val="18"/>
        </w:rPr>
        <w:t>А. А. Фет.</w:t>
      </w:r>
      <w:r w:rsidRPr="00B45271">
        <w:rPr>
          <w:sz w:val="18"/>
          <w:szCs w:val="18"/>
        </w:rPr>
        <w:t xml:space="preserve"> Стихотворения (не менее двух). «Учись у них — у дуба, у берёзы…», «Я пришёл к тебе с приветом…».</w:t>
      </w:r>
    </w:p>
    <w:p w:rsidR="00416B7C" w:rsidRPr="00B45271" w:rsidRDefault="00416B7C" w:rsidP="00B45271">
      <w:pPr>
        <w:pStyle w:val="aff3"/>
        <w:rPr>
          <w:rStyle w:val="Bold"/>
          <w:rFonts w:cs="Times New Roman"/>
          <w:sz w:val="18"/>
          <w:szCs w:val="18"/>
        </w:rPr>
      </w:pPr>
      <w:r w:rsidRPr="00B45271">
        <w:rPr>
          <w:rStyle w:val="Bold"/>
          <w:rFonts w:cs="Times New Roman"/>
          <w:sz w:val="18"/>
          <w:szCs w:val="18"/>
        </w:rPr>
        <w:t xml:space="preserve">И. С. Тургенев. </w:t>
      </w:r>
      <w:r w:rsidRPr="00B45271">
        <w:rPr>
          <w:sz w:val="18"/>
          <w:szCs w:val="18"/>
        </w:rPr>
        <w:t>Рассказ «Бежин луг».</w:t>
      </w:r>
    </w:p>
    <w:p w:rsidR="00416B7C" w:rsidRPr="00B45271" w:rsidRDefault="00416B7C" w:rsidP="00B45271">
      <w:pPr>
        <w:pStyle w:val="aff3"/>
        <w:rPr>
          <w:rStyle w:val="Bold"/>
          <w:rFonts w:cs="Times New Roman"/>
          <w:sz w:val="18"/>
          <w:szCs w:val="18"/>
        </w:rPr>
      </w:pPr>
      <w:r w:rsidRPr="00B45271">
        <w:rPr>
          <w:rStyle w:val="Bold"/>
          <w:rFonts w:cs="Times New Roman"/>
          <w:sz w:val="18"/>
          <w:szCs w:val="18"/>
        </w:rPr>
        <w:t xml:space="preserve">Н. С. Лесков. </w:t>
      </w:r>
      <w:r w:rsidRPr="00B45271">
        <w:rPr>
          <w:sz w:val="18"/>
          <w:szCs w:val="18"/>
        </w:rPr>
        <w:t xml:space="preserve">Сказ «Левша». </w:t>
      </w:r>
    </w:p>
    <w:p w:rsidR="00416B7C" w:rsidRPr="00B45271" w:rsidRDefault="00416B7C" w:rsidP="00B45271">
      <w:pPr>
        <w:pStyle w:val="aff3"/>
        <w:rPr>
          <w:rStyle w:val="Bold"/>
          <w:rFonts w:cs="Times New Roman"/>
          <w:sz w:val="18"/>
          <w:szCs w:val="18"/>
        </w:rPr>
      </w:pPr>
      <w:r w:rsidRPr="00B45271">
        <w:rPr>
          <w:rStyle w:val="Bold"/>
          <w:rFonts w:cs="Times New Roman"/>
          <w:sz w:val="18"/>
          <w:szCs w:val="18"/>
        </w:rPr>
        <w:t xml:space="preserve">Л. Н. Толстой. </w:t>
      </w:r>
      <w:r w:rsidRPr="00B45271">
        <w:rPr>
          <w:sz w:val="18"/>
          <w:szCs w:val="18"/>
        </w:rPr>
        <w:t>Повесть «Детство» (главы).</w:t>
      </w:r>
    </w:p>
    <w:p w:rsidR="00416B7C" w:rsidRPr="00B45271" w:rsidRDefault="00416B7C" w:rsidP="00B45271">
      <w:pPr>
        <w:pStyle w:val="aff3"/>
        <w:rPr>
          <w:rStyle w:val="Bold"/>
          <w:rFonts w:cs="Times New Roman"/>
          <w:sz w:val="18"/>
          <w:szCs w:val="18"/>
        </w:rPr>
      </w:pPr>
      <w:r w:rsidRPr="00B45271">
        <w:rPr>
          <w:rStyle w:val="Bold"/>
          <w:rFonts w:cs="Times New Roman"/>
          <w:sz w:val="18"/>
          <w:szCs w:val="18"/>
        </w:rPr>
        <w:t xml:space="preserve">А. П. Чехов. </w:t>
      </w:r>
      <w:r w:rsidRPr="00B45271">
        <w:rPr>
          <w:sz w:val="18"/>
          <w:szCs w:val="18"/>
        </w:rPr>
        <w:t>Рассказы (три по выбору). Например, «Толстый и тонкий», «Хамелеон», «Смерть чиновника» и др.</w:t>
      </w:r>
    </w:p>
    <w:p w:rsidR="00416B7C" w:rsidRPr="00B45271" w:rsidRDefault="00416B7C" w:rsidP="00B45271">
      <w:pPr>
        <w:pStyle w:val="aff3"/>
        <w:rPr>
          <w:sz w:val="18"/>
          <w:szCs w:val="18"/>
        </w:rPr>
      </w:pPr>
      <w:r w:rsidRPr="00B45271">
        <w:rPr>
          <w:rStyle w:val="Bold"/>
          <w:rFonts w:cs="Times New Roman"/>
          <w:sz w:val="18"/>
          <w:szCs w:val="18"/>
        </w:rPr>
        <w:t>А. И. Куприн</w:t>
      </w:r>
      <w:r w:rsidRPr="00B45271">
        <w:rPr>
          <w:sz w:val="18"/>
          <w:szCs w:val="18"/>
        </w:rPr>
        <w:t>. Рассказ «Чудесный доктор».</w:t>
      </w:r>
    </w:p>
    <w:p w:rsidR="00416B7C" w:rsidRPr="00B45271" w:rsidRDefault="00416B7C" w:rsidP="00B45271">
      <w:pPr>
        <w:pStyle w:val="aff3"/>
        <w:rPr>
          <w:sz w:val="18"/>
          <w:szCs w:val="18"/>
        </w:rPr>
      </w:pPr>
      <w:r w:rsidRPr="00B45271">
        <w:rPr>
          <w:sz w:val="18"/>
          <w:szCs w:val="18"/>
        </w:rPr>
        <w:t>Литература XX века</w:t>
      </w:r>
    </w:p>
    <w:p w:rsidR="00416B7C" w:rsidRPr="00B45271" w:rsidRDefault="00416B7C" w:rsidP="00B45271">
      <w:pPr>
        <w:pStyle w:val="aff3"/>
        <w:rPr>
          <w:sz w:val="18"/>
          <w:szCs w:val="18"/>
        </w:rPr>
      </w:pPr>
      <w:r w:rsidRPr="00B45271">
        <w:rPr>
          <w:rStyle w:val="Bold"/>
          <w:rFonts w:cs="Times New Roman"/>
          <w:sz w:val="18"/>
          <w:szCs w:val="18"/>
        </w:rPr>
        <w:t xml:space="preserve">Стихотворения отечественных поэтов начала ХХ века </w:t>
      </w:r>
      <w:r w:rsidRPr="00B45271">
        <w:rPr>
          <w:sz w:val="18"/>
          <w:szCs w:val="18"/>
        </w:rPr>
        <w:t xml:space="preserve">(не менее двух). Например, стихотворения С. А. Есенина, В. В. Маяковского, А. А. Блока и др. </w:t>
      </w:r>
    </w:p>
    <w:p w:rsidR="00416B7C" w:rsidRPr="00B45271" w:rsidRDefault="00416B7C" w:rsidP="00B45271">
      <w:pPr>
        <w:pStyle w:val="aff3"/>
        <w:rPr>
          <w:sz w:val="18"/>
          <w:szCs w:val="18"/>
        </w:rPr>
      </w:pPr>
      <w:r w:rsidRPr="00B45271">
        <w:rPr>
          <w:rStyle w:val="Bold"/>
          <w:rFonts w:cs="Times New Roman"/>
          <w:sz w:val="18"/>
          <w:szCs w:val="18"/>
        </w:rPr>
        <w:t>Стихотворения</w:t>
      </w:r>
      <w:r w:rsidRPr="00B45271">
        <w:rPr>
          <w:sz w:val="18"/>
          <w:szCs w:val="18"/>
        </w:rPr>
        <w:t xml:space="preserve"> </w:t>
      </w:r>
      <w:r w:rsidRPr="00B45271">
        <w:rPr>
          <w:rStyle w:val="Bold"/>
          <w:rFonts w:cs="Times New Roman"/>
          <w:sz w:val="18"/>
          <w:szCs w:val="18"/>
        </w:rPr>
        <w:t>отечественных поэтов XX века</w:t>
      </w:r>
      <w:r w:rsidRPr="00B45271">
        <w:rPr>
          <w:sz w:val="18"/>
          <w:szCs w:val="18"/>
        </w:rPr>
        <w:t xml:space="preserve">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rsidR="00416B7C" w:rsidRPr="00B45271" w:rsidRDefault="00416B7C" w:rsidP="00B45271">
      <w:pPr>
        <w:pStyle w:val="aff3"/>
        <w:rPr>
          <w:sz w:val="18"/>
          <w:szCs w:val="18"/>
        </w:rPr>
      </w:pPr>
      <w:r w:rsidRPr="00B45271">
        <w:rPr>
          <w:rStyle w:val="Bold"/>
          <w:rFonts w:cs="Times New Roman"/>
          <w:sz w:val="18"/>
          <w:szCs w:val="18"/>
        </w:rPr>
        <w:t>Проза отечественных писателей конца XX — начала XXI века, в том числе о Великой Отечественной войне</w:t>
      </w:r>
      <w:r w:rsidRPr="00B45271">
        <w:rPr>
          <w:sz w:val="18"/>
          <w:szCs w:val="18"/>
        </w:rPr>
        <w:t xml:space="preserve">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rsidR="00416B7C" w:rsidRPr="00B45271" w:rsidRDefault="00416B7C" w:rsidP="00B45271">
      <w:pPr>
        <w:pStyle w:val="aff3"/>
        <w:rPr>
          <w:sz w:val="18"/>
          <w:szCs w:val="18"/>
        </w:rPr>
      </w:pPr>
      <w:r w:rsidRPr="00B45271">
        <w:rPr>
          <w:rStyle w:val="Bold"/>
          <w:rFonts w:cs="Times New Roman"/>
          <w:sz w:val="18"/>
          <w:szCs w:val="18"/>
        </w:rPr>
        <w:t xml:space="preserve">В. Г. Распутин. </w:t>
      </w:r>
      <w:r w:rsidRPr="00B45271">
        <w:rPr>
          <w:sz w:val="18"/>
          <w:szCs w:val="18"/>
        </w:rPr>
        <w:t>Рассказ «Уроки французского».</w:t>
      </w:r>
    </w:p>
    <w:p w:rsidR="00416B7C" w:rsidRPr="00B45271" w:rsidRDefault="00416B7C" w:rsidP="00B45271">
      <w:pPr>
        <w:pStyle w:val="aff3"/>
        <w:rPr>
          <w:sz w:val="18"/>
          <w:szCs w:val="18"/>
        </w:rPr>
      </w:pPr>
      <w:r w:rsidRPr="00B45271">
        <w:rPr>
          <w:rStyle w:val="Bold"/>
          <w:rFonts w:cs="Times New Roman"/>
          <w:sz w:val="18"/>
          <w:szCs w:val="18"/>
        </w:rPr>
        <w:t>Произведения отечественных писателей на тему взросления человека</w:t>
      </w:r>
      <w:r w:rsidRPr="00B45271">
        <w:rPr>
          <w:sz w:val="18"/>
          <w:szCs w:val="18"/>
        </w:rPr>
        <w:t xml:space="preserve"> (не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rsidR="00416B7C" w:rsidRPr="00B45271" w:rsidRDefault="00416B7C" w:rsidP="00B45271">
      <w:pPr>
        <w:pStyle w:val="aff3"/>
        <w:rPr>
          <w:sz w:val="18"/>
          <w:szCs w:val="18"/>
        </w:rPr>
      </w:pPr>
      <w:r w:rsidRPr="00B45271">
        <w:rPr>
          <w:rStyle w:val="Bold"/>
          <w:rFonts w:cs="Times New Roman"/>
          <w:sz w:val="18"/>
          <w:szCs w:val="18"/>
        </w:rPr>
        <w:t>Произведения современных отечественных писателей-фантастов</w:t>
      </w:r>
      <w:r w:rsidRPr="00B45271">
        <w:rPr>
          <w:sz w:val="18"/>
          <w:szCs w:val="18"/>
        </w:rPr>
        <w:t xml:space="preserve"> (не менее двух). Например, А. В. Жвалевский и Е. Б. Пастернак. «Время всегда хорошее»; С. В. Лукьяненко. «Мальчик и Тьма»; В. В. Ледерман. «Календарь ма(й)я» и др.</w:t>
      </w:r>
    </w:p>
    <w:p w:rsidR="00416B7C" w:rsidRPr="00B45271" w:rsidRDefault="00416B7C" w:rsidP="00B45271">
      <w:pPr>
        <w:pStyle w:val="aff3"/>
        <w:rPr>
          <w:sz w:val="18"/>
          <w:szCs w:val="18"/>
        </w:rPr>
      </w:pPr>
      <w:r w:rsidRPr="00B45271">
        <w:rPr>
          <w:sz w:val="18"/>
          <w:szCs w:val="18"/>
        </w:rPr>
        <w:t>Литература народов Российской Федерации</w:t>
      </w:r>
    </w:p>
    <w:p w:rsidR="00416B7C" w:rsidRPr="00B45271" w:rsidRDefault="00416B7C" w:rsidP="00B45271">
      <w:pPr>
        <w:pStyle w:val="aff3"/>
        <w:rPr>
          <w:sz w:val="18"/>
          <w:szCs w:val="18"/>
        </w:rPr>
      </w:pPr>
      <w:r w:rsidRPr="00B45271">
        <w:rPr>
          <w:rStyle w:val="Bold"/>
          <w:rFonts w:cs="Times New Roman"/>
          <w:sz w:val="18"/>
          <w:szCs w:val="18"/>
        </w:rPr>
        <w:t>Стихотворения</w:t>
      </w:r>
      <w:r w:rsidRPr="00B45271">
        <w:rPr>
          <w:sz w:val="18"/>
          <w:szCs w:val="18"/>
        </w:rPr>
        <w:t xml:space="preserve">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p>
    <w:p w:rsidR="00416B7C" w:rsidRPr="00B45271" w:rsidRDefault="00416B7C" w:rsidP="00B45271">
      <w:pPr>
        <w:pStyle w:val="aff3"/>
        <w:rPr>
          <w:sz w:val="18"/>
          <w:szCs w:val="18"/>
        </w:rPr>
      </w:pPr>
      <w:r w:rsidRPr="00B45271">
        <w:rPr>
          <w:sz w:val="18"/>
          <w:szCs w:val="18"/>
        </w:rPr>
        <w:t>Зарубежная литература</w:t>
      </w:r>
    </w:p>
    <w:p w:rsidR="00416B7C" w:rsidRPr="00B45271" w:rsidRDefault="00416B7C" w:rsidP="00B45271">
      <w:pPr>
        <w:pStyle w:val="aff3"/>
        <w:rPr>
          <w:rStyle w:val="Bold"/>
          <w:rFonts w:cs="Times New Roman"/>
          <w:sz w:val="18"/>
          <w:szCs w:val="18"/>
        </w:rPr>
      </w:pPr>
      <w:r w:rsidRPr="00B45271">
        <w:rPr>
          <w:rStyle w:val="Bold"/>
          <w:rFonts w:cs="Times New Roman"/>
          <w:sz w:val="18"/>
          <w:szCs w:val="18"/>
        </w:rPr>
        <w:t xml:space="preserve">Д. Дефо. </w:t>
      </w:r>
      <w:r w:rsidRPr="00B45271">
        <w:rPr>
          <w:sz w:val="18"/>
          <w:szCs w:val="18"/>
        </w:rPr>
        <w:t>«Робинзон Крузо» (главы по выбору).</w:t>
      </w:r>
    </w:p>
    <w:p w:rsidR="00416B7C" w:rsidRPr="00B45271" w:rsidRDefault="00416B7C" w:rsidP="00B45271">
      <w:pPr>
        <w:pStyle w:val="aff3"/>
        <w:rPr>
          <w:sz w:val="18"/>
          <w:szCs w:val="18"/>
        </w:rPr>
      </w:pPr>
      <w:r w:rsidRPr="00B45271">
        <w:rPr>
          <w:rStyle w:val="Bold"/>
          <w:rFonts w:cs="Times New Roman"/>
          <w:sz w:val="18"/>
          <w:szCs w:val="18"/>
        </w:rPr>
        <w:t xml:space="preserve">Дж. Свифт. </w:t>
      </w:r>
      <w:r w:rsidRPr="00B45271">
        <w:rPr>
          <w:sz w:val="18"/>
          <w:szCs w:val="18"/>
        </w:rPr>
        <w:t>«Путешествия Гулливера» (главы по выбору).</w:t>
      </w:r>
    </w:p>
    <w:p w:rsidR="00416B7C" w:rsidRPr="00B45271" w:rsidRDefault="00416B7C" w:rsidP="00B45271">
      <w:pPr>
        <w:pStyle w:val="aff3"/>
        <w:rPr>
          <w:sz w:val="18"/>
          <w:szCs w:val="18"/>
        </w:rPr>
      </w:pPr>
      <w:r w:rsidRPr="00B45271">
        <w:rPr>
          <w:rStyle w:val="Bold"/>
          <w:rFonts w:cs="Times New Roman"/>
          <w:sz w:val="18"/>
          <w:szCs w:val="18"/>
        </w:rPr>
        <w:t>Произведения зарубежных писателей на тему взросления человека</w:t>
      </w:r>
      <w:r w:rsidRPr="00B45271">
        <w:rPr>
          <w:sz w:val="18"/>
          <w:szCs w:val="18"/>
        </w:rPr>
        <w:t xml:space="preserve"> (не менее двух). Например, Ж. Верн. «Дети капитана Гранта» (главы по выбору). Х. Ли. «Убить пересмешника» (главы по выбору) и др.</w:t>
      </w:r>
    </w:p>
    <w:p w:rsidR="00416B7C" w:rsidRPr="00B45271" w:rsidRDefault="00416B7C" w:rsidP="00B45271">
      <w:pPr>
        <w:pStyle w:val="aff3"/>
        <w:rPr>
          <w:sz w:val="18"/>
          <w:szCs w:val="18"/>
        </w:rPr>
      </w:pPr>
      <w:r w:rsidRPr="00B45271">
        <w:rPr>
          <w:rStyle w:val="Bold"/>
          <w:rFonts w:cs="Times New Roman"/>
          <w:sz w:val="18"/>
          <w:szCs w:val="18"/>
        </w:rPr>
        <w:t>Произведения современных зарубежных писателей-фантастов</w:t>
      </w:r>
      <w:r w:rsidRPr="00B45271">
        <w:rPr>
          <w:sz w:val="18"/>
          <w:szCs w:val="18"/>
        </w:rPr>
        <w:t xml:space="preserve"> (не менее двух). Например, Дж. К. Роулинг. «Гарри Поттер» (главы по выбору), Д. У. Джонс. «Дом с характером» и др.</w:t>
      </w:r>
    </w:p>
    <w:p w:rsidR="00416B7C" w:rsidRPr="002F3E24" w:rsidRDefault="00416B7C" w:rsidP="00B45271">
      <w:pPr>
        <w:pStyle w:val="aff3"/>
        <w:rPr>
          <w:b/>
          <w:sz w:val="18"/>
          <w:szCs w:val="18"/>
        </w:rPr>
      </w:pPr>
      <w:r w:rsidRPr="002F3E24">
        <w:rPr>
          <w:b/>
          <w:sz w:val="18"/>
          <w:szCs w:val="18"/>
        </w:rPr>
        <w:t>7 класс</w:t>
      </w:r>
    </w:p>
    <w:p w:rsidR="00416B7C" w:rsidRPr="00B45271" w:rsidRDefault="00416B7C" w:rsidP="00B45271">
      <w:pPr>
        <w:pStyle w:val="aff3"/>
        <w:rPr>
          <w:sz w:val="18"/>
          <w:szCs w:val="18"/>
        </w:rPr>
      </w:pPr>
      <w:r w:rsidRPr="00B45271">
        <w:rPr>
          <w:sz w:val="18"/>
          <w:szCs w:val="18"/>
        </w:rPr>
        <w:lastRenderedPageBreak/>
        <w:t>Древнерусская литература</w:t>
      </w:r>
    </w:p>
    <w:p w:rsidR="00416B7C" w:rsidRPr="00B45271" w:rsidRDefault="00416B7C" w:rsidP="00B45271">
      <w:pPr>
        <w:pStyle w:val="aff3"/>
        <w:rPr>
          <w:sz w:val="18"/>
          <w:szCs w:val="18"/>
        </w:rPr>
      </w:pPr>
      <w:r w:rsidRPr="00B45271">
        <w:rPr>
          <w:rStyle w:val="Bold"/>
          <w:rFonts w:cs="Times New Roman"/>
          <w:sz w:val="18"/>
          <w:szCs w:val="18"/>
        </w:rPr>
        <w:t>Древнерусские повести</w:t>
      </w:r>
      <w:r w:rsidRPr="00B45271">
        <w:rPr>
          <w:sz w:val="18"/>
          <w:szCs w:val="18"/>
        </w:rPr>
        <w:t xml:space="preserve"> (одна повесть по выбору). Например, «Поучение» Владимира Мономаха (в сокращении) и др.</w:t>
      </w:r>
    </w:p>
    <w:p w:rsidR="00416B7C" w:rsidRPr="00B45271" w:rsidRDefault="00416B7C" w:rsidP="00B45271">
      <w:pPr>
        <w:pStyle w:val="aff3"/>
        <w:rPr>
          <w:sz w:val="18"/>
          <w:szCs w:val="18"/>
        </w:rPr>
      </w:pPr>
      <w:r w:rsidRPr="00B45271">
        <w:rPr>
          <w:sz w:val="18"/>
          <w:szCs w:val="18"/>
        </w:rPr>
        <w:t>Литература первой половины XIX века</w:t>
      </w:r>
    </w:p>
    <w:p w:rsidR="00416B7C" w:rsidRPr="00B45271" w:rsidRDefault="00416B7C" w:rsidP="00B45271">
      <w:pPr>
        <w:pStyle w:val="aff3"/>
        <w:rPr>
          <w:sz w:val="18"/>
          <w:szCs w:val="18"/>
        </w:rPr>
      </w:pPr>
      <w:r w:rsidRPr="00B45271">
        <w:rPr>
          <w:rStyle w:val="Bold"/>
          <w:rFonts w:cs="Times New Roman"/>
          <w:sz w:val="18"/>
          <w:szCs w:val="18"/>
        </w:rPr>
        <w:t xml:space="preserve">А. С. Пушкин. </w:t>
      </w:r>
      <w:r w:rsidRPr="00B45271">
        <w:rPr>
          <w:sz w:val="18"/>
          <w:szCs w:val="18"/>
        </w:rPr>
        <w:t xml:space="preserve">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 </w:t>
      </w:r>
    </w:p>
    <w:p w:rsidR="00416B7C" w:rsidRPr="00B45271" w:rsidRDefault="00416B7C" w:rsidP="00B45271">
      <w:pPr>
        <w:pStyle w:val="aff3"/>
        <w:rPr>
          <w:sz w:val="18"/>
          <w:szCs w:val="18"/>
        </w:rPr>
      </w:pPr>
      <w:r w:rsidRPr="00B45271">
        <w:rPr>
          <w:rStyle w:val="Bold"/>
          <w:rFonts w:cs="Times New Roman"/>
          <w:sz w:val="18"/>
          <w:szCs w:val="18"/>
        </w:rPr>
        <w:t>М. Ю. Лермонтов.</w:t>
      </w:r>
      <w:r w:rsidRPr="00B45271">
        <w:rPr>
          <w:sz w:val="18"/>
          <w:szCs w:val="18"/>
        </w:rPr>
        <w:t xml:space="preserve">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 </w:t>
      </w:r>
    </w:p>
    <w:p w:rsidR="00416B7C" w:rsidRPr="00B45271" w:rsidRDefault="00416B7C" w:rsidP="00B45271">
      <w:pPr>
        <w:pStyle w:val="aff3"/>
        <w:rPr>
          <w:sz w:val="18"/>
          <w:szCs w:val="18"/>
        </w:rPr>
      </w:pPr>
      <w:r w:rsidRPr="00B45271">
        <w:rPr>
          <w:rStyle w:val="Bold"/>
          <w:rFonts w:cs="Times New Roman"/>
          <w:sz w:val="18"/>
          <w:szCs w:val="18"/>
        </w:rPr>
        <w:t xml:space="preserve">Н. В. Гоголь. </w:t>
      </w:r>
      <w:r w:rsidRPr="00B45271">
        <w:rPr>
          <w:sz w:val="18"/>
          <w:szCs w:val="18"/>
        </w:rPr>
        <w:t>Повесть «Тарас Бульба».</w:t>
      </w:r>
    </w:p>
    <w:p w:rsidR="00416B7C" w:rsidRPr="00B45271" w:rsidRDefault="00416B7C" w:rsidP="00B45271">
      <w:pPr>
        <w:pStyle w:val="aff3"/>
        <w:rPr>
          <w:sz w:val="18"/>
          <w:szCs w:val="18"/>
        </w:rPr>
      </w:pPr>
      <w:r w:rsidRPr="00B45271">
        <w:rPr>
          <w:sz w:val="18"/>
          <w:szCs w:val="18"/>
        </w:rPr>
        <w:t>Литература второй половины XIX века</w:t>
      </w:r>
    </w:p>
    <w:p w:rsidR="00416B7C" w:rsidRPr="00B45271" w:rsidRDefault="00416B7C" w:rsidP="00B45271">
      <w:pPr>
        <w:pStyle w:val="aff3"/>
        <w:rPr>
          <w:spacing w:val="-2"/>
          <w:sz w:val="18"/>
          <w:szCs w:val="18"/>
        </w:rPr>
      </w:pPr>
      <w:r w:rsidRPr="00B45271">
        <w:rPr>
          <w:rStyle w:val="Bold"/>
          <w:rFonts w:cs="Times New Roman"/>
          <w:spacing w:val="-2"/>
          <w:sz w:val="18"/>
          <w:szCs w:val="18"/>
        </w:rPr>
        <w:t>И. С. Тургенев.</w:t>
      </w:r>
      <w:r w:rsidRPr="00B45271">
        <w:rPr>
          <w:spacing w:val="-2"/>
          <w:sz w:val="18"/>
          <w:szCs w:val="18"/>
        </w:rPr>
        <w:t xml:space="preserve"> Рассказы из цикла «Записки охотника» (два по выбору). Например, «Бирюк», «Хорь и Калиныч» и др. Стихотворения в прозе. Например, «Русский язык», «Воробей» и др. </w:t>
      </w:r>
    </w:p>
    <w:p w:rsidR="00416B7C" w:rsidRPr="00B45271" w:rsidRDefault="00416B7C" w:rsidP="00B45271">
      <w:pPr>
        <w:pStyle w:val="aff3"/>
        <w:rPr>
          <w:sz w:val="18"/>
          <w:szCs w:val="18"/>
        </w:rPr>
      </w:pPr>
      <w:r w:rsidRPr="00B45271">
        <w:rPr>
          <w:rStyle w:val="Bold"/>
          <w:rFonts w:cs="Times New Roman"/>
          <w:sz w:val="18"/>
          <w:szCs w:val="18"/>
        </w:rPr>
        <w:t xml:space="preserve">Л. Н. Толстой. </w:t>
      </w:r>
      <w:r w:rsidRPr="00B45271">
        <w:rPr>
          <w:sz w:val="18"/>
          <w:szCs w:val="18"/>
        </w:rPr>
        <w:t xml:space="preserve">Рассказ «После бала». </w:t>
      </w:r>
    </w:p>
    <w:p w:rsidR="00416B7C" w:rsidRPr="00B45271" w:rsidRDefault="00416B7C" w:rsidP="00B45271">
      <w:pPr>
        <w:pStyle w:val="aff3"/>
        <w:rPr>
          <w:spacing w:val="-2"/>
          <w:sz w:val="18"/>
          <w:szCs w:val="18"/>
        </w:rPr>
      </w:pPr>
      <w:r w:rsidRPr="00B45271">
        <w:rPr>
          <w:rStyle w:val="Bold"/>
          <w:rFonts w:cs="Times New Roman"/>
          <w:spacing w:val="-2"/>
          <w:sz w:val="18"/>
          <w:szCs w:val="18"/>
        </w:rPr>
        <w:t>Н. А. Некрасов.</w:t>
      </w:r>
      <w:r w:rsidRPr="00B45271">
        <w:rPr>
          <w:spacing w:val="-2"/>
          <w:sz w:val="18"/>
          <w:szCs w:val="18"/>
        </w:rPr>
        <w:t xml:space="preserve"> Стихотворения (не менее двух). Например, «Размышления у парадного подъезда», «Железная дорога» и др.</w:t>
      </w:r>
    </w:p>
    <w:p w:rsidR="00416B7C" w:rsidRPr="00B45271" w:rsidRDefault="00416B7C" w:rsidP="00B45271">
      <w:pPr>
        <w:pStyle w:val="aff3"/>
        <w:rPr>
          <w:sz w:val="18"/>
          <w:szCs w:val="18"/>
        </w:rPr>
      </w:pPr>
      <w:r w:rsidRPr="00B45271">
        <w:rPr>
          <w:rStyle w:val="Bold"/>
          <w:rFonts w:cs="Times New Roman"/>
          <w:sz w:val="18"/>
          <w:szCs w:val="18"/>
        </w:rPr>
        <w:t xml:space="preserve">Поэзия второй половины XIX века. </w:t>
      </w:r>
      <w:r w:rsidRPr="00B45271">
        <w:rPr>
          <w:sz w:val="18"/>
          <w:szCs w:val="18"/>
        </w:rPr>
        <w:t xml:space="preserve">Ф. И. Тютчев, А. А. Фет, А. К. Толстой и др. (не менее двух стихотворений по выбору). </w:t>
      </w:r>
    </w:p>
    <w:p w:rsidR="00416B7C" w:rsidRPr="00B45271" w:rsidRDefault="00416B7C" w:rsidP="00B45271">
      <w:pPr>
        <w:pStyle w:val="aff3"/>
        <w:rPr>
          <w:sz w:val="18"/>
          <w:szCs w:val="18"/>
        </w:rPr>
      </w:pPr>
      <w:r w:rsidRPr="00B45271">
        <w:rPr>
          <w:rStyle w:val="Bold"/>
          <w:rFonts w:cs="Times New Roman"/>
          <w:sz w:val="18"/>
          <w:szCs w:val="18"/>
        </w:rPr>
        <w:t>М. Е. Салтыков-Щедрин.</w:t>
      </w:r>
      <w:r w:rsidRPr="00B45271">
        <w:rPr>
          <w:sz w:val="18"/>
          <w:szCs w:val="18"/>
        </w:rPr>
        <w:t xml:space="preserve"> Сказки (две по выбору). Например, «Повесть о том, как один мужик двух генералов прокормил», «Дикий помещик», «Премудрый пискарь» и др. </w:t>
      </w:r>
    </w:p>
    <w:p w:rsidR="00416B7C" w:rsidRPr="00B45271" w:rsidRDefault="00416B7C" w:rsidP="00B45271">
      <w:pPr>
        <w:pStyle w:val="aff3"/>
        <w:rPr>
          <w:sz w:val="18"/>
          <w:szCs w:val="18"/>
        </w:rPr>
      </w:pPr>
      <w:r w:rsidRPr="00B45271">
        <w:rPr>
          <w:rStyle w:val="Bold"/>
          <w:rFonts w:cs="Times New Roman"/>
          <w:sz w:val="18"/>
          <w:szCs w:val="18"/>
        </w:rPr>
        <w:t>Произведения отечественных и зарубежных писателей на историческую тему</w:t>
      </w:r>
      <w:r w:rsidRPr="00B45271">
        <w:rPr>
          <w:sz w:val="18"/>
          <w:szCs w:val="18"/>
        </w:rPr>
        <w:t xml:space="preserve"> (не менее двух). Например, А. К. Толстого, Р. Сабатини, Ф. Купера.</w:t>
      </w:r>
    </w:p>
    <w:p w:rsidR="00416B7C" w:rsidRPr="00B45271" w:rsidRDefault="00416B7C" w:rsidP="00B45271">
      <w:pPr>
        <w:pStyle w:val="aff3"/>
        <w:rPr>
          <w:sz w:val="18"/>
          <w:szCs w:val="18"/>
        </w:rPr>
      </w:pPr>
      <w:r w:rsidRPr="00B45271">
        <w:rPr>
          <w:sz w:val="18"/>
          <w:szCs w:val="18"/>
        </w:rPr>
        <w:t>Литература конца XIX — начала XX века</w:t>
      </w:r>
    </w:p>
    <w:p w:rsidR="00416B7C" w:rsidRPr="00B45271" w:rsidRDefault="00416B7C" w:rsidP="00B45271">
      <w:pPr>
        <w:pStyle w:val="aff3"/>
        <w:rPr>
          <w:sz w:val="18"/>
          <w:szCs w:val="18"/>
        </w:rPr>
      </w:pPr>
      <w:r w:rsidRPr="00B45271">
        <w:rPr>
          <w:rStyle w:val="Bold"/>
          <w:rFonts w:cs="Times New Roman"/>
          <w:sz w:val="18"/>
          <w:szCs w:val="18"/>
        </w:rPr>
        <w:t>А. П. Чехов.</w:t>
      </w:r>
      <w:r w:rsidRPr="00B45271">
        <w:rPr>
          <w:sz w:val="18"/>
          <w:szCs w:val="18"/>
        </w:rPr>
        <w:t xml:space="preserve"> Рассказы (один по выбору). Например, «Тоска», «Злоумышленник» и др.</w:t>
      </w:r>
    </w:p>
    <w:p w:rsidR="00416B7C" w:rsidRPr="00B45271" w:rsidRDefault="00416B7C" w:rsidP="00B45271">
      <w:pPr>
        <w:pStyle w:val="aff3"/>
        <w:rPr>
          <w:spacing w:val="-2"/>
          <w:sz w:val="18"/>
          <w:szCs w:val="18"/>
        </w:rPr>
      </w:pPr>
      <w:r w:rsidRPr="00B45271">
        <w:rPr>
          <w:rStyle w:val="Bold"/>
          <w:rFonts w:cs="Times New Roman"/>
          <w:spacing w:val="-2"/>
          <w:sz w:val="18"/>
          <w:szCs w:val="18"/>
        </w:rPr>
        <w:t>М. Горький.</w:t>
      </w:r>
      <w:r w:rsidRPr="00B45271">
        <w:rPr>
          <w:spacing w:val="-2"/>
          <w:sz w:val="18"/>
          <w:szCs w:val="18"/>
        </w:rPr>
        <w:t xml:space="preserve"> Ранние рассказы (одно произведение по выбору). Например, «Старуха Изергиль» (легенда о Данко), «Челкаш» и др.</w:t>
      </w:r>
    </w:p>
    <w:p w:rsidR="00416B7C" w:rsidRPr="00B45271" w:rsidRDefault="00416B7C" w:rsidP="00B45271">
      <w:pPr>
        <w:pStyle w:val="aff3"/>
        <w:rPr>
          <w:sz w:val="18"/>
          <w:szCs w:val="18"/>
        </w:rPr>
      </w:pPr>
      <w:r w:rsidRPr="00B45271">
        <w:rPr>
          <w:rStyle w:val="Bold"/>
          <w:rFonts w:cs="Times New Roman"/>
          <w:sz w:val="18"/>
          <w:szCs w:val="18"/>
        </w:rPr>
        <w:t>Сатирические произведения отечественных и зарубежных писателей</w:t>
      </w:r>
      <w:r w:rsidRPr="00B45271">
        <w:rPr>
          <w:sz w:val="18"/>
          <w:szCs w:val="18"/>
        </w:rPr>
        <w:t xml:space="preserve"> (не менее двух). Например, М. М. Зощенко, А. Т. Аверченко, Н. Тэффи, О. Генри, Я. Гашека.</w:t>
      </w:r>
    </w:p>
    <w:p w:rsidR="00416B7C" w:rsidRPr="00B45271" w:rsidRDefault="00416B7C" w:rsidP="00B45271">
      <w:pPr>
        <w:pStyle w:val="aff3"/>
        <w:rPr>
          <w:sz w:val="18"/>
          <w:szCs w:val="18"/>
        </w:rPr>
      </w:pPr>
      <w:r w:rsidRPr="00B45271">
        <w:rPr>
          <w:sz w:val="18"/>
          <w:szCs w:val="18"/>
        </w:rPr>
        <w:t>Литература первой половины XX века</w:t>
      </w:r>
    </w:p>
    <w:p w:rsidR="00416B7C" w:rsidRPr="00B45271" w:rsidRDefault="00416B7C" w:rsidP="00B45271">
      <w:pPr>
        <w:pStyle w:val="aff3"/>
        <w:rPr>
          <w:sz w:val="18"/>
          <w:szCs w:val="18"/>
        </w:rPr>
      </w:pPr>
      <w:r w:rsidRPr="00B45271">
        <w:rPr>
          <w:rStyle w:val="Bold"/>
          <w:rFonts w:cs="Times New Roman"/>
          <w:sz w:val="18"/>
          <w:szCs w:val="18"/>
        </w:rPr>
        <w:t>А. С. Грин.</w:t>
      </w:r>
      <w:r w:rsidRPr="00B45271">
        <w:rPr>
          <w:sz w:val="18"/>
          <w:szCs w:val="18"/>
        </w:rPr>
        <w:t xml:space="preserve"> Повести и рассказы (одно произведение по выбору). Например, «Алые паруса», «Зелёная лампа» и др. </w:t>
      </w:r>
    </w:p>
    <w:p w:rsidR="00416B7C" w:rsidRPr="00B45271" w:rsidRDefault="00416B7C" w:rsidP="00B45271">
      <w:pPr>
        <w:pStyle w:val="aff3"/>
        <w:rPr>
          <w:sz w:val="18"/>
          <w:szCs w:val="18"/>
        </w:rPr>
      </w:pPr>
      <w:r w:rsidRPr="00B45271">
        <w:rPr>
          <w:rStyle w:val="Bold"/>
          <w:rFonts w:cs="Times New Roman"/>
          <w:sz w:val="18"/>
          <w:szCs w:val="18"/>
        </w:rPr>
        <w:t>Отечественная поэзия первой половины XX века</w:t>
      </w:r>
      <w:r w:rsidRPr="00B45271">
        <w:rPr>
          <w:sz w:val="18"/>
          <w:szCs w:val="18"/>
        </w:rPr>
        <w:t xml:space="preserve">. Стихотворения на тему мечты и реальности (два-три по выбору). Например, стихотворения А. А. Блока, Н. С. Гумилёва, М. И. Цветаевой и др. </w:t>
      </w:r>
    </w:p>
    <w:p w:rsidR="00416B7C" w:rsidRPr="00B45271" w:rsidRDefault="00416B7C" w:rsidP="00B45271">
      <w:pPr>
        <w:pStyle w:val="aff3"/>
        <w:rPr>
          <w:sz w:val="18"/>
          <w:szCs w:val="18"/>
        </w:rPr>
      </w:pPr>
      <w:r w:rsidRPr="00B45271">
        <w:rPr>
          <w:rStyle w:val="Bold"/>
          <w:rFonts w:cs="Times New Roman"/>
          <w:sz w:val="18"/>
          <w:szCs w:val="18"/>
        </w:rPr>
        <w:t xml:space="preserve">В. В. Маяковский. </w:t>
      </w:r>
      <w:r w:rsidRPr="00B45271">
        <w:rPr>
          <w:sz w:val="18"/>
          <w:szCs w:val="18"/>
        </w:rPr>
        <w:t>Стихотворения (одно по выбору).</w:t>
      </w:r>
      <w:r w:rsidRPr="00B45271">
        <w:rPr>
          <w:rStyle w:val="BoldItalic"/>
          <w:rFonts w:cs="Times New Roman"/>
          <w:sz w:val="18"/>
          <w:szCs w:val="18"/>
        </w:rPr>
        <w:t xml:space="preserve"> </w:t>
      </w:r>
      <w:r w:rsidRPr="00B45271">
        <w:rPr>
          <w:sz w:val="18"/>
          <w:szCs w:val="18"/>
        </w:rPr>
        <w:t xml:space="preserve">Например, «Необычайное приключение, бывшее с Владимиром Маяковским летом на даче», «Хорошее отношение к лошадям» и др. </w:t>
      </w:r>
    </w:p>
    <w:p w:rsidR="00416B7C" w:rsidRPr="00B45271" w:rsidRDefault="00416B7C" w:rsidP="00B45271">
      <w:pPr>
        <w:pStyle w:val="aff3"/>
        <w:rPr>
          <w:sz w:val="18"/>
          <w:szCs w:val="18"/>
        </w:rPr>
      </w:pPr>
      <w:r w:rsidRPr="00B45271">
        <w:rPr>
          <w:rStyle w:val="Bold"/>
          <w:rFonts w:cs="Times New Roman"/>
          <w:sz w:val="18"/>
          <w:szCs w:val="18"/>
        </w:rPr>
        <w:t xml:space="preserve">А. П. Платонов. </w:t>
      </w:r>
      <w:r w:rsidRPr="00B45271">
        <w:rPr>
          <w:sz w:val="18"/>
          <w:szCs w:val="18"/>
        </w:rPr>
        <w:t xml:space="preserve">Рассказы (один по выбору). Например, «Юшка», «Неизвестный цветок» и др. </w:t>
      </w:r>
    </w:p>
    <w:p w:rsidR="00416B7C" w:rsidRPr="00B45271" w:rsidRDefault="00416B7C" w:rsidP="00B45271">
      <w:pPr>
        <w:pStyle w:val="aff3"/>
        <w:rPr>
          <w:sz w:val="18"/>
          <w:szCs w:val="18"/>
        </w:rPr>
      </w:pPr>
      <w:r w:rsidRPr="00B45271">
        <w:rPr>
          <w:sz w:val="18"/>
          <w:szCs w:val="18"/>
        </w:rPr>
        <w:t>Литература второй половины XX века</w:t>
      </w:r>
    </w:p>
    <w:p w:rsidR="00416B7C" w:rsidRPr="00B45271" w:rsidRDefault="00416B7C" w:rsidP="00B45271">
      <w:pPr>
        <w:pStyle w:val="aff3"/>
        <w:rPr>
          <w:sz w:val="18"/>
          <w:szCs w:val="18"/>
        </w:rPr>
      </w:pPr>
      <w:r w:rsidRPr="00B45271">
        <w:rPr>
          <w:rStyle w:val="Bold"/>
          <w:rFonts w:cs="Times New Roman"/>
          <w:sz w:val="18"/>
          <w:szCs w:val="18"/>
        </w:rPr>
        <w:t xml:space="preserve">В. М. Шукшин. </w:t>
      </w:r>
      <w:r w:rsidRPr="00B45271">
        <w:rPr>
          <w:sz w:val="18"/>
          <w:szCs w:val="18"/>
        </w:rPr>
        <w:t>Рассказы (один по выбору). Например, «Чудик», «Стенька Разин», «Критики» и др.</w:t>
      </w:r>
    </w:p>
    <w:p w:rsidR="00416B7C" w:rsidRPr="00B45271" w:rsidRDefault="00416B7C" w:rsidP="00B45271">
      <w:pPr>
        <w:pStyle w:val="aff3"/>
        <w:rPr>
          <w:sz w:val="18"/>
          <w:szCs w:val="18"/>
        </w:rPr>
      </w:pPr>
      <w:r w:rsidRPr="00B45271">
        <w:rPr>
          <w:rStyle w:val="Bold"/>
          <w:rFonts w:cs="Times New Roman"/>
          <w:sz w:val="18"/>
          <w:szCs w:val="18"/>
        </w:rPr>
        <w:t>Стихотворения отечественных поэтов XX—XXI веков</w:t>
      </w:r>
      <w:r w:rsidRPr="00B45271">
        <w:rPr>
          <w:sz w:val="18"/>
          <w:szCs w:val="18"/>
        </w:rPr>
        <w:t xml:space="preserve"> (не менее четырёх стихотворений двух поэтов). Например, стихотворения М. И. Цветаевой, Е. А. Евтушенко, Б. А. Ахмадулиной, Ю. Д. Левитанского и др. </w:t>
      </w:r>
    </w:p>
    <w:p w:rsidR="00416B7C" w:rsidRPr="00B45271" w:rsidRDefault="00416B7C" w:rsidP="00B45271">
      <w:pPr>
        <w:pStyle w:val="aff3"/>
        <w:rPr>
          <w:sz w:val="18"/>
          <w:szCs w:val="18"/>
        </w:rPr>
      </w:pPr>
      <w:r w:rsidRPr="00B45271">
        <w:rPr>
          <w:rStyle w:val="Bold"/>
          <w:rFonts w:cs="Times New Roman"/>
          <w:sz w:val="18"/>
          <w:szCs w:val="18"/>
        </w:rPr>
        <w:t>Произведения отечественных прозаиков второй половины XX — начала XXI века</w:t>
      </w:r>
      <w:r w:rsidRPr="00B45271">
        <w:rPr>
          <w:sz w:val="18"/>
          <w:szCs w:val="18"/>
        </w:rPr>
        <w:t xml:space="preserve"> (не менее двух). Например, произведения Ф. А. Абрамова, В. П. Астафьева, В. И. Белова, Ф. А. Искандера и др.</w:t>
      </w:r>
    </w:p>
    <w:p w:rsidR="00416B7C" w:rsidRPr="00B45271" w:rsidRDefault="00416B7C" w:rsidP="00B45271">
      <w:pPr>
        <w:pStyle w:val="aff3"/>
        <w:rPr>
          <w:sz w:val="18"/>
          <w:szCs w:val="18"/>
        </w:rPr>
      </w:pPr>
      <w:r w:rsidRPr="00B45271">
        <w:rPr>
          <w:rStyle w:val="Bold"/>
          <w:rFonts w:cs="Times New Roman"/>
          <w:sz w:val="18"/>
          <w:szCs w:val="18"/>
        </w:rPr>
        <w:t>Тема взаимоотношения поколений, становления человека, выбора им жизненного пути</w:t>
      </w:r>
      <w:r w:rsidRPr="00B45271">
        <w:rPr>
          <w:sz w:val="18"/>
          <w:szCs w:val="18"/>
        </w:rPr>
        <w:t xml:space="preserve">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rsidR="00416B7C" w:rsidRPr="00B45271" w:rsidRDefault="00416B7C" w:rsidP="00B45271">
      <w:pPr>
        <w:pStyle w:val="aff3"/>
        <w:rPr>
          <w:sz w:val="18"/>
          <w:szCs w:val="18"/>
        </w:rPr>
      </w:pPr>
      <w:r w:rsidRPr="00B45271">
        <w:rPr>
          <w:sz w:val="18"/>
          <w:szCs w:val="18"/>
        </w:rPr>
        <w:t>Зарубежная литература</w:t>
      </w:r>
    </w:p>
    <w:p w:rsidR="00416B7C" w:rsidRPr="00B45271" w:rsidRDefault="00416B7C" w:rsidP="00B45271">
      <w:pPr>
        <w:pStyle w:val="aff3"/>
        <w:rPr>
          <w:sz w:val="18"/>
          <w:szCs w:val="18"/>
        </w:rPr>
      </w:pPr>
      <w:r w:rsidRPr="00B45271">
        <w:rPr>
          <w:rStyle w:val="Bold"/>
          <w:rFonts w:cs="Times New Roman"/>
          <w:sz w:val="18"/>
          <w:szCs w:val="18"/>
        </w:rPr>
        <w:t>М. де Сервантес</w:t>
      </w:r>
      <w:r w:rsidRPr="00B45271">
        <w:rPr>
          <w:sz w:val="18"/>
          <w:szCs w:val="18"/>
        </w:rPr>
        <w:t xml:space="preserve"> </w:t>
      </w:r>
      <w:r w:rsidRPr="00B45271">
        <w:rPr>
          <w:rStyle w:val="Bold"/>
          <w:rFonts w:cs="Times New Roman"/>
          <w:sz w:val="18"/>
          <w:szCs w:val="18"/>
        </w:rPr>
        <w:t>Сааведра</w:t>
      </w:r>
      <w:r w:rsidRPr="00B45271">
        <w:rPr>
          <w:sz w:val="18"/>
          <w:szCs w:val="18"/>
        </w:rPr>
        <w:t>. Роман «Хитроумный идальго Дон Кихот Ламанчский» (главы).</w:t>
      </w:r>
    </w:p>
    <w:p w:rsidR="00416B7C" w:rsidRPr="00B45271" w:rsidRDefault="00416B7C" w:rsidP="00B45271">
      <w:pPr>
        <w:pStyle w:val="aff3"/>
        <w:rPr>
          <w:sz w:val="18"/>
          <w:szCs w:val="18"/>
        </w:rPr>
      </w:pPr>
      <w:r w:rsidRPr="00B45271">
        <w:rPr>
          <w:rStyle w:val="Bold"/>
          <w:rFonts w:cs="Times New Roman"/>
          <w:sz w:val="18"/>
          <w:szCs w:val="18"/>
        </w:rPr>
        <w:t xml:space="preserve">Зарубежная новеллистика </w:t>
      </w:r>
      <w:r w:rsidRPr="00B45271">
        <w:rPr>
          <w:sz w:val="18"/>
          <w:szCs w:val="18"/>
        </w:rPr>
        <w:t xml:space="preserve">(одно-два произведения по выбору). Например, П. Мериме. «Маттео Фальконе»; О. Генри. «Дары волхвов», «Последний лист». </w:t>
      </w:r>
    </w:p>
    <w:p w:rsidR="00416B7C" w:rsidRPr="00B45271" w:rsidRDefault="00416B7C" w:rsidP="00B45271">
      <w:pPr>
        <w:pStyle w:val="aff3"/>
        <w:rPr>
          <w:sz w:val="18"/>
          <w:szCs w:val="18"/>
        </w:rPr>
      </w:pPr>
      <w:r w:rsidRPr="00B45271">
        <w:rPr>
          <w:rStyle w:val="Bold"/>
          <w:rFonts w:cs="Times New Roman"/>
          <w:sz w:val="18"/>
          <w:szCs w:val="18"/>
        </w:rPr>
        <w:t xml:space="preserve">А. де Сент Экзюпери. </w:t>
      </w:r>
      <w:r w:rsidRPr="00B45271">
        <w:rPr>
          <w:sz w:val="18"/>
          <w:szCs w:val="18"/>
        </w:rPr>
        <w:t xml:space="preserve">Повесть-сказка «Маленький принц». </w:t>
      </w:r>
    </w:p>
    <w:p w:rsidR="00416B7C" w:rsidRPr="002F3E24" w:rsidRDefault="00416B7C" w:rsidP="00B45271">
      <w:pPr>
        <w:pStyle w:val="aff3"/>
        <w:rPr>
          <w:b/>
          <w:sz w:val="18"/>
          <w:szCs w:val="18"/>
        </w:rPr>
      </w:pPr>
      <w:r w:rsidRPr="002F3E24">
        <w:rPr>
          <w:b/>
          <w:sz w:val="18"/>
          <w:szCs w:val="18"/>
        </w:rPr>
        <w:t>8 класс</w:t>
      </w:r>
    </w:p>
    <w:p w:rsidR="00416B7C" w:rsidRPr="00B45271" w:rsidRDefault="00416B7C" w:rsidP="00B45271">
      <w:pPr>
        <w:pStyle w:val="aff3"/>
        <w:rPr>
          <w:sz w:val="18"/>
          <w:szCs w:val="18"/>
        </w:rPr>
      </w:pPr>
      <w:r w:rsidRPr="00B45271">
        <w:rPr>
          <w:sz w:val="18"/>
          <w:szCs w:val="18"/>
        </w:rPr>
        <w:t>Древнерусская литература</w:t>
      </w:r>
    </w:p>
    <w:p w:rsidR="00416B7C" w:rsidRPr="00B45271" w:rsidRDefault="00416B7C" w:rsidP="00B45271">
      <w:pPr>
        <w:pStyle w:val="aff3"/>
        <w:rPr>
          <w:sz w:val="18"/>
          <w:szCs w:val="18"/>
        </w:rPr>
      </w:pPr>
      <w:r w:rsidRPr="00B45271">
        <w:rPr>
          <w:rStyle w:val="Bold"/>
          <w:rFonts w:cs="Times New Roman"/>
          <w:sz w:val="18"/>
          <w:szCs w:val="18"/>
        </w:rPr>
        <w:t>Житийная литература</w:t>
      </w:r>
      <w:r w:rsidRPr="00B45271">
        <w:rPr>
          <w:sz w:val="18"/>
          <w:szCs w:val="18"/>
        </w:rPr>
        <w:t xml:space="preserve"> (одно произведение по выбору). Например, «Житие Сергия Радонежского», «Житие протопопа Аввакума, им самим написанное».</w:t>
      </w:r>
    </w:p>
    <w:p w:rsidR="00416B7C" w:rsidRPr="00B45271" w:rsidRDefault="00416B7C" w:rsidP="00B45271">
      <w:pPr>
        <w:pStyle w:val="aff3"/>
        <w:rPr>
          <w:sz w:val="18"/>
          <w:szCs w:val="18"/>
        </w:rPr>
      </w:pPr>
      <w:r w:rsidRPr="00B45271">
        <w:rPr>
          <w:sz w:val="18"/>
          <w:szCs w:val="18"/>
        </w:rPr>
        <w:t>Литература XVIII века</w:t>
      </w:r>
    </w:p>
    <w:p w:rsidR="00416B7C" w:rsidRPr="00B45271" w:rsidRDefault="00416B7C" w:rsidP="00B45271">
      <w:pPr>
        <w:pStyle w:val="aff3"/>
        <w:rPr>
          <w:sz w:val="18"/>
          <w:szCs w:val="18"/>
        </w:rPr>
      </w:pPr>
      <w:r w:rsidRPr="00B45271">
        <w:rPr>
          <w:rStyle w:val="Bold"/>
          <w:rFonts w:cs="Times New Roman"/>
          <w:sz w:val="18"/>
          <w:szCs w:val="18"/>
        </w:rPr>
        <w:t>Д. И. Фонвизин.</w:t>
      </w:r>
      <w:r w:rsidRPr="00B45271">
        <w:rPr>
          <w:sz w:val="18"/>
          <w:szCs w:val="18"/>
        </w:rPr>
        <w:t xml:space="preserve"> Комедия «Недоросль».</w:t>
      </w:r>
    </w:p>
    <w:p w:rsidR="00416B7C" w:rsidRPr="00B45271" w:rsidRDefault="00416B7C" w:rsidP="00B45271">
      <w:pPr>
        <w:pStyle w:val="aff3"/>
        <w:rPr>
          <w:sz w:val="18"/>
          <w:szCs w:val="18"/>
        </w:rPr>
      </w:pPr>
      <w:r w:rsidRPr="00B45271">
        <w:rPr>
          <w:sz w:val="18"/>
          <w:szCs w:val="18"/>
        </w:rPr>
        <w:t>Литература первой половины XIX века</w:t>
      </w:r>
    </w:p>
    <w:p w:rsidR="00416B7C" w:rsidRPr="00B45271" w:rsidRDefault="00416B7C" w:rsidP="00B45271">
      <w:pPr>
        <w:pStyle w:val="aff3"/>
        <w:rPr>
          <w:sz w:val="18"/>
          <w:szCs w:val="18"/>
        </w:rPr>
      </w:pPr>
      <w:r w:rsidRPr="00B45271">
        <w:rPr>
          <w:rStyle w:val="Bold"/>
          <w:rFonts w:cs="Times New Roman"/>
          <w:sz w:val="18"/>
          <w:szCs w:val="18"/>
        </w:rPr>
        <w:t>А. С. Пушкин.</w:t>
      </w:r>
      <w:r w:rsidRPr="00B45271">
        <w:rPr>
          <w:sz w:val="18"/>
          <w:szCs w:val="18"/>
        </w:rPr>
        <w:t xml:space="preserve"> 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rsidR="00416B7C" w:rsidRPr="00B45271" w:rsidRDefault="00416B7C" w:rsidP="00B45271">
      <w:pPr>
        <w:pStyle w:val="aff3"/>
        <w:rPr>
          <w:sz w:val="18"/>
          <w:szCs w:val="18"/>
        </w:rPr>
      </w:pPr>
      <w:r w:rsidRPr="00B45271">
        <w:rPr>
          <w:rStyle w:val="Bold"/>
          <w:rFonts w:cs="Times New Roman"/>
          <w:sz w:val="18"/>
          <w:szCs w:val="18"/>
        </w:rPr>
        <w:t>М. Ю. Лермонтов.</w:t>
      </w:r>
      <w:r w:rsidRPr="00B45271">
        <w:rPr>
          <w:sz w:val="18"/>
          <w:szCs w:val="18"/>
        </w:rPr>
        <w:t xml:space="preserve"> Стихотворения (не менее двух). Например, «Я не хочу, чтоб свет узнал…», «Из-под таинственной, холодной полумаски…», «Нищий» и др. Поэма «Мцыри». </w:t>
      </w:r>
    </w:p>
    <w:p w:rsidR="00416B7C" w:rsidRPr="00B45271" w:rsidRDefault="00416B7C" w:rsidP="00B45271">
      <w:pPr>
        <w:pStyle w:val="aff3"/>
        <w:rPr>
          <w:sz w:val="18"/>
          <w:szCs w:val="18"/>
        </w:rPr>
      </w:pPr>
      <w:r w:rsidRPr="00B45271">
        <w:rPr>
          <w:rStyle w:val="Bold"/>
          <w:rFonts w:cs="Times New Roman"/>
          <w:sz w:val="18"/>
          <w:szCs w:val="18"/>
        </w:rPr>
        <w:t>Н. В. Гоголь.</w:t>
      </w:r>
      <w:r w:rsidRPr="00B45271">
        <w:rPr>
          <w:sz w:val="18"/>
          <w:szCs w:val="18"/>
        </w:rPr>
        <w:t xml:space="preserve"> Повесть «Шинель». Комедия «Ревизор».</w:t>
      </w:r>
    </w:p>
    <w:p w:rsidR="00416B7C" w:rsidRPr="00B45271" w:rsidRDefault="00416B7C" w:rsidP="00B45271">
      <w:pPr>
        <w:pStyle w:val="aff3"/>
        <w:rPr>
          <w:sz w:val="18"/>
          <w:szCs w:val="18"/>
        </w:rPr>
      </w:pPr>
      <w:r w:rsidRPr="00B45271">
        <w:rPr>
          <w:sz w:val="18"/>
          <w:szCs w:val="18"/>
        </w:rPr>
        <w:t>Литература второй половины XIX века</w:t>
      </w:r>
    </w:p>
    <w:p w:rsidR="00416B7C" w:rsidRPr="00B45271" w:rsidRDefault="00416B7C" w:rsidP="00B45271">
      <w:pPr>
        <w:pStyle w:val="aff3"/>
        <w:rPr>
          <w:rStyle w:val="Bold"/>
          <w:rFonts w:cs="Times New Roman"/>
          <w:sz w:val="18"/>
          <w:szCs w:val="18"/>
        </w:rPr>
      </w:pPr>
      <w:r w:rsidRPr="00B45271">
        <w:rPr>
          <w:rStyle w:val="Bold"/>
          <w:rFonts w:cs="Times New Roman"/>
          <w:sz w:val="18"/>
          <w:szCs w:val="18"/>
        </w:rPr>
        <w:t>И. С. Тургенев.</w:t>
      </w:r>
      <w:r w:rsidRPr="00B45271">
        <w:rPr>
          <w:sz w:val="18"/>
          <w:szCs w:val="18"/>
        </w:rPr>
        <w:t xml:space="preserve"> Повести (одна по выбору). Например, «Ася», «Первая любовь».</w:t>
      </w:r>
    </w:p>
    <w:p w:rsidR="00416B7C" w:rsidRPr="00B45271" w:rsidRDefault="00416B7C" w:rsidP="00B45271">
      <w:pPr>
        <w:pStyle w:val="aff3"/>
        <w:rPr>
          <w:sz w:val="18"/>
          <w:szCs w:val="18"/>
        </w:rPr>
      </w:pPr>
      <w:r w:rsidRPr="00B45271">
        <w:rPr>
          <w:rStyle w:val="Bold"/>
          <w:rFonts w:cs="Times New Roman"/>
          <w:sz w:val="18"/>
          <w:szCs w:val="18"/>
        </w:rPr>
        <w:t>Ф. М. Достоевский.</w:t>
      </w:r>
      <w:r w:rsidRPr="00B45271">
        <w:rPr>
          <w:sz w:val="18"/>
          <w:szCs w:val="18"/>
        </w:rPr>
        <w:t xml:space="preserve"> «Бедные люди», «Белые ночи» (одно произведение по выбору). </w:t>
      </w:r>
    </w:p>
    <w:p w:rsidR="00416B7C" w:rsidRPr="00B45271" w:rsidRDefault="00416B7C" w:rsidP="00B45271">
      <w:pPr>
        <w:pStyle w:val="aff3"/>
        <w:rPr>
          <w:sz w:val="18"/>
          <w:szCs w:val="18"/>
        </w:rPr>
      </w:pPr>
      <w:r w:rsidRPr="00B45271">
        <w:rPr>
          <w:rStyle w:val="Bold"/>
          <w:rFonts w:cs="Times New Roman"/>
          <w:sz w:val="18"/>
          <w:szCs w:val="18"/>
        </w:rPr>
        <w:t>Л. Н. Толстой.</w:t>
      </w:r>
      <w:r w:rsidRPr="00B45271">
        <w:rPr>
          <w:sz w:val="18"/>
          <w:szCs w:val="18"/>
        </w:rPr>
        <w:t xml:space="preserve"> Повести и рассказы (одно произведение по выбору). Например, «Отрочество» (главы).</w:t>
      </w:r>
    </w:p>
    <w:p w:rsidR="00416B7C" w:rsidRPr="00B45271" w:rsidRDefault="00416B7C" w:rsidP="00B45271">
      <w:pPr>
        <w:pStyle w:val="aff3"/>
        <w:rPr>
          <w:sz w:val="18"/>
          <w:szCs w:val="18"/>
        </w:rPr>
      </w:pPr>
      <w:r w:rsidRPr="00B45271">
        <w:rPr>
          <w:sz w:val="18"/>
          <w:szCs w:val="18"/>
        </w:rPr>
        <w:t>Литература первой половины XX века</w:t>
      </w:r>
    </w:p>
    <w:p w:rsidR="00416B7C" w:rsidRPr="00B45271" w:rsidRDefault="00416B7C" w:rsidP="00B45271">
      <w:pPr>
        <w:pStyle w:val="aff3"/>
        <w:rPr>
          <w:sz w:val="18"/>
          <w:szCs w:val="18"/>
        </w:rPr>
      </w:pPr>
      <w:r w:rsidRPr="00B45271">
        <w:rPr>
          <w:rStyle w:val="Bold"/>
          <w:rFonts w:cs="Times New Roman"/>
          <w:sz w:val="18"/>
          <w:szCs w:val="18"/>
        </w:rPr>
        <w:t>Произведения писателей русского зарубежья</w:t>
      </w:r>
      <w:r w:rsidRPr="00B45271">
        <w:rPr>
          <w:sz w:val="18"/>
          <w:szCs w:val="18"/>
        </w:rPr>
        <w:t xml:space="preserve"> (не менее двух по выбору). Например, произведения И. С. Шмелёва, М. А. Осоргина, В. В. Набокова, Н. Тэффи, А. Т. Аверченко и др.</w:t>
      </w:r>
    </w:p>
    <w:p w:rsidR="00416B7C" w:rsidRPr="00B45271" w:rsidRDefault="00416B7C" w:rsidP="00B45271">
      <w:pPr>
        <w:pStyle w:val="aff3"/>
        <w:rPr>
          <w:sz w:val="18"/>
          <w:szCs w:val="18"/>
        </w:rPr>
      </w:pPr>
      <w:r w:rsidRPr="00B45271">
        <w:rPr>
          <w:rStyle w:val="Bold"/>
          <w:rFonts w:cs="Times New Roman"/>
          <w:sz w:val="18"/>
          <w:szCs w:val="18"/>
        </w:rPr>
        <w:t xml:space="preserve">Поэзия первой половины ХХ века </w:t>
      </w:r>
      <w:r w:rsidRPr="00B45271">
        <w:rPr>
          <w:sz w:val="18"/>
          <w:szCs w:val="18"/>
        </w:rPr>
        <w:t>(не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p>
    <w:p w:rsidR="00416B7C" w:rsidRPr="00B45271" w:rsidRDefault="00416B7C" w:rsidP="00B45271">
      <w:pPr>
        <w:pStyle w:val="aff3"/>
        <w:rPr>
          <w:sz w:val="18"/>
          <w:szCs w:val="18"/>
        </w:rPr>
      </w:pPr>
      <w:r w:rsidRPr="00B45271">
        <w:rPr>
          <w:rStyle w:val="Bold"/>
          <w:rFonts w:cs="Times New Roman"/>
          <w:sz w:val="18"/>
          <w:szCs w:val="18"/>
        </w:rPr>
        <w:t>М. А. Булгаков</w:t>
      </w:r>
      <w:r w:rsidRPr="00B45271">
        <w:rPr>
          <w:sz w:val="18"/>
          <w:szCs w:val="18"/>
        </w:rPr>
        <w:t xml:space="preserve"> (одна повесть по выбору). Например, «Собачье сердце» и др.</w:t>
      </w:r>
    </w:p>
    <w:p w:rsidR="00416B7C" w:rsidRPr="00B45271" w:rsidRDefault="00416B7C" w:rsidP="00B45271">
      <w:pPr>
        <w:pStyle w:val="aff3"/>
        <w:rPr>
          <w:sz w:val="18"/>
          <w:szCs w:val="18"/>
        </w:rPr>
      </w:pPr>
      <w:r w:rsidRPr="00B45271">
        <w:rPr>
          <w:sz w:val="18"/>
          <w:szCs w:val="18"/>
        </w:rPr>
        <w:t>Литература второй половины XX века</w:t>
      </w:r>
    </w:p>
    <w:p w:rsidR="00416B7C" w:rsidRPr="00B45271" w:rsidRDefault="00416B7C" w:rsidP="00B45271">
      <w:pPr>
        <w:pStyle w:val="aff3"/>
        <w:rPr>
          <w:sz w:val="18"/>
          <w:szCs w:val="18"/>
        </w:rPr>
      </w:pPr>
      <w:r w:rsidRPr="00B45271">
        <w:rPr>
          <w:rStyle w:val="Bold"/>
          <w:rFonts w:cs="Times New Roman"/>
          <w:sz w:val="18"/>
          <w:szCs w:val="18"/>
        </w:rPr>
        <w:t>А. Т. Твардовский.</w:t>
      </w:r>
      <w:r w:rsidRPr="00B45271">
        <w:rPr>
          <w:sz w:val="18"/>
          <w:szCs w:val="18"/>
        </w:rPr>
        <w:t xml:space="preserve"> Поэма «Василий Тёркин» (главы «Переправа», «Гармонь», «Два солдата», «Поединок» и др.). </w:t>
      </w:r>
    </w:p>
    <w:p w:rsidR="00416B7C" w:rsidRPr="00B45271" w:rsidRDefault="00416B7C" w:rsidP="00B45271">
      <w:pPr>
        <w:pStyle w:val="aff3"/>
        <w:rPr>
          <w:sz w:val="18"/>
          <w:szCs w:val="18"/>
        </w:rPr>
      </w:pPr>
      <w:r w:rsidRPr="00B45271">
        <w:rPr>
          <w:rStyle w:val="Bold"/>
          <w:rFonts w:cs="Times New Roman"/>
          <w:sz w:val="18"/>
          <w:szCs w:val="18"/>
        </w:rPr>
        <w:t>М. А. Шолохов.</w:t>
      </w:r>
      <w:r w:rsidRPr="00B45271">
        <w:rPr>
          <w:sz w:val="18"/>
          <w:szCs w:val="18"/>
        </w:rPr>
        <w:t xml:space="preserve"> Рассказ «Судьба человека».</w:t>
      </w:r>
    </w:p>
    <w:p w:rsidR="00416B7C" w:rsidRPr="00B45271" w:rsidRDefault="00416B7C" w:rsidP="00B45271">
      <w:pPr>
        <w:pStyle w:val="aff3"/>
        <w:rPr>
          <w:sz w:val="18"/>
          <w:szCs w:val="18"/>
        </w:rPr>
      </w:pPr>
      <w:r w:rsidRPr="00B45271">
        <w:rPr>
          <w:rStyle w:val="Bold"/>
          <w:rFonts w:cs="Times New Roman"/>
          <w:sz w:val="18"/>
          <w:szCs w:val="18"/>
        </w:rPr>
        <w:t>А. И. Солженицын.</w:t>
      </w:r>
      <w:r w:rsidRPr="00B45271">
        <w:rPr>
          <w:sz w:val="18"/>
          <w:szCs w:val="18"/>
        </w:rPr>
        <w:t xml:space="preserve"> Рассказ «Матрёнин двор». </w:t>
      </w:r>
    </w:p>
    <w:p w:rsidR="00416B7C" w:rsidRPr="00B45271" w:rsidRDefault="00416B7C" w:rsidP="00B45271">
      <w:pPr>
        <w:pStyle w:val="aff3"/>
        <w:rPr>
          <w:sz w:val="18"/>
          <w:szCs w:val="18"/>
        </w:rPr>
      </w:pPr>
      <w:r w:rsidRPr="00B45271">
        <w:rPr>
          <w:rStyle w:val="Bold"/>
          <w:rFonts w:cs="Times New Roman"/>
          <w:sz w:val="18"/>
          <w:szCs w:val="18"/>
        </w:rPr>
        <w:lastRenderedPageBreak/>
        <w:t>Произведения отечественных прозаиков второй половины XX—XXI века</w:t>
      </w:r>
      <w:r w:rsidRPr="00B45271">
        <w:rPr>
          <w:sz w:val="18"/>
          <w:szCs w:val="18"/>
        </w:rPr>
        <w:t xml:space="preserve"> (не менее двух произведений). Например, произведения Е. И. Носова, А. Н. и Б. Н. Стругацких, В. Ф. Тендрякова, Б. П. Екимова и др.</w:t>
      </w:r>
    </w:p>
    <w:p w:rsidR="00416B7C" w:rsidRPr="00B45271" w:rsidRDefault="00416B7C" w:rsidP="00B45271">
      <w:pPr>
        <w:pStyle w:val="aff3"/>
        <w:rPr>
          <w:sz w:val="18"/>
          <w:szCs w:val="18"/>
        </w:rPr>
      </w:pPr>
      <w:r w:rsidRPr="00B45271">
        <w:rPr>
          <w:rStyle w:val="Bold"/>
          <w:rFonts w:cs="Times New Roman"/>
          <w:sz w:val="18"/>
          <w:szCs w:val="18"/>
        </w:rPr>
        <w:t xml:space="preserve">Произведения отечественных и зарубежных прозаиков второй половины XX—XXI века </w:t>
      </w:r>
      <w:r w:rsidRPr="00B45271">
        <w:rPr>
          <w:sz w:val="18"/>
          <w:szCs w:val="18"/>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rsidR="00416B7C" w:rsidRPr="00B45271" w:rsidRDefault="00416B7C" w:rsidP="00B45271">
      <w:pPr>
        <w:pStyle w:val="aff3"/>
        <w:rPr>
          <w:sz w:val="18"/>
          <w:szCs w:val="18"/>
        </w:rPr>
      </w:pPr>
      <w:r w:rsidRPr="00B45271">
        <w:rPr>
          <w:rStyle w:val="Bold"/>
          <w:rFonts w:cs="Times New Roman"/>
          <w:sz w:val="18"/>
          <w:szCs w:val="18"/>
        </w:rPr>
        <w:t>Поэзия второй половины XX — начала XXI века</w:t>
      </w:r>
      <w:r w:rsidRPr="00B45271">
        <w:rPr>
          <w:sz w:val="18"/>
          <w:szCs w:val="18"/>
        </w:rPr>
        <w:t xml:space="preserve"> (не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rsidR="00416B7C" w:rsidRPr="00B45271" w:rsidRDefault="00416B7C" w:rsidP="00B45271">
      <w:pPr>
        <w:pStyle w:val="aff3"/>
        <w:rPr>
          <w:sz w:val="18"/>
          <w:szCs w:val="18"/>
        </w:rPr>
      </w:pPr>
      <w:r w:rsidRPr="00B45271">
        <w:rPr>
          <w:sz w:val="18"/>
          <w:szCs w:val="18"/>
        </w:rPr>
        <w:t>Зарубежная литература</w:t>
      </w:r>
    </w:p>
    <w:p w:rsidR="00416B7C" w:rsidRPr="00B45271" w:rsidRDefault="00416B7C" w:rsidP="00B45271">
      <w:pPr>
        <w:pStyle w:val="aff3"/>
        <w:rPr>
          <w:sz w:val="18"/>
          <w:szCs w:val="18"/>
        </w:rPr>
      </w:pPr>
      <w:r w:rsidRPr="00B45271">
        <w:rPr>
          <w:rStyle w:val="Bold"/>
          <w:rFonts w:cs="Times New Roman"/>
          <w:sz w:val="18"/>
          <w:szCs w:val="18"/>
        </w:rPr>
        <w:t>У. Шекспир.</w:t>
      </w:r>
      <w:r w:rsidRPr="00B45271">
        <w:rPr>
          <w:sz w:val="18"/>
          <w:szCs w:val="18"/>
        </w:rPr>
        <w:t xml:space="preserve">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rsidR="00416B7C" w:rsidRPr="00B45271" w:rsidRDefault="00416B7C" w:rsidP="00B45271">
      <w:pPr>
        <w:pStyle w:val="aff3"/>
        <w:rPr>
          <w:sz w:val="18"/>
          <w:szCs w:val="18"/>
        </w:rPr>
      </w:pPr>
      <w:r w:rsidRPr="00B45271">
        <w:rPr>
          <w:rStyle w:val="Bold"/>
          <w:rFonts w:cs="Times New Roman"/>
          <w:sz w:val="18"/>
          <w:szCs w:val="18"/>
        </w:rPr>
        <w:t xml:space="preserve">Ж.-Б. Мольер. </w:t>
      </w:r>
      <w:r w:rsidRPr="00B45271">
        <w:rPr>
          <w:sz w:val="18"/>
          <w:szCs w:val="18"/>
        </w:rPr>
        <w:t>Комедия «Мещанин во дворянстве» (фрагменты по выбору).</w:t>
      </w:r>
    </w:p>
    <w:p w:rsidR="00416B7C" w:rsidRPr="002F3E24" w:rsidRDefault="00416B7C" w:rsidP="00B45271">
      <w:pPr>
        <w:pStyle w:val="aff3"/>
        <w:rPr>
          <w:b/>
          <w:sz w:val="18"/>
          <w:szCs w:val="18"/>
        </w:rPr>
      </w:pPr>
      <w:r w:rsidRPr="002F3E24">
        <w:rPr>
          <w:b/>
          <w:sz w:val="18"/>
          <w:szCs w:val="18"/>
        </w:rPr>
        <w:t>9 класс</w:t>
      </w:r>
    </w:p>
    <w:p w:rsidR="00416B7C" w:rsidRPr="00B45271" w:rsidRDefault="00416B7C" w:rsidP="00B45271">
      <w:pPr>
        <w:pStyle w:val="aff3"/>
        <w:rPr>
          <w:sz w:val="18"/>
          <w:szCs w:val="18"/>
        </w:rPr>
      </w:pPr>
      <w:r w:rsidRPr="00B45271">
        <w:rPr>
          <w:sz w:val="18"/>
          <w:szCs w:val="18"/>
        </w:rPr>
        <w:t>Древнерусская литература</w:t>
      </w:r>
    </w:p>
    <w:p w:rsidR="00416B7C" w:rsidRPr="00B45271" w:rsidRDefault="00416B7C" w:rsidP="00B45271">
      <w:pPr>
        <w:pStyle w:val="aff3"/>
        <w:rPr>
          <w:sz w:val="18"/>
          <w:szCs w:val="18"/>
        </w:rPr>
      </w:pPr>
      <w:r w:rsidRPr="00B45271">
        <w:rPr>
          <w:sz w:val="18"/>
          <w:szCs w:val="18"/>
        </w:rPr>
        <w:t>«Слово о полку Игореве».</w:t>
      </w:r>
    </w:p>
    <w:p w:rsidR="00416B7C" w:rsidRPr="00B45271" w:rsidRDefault="00416B7C" w:rsidP="00B45271">
      <w:pPr>
        <w:pStyle w:val="aff3"/>
        <w:rPr>
          <w:sz w:val="18"/>
          <w:szCs w:val="18"/>
        </w:rPr>
      </w:pPr>
      <w:r w:rsidRPr="00B45271">
        <w:rPr>
          <w:sz w:val="18"/>
          <w:szCs w:val="18"/>
        </w:rPr>
        <w:t>Литература XVIII века</w:t>
      </w:r>
    </w:p>
    <w:p w:rsidR="00416B7C" w:rsidRPr="00B45271" w:rsidRDefault="00416B7C" w:rsidP="00B45271">
      <w:pPr>
        <w:pStyle w:val="aff3"/>
        <w:rPr>
          <w:sz w:val="18"/>
          <w:szCs w:val="18"/>
        </w:rPr>
      </w:pPr>
      <w:r w:rsidRPr="00B45271">
        <w:rPr>
          <w:rStyle w:val="Bold"/>
          <w:rFonts w:cs="Times New Roman"/>
          <w:sz w:val="18"/>
          <w:szCs w:val="18"/>
        </w:rPr>
        <w:t>М. В. Ломоносов.</w:t>
      </w:r>
      <w:r w:rsidRPr="00B45271">
        <w:rPr>
          <w:sz w:val="18"/>
          <w:szCs w:val="18"/>
        </w:rPr>
        <w:t xml:space="preserve">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416B7C" w:rsidRPr="00B45271" w:rsidRDefault="00416B7C" w:rsidP="00B45271">
      <w:pPr>
        <w:pStyle w:val="aff3"/>
        <w:rPr>
          <w:sz w:val="18"/>
          <w:szCs w:val="18"/>
        </w:rPr>
      </w:pPr>
      <w:r w:rsidRPr="00B45271">
        <w:rPr>
          <w:rStyle w:val="Bold"/>
          <w:rFonts w:cs="Times New Roman"/>
          <w:sz w:val="18"/>
          <w:szCs w:val="18"/>
        </w:rPr>
        <w:t xml:space="preserve">Г. Р. Державин. </w:t>
      </w:r>
      <w:r w:rsidRPr="00B45271">
        <w:rPr>
          <w:sz w:val="18"/>
          <w:szCs w:val="18"/>
        </w:rPr>
        <w:t xml:space="preserve">Стихотворения (два по выбору). Например, «Властителям и судиям», «Памятник» и др. </w:t>
      </w:r>
    </w:p>
    <w:p w:rsidR="00416B7C" w:rsidRPr="00B45271" w:rsidRDefault="00416B7C" w:rsidP="00B45271">
      <w:pPr>
        <w:pStyle w:val="aff3"/>
        <w:rPr>
          <w:sz w:val="18"/>
          <w:szCs w:val="18"/>
        </w:rPr>
      </w:pPr>
      <w:r w:rsidRPr="00B45271">
        <w:rPr>
          <w:rStyle w:val="Bold"/>
          <w:rFonts w:cs="Times New Roman"/>
          <w:sz w:val="18"/>
          <w:szCs w:val="18"/>
        </w:rPr>
        <w:t xml:space="preserve">Н. М. Карамзин. </w:t>
      </w:r>
      <w:r w:rsidRPr="00B45271">
        <w:rPr>
          <w:sz w:val="18"/>
          <w:szCs w:val="18"/>
        </w:rPr>
        <w:t>Повесть «Бедная Лиза».</w:t>
      </w:r>
    </w:p>
    <w:p w:rsidR="00416B7C" w:rsidRPr="00B45271" w:rsidRDefault="00416B7C" w:rsidP="00B45271">
      <w:pPr>
        <w:pStyle w:val="aff3"/>
        <w:rPr>
          <w:sz w:val="18"/>
          <w:szCs w:val="18"/>
        </w:rPr>
      </w:pPr>
      <w:r w:rsidRPr="00B45271">
        <w:rPr>
          <w:sz w:val="18"/>
          <w:szCs w:val="18"/>
        </w:rPr>
        <w:t>Литература первой половины XIX века</w:t>
      </w:r>
    </w:p>
    <w:p w:rsidR="00416B7C" w:rsidRPr="00B45271" w:rsidRDefault="00416B7C" w:rsidP="00B45271">
      <w:pPr>
        <w:pStyle w:val="aff3"/>
        <w:rPr>
          <w:rStyle w:val="Bold"/>
          <w:rFonts w:cs="Times New Roman"/>
          <w:sz w:val="18"/>
          <w:szCs w:val="18"/>
        </w:rPr>
      </w:pPr>
      <w:r w:rsidRPr="00B45271">
        <w:rPr>
          <w:rStyle w:val="Bold"/>
          <w:rFonts w:cs="Times New Roman"/>
          <w:sz w:val="18"/>
          <w:szCs w:val="18"/>
        </w:rPr>
        <w:t>В. А. Жуковский.</w:t>
      </w:r>
      <w:r w:rsidRPr="00B45271">
        <w:rPr>
          <w:sz w:val="18"/>
          <w:szCs w:val="18"/>
        </w:rPr>
        <w:t xml:space="preserve"> Баллады, элегии (одна-две по выбору). Например, «Светлана», «Невыразимое», «Море» и др.</w:t>
      </w:r>
    </w:p>
    <w:p w:rsidR="00416B7C" w:rsidRPr="00B45271" w:rsidRDefault="00416B7C" w:rsidP="00B45271">
      <w:pPr>
        <w:pStyle w:val="aff3"/>
        <w:rPr>
          <w:sz w:val="18"/>
          <w:szCs w:val="18"/>
        </w:rPr>
      </w:pPr>
      <w:r w:rsidRPr="00B45271">
        <w:rPr>
          <w:rStyle w:val="Bold"/>
          <w:rFonts w:cs="Times New Roman"/>
          <w:sz w:val="18"/>
          <w:szCs w:val="18"/>
        </w:rPr>
        <w:t xml:space="preserve">А. С. Грибоедов. </w:t>
      </w:r>
      <w:r w:rsidRPr="00B45271">
        <w:rPr>
          <w:sz w:val="18"/>
          <w:szCs w:val="18"/>
        </w:rPr>
        <w:t xml:space="preserve">Комедия «Горе от ума». </w:t>
      </w:r>
    </w:p>
    <w:p w:rsidR="00416B7C" w:rsidRPr="00B45271" w:rsidRDefault="00416B7C" w:rsidP="00B45271">
      <w:pPr>
        <w:pStyle w:val="aff3"/>
        <w:rPr>
          <w:sz w:val="18"/>
          <w:szCs w:val="18"/>
        </w:rPr>
      </w:pPr>
      <w:r w:rsidRPr="00B45271">
        <w:rPr>
          <w:rStyle w:val="Bold"/>
          <w:rFonts w:cs="Times New Roman"/>
          <w:sz w:val="18"/>
          <w:szCs w:val="18"/>
        </w:rPr>
        <w:t>Поэзия пушкинской эпохи.</w:t>
      </w:r>
      <w:r w:rsidRPr="00B45271">
        <w:rPr>
          <w:sz w:val="18"/>
          <w:szCs w:val="18"/>
        </w:rPr>
        <w:t xml:space="preserve"> К. Н. Батюшков, А. А. Дельвиг, Н. М. Языков, Е. А. Баратынский (не менее трёх стихотворений по выбору).</w:t>
      </w:r>
      <w:r w:rsidRPr="00B45271">
        <w:rPr>
          <w:rStyle w:val="Italic"/>
          <w:rFonts w:cs="Times New Roman"/>
          <w:sz w:val="18"/>
          <w:szCs w:val="18"/>
        </w:rPr>
        <w:t xml:space="preserve"> </w:t>
      </w:r>
    </w:p>
    <w:p w:rsidR="00416B7C" w:rsidRPr="00B45271" w:rsidRDefault="00416B7C" w:rsidP="00B45271">
      <w:pPr>
        <w:pStyle w:val="aff3"/>
        <w:rPr>
          <w:sz w:val="18"/>
          <w:szCs w:val="18"/>
        </w:rPr>
      </w:pPr>
      <w:r w:rsidRPr="00B45271">
        <w:rPr>
          <w:rStyle w:val="Bold"/>
          <w:rFonts w:cs="Times New Roman"/>
          <w:sz w:val="18"/>
          <w:szCs w:val="18"/>
        </w:rPr>
        <w:t xml:space="preserve">А. С. Пушкин. </w:t>
      </w:r>
      <w:r w:rsidRPr="00B45271">
        <w:rPr>
          <w:sz w:val="18"/>
          <w:szCs w:val="18"/>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rsidR="00416B7C" w:rsidRPr="00B45271" w:rsidRDefault="00416B7C" w:rsidP="00B45271">
      <w:pPr>
        <w:pStyle w:val="aff3"/>
        <w:rPr>
          <w:sz w:val="18"/>
          <w:szCs w:val="18"/>
        </w:rPr>
      </w:pPr>
      <w:r w:rsidRPr="00B45271">
        <w:rPr>
          <w:rStyle w:val="Bold"/>
          <w:rFonts w:cs="Times New Roman"/>
          <w:sz w:val="18"/>
          <w:szCs w:val="18"/>
        </w:rPr>
        <w:t xml:space="preserve">М. Ю. Лермонтов. </w:t>
      </w:r>
      <w:r w:rsidRPr="00B45271">
        <w:rPr>
          <w:sz w:val="18"/>
          <w:szCs w:val="18"/>
        </w:rPr>
        <w:t xml:space="preserve">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 </w:t>
      </w:r>
    </w:p>
    <w:p w:rsidR="00416B7C" w:rsidRPr="00B45271" w:rsidRDefault="00416B7C" w:rsidP="00B45271">
      <w:pPr>
        <w:pStyle w:val="aff3"/>
        <w:rPr>
          <w:sz w:val="18"/>
          <w:szCs w:val="18"/>
        </w:rPr>
      </w:pPr>
      <w:r w:rsidRPr="00B45271">
        <w:rPr>
          <w:rStyle w:val="Bold"/>
          <w:rFonts w:cs="Times New Roman"/>
          <w:sz w:val="18"/>
          <w:szCs w:val="18"/>
        </w:rPr>
        <w:t xml:space="preserve">Н. В. Гоголь. </w:t>
      </w:r>
      <w:r w:rsidRPr="00B45271">
        <w:rPr>
          <w:sz w:val="18"/>
          <w:szCs w:val="18"/>
        </w:rPr>
        <w:t>Поэма «Мёртвые души».</w:t>
      </w:r>
    </w:p>
    <w:p w:rsidR="00416B7C" w:rsidRPr="00B45271" w:rsidRDefault="00416B7C" w:rsidP="00B45271">
      <w:pPr>
        <w:pStyle w:val="aff3"/>
        <w:rPr>
          <w:sz w:val="18"/>
          <w:szCs w:val="18"/>
        </w:rPr>
      </w:pPr>
      <w:r w:rsidRPr="00B45271">
        <w:rPr>
          <w:rStyle w:val="Bold"/>
          <w:rFonts w:cs="Times New Roman"/>
          <w:sz w:val="18"/>
          <w:szCs w:val="18"/>
        </w:rPr>
        <w:t>Отечественная проза первой половины XIX в.</w:t>
      </w:r>
      <w:r w:rsidRPr="00B45271">
        <w:rPr>
          <w:sz w:val="18"/>
          <w:szCs w:val="18"/>
        </w:rPr>
        <w:t xml:space="preserve">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rsidR="00416B7C" w:rsidRPr="00B45271" w:rsidRDefault="00416B7C" w:rsidP="00B45271">
      <w:pPr>
        <w:pStyle w:val="aff3"/>
        <w:rPr>
          <w:sz w:val="18"/>
          <w:szCs w:val="18"/>
        </w:rPr>
      </w:pPr>
      <w:r w:rsidRPr="00B45271">
        <w:rPr>
          <w:sz w:val="18"/>
          <w:szCs w:val="18"/>
        </w:rPr>
        <w:t>Зарубежная литература</w:t>
      </w:r>
    </w:p>
    <w:p w:rsidR="00416B7C" w:rsidRPr="00B45271" w:rsidRDefault="00416B7C" w:rsidP="00B45271">
      <w:pPr>
        <w:pStyle w:val="aff3"/>
        <w:rPr>
          <w:sz w:val="18"/>
          <w:szCs w:val="18"/>
        </w:rPr>
      </w:pPr>
      <w:r w:rsidRPr="00B45271">
        <w:rPr>
          <w:rStyle w:val="Bold"/>
          <w:rFonts w:cs="Times New Roman"/>
          <w:sz w:val="18"/>
          <w:szCs w:val="18"/>
        </w:rPr>
        <w:t xml:space="preserve">Данте. </w:t>
      </w:r>
      <w:r w:rsidRPr="00B45271">
        <w:rPr>
          <w:sz w:val="18"/>
          <w:szCs w:val="18"/>
        </w:rPr>
        <w:t>«Божественная комедия» (не менее двух фрагментов по выбору).</w:t>
      </w:r>
    </w:p>
    <w:p w:rsidR="00416B7C" w:rsidRPr="00B45271" w:rsidRDefault="00416B7C" w:rsidP="00B45271">
      <w:pPr>
        <w:pStyle w:val="aff3"/>
        <w:rPr>
          <w:sz w:val="18"/>
          <w:szCs w:val="18"/>
        </w:rPr>
      </w:pPr>
      <w:r w:rsidRPr="00B45271">
        <w:rPr>
          <w:rStyle w:val="Bold"/>
          <w:rFonts w:cs="Times New Roman"/>
          <w:sz w:val="18"/>
          <w:szCs w:val="18"/>
        </w:rPr>
        <w:t xml:space="preserve">У. Шекспир. </w:t>
      </w:r>
      <w:r w:rsidRPr="00B45271">
        <w:rPr>
          <w:sz w:val="18"/>
          <w:szCs w:val="18"/>
        </w:rPr>
        <w:t>Трагедия «Гамлет» (фрагменты по выбору).</w:t>
      </w:r>
    </w:p>
    <w:p w:rsidR="00416B7C" w:rsidRPr="00B45271" w:rsidRDefault="00416B7C" w:rsidP="00B45271">
      <w:pPr>
        <w:pStyle w:val="aff3"/>
        <w:rPr>
          <w:sz w:val="18"/>
          <w:szCs w:val="18"/>
        </w:rPr>
      </w:pPr>
      <w:r w:rsidRPr="00B45271">
        <w:rPr>
          <w:rStyle w:val="Bold"/>
          <w:rFonts w:cs="Times New Roman"/>
          <w:sz w:val="18"/>
          <w:szCs w:val="18"/>
        </w:rPr>
        <w:t xml:space="preserve">И.-В. Гёте. </w:t>
      </w:r>
      <w:r w:rsidRPr="00B45271">
        <w:rPr>
          <w:sz w:val="18"/>
          <w:szCs w:val="18"/>
        </w:rPr>
        <w:t>Трагедия «Фауст» (не менее двух фрагментов по выбору).</w:t>
      </w:r>
    </w:p>
    <w:p w:rsidR="00416B7C" w:rsidRPr="00B45271" w:rsidRDefault="00416B7C" w:rsidP="00B45271">
      <w:pPr>
        <w:pStyle w:val="aff3"/>
        <w:rPr>
          <w:sz w:val="18"/>
          <w:szCs w:val="18"/>
        </w:rPr>
      </w:pPr>
      <w:r w:rsidRPr="00B45271">
        <w:rPr>
          <w:rStyle w:val="Bold"/>
          <w:rFonts w:cs="Times New Roman"/>
          <w:sz w:val="18"/>
          <w:szCs w:val="18"/>
        </w:rPr>
        <w:t>Дж. Г. Байрон.</w:t>
      </w:r>
      <w:r w:rsidRPr="00B45271">
        <w:rPr>
          <w:sz w:val="18"/>
          <w:szCs w:val="18"/>
        </w:rPr>
        <w:t xml:space="preserve">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rsidR="00416B7C" w:rsidRPr="00B45271" w:rsidRDefault="00416B7C" w:rsidP="00B45271">
      <w:pPr>
        <w:pStyle w:val="aff3"/>
        <w:rPr>
          <w:sz w:val="18"/>
          <w:szCs w:val="18"/>
        </w:rPr>
      </w:pPr>
      <w:r w:rsidRPr="00B45271">
        <w:rPr>
          <w:rStyle w:val="Bold"/>
          <w:rFonts w:cs="Times New Roman"/>
          <w:sz w:val="18"/>
          <w:szCs w:val="18"/>
        </w:rPr>
        <w:t>Зарубежная проза первой половины XIX в.</w:t>
      </w:r>
      <w:r w:rsidRPr="00B45271">
        <w:rPr>
          <w:sz w:val="18"/>
          <w:szCs w:val="18"/>
        </w:rPr>
        <w:t xml:space="preserve"> (одно произведение по выбору). Например, произведения Э. Т. А. Гофмана, В. Гюго, В. Скотта и др.</w:t>
      </w:r>
    </w:p>
    <w:p w:rsidR="00416B7C" w:rsidRPr="00BE0AE5" w:rsidRDefault="00416B7C" w:rsidP="00416B7C">
      <w:pPr>
        <w:pStyle w:val="NoParagraphStyle"/>
        <w:rPr>
          <w:rFonts w:ascii="Times New Roman" w:hAnsi="Times New Roman" w:cs="Times New Roman"/>
          <w:lang w:val="ru-RU"/>
        </w:rPr>
      </w:pPr>
    </w:p>
    <w:p w:rsidR="00065F99" w:rsidRDefault="00416B7C" w:rsidP="00650B28">
      <w:pPr>
        <w:pStyle w:val="aff3"/>
        <w:rPr>
          <w:b/>
          <w:sz w:val="18"/>
          <w:szCs w:val="18"/>
        </w:rPr>
      </w:pPr>
      <w:r w:rsidRPr="002F3E24">
        <w:rPr>
          <w:b/>
          <w:sz w:val="18"/>
          <w:szCs w:val="18"/>
        </w:rPr>
        <w:t>2.1.3</w:t>
      </w:r>
      <w:r w:rsidRPr="002F3E24">
        <w:rPr>
          <w:b/>
          <w:sz w:val="18"/>
          <w:szCs w:val="18"/>
        </w:rPr>
        <w:t> </w:t>
      </w:r>
      <w:r w:rsidR="00650B28" w:rsidRPr="002F3E24">
        <w:rPr>
          <w:b/>
          <w:sz w:val="18"/>
          <w:szCs w:val="18"/>
        </w:rPr>
        <w:t xml:space="preserve">РОДНОЙ ЯЗЫК (РУССКИЙ) </w:t>
      </w:r>
    </w:p>
    <w:p w:rsidR="00416B7C" w:rsidRPr="002F3E24" w:rsidRDefault="00416B7C" w:rsidP="00650B28">
      <w:pPr>
        <w:pStyle w:val="aff3"/>
        <w:rPr>
          <w:b/>
          <w:sz w:val="18"/>
          <w:szCs w:val="18"/>
        </w:rPr>
      </w:pPr>
      <w:r w:rsidRPr="002F3E24">
        <w:rPr>
          <w:b/>
          <w:sz w:val="18"/>
          <w:szCs w:val="18"/>
        </w:rPr>
        <w:t>ОБЩАЯ ХАРАКТЕРИСТИКА УЧЕБ</w:t>
      </w:r>
      <w:r w:rsidR="00650B28" w:rsidRPr="002F3E24">
        <w:rPr>
          <w:b/>
          <w:sz w:val="18"/>
          <w:szCs w:val="18"/>
        </w:rPr>
        <w:t xml:space="preserve">НОГО ПРЕДМЕТА </w:t>
      </w:r>
      <w:r w:rsidRPr="002F3E24">
        <w:rPr>
          <w:b/>
          <w:sz w:val="18"/>
          <w:szCs w:val="18"/>
        </w:rPr>
        <w:t>«РОДНОЙ ЯЗЫК (РУССКИЙ)»</w:t>
      </w:r>
    </w:p>
    <w:p w:rsidR="00416B7C" w:rsidRPr="00650B28" w:rsidRDefault="00416B7C" w:rsidP="00650B28">
      <w:pPr>
        <w:pStyle w:val="aff3"/>
        <w:rPr>
          <w:sz w:val="18"/>
          <w:szCs w:val="18"/>
        </w:rPr>
      </w:pPr>
      <w:r w:rsidRPr="00650B28">
        <w:rPr>
          <w:sz w:val="18"/>
          <w:szCs w:val="18"/>
        </w:rPr>
        <w:t>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к предметной области «Родной язык и родная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родная литература» имеют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w:t>
      </w:r>
    </w:p>
    <w:p w:rsidR="00416B7C" w:rsidRPr="00650B28" w:rsidRDefault="00416B7C" w:rsidP="00650B28">
      <w:pPr>
        <w:pStyle w:val="aff3"/>
        <w:rPr>
          <w:sz w:val="18"/>
          <w:szCs w:val="18"/>
        </w:rPr>
      </w:pPr>
      <w:r w:rsidRPr="00650B28">
        <w:rPr>
          <w:sz w:val="18"/>
          <w:szCs w:val="18"/>
        </w:rPr>
        <w:t>Курс «Родной язык (русский)» 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русский).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416B7C" w:rsidRPr="00650B28" w:rsidRDefault="00416B7C" w:rsidP="00650B28">
      <w:pPr>
        <w:pStyle w:val="aff3"/>
        <w:rPr>
          <w:sz w:val="18"/>
          <w:szCs w:val="18"/>
        </w:rPr>
      </w:pPr>
      <w:r w:rsidRPr="00650B28">
        <w:rPr>
          <w:sz w:val="18"/>
          <w:szCs w:val="18"/>
        </w:rPr>
        <w:t>В содержании курса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w:t>
      </w:r>
      <w:r w:rsidR="00FE6A66" w:rsidRPr="00650B28">
        <w:rPr>
          <w:sz w:val="18"/>
          <w:szCs w:val="18"/>
        </w:rPr>
        <w:t>,</w:t>
      </w:r>
      <w:r w:rsidRPr="00650B28">
        <w:rPr>
          <w:sz w:val="18"/>
          <w:szCs w:val="18"/>
        </w:rPr>
        <w:t xml:space="preserve">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416B7C" w:rsidRPr="00650B28" w:rsidRDefault="00416B7C" w:rsidP="00650B28">
      <w:pPr>
        <w:pStyle w:val="aff3"/>
        <w:rPr>
          <w:sz w:val="18"/>
          <w:szCs w:val="18"/>
        </w:rPr>
      </w:pPr>
      <w:r w:rsidRPr="00650B28">
        <w:rPr>
          <w:sz w:val="18"/>
          <w:szCs w:val="18"/>
        </w:rPr>
        <w:t>Ц</w:t>
      </w:r>
      <w:r w:rsidR="00650B28">
        <w:rPr>
          <w:sz w:val="18"/>
          <w:szCs w:val="18"/>
        </w:rPr>
        <w:t xml:space="preserve">ЕЛИ ИЗУЧЕНИЯ УЧЕБНОГО ПРЕДМЕТА </w:t>
      </w:r>
      <w:r w:rsidRPr="00650B28">
        <w:rPr>
          <w:sz w:val="18"/>
          <w:szCs w:val="18"/>
        </w:rPr>
        <w:t xml:space="preserve">«РОДНОЙ ЯЗЫК (РУССКИЙ)» </w:t>
      </w:r>
    </w:p>
    <w:p w:rsidR="00416B7C" w:rsidRPr="00650B28" w:rsidRDefault="00416B7C" w:rsidP="00650B28">
      <w:pPr>
        <w:pStyle w:val="aff3"/>
        <w:rPr>
          <w:sz w:val="18"/>
          <w:szCs w:val="18"/>
        </w:rPr>
      </w:pPr>
      <w:r w:rsidRPr="00650B28">
        <w:rPr>
          <w:sz w:val="18"/>
          <w:szCs w:val="18"/>
        </w:rPr>
        <w:t>Целями изучения родного языка (русского) по программам основного общего образования являются:</w:t>
      </w:r>
    </w:p>
    <w:p w:rsidR="00416B7C" w:rsidRPr="00650B28" w:rsidRDefault="00416B7C" w:rsidP="00650B28">
      <w:pPr>
        <w:pStyle w:val="aff3"/>
        <w:rPr>
          <w:spacing w:val="2"/>
          <w:sz w:val="18"/>
          <w:szCs w:val="18"/>
        </w:rPr>
      </w:pPr>
      <w:r w:rsidRPr="00650B28">
        <w:rPr>
          <w:spacing w:val="2"/>
          <w:sz w:val="18"/>
          <w:szCs w:val="18"/>
        </w:rPr>
        <w:t>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416B7C" w:rsidRPr="00650B28" w:rsidRDefault="00416B7C" w:rsidP="00650B28">
      <w:pPr>
        <w:pStyle w:val="aff3"/>
        <w:rPr>
          <w:sz w:val="18"/>
          <w:szCs w:val="18"/>
        </w:rPr>
      </w:pPr>
      <w:r w:rsidRPr="00650B28">
        <w:rPr>
          <w:sz w:val="18"/>
          <w:szCs w:val="18"/>
        </w:rPr>
        <w:lastRenderedPageBreak/>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rsidR="00416B7C" w:rsidRPr="00650B28" w:rsidRDefault="00416B7C" w:rsidP="00650B28">
      <w:pPr>
        <w:pStyle w:val="aff3"/>
        <w:rPr>
          <w:sz w:val="18"/>
          <w:szCs w:val="18"/>
        </w:rPr>
      </w:pPr>
      <w:r w:rsidRPr="00650B28">
        <w:rPr>
          <w:sz w:val="18"/>
          <w:szCs w:val="18"/>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416B7C" w:rsidRPr="00650B28" w:rsidRDefault="00416B7C" w:rsidP="00650B28">
      <w:pPr>
        <w:pStyle w:val="aff3"/>
        <w:rPr>
          <w:sz w:val="18"/>
          <w:szCs w:val="18"/>
        </w:rPr>
      </w:pPr>
      <w:r w:rsidRPr="00650B28">
        <w:rPr>
          <w:sz w:val="18"/>
          <w:szCs w:val="18"/>
        </w:rPr>
        <w:t xml:space="preserve">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 </w:t>
      </w:r>
    </w:p>
    <w:p w:rsidR="00416B7C" w:rsidRPr="00650B28" w:rsidRDefault="00416B7C" w:rsidP="00650B28">
      <w:pPr>
        <w:pStyle w:val="aff3"/>
        <w:rPr>
          <w:sz w:val="18"/>
          <w:szCs w:val="18"/>
        </w:rPr>
      </w:pPr>
      <w:r w:rsidRPr="00650B28">
        <w:rPr>
          <w:sz w:val="18"/>
          <w:szCs w:val="18"/>
        </w:rPr>
        <w:t>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несплошной текст, инфографика и др.);</w:t>
      </w:r>
    </w:p>
    <w:p w:rsidR="00416B7C" w:rsidRPr="00650B28" w:rsidRDefault="00416B7C" w:rsidP="00650B28">
      <w:pPr>
        <w:pStyle w:val="aff3"/>
        <w:rPr>
          <w:sz w:val="18"/>
          <w:szCs w:val="18"/>
        </w:rPr>
      </w:pPr>
      <w:r w:rsidRPr="00650B28">
        <w:rPr>
          <w:sz w:val="18"/>
          <w:szCs w:val="18"/>
        </w:rPr>
        <w:t>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rsidR="00416B7C" w:rsidRPr="00650B28" w:rsidRDefault="00416B7C" w:rsidP="00650B28">
      <w:pPr>
        <w:pStyle w:val="aff3"/>
        <w:rPr>
          <w:sz w:val="18"/>
          <w:szCs w:val="18"/>
        </w:rPr>
      </w:pPr>
      <w:r w:rsidRPr="00650B28">
        <w:rPr>
          <w:sz w:val="18"/>
          <w:szCs w:val="18"/>
        </w:rPr>
        <w:t>МЕСТО УЧЕБНОГО ПРЕДМЕТА «РОДНОЙ ЯЗЫК (РУССКИЙ)» В УЧЕБНОМ ПЛАНЕ</w:t>
      </w:r>
    </w:p>
    <w:p w:rsidR="00416B7C" w:rsidRPr="00650B28" w:rsidRDefault="00416B7C" w:rsidP="00650B28">
      <w:pPr>
        <w:pStyle w:val="aff3"/>
        <w:rPr>
          <w:sz w:val="18"/>
          <w:szCs w:val="18"/>
        </w:rPr>
      </w:pPr>
      <w:r w:rsidRPr="00650B28">
        <w:rPr>
          <w:sz w:val="18"/>
          <w:szCs w:val="18"/>
        </w:rPr>
        <w:t>В соответствии с Федеральным государственным образовательным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rsidR="00416B7C" w:rsidRPr="00650B28" w:rsidRDefault="00416B7C" w:rsidP="00650B28">
      <w:pPr>
        <w:pStyle w:val="aff3"/>
        <w:rPr>
          <w:sz w:val="18"/>
          <w:szCs w:val="18"/>
        </w:rPr>
      </w:pPr>
      <w:r w:rsidRPr="00650B28">
        <w:rPr>
          <w:sz w:val="18"/>
          <w:szCs w:val="18"/>
        </w:rPr>
        <w:t xml:space="preserve">Содержание учебного предмета «Родной язык (русский)», представленное в Примерной рабочей программе, соответствует ФГОС ООО, Примерной основной образовательной программе основного общего образования и рассчитано на общую учебную нагрузку в объёме 238 часов: 5 класс — 68 часов, 6 класс — 68 часов, 7 класс — 34 часа, 8 класс — 34 часа, 9 класс — 34 часа. </w:t>
      </w:r>
    </w:p>
    <w:p w:rsidR="00416B7C" w:rsidRPr="00650B28" w:rsidRDefault="00416B7C" w:rsidP="00650B28">
      <w:pPr>
        <w:pStyle w:val="aff3"/>
        <w:rPr>
          <w:sz w:val="18"/>
          <w:szCs w:val="18"/>
        </w:rPr>
      </w:pPr>
      <w:r w:rsidRPr="00650B28">
        <w:rPr>
          <w:sz w:val="18"/>
          <w:szCs w:val="18"/>
        </w:rPr>
        <w:t>В пределах одного класса последовательность изучения тем, представленных в содержании каждого класса, может варьироваться.</w:t>
      </w:r>
    </w:p>
    <w:p w:rsidR="00416B7C" w:rsidRPr="00650B28" w:rsidRDefault="00416B7C" w:rsidP="00650B28">
      <w:pPr>
        <w:pStyle w:val="aff3"/>
        <w:rPr>
          <w:sz w:val="18"/>
          <w:szCs w:val="18"/>
        </w:rPr>
      </w:pPr>
      <w:r w:rsidRPr="00650B28">
        <w:rPr>
          <w:sz w:val="18"/>
          <w:szCs w:val="18"/>
        </w:rPr>
        <w:t xml:space="preserve">ОСНОВНЫЕ </w:t>
      </w:r>
      <w:r w:rsidR="00650B28">
        <w:rPr>
          <w:sz w:val="18"/>
          <w:szCs w:val="18"/>
        </w:rPr>
        <w:t xml:space="preserve">СОДЕРЖАТЕЛЬНЫЕ ЛИНИИ ПРОГРАММЫ </w:t>
      </w:r>
      <w:r w:rsidRPr="00650B28">
        <w:rPr>
          <w:sz w:val="18"/>
          <w:szCs w:val="18"/>
        </w:rPr>
        <w:t>УЧЕБНОГО ПРЕДМЕТА «РОДНОЙ ЯЗЫК (РУССКИЙ)»</w:t>
      </w:r>
    </w:p>
    <w:p w:rsidR="00416B7C" w:rsidRPr="00650B28" w:rsidRDefault="00416B7C" w:rsidP="00650B28">
      <w:pPr>
        <w:pStyle w:val="aff3"/>
        <w:rPr>
          <w:sz w:val="18"/>
          <w:szCs w:val="18"/>
        </w:rPr>
      </w:pPr>
      <w:r w:rsidRPr="00650B28">
        <w:rPr>
          <w:sz w:val="18"/>
          <w:szCs w:val="18"/>
        </w:rPr>
        <w:t>Как курс, имеющий частный характер, школьный курс родного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w:t>
      </w:r>
    </w:p>
    <w:p w:rsidR="00416B7C" w:rsidRPr="00650B28" w:rsidRDefault="00416B7C" w:rsidP="00650B28">
      <w:pPr>
        <w:pStyle w:val="aff3"/>
        <w:rPr>
          <w:sz w:val="18"/>
          <w:szCs w:val="18"/>
        </w:rPr>
      </w:pPr>
      <w:r w:rsidRPr="00650B28">
        <w:rPr>
          <w:sz w:val="18"/>
          <w:szCs w:val="18"/>
        </w:rPr>
        <w:t>В соответствии с этим в программе выделяются следующие блоки.</w:t>
      </w:r>
    </w:p>
    <w:p w:rsidR="00416B7C" w:rsidRPr="00650B28" w:rsidRDefault="00416B7C" w:rsidP="00650B28">
      <w:pPr>
        <w:pStyle w:val="aff3"/>
        <w:rPr>
          <w:sz w:val="18"/>
          <w:szCs w:val="18"/>
        </w:rPr>
      </w:pPr>
      <w:r w:rsidRPr="00650B28">
        <w:rPr>
          <w:sz w:val="18"/>
          <w:szCs w:val="18"/>
        </w:rPr>
        <w:t xml:space="preserve">В первом блоке — </w:t>
      </w:r>
      <w:r w:rsidRPr="00650B28">
        <w:rPr>
          <w:rStyle w:val="Bold"/>
          <w:rFonts w:cs="Times New Roman"/>
          <w:sz w:val="18"/>
          <w:szCs w:val="18"/>
        </w:rPr>
        <w:t>«Язык и культура»</w:t>
      </w:r>
      <w:r w:rsidRPr="00650B28">
        <w:rPr>
          <w:sz w:val="18"/>
          <w:szCs w:val="18"/>
        </w:rPr>
        <w:t> —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rsidR="00416B7C" w:rsidRPr="00650B28" w:rsidRDefault="00416B7C" w:rsidP="00650B28">
      <w:pPr>
        <w:pStyle w:val="aff3"/>
        <w:rPr>
          <w:sz w:val="18"/>
          <w:szCs w:val="18"/>
        </w:rPr>
      </w:pPr>
      <w:r w:rsidRPr="00650B28">
        <w:rPr>
          <w:sz w:val="18"/>
          <w:szCs w:val="18"/>
        </w:rPr>
        <w:t xml:space="preserve">Второй блок — </w:t>
      </w:r>
      <w:r w:rsidRPr="00650B28">
        <w:rPr>
          <w:rStyle w:val="Bold"/>
          <w:rFonts w:cs="Times New Roman"/>
          <w:sz w:val="18"/>
          <w:szCs w:val="18"/>
        </w:rPr>
        <w:t>«Культура речи»</w:t>
      </w:r>
      <w:r w:rsidRPr="00650B28">
        <w:rPr>
          <w:sz w:val="18"/>
          <w:szCs w:val="18"/>
        </w:rPr>
        <w:t> — ориентирован на формирование у учащихся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416B7C" w:rsidRPr="00650B28" w:rsidRDefault="00416B7C" w:rsidP="00650B28">
      <w:pPr>
        <w:pStyle w:val="aff3"/>
        <w:rPr>
          <w:sz w:val="18"/>
          <w:szCs w:val="18"/>
        </w:rPr>
      </w:pPr>
      <w:r w:rsidRPr="00650B28">
        <w:rPr>
          <w:sz w:val="18"/>
          <w:szCs w:val="18"/>
        </w:rPr>
        <w:t xml:space="preserve">В третьем блоке — </w:t>
      </w:r>
      <w:r w:rsidRPr="00650B28">
        <w:rPr>
          <w:rStyle w:val="Bold"/>
          <w:rFonts w:cs="Times New Roman"/>
          <w:sz w:val="18"/>
          <w:szCs w:val="18"/>
        </w:rPr>
        <w:t>«Речь. Речевая деятельность. Текст»</w:t>
      </w:r>
      <w:r w:rsidRPr="00650B28">
        <w:rPr>
          <w:sz w:val="18"/>
          <w:szCs w:val="18"/>
        </w:rPr>
        <w:t> —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rsidR="00416B7C" w:rsidRPr="00650B28" w:rsidRDefault="00416B7C" w:rsidP="00650B28">
      <w:pPr>
        <w:pStyle w:val="aff3"/>
        <w:rPr>
          <w:sz w:val="18"/>
          <w:szCs w:val="18"/>
        </w:rPr>
      </w:pPr>
      <w:r w:rsidRPr="00650B28">
        <w:rPr>
          <w:sz w:val="18"/>
          <w:szCs w:val="18"/>
        </w:rPr>
        <w:t xml:space="preserve">Содержание учебного предмета </w:t>
      </w:r>
      <w:r w:rsidRPr="00650B28">
        <w:rPr>
          <w:sz w:val="18"/>
          <w:szCs w:val="18"/>
        </w:rPr>
        <w:br/>
        <w:t>«РОДНОЙ язык (Русский)»</w:t>
      </w:r>
    </w:p>
    <w:p w:rsidR="00416B7C" w:rsidRPr="00650B28" w:rsidRDefault="00416B7C" w:rsidP="00650B28">
      <w:pPr>
        <w:pStyle w:val="aff3"/>
        <w:rPr>
          <w:b/>
          <w:sz w:val="18"/>
          <w:szCs w:val="18"/>
        </w:rPr>
      </w:pPr>
      <w:r w:rsidRPr="00650B28">
        <w:rPr>
          <w:b/>
          <w:sz w:val="18"/>
          <w:szCs w:val="18"/>
        </w:rPr>
        <w:t xml:space="preserve">5 КЛАСС </w:t>
      </w:r>
    </w:p>
    <w:p w:rsidR="00416B7C" w:rsidRPr="00650B28" w:rsidRDefault="00416B7C" w:rsidP="00650B28">
      <w:pPr>
        <w:pStyle w:val="aff3"/>
        <w:rPr>
          <w:sz w:val="18"/>
          <w:szCs w:val="18"/>
        </w:rPr>
      </w:pPr>
      <w:r w:rsidRPr="00650B28">
        <w:rPr>
          <w:sz w:val="18"/>
          <w:szCs w:val="18"/>
        </w:rPr>
        <w:t xml:space="preserve">Раздел 1. Язык и культура </w:t>
      </w:r>
    </w:p>
    <w:p w:rsidR="00416B7C" w:rsidRPr="00650B28" w:rsidRDefault="00416B7C" w:rsidP="00650B28">
      <w:pPr>
        <w:pStyle w:val="aff3"/>
        <w:rPr>
          <w:sz w:val="18"/>
          <w:szCs w:val="18"/>
        </w:rPr>
      </w:pPr>
      <w:r w:rsidRPr="00650B28">
        <w:rPr>
          <w:sz w:val="18"/>
          <w:szCs w:val="18"/>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416B7C" w:rsidRPr="00650B28" w:rsidRDefault="00416B7C" w:rsidP="00650B28">
      <w:pPr>
        <w:pStyle w:val="aff3"/>
        <w:rPr>
          <w:sz w:val="18"/>
          <w:szCs w:val="18"/>
        </w:rPr>
      </w:pPr>
      <w:r w:rsidRPr="00650B28">
        <w:rPr>
          <w:sz w:val="18"/>
          <w:szCs w:val="18"/>
        </w:rPr>
        <w:t>Краткая история русской письменности. Создание славянского алфавита.</w:t>
      </w:r>
    </w:p>
    <w:p w:rsidR="00416B7C" w:rsidRPr="00650B28" w:rsidRDefault="00416B7C" w:rsidP="00650B28">
      <w:pPr>
        <w:pStyle w:val="aff3"/>
        <w:rPr>
          <w:sz w:val="18"/>
          <w:szCs w:val="18"/>
        </w:rPr>
      </w:pPr>
      <w:r w:rsidRPr="00650B28">
        <w:rPr>
          <w:sz w:val="18"/>
          <w:szCs w:val="18"/>
        </w:rPr>
        <w:t xml:space="preserve">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 </w:t>
      </w:r>
    </w:p>
    <w:p w:rsidR="00416B7C" w:rsidRPr="00650B28" w:rsidRDefault="00416B7C" w:rsidP="00650B28">
      <w:pPr>
        <w:pStyle w:val="aff3"/>
        <w:rPr>
          <w:spacing w:val="1"/>
          <w:sz w:val="18"/>
          <w:szCs w:val="18"/>
        </w:rPr>
      </w:pPr>
      <w:r w:rsidRPr="00650B28">
        <w:rPr>
          <w:spacing w:val="1"/>
          <w:sz w:val="18"/>
          <w:szCs w:val="18"/>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w:t>
      </w:r>
      <w:r w:rsidR="00571787" w:rsidRPr="00650B28">
        <w:rPr>
          <w:spacing w:val="1"/>
          <w:sz w:val="18"/>
          <w:szCs w:val="18"/>
        </w:rPr>
        <w:t xml:space="preserve"> </w:t>
      </w:r>
      <w:r w:rsidRPr="00650B28">
        <w:rPr>
          <w:spacing w:val="1"/>
          <w:sz w:val="18"/>
          <w:szCs w:val="18"/>
        </w:rPr>
        <w:t>художественной литературы разных исторических эпох.</w:t>
      </w:r>
    </w:p>
    <w:p w:rsidR="00416B7C" w:rsidRPr="00650B28" w:rsidRDefault="00416B7C" w:rsidP="00650B28">
      <w:pPr>
        <w:pStyle w:val="aff3"/>
        <w:rPr>
          <w:sz w:val="18"/>
          <w:szCs w:val="18"/>
        </w:rPr>
      </w:pPr>
      <w:r w:rsidRPr="00650B28">
        <w:rPr>
          <w:sz w:val="18"/>
          <w:szCs w:val="18"/>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rsidR="00416B7C" w:rsidRPr="00650B28" w:rsidRDefault="00416B7C" w:rsidP="00650B28">
      <w:pPr>
        <w:pStyle w:val="aff3"/>
        <w:rPr>
          <w:sz w:val="18"/>
          <w:szCs w:val="18"/>
        </w:rPr>
      </w:pPr>
      <w:r w:rsidRPr="00650B28">
        <w:rPr>
          <w:sz w:val="18"/>
          <w:szCs w:val="18"/>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w:t>
      </w:r>
      <w:r w:rsidRPr="00650B28">
        <w:rPr>
          <w:rStyle w:val="Italic"/>
          <w:rFonts w:cs="Times New Roman"/>
          <w:sz w:val="18"/>
          <w:szCs w:val="18"/>
        </w:rPr>
        <w:t>барышня </w:t>
      </w:r>
      <w:r w:rsidRPr="00650B28">
        <w:rPr>
          <w:sz w:val="18"/>
          <w:szCs w:val="18"/>
        </w:rPr>
        <w:t>—</w:t>
      </w:r>
      <w:r w:rsidRPr="00650B28">
        <w:rPr>
          <w:rStyle w:val="Italic"/>
          <w:rFonts w:cs="Times New Roman"/>
          <w:sz w:val="18"/>
          <w:szCs w:val="18"/>
        </w:rPr>
        <w:t xml:space="preserve"> об изнеженной, избалованной девушке; сухарь </w:t>
      </w:r>
      <w:r w:rsidRPr="00650B28">
        <w:rPr>
          <w:sz w:val="18"/>
          <w:szCs w:val="18"/>
        </w:rPr>
        <w:t>—</w:t>
      </w:r>
      <w:r w:rsidRPr="00650B28">
        <w:rPr>
          <w:rStyle w:val="Italic"/>
          <w:rFonts w:cs="Times New Roman"/>
          <w:sz w:val="18"/>
          <w:szCs w:val="18"/>
        </w:rPr>
        <w:t xml:space="preserve"> о сухом, неотзывчивом человеке; сорока </w:t>
      </w:r>
      <w:r w:rsidRPr="00650B28">
        <w:rPr>
          <w:sz w:val="18"/>
          <w:szCs w:val="18"/>
        </w:rPr>
        <w:t>—</w:t>
      </w:r>
      <w:r w:rsidRPr="00650B28">
        <w:rPr>
          <w:rStyle w:val="Italic"/>
          <w:rFonts w:cs="Times New Roman"/>
          <w:sz w:val="18"/>
          <w:szCs w:val="18"/>
        </w:rPr>
        <w:t xml:space="preserve"> о болтливой женщине</w:t>
      </w:r>
      <w:r w:rsidRPr="00650B28">
        <w:rPr>
          <w:sz w:val="18"/>
          <w:szCs w:val="18"/>
        </w:rPr>
        <w:t xml:space="preserve"> и т. п.). </w:t>
      </w:r>
    </w:p>
    <w:p w:rsidR="00416B7C" w:rsidRPr="00650B28" w:rsidRDefault="00416B7C" w:rsidP="00650B28">
      <w:pPr>
        <w:pStyle w:val="aff3"/>
        <w:rPr>
          <w:sz w:val="18"/>
          <w:szCs w:val="18"/>
        </w:rPr>
      </w:pPr>
      <w:r w:rsidRPr="00650B28">
        <w:rPr>
          <w:sz w:val="18"/>
          <w:szCs w:val="18"/>
        </w:rPr>
        <w:t xml:space="preserve">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w:t>
      </w:r>
    </w:p>
    <w:p w:rsidR="00416B7C" w:rsidRPr="00650B28" w:rsidRDefault="00416B7C" w:rsidP="00650B28">
      <w:pPr>
        <w:pStyle w:val="aff3"/>
        <w:rPr>
          <w:sz w:val="18"/>
          <w:szCs w:val="18"/>
        </w:rPr>
      </w:pPr>
      <w:r w:rsidRPr="00650B28">
        <w:rPr>
          <w:sz w:val="18"/>
          <w:szCs w:val="18"/>
        </w:rP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rsidR="00416B7C" w:rsidRPr="00650B28" w:rsidRDefault="00416B7C" w:rsidP="00650B28">
      <w:pPr>
        <w:pStyle w:val="aff3"/>
        <w:rPr>
          <w:sz w:val="18"/>
          <w:szCs w:val="18"/>
        </w:rPr>
      </w:pPr>
      <w:r w:rsidRPr="00650B28">
        <w:rPr>
          <w:sz w:val="18"/>
          <w:szCs w:val="18"/>
        </w:rPr>
        <w:t xml:space="preserve">Общеизвестные старинные русские города. Происхождение их названий. </w:t>
      </w:r>
    </w:p>
    <w:p w:rsidR="00416B7C" w:rsidRPr="00650B28" w:rsidRDefault="00416B7C" w:rsidP="00650B28">
      <w:pPr>
        <w:pStyle w:val="aff3"/>
        <w:rPr>
          <w:sz w:val="18"/>
          <w:szCs w:val="18"/>
        </w:rPr>
      </w:pPr>
      <w:r w:rsidRPr="00650B28">
        <w:rPr>
          <w:sz w:val="18"/>
          <w:szCs w:val="18"/>
        </w:rPr>
        <w:t xml:space="preserve">Ознакомление с историей и этимологией некоторых слов. </w:t>
      </w:r>
    </w:p>
    <w:p w:rsidR="00416B7C" w:rsidRPr="00650B28" w:rsidRDefault="00416B7C" w:rsidP="00650B28">
      <w:pPr>
        <w:pStyle w:val="aff3"/>
        <w:rPr>
          <w:sz w:val="18"/>
          <w:szCs w:val="18"/>
        </w:rPr>
      </w:pPr>
      <w:r w:rsidRPr="00650B28">
        <w:rPr>
          <w:sz w:val="18"/>
          <w:szCs w:val="18"/>
        </w:rPr>
        <w:t xml:space="preserve">Раздел 2. Культура речи </w:t>
      </w:r>
    </w:p>
    <w:p w:rsidR="00416B7C" w:rsidRPr="00650B28" w:rsidRDefault="00416B7C" w:rsidP="00650B28">
      <w:pPr>
        <w:pStyle w:val="aff3"/>
        <w:rPr>
          <w:sz w:val="18"/>
          <w:szCs w:val="18"/>
        </w:rPr>
      </w:pPr>
      <w:r w:rsidRPr="00650B28">
        <w:rPr>
          <w:sz w:val="18"/>
          <w:szCs w:val="18"/>
        </w:rPr>
        <w:lastRenderedPageBreak/>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416B7C" w:rsidRPr="00650B28" w:rsidRDefault="00416B7C" w:rsidP="00650B28">
      <w:pPr>
        <w:pStyle w:val="aff3"/>
        <w:rPr>
          <w:sz w:val="18"/>
          <w:szCs w:val="18"/>
        </w:rPr>
      </w:pPr>
      <w:r w:rsidRPr="00650B28">
        <w:rPr>
          <w:sz w:val="18"/>
          <w:szCs w:val="18"/>
        </w:rPr>
        <w:t>Постоянное и подвижное ударение в именах существительных, именах прилагательных, глаголах. Омографы: ударение как маркер смысла слова</w:t>
      </w:r>
      <w:r w:rsidRPr="00650B28">
        <w:rPr>
          <w:rStyle w:val="Italic"/>
          <w:rFonts w:cs="Times New Roman"/>
          <w:sz w:val="18"/>
          <w:szCs w:val="18"/>
        </w:rPr>
        <w:t xml:space="preserve">. </w:t>
      </w:r>
      <w:r w:rsidRPr="00650B28">
        <w:rPr>
          <w:sz w:val="18"/>
          <w:szCs w:val="18"/>
        </w:rPr>
        <w:t xml:space="preserve">Произносительные варианты орфоэпической нормы. </w:t>
      </w:r>
    </w:p>
    <w:p w:rsidR="00416B7C" w:rsidRPr="00650B28" w:rsidRDefault="00416B7C" w:rsidP="00650B28">
      <w:pPr>
        <w:pStyle w:val="aff3"/>
        <w:rPr>
          <w:spacing w:val="-1"/>
          <w:sz w:val="18"/>
          <w:szCs w:val="18"/>
        </w:rPr>
      </w:pPr>
      <w:r w:rsidRPr="00650B28">
        <w:rPr>
          <w:spacing w:val="-1"/>
          <w:sz w:val="18"/>
          <w:szCs w:val="18"/>
        </w:rP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w:t>
      </w:r>
      <w:r w:rsidR="00FE6A66" w:rsidRPr="00650B28">
        <w:rPr>
          <w:spacing w:val="-1"/>
          <w:sz w:val="18"/>
          <w:szCs w:val="18"/>
        </w:rPr>
        <w:t>,</w:t>
      </w:r>
      <w:r w:rsidRPr="00650B28">
        <w:rPr>
          <w:spacing w:val="-1"/>
          <w:sz w:val="18"/>
          <w:szCs w:val="18"/>
        </w:rPr>
        <w:t xml:space="preserve">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rsidR="00416B7C" w:rsidRPr="00650B28" w:rsidRDefault="00416B7C" w:rsidP="00650B28">
      <w:pPr>
        <w:pStyle w:val="aff3"/>
        <w:rPr>
          <w:sz w:val="18"/>
          <w:szCs w:val="18"/>
        </w:rPr>
      </w:pPr>
      <w:r w:rsidRPr="00650B28">
        <w:rPr>
          <w:sz w:val="18"/>
          <w:szCs w:val="18"/>
        </w:rP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sidRPr="00650B28">
        <w:rPr>
          <w:rStyle w:val="Italic"/>
          <w:rFonts w:cs="Times New Roman"/>
          <w:sz w:val="18"/>
          <w:szCs w:val="18"/>
        </w:rPr>
        <w:t>-а(-я), -ы(-и)</w:t>
      </w:r>
      <w:r w:rsidR="00FE6A66" w:rsidRPr="00650B28">
        <w:rPr>
          <w:sz w:val="18"/>
          <w:szCs w:val="18"/>
        </w:rPr>
        <w:t>,</w:t>
      </w:r>
      <w:r w:rsidRPr="00650B28">
        <w:rPr>
          <w:sz w:val="18"/>
          <w:szCs w:val="18"/>
        </w:rPr>
        <w:t xml:space="preserve"> различающиеся по смыслу. Литературные</w:t>
      </w:r>
      <w:r w:rsidR="00FE6A66" w:rsidRPr="00650B28">
        <w:rPr>
          <w:sz w:val="18"/>
          <w:szCs w:val="18"/>
        </w:rPr>
        <w:t>,</w:t>
      </w:r>
      <w:r w:rsidRPr="00650B28">
        <w:rPr>
          <w:sz w:val="18"/>
          <w:szCs w:val="18"/>
        </w:rPr>
        <w:t xml:space="preserve"> разговорные</w:t>
      </w:r>
      <w:r w:rsidR="00FE6A66" w:rsidRPr="00650B28">
        <w:rPr>
          <w:sz w:val="18"/>
          <w:szCs w:val="18"/>
        </w:rPr>
        <w:t>,</w:t>
      </w:r>
      <w:r w:rsidRPr="00650B28">
        <w:rPr>
          <w:sz w:val="18"/>
          <w:szCs w:val="18"/>
        </w:rPr>
        <w:t xml:space="preserve"> устарелые и профессиональные особенности формы именительного падежа множественного числа существительных мужского рода.</w:t>
      </w:r>
    </w:p>
    <w:p w:rsidR="00416B7C" w:rsidRPr="00650B28" w:rsidRDefault="00416B7C" w:rsidP="00650B28">
      <w:pPr>
        <w:pStyle w:val="aff3"/>
        <w:rPr>
          <w:spacing w:val="-1"/>
          <w:sz w:val="18"/>
          <w:szCs w:val="18"/>
        </w:rPr>
      </w:pPr>
      <w:r w:rsidRPr="00650B28">
        <w:rPr>
          <w:spacing w:val="-1"/>
          <w:sz w:val="18"/>
          <w:szCs w:val="18"/>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w:t>
      </w:r>
      <w:r w:rsidR="00571787" w:rsidRPr="00650B28">
        <w:rPr>
          <w:spacing w:val="-1"/>
          <w:sz w:val="18"/>
          <w:szCs w:val="18"/>
        </w:rPr>
        <w:t xml:space="preserve"> </w:t>
      </w:r>
      <w:r w:rsidRPr="00650B28">
        <w:rPr>
          <w:spacing w:val="-1"/>
          <w:sz w:val="18"/>
          <w:szCs w:val="18"/>
        </w:rPr>
        <w:t xml:space="preserve">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w:t>
      </w:r>
    </w:p>
    <w:p w:rsidR="00416B7C" w:rsidRPr="00650B28" w:rsidRDefault="00416B7C" w:rsidP="00650B28">
      <w:pPr>
        <w:pStyle w:val="aff3"/>
        <w:rPr>
          <w:sz w:val="18"/>
          <w:szCs w:val="18"/>
        </w:rPr>
      </w:pPr>
      <w:r w:rsidRPr="00650B28">
        <w:rPr>
          <w:sz w:val="18"/>
          <w:szCs w:val="18"/>
        </w:rPr>
        <w:t xml:space="preserve">Раздел 3. Речь. Речевая деятельность. Текст </w:t>
      </w:r>
    </w:p>
    <w:p w:rsidR="00416B7C" w:rsidRPr="00650B28" w:rsidRDefault="00416B7C" w:rsidP="00650B28">
      <w:pPr>
        <w:pStyle w:val="aff3"/>
        <w:rPr>
          <w:sz w:val="18"/>
          <w:szCs w:val="18"/>
        </w:rPr>
      </w:pPr>
      <w:r w:rsidRPr="00650B28">
        <w:rPr>
          <w:sz w:val="18"/>
          <w:szCs w:val="18"/>
        </w:rPr>
        <w:t>Язык и речь. Средства выразительной устной речи (тон,</w:t>
      </w:r>
      <w:r w:rsidR="00571787" w:rsidRPr="00650B28">
        <w:rPr>
          <w:sz w:val="18"/>
          <w:szCs w:val="18"/>
        </w:rPr>
        <w:t xml:space="preserve"> </w:t>
      </w:r>
      <w:r w:rsidRPr="00650B28">
        <w:rPr>
          <w:sz w:val="18"/>
          <w:szCs w:val="18"/>
        </w:rPr>
        <w:t xml:space="preserve">тембр, темп), способы тренировки (скороговорки). Интонация и жесты. </w:t>
      </w:r>
    </w:p>
    <w:p w:rsidR="00416B7C" w:rsidRPr="00650B28" w:rsidRDefault="00416B7C" w:rsidP="00650B28">
      <w:pPr>
        <w:pStyle w:val="aff3"/>
        <w:rPr>
          <w:sz w:val="18"/>
          <w:szCs w:val="18"/>
        </w:rPr>
      </w:pPr>
      <w:r w:rsidRPr="00650B28">
        <w:rPr>
          <w:sz w:val="18"/>
          <w:szCs w:val="18"/>
        </w:rPr>
        <w:t xml:space="preserve">Текст. Композиционные формы описания, повествования, рассуждения. </w:t>
      </w:r>
    </w:p>
    <w:p w:rsidR="00416B7C" w:rsidRPr="00650B28" w:rsidRDefault="00416B7C" w:rsidP="00650B28">
      <w:pPr>
        <w:pStyle w:val="aff3"/>
        <w:rPr>
          <w:sz w:val="18"/>
          <w:szCs w:val="18"/>
        </w:rPr>
      </w:pPr>
      <w:r w:rsidRPr="00650B28">
        <w:rPr>
          <w:sz w:val="18"/>
          <w:szCs w:val="18"/>
        </w:rPr>
        <w:t xml:space="preserve">Функциональные разновидности языка. Разговорная речь. Просьба, извинение как жанры разговорной речи. </w:t>
      </w:r>
    </w:p>
    <w:p w:rsidR="00416B7C" w:rsidRPr="00650B28" w:rsidRDefault="00416B7C" w:rsidP="00650B28">
      <w:pPr>
        <w:pStyle w:val="aff3"/>
        <w:rPr>
          <w:sz w:val="18"/>
          <w:szCs w:val="18"/>
        </w:rPr>
      </w:pPr>
      <w:r w:rsidRPr="00650B28">
        <w:rPr>
          <w:sz w:val="18"/>
          <w:szCs w:val="18"/>
        </w:rPr>
        <w:t>Официально-деловой стиль. Объявление (устное и письменное).</w:t>
      </w:r>
    </w:p>
    <w:p w:rsidR="00416B7C" w:rsidRPr="00650B28" w:rsidRDefault="00416B7C" w:rsidP="00650B28">
      <w:pPr>
        <w:pStyle w:val="aff3"/>
        <w:rPr>
          <w:sz w:val="18"/>
          <w:szCs w:val="18"/>
        </w:rPr>
      </w:pPr>
      <w:r w:rsidRPr="00650B28">
        <w:rPr>
          <w:sz w:val="18"/>
          <w:szCs w:val="18"/>
        </w:rPr>
        <w:t>Учебно-научный стиль. План ответа на уроке, план текста.</w:t>
      </w:r>
    </w:p>
    <w:p w:rsidR="00416B7C" w:rsidRPr="00650B28" w:rsidRDefault="00416B7C" w:rsidP="00650B28">
      <w:pPr>
        <w:pStyle w:val="aff3"/>
        <w:rPr>
          <w:sz w:val="18"/>
          <w:szCs w:val="18"/>
        </w:rPr>
      </w:pPr>
      <w:r w:rsidRPr="00650B28">
        <w:rPr>
          <w:sz w:val="18"/>
          <w:szCs w:val="18"/>
        </w:rPr>
        <w:t xml:space="preserve">Публицистический стиль. Устное выступление. Девиз, слоган. </w:t>
      </w:r>
    </w:p>
    <w:p w:rsidR="00416B7C" w:rsidRPr="00650B28" w:rsidRDefault="00416B7C" w:rsidP="00650B28">
      <w:pPr>
        <w:pStyle w:val="aff3"/>
        <w:rPr>
          <w:sz w:val="18"/>
          <w:szCs w:val="18"/>
        </w:rPr>
      </w:pPr>
      <w:r w:rsidRPr="00650B28">
        <w:rPr>
          <w:sz w:val="18"/>
          <w:szCs w:val="18"/>
        </w:rPr>
        <w:t>Язык художественной литературы. Литературная сказка. Рассказ.</w:t>
      </w:r>
    </w:p>
    <w:p w:rsidR="00416B7C" w:rsidRPr="00650B28" w:rsidRDefault="00416B7C" w:rsidP="00650B28">
      <w:pPr>
        <w:pStyle w:val="aff3"/>
        <w:rPr>
          <w:sz w:val="18"/>
          <w:szCs w:val="18"/>
        </w:rPr>
      </w:pPr>
      <w:r w:rsidRPr="00650B28">
        <w:rPr>
          <w:sz w:val="18"/>
          <w:szCs w:val="18"/>
        </w:rPr>
        <w:t xml:space="preserve">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 </w:t>
      </w:r>
    </w:p>
    <w:p w:rsidR="00416B7C" w:rsidRPr="00650B28" w:rsidRDefault="00416B7C" w:rsidP="00650B28">
      <w:pPr>
        <w:pStyle w:val="aff3"/>
        <w:rPr>
          <w:b/>
          <w:sz w:val="18"/>
          <w:szCs w:val="18"/>
        </w:rPr>
      </w:pPr>
      <w:r w:rsidRPr="00650B28">
        <w:rPr>
          <w:b/>
          <w:sz w:val="18"/>
          <w:szCs w:val="18"/>
        </w:rPr>
        <w:t>6 КЛАСС</w:t>
      </w:r>
    </w:p>
    <w:p w:rsidR="00416B7C" w:rsidRPr="00650B28" w:rsidRDefault="00416B7C" w:rsidP="00650B28">
      <w:pPr>
        <w:pStyle w:val="aff3"/>
        <w:rPr>
          <w:sz w:val="18"/>
          <w:szCs w:val="18"/>
        </w:rPr>
      </w:pPr>
      <w:r w:rsidRPr="00650B28">
        <w:rPr>
          <w:sz w:val="18"/>
          <w:szCs w:val="18"/>
        </w:rPr>
        <w:t xml:space="preserve">Раздел 1. Язык и культура </w:t>
      </w:r>
    </w:p>
    <w:p w:rsidR="00416B7C" w:rsidRPr="00650B28" w:rsidRDefault="00416B7C" w:rsidP="00650B28">
      <w:pPr>
        <w:pStyle w:val="aff3"/>
        <w:rPr>
          <w:sz w:val="18"/>
          <w:szCs w:val="18"/>
        </w:rPr>
      </w:pPr>
      <w:r w:rsidRPr="00650B28">
        <w:rPr>
          <w:sz w:val="18"/>
          <w:szCs w:val="18"/>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416B7C" w:rsidRPr="00650B28" w:rsidRDefault="00416B7C" w:rsidP="00650B28">
      <w:pPr>
        <w:pStyle w:val="aff3"/>
        <w:rPr>
          <w:sz w:val="18"/>
          <w:szCs w:val="18"/>
        </w:rPr>
      </w:pPr>
      <w:r w:rsidRPr="00650B28">
        <w:rPr>
          <w:sz w:val="18"/>
          <w:szCs w:val="18"/>
        </w:rPr>
        <w:t xml:space="preserve">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w:t>
      </w:r>
    </w:p>
    <w:p w:rsidR="00416B7C" w:rsidRPr="00650B28" w:rsidRDefault="00416B7C" w:rsidP="00650B28">
      <w:pPr>
        <w:pStyle w:val="aff3"/>
        <w:rPr>
          <w:sz w:val="18"/>
          <w:szCs w:val="18"/>
        </w:rPr>
      </w:pPr>
      <w:r w:rsidRPr="00650B28">
        <w:rPr>
          <w:sz w:val="18"/>
          <w:szCs w:val="18"/>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416B7C" w:rsidRPr="00650B28" w:rsidRDefault="00416B7C" w:rsidP="00650B28">
      <w:pPr>
        <w:pStyle w:val="aff3"/>
        <w:rPr>
          <w:sz w:val="18"/>
          <w:szCs w:val="18"/>
        </w:rPr>
      </w:pPr>
      <w:r w:rsidRPr="00650B28">
        <w:rPr>
          <w:sz w:val="18"/>
          <w:szCs w:val="18"/>
        </w:rPr>
        <w:t xml:space="preserve">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 п. </w:t>
      </w:r>
    </w:p>
    <w:p w:rsidR="00416B7C" w:rsidRPr="00650B28" w:rsidRDefault="00416B7C" w:rsidP="00650B28">
      <w:pPr>
        <w:pStyle w:val="aff3"/>
        <w:rPr>
          <w:sz w:val="18"/>
          <w:szCs w:val="18"/>
        </w:rPr>
      </w:pPr>
      <w:r w:rsidRPr="00650B28">
        <w:rPr>
          <w:sz w:val="18"/>
          <w:szCs w:val="18"/>
        </w:rPr>
        <w:t xml:space="preserve">Раздел 2. Культура речи </w:t>
      </w:r>
    </w:p>
    <w:p w:rsidR="00416B7C" w:rsidRPr="00650B28" w:rsidRDefault="00416B7C" w:rsidP="00650B28">
      <w:pPr>
        <w:pStyle w:val="aff3"/>
        <w:rPr>
          <w:sz w:val="18"/>
          <w:szCs w:val="18"/>
        </w:rPr>
      </w:pPr>
      <w:r w:rsidRPr="00650B28">
        <w:rPr>
          <w:sz w:val="18"/>
          <w:szCs w:val="18"/>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w:t>
      </w:r>
      <w:r w:rsidR="00FE6A66" w:rsidRPr="00650B28">
        <w:rPr>
          <w:sz w:val="18"/>
          <w:szCs w:val="18"/>
        </w:rPr>
        <w:t>,</w:t>
      </w:r>
      <w:r w:rsidRPr="00650B28">
        <w:rPr>
          <w:sz w:val="18"/>
          <w:szCs w:val="18"/>
        </w:rPr>
        <w:t xml:space="preserve"> разговорные</w:t>
      </w:r>
      <w:r w:rsidR="00FE6A66" w:rsidRPr="00650B28">
        <w:rPr>
          <w:sz w:val="18"/>
          <w:szCs w:val="18"/>
        </w:rPr>
        <w:t>,</w:t>
      </w:r>
      <w:r w:rsidRPr="00650B28">
        <w:rPr>
          <w:sz w:val="18"/>
          <w:szCs w:val="18"/>
        </w:rPr>
        <w:t xml:space="preserve"> устарелые и профессиональные). </w:t>
      </w:r>
    </w:p>
    <w:p w:rsidR="00416B7C" w:rsidRPr="00650B28" w:rsidRDefault="00416B7C" w:rsidP="00650B28">
      <w:pPr>
        <w:pStyle w:val="aff3"/>
        <w:rPr>
          <w:sz w:val="18"/>
          <w:szCs w:val="18"/>
        </w:rPr>
      </w:pPr>
      <w:r w:rsidRPr="00650B28">
        <w:rPr>
          <w:sz w:val="18"/>
          <w:szCs w:val="18"/>
        </w:rPr>
        <w:t xml:space="preserve">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II спряжения на </w:t>
      </w:r>
      <w:r w:rsidRPr="00650B28">
        <w:rPr>
          <w:rStyle w:val="Italic"/>
          <w:rFonts w:cs="Times New Roman"/>
          <w:sz w:val="18"/>
          <w:szCs w:val="18"/>
        </w:rPr>
        <w:t>-ить</w:t>
      </w:r>
      <w:r w:rsidRPr="00650B28">
        <w:rPr>
          <w:sz w:val="18"/>
          <w:szCs w:val="18"/>
        </w:rPr>
        <w:t xml:space="preserve">. </w:t>
      </w:r>
    </w:p>
    <w:p w:rsidR="00416B7C" w:rsidRPr="00650B28" w:rsidRDefault="00416B7C" w:rsidP="00650B28">
      <w:pPr>
        <w:pStyle w:val="aff3"/>
        <w:rPr>
          <w:sz w:val="18"/>
          <w:szCs w:val="18"/>
        </w:rPr>
      </w:pPr>
      <w:r w:rsidRPr="00650B28">
        <w:rPr>
          <w:sz w:val="18"/>
          <w:szCs w:val="18"/>
        </w:rPr>
        <w:t>Основные лексические нормы современного русского литературного языка. Синонимы и точность речи. Смысловые</w:t>
      </w:r>
      <w:r w:rsidR="00FE6A66" w:rsidRPr="00650B28">
        <w:rPr>
          <w:sz w:val="18"/>
          <w:szCs w:val="18"/>
        </w:rPr>
        <w:t>,</w:t>
      </w:r>
      <w:r w:rsidRPr="00650B28">
        <w:rPr>
          <w:sz w:val="18"/>
          <w:szCs w:val="18"/>
        </w:rPr>
        <w:t xml:space="preserve"> стилистические особенности употребления синонимов. Антонимы и точность речи. Смысловые</w:t>
      </w:r>
      <w:r w:rsidR="00FE6A66" w:rsidRPr="00650B28">
        <w:rPr>
          <w:sz w:val="18"/>
          <w:szCs w:val="18"/>
        </w:rPr>
        <w:t>,</w:t>
      </w:r>
      <w:r w:rsidRPr="00650B28">
        <w:rPr>
          <w:sz w:val="18"/>
          <w:szCs w:val="18"/>
        </w:rPr>
        <w:t xml:space="preserve"> стилистические особенности употребления антонимов. Лексические омонимы и точность речи. Смысловые</w:t>
      </w:r>
      <w:r w:rsidR="00FE6A66" w:rsidRPr="00650B28">
        <w:rPr>
          <w:sz w:val="18"/>
          <w:szCs w:val="18"/>
        </w:rPr>
        <w:t>,</w:t>
      </w:r>
      <w:r w:rsidRPr="00650B28">
        <w:rPr>
          <w:sz w:val="18"/>
          <w:szCs w:val="18"/>
        </w:rPr>
        <w:t xml:space="preserve"> стилистические особенности употребления лексических омонимов.</w:t>
      </w:r>
    </w:p>
    <w:p w:rsidR="00416B7C" w:rsidRPr="00650B28" w:rsidRDefault="00416B7C" w:rsidP="00650B28">
      <w:pPr>
        <w:pStyle w:val="aff3"/>
        <w:rPr>
          <w:sz w:val="18"/>
          <w:szCs w:val="18"/>
        </w:rPr>
      </w:pPr>
      <w:r w:rsidRPr="00650B28">
        <w:rPr>
          <w:sz w:val="18"/>
          <w:szCs w:val="18"/>
        </w:rPr>
        <w:t>Типичные речевые ошибки</w:t>
      </w:r>
      <w:r w:rsidR="00FE6A66" w:rsidRPr="00650B28">
        <w:rPr>
          <w:sz w:val="18"/>
          <w:szCs w:val="18"/>
        </w:rPr>
        <w:t>,</w:t>
      </w:r>
      <w:r w:rsidRPr="00650B28">
        <w:rPr>
          <w:sz w:val="18"/>
          <w:szCs w:val="18"/>
        </w:rPr>
        <w:t xml:space="preserve"> связанные с употреблением синонимов</w:t>
      </w:r>
      <w:r w:rsidR="00FE6A66" w:rsidRPr="00650B28">
        <w:rPr>
          <w:sz w:val="18"/>
          <w:szCs w:val="18"/>
        </w:rPr>
        <w:t>,</w:t>
      </w:r>
      <w:r w:rsidRPr="00650B28">
        <w:rPr>
          <w:sz w:val="18"/>
          <w:szCs w:val="18"/>
        </w:rPr>
        <w:t xml:space="preserve"> антонимов и лексических омонимов в речи.</w:t>
      </w:r>
    </w:p>
    <w:p w:rsidR="00416B7C" w:rsidRPr="00650B28" w:rsidRDefault="00416B7C" w:rsidP="00650B28">
      <w:pPr>
        <w:pStyle w:val="aff3"/>
        <w:rPr>
          <w:sz w:val="18"/>
          <w:szCs w:val="18"/>
        </w:rPr>
      </w:pPr>
      <w:r w:rsidRPr="00650B28">
        <w:rPr>
          <w:sz w:val="18"/>
          <w:szCs w:val="18"/>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w:t>
      </w:r>
      <w:r w:rsidRPr="00650B28">
        <w:rPr>
          <w:rStyle w:val="Italic"/>
          <w:rFonts w:cs="Times New Roman"/>
          <w:sz w:val="18"/>
          <w:szCs w:val="18"/>
        </w:rPr>
        <w:t>-а/-я</w:t>
      </w:r>
      <w:r w:rsidRPr="00650B28">
        <w:rPr>
          <w:sz w:val="18"/>
          <w:szCs w:val="18"/>
        </w:rPr>
        <w:t xml:space="preserve"> и -</w:t>
      </w:r>
      <w:r w:rsidRPr="00650B28">
        <w:rPr>
          <w:rStyle w:val="Italic"/>
          <w:rFonts w:cs="Times New Roman"/>
          <w:sz w:val="18"/>
          <w:szCs w:val="18"/>
        </w:rPr>
        <w:t>ы/-и</w:t>
      </w:r>
      <w:r w:rsidRPr="00650B28">
        <w:rPr>
          <w:sz w:val="18"/>
          <w:szCs w:val="18"/>
        </w:rPr>
        <w:t xml:space="preserve">; родительный падеж множественного числа существительных мужского и среднего рода с нулевым окончанием и окончанием </w:t>
      </w:r>
      <w:r w:rsidRPr="00650B28">
        <w:rPr>
          <w:rStyle w:val="Italic"/>
          <w:rFonts w:cs="Times New Roman"/>
          <w:sz w:val="18"/>
          <w:szCs w:val="18"/>
        </w:rPr>
        <w:t>-ов</w:t>
      </w:r>
      <w:r w:rsidRPr="00650B28">
        <w:rPr>
          <w:sz w:val="18"/>
          <w:szCs w:val="18"/>
        </w:rPr>
        <w:t>; родительный падеж множественного числа существительных женского рода</w:t>
      </w:r>
      <w:r w:rsidRPr="00650B28">
        <w:rPr>
          <w:rStyle w:val="Italic"/>
          <w:rFonts w:cs="Times New Roman"/>
          <w:sz w:val="18"/>
          <w:szCs w:val="18"/>
        </w:rPr>
        <w:t xml:space="preserve"> </w:t>
      </w:r>
      <w:r w:rsidRPr="00650B28">
        <w:rPr>
          <w:sz w:val="18"/>
          <w:szCs w:val="18"/>
        </w:rPr>
        <w:t>на</w:t>
      </w:r>
      <w:r w:rsidRPr="00650B28">
        <w:rPr>
          <w:rStyle w:val="Italic"/>
          <w:rFonts w:cs="Times New Roman"/>
          <w:sz w:val="18"/>
          <w:szCs w:val="18"/>
        </w:rPr>
        <w:t xml:space="preserve"> -ня</w:t>
      </w:r>
      <w:r w:rsidRPr="00650B28">
        <w:rPr>
          <w:sz w:val="18"/>
          <w:szCs w:val="18"/>
        </w:rPr>
        <w:t>; творительный падеж множественного числа существительных 3-го склонения; родительный падеж единственного числа существительных мужского рода.</w:t>
      </w:r>
    </w:p>
    <w:p w:rsidR="00416B7C" w:rsidRPr="00650B28" w:rsidRDefault="00416B7C" w:rsidP="00650B28">
      <w:pPr>
        <w:pStyle w:val="aff3"/>
        <w:rPr>
          <w:sz w:val="18"/>
          <w:szCs w:val="18"/>
        </w:rPr>
      </w:pPr>
      <w:r w:rsidRPr="00650B28">
        <w:rPr>
          <w:sz w:val="18"/>
          <w:szCs w:val="18"/>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rsidR="00416B7C" w:rsidRPr="00650B28" w:rsidRDefault="00416B7C" w:rsidP="00650B28">
      <w:pPr>
        <w:pStyle w:val="aff3"/>
        <w:rPr>
          <w:sz w:val="18"/>
          <w:szCs w:val="18"/>
        </w:rPr>
      </w:pPr>
      <w:r w:rsidRPr="00650B28">
        <w:rPr>
          <w:sz w:val="18"/>
          <w:szCs w:val="18"/>
        </w:rPr>
        <w:t>Нормы употребления имён прилагательных в формах сравнительной степени, в краткой форме; местоимений</w:t>
      </w:r>
      <w:r w:rsidR="00FE6A66" w:rsidRPr="00650B28">
        <w:rPr>
          <w:sz w:val="18"/>
          <w:szCs w:val="18"/>
        </w:rPr>
        <w:t>,</w:t>
      </w:r>
      <w:r w:rsidRPr="00650B28">
        <w:rPr>
          <w:sz w:val="18"/>
          <w:szCs w:val="18"/>
        </w:rPr>
        <w:t xml:space="preserve"> порядковых и количественных числительных.</w:t>
      </w:r>
    </w:p>
    <w:p w:rsidR="00416B7C" w:rsidRPr="00650B28" w:rsidRDefault="00416B7C" w:rsidP="00650B28">
      <w:pPr>
        <w:pStyle w:val="aff3"/>
        <w:rPr>
          <w:sz w:val="18"/>
          <w:szCs w:val="18"/>
        </w:rPr>
      </w:pPr>
      <w:r w:rsidRPr="00650B28">
        <w:rPr>
          <w:sz w:val="18"/>
          <w:szCs w:val="18"/>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w:t>
      </w:r>
      <w:r w:rsidR="00FE6A66" w:rsidRPr="00650B28">
        <w:rPr>
          <w:sz w:val="18"/>
          <w:szCs w:val="18"/>
        </w:rPr>
        <w:t>,</w:t>
      </w:r>
      <w:r w:rsidRPr="00650B28">
        <w:rPr>
          <w:sz w:val="18"/>
          <w:szCs w:val="18"/>
        </w:rPr>
        <w:t xml:space="preserve"> утешения. </w:t>
      </w:r>
    </w:p>
    <w:p w:rsidR="00416B7C" w:rsidRPr="00650B28" w:rsidRDefault="00416B7C" w:rsidP="00650B28">
      <w:pPr>
        <w:pStyle w:val="aff3"/>
        <w:rPr>
          <w:sz w:val="18"/>
          <w:szCs w:val="18"/>
        </w:rPr>
      </w:pPr>
      <w:r w:rsidRPr="00650B28">
        <w:rPr>
          <w:sz w:val="18"/>
          <w:szCs w:val="18"/>
        </w:rPr>
        <w:t xml:space="preserve">Раздел 3. Речь. Речевая деятельность. Текст </w:t>
      </w:r>
    </w:p>
    <w:p w:rsidR="00416B7C" w:rsidRPr="00650B28" w:rsidRDefault="00416B7C" w:rsidP="00650B28">
      <w:pPr>
        <w:pStyle w:val="aff3"/>
        <w:rPr>
          <w:sz w:val="18"/>
          <w:szCs w:val="18"/>
        </w:rPr>
      </w:pPr>
      <w:r w:rsidRPr="00650B28">
        <w:rPr>
          <w:sz w:val="18"/>
          <w:szCs w:val="18"/>
        </w:rPr>
        <w:t>Эффективные приёмы чтения. Предтекстовый, текстовый и послетекстовый этапы работы.</w:t>
      </w:r>
    </w:p>
    <w:p w:rsidR="00416B7C" w:rsidRPr="00650B28" w:rsidRDefault="00416B7C" w:rsidP="00650B28">
      <w:pPr>
        <w:pStyle w:val="aff3"/>
        <w:rPr>
          <w:sz w:val="18"/>
          <w:szCs w:val="18"/>
        </w:rPr>
      </w:pPr>
      <w:r w:rsidRPr="00650B28">
        <w:rPr>
          <w:sz w:val="18"/>
          <w:szCs w:val="18"/>
        </w:rPr>
        <w:t>Текст. Тексты описательного типа: определение, собственно описание, пояснение.</w:t>
      </w:r>
    </w:p>
    <w:p w:rsidR="00416B7C" w:rsidRPr="00650B28" w:rsidRDefault="00416B7C" w:rsidP="00650B28">
      <w:pPr>
        <w:pStyle w:val="aff3"/>
        <w:rPr>
          <w:sz w:val="18"/>
          <w:szCs w:val="18"/>
        </w:rPr>
      </w:pPr>
      <w:r w:rsidRPr="00650B28">
        <w:rPr>
          <w:sz w:val="18"/>
          <w:szCs w:val="18"/>
        </w:rPr>
        <w:t>Разговорная речь. Рассказ о событии, «бывальщины».</w:t>
      </w:r>
    </w:p>
    <w:p w:rsidR="00416B7C" w:rsidRPr="00650B28" w:rsidRDefault="00416B7C" w:rsidP="00650B28">
      <w:pPr>
        <w:pStyle w:val="aff3"/>
        <w:rPr>
          <w:sz w:val="18"/>
          <w:szCs w:val="18"/>
        </w:rPr>
      </w:pPr>
      <w:r w:rsidRPr="00650B28">
        <w:rPr>
          <w:sz w:val="18"/>
          <w:szCs w:val="18"/>
        </w:rPr>
        <w:lastRenderedPageBreak/>
        <w:t xml:space="preserve">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 </w:t>
      </w:r>
    </w:p>
    <w:p w:rsidR="00416B7C" w:rsidRPr="00650B28" w:rsidRDefault="00416B7C" w:rsidP="00650B28">
      <w:pPr>
        <w:pStyle w:val="aff3"/>
        <w:rPr>
          <w:sz w:val="18"/>
          <w:szCs w:val="18"/>
        </w:rPr>
      </w:pPr>
      <w:r w:rsidRPr="00650B28">
        <w:rPr>
          <w:sz w:val="18"/>
          <w:szCs w:val="18"/>
        </w:rPr>
        <w:t xml:space="preserve">Публицистический стиль. Устное выступление. </w:t>
      </w:r>
    </w:p>
    <w:p w:rsidR="00416B7C" w:rsidRPr="00650B28" w:rsidRDefault="00416B7C" w:rsidP="00650B28">
      <w:pPr>
        <w:pStyle w:val="aff3"/>
        <w:rPr>
          <w:b/>
          <w:sz w:val="18"/>
          <w:szCs w:val="18"/>
        </w:rPr>
      </w:pPr>
      <w:r w:rsidRPr="00650B28">
        <w:rPr>
          <w:b/>
          <w:sz w:val="18"/>
          <w:szCs w:val="18"/>
        </w:rPr>
        <w:t>7 КЛАСС</w:t>
      </w:r>
    </w:p>
    <w:p w:rsidR="00416B7C" w:rsidRPr="00650B28" w:rsidRDefault="00416B7C" w:rsidP="00650B28">
      <w:pPr>
        <w:pStyle w:val="aff3"/>
        <w:rPr>
          <w:sz w:val="18"/>
          <w:szCs w:val="18"/>
        </w:rPr>
      </w:pPr>
      <w:r w:rsidRPr="00650B28">
        <w:rPr>
          <w:sz w:val="18"/>
          <w:szCs w:val="18"/>
        </w:rPr>
        <w:t xml:space="preserve">Раздел 1. Язык и культура </w:t>
      </w:r>
    </w:p>
    <w:p w:rsidR="00416B7C" w:rsidRPr="00650B28" w:rsidRDefault="00416B7C" w:rsidP="00650B28">
      <w:pPr>
        <w:pStyle w:val="aff3"/>
        <w:rPr>
          <w:sz w:val="18"/>
          <w:szCs w:val="18"/>
        </w:rPr>
      </w:pPr>
      <w:r w:rsidRPr="00650B28">
        <w:rPr>
          <w:sz w:val="18"/>
          <w:szCs w:val="18"/>
        </w:rPr>
        <w:t>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rsidR="00416B7C" w:rsidRPr="00650B28" w:rsidRDefault="00416B7C" w:rsidP="00650B28">
      <w:pPr>
        <w:pStyle w:val="aff3"/>
        <w:rPr>
          <w:sz w:val="18"/>
          <w:szCs w:val="18"/>
        </w:rPr>
      </w:pPr>
      <w:r w:rsidRPr="00650B28">
        <w:rPr>
          <w:sz w:val="18"/>
          <w:szCs w:val="18"/>
        </w:rPr>
        <w:t>Лексические заимствования последних десятилетий. Употребление иноязычных слов как проблема культуры речи.</w:t>
      </w:r>
    </w:p>
    <w:p w:rsidR="00416B7C" w:rsidRPr="00650B28" w:rsidRDefault="00416B7C" w:rsidP="00650B28">
      <w:pPr>
        <w:pStyle w:val="aff3"/>
        <w:rPr>
          <w:sz w:val="18"/>
          <w:szCs w:val="18"/>
        </w:rPr>
      </w:pPr>
      <w:r w:rsidRPr="00650B28">
        <w:rPr>
          <w:sz w:val="18"/>
          <w:szCs w:val="18"/>
        </w:rPr>
        <w:t xml:space="preserve">Раздел 2. Культура речи </w:t>
      </w:r>
    </w:p>
    <w:p w:rsidR="00416B7C" w:rsidRPr="00650B28" w:rsidRDefault="00416B7C" w:rsidP="00650B28">
      <w:pPr>
        <w:pStyle w:val="aff3"/>
        <w:rPr>
          <w:sz w:val="18"/>
          <w:szCs w:val="18"/>
        </w:rPr>
      </w:pPr>
      <w:r w:rsidRPr="00650B28">
        <w:rPr>
          <w:sz w:val="18"/>
          <w:szCs w:val="18"/>
        </w:rPr>
        <w:t>Основные орфоэпические нормы современного русского литературного языка. Нормы ударения в глаголах, полных причастиях</w:t>
      </w:r>
      <w:r w:rsidR="00FE6A66" w:rsidRPr="00650B28">
        <w:rPr>
          <w:sz w:val="18"/>
          <w:szCs w:val="18"/>
        </w:rPr>
        <w:t>,</w:t>
      </w:r>
      <w:r w:rsidRPr="00650B28">
        <w:rPr>
          <w:sz w:val="18"/>
          <w:szCs w:val="18"/>
        </w:rPr>
        <w:t xml:space="preserve"> кратких формах страдательных причастий прошедшего времени</w:t>
      </w:r>
      <w:r w:rsidR="00FE6A66" w:rsidRPr="00650B28">
        <w:rPr>
          <w:sz w:val="18"/>
          <w:szCs w:val="18"/>
        </w:rPr>
        <w:t>,</w:t>
      </w:r>
      <w:r w:rsidRPr="00650B28">
        <w:rPr>
          <w:sz w:val="18"/>
          <w:szCs w:val="18"/>
        </w:rPr>
        <w:t xml:space="preserve"> деепричастиях</w:t>
      </w:r>
      <w:r w:rsidR="00FE6A66" w:rsidRPr="00650B28">
        <w:rPr>
          <w:sz w:val="18"/>
          <w:szCs w:val="18"/>
        </w:rPr>
        <w:t>,</w:t>
      </w:r>
      <w:r w:rsidRPr="00650B28">
        <w:rPr>
          <w:sz w:val="18"/>
          <w:szCs w:val="18"/>
        </w:rPr>
        <w:t xml:space="preserve"> наречиях. Нормы постановки ударения в словоформах с непроизводными предлогами. Основные и допустимые варианты акцентологической нормы.</w:t>
      </w:r>
    </w:p>
    <w:p w:rsidR="00416B7C" w:rsidRPr="00650B28" w:rsidRDefault="00416B7C" w:rsidP="00650B28">
      <w:pPr>
        <w:pStyle w:val="aff3"/>
        <w:rPr>
          <w:sz w:val="18"/>
          <w:szCs w:val="18"/>
        </w:rPr>
      </w:pPr>
      <w:r w:rsidRPr="00650B28">
        <w:rPr>
          <w:sz w:val="18"/>
          <w:szCs w:val="18"/>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w:t>
      </w:r>
      <w:r w:rsidR="00FE6A66" w:rsidRPr="00650B28">
        <w:rPr>
          <w:sz w:val="18"/>
          <w:szCs w:val="18"/>
        </w:rPr>
        <w:t>,</w:t>
      </w:r>
      <w:r w:rsidRPr="00650B28">
        <w:rPr>
          <w:sz w:val="18"/>
          <w:szCs w:val="18"/>
        </w:rPr>
        <w:t xml:space="preserve"> связанные с употреблением паронимов в речи.</w:t>
      </w:r>
    </w:p>
    <w:p w:rsidR="00416B7C" w:rsidRPr="00650B28" w:rsidRDefault="00416B7C" w:rsidP="00650B28">
      <w:pPr>
        <w:pStyle w:val="aff3"/>
        <w:rPr>
          <w:sz w:val="18"/>
          <w:szCs w:val="18"/>
        </w:rPr>
      </w:pPr>
      <w:r w:rsidRPr="00650B28">
        <w:rPr>
          <w:sz w:val="18"/>
          <w:szCs w:val="18"/>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w:t>
      </w:r>
      <w:r w:rsidRPr="00650B28">
        <w:rPr>
          <w:rStyle w:val="Italic"/>
          <w:rFonts w:cs="Times New Roman"/>
          <w:sz w:val="18"/>
          <w:szCs w:val="18"/>
        </w:rPr>
        <w:t>очутиться, победить, убедить, учредить, утвердить</w:t>
      </w:r>
      <w:r w:rsidRPr="00650B28">
        <w:rPr>
          <w:sz w:val="18"/>
          <w:szCs w:val="18"/>
        </w:rPr>
        <w:t>)</w:t>
      </w:r>
      <w:r w:rsidR="00FE6A66" w:rsidRPr="00650B28">
        <w:rPr>
          <w:sz w:val="18"/>
          <w:szCs w:val="18"/>
        </w:rPr>
        <w:t>,</w:t>
      </w:r>
      <w:r w:rsidRPr="00650B28">
        <w:rPr>
          <w:sz w:val="18"/>
          <w:szCs w:val="18"/>
        </w:rPr>
        <w:t xml:space="preserve"> формы глаголов совершенного и несовершенного вида</w:t>
      </w:r>
      <w:r w:rsidR="00FE6A66" w:rsidRPr="00650B28">
        <w:rPr>
          <w:sz w:val="18"/>
          <w:szCs w:val="18"/>
        </w:rPr>
        <w:t>,</w:t>
      </w:r>
      <w:r w:rsidRPr="00650B28">
        <w:rPr>
          <w:sz w:val="18"/>
          <w:szCs w:val="18"/>
        </w:rPr>
        <w:t xml:space="preserve"> формы глаголов в повелительном наклонении. </w:t>
      </w:r>
    </w:p>
    <w:p w:rsidR="00416B7C" w:rsidRPr="00650B28" w:rsidRDefault="00416B7C" w:rsidP="00650B28">
      <w:pPr>
        <w:pStyle w:val="aff3"/>
        <w:rPr>
          <w:sz w:val="18"/>
          <w:szCs w:val="18"/>
        </w:rPr>
      </w:pPr>
      <w:r w:rsidRPr="00650B28">
        <w:rPr>
          <w:sz w:val="18"/>
          <w:szCs w:val="18"/>
        </w:rPr>
        <w:t>Литературный и разговорный варианты грамматической нормы (</w:t>
      </w:r>
      <w:r w:rsidRPr="00650B28">
        <w:rPr>
          <w:rStyle w:val="Italic"/>
          <w:rFonts w:cs="Times New Roman"/>
          <w:sz w:val="18"/>
          <w:szCs w:val="18"/>
        </w:rPr>
        <w:t>махаешь — машешь; обусловливать, сосредоточивать, уполномочивать, оспаривать, удостаивать, облагораживать</w:t>
      </w:r>
      <w:r w:rsidRPr="00650B28">
        <w:rPr>
          <w:sz w:val="18"/>
          <w:szCs w:val="18"/>
        </w:rPr>
        <w:t>). Варианты грамматической нормы: литературные и разговорные падежные формы причастий; типичные ошибки употребления деепричастий</w:t>
      </w:r>
      <w:r w:rsidR="00FE6A66" w:rsidRPr="00650B28">
        <w:rPr>
          <w:sz w:val="18"/>
          <w:szCs w:val="18"/>
        </w:rPr>
        <w:t>,</w:t>
      </w:r>
      <w:r w:rsidRPr="00650B28">
        <w:rPr>
          <w:sz w:val="18"/>
          <w:szCs w:val="18"/>
        </w:rPr>
        <w:t xml:space="preserve"> наречий. </w:t>
      </w:r>
    </w:p>
    <w:p w:rsidR="00416B7C" w:rsidRPr="00650B28" w:rsidRDefault="00416B7C" w:rsidP="00650B28">
      <w:pPr>
        <w:pStyle w:val="aff3"/>
        <w:rPr>
          <w:sz w:val="18"/>
          <w:szCs w:val="18"/>
        </w:rPr>
      </w:pPr>
      <w:r w:rsidRPr="00650B28">
        <w:rPr>
          <w:sz w:val="18"/>
          <w:szCs w:val="18"/>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416B7C" w:rsidRPr="00650B28" w:rsidRDefault="00416B7C" w:rsidP="00650B28">
      <w:pPr>
        <w:pStyle w:val="aff3"/>
        <w:rPr>
          <w:sz w:val="18"/>
          <w:szCs w:val="18"/>
        </w:rPr>
      </w:pPr>
      <w:r w:rsidRPr="00650B28">
        <w:rPr>
          <w:sz w:val="18"/>
          <w:szCs w:val="18"/>
        </w:rPr>
        <w:t xml:space="preserve">Раздел 3. Речь. Речевая деятельность. Текст </w:t>
      </w:r>
    </w:p>
    <w:p w:rsidR="00416B7C" w:rsidRPr="00650B28" w:rsidRDefault="00416B7C" w:rsidP="00650B28">
      <w:pPr>
        <w:pStyle w:val="aff3"/>
        <w:rPr>
          <w:sz w:val="18"/>
          <w:szCs w:val="18"/>
        </w:rPr>
      </w:pPr>
      <w:r w:rsidRPr="00650B28">
        <w:rPr>
          <w:sz w:val="18"/>
          <w:szCs w:val="18"/>
        </w:rPr>
        <w:t xml:space="preserve">Традиции русского речевого общения. Коммуникативные стратегии и тактики устного общения: убеждение, комплимент, уговаривание, похвала. </w:t>
      </w:r>
    </w:p>
    <w:p w:rsidR="00416B7C" w:rsidRPr="00650B28" w:rsidRDefault="00416B7C" w:rsidP="00650B28">
      <w:pPr>
        <w:pStyle w:val="aff3"/>
        <w:rPr>
          <w:sz w:val="18"/>
          <w:szCs w:val="18"/>
        </w:rPr>
      </w:pPr>
      <w:r w:rsidRPr="00650B28">
        <w:rPr>
          <w:sz w:val="18"/>
          <w:szCs w:val="18"/>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rsidR="00416B7C" w:rsidRPr="00650B28" w:rsidRDefault="00416B7C" w:rsidP="00650B28">
      <w:pPr>
        <w:pStyle w:val="aff3"/>
        <w:rPr>
          <w:sz w:val="18"/>
          <w:szCs w:val="18"/>
        </w:rPr>
      </w:pPr>
      <w:r w:rsidRPr="00650B28">
        <w:rPr>
          <w:sz w:val="18"/>
          <w:szCs w:val="18"/>
        </w:rPr>
        <w:t>Разговорная речь. Спор, виды спора. Корректные приёмы ведения спора. Дискуссия.</w:t>
      </w:r>
    </w:p>
    <w:p w:rsidR="00416B7C" w:rsidRPr="00650B28" w:rsidRDefault="00416B7C" w:rsidP="00650B28">
      <w:pPr>
        <w:pStyle w:val="aff3"/>
        <w:rPr>
          <w:sz w:val="18"/>
          <w:szCs w:val="18"/>
        </w:rPr>
      </w:pPr>
      <w:r w:rsidRPr="00650B28">
        <w:rPr>
          <w:sz w:val="18"/>
          <w:szCs w:val="18"/>
        </w:rPr>
        <w:t>Публицистический стиль. Путевые записки. Текст рекламного объявления, его языковые и структурные особенности.</w:t>
      </w:r>
    </w:p>
    <w:p w:rsidR="00416B7C" w:rsidRPr="00650B28" w:rsidRDefault="00416B7C" w:rsidP="00650B28">
      <w:pPr>
        <w:pStyle w:val="aff3"/>
        <w:rPr>
          <w:sz w:val="18"/>
          <w:szCs w:val="18"/>
        </w:rPr>
      </w:pPr>
      <w:r w:rsidRPr="00650B28">
        <w:rPr>
          <w:sz w:val="18"/>
          <w:szCs w:val="18"/>
        </w:rPr>
        <w:t xml:space="preserve">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 </w:t>
      </w:r>
    </w:p>
    <w:p w:rsidR="00416B7C" w:rsidRPr="00650B28" w:rsidRDefault="00416B7C" w:rsidP="00650B28">
      <w:pPr>
        <w:pStyle w:val="aff3"/>
        <w:rPr>
          <w:b/>
          <w:sz w:val="18"/>
          <w:szCs w:val="18"/>
        </w:rPr>
      </w:pPr>
      <w:r w:rsidRPr="00650B28">
        <w:rPr>
          <w:b/>
          <w:sz w:val="18"/>
          <w:szCs w:val="18"/>
        </w:rPr>
        <w:t>8 КЛАСС</w:t>
      </w:r>
    </w:p>
    <w:p w:rsidR="00416B7C" w:rsidRPr="00650B28" w:rsidRDefault="00416B7C" w:rsidP="00650B28">
      <w:pPr>
        <w:pStyle w:val="aff3"/>
        <w:rPr>
          <w:sz w:val="18"/>
          <w:szCs w:val="18"/>
        </w:rPr>
      </w:pPr>
      <w:r w:rsidRPr="00650B28">
        <w:rPr>
          <w:sz w:val="18"/>
          <w:szCs w:val="18"/>
        </w:rPr>
        <w:t xml:space="preserve">Раздел 1. Язык и культура </w:t>
      </w:r>
    </w:p>
    <w:p w:rsidR="00416B7C" w:rsidRPr="00650B28" w:rsidRDefault="00416B7C" w:rsidP="00650B28">
      <w:pPr>
        <w:pStyle w:val="aff3"/>
        <w:rPr>
          <w:sz w:val="18"/>
          <w:szCs w:val="18"/>
        </w:rPr>
      </w:pPr>
      <w:r w:rsidRPr="00650B28">
        <w:rPr>
          <w:sz w:val="18"/>
          <w:szCs w:val="18"/>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416B7C" w:rsidRPr="00650B28" w:rsidRDefault="00416B7C" w:rsidP="00650B28">
      <w:pPr>
        <w:pStyle w:val="aff3"/>
        <w:rPr>
          <w:sz w:val="18"/>
          <w:szCs w:val="18"/>
        </w:rPr>
      </w:pPr>
      <w:r w:rsidRPr="00650B28">
        <w:rPr>
          <w:sz w:val="18"/>
          <w:szCs w:val="18"/>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416B7C" w:rsidRPr="00650B28" w:rsidRDefault="00416B7C" w:rsidP="00650B28">
      <w:pPr>
        <w:pStyle w:val="aff3"/>
        <w:rPr>
          <w:sz w:val="18"/>
          <w:szCs w:val="18"/>
        </w:rPr>
      </w:pPr>
      <w:r w:rsidRPr="00650B28">
        <w:rPr>
          <w:sz w:val="18"/>
          <w:szCs w:val="18"/>
        </w:rPr>
        <w:t>Иноязычная лексика в разговорной речи, современной публицистике, в том числе в дисплейных текстах.</w:t>
      </w:r>
    </w:p>
    <w:p w:rsidR="00416B7C" w:rsidRPr="00650B28" w:rsidRDefault="00416B7C" w:rsidP="00650B28">
      <w:pPr>
        <w:pStyle w:val="aff3"/>
        <w:rPr>
          <w:sz w:val="18"/>
          <w:szCs w:val="18"/>
        </w:rPr>
      </w:pPr>
      <w:r w:rsidRPr="00650B28">
        <w:rPr>
          <w:sz w:val="18"/>
          <w:szCs w:val="18"/>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Специфика приветствий у русских и других народов.</w:t>
      </w:r>
    </w:p>
    <w:p w:rsidR="00416B7C" w:rsidRPr="00650B28" w:rsidRDefault="00416B7C" w:rsidP="00650B28">
      <w:pPr>
        <w:pStyle w:val="aff3"/>
        <w:rPr>
          <w:sz w:val="18"/>
          <w:szCs w:val="18"/>
        </w:rPr>
      </w:pPr>
      <w:r w:rsidRPr="00650B28">
        <w:rPr>
          <w:sz w:val="18"/>
          <w:szCs w:val="18"/>
        </w:rPr>
        <w:t xml:space="preserve">Раздел 2. Культура речи </w:t>
      </w:r>
    </w:p>
    <w:p w:rsidR="00416B7C" w:rsidRPr="00650B28" w:rsidRDefault="00416B7C" w:rsidP="00650B28">
      <w:pPr>
        <w:pStyle w:val="aff3"/>
        <w:rPr>
          <w:sz w:val="18"/>
          <w:szCs w:val="18"/>
        </w:rPr>
      </w:pPr>
      <w:r w:rsidRPr="00650B28">
        <w:rPr>
          <w:sz w:val="18"/>
          <w:szCs w:val="18"/>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w:t>
      </w:r>
      <w:r w:rsidRPr="00650B28">
        <w:rPr>
          <w:rStyle w:val="Italic"/>
          <w:rFonts w:cs="Times New Roman"/>
          <w:sz w:val="18"/>
          <w:szCs w:val="18"/>
        </w:rPr>
        <w:t>е</w:t>
      </w:r>
      <w:r w:rsidRPr="00650B28">
        <w:rPr>
          <w:sz w:val="18"/>
          <w:szCs w:val="18"/>
        </w:rPr>
        <w:t xml:space="preserve"> в словах иноязычного происхождения; произношение безударного [а] после </w:t>
      </w:r>
      <w:r w:rsidRPr="00650B28">
        <w:rPr>
          <w:rStyle w:val="Italic"/>
          <w:rFonts w:cs="Times New Roman"/>
          <w:sz w:val="18"/>
          <w:szCs w:val="18"/>
        </w:rPr>
        <w:t>ж</w:t>
      </w:r>
      <w:r w:rsidRPr="00650B28">
        <w:rPr>
          <w:sz w:val="18"/>
          <w:szCs w:val="18"/>
        </w:rPr>
        <w:t xml:space="preserve"> и </w:t>
      </w:r>
      <w:r w:rsidRPr="00650B28">
        <w:rPr>
          <w:rStyle w:val="Italic"/>
          <w:rFonts w:cs="Times New Roman"/>
          <w:sz w:val="18"/>
          <w:szCs w:val="18"/>
        </w:rPr>
        <w:t>ш</w:t>
      </w:r>
      <w:r w:rsidRPr="00650B28">
        <w:rPr>
          <w:sz w:val="18"/>
          <w:szCs w:val="18"/>
        </w:rPr>
        <w:t xml:space="preserve">; произношение сочетания </w:t>
      </w:r>
      <w:r w:rsidRPr="00650B28">
        <w:rPr>
          <w:rStyle w:val="Italic"/>
          <w:rFonts w:cs="Times New Roman"/>
          <w:sz w:val="18"/>
          <w:szCs w:val="18"/>
        </w:rPr>
        <w:t>чн</w:t>
      </w:r>
      <w:r w:rsidRPr="00650B28">
        <w:rPr>
          <w:sz w:val="18"/>
          <w:szCs w:val="18"/>
        </w:rPr>
        <w:t xml:space="preserve"> и </w:t>
      </w:r>
      <w:r w:rsidRPr="00650B28">
        <w:rPr>
          <w:rStyle w:val="Italic"/>
          <w:rFonts w:cs="Times New Roman"/>
          <w:sz w:val="18"/>
          <w:szCs w:val="18"/>
        </w:rPr>
        <w:t>чт</w:t>
      </w:r>
      <w:r w:rsidRPr="00650B28">
        <w:rPr>
          <w:sz w:val="18"/>
          <w:szCs w:val="18"/>
        </w:rPr>
        <w:t xml:space="preserve">; произношение женских отчеств на </w:t>
      </w:r>
      <w:r w:rsidRPr="00650B28">
        <w:rPr>
          <w:rStyle w:val="Italic"/>
          <w:rFonts w:cs="Times New Roman"/>
          <w:sz w:val="18"/>
          <w:szCs w:val="18"/>
        </w:rPr>
        <w:t>-ична</w:t>
      </w:r>
      <w:r w:rsidRPr="00650B28">
        <w:rPr>
          <w:sz w:val="18"/>
          <w:szCs w:val="18"/>
        </w:rPr>
        <w:t xml:space="preserve">, </w:t>
      </w:r>
      <w:r w:rsidRPr="00650B28">
        <w:rPr>
          <w:rStyle w:val="Italic"/>
          <w:rFonts w:cs="Times New Roman"/>
          <w:sz w:val="18"/>
          <w:szCs w:val="18"/>
        </w:rPr>
        <w:t>-инична</w:t>
      </w:r>
      <w:r w:rsidRPr="00650B28">
        <w:rPr>
          <w:sz w:val="18"/>
          <w:szCs w:val="18"/>
        </w:rPr>
        <w:t xml:space="preserve">; произношение твёрдого [н] перед мягкими [ф’] и [в’]; произношение мягкого [н] перед </w:t>
      </w:r>
      <w:r w:rsidRPr="00650B28">
        <w:rPr>
          <w:rStyle w:val="Italic"/>
          <w:rFonts w:cs="Times New Roman"/>
          <w:sz w:val="18"/>
          <w:szCs w:val="18"/>
        </w:rPr>
        <w:t>ч</w:t>
      </w:r>
      <w:r w:rsidRPr="00650B28">
        <w:rPr>
          <w:sz w:val="18"/>
          <w:szCs w:val="18"/>
        </w:rPr>
        <w:t xml:space="preserve"> и </w:t>
      </w:r>
      <w:r w:rsidRPr="00650B28">
        <w:rPr>
          <w:rStyle w:val="Italic"/>
          <w:rFonts w:cs="Times New Roman"/>
          <w:sz w:val="18"/>
          <w:szCs w:val="18"/>
        </w:rPr>
        <w:t>щ</w:t>
      </w:r>
      <w:r w:rsidRPr="00650B28">
        <w:rPr>
          <w:sz w:val="18"/>
          <w:szCs w:val="18"/>
        </w:rPr>
        <w:t xml:space="preserve">. </w:t>
      </w:r>
    </w:p>
    <w:p w:rsidR="00416B7C" w:rsidRPr="00650B28" w:rsidRDefault="00416B7C" w:rsidP="00650B28">
      <w:pPr>
        <w:pStyle w:val="aff3"/>
        <w:rPr>
          <w:sz w:val="18"/>
          <w:szCs w:val="18"/>
        </w:rPr>
      </w:pPr>
      <w:r w:rsidRPr="00650B28">
        <w:rPr>
          <w:sz w:val="18"/>
          <w:szCs w:val="18"/>
        </w:rPr>
        <w:t>Типичные акцентологические ошибки в современной речи.</w:t>
      </w:r>
    </w:p>
    <w:p w:rsidR="00416B7C" w:rsidRPr="00650B28" w:rsidRDefault="00416B7C" w:rsidP="00650B28">
      <w:pPr>
        <w:pStyle w:val="aff3"/>
        <w:rPr>
          <w:sz w:val="18"/>
          <w:szCs w:val="18"/>
        </w:rPr>
      </w:pPr>
      <w:r w:rsidRPr="00650B28">
        <w:rPr>
          <w:sz w:val="18"/>
          <w:szCs w:val="18"/>
        </w:rPr>
        <w:t>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w:t>
      </w:r>
      <w:r w:rsidR="00FE6A66" w:rsidRPr="00650B28">
        <w:rPr>
          <w:sz w:val="18"/>
          <w:szCs w:val="18"/>
        </w:rPr>
        <w:t>,</w:t>
      </w:r>
      <w:r w:rsidRPr="00650B28">
        <w:rPr>
          <w:sz w:val="18"/>
          <w:szCs w:val="18"/>
        </w:rPr>
        <w:t xml:space="preserve"> связанные с употреблением терминов. Нарушение точности словоупотребления заимствованных слов.</w:t>
      </w:r>
    </w:p>
    <w:p w:rsidR="00416B7C" w:rsidRPr="00650B28" w:rsidRDefault="00416B7C" w:rsidP="00650B28">
      <w:pPr>
        <w:pStyle w:val="aff3"/>
        <w:rPr>
          <w:sz w:val="18"/>
          <w:szCs w:val="18"/>
        </w:rPr>
      </w:pPr>
      <w:r w:rsidRPr="00650B28">
        <w:rPr>
          <w:sz w:val="18"/>
          <w:szCs w:val="18"/>
        </w:rPr>
        <w:t xml:space="preserve">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 </w:t>
      </w:r>
    </w:p>
    <w:p w:rsidR="00416B7C" w:rsidRPr="00650B28" w:rsidRDefault="00416B7C" w:rsidP="00650B28">
      <w:pPr>
        <w:pStyle w:val="aff3"/>
        <w:rPr>
          <w:sz w:val="18"/>
          <w:szCs w:val="18"/>
        </w:rPr>
      </w:pPr>
      <w:r w:rsidRPr="00650B28">
        <w:rPr>
          <w:sz w:val="18"/>
          <w:szCs w:val="18"/>
        </w:rPr>
        <w:t>Активные процессы в речевом этикете. Новые варианты приветствия и прощания, возникшие в СМИ: изменение обращений</w:t>
      </w:r>
      <w:r w:rsidR="00FE6A66" w:rsidRPr="00650B28">
        <w:rPr>
          <w:sz w:val="18"/>
          <w:szCs w:val="18"/>
        </w:rPr>
        <w:t>,</w:t>
      </w:r>
      <w:r w:rsidRPr="00650B28">
        <w:rPr>
          <w:sz w:val="18"/>
          <w:szCs w:val="18"/>
        </w:rPr>
        <w:t xml:space="preserve"> использования собственных имён. Этикетные речевые тактики и приёмы в коммуникации</w:t>
      </w:r>
      <w:r w:rsidR="00FE6A66" w:rsidRPr="00650B28">
        <w:rPr>
          <w:sz w:val="18"/>
          <w:szCs w:val="18"/>
        </w:rPr>
        <w:t>,</w:t>
      </w:r>
      <w:r w:rsidRPr="00650B28">
        <w:rPr>
          <w:sz w:val="18"/>
          <w:szCs w:val="18"/>
        </w:rPr>
        <w:t xml:space="preserve"> помогающие противостоять речевой агрессии. Синонимия речевых формул.</w:t>
      </w:r>
    </w:p>
    <w:p w:rsidR="00416B7C" w:rsidRPr="00650B28" w:rsidRDefault="00416B7C" w:rsidP="00650B28">
      <w:pPr>
        <w:pStyle w:val="aff3"/>
        <w:rPr>
          <w:sz w:val="18"/>
          <w:szCs w:val="18"/>
        </w:rPr>
      </w:pPr>
      <w:r w:rsidRPr="00650B28">
        <w:rPr>
          <w:sz w:val="18"/>
          <w:szCs w:val="18"/>
        </w:rPr>
        <w:t xml:space="preserve">Раздел 3. Речь. Речевая деятельность. Текст </w:t>
      </w:r>
    </w:p>
    <w:p w:rsidR="00416B7C" w:rsidRPr="00650B28" w:rsidRDefault="00416B7C" w:rsidP="00650B28">
      <w:pPr>
        <w:pStyle w:val="aff3"/>
        <w:rPr>
          <w:sz w:val="18"/>
          <w:szCs w:val="18"/>
        </w:rPr>
      </w:pPr>
      <w:r w:rsidRPr="00650B28">
        <w:rPr>
          <w:sz w:val="18"/>
          <w:szCs w:val="18"/>
        </w:rPr>
        <w:t>Эффективные приёмы слушания. Предтекстовый, текстовый и послетекстовый этапы работы.</w:t>
      </w:r>
    </w:p>
    <w:p w:rsidR="00416B7C" w:rsidRPr="00650B28" w:rsidRDefault="00416B7C" w:rsidP="00650B28">
      <w:pPr>
        <w:pStyle w:val="aff3"/>
        <w:rPr>
          <w:sz w:val="18"/>
          <w:szCs w:val="18"/>
        </w:rPr>
      </w:pPr>
      <w:r w:rsidRPr="00650B28">
        <w:rPr>
          <w:sz w:val="18"/>
          <w:szCs w:val="18"/>
        </w:rPr>
        <w:t>Основные способы и средства получения и переработки информации.</w:t>
      </w:r>
    </w:p>
    <w:p w:rsidR="00416B7C" w:rsidRPr="00650B28" w:rsidRDefault="00416B7C" w:rsidP="00650B28">
      <w:pPr>
        <w:pStyle w:val="aff3"/>
        <w:rPr>
          <w:sz w:val="18"/>
          <w:szCs w:val="18"/>
        </w:rPr>
      </w:pPr>
      <w:r w:rsidRPr="00650B28">
        <w:rPr>
          <w:sz w:val="18"/>
          <w:szCs w:val="18"/>
        </w:rPr>
        <w:t xml:space="preserve">Структура аргументации: тезис, аргумент. Способы аргументации. Правила эффективной аргументации. </w:t>
      </w:r>
    </w:p>
    <w:p w:rsidR="00416B7C" w:rsidRPr="00650B28" w:rsidRDefault="00416B7C" w:rsidP="00650B28">
      <w:pPr>
        <w:pStyle w:val="aff3"/>
        <w:rPr>
          <w:sz w:val="18"/>
          <w:szCs w:val="18"/>
        </w:rPr>
      </w:pPr>
      <w:r w:rsidRPr="00650B28">
        <w:rPr>
          <w:sz w:val="18"/>
          <w:szCs w:val="18"/>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rsidR="00416B7C" w:rsidRPr="00650B28" w:rsidRDefault="00416B7C" w:rsidP="00650B28">
      <w:pPr>
        <w:pStyle w:val="aff3"/>
        <w:rPr>
          <w:sz w:val="18"/>
          <w:szCs w:val="18"/>
        </w:rPr>
      </w:pPr>
      <w:r w:rsidRPr="00650B28">
        <w:rPr>
          <w:sz w:val="18"/>
          <w:szCs w:val="18"/>
        </w:rPr>
        <w:lastRenderedPageBreak/>
        <w:t xml:space="preserve">Разговорная речь. Самохарактеристика, самопрезентация, поздравление. </w:t>
      </w:r>
    </w:p>
    <w:p w:rsidR="00416B7C" w:rsidRPr="00650B28" w:rsidRDefault="00416B7C" w:rsidP="00650B28">
      <w:pPr>
        <w:pStyle w:val="aff3"/>
        <w:rPr>
          <w:sz w:val="18"/>
          <w:szCs w:val="18"/>
        </w:rPr>
      </w:pPr>
      <w:r w:rsidRPr="00650B28">
        <w:rPr>
          <w:sz w:val="18"/>
          <w:szCs w:val="18"/>
        </w:rPr>
        <w:t xml:space="preserve">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w:t>
      </w:r>
    </w:p>
    <w:p w:rsidR="00416B7C" w:rsidRPr="00650B28" w:rsidRDefault="00416B7C" w:rsidP="00650B28">
      <w:pPr>
        <w:pStyle w:val="aff3"/>
        <w:rPr>
          <w:sz w:val="18"/>
          <w:szCs w:val="18"/>
        </w:rPr>
      </w:pPr>
      <w:r w:rsidRPr="00650B28">
        <w:rPr>
          <w:sz w:val="18"/>
          <w:szCs w:val="18"/>
        </w:rPr>
        <w:t>Язык художественной литературы. Сочинение в жанре письма другу (в том числе электронного), страницы дневника.</w:t>
      </w:r>
    </w:p>
    <w:p w:rsidR="00416B7C" w:rsidRPr="00650B28" w:rsidRDefault="00416B7C" w:rsidP="00650B28">
      <w:pPr>
        <w:pStyle w:val="aff3"/>
        <w:rPr>
          <w:b/>
          <w:sz w:val="18"/>
          <w:szCs w:val="18"/>
        </w:rPr>
      </w:pPr>
      <w:r w:rsidRPr="00650B28">
        <w:rPr>
          <w:b/>
          <w:sz w:val="18"/>
          <w:szCs w:val="18"/>
        </w:rPr>
        <w:t xml:space="preserve">9 КЛАСС </w:t>
      </w:r>
    </w:p>
    <w:p w:rsidR="00416B7C" w:rsidRPr="00650B28" w:rsidRDefault="00416B7C" w:rsidP="00650B28">
      <w:pPr>
        <w:pStyle w:val="aff3"/>
        <w:rPr>
          <w:sz w:val="18"/>
          <w:szCs w:val="18"/>
        </w:rPr>
      </w:pPr>
      <w:r w:rsidRPr="00650B28">
        <w:rPr>
          <w:sz w:val="18"/>
          <w:szCs w:val="18"/>
        </w:rPr>
        <w:t xml:space="preserve">Раздел 1. Язык и культура </w:t>
      </w:r>
    </w:p>
    <w:p w:rsidR="00416B7C" w:rsidRPr="00650B28" w:rsidRDefault="00416B7C" w:rsidP="00650B28">
      <w:pPr>
        <w:pStyle w:val="aff3"/>
        <w:rPr>
          <w:sz w:val="18"/>
          <w:szCs w:val="18"/>
        </w:rPr>
      </w:pPr>
      <w:r w:rsidRPr="00650B28">
        <w:rPr>
          <w:sz w:val="18"/>
          <w:szCs w:val="18"/>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 п.</w:t>
      </w:r>
    </w:p>
    <w:p w:rsidR="00416B7C" w:rsidRPr="00650B28" w:rsidRDefault="00416B7C" w:rsidP="00650B28">
      <w:pPr>
        <w:pStyle w:val="aff3"/>
        <w:rPr>
          <w:spacing w:val="-3"/>
          <w:sz w:val="18"/>
          <w:szCs w:val="18"/>
        </w:rPr>
      </w:pPr>
      <w:r w:rsidRPr="00650B28">
        <w:rPr>
          <w:spacing w:val="-3"/>
          <w:sz w:val="18"/>
          <w:szCs w:val="18"/>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rsidR="00416B7C" w:rsidRPr="00650B28" w:rsidRDefault="00416B7C" w:rsidP="00650B28">
      <w:pPr>
        <w:pStyle w:val="aff3"/>
        <w:rPr>
          <w:sz w:val="18"/>
          <w:szCs w:val="18"/>
        </w:rPr>
      </w:pPr>
      <w:r w:rsidRPr="00650B28">
        <w:rPr>
          <w:sz w:val="18"/>
          <w:szCs w:val="18"/>
        </w:rPr>
        <w:t xml:space="preserve">Раздел 2. Культура речи </w:t>
      </w:r>
    </w:p>
    <w:p w:rsidR="00416B7C" w:rsidRPr="00650B28" w:rsidRDefault="00416B7C" w:rsidP="00650B28">
      <w:pPr>
        <w:pStyle w:val="aff3"/>
        <w:rPr>
          <w:sz w:val="18"/>
          <w:szCs w:val="18"/>
        </w:rPr>
      </w:pPr>
      <w:r w:rsidRPr="00650B28">
        <w:rPr>
          <w:sz w:val="18"/>
          <w:szCs w:val="18"/>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rsidR="00416B7C" w:rsidRPr="00650B28" w:rsidRDefault="00416B7C" w:rsidP="00650B28">
      <w:pPr>
        <w:pStyle w:val="aff3"/>
        <w:rPr>
          <w:sz w:val="18"/>
          <w:szCs w:val="18"/>
        </w:rPr>
      </w:pPr>
      <w:r w:rsidRPr="00650B28">
        <w:rPr>
          <w:sz w:val="18"/>
          <w:szCs w:val="18"/>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w:t>
      </w:r>
      <w:r w:rsidR="00FE6A66" w:rsidRPr="00650B28">
        <w:rPr>
          <w:sz w:val="18"/>
          <w:szCs w:val="18"/>
        </w:rPr>
        <w:t>,</w:t>
      </w:r>
      <w:r w:rsidRPr="00650B28">
        <w:rPr>
          <w:sz w:val="18"/>
          <w:szCs w:val="18"/>
        </w:rPr>
        <w:t xml:space="preserve"> связанные с нарушением лексической сочетаемости.</w:t>
      </w:r>
    </w:p>
    <w:p w:rsidR="00416B7C" w:rsidRPr="00650B28" w:rsidRDefault="00416B7C" w:rsidP="00650B28">
      <w:pPr>
        <w:pStyle w:val="aff3"/>
        <w:rPr>
          <w:sz w:val="18"/>
          <w:szCs w:val="18"/>
        </w:rPr>
      </w:pPr>
      <w:r w:rsidRPr="00650B28">
        <w:rPr>
          <w:sz w:val="18"/>
          <w:szCs w:val="18"/>
        </w:rPr>
        <w:t>Речевая избыточность и точность. Тавтология. Плеоназм. Типичные ошибки</w:t>
      </w:r>
      <w:r w:rsidR="00FE6A66" w:rsidRPr="00650B28">
        <w:rPr>
          <w:sz w:val="18"/>
          <w:szCs w:val="18"/>
        </w:rPr>
        <w:t>,</w:t>
      </w:r>
      <w:r w:rsidRPr="00650B28">
        <w:rPr>
          <w:sz w:val="18"/>
          <w:szCs w:val="18"/>
        </w:rPr>
        <w:t xml:space="preserve"> связанные с речевой избыточностью.</w:t>
      </w:r>
    </w:p>
    <w:p w:rsidR="00416B7C" w:rsidRPr="00650B28" w:rsidRDefault="00416B7C" w:rsidP="00650B28">
      <w:pPr>
        <w:pStyle w:val="aff3"/>
        <w:rPr>
          <w:sz w:val="18"/>
          <w:szCs w:val="18"/>
        </w:rPr>
      </w:pPr>
      <w:r w:rsidRPr="00650B28">
        <w:rPr>
          <w:sz w:val="18"/>
          <w:szCs w:val="18"/>
        </w:rPr>
        <w:t>Современные толковые словари. Отражение вариантов лексической нормы в современных словарях. Словарные пометы.</w:t>
      </w:r>
    </w:p>
    <w:p w:rsidR="00416B7C" w:rsidRPr="00650B28" w:rsidRDefault="00416B7C" w:rsidP="00650B28">
      <w:pPr>
        <w:pStyle w:val="aff3"/>
        <w:rPr>
          <w:sz w:val="18"/>
          <w:szCs w:val="18"/>
        </w:rPr>
      </w:pPr>
      <w:r w:rsidRPr="00650B28">
        <w:rPr>
          <w:sz w:val="18"/>
          <w:szCs w:val="18"/>
        </w:rPr>
        <w:t xml:space="preserve">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 </w:t>
      </w:r>
    </w:p>
    <w:p w:rsidR="00416B7C" w:rsidRPr="00650B28" w:rsidRDefault="00416B7C" w:rsidP="00650B28">
      <w:pPr>
        <w:pStyle w:val="aff3"/>
        <w:rPr>
          <w:sz w:val="18"/>
          <w:szCs w:val="18"/>
        </w:rPr>
      </w:pPr>
      <w:r w:rsidRPr="00650B28">
        <w:rPr>
          <w:sz w:val="18"/>
          <w:szCs w:val="18"/>
        </w:rPr>
        <w:t>Типичные грамматические ошибки в предложно-падежном управлении. Нормы употребления причастных и деепричастных оборотов</w:t>
      </w:r>
      <w:r w:rsidR="00FE6A66" w:rsidRPr="00650B28">
        <w:rPr>
          <w:sz w:val="18"/>
          <w:szCs w:val="18"/>
        </w:rPr>
        <w:t>,</w:t>
      </w:r>
      <w:r w:rsidRPr="00650B28">
        <w:rPr>
          <w:sz w:val="18"/>
          <w:szCs w:val="18"/>
        </w:rPr>
        <w:t xml:space="preserve"> предложений с косвенной речью; типичные ошибки в построении сложных предложений.</w:t>
      </w:r>
    </w:p>
    <w:p w:rsidR="00416B7C" w:rsidRPr="00650B28" w:rsidRDefault="00416B7C" w:rsidP="00650B28">
      <w:pPr>
        <w:pStyle w:val="aff3"/>
        <w:rPr>
          <w:sz w:val="18"/>
          <w:szCs w:val="18"/>
        </w:rPr>
      </w:pPr>
      <w:r w:rsidRPr="00650B28">
        <w:rPr>
          <w:sz w:val="18"/>
          <w:szCs w:val="18"/>
        </w:rPr>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416B7C" w:rsidRPr="00650B28" w:rsidRDefault="00416B7C" w:rsidP="00650B28">
      <w:pPr>
        <w:pStyle w:val="aff3"/>
        <w:rPr>
          <w:sz w:val="18"/>
          <w:szCs w:val="18"/>
        </w:rPr>
      </w:pPr>
      <w:r w:rsidRPr="00650B28">
        <w:rPr>
          <w:sz w:val="18"/>
          <w:szCs w:val="18"/>
        </w:rPr>
        <w:t xml:space="preserve">Раздел 3. Речь. Речевая деятельность. Текст </w:t>
      </w:r>
    </w:p>
    <w:p w:rsidR="00416B7C" w:rsidRPr="00650B28" w:rsidRDefault="00416B7C" w:rsidP="00650B28">
      <w:pPr>
        <w:pStyle w:val="aff3"/>
        <w:rPr>
          <w:sz w:val="18"/>
          <w:szCs w:val="18"/>
        </w:rPr>
      </w:pPr>
      <w:r w:rsidRPr="00650B28">
        <w:rPr>
          <w:sz w:val="18"/>
          <w:szCs w:val="18"/>
        </w:rPr>
        <w:t>Русский язык в Интернете. Правила информационной безопасности при общении в социальных сетях. Контактное и дистантное общение.</w:t>
      </w:r>
    </w:p>
    <w:p w:rsidR="00416B7C" w:rsidRPr="00650B28" w:rsidRDefault="00416B7C" w:rsidP="00650B28">
      <w:pPr>
        <w:pStyle w:val="aff3"/>
        <w:rPr>
          <w:sz w:val="18"/>
          <w:szCs w:val="18"/>
        </w:rPr>
      </w:pPr>
      <w:r w:rsidRPr="00650B28">
        <w:rPr>
          <w:sz w:val="18"/>
          <w:szCs w:val="18"/>
        </w:rPr>
        <w:t xml:space="preserve">Виды преобразования текстов: аннотация, конспект. Использование графиков, диаграмм, схем для представления информации. </w:t>
      </w:r>
    </w:p>
    <w:p w:rsidR="00416B7C" w:rsidRPr="00650B28" w:rsidRDefault="00416B7C" w:rsidP="00650B28">
      <w:pPr>
        <w:pStyle w:val="aff3"/>
        <w:rPr>
          <w:sz w:val="18"/>
          <w:szCs w:val="18"/>
        </w:rPr>
      </w:pPr>
      <w:r w:rsidRPr="00650B28">
        <w:rPr>
          <w:sz w:val="18"/>
          <w:szCs w:val="18"/>
        </w:rPr>
        <w:t>Разговорная речь. Анекдот, шутка.</w:t>
      </w:r>
    </w:p>
    <w:p w:rsidR="00416B7C" w:rsidRPr="00650B28" w:rsidRDefault="00416B7C" w:rsidP="00650B28">
      <w:pPr>
        <w:pStyle w:val="aff3"/>
        <w:rPr>
          <w:sz w:val="18"/>
          <w:szCs w:val="18"/>
        </w:rPr>
      </w:pPr>
      <w:r w:rsidRPr="00650B28">
        <w:rPr>
          <w:sz w:val="18"/>
          <w:szCs w:val="18"/>
        </w:rPr>
        <w:t xml:space="preserve">Официально-деловой стиль. Деловое письмо, его структурные элементы и языковые особенности. </w:t>
      </w:r>
    </w:p>
    <w:p w:rsidR="00416B7C" w:rsidRPr="00650B28" w:rsidRDefault="00416B7C" w:rsidP="00650B28">
      <w:pPr>
        <w:pStyle w:val="aff3"/>
        <w:rPr>
          <w:sz w:val="18"/>
          <w:szCs w:val="18"/>
        </w:rPr>
      </w:pPr>
      <w:r w:rsidRPr="00650B28">
        <w:rPr>
          <w:sz w:val="18"/>
          <w:szCs w:val="18"/>
        </w:rPr>
        <w:t>Учебно-научный стиль. Доклад, сообщение. Речь оппонента на защите проекта.</w:t>
      </w:r>
    </w:p>
    <w:p w:rsidR="00416B7C" w:rsidRPr="00650B28" w:rsidRDefault="00416B7C" w:rsidP="00650B28">
      <w:pPr>
        <w:pStyle w:val="aff3"/>
        <w:rPr>
          <w:sz w:val="18"/>
          <w:szCs w:val="18"/>
        </w:rPr>
      </w:pPr>
      <w:r w:rsidRPr="00650B28">
        <w:rPr>
          <w:sz w:val="18"/>
          <w:szCs w:val="18"/>
        </w:rPr>
        <w:t xml:space="preserve">Публицистический стиль. Проблемный очерк. </w:t>
      </w:r>
    </w:p>
    <w:p w:rsidR="00416B7C" w:rsidRPr="00650B28" w:rsidRDefault="00416B7C" w:rsidP="00650B28">
      <w:pPr>
        <w:pStyle w:val="aff3"/>
        <w:rPr>
          <w:sz w:val="18"/>
          <w:szCs w:val="18"/>
        </w:rPr>
      </w:pPr>
      <w:r w:rsidRPr="00650B28">
        <w:rPr>
          <w:sz w:val="18"/>
          <w:szCs w:val="18"/>
        </w:rPr>
        <w:t>Язык художественной литературы. Диалогичность в художественном произведении. Текст и интертекст. Афоризмы. Прецедентные тексты.</w:t>
      </w:r>
    </w:p>
    <w:p w:rsidR="00416B7C" w:rsidRPr="00075A9D" w:rsidRDefault="00416B7C" w:rsidP="00075A9D">
      <w:pPr>
        <w:pStyle w:val="aff3"/>
        <w:rPr>
          <w:b/>
          <w:sz w:val="18"/>
          <w:szCs w:val="18"/>
        </w:rPr>
      </w:pPr>
      <w:r w:rsidRPr="00075A9D">
        <w:br/>
      </w:r>
      <w:r w:rsidR="00075A9D" w:rsidRPr="00075A9D">
        <w:rPr>
          <w:b/>
          <w:sz w:val="18"/>
          <w:szCs w:val="18"/>
        </w:rPr>
        <w:t>2.1.</w:t>
      </w:r>
      <w:proofErr w:type="gramStart"/>
      <w:r w:rsidR="00075A9D" w:rsidRPr="00075A9D">
        <w:rPr>
          <w:b/>
          <w:sz w:val="18"/>
          <w:szCs w:val="18"/>
        </w:rPr>
        <w:t>4.</w:t>
      </w:r>
      <w:r w:rsidRPr="00075A9D">
        <w:rPr>
          <w:b/>
          <w:sz w:val="18"/>
          <w:szCs w:val="18"/>
        </w:rPr>
        <w:t>«</w:t>
      </w:r>
      <w:proofErr w:type="gramEnd"/>
      <w:r w:rsidRPr="00075A9D">
        <w:rPr>
          <w:b/>
          <w:sz w:val="18"/>
          <w:szCs w:val="18"/>
        </w:rPr>
        <w:t>РОДНАЯ ЛИТЕРАТУРА (РУССКАЯ)»</w:t>
      </w:r>
    </w:p>
    <w:p w:rsidR="00075A9D" w:rsidRPr="00075A9D" w:rsidRDefault="00075A9D" w:rsidP="00075A9D">
      <w:pPr>
        <w:pStyle w:val="aff3"/>
        <w:rPr>
          <w:b/>
          <w:sz w:val="18"/>
          <w:szCs w:val="18"/>
        </w:rPr>
      </w:pPr>
      <w:r w:rsidRPr="00075A9D">
        <w:rPr>
          <w:b/>
          <w:sz w:val="18"/>
          <w:szCs w:val="18"/>
        </w:rPr>
        <w:t>ОБЩАЯ ХАРАКТЕРИСТИКА УЧЕБНОГО ПРЕДМЕТА</w:t>
      </w:r>
    </w:p>
    <w:p w:rsidR="00416B7C" w:rsidRPr="00075A9D" w:rsidRDefault="00416B7C" w:rsidP="00075A9D">
      <w:pPr>
        <w:pStyle w:val="aff3"/>
        <w:rPr>
          <w:sz w:val="18"/>
          <w:szCs w:val="18"/>
        </w:rPr>
      </w:pPr>
      <w:r w:rsidRPr="00075A9D">
        <w:rPr>
          <w:sz w:val="18"/>
          <w:szCs w:val="18"/>
        </w:rPr>
        <w:t xml:space="preserve">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школьников,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школьников в духе уважительного отношения к языку и культуре народов Российской Федерации и мира, формирования культуры межнационального общения. </w:t>
      </w:r>
    </w:p>
    <w:p w:rsidR="00416B7C" w:rsidRPr="00075A9D" w:rsidRDefault="00416B7C" w:rsidP="00075A9D">
      <w:pPr>
        <w:pStyle w:val="aff3"/>
        <w:rPr>
          <w:sz w:val="18"/>
          <w:szCs w:val="18"/>
        </w:rPr>
      </w:pPr>
      <w:r w:rsidRPr="00075A9D">
        <w:rPr>
          <w:sz w:val="18"/>
          <w:szCs w:val="18"/>
        </w:rPr>
        <w:t>Как часть предметной области «Родной язык и родная литература» учебный предмет «Родная литература (русская)» тесно связан с предметом «Родной язык (русский)». Изучение предмета «Родная литература (русская)» способствует обогащению речи школьников, развитию их речевой культуры, коммуникативной и межкультурной компетенций. Вместе с тем учебный предмет «Родная литература (русская)» имеет особенности, отличающие его от учебного предмета «Литература», входящего в предметную область «Русский язык и литература».</w:t>
      </w:r>
    </w:p>
    <w:p w:rsidR="00416B7C" w:rsidRPr="00075A9D" w:rsidRDefault="00416B7C" w:rsidP="00075A9D">
      <w:pPr>
        <w:pStyle w:val="aff3"/>
        <w:rPr>
          <w:sz w:val="18"/>
          <w:szCs w:val="18"/>
        </w:rPr>
      </w:pPr>
      <w:r w:rsidRPr="00075A9D">
        <w:rPr>
          <w:sz w:val="18"/>
          <w:szCs w:val="18"/>
        </w:rPr>
        <w:t>Специфика курса родной русской литературы обусловлена:</w:t>
      </w:r>
    </w:p>
    <w:p w:rsidR="00416B7C" w:rsidRPr="00075A9D" w:rsidRDefault="00416B7C" w:rsidP="00075A9D">
      <w:pPr>
        <w:pStyle w:val="aff3"/>
        <w:rPr>
          <w:sz w:val="18"/>
          <w:szCs w:val="18"/>
        </w:rPr>
      </w:pPr>
      <w:r w:rsidRPr="00075A9D">
        <w:rPr>
          <w:sz w:val="18"/>
          <w:szCs w:val="18"/>
        </w:rPr>
        <w:t xml:space="preserve">а) отбором произведений русской литературы, в которых наиболее ярко выражено их национально-культурное своеобразие, например, русский национальный характер, обычаи и традиции русского народа, духовные основы русской культуры; </w:t>
      </w:r>
    </w:p>
    <w:p w:rsidR="00416B7C" w:rsidRPr="00075A9D" w:rsidRDefault="00416B7C" w:rsidP="00075A9D">
      <w:pPr>
        <w:pStyle w:val="aff3"/>
        <w:rPr>
          <w:sz w:val="18"/>
          <w:szCs w:val="18"/>
        </w:rPr>
      </w:pPr>
      <w:r w:rsidRPr="00075A9D">
        <w:rPr>
          <w:sz w:val="18"/>
          <w:szCs w:val="18"/>
        </w:rPr>
        <w:t xml:space="preserve">б) 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 </w:t>
      </w:r>
    </w:p>
    <w:p w:rsidR="00416B7C" w:rsidRPr="00075A9D" w:rsidRDefault="00416B7C" w:rsidP="00075A9D">
      <w:pPr>
        <w:pStyle w:val="aff3"/>
        <w:rPr>
          <w:sz w:val="18"/>
          <w:szCs w:val="18"/>
        </w:rPr>
      </w:pPr>
    </w:p>
    <w:p w:rsidR="00416B7C" w:rsidRPr="00075A9D" w:rsidRDefault="00416B7C" w:rsidP="00075A9D">
      <w:pPr>
        <w:pStyle w:val="aff3"/>
        <w:rPr>
          <w:spacing w:val="1"/>
          <w:sz w:val="18"/>
          <w:szCs w:val="18"/>
        </w:rPr>
      </w:pPr>
      <w:r w:rsidRPr="00075A9D">
        <w:rPr>
          <w:spacing w:val="1"/>
          <w:sz w:val="18"/>
          <w:szCs w:val="18"/>
        </w:rPr>
        <w:t>Содержание курса «Родная литература (русская)» направлено на удовлетворение потребности школьников в изучении русской литературы как особого, эстетического, средства познания русской национальной культуры и самореализации в ней. Учебный предмет «Родная литература (русская)» не ущемляет права тех школьников, которые изучают иные родные языки и родные литературы, поэтому учебное время, отведённое на изучение данного предмета, не может рассматриваться как время для углублённого изучения основного курса литературы, входящего в предметную область «Русский язык и литература».</w:t>
      </w:r>
    </w:p>
    <w:p w:rsidR="00416B7C" w:rsidRPr="00075A9D" w:rsidRDefault="00416B7C" w:rsidP="00075A9D">
      <w:pPr>
        <w:pStyle w:val="aff3"/>
        <w:rPr>
          <w:sz w:val="18"/>
          <w:szCs w:val="18"/>
        </w:rPr>
      </w:pPr>
      <w:r w:rsidRPr="00075A9D">
        <w:rPr>
          <w:sz w:val="18"/>
          <w:szCs w:val="18"/>
        </w:rPr>
        <w:t xml:space="preserve">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литературы и культуры, которые могут быть включены в проблемно-тематические блоки в соответствии со спецификой курса. </w:t>
      </w:r>
    </w:p>
    <w:p w:rsidR="00416B7C" w:rsidRPr="00075A9D" w:rsidRDefault="00416B7C" w:rsidP="00075A9D">
      <w:pPr>
        <w:pStyle w:val="aff3"/>
        <w:rPr>
          <w:sz w:val="18"/>
          <w:szCs w:val="18"/>
        </w:rPr>
      </w:pPr>
      <w:r w:rsidRPr="00075A9D">
        <w:rPr>
          <w:sz w:val="18"/>
          <w:szCs w:val="18"/>
        </w:rPr>
        <w:t xml:space="preserve">В содержании курса родной русской литературы в программе выделяются три содержательные линии (три проблемно-тематических блока): </w:t>
      </w:r>
    </w:p>
    <w:p w:rsidR="00416B7C" w:rsidRPr="00075A9D" w:rsidRDefault="00416B7C" w:rsidP="00075A9D">
      <w:pPr>
        <w:pStyle w:val="aff3"/>
        <w:rPr>
          <w:sz w:val="18"/>
          <w:szCs w:val="18"/>
        </w:rPr>
      </w:pPr>
      <w:r w:rsidRPr="00075A9D">
        <w:rPr>
          <w:sz w:val="18"/>
          <w:szCs w:val="18"/>
        </w:rPr>
        <w:t xml:space="preserve">«Россия — родина моя»; </w:t>
      </w:r>
    </w:p>
    <w:p w:rsidR="00416B7C" w:rsidRPr="00075A9D" w:rsidRDefault="00416B7C" w:rsidP="00075A9D">
      <w:pPr>
        <w:pStyle w:val="aff3"/>
        <w:rPr>
          <w:sz w:val="18"/>
          <w:szCs w:val="18"/>
        </w:rPr>
      </w:pPr>
      <w:r w:rsidRPr="00075A9D">
        <w:rPr>
          <w:sz w:val="18"/>
          <w:szCs w:val="18"/>
        </w:rPr>
        <w:t xml:space="preserve">«Русские традиции»; </w:t>
      </w:r>
    </w:p>
    <w:p w:rsidR="00416B7C" w:rsidRPr="00075A9D" w:rsidRDefault="00416B7C" w:rsidP="00075A9D">
      <w:pPr>
        <w:pStyle w:val="aff3"/>
        <w:rPr>
          <w:sz w:val="18"/>
          <w:szCs w:val="18"/>
        </w:rPr>
      </w:pPr>
      <w:r w:rsidRPr="00075A9D">
        <w:rPr>
          <w:sz w:val="18"/>
          <w:szCs w:val="18"/>
        </w:rPr>
        <w:t>«Русский характер — русская душа».</w:t>
      </w:r>
    </w:p>
    <w:p w:rsidR="00416B7C" w:rsidRPr="00075A9D" w:rsidRDefault="00416B7C" w:rsidP="00075A9D">
      <w:pPr>
        <w:pStyle w:val="aff3"/>
        <w:rPr>
          <w:sz w:val="18"/>
          <w:szCs w:val="18"/>
        </w:rPr>
      </w:pPr>
      <w:r w:rsidRPr="00075A9D">
        <w:rPr>
          <w:sz w:val="18"/>
          <w:szCs w:val="18"/>
        </w:rPr>
        <w:t>Каждая содержательная линия предусматривает вариативный компонент содержания курса родной русской литературы, разработка которого в рабочих программах предполагает обращение к литературе народов России и мира в целях выявления национально-</w:t>
      </w:r>
      <w:r w:rsidRPr="00075A9D">
        <w:rPr>
          <w:sz w:val="18"/>
          <w:szCs w:val="18"/>
        </w:rPr>
        <w:lastRenderedPageBreak/>
        <w:t>специфического и общего в произведениях, близких по тематике и проблематике. Например, поэты народов России о русском и родном языках; новогодние традиции в литературе народов России и мира; образ степи в фольклоре и литературе народов России и др.</w:t>
      </w:r>
    </w:p>
    <w:p w:rsidR="00416B7C" w:rsidRPr="00075A9D" w:rsidRDefault="00416B7C" w:rsidP="00075A9D">
      <w:pPr>
        <w:pStyle w:val="aff3"/>
        <w:rPr>
          <w:spacing w:val="-1"/>
          <w:sz w:val="18"/>
          <w:szCs w:val="18"/>
        </w:rPr>
      </w:pPr>
      <w:r w:rsidRPr="00075A9D">
        <w:rPr>
          <w:spacing w:val="-1"/>
          <w:sz w:val="18"/>
          <w:szCs w:val="18"/>
        </w:rPr>
        <w:t xml:space="preserve">Программа учебного предмета «Родная литература (русская)» для 5—9 классов основной школы строится на сочетании проблемно-тематического, концентрического и хронологического принципов. Содержание программы для каждого класса включает произведения фольклора, русской классики и современной литературы, актуализирующие вечные проблемы и ценности. </w:t>
      </w:r>
    </w:p>
    <w:p w:rsidR="00416B7C" w:rsidRPr="00075A9D" w:rsidRDefault="00416B7C" w:rsidP="00075A9D">
      <w:pPr>
        <w:pStyle w:val="aff3"/>
        <w:rPr>
          <w:sz w:val="18"/>
          <w:szCs w:val="18"/>
        </w:rPr>
      </w:pPr>
      <w:r w:rsidRPr="00075A9D">
        <w:rPr>
          <w:sz w:val="18"/>
          <w:szCs w:val="18"/>
        </w:rPr>
        <w:t xml:space="preserve">Проблемно-тематические блоки объединяют произведения в соответствии с выделенными сквозными линиями (например: </w:t>
      </w:r>
      <w:r w:rsidRPr="00075A9D">
        <w:rPr>
          <w:rStyle w:val="Italic"/>
          <w:rFonts w:cs="Times New Roman"/>
          <w:sz w:val="18"/>
          <w:szCs w:val="18"/>
        </w:rPr>
        <w:t>родные просторы</w:t>
      </w:r>
      <w:r w:rsidRPr="00075A9D">
        <w:rPr>
          <w:sz w:val="18"/>
          <w:szCs w:val="18"/>
        </w:rPr>
        <w:t> —</w:t>
      </w:r>
      <w:r w:rsidRPr="00075A9D">
        <w:rPr>
          <w:rStyle w:val="Italic"/>
          <w:rFonts w:cs="Times New Roman"/>
          <w:sz w:val="18"/>
          <w:szCs w:val="18"/>
        </w:rPr>
        <w:t xml:space="preserve"> русский лес — берёза</w:t>
      </w:r>
      <w:r w:rsidRPr="00075A9D">
        <w:rPr>
          <w:sz w:val="18"/>
          <w:szCs w:val="18"/>
        </w:rPr>
        <w:t xml:space="preserve">). Внутри проблемно-тематических блоков произведений выделяются отдельные подтемы, связанные с национально-культурной спецификой русских </w:t>
      </w:r>
      <w:r w:rsidRPr="00075A9D">
        <w:rPr>
          <w:rStyle w:val="Italic"/>
          <w:rFonts w:cs="Times New Roman"/>
          <w:sz w:val="18"/>
          <w:szCs w:val="18"/>
        </w:rPr>
        <w:t>традиций, быта и нравов</w:t>
      </w:r>
      <w:r w:rsidRPr="00075A9D">
        <w:rPr>
          <w:sz w:val="18"/>
          <w:szCs w:val="18"/>
        </w:rPr>
        <w:t xml:space="preserve"> (например: </w:t>
      </w:r>
      <w:r w:rsidRPr="00075A9D">
        <w:rPr>
          <w:rStyle w:val="Italic"/>
          <w:rFonts w:cs="Times New Roman"/>
          <w:sz w:val="18"/>
          <w:szCs w:val="18"/>
        </w:rPr>
        <w:t>праздники русского мира, Масленица, блины</w:t>
      </w:r>
      <w:r w:rsidRPr="00075A9D">
        <w:rPr>
          <w:sz w:val="18"/>
          <w:szCs w:val="18"/>
        </w:rPr>
        <w:t xml:space="preserve"> и т. п.). </w:t>
      </w:r>
    </w:p>
    <w:p w:rsidR="00416B7C" w:rsidRPr="00075A9D" w:rsidRDefault="00416B7C" w:rsidP="00075A9D">
      <w:pPr>
        <w:pStyle w:val="aff3"/>
        <w:rPr>
          <w:sz w:val="18"/>
          <w:szCs w:val="18"/>
        </w:rPr>
      </w:pPr>
      <w:r w:rsidRPr="00075A9D">
        <w:rPr>
          <w:sz w:val="18"/>
          <w:szCs w:val="18"/>
        </w:rPr>
        <w:t xml:space="preserve">В каждом тематическом блоке выделяются ключевые слова, которые позволяют на различном литературно-художественном материале показать, как важные для национального сознания понятия проявляются в культурном пространстве на протяжении длительного времени — вплоть до наших дней (например: </w:t>
      </w:r>
      <w:r w:rsidRPr="00075A9D">
        <w:rPr>
          <w:rStyle w:val="Italic"/>
          <w:rFonts w:cs="Times New Roman"/>
          <w:sz w:val="18"/>
          <w:szCs w:val="18"/>
        </w:rPr>
        <w:t>сила духа, доброта, милосердие</w:t>
      </w:r>
      <w:r w:rsidRPr="00075A9D">
        <w:rPr>
          <w:sz w:val="18"/>
          <w:szCs w:val="18"/>
        </w:rPr>
        <w:t>).</w:t>
      </w:r>
    </w:p>
    <w:p w:rsidR="00416B7C" w:rsidRPr="00075A9D" w:rsidRDefault="00416B7C" w:rsidP="00075A9D">
      <w:pPr>
        <w:pStyle w:val="aff3"/>
        <w:rPr>
          <w:sz w:val="18"/>
          <w:szCs w:val="18"/>
        </w:rPr>
      </w:pPr>
      <w:r w:rsidRPr="00075A9D">
        <w:rPr>
          <w:sz w:val="18"/>
          <w:szCs w:val="18"/>
        </w:rPr>
        <w:t>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Это позволяет прослеживать связи между ними (диалог искусств в русской культуре).</w:t>
      </w:r>
    </w:p>
    <w:p w:rsidR="00416B7C" w:rsidRPr="00075A9D" w:rsidRDefault="00416B7C" w:rsidP="00075A9D">
      <w:pPr>
        <w:pStyle w:val="aff3"/>
        <w:rPr>
          <w:sz w:val="18"/>
          <w:szCs w:val="18"/>
        </w:rPr>
      </w:pPr>
      <w:r w:rsidRPr="00075A9D">
        <w:rPr>
          <w:sz w:val="18"/>
          <w:szCs w:val="18"/>
        </w:rPr>
        <w:t xml:space="preserve">ЦЕЛИ ИЗУЧЕНИЯ УЧЕБНОГО ПРЕДМЕТА </w:t>
      </w:r>
      <w:r w:rsidRPr="00075A9D">
        <w:rPr>
          <w:sz w:val="18"/>
          <w:szCs w:val="18"/>
        </w:rPr>
        <w:br/>
        <w:t>«РОДНАЯ ЛИТЕРАТУРА (РУССКАЯ)»</w:t>
      </w:r>
    </w:p>
    <w:p w:rsidR="00416B7C" w:rsidRPr="00075A9D" w:rsidRDefault="00416B7C" w:rsidP="00075A9D">
      <w:pPr>
        <w:pStyle w:val="aff3"/>
        <w:rPr>
          <w:sz w:val="18"/>
          <w:szCs w:val="18"/>
        </w:rPr>
      </w:pPr>
      <w:r w:rsidRPr="00075A9D">
        <w:rPr>
          <w:sz w:val="18"/>
          <w:szCs w:val="18"/>
        </w:rPr>
        <w:t>Программа учебного предмета «Родная литература (русская)» ориентирована на сопровождение и поддержку учебного предмета «Литература», входящего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rsidR="00416B7C" w:rsidRPr="00075A9D" w:rsidRDefault="00416B7C" w:rsidP="00075A9D">
      <w:pPr>
        <w:pStyle w:val="aff3"/>
        <w:rPr>
          <w:sz w:val="18"/>
          <w:szCs w:val="18"/>
        </w:rPr>
      </w:pPr>
      <w:r w:rsidRPr="00075A9D">
        <w:rPr>
          <w:sz w:val="18"/>
          <w:szCs w:val="18"/>
        </w:rPr>
        <w:t>Изучение предмета «Родная литература (русская)» должно обеспечить достижение следующих целей:</w:t>
      </w:r>
    </w:p>
    <w:p w:rsidR="00416B7C" w:rsidRPr="00075A9D" w:rsidRDefault="00416B7C" w:rsidP="00075A9D">
      <w:pPr>
        <w:pStyle w:val="aff3"/>
        <w:rPr>
          <w:sz w:val="18"/>
          <w:szCs w:val="18"/>
        </w:rPr>
      </w:pPr>
      <w:r w:rsidRPr="00075A9D">
        <w:rPr>
          <w:sz w:val="18"/>
          <w:szCs w:val="18"/>
        </w:rPr>
        <w:t>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 гражданским сознанием и национальным самосознанием, чувством патриотизма и гордости от принадлежности к многонациональному народу России;</w:t>
      </w:r>
    </w:p>
    <w:p w:rsidR="00416B7C" w:rsidRPr="00075A9D" w:rsidRDefault="00416B7C" w:rsidP="00075A9D">
      <w:pPr>
        <w:pStyle w:val="aff3"/>
        <w:rPr>
          <w:sz w:val="18"/>
          <w:szCs w:val="18"/>
        </w:rPr>
      </w:pPr>
      <w:r w:rsidRPr="00075A9D">
        <w:rPr>
          <w:sz w:val="18"/>
          <w:szCs w:val="18"/>
        </w:rPr>
        <w:t>формирование познавательного интереса к родной русской литературе, воспитание ценностного отношения к ней как 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w:t>
      </w:r>
    </w:p>
    <w:p w:rsidR="00416B7C" w:rsidRPr="00075A9D" w:rsidRDefault="00416B7C" w:rsidP="00075A9D">
      <w:pPr>
        <w:pStyle w:val="aff3"/>
        <w:rPr>
          <w:sz w:val="18"/>
          <w:szCs w:val="18"/>
        </w:rPr>
      </w:pPr>
      <w:r w:rsidRPr="00075A9D">
        <w:rPr>
          <w:sz w:val="18"/>
          <w:szCs w:val="18"/>
        </w:rPr>
        <w:t>осознание исторической преемственности поколений, формирование причастности к свершениям и традициям своего народа и ответственности за сохранение русской культуры;</w:t>
      </w:r>
    </w:p>
    <w:p w:rsidR="00416B7C" w:rsidRPr="00075A9D" w:rsidRDefault="00416B7C" w:rsidP="00075A9D">
      <w:pPr>
        <w:pStyle w:val="aff3"/>
        <w:rPr>
          <w:sz w:val="18"/>
          <w:szCs w:val="18"/>
        </w:rPr>
      </w:pPr>
      <w:r w:rsidRPr="00075A9D">
        <w:rPr>
          <w:sz w:val="18"/>
          <w:szCs w:val="18"/>
        </w:rPr>
        <w:t>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государстве.</w:t>
      </w:r>
    </w:p>
    <w:p w:rsidR="00416B7C" w:rsidRPr="00075A9D" w:rsidRDefault="00416B7C" w:rsidP="00075A9D">
      <w:pPr>
        <w:pStyle w:val="aff3"/>
        <w:rPr>
          <w:sz w:val="18"/>
          <w:szCs w:val="18"/>
        </w:rPr>
      </w:pPr>
      <w:r w:rsidRPr="00075A9D">
        <w:rPr>
          <w:sz w:val="18"/>
          <w:szCs w:val="18"/>
        </w:rPr>
        <w:t>Учебный предмет «Родная литература (русская)» направлен на решение следующих задач:</w:t>
      </w:r>
    </w:p>
    <w:p w:rsidR="00416B7C" w:rsidRPr="00075A9D" w:rsidRDefault="00416B7C" w:rsidP="00075A9D">
      <w:pPr>
        <w:pStyle w:val="aff3"/>
        <w:rPr>
          <w:spacing w:val="-2"/>
          <w:sz w:val="18"/>
          <w:szCs w:val="18"/>
        </w:rPr>
      </w:pPr>
      <w:r w:rsidRPr="00075A9D">
        <w:rPr>
          <w:spacing w:val="-2"/>
          <w:sz w:val="18"/>
          <w:szCs w:val="18"/>
        </w:rPr>
        <w:t xml:space="preserve">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 </w:t>
      </w:r>
    </w:p>
    <w:p w:rsidR="00416B7C" w:rsidRPr="00075A9D" w:rsidRDefault="00416B7C" w:rsidP="00075A9D">
      <w:pPr>
        <w:pStyle w:val="aff3"/>
        <w:rPr>
          <w:sz w:val="18"/>
          <w:szCs w:val="18"/>
        </w:rPr>
      </w:pPr>
      <w:r w:rsidRPr="00075A9D">
        <w:rPr>
          <w:sz w:val="18"/>
          <w:szCs w:val="18"/>
        </w:rPr>
        <w:t xml:space="preserve">осознание роли родной русской литературы в передаче от поколения к поколению историко-культурных, нравственных, эстетических ценностей; </w:t>
      </w:r>
    </w:p>
    <w:p w:rsidR="00416B7C" w:rsidRPr="00075A9D" w:rsidRDefault="00416B7C" w:rsidP="00075A9D">
      <w:pPr>
        <w:pStyle w:val="aff3"/>
        <w:rPr>
          <w:sz w:val="18"/>
          <w:szCs w:val="18"/>
        </w:rPr>
      </w:pPr>
      <w:r w:rsidRPr="00075A9D">
        <w:rPr>
          <w:sz w:val="18"/>
          <w:szCs w:val="18"/>
        </w:rPr>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rsidR="00416B7C" w:rsidRPr="00075A9D" w:rsidRDefault="00416B7C" w:rsidP="00075A9D">
      <w:pPr>
        <w:pStyle w:val="aff3"/>
        <w:rPr>
          <w:sz w:val="18"/>
          <w:szCs w:val="18"/>
        </w:rPr>
      </w:pPr>
      <w:r w:rsidRPr="00075A9D">
        <w:rPr>
          <w:sz w:val="18"/>
          <w:szCs w:val="18"/>
        </w:rPr>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rsidR="00416B7C" w:rsidRPr="00075A9D" w:rsidRDefault="00416B7C" w:rsidP="00075A9D">
      <w:pPr>
        <w:pStyle w:val="aff3"/>
        <w:rPr>
          <w:sz w:val="18"/>
          <w:szCs w:val="18"/>
        </w:rPr>
      </w:pPr>
      <w:r w:rsidRPr="00075A9D">
        <w:rPr>
          <w:sz w:val="18"/>
          <w:szCs w:val="18"/>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rsidR="00416B7C" w:rsidRPr="00075A9D" w:rsidRDefault="00416B7C" w:rsidP="00075A9D">
      <w:pPr>
        <w:pStyle w:val="aff3"/>
        <w:rPr>
          <w:sz w:val="18"/>
          <w:szCs w:val="18"/>
        </w:rPr>
      </w:pPr>
      <w:r w:rsidRPr="00075A9D">
        <w:rPr>
          <w:sz w:val="18"/>
          <w:szCs w:val="18"/>
        </w:rPr>
        <w:t>формирование опыта общения с произведениями родной русской литературы в повседневной жизни и учебной деятельности;</w:t>
      </w:r>
    </w:p>
    <w:p w:rsidR="00416B7C" w:rsidRPr="00075A9D" w:rsidRDefault="00416B7C" w:rsidP="00075A9D">
      <w:pPr>
        <w:pStyle w:val="aff3"/>
        <w:rPr>
          <w:sz w:val="18"/>
          <w:szCs w:val="18"/>
        </w:rPr>
      </w:pPr>
      <w:r w:rsidRPr="00075A9D">
        <w:rPr>
          <w:sz w:val="18"/>
          <w:szCs w:val="18"/>
        </w:rPr>
        <w:t xml:space="preserve">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 </w:t>
      </w:r>
    </w:p>
    <w:p w:rsidR="00416B7C" w:rsidRPr="00075A9D" w:rsidRDefault="00416B7C" w:rsidP="00075A9D">
      <w:pPr>
        <w:pStyle w:val="aff3"/>
        <w:rPr>
          <w:sz w:val="18"/>
          <w:szCs w:val="18"/>
        </w:rPr>
      </w:pPr>
      <w:r w:rsidRPr="00075A9D">
        <w:rPr>
          <w:sz w:val="18"/>
          <w:szCs w:val="18"/>
        </w:rPr>
        <w:t>формирование потребности в систематическом чтении произведений родной русской литературы как средстве познания мира и себя в этом мире, гармонизации отношений человека и общества, многоаспектного диалога;</w:t>
      </w:r>
    </w:p>
    <w:p w:rsidR="00416B7C" w:rsidRPr="00075A9D" w:rsidRDefault="00416B7C" w:rsidP="00075A9D">
      <w:pPr>
        <w:pStyle w:val="aff3"/>
        <w:rPr>
          <w:sz w:val="18"/>
          <w:szCs w:val="18"/>
        </w:rPr>
      </w:pPr>
      <w:r w:rsidRPr="00075A9D">
        <w:rPr>
          <w:sz w:val="18"/>
          <w:szCs w:val="18"/>
        </w:rPr>
        <w:t>развитие умений работы с источниками информации, осуществление поиска, анализа, обработки и презентации информации из различных источников, в том числе из числа верифицированных электронных ресурсов, включённых в федеральный перечень.</w:t>
      </w:r>
    </w:p>
    <w:p w:rsidR="00416B7C" w:rsidRPr="00075A9D" w:rsidRDefault="00416B7C" w:rsidP="00075A9D">
      <w:pPr>
        <w:pStyle w:val="aff3"/>
        <w:rPr>
          <w:sz w:val="18"/>
          <w:szCs w:val="18"/>
        </w:rPr>
      </w:pPr>
      <w:r w:rsidRPr="00075A9D">
        <w:rPr>
          <w:sz w:val="18"/>
          <w:szCs w:val="18"/>
        </w:rPr>
        <w:t>МЕСТО УЧЕБНОГО ПРЕДМЕТА «РОДНАЯ ЛИТЕРАТУРА (РУССКАЯ)»</w:t>
      </w:r>
      <w:r w:rsidR="00571787" w:rsidRPr="00075A9D">
        <w:rPr>
          <w:sz w:val="18"/>
          <w:szCs w:val="18"/>
        </w:rPr>
        <w:t xml:space="preserve"> </w:t>
      </w:r>
      <w:r w:rsidRPr="00075A9D">
        <w:rPr>
          <w:sz w:val="18"/>
          <w:szCs w:val="18"/>
        </w:rPr>
        <w:t>в учебном плане</w:t>
      </w:r>
    </w:p>
    <w:p w:rsidR="00416B7C" w:rsidRPr="00075A9D" w:rsidRDefault="00416B7C" w:rsidP="00075A9D">
      <w:pPr>
        <w:pStyle w:val="aff3"/>
        <w:rPr>
          <w:sz w:val="18"/>
          <w:szCs w:val="18"/>
        </w:rPr>
      </w:pPr>
      <w:r w:rsidRPr="00075A9D">
        <w:rPr>
          <w:sz w:val="18"/>
          <w:szCs w:val="18"/>
        </w:rPr>
        <w:t xml:space="preserve">На обязательное изучение предмета «Родная литература (русская)» на этапе основного общего образования отводится 170 часов. В 5—9 классах выделяется по 34 часа в год (из расчёта 1 учебный час в неделю). </w:t>
      </w:r>
    </w:p>
    <w:p w:rsidR="00416B7C" w:rsidRPr="00075A9D" w:rsidRDefault="00416B7C" w:rsidP="00075A9D">
      <w:pPr>
        <w:pStyle w:val="aff3"/>
        <w:rPr>
          <w:sz w:val="18"/>
          <w:szCs w:val="18"/>
        </w:rPr>
      </w:pPr>
      <w:r w:rsidRPr="00075A9D">
        <w:rPr>
          <w:sz w:val="18"/>
          <w:szCs w:val="18"/>
        </w:rPr>
        <w:t>На изучение инвариантной части программы по родной русской литературе отводится 135 учебных часов. Резерв учебного времени, составляющий 35 учебных часов (или 20 %),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w:t>
      </w:r>
    </w:p>
    <w:p w:rsidR="00416B7C" w:rsidRPr="00075A9D" w:rsidRDefault="00416B7C" w:rsidP="00075A9D">
      <w:pPr>
        <w:pStyle w:val="aff3"/>
        <w:rPr>
          <w:sz w:val="18"/>
          <w:szCs w:val="18"/>
        </w:rPr>
      </w:pPr>
      <w:r w:rsidRPr="00075A9D">
        <w:rPr>
          <w:sz w:val="18"/>
          <w:szCs w:val="18"/>
        </w:rPr>
        <w:t xml:space="preserve">Содержание учебного предмета </w:t>
      </w:r>
      <w:r w:rsidRPr="00075A9D">
        <w:rPr>
          <w:sz w:val="18"/>
          <w:szCs w:val="18"/>
        </w:rPr>
        <w:br/>
        <w:t>«РОДНая литература (Русская)»</w:t>
      </w:r>
    </w:p>
    <w:p w:rsidR="00416B7C" w:rsidRPr="00075A9D" w:rsidRDefault="00416B7C" w:rsidP="00075A9D">
      <w:pPr>
        <w:pStyle w:val="aff3"/>
        <w:rPr>
          <w:sz w:val="18"/>
          <w:szCs w:val="18"/>
        </w:rPr>
      </w:pPr>
      <w:r w:rsidRPr="00075A9D">
        <w:rPr>
          <w:sz w:val="18"/>
          <w:szCs w:val="18"/>
        </w:rPr>
        <w:t>5 КЛАСС</w:t>
      </w:r>
    </w:p>
    <w:p w:rsidR="00416B7C" w:rsidRPr="00075A9D" w:rsidRDefault="00416B7C" w:rsidP="00075A9D">
      <w:pPr>
        <w:pStyle w:val="aff3"/>
        <w:rPr>
          <w:sz w:val="18"/>
          <w:szCs w:val="18"/>
        </w:rPr>
      </w:pPr>
      <w:r w:rsidRPr="00075A9D">
        <w:rPr>
          <w:sz w:val="18"/>
          <w:szCs w:val="18"/>
        </w:rPr>
        <w:t xml:space="preserve">Раздел 1. Россия — Родина моя </w:t>
      </w:r>
    </w:p>
    <w:p w:rsidR="00416B7C" w:rsidRPr="00075A9D" w:rsidRDefault="00416B7C" w:rsidP="00075A9D">
      <w:pPr>
        <w:pStyle w:val="aff3"/>
        <w:rPr>
          <w:sz w:val="18"/>
          <w:szCs w:val="18"/>
        </w:rPr>
      </w:pPr>
      <w:r w:rsidRPr="00075A9D">
        <w:rPr>
          <w:sz w:val="18"/>
          <w:szCs w:val="18"/>
        </w:rPr>
        <w:t xml:space="preserve">Преданья старины глубокой </w:t>
      </w:r>
    </w:p>
    <w:p w:rsidR="00416B7C" w:rsidRPr="00075A9D" w:rsidRDefault="00416B7C" w:rsidP="00075A9D">
      <w:pPr>
        <w:pStyle w:val="aff3"/>
        <w:rPr>
          <w:sz w:val="18"/>
          <w:szCs w:val="18"/>
        </w:rPr>
      </w:pPr>
      <w:r w:rsidRPr="00075A9D">
        <w:rPr>
          <w:rStyle w:val="Italic"/>
          <w:rFonts w:cs="Times New Roman"/>
          <w:sz w:val="18"/>
          <w:szCs w:val="18"/>
        </w:rPr>
        <w:t>Малые жанры фольклора:</w:t>
      </w:r>
      <w:r w:rsidRPr="00075A9D">
        <w:rPr>
          <w:sz w:val="18"/>
          <w:szCs w:val="18"/>
        </w:rPr>
        <w:t xml:space="preserve"> пословицы и поговорки о Родине, России, русском народе (не менее пяти произведений). </w:t>
      </w:r>
    </w:p>
    <w:p w:rsidR="00416B7C" w:rsidRPr="00075A9D" w:rsidRDefault="00416B7C" w:rsidP="00075A9D">
      <w:pPr>
        <w:pStyle w:val="aff3"/>
        <w:rPr>
          <w:sz w:val="18"/>
          <w:szCs w:val="18"/>
        </w:rPr>
      </w:pPr>
      <w:r w:rsidRPr="00075A9D">
        <w:rPr>
          <w:rStyle w:val="Italic"/>
          <w:rFonts w:cs="Times New Roman"/>
          <w:sz w:val="18"/>
          <w:szCs w:val="18"/>
        </w:rPr>
        <w:t xml:space="preserve">Русские народные и литературные сказки </w:t>
      </w:r>
      <w:r w:rsidRPr="00075A9D">
        <w:rPr>
          <w:sz w:val="18"/>
          <w:szCs w:val="18"/>
        </w:rPr>
        <w:t>(не менее двух произведений). Например: «Лиса и медведь» (русская народная сказка), К. Г. Паустовский «Дремучий медведь».</w:t>
      </w:r>
    </w:p>
    <w:p w:rsidR="00416B7C" w:rsidRPr="00075A9D" w:rsidRDefault="00416B7C" w:rsidP="00075A9D">
      <w:pPr>
        <w:pStyle w:val="aff3"/>
        <w:rPr>
          <w:sz w:val="18"/>
          <w:szCs w:val="18"/>
        </w:rPr>
      </w:pPr>
      <w:r w:rsidRPr="00075A9D">
        <w:rPr>
          <w:sz w:val="18"/>
          <w:szCs w:val="18"/>
        </w:rPr>
        <w:t xml:space="preserve">Города земли русской </w:t>
      </w:r>
    </w:p>
    <w:p w:rsidR="00416B7C" w:rsidRPr="00075A9D" w:rsidRDefault="00416B7C" w:rsidP="00075A9D">
      <w:pPr>
        <w:pStyle w:val="aff3"/>
        <w:rPr>
          <w:rStyle w:val="Italic"/>
          <w:rFonts w:cs="Times New Roman"/>
          <w:sz w:val="18"/>
          <w:szCs w:val="18"/>
        </w:rPr>
      </w:pPr>
      <w:r w:rsidRPr="00075A9D">
        <w:rPr>
          <w:rStyle w:val="Italic"/>
          <w:rFonts w:cs="Times New Roman"/>
          <w:sz w:val="18"/>
          <w:szCs w:val="18"/>
        </w:rPr>
        <w:t xml:space="preserve">Москва в произведениях русских писателей </w:t>
      </w:r>
    </w:p>
    <w:p w:rsidR="00416B7C" w:rsidRPr="00075A9D" w:rsidRDefault="00416B7C" w:rsidP="00075A9D">
      <w:pPr>
        <w:pStyle w:val="aff3"/>
        <w:rPr>
          <w:spacing w:val="-2"/>
          <w:sz w:val="18"/>
          <w:szCs w:val="18"/>
        </w:rPr>
      </w:pPr>
      <w:r w:rsidRPr="00075A9D">
        <w:rPr>
          <w:rStyle w:val="Bold"/>
          <w:rFonts w:cs="Times New Roman"/>
          <w:spacing w:val="-2"/>
          <w:sz w:val="18"/>
          <w:szCs w:val="18"/>
        </w:rPr>
        <w:t>Стихотворения</w:t>
      </w:r>
      <w:r w:rsidRPr="00075A9D">
        <w:rPr>
          <w:spacing w:val="-2"/>
          <w:sz w:val="18"/>
          <w:szCs w:val="18"/>
        </w:rPr>
        <w:t xml:space="preserve"> (не менее двух). Например: А. С. Пушкин «На тихих берегах Москвы…», М. Ю. Лермонтов «Москва, Москва!.. люблю тебя как сын…», Л. Н. Мартынов «Красные ворота» и др.</w:t>
      </w:r>
    </w:p>
    <w:p w:rsidR="00416B7C" w:rsidRPr="00075A9D" w:rsidRDefault="00416B7C" w:rsidP="00075A9D">
      <w:pPr>
        <w:pStyle w:val="aff3"/>
        <w:rPr>
          <w:sz w:val="18"/>
          <w:szCs w:val="18"/>
        </w:rPr>
      </w:pPr>
      <w:r w:rsidRPr="00075A9D">
        <w:rPr>
          <w:rStyle w:val="Bold"/>
          <w:rFonts w:cs="Times New Roman"/>
          <w:sz w:val="18"/>
          <w:szCs w:val="18"/>
        </w:rPr>
        <w:t>А. П. Чехов.</w:t>
      </w:r>
      <w:r w:rsidRPr="00075A9D">
        <w:rPr>
          <w:sz w:val="18"/>
          <w:szCs w:val="18"/>
        </w:rPr>
        <w:t xml:space="preserve"> «В Москве на Трубной площади».</w:t>
      </w:r>
    </w:p>
    <w:p w:rsidR="00416B7C" w:rsidRPr="00075A9D" w:rsidRDefault="00416B7C" w:rsidP="00075A9D">
      <w:pPr>
        <w:pStyle w:val="aff3"/>
        <w:rPr>
          <w:sz w:val="18"/>
          <w:szCs w:val="18"/>
        </w:rPr>
      </w:pPr>
      <w:r w:rsidRPr="00075A9D">
        <w:rPr>
          <w:sz w:val="18"/>
          <w:szCs w:val="18"/>
        </w:rPr>
        <w:t xml:space="preserve">Родные просторы </w:t>
      </w:r>
    </w:p>
    <w:p w:rsidR="00416B7C" w:rsidRPr="00075A9D" w:rsidRDefault="00416B7C" w:rsidP="00075A9D">
      <w:pPr>
        <w:pStyle w:val="aff3"/>
        <w:rPr>
          <w:rStyle w:val="Italic"/>
          <w:rFonts w:cs="Times New Roman"/>
          <w:sz w:val="18"/>
          <w:szCs w:val="18"/>
        </w:rPr>
      </w:pPr>
      <w:r w:rsidRPr="00075A9D">
        <w:rPr>
          <w:rStyle w:val="Italic"/>
          <w:rFonts w:cs="Times New Roman"/>
          <w:sz w:val="18"/>
          <w:szCs w:val="18"/>
        </w:rPr>
        <w:t xml:space="preserve">Русский лес </w:t>
      </w:r>
    </w:p>
    <w:p w:rsidR="00416B7C" w:rsidRPr="00075A9D" w:rsidRDefault="00416B7C" w:rsidP="00075A9D">
      <w:pPr>
        <w:pStyle w:val="aff3"/>
        <w:rPr>
          <w:sz w:val="18"/>
          <w:szCs w:val="18"/>
        </w:rPr>
      </w:pPr>
      <w:r w:rsidRPr="00075A9D">
        <w:rPr>
          <w:rStyle w:val="Bold"/>
          <w:rFonts w:cs="Times New Roman"/>
          <w:sz w:val="18"/>
          <w:szCs w:val="18"/>
        </w:rPr>
        <w:lastRenderedPageBreak/>
        <w:t>Стихотворения</w:t>
      </w:r>
      <w:r w:rsidRPr="00075A9D">
        <w:rPr>
          <w:sz w:val="18"/>
          <w:szCs w:val="18"/>
        </w:rPr>
        <w:t xml:space="preserve"> (не менее двух). Например: А. В. Кольцов «Лес», В. А. Рождественский «Берёза», В. А. Солоухин «Седьмую ночь без перерыва…» и др.</w:t>
      </w:r>
    </w:p>
    <w:p w:rsidR="00416B7C" w:rsidRPr="00075A9D" w:rsidRDefault="00416B7C" w:rsidP="00075A9D">
      <w:pPr>
        <w:pStyle w:val="aff3"/>
        <w:rPr>
          <w:sz w:val="18"/>
          <w:szCs w:val="18"/>
        </w:rPr>
      </w:pPr>
      <w:r w:rsidRPr="00075A9D">
        <w:rPr>
          <w:rStyle w:val="Bold"/>
          <w:rFonts w:cs="Times New Roman"/>
          <w:sz w:val="18"/>
          <w:szCs w:val="18"/>
        </w:rPr>
        <w:t>И. С. Соколов-Микитов.</w:t>
      </w:r>
      <w:r w:rsidRPr="00075A9D">
        <w:rPr>
          <w:sz w:val="18"/>
          <w:szCs w:val="18"/>
        </w:rPr>
        <w:t xml:space="preserve"> «Русский лес». </w:t>
      </w:r>
    </w:p>
    <w:p w:rsidR="00416B7C" w:rsidRPr="00075A9D" w:rsidRDefault="00416B7C" w:rsidP="00075A9D">
      <w:pPr>
        <w:pStyle w:val="aff3"/>
        <w:rPr>
          <w:sz w:val="18"/>
          <w:szCs w:val="18"/>
        </w:rPr>
      </w:pPr>
      <w:r w:rsidRPr="00075A9D">
        <w:rPr>
          <w:sz w:val="18"/>
          <w:szCs w:val="18"/>
        </w:rPr>
        <w:t xml:space="preserve">Раздел 2. Русские традиции </w:t>
      </w:r>
    </w:p>
    <w:p w:rsidR="00416B7C" w:rsidRPr="00075A9D" w:rsidRDefault="00416B7C" w:rsidP="00075A9D">
      <w:pPr>
        <w:pStyle w:val="aff3"/>
        <w:rPr>
          <w:sz w:val="18"/>
          <w:szCs w:val="18"/>
        </w:rPr>
      </w:pPr>
      <w:r w:rsidRPr="00075A9D">
        <w:rPr>
          <w:sz w:val="18"/>
          <w:szCs w:val="18"/>
        </w:rPr>
        <w:t xml:space="preserve">Праздники русского мира </w:t>
      </w:r>
    </w:p>
    <w:p w:rsidR="00416B7C" w:rsidRPr="00075A9D" w:rsidRDefault="00416B7C" w:rsidP="00075A9D">
      <w:pPr>
        <w:pStyle w:val="aff3"/>
        <w:rPr>
          <w:sz w:val="18"/>
          <w:szCs w:val="18"/>
        </w:rPr>
      </w:pPr>
      <w:r w:rsidRPr="00075A9D">
        <w:rPr>
          <w:rStyle w:val="Italic"/>
          <w:rFonts w:cs="Times New Roman"/>
          <w:sz w:val="18"/>
          <w:szCs w:val="18"/>
        </w:rPr>
        <w:t xml:space="preserve">Рождество </w:t>
      </w:r>
    </w:p>
    <w:p w:rsidR="00416B7C" w:rsidRPr="00075A9D" w:rsidRDefault="00416B7C" w:rsidP="00075A9D">
      <w:pPr>
        <w:pStyle w:val="aff3"/>
        <w:rPr>
          <w:sz w:val="18"/>
          <w:szCs w:val="18"/>
        </w:rPr>
      </w:pPr>
      <w:r w:rsidRPr="00075A9D">
        <w:rPr>
          <w:rStyle w:val="Bold"/>
          <w:rFonts w:cs="Times New Roman"/>
          <w:sz w:val="18"/>
          <w:szCs w:val="18"/>
        </w:rPr>
        <w:t>Стихотворения</w:t>
      </w:r>
      <w:r w:rsidRPr="00075A9D">
        <w:rPr>
          <w:sz w:val="18"/>
          <w:szCs w:val="18"/>
        </w:rPr>
        <w:t xml:space="preserve"> (не менее двух). Например: Б. Л. Пастернак «Рождественская звезда» (фрагмент), В. Д. Берестов «Перед Рождеством» и др.</w:t>
      </w:r>
    </w:p>
    <w:p w:rsidR="00416B7C" w:rsidRPr="00075A9D" w:rsidRDefault="00416B7C" w:rsidP="00075A9D">
      <w:pPr>
        <w:pStyle w:val="aff3"/>
        <w:rPr>
          <w:sz w:val="18"/>
          <w:szCs w:val="18"/>
        </w:rPr>
      </w:pPr>
      <w:r w:rsidRPr="00075A9D">
        <w:rPr>
          <w:rStyle w:val="Bold"/>
          <w:rFonts w:cs="Times New Roman"/>
          <w:sz w:val="18"/>
          <w:szCs w:val="18"/>
        </w:rPr>
        <w:t>А. И. Куприн.</w:t>
      </w:r>
      <w:r w:rsidRPr="00075A9D">
        <w:rPr>
          <w:sz w:val="18"/>
          <w:szCs w:val="18"/>
        </w:rPr>
        <w:t xml:space="preserve"> «Бедный принц». </w:t>
      </w:r>
    </w:p>
    <w:p w:rsidR="00416B7C" w:rsidRPr="00075A9D" w:rsidRDefault="00416B7C" w:rsidP="00075A9D">
      <w:pPr>
        <w:pStyle w:val="aff3"/>
        <w:rPr>
          <w:sz w:val="18"/>
          <w:szCs w:val="18"/>
        </w:rPr>
      </w:pPr>
      <w:r w:rsidRPr="00075A9D">
        <w:rPr>
          <w:rStyle w:val="Bold"/>
          <w:rFonts w:cs="Times New Roman"/>
          <w:sz w:val="18"/>
          <w:szCs w:val="18"/>
        </w:rPr>
        <w:t>Н. Д. Телешов.</w:t>
      </w:r>
      <w:r w:rsidRPr="00075A9D">
        <w:rPr>
          <w:sz w:val="18"/>
          <w:szCs w:val="18"/>
        </w:rPr>
        <w:t xml:space="preserve"> «Ёлка Митрича».</w:t>
      </w:r>
    </w:p>
    <w:p w:rsidR="00416B7C" w:rsidRPr="00075A9D" w:rsidRDefault="00416B7C" w:rsidP="00075A9D">
      <w:pPr>
        <w:pStyle w:val="aff3"/>
        <w:rPr>
          <w:sz w:val="18"/>
          <w:szCs w:val="18"/>
        </w:rPr>
      </w:pPr>
      <w:r w:rsidRPr="00075A9D">
        <w:rPr>
          <w:sz w:val="18"/>
          <w:szCs w:val="18"/>
        </w:rPr>
        <w:t xml:space="preserve">Тепло родного дома </w:t>
      </w:r>
    </w:p>
    <w:p w:rsidR="00416B7C" w:rsidRPr="00075A9D" w:rsidRDefault="00416B7C" w:rsidP="00075A9D">
      <w:pPr>
        <w:pStyle w:val="aff3"/>
        <w:rPr>
          <w:rStyle w:val="Italic"/>
          <w:rFonts w:cs="Times New Roman"/>
          <w:sz w:val="18"/>
          <w:szCs w:val="18"/>
        </w:rPr>
      </w:pPr>
      <w:r w:rsidRPr="00075A9D">
        <w:rPr>
          <w:rStyle w:val="Italic"/>
          <w:rFonts w:cs="Times New Roman"/>
          <w:sz w:val="18"/>
          <w:szCs w:val="18"/>
        </w:rPr>
        <w:t xml:space="preserve">Семейные ценности </w:t>
      </w:r>
    </w:p>
    <w:p w:rsidR="00416B7C" w:rsidRPr="00075A9D" w:rsidRDefault="00416B7C" w:rsidP="00075A9D">
      <w:pPr>
        <w:pStyle w:val="aff3"/>
        <w:rPr>
          <w:sz w:val="18"/>
          <w:szCs w:val="18"/>
        </w:rPr>
      </w:pPr>
      <w:r w:rsidRPr="00075A9D">
        <w:rPr>
          <w:rStyle w:val="Bold"/>
          <w:rFonts w:cs="Times New Roman"/>
          <w:sz w:val="18"/>
          <w:szCs w:val="18"/>
        </w:rPr>
        <w:t>И. А. Крылов.</w:t>
      </w:r>
      <w:r w:rsidRPr="00075A9D">
        <w:rPr>
          <w:sz w:val="18"/>
          <w:szCs w:val="18"/>
        </w:rPr>
        <w:t xml:space="preserve"> Басни (одно произведение по выбору). Например: «Дерево» и др. </w:t>
      </w:r>
    </w:p>
    <w:p w:rsidR="00416B7C" w:rsidRPr="00075A9D" w:rsidRDefault="00416B7C" w:rsidP="00075A9D">
      <w:pPr>
        <w:pStyle w:val="aff3"/>
        <w:rPr>
          <w:sz w:val="18"/>
          <w:szCs w:val="18"/>
        </w:rPr>
      </w:pPr>
      <w:r w:rsidRPr="00075A9D">
        <w:rPr>
          <w:rStyle w:val="Bold"/>
          <w:rFonts w:cs="Times New Roman"/>
          <w:sz w:val="18"/>
          <w:szCs w:val="18"/>
        </w:rPr>
        <w:t>И. А. Бунин.</w:t>
      </w:r>
      <w:r w:rsidRPr="00075A9D">
        <w:rPr>
          <w:sz w:val="18"/>
          <w:szCs w:val="18"/>
        </w:rPr>
        <w:t xml:space="preserve"> «Снежный бык». </w:t>
      </w:r>
    </w:p>
    <w:p w:rsidR="00416B7C" w:rsidRPr="00075A9D" w:rsidRDefault="00416B7C" w:rsidP="00075A9D">
      <w:pPr>
        <w:pStyle w:val="aff3"/>
        <w:rPr>
          <w:rStyle w:val="Italic"/>
          <w:rFonts w:cs="Times New Roman"/>
          <w:sz w:val="18"/>
          <w:szCs w:val="18"/>
        </w:rPr>
      </w:pPr>
      <w:r w:rsidRPr="00075A9D">
        <w:rPr>
          <w:rStyle w:val="Bold"/>
          <w:rFonts w:cs="Times New Roman"/>
          <w:sz w:val="18"/>
          <w:szCs w:val="18"/>
        </w:rPr>
        <w:t>В. И. Белов.</w:t>
      </w:r>
      <w:r w:rsidRPr="00075A9D">
        <w:rPr>
          <w:sz w:val="18"/>
          <w:szCs w:val="18"/>
        </w:rPr>
        <w:t xml:space="preserve"> «Скворцы». </w:t>
      </w:r>
    </w:p>
    <w:p w:rsidR="00416B7C" w:rsidRPr="00075A9D" w:rsidRDefault="00416B7C" w:rsidP="00075A9D">
      <w:pPr>
        <w:pStyle w:val="aff3"/>
        <w:rPr>
          <w:sz w:val="18"/>
          <w:szCs w:val="18"/>
        </w:rPr>
      </w:pPr>
      <w:r w:rsidRPr="00075A9D">
        <w:rPr>
          <w:sz w:val="18"/>
          <w:szCs w:val="18"/>
        </w:rPr>
        <w:t xml:space="preserve">Раздел 3. Русский характер — русская душа </w:t>
      </w:r>
    </w:p>
    <w:p w:rsidR="00416B7C" w:rsidRPr="00075A9D" w:rsidRDefault="00416B7C" w:rsidP="00075A9D">
      <w:pPr>
        <w:pStyle w:val="aff3"/>
        <w:rPr>
          <w:sz w:val="18"/>
          <w:szCs w:val="18"/>
        </w:rPr>
      </w:pPr>
      <w:r w:rsidRPr="00075A9D">
        <w:rPr>
          <w:sz w:val="18"/>
          <w:szCs w:val="18"/>
        </w:rPr>
        <w:t xml:space="preserve">Не до ордена — была бы Родина </w:t>
      </w:r>
    </w:p>
    <w:p w:rsidR="00416B7C" w:rsidRPr="00075A9D" w:rsidRDefault="00416B7C" w:rsidP="00075A9D">
      <w:pPr>
        <w:pStyle w:val="aff3"/>
        <w:rPr>
          <w:rStyle w:val="Italic"/>
          <w:rFonts w:cs="Times New Roman"/>
          <w:sz w:val="18"/>
          <w:szCs w:val="18"/>
        </w:rPr>
      </w:pPr>
      <w:r w:rsidRPr="00075A9D">
        <w:rPr>
          <w:rStyle w:val="Italic"/>
          <w:rFonts w:cs="Times New Roman"/>
          <w:sz w:val="18"/>
          <w:szCs w:val="18"/>
        </w:rPr>
        <w:t xml:space="preserve">Отечественная война 1812 года </w:t>
      </w:r>
    </w:p>
    <w:p w:rsidR="00416B7C" w:rsidRPr="00075A9D" w:rsidRDefault="00416B7C" w:rsidP="00075A9D">
      <w:pPr>
        <w:pStyle w:val="aff3"/>
        <w:rPr>
          <w:sz w:val="18"/>
          <w:szCs w:val="18"/>
        </w:rPr>
      </w:pPr>
      <w:r w:rsidRPr="00075A9D">
        <w:rPr>
          <w:rStyle w:val="Bold"/>
          <w:rFonts w:cs="Times New Roman"/>
          <w:sz w:val="18"/>
          <w:szCs w:val="18"/>
        </w:rPr>
        <w:t>Стихотворения</w:t>
      </w:r>
      <w:r w:rsidRPr="00075A9D">
        <w:rPr>
          <w:sz w:val="18"/>
          <w:szCs w:val="18"/>
        </w:rPr>
        <w:t xml:space="preserve"> (не менее двух). Например: Ф. Н. Глинка «Авангардная песнь», Д. В. Давыдов «Партизан» (отрывок) и др. </w:t>
      </w:r>
    </w:p>
    <w:p w:rsidR="00416B7C" w:rsidRPr="00075A9D" w:rsidRDefault="00416B7C" w:rsidP="00075A9D">
      <w:pPr>
        <w:pStyle w:val="aff3"/>
        <w:rPr>
          <w:sz w:val="18"/>
          <w:szCs w:val="18"/>
        </w:rPr>
      </w:pPr>
      <w:r w:rsidRPr="00075A9D">
        <w:rPr>
          <w:sz w:val="18"/>
          <w:szCs w:val="18"/>
        </w:rPr>
        <w:t xml:space="preserve">Загадки русской души </w:t>
      </w:r>
    </w:p>
    <w:p w:rsidR="00416B7C" w:rsidRPr="00075A9D" w:rsidRDefault="00416B7C" w:rsidP="00075A9D">
      <w:pPr>
        <w:pStyle w:val="aff3"/>
        <w:rPr>
          <w:rStyle w:val="Italic"/>
          <w:rFonts w:cs="Times New Roman"/>
          <w:sz w:val="18"/>
          <w:szCs w:val="18"/>
        </w:rPr>
      </w:pPr>
      <w:r w:rsidRPr="00075A9D">
        <w:rPr>
          <w:rStyle w:val="Italic"/>
          <w:rFonts w:cs="Times New Roman"/>
          <w:sz w:val="18"/>
          <w:szCs w:val="18"/>
        </w:rPr>
        <w:t xml:space="preserve">Парадоксы русского характера </w:t>
      </w:r>
    </w:p>
    <w:p w:rsidR="00416B7C" w:rsidRPr="00075A9D" w:rsidRDefault="00416B7C" w:rsidP="00075A9D">
      <w:pPr>
        <w:pStyle w:val="aff3"/>
        <w:rPr>
          <w:sz w:val="18"/>
          <w:szCs w:val="18"/>
        </w:rPr>
      </w:pPr>
      <w:r w:rsidRPr="00075A9D">
        <w:rPr>
          <w:rStyle w:val="Bold"/>
          <w:rFonts w:cs="Times New Roman"/>
          <w:sz w:val="18"/>
          <w:szCs w:val="18"/>
        </w:rPr>
        <w:t>К. Г. Паустовский.</w:t>
      </w:r>
      <w:r w:rsidRPr="00075A9D">
        <w:rPr>
          <w:sz w:val="18"/>
          <w:szCs w:val="18"/>
        </w:rPr>
        <w:t xml:space="preserve"> «Похождения жука-носорога» (солдатская сказка).</w:t>
      </w:r>
    </w:p>
    <w:p w:rsidR="00416B7C" w:rsidRPr="00075A9D" w:rsidRDefault="00416B7C" w:rsidP="00075A9D">
      <w:pPr>
        <w:pStyle w:val="aff3"/>
        <w:rPr>
          <w:rStyle w:val="Italic"/>
          <w:rFonts w:cs="Times New Roman"/>
          <w:sz w:val="18"/>
          <w:szCs w:val="18"/>
        </w:rPr>
      </w:pPr>
      <w:r w:rsidRPr="00075A9D">
        <w:rPr>
          <w:rStyle w:val="Bold"/>
          <w:rFonts w:cs="Times New Roman"/>
          <w:sz w:val="18"/>
          <w:szCs w:val="18"/>
        </w:rPr>
        <w:t>Ю. Я. Яковлев.</w:t>
      </w:r>
      <w:r w:rsidRPr="00075A9D">
        <w:rPr>
          <w:sz w:val="18"/>
          <w:szCs w:val="18"/>
        </w:rPr>
        <w:t xml:space="preserve"> «Сыновья Пешеходова». </w:t>
      </w:r>
    </w:p>
    <w:p w:rsidR="00416B7C" w:rsidRPr="00075A9D" w:rsidRDefault="00416B7C" w:rsidP="00075A9D">
      <w:pPr>
        <w:pStyle w:val="aff3"/>
        <w:rPr>
          <w:sz w:val="18"/>
          <w:szCs w:val="18"/>
        </w:rPr>
      </w:pPr>
      <w:r w:rsidRPr="00075A9D">
        <w:rPr>
          <w:sz w:val="18"/>
          <w:szCs w:val="18"/>
        </w:rPr>
        <w:t xml:space="preserve">О ваших ровесниках </w:t>
      </w:r>
    </w:p>
    <w:p w:rsidR="00416B7C" w:rsidRPr="00075A9D" w:rsidRDefault="00416B7C" w:rsidP="00075A9D">
      <w:pPr>
        <w:pStyle w:val="aff3"/>
        <w:rPr>
          <w:rStyle w:val="Italic"/>
          <w:rFonts w:cs="Times New Roman"/>
          <w:sz w:val="18"/>
          <w:szCs w:val="18"/>
        </w:rPr>
      </w:pPr>
      <w:r w:rsidRPr="00075A9D">
        <w:rPr>
          <w:rStyle w:val="Italic"/>
          <w:rFonts w:cs="Times New Roman"/>
          <w:sz w:val="18"/>
          <w:szCs w:val="18"/>
        </w:rPr>
        <w:t xml:space="preserve">Школьные контрольные </w:t>
      </w:r>
    </w:p>
    <w:p w:rsidR="00416B7C" w:rsidRPr="00075A9D" w:rsidRDefault="00416B7C" w:rsidP="00075A9D">
      <w:pPr>
        <w:pStyle w:val="aff3"/>
        <w:rPr>
          <w:sz w:val="18"/>
          <w:szCs w:val="18"/>
        </w:rPr>
      </w:pPr>
      <w:r w:rsidRPr="00075A9D">
        <w:rPr>
          <w:rStyle w:val="Bold"/>
          <w:rFonts w:cs="Times New Roman"/>
          <w:sz w:val="18"/>
          <w:szCs w:val="18"/>
        </w:rPr>
        <w:t>К. И. Чуковский.</w:t>
      </w:r>
      <w:r w:rsidRPr="00075A9D">
        <w:rPr>
          <w:sz w:val="18"/>
          <w:szCs w:val="18"/>
        </w:rPr>
        <w:t xml:space="preserve"> «Серебряный герб» (фрагмент). </w:t>
      </w:r>
    </w:p>
    <w:p w:rsidR="00416B7C" w:rsidRPr="00075A9D" w:rsidRDefault="00416B7C" w:rsidP="00075A9D">
      <w:pPr>
        <w:pStyle w:val="aff3"/>
        <w:rPr>
          <w:sz w:val="18"/>
          <w:szCs w:val="18"/>
        </w:rPr>
      </w:pPr>
      <w:r w:rsidRPr="00075A9D">
        <w:rPr>
          <w:rStyle w:val="Bold"/>
          <w:rFonts w:cs="Times New Roman"/>
          <w:sz w:val="18"/>
          <w:szCs w:val="18"/>
        </w:rPr>
        <w:t>А. А. Гиваргизов.</w:t>
      </w:r>
      <w:r w:rsidRPr="00075A9D">
        <w:rPr>
          <w:sz w:val="18"/>
          <w:szCs w:val="18"/>
        </w:rPr>
        <w:t xml:space="preserve"> «Контрольный диктант». </w:t>
      </w:r>
    </w:p>
    <w:p w:rsidR="00416B7C" w:rsidRPr="00075A9D" w:rsidRDefault="00416B7C" w:rsidP="00075A9D">
      <w:pPr>
        <w:pStyle w:val="aff3"/>
        <w:rPr>
          <w:sz w:val="18"/>
          <w:szCs w:val="18"/>
        </w:rPr>
      </w:pPr>
      <w:r w:rsidRPr="00075A9D">
        <w:rPr>
          <w:sz w:val="18"/>
          <w:szCs w:val="18"/>
        </w:rPr>
        <w:t xml:space="preserve">Лишь слову жизнь дана </w:t>
      </w:r>
    </w:p>
    <w:p w:rsidR="00416B7C" w:rsidRPr="00075A9D" w:rsidRDefault="00416B7C" w:rsidP="00075A9D">
      <w:pPr>
        <w:pStyle w:val="aff3"/>
        <w:rPr>
          <w:rStyle w:val="Italic"/>
          <w:rFonts w:cs="Times New Roman"/>
          <w:sz w:val="18"/>
          <w:szCs w:val="18"/>
        </w:rPr>
      </w:pPr>
      <w:r w:rsidRPr="00075A9D">
        <w:rPr>
          <w:rStyle w:val="Italic"/>
          <w:rFonts w:cs="Times New Roman"/>
          <w:sz w:val="18"/>
          <w:szCs w:val="18"/>
        </w:rPr>
        <w:t>Родной язык, родная речь</w:t>
      </w:r>
    </w:p>
    <w:p w:rsidR="00416B7C" w:rsidRPr="00075A9D" w:rsidRDefault="00416B7C" w:rsidP="00075A9D">
      <w:pPr>
        <w:pStyle w:val="aff3"/>
        <w:rPr>
          <w:rStyle w:val="Italic"/>
          <w:rFonts w:cs="Times New Roman"/>
          <w:sz w:val="18"/>
          <w:szCs w:val="18"/>
        </w:rPr>
      </w:pPr>
      <w:r w:rsidRPr="00075A9D">
        <w:rPr>
          <w:rStyle w:val="Bold"/>
          <w:rFonts w:cs="Times New Roman"/>
          <w:sz w:val="18"/>
          <w:szCs w:val="18"/>
        </w:rPr>
        <w:t>Стихотворения</w:t>
      </w:r>
      <w:r w:rsidRPr="00075A9D">
        <w:rPr>
          <w:sz w:val="18"/>
          <w:szCs w:val="18"/>
        </w:rPr>
        <w:t xml:space="preserve"> (не менее двух). Например:</w:t>
      </w:r>
      <w:r w:rsidRPr="00075A9D">
        <w:rPr>
          <w:rStyle w:val="Italic"/>
          <w:rFonts w:cs="Times New Roman"/>
          <w:sz w:val="18"/>
          <w:szCs w:val="18"/>
        </w:rPr>
        <w:t xml:space="preserve"> </w:t>
      </w:r>
      <w:r w:rsidRPr="00075A9D">
        <w:rPr>
          <w:sz w:val="18"/>
          <w:szCs w:val="18"/>
        </w:rPr>
        <w:t>И. А. Бунин «Слово», В. Г. Гордейчев «Родная речь» и др.</w:t>
      </w:r>
    </w:p>
    <w:p w:rsidR="00416B7C" w:rsidRPr="00075A9D" w:rsidRDefault="00416B7C" w:rsidP="00075A9D">
      <w:pPr>
        <w:pStyle w:val="aff3"/>
        <w:rPr>
          <w:sz w:val="18"/>
          <w:szCs w:val="18"/>
        </w:rPr>
      </w:pPr>
      <w:r w:rsidRPr="00075A9D">
        <w:rPr>
          <w:sz w:val="18"/>
          <w:szCs w:val="18"/>
        </w:rPr>
        <w:t>6 КЛАСС</w:t>
      </w:r>
    </w:p>
    <w:p w:rsidR="00416B7C" w:rsidRPr="00075A9D" w:rsidRDefault="00416B7C" w:rsidP="00075A9D">
      <w:pPr>
        <w:pStyle w:val="aff3"/>
        <w:rPr>
          <w:sz w:val="18"/>
          <w:szCs w:val="18"/>
        </w:rPr>
      </w:pPr>
      <w:r w:rsidRPr="00075A9D">
        <w:rPr>
          <w:sz w:val="18"/>
          <w:szCs w:val="18"/>
        </w:rPr>
        <w:t xml:space="preserve">Раздел 1. Россия — Родина моя </w:t>
      </w:r>
    </w:p>
    <w:p w:rsidR="00416B7C" w:rsidRPr="00075A9D" w:rsidRDefault="00416B7C" w:rsidP="00075A9D">
      <w:pPr>
        <w:pStyle w:val="aff3"/>
        <w:rPr>
          <w:sz w:val="18"/>
          <w:szCs w:val="18"/>
        </w:rPr>
      </w:pPr>
      <w:r w:rsidRPr="00075A9D">
        <w:rPr>
          <w:sz w:val="18"/>
          <w:szCs w:val="18"/>
        </w:rPr>
        <w:t xml:space="preserve">Преданья старины глубокой </w:t>
      </w:r>
    </w:p>
    <w:p w:rsidR="00416B7C" w:rsidRPr="00075A9D" w:rsidRDefault="00416B7C" w:rsidP="00075A9D">
      <w:pPr>
        <w:pStyle w:val="aff3"/>
        <w:rPr>
          <w:rStyle w:val="Italic"/>
          <w:rFonts w:cs="Times New Roman"/>
          <w:sz w:val="18"/>
          <w:szCs w:val="18"/>
        </w:rPr>
      </w:pPr>
      <w:r w:rsidRPr="00075A9D">
        <w:rPr>
          <w:rStyle w:val="Italic"/>
          <w:rFonts w:cs="Times New Roman"/>
          <w:sz w:val="18"/>
          <w:szCs w:val="18"/>
        </w:rPr>
        <w:t xml:space="preserve">Богатыри и богатырство </w:t>
      </w:r>
    </w:p>
    <w:p w:rsidR="00416B7C" w:rsidRPr="00075A9D" w:rsidRDefault="00416B7C" w:rsidP="00075A9D">
      <w:pPr>
        <w:pStyle w:val="aff3"/>
        <w:rPr>
          <w:sz w:val="18"/>
          <w:szCs w:val="18"/>
        </w:rPr>
      </w:pPr>
      <w:r w:rsidRPr="00075A9D">
        <w:rPr>
          <w:rStyle w:val="Bold"/>
          <w:rFonts w:cs="Times New Roman"/>
          <w:sz w:val="18"/>
          <w:szCs w:val="18"/>
        </w:rPr>
        <w:t>Былины</w:t>
      </w:r>
      <w:r w:rsidRPr="00075A9D">
        <w:rPr>
          <w:sz w:val="18"/>
          <w:szCs w:val="18"/>
        </w:rPr>
        <w:t xml:space="preserve"> (одна былина по выбору). Например: «Илья Муромец и Святогор».</w:t>
      </w:r>
    </w:p>
    <w:p w:rsidR="00416B7C" w:rsidRPr="00075A9D" w:rsidRDefault="00416B7C" w:rsidP="00075A9D">
      <w:pPr>
        <w:pStyle w:val="aff3"/>
        <w:rPr>
          <w:rStyle w:val="Italic"/>
          <w:rFonts w:cs="Times New Roman"/>
          <w:sz w:val="18"/>
          <w:szCs w:val="18"/>
        </w:rPr>
      </w:pPr>
      <w:r w:rsidRPr="00075A9D">
        <w:rPr>
          <w:rStyle w:val="Italic"/>
          <w:rFonts w:cs="Times New Roman"/>
          <w:sz w:val="18"/>
          <w:szCs w:val="18"/>
        </w:rPr>
        <w:t>Былинные сюжеты и герои в русской литературе</w:t>
      </w:r>
    </w:p>
    <w:p w:rsidR="00416B7C" w:rsidRPr="00075A9D" w:rsidRDefault="00416B7C" w:rsidP="00075A9D">
      <w:pPr>
        <w:pStyle w:val="aff3"/>
        <w:rPr>
          <w:sz w:val="18"/>
          <w:szCs w:val="18"/>
        </w:rPr>
      </w:pPr>
      <w:r w:rsidRPr="00075A9D">
        <w:rPr>
          <w:rStyle w:val="Bold"/>
          <w:rFonts w:cs="Times New Roman"/>
          <w:sz w:val="18"/>
          <w:szCs w:val="18"/>
        </w:rPr>
        <w:t>Стихотворения</w:t>
      </w:r>
      <w:r w:rsidRPr="00075A9D">
        <w:rPr>
          <w:sz w:val="18"/>
          <w:szCs w:val="18"/>
        </w:rPr>
        <w:t xml:space="preserve"> (не менее одного). Например: И. А. Бунин «Святогор и Илья».</w:t>
      </w:r>
    </w:p>
    <w:p w:rsidR="00416B7C" w:rsidRPr="00075A9D" w:rsidRDefault="00416B7C" w:rsidP="00075A9D">
      <w:pPr>
        <w:pStyle w:val="aff3"/>
        <w:rPr>
          <w:sz w:val="18"/>
          <w:szCs w:val="18"/>
        </w:rPr>
      </w:pPr>
      <w:r w:rsidRPr="00075A9D">
        <w:rPr>
          <w:rStyle w:val="Bold"/>
          <w:rFonts w:cs="Times New Roman"/>
          <w:sz w:val="18"/>
          <w:szCs w:val="18"/>
        </w:rPr>
        <w:t>М. М. Пришвин.</w:t>
      </w:r>
      <w:r w:rsidRPr="00075A9D">
        <w:rPr>
          <w:sz w:val="18"/>
          <w:szCs w:val="18"/>
        </w:rPr>
        <w:t xml:space="preserve"> «Певец былин».</w:t>
      </w:r>
    </w:p>
    <w:p w:rsidR="00416B7C" w:rsidRPr="00075A9D" w:rsidRDefault="00416B7C" w:rsidP="00075A9D">
      <w:pPr>
        <w:pStyle w:val="aff3"/>
        <w:rPr>
          <w:sz w:val="18"/>
          <w:szCs w:val="18"/>
        </w:rPr>
      </w:pPr>
      <w:r w:rsidRPr="00075A9D">
        <w:rPr>
          <w:sz w:val="18"/>
          <w:szCs w:val="18"/>
        </w:rPr>
        <w:t xml:space="preserve">Города земли русской </w:t>
      </w:r>
    </w:p>
    <w:p w:rsidR="00416B7C" w:rsidRPr="00075A9D" w:rsidRDefault="00416B7C" w:rsidP="00075A9D">
      <w:pPr>
        <w:pStyle w:val="aff3"/>
        <w:rPr>
          <w:rStyle w:val="Italic"/>
          <w:rFonts w:cs="Times New Roman"/>
          <w:sz w:val="18"/>
          <w:szCs w:val="18"/>
        </w:rPr>
      </w:pPr>
      <w:r w:rsidRPr="00075A9D">
        <w:rPr>
          <w:rStyle w:val="Italic"/>
          <w:rFonts w:cs="Times New Roman"/>
          <w:sz w:val="18"/>
          <w:szCs w:val="18"/>
        </w:rPr>
        <w:t>Русский Север</w:t>
      </w:r>
    </w:p>
    <w:p w:rsidR="00416B7C" w:rsidRPr="00075A9D" w:rsidRDefault="00416B7C" w:rsidP="00075A9D">
      <w:pPr>
        <w:pStyle w:val="aff3"/>
        <w:rPr>
          <w:sz w:val="18"/>
          <w:szCs w:val="18"/>
        </w:rPr>
      </w:pPr>
      <w:r w:rsidRPr="00075A9D">
        <w:rPr>
          <w:rStyle w:val="Bold"/>
          <w:rFonts w:cs="Times New Roman"/>
          <w:sz w:val="18"/>
          <w:szCs w:val="18"/>
        </w:rPr>
        <w:t>С. Г. Писахов.</w:t>
      </w:r>
      <w:r w:rsidRPr="00075A9D">
        <w:rPr>
          <w:sz w:val="18"/>
          <w:szCs w:val="18"/>
        </w:rPr>
        <w:t xml:space="preserve"> «Ледяна колокольня» (не менее одной главы по выбору, например: «Морожены песни»).</w:t>
      </w:r>
    </w:p>
    <w:p w:rsidR="00416B7C" w:rsidRPr="00075A9D" w:rsidRDefault="00416B7C" w:rsidP="00075A9D">
      <w:pPr>
        <w:pStyle w:val="aff3"/>
        <w:rPr>
          <w:sz w:val="18"/>
          <w:szCs w:val="18"/>
        </w:rPr>
      </w:pPr>
      <w:r w:rsidRPr="00075A9D">
        <w:rPr>
          <w:rStyle w:val="Bold"/>
          <w:rFonts w:cs="Times New Roman"/>
          <w:sz w:val="18"/>
          <w:szCs w:val="18"/>
        </w:rPr>
        <w:t>Б. В. Шергин.</w:t>
      </w:r>
      <w:r w:rsidRPr="00075A9D">
        <w:rPr>
          <w:sz w:val="18"/>
          <w:szCs w:val="18"/>
        </w:rPr>
        <w:t xml:space="preserve"> «Поморские были и сказания» (не менее двух глав по выбору, например: «Детство в Архангельске», «Миша Ласкин»). </w:t>
      </w:r>
    </w:p>
    <w:p w:rsidR="00416B7C" w:rsidRPr="00075A9D" w:rsidRDefault="00416B7C" w:rsidP="00075A9D">
      <w:pPr>
        <w:pStyle w:val="aff3"/>
        <w:rPr>
          <w:sz w:val="18"/>
          <w:szCs w:val="18"/>
        </w:rPr>
      </w:pPr>
      <w:r w:rsidRPr="00075A9D">
        <w:rPr>
          <w:sz w:val="18"/>
          <w:szCs w:val="18"/>
        </w:rPr>
        <w:t xml:space="preserve">Родные просторы </w:t>
      </w:r>
    </w:p>
    <w:p w:rsidR="00416B7C" w:rsidRPr="00075A9D" w:rsidRDefault="00416B7C" w:rsidP="00075A9D">
      <w:pPr>
        <w:pStyle w:val="aff3"/>
        <w:rPr>
          <w:rStyle w:val="Italic"/>
          <w:rFonts w:cs="Times New Roman"/>
          <w:sz w:val="18"/>
          <w:szCs w:val="18"/>
        </w:rPr>
      </w:pPr>
      <w:r w:rsidRPr="00075A9D">
        <w:rPr>
          <w:rStyle w:val="Italic"/>
          <w:rFonts w:cs="Times New Roman"/>
          <w:sz w:val="18"/>
          <w:szCs w:val="18"/>
        </w:rPr>
        <w:t>Зима в русской поэзии</w:t>
      </w:r>
    </w:p>
    <w:p w:rsidR="00416B7C" w:rsidRPr="00075A9D" w:rsidRDefault="00416B7C" w:rsidP="00075A9D">
      <w:pPr>
        <w:pStyle w:val="aff3"/>
        <w:rPr>
          <w:sz w:val="18"/>
          <w:szCs w:val="18"/>
        </w:rPr>
      </w:pPr>
      <w:r w:rsidRPr="00075A9D">
        <w:rPr>
          <w:rStyle w:val="Bold"/>
          <w:rFonts w:cs="Times New Roman"/>
          <w:sz w:val="18"/>
          <w:szCs w:val="18"/>
        </w:rPr>
        <w:t>Стихотворения</w:t>
      </w:r>
      <w:r w:rsidRPr="00075A9D">
        <w:rPr>
          <w:sz w:val="18"/>
          <w:szCs w:val="18"/>
        </w:rPr>
        <w:t xml:space="preserve"> (не менее двух). Например: И. С. Никитин «Встреча Зимы», А. А. Блок «Снег да снег. Всю избу занесло…», Н. М. Рубцов «Первый снег» и др.</w:t>
      </w:r>
    </w:p>
    <w:p w:rsidR="00416B7C" w:rsidRPr="00075A9D" w:rsidRDefault="00416B7C" w:rsidP="00075A9D">
      <w:pPr>
        <w:pStyle w:val="aff3"/>
        <w:rPr>
          <w:rStyle w:val="Italic"/>
          <w:rFonts w:cs="Times New Roman"/>
          <w:sz w:val="18"/>
          <w:szCs w:val="18"/>
        </w:rPr>
      </w:pPr>
      <w:r w:rsidRPr="00075A9D">
        <w:rPr>
          <w:rStyle w:val="Italic"/>
          <w:rFonts w:cs="Times New Roman"/>
          <w:sz w:val="18"/>
          <w:szCs w:val="18"/>
        </w:rPr>
        <w:t xml:space="preserve">По мотивам русских сказок о зиме </w:t>
      </w:r>
    </w:p>
    <w:p w:rsidR="00416B7C" w:rsidRPr="00075A9D" w:rsidRDefault="00416B7C" w:rsidP="00075A9D">
      <w:pPr>
        <w:pStyle w:val="aff3"/>
        <w:rPr>
          <w:sz w:val="18"/>
          <w:szCs w:val="18"/>
        </w:rPr>
      </w:pPr>
      <w:r w:rsidRPr="00075A9D">
        <w:rPr>
          <w:rStyle w:val="Bold"/>
          <w:rFonts w:cs="Times New Roman"/>
          <w:sz w:val="18"/>
          <w:szCs w:val="18"/>
        </w:rPr>
        <w:t>Е. Л. Шварц.</w:t>
      </w:r>
      <w:r w:rsidRPr="00075A9D">
        <w:rPr>
          <w:sz w:val="18"/>
          <w:szCs w:val="18"/>
        </w:rPr>
        <w:t xml:space="preserve"> «Два брата».</w:t>
      </w:r>
    </w:p>
    <w:p w:rsidR="00416B7C" w:rsidRPr="00075A9D" w:rsidRDefault="00416B7C" w:rsidP="00075A9D">
      <w:pPr>
        <w:pStyle w:val="aff3"/>
        <w:rPr>
          <w:sz w:val="18"/>
          <w:szCs w:val="18"/>
        </w:rPr>
      </w:pPr>
      <w:r w:rsidRPr="00075A9D">
        <w:rPr>
          <w:sz w:val="18"/>
          <w:szCs w:val="18"/>
        </w:rPr>
        <w:t xml:space="preserve">Раздел 2. Русские традиции </w:t>
      </w:r>
    </w:p>
    <w:p w:rsidR="00416B7C" w:rsidRPr="00075A9D" w:rsidRDefault="00416B7C" w:rsidP="00075A9D">
      <w:pPr>
        <w:pStyle w:val="aff3"/>
        <w:rPr>
          <w:sz w:val="18"/>
          <w:szCs w:val="18"/>
        </w:rPr>
      </w:pPr>
      <w:r w:rsidRPr="00075A9D">
        <w:rPr>
          <w:sz w:val="18"/>
          <w:szCs w:val="18"/>
        </w:rPr>
        <w:t xml:space="preserve">Праздники русского мира </w:t>
      </w:r>
    </w:p>
    <w:p w:rsidR="00416B7C" w:rsidRPr="00075A9D" w:rsidRDefault="00416B7C" w:rsidP="00075A9D">
      <w:pPr>
        <w:pStyle w:val="aff3"/>
        <w:rPr>
          <w:rStyle w:val="Italic"/>
          <w:rFonts w:cs="Times New Roman"/>
          <w:sz w:val="18"/>
          <w:szCs w:val="18"/>
        </w:rPr>
      </w:pPr>
      <w:r w:rsidRPr="00075A9D">
        <w:rPr>
          <w:rStyle w:val="Italic"/>
          <w:rFonts w:cs="Times New Roman"/>
          <w:sz w:val="18"/>
          <w:szCs w:val="18"/>
        </w:rPr>
        <w:t>Масленица</w:t>
      </w:r>
    </w:p>
    <w:p w:rsidR="00416B7C" w:rsidRPr="00075A9D" w:rsidRDefault="00416B7C" w:rsidP="00075A9D">
      <w:pPr>
        <w:pStyle w:val="aff3"/>
        <w:rPr>
          <w:sz w:val="18"/>
          <w:szCs w:val="18"/>
        </w:rPr>
      </w:pPr>
      <w:r w:rsidRPr="00075A9D">
        <w:rPr>
          <w:rStyle w:val="Bold"/>
          <w:rFonts w:cs="Times New Roman"/>
          <w:sz w:val="18"/>
          <w:szCs w:val="18"/>
        </w:rPr>
        <w:t>Стихотворения</w:t>
      </w:r>
      <w:r w:rsidRPr="00075A9D">
        <w:rPr>
          <w:sz w:val="18"/>
          <w:szCs w:val="18"/>
        </w:rPr>
        <w:t xml:space="preserve"> (не менее двух). Например: М. Ю. Лермонтов «Посреди небесных тел…», А. Д. Дементьев «Прощёное воскресенье» и др.</w:t>
      </w:r>
    </w:p>
    <w:p w:rsidR="00416B7C" w:rsidRPr="00075A9D" w:rsidRDefault="00416B7C" w:rsidP="00075A9D">
      <w:pPr>
        <w:pStyle w:val="aff3"/>
        <w:rPr>
          <w:sz w:val="18"/>
          <w:szCs w:val="18"/>
        </w:rPr>
      </w:pPr>
      <w:r w:rsidRPr="00075A9D">
        <w:rPr>
          <w:rStyle w:val="Bold"/>
          <w:rFonts w:cs="Times New Roman"/>
          <w:sz w:val="18"/>
          <w:szCs w:val="18"/>
        </w:rPr>
        <w:t>А. П. Чехов.</w:t>
      </w:r>
      <w:r w:rsidRPr="00075A9D">
        <w:rPr>
          <w:sz w:val="18"/>
          <w:szCs w:val="18"/>
        </w:rPr>
        <w:t xml:space="preserve"> «Блины».</w:t>
      </w:r>
    </w:p>
    <w:p w:rsidR="00416B7C" w:rsidRPr="00075A9D" w:rsidRDefault="00416B7C" w:rsidP="00075A9D">
      <w:pPr>
        <w:pStyle w:val="aff3"/>
        <w:rPr>
          <w:sz w:val="18"/>
          <w:szCs w:val="18"/>
        </w:rPr>
      </w:pPr>
      <w:r w:rsidRPr="00075A9D">
        <w:rPr>
          <w:rStyle w:val="Bold"/>
          <w:rFonts w:cs="Times New Roman"/>
          <w:sz w:val="18"/>
          <w:szCs w:val="18"/>
        </w:rPr>
        <w:t>Тэффи.</w:t>
      </w:r>
      <w:r w:rsidRPr="00075A9D">
        <w:rPr>
          <w:sz w:val="18"/>
          <w:szCs w:val="18"/>
        </w:rPr>
        <w:t xml:space="preserve"> «Блины».</w:t>
      </w:r>
    </w:p>
    <w:p w:rsidR="00416B7C" w:rsidRPr="00075A9D" w:rsidRDefault="00416B7C" w:rsidP="00075A9D">
      <w:pPr>
        <w:pStyle w:val="aff3"/>
        <w:rPr>
          <w:sz w:val="18"/>
          <w:szCs w:val="18"/>
        </w:rPr>
      </w:pPr>
      <w:r w:rsidRPr="00075A9D">
        <w:rPr>
          <w:sz w:val="18"/>
          <w:szCs w:val="18"/>
        </w:rPr>
        <w:t xml:space="preserve">Тепло родного дома </w:t>
      </w:r>
    </w:p>
    <w:p w:rsidR="00416B7C" w:rsidRPr="00075A9D" w:rsidRDefault="00416B7C" w:rsidP="00075A9D">
      <w:pPr>
        <w:pStyle w:val="aff3"/>
        <w:rPr>
          <w:rStyle w:val="Italic"/>
          <w:rFonts w:cs="Times New Roman"/>
          <w:sz w:val="18"/>
          <w:szCs w:val="18"/>
        </w:rPr>
      </w:pPr>
      <w:r w:rsidRPr="00075A9D">
        <w:rPr>
          <w:rStyle w:val="Italic"/>
          <w:rFonts w:cs="Times New Roman"/>
          <w:sz w:val="18"/>
          <w:szCs w:val="18"/>
        </w:rPr>
        <w:t>Всюду родимую Русь узнаю</w:t>
      </w:r>
    </w:p>
    <w:p w:rsidR="00416B7C" w:rsidRPr="00075A9D" w:rsidRDefault="00416B7C" w:rsidP="00075A9D">
      <w:pPr>
        <w:pStyle w:val="aff3"/>
        <w:rPr>
          <w:sz w:val="18"/>
          <w:szCs w:val="18"/>
        </w:rPr>
      </w:pPr>
      <w:r w:rsidRPr="00075A9D">
        <w:rPr>
          <w:rStyle w:val="Bold"/>
          <w:rFonts w:cs="Times New Roman"/>
          <w:sz w:val="18"/>
          <w:szCs w:val="18"/>
        </w:rPr>
        <w:t>Стихотворения</w:t>
      </w:r>
      <w:r w:rsidRPr="00075A9D">
        <w:rPr>
          <w:sz w:val="18"/>
          <w:szCs w:val="18"/>
        </w:rPr>
        <w:t xml:space="preserve"> (не менее одного). Например: В. А. Рождественский «Русская природа» и др.</w:t>
      </w:r>
    </w:p>
    <w:p w:rsidR="00416B7C" w:rsidRPr="00075A9D" w:rsidRDefault="00416B7C" w:rsidP="00075A9D">
      <w:pPr>
        <w:pStyle w:val="aff3"/>
        <w:rPr>
          <w:sz w:val="18"/>
          <w:szCs w:val="18"/>
        </w:rPr>
      </w:pPr>
      <w:r w:rsidRPr="00075A9D">
        <w:rPr>
          <w:rStyle w:val="Bold"/>
          <w:rFonts w:cs="Times New Roman"/>
          <w:sz w:val="18"/>
          <w:szCs w:val="18"/>
        </w:rPr>
        <w:t>К. Г. Паустовский.</w:t>
      </w:r>
      <w:r w:rsidRPr="00075A9D">
        <w:rPr>
          <w:sz w:val="18"/>
          <w:szCs w:val="18"/>
        </w:rPr>
        <w:t xml:space="preserve"> «Заботливый цветок». </w:t>
      </w:r>
    </w:p>
    <w:p w:rsidR="00416B7C" w:rsidRPr="00075A9D" w:rsidRDefault="00416B7C" w:rsidP="00075A9D">
      <w:pPr>
        <w:pStyle w:val="aff3"/>
        <w:rPr>
          <w:sz w:val="18"/>
          <w:szCs w:val="18"/>
        </w:rPr>
      </w:pPr>
      <w:r w:rsidRPr="00075A9D">
        <w:rPr>
          <w:rStyle w:val="Bold"/>
          <w:rFonts w:cs="Times New Roman"/>
          <w:sz w:val="18"/>
          <w:szCs w:val="18"/>
        </w:rPr>
        <w:t>Ю. В. Бондарев.</w:t>
      </w:r>
      <w:r w:rsidRPr="00075A9D">
        <w:rPr>
          <w:sz w:val="18"/>
          <w:szCs w:val="18"/>
        </w:rPr>
        <w:t xml:space="preserve"> «Поздним вечером». </w:t>
      </w:r>
    </w:p>
    <w:p w:rsidR="00416B7C" w:rsidRPr="00075A9D" w:rsidRDefault="00416B7C" w:rsidP="00075A9D">
      <w:pPr>
        <w:pStyle w:val="aff3"/>
        <w:rPr>
          <w:sz w:val="18"/>
          <w:szCs w:val="18"/>
        </w:rPr>
      </w:pPr>
      <w:r w:rsidRPr="00075A9D">
        <w:rPr>
          <w:sz w:val="18"/>
          <w:szCs w:val="18"/>
        </w:rPr>
        <w:t xml:space="preserve">Раздел 3. Русский характер — русская душа </w:t>
      </w:r>
    </w:p>
    <w:p w:rsidR="00416B7C" w:rsidRPr="00075A9D" w:rsidRDefault="00416B7C" w:rsidP="00075A9D">
      <w:pPr>
        <w:pStyle w:val="aff3"/>
        <w:rPr>
          <w:sz w:val="18"/>
          <w:szCs w:val="18"/>
        </w:rPr>
      </w:pPr>
      <w:r w:rsidRPr="00075A9D">
        <w:rPr>
          <w:sz w:val="18"/>
          <w:szCs w:val="18"/>
        </w:rPr>
        <w:t xml:space="preserve">Не до ордена — была бы Родина </w:t>
      </w:r>
    </w:p>
    <w:p w:rsidR="00416B7C" w:rsidRPr="00075A9D" w:rsidRDefault="00416B7C" w:rsidP="00075A9D">
      <w:pPr>
        <w:pStyle w:val="aff3"/>
        <w:rPr>
          <w:rStyle w:val="Italic"/>
          <w:rFonts w:cs="Times New Roman"/>
          <w:sz w:val="18"/>
          <w:szCs w:val="18"/>
        </w:rPr>
      </w:pPr>
      <w:r w:rsidRPr="00075A9D">
        <w:rPr>
          <w:rStyle w:val="Italic"/>
          <w:rFonts w:cs="Times New Roman"/>
          <w:sz w:val="18"/>
          <w:szCs w:val="18"/>
        </w:rPr>
        <w:t xml:space="preserve">Оборона Севастополя </w:t>
      </w:r>
    </w:p>
    <w:p w:rsidR="00416B7C" w:rsidRPr="00075A9D" w:rsidRDefault="00416B7C" w:rsidP="00075A9D">
      <w:pPr>
        <w:pStyle w:val="aff3"/>
        <w:rPr>
          <w:sz w:val="18"/>
          <w:szCs w:val="18"/>
        </w:rPr>
      </w:pPr>
      <w:r w:rsidRPr="00075A9D">
        <w:rPr>
          <w:rStyle w:val="Bold"/>
          <w:rFonts w:cs="Times New Roman"/>
          <w:sz w:val="18"/>
          <w:szCs w:val="18"/>
        </w:rPr>
        <w:t>Стихотворения</w:t>
      </w:r>
      <w:r w:rsidRPr="00075A9D">
        <w:rPr>
          <w:sz w:val="18"/>
          <w:szCs w:val="18"/>
        </w:rPr>
        <w:t xml:space="preserve"> (не менее трех). Например: А. Н. Апухтин «Солдатская песня о Севастополе», А. А. Фет «Севастопольское братское кладбище», Рюрик Ивнев «Севастополь» и др. </w:t>
      </w:r>
    </w:p>
    <w:p w:rsidR="00416B7C" w:rsidRPr="00075A9D" w:rsidRDefault="00416B7C" w:rsidP="00075A9D">
      <w:pPr>
        <w:pStyle w:val="aff3"/>
        <w:rPr>
          <w:sz w:val="18"/>
          <w:szCs w:val="18"/>
        </w:rPr>
      </w:pPr>
      <w:r w:rsidRPr="00075A9D">
        <w:rPr>
          <w:sz w:val="18"/>
          <w:szCs w:val="18"/>
        </w:rPr>
        <w:t xml:space="preserve">Загадки русской души </w:t>
      </w:r>
    </w:p>
    <w:p w:rsidR="00416B7C" w:rsidRPr="00075A9D" w:rsidRDefault="00416B7C" w:rsidP="00075A9D">
      <w:pPr>
        <w:pStyle w:val="aff3"/>
        <w:rPr>
          <w:sz w:val="18"/>
          <w:szCs w:val="18"/>
        </w:rPr>
      </w:pPr>
      <w:r w:rsidRPr="00075A9D">
        <w:rPr>
          <w:rStyle w:val="Italic"/>
          <w:rFonts w:cs="Times New Roman"/>
          <w:sz w:val="18"/>
          <w:szCs w:val="18"/>
        </w:rPr>
        <w:t>Чудеса нужно делать своими руками</w:t>
      </w:r>
    </w:p>
    <w:p w:rsidR="00416B7C" w:rsidRPr="00075A9D" w:rsidRDefault="00416B7C" w:rsidP="00075A9D">
      <w:pPr>
        <w:pStyle w:val="aff3"/>
        <w:rPr>
          <w:sz w:val="18"/>
          <w:szCs w:val="18"/>
        </w:rPr>
      </w:pPr>
      <w:r w:rsidRPr="00075A9D">
        <w:rPr>
          <w:rStyle w:val="Bold"/>
          <w:rFonts w:cs="Times New Roman"/>
          <w:sz w:val="18"/>
          <w:szCs w:val="18"/>
        </w:rPr>
        <w:t>Стихотворения</w:t>
      </w:r>
      <w:r w:rsidRPr="00075A9D">
        <w:rPr>
          <w:sz w:val="18"/>
          <w:szCs w:val="18"/>
        </w:rPr>
        <w:t xml:space="preserve"> (не менее одного). Например: Ф. И. Тютчев «Чему бы жизнь нас ни учила…» и др. </w:t>
      </w:r>
    </w:p>
    <w:p w:rsidR="00416B7C" w:rsidRPr="00075A9D" w:rsidRDefault="00416B7C" w:rsidP="00075A9D">
      <w:pPr>
        <w:pStyle w:val="aff3"/>
        <w:rPr>
          <w:sz w:val="18"/>
          <w:szCs w:val="18"/>
        </w:rPr>
      </w:pPr>
      <w:r w:rsidRPr="00075A9D">
        <w:rPr>
          <w:rStyle w:val="Bold"/>
          <w:rFonts w:cs="Times New Roman"/>
          <w:sz w:val="18"/>
          <w:szCs w:val="18"/>
        </w:rPr>
        <w:t>Н. С. Лесков.</w:t>
      </w:r>
      <w:r w:rsidRPr="00075A9D">
        <w:rPr>
          <w:sz w:val="18"/>
          <w:szCs w:val="18"/>
        </w:rPr>
        <w:t xml:space="preserve"> «Неразменный рубль». </w:t>
      </w:r>
    </w:p>
    <w:p w:rsidR="00416B7C" w:rsidRPr="00075A9D" w:rsidRDefault="00416B7C" w:rsidP="00075A9D">
      <w:pPr>
        <w:pStyle w:val="aff3"/>
        <w:rPr>
          <w:sz w:val="18"/>
          <w:szCs w:val="18"/>
        </w:rPr>
      </w:pPr>
      <w:r w:rsidRPr="00075A9D">
        <w:rPr>
          <w:rStyle w:val="Bold"/>
          <w:rFonts w:cs="Times New Roman"/>
          <w:sz w:val="18"/>
          <w:szCs w:val="18"/>
        </w:rPr>
        <w:t>В. П. Астафьев.</w:t>
      </w:r>
      <w:r w:rsidRPr="00075A9D">
        <w:rPr>
          <w:sz w:val="18"/>
          <w:szCs w:val="18"/>
        </w:rPr>
        <w:t xml:space="preserve"> «Бабушка с малиной».</w:t>
      </w:r>
    </w:p>
    <w:p w:rsidR="00416B7C" w:rsidRPr="00075A9D" w:rsidRDefault="00416B7C" w:rsidP="00075A9D">
      <w:pPr>
        <w:pStyle w:val="aff3"/>
        <w:rPr>
          <w:sz w:val="18"/>
          <w:szCs w:val="18"/>
        </w:rPr>
      </w:pPr>
      <w:r w:rsidRPr="00075A9D">
        <w:rPr>
          <w:sz w:val="18"/>
          <w:szCs w:val="18"/>
        </w:rPr>
        <w:t xml:space="preserve">О ваших ровесниках </w:t>
      </w:r>
    </w:p>
    <w:p w:rsidR="00416B7C" w:rsidRPr="00075A9D" w:rsidRDefault="00416B7C" w:rsidP="00075A9D">
      <w:pPr>
        <w:pStyle w:val="aff3"/>
        <w:rPr>
          <w:rStyle w:val="Italic"/>
          <w:rFonts w:cs="Times New Roman"/>
          <w:sz w:val="18"/>
          <w:szCs w:val="18"/>
        </w:rPr>
      </w:pPr>
      <w:r w:rsidRPr="00075A9D">
        <w:rPr>
          <w:rStyle w:val="Italic"/>
          <w:rFonts w:cs="Times New Roman"/>
          <w:sz w:val="18"/>
          <w:szCs w:val="18"/>
        </w:rPr>
        <w:t>Реальность и мечты</w:t>
      </w:r>
    </w:p>
    <w:p w:rsidR="00416B7C" w:rsidRPr="00075A9D" w:rsidRDefault="00416B7C" w:rsidP="00075A9D">
      <w:pPr>
        <w:pStyle w:val="aff3"/>
        <w:rPr>
          <w:sz w:val="18"/>
          <w:szCs w:val="18"/>
        </w:rPr>
      </w:pPr>
      <w:r w:rsidRPr="00075A9D">
        <w:rPr>
          <w:rStyle w:val="Bold"/>
          <w:rFonts w:cs="Times New Roman"/>
          <w:sz w:val="18"/>
          <w:szCs w:val="18"/>
        </w:rPr>
        <w:lastRenderedPageBreak/>
        <w:t>Р. П. Погодин.</w:t>
      </w:r>
      <w:r w:rsidRPr="00075A9D">
        <w:rPr>
          <w:sz w:val="18"/>
          <w:szCs w:val="18"/>
        </w:rPr>
        <w:t xml:space="preserve"> «Кирпичные острова» (рассказы «Как я с ним</w:t>
      </w:r>
      <w:r w:rsidR="00571787" w:rsidRPr="00075A9D">
        <w:rPr>
          <w:sz w:val="18"/>
          <w:szCs w:val="18"/>
        </w:rPr>
        <w:t xml:space="preserve"> </w:t>
      </w:r>
      <w:r w:rsidRPr="00075A9D">
        <w:rPr>
          <w:sz w:val="18"/>
          <w:szCs w:val="18"/>
        </w:rPr>
        <w:t xml:space="preserve">познакомился», «Кирпичные острова»). </w:t>
      </w:r>
    </w:p>
    <w:p w:rsidR="00416B7C" w:rsidRPr="00075A9D" w:rsidRDefault="00416B7C" w:rsidP="00075A9D">
      <w:pPr>
        <w:pStyle w:val="aff3"/>
        <w:rPr>
          <w:sz w:val="18"/>
          <w:szCs w:val="18"/>
        </w:rPr>
      </w:pPr>
      <w:r w:rsidRPr="00075A9D">
        <w:rPr>
          <w:rStyle w:val="Bold"/>
          <w:rFonts w:cs="Times New Roman"/>
          <w:sz w:val="18"/>
          <w:szCs w:val="18"/>
        </w:rPr>
        <w:t>Е. С. Велтистов.</w:t>
      </w:r>
      <w:r w:rsidRPr="00075A9D">
        <w:rPr>
          <w:sz w:val="18"/>
          <w:szCs w:val="18"/>
        </w:rPr>
        <w:t xml:space="preserve"> «Миллион и один день каникул» (один фрагмент по выбору). </w:t>
      </w:r>
    </w:p>
    <w:p w:rsidR="00416B7C" w:rsidRPr="00075A9D" w:rsidRDefault="00416B7C" w:rsidP="00075A9D">
      <w:pPr>
        <w:pStyle w:val="aff3"/>
        <w:rPr>
          <w:sz w:val="18"/>
          <w:szCs w:val="18"/>
        </w:rPr>
      </w:pPr>
      <w:r w:rsidRPr="00075A9D">
        <w:rPr>
          <w:sz w:val="18"/>
          <w:szCs w:val="18"/>
        </w:rPr>
        <w:t xml:space="preserve">Лишь слову жизнь дана </w:t>
      </w:r>
    </w:p>
    <w:p w:rsidR="00416B7C" w:rsidRPr="00075A9D" w:rsidRDefault="00416B7C" w:rsidP="00075A9D">
      <w:pPr>
        <w:pStyle w:val="aff3"/>
        <w:rPr>
          <w:sz w:val="18"/>
          <w:szCs w:val="18"/>
        </w:rPr>
      </w:pPr>
      <w:r w:rsidRPr="00075A9D">
        <w:rPr>
          <w:rStyle w:val="Italic"/>
          <w:rFonts w:cs="Times New Roman"/>
          <w:sz w:val="18"/>
          <w:szCs w:val="18"/>
        </w:rPr>
        <w:t>На русском дышим языке</w:t>
      </w:r>
    </w:p>
    <w:p w:rsidR="00416B7C" w:rsidRPr="00075A9D" w:rsidRDefault="00416B7C" w:rsidP="00075A9D">
      <w:pPr>
        <w:pStyle w:val="aff3"/>
        <w:rPr>
          <w:sz w:val="18"/>
          <w:szCs w:val="18"/>
        </w:rPr>
      </w:pPr>
      <w:r w:rsidRPr="00075A9D">
        <w:rPr>
          <w:rStyle w:val="Bold"/>
          <w:rFonts w:cs="Times New Roman"/>
          <w:sz w:val="18"/>
          <w:szCs w:val="18"/>
        </w:rPr>
        <w:t>Стихотворения</w:t>
      </w:r>
      <w:r w:rsidRPr="00075A9D">
        <w:rPr>
          <w:sz w:val="18"/>
          <w:szCs w:val="18"/>
        </w:rPr>
        <w:t xml:space="preserve"> (не менее двух). Например: К. Д. Бальмонт «Русский язык», Ю. П. Мориц «Язык обид — язык не русский…» и др.</w:t>
      </w:r>
    </w:p>
    <w:p w:rsidR="00416B7C" w:rsidRPr="00075A9D" w:rsidRDefault="00416B7C" w:rsidP="00075A9D">
      <w:pPr>
        <w:pStyle w:val="aff3"/>
        <w:rPr>
          <w:sz w:val="18"/>
          <w:szCs w:val="18"/>
        </w:rPr>
      </w:pPr>
      <w:r w:rsidRPr="00075A9D">
        <w:rPr>
          <w:sz w:val="18"/>
          <w:szCs w:val="18"/>
        </w:rPr>
        <w:t>7 КЛАСС</w:t>
      </w:r>
    </w:p>
    <w:p w:rsidR="00416B7C" w:rsidRPr="00075A9D" w:rsidRDefault="00416B7C" w:rsidP="00075A9D">
      <w:pPr>
        <w:pStyle w:val="aff3"/>
        <w:rPr>
          <w:sz w:val="18"/>
          <w:szCs w:val="18"/>
        </w:rPr>
      </w:pPr>
      <w:r w:rsidRPr="00075A9D">
        <w:rPr>
          <w:sz w:val="18"/>
          <w:szCs w:val="18"/>
        </w:rPr>
        <w:t xml:space="preserve">Раздел 1. Россия — Родина моя </w:t>
      </w:r>
    </w:p>
    <w:p w:rsidR="00416B7C" w:rsidRPr="00075A9D" w:rsidRDefault="00416B7C" w:rsidP="00075A9D">
      <w:pPr>
        <w:pStyle w:val="aff3"/>
        <w:rPr>
          <w:sz w:val="18"/>
          <w:szCs w:val="18"/>
        </w:rPr>
      </w:pPr>
      <w:r w:rsidRPr="00075A9D">
        <w:rPr>
          <w:sz w:val="18"/>
          <w:szCs w:val="18"/>
        </w:rPr>
        <w:t xml:space="preserve">Преданья старины глубокой </w:t>
      </w:r>
    </w:p>
    <w:p w:rsidR="00416B7C" w:rsidRPr="00075A9D" w:rsidRDefault="00416B7C" w:rsidP="00075A9D">
      <w:pPr>
        <w:pStyle w:val="aff3"/>
        <w:rPr>
          <w:rStyle w:val="Italic"/>
          <w:rFonts w:cs="Times New Roman"/>
          <w:sz w:val="18"/>
          <w:szCs w:val="18"/>
        </w:rPr>
      </w:pPr>
      <w:r w:rsidRPr="00075A9D">
        <w:rPr>
          <w:rStyle w:val="Italic"/>
          <w:rFonts w:cs="Times New Roman"/>
          <w:sz w:val="18"/>
          <w:szCs w:val="18"/>
        </w:rPr>
        <w:t>Русские</w:t>
      </w:r>
      <w:r w:rsidRPr="00075A9D">
        <w:rPr>
          <w:sz w:val="18"/>
          <w:szCs w:val="18"/>
        </w:rPr>
        <w:t xml:space="preserve"> </w:t>
      </w:r>
      <w:r w:rsidRPr="00075A9D">
        <w:rPr>
          <w:rStyle w:val="Italic"/>
          <w:rFonts w:cs="Times New Roman"/>
          <w:sz w:val="18"/>
          <w:szCs w:val="18"/>
        </w:rPr>
        <w:t xml:space="preserve">народные песни </w:t>
      </w:r>
    </w:p>
    <w:p w:rsidR="00416B7C" w:rsidRPr="00075A9D" w:rsidRDefault="00416B7C" w:rsidP="00075A9D">
      <w:pPr>
        <w:pStyle w:val="aff3"/>
        <w:rPr>
          <w:rStyle w:val="Italic"/>
          <w:rFonts w:cs="Times New Roman"/>
          <w:sz w:val="18"/>
          <w:szCs w:val="18"/>
        </w:rPr>
      </w:pPr>
      <w:r w:rsidRPr="00075A9D">
        <w:rPr>
          <w:sz w:val="18"/>
          <w:szCs w:val="18"/>
        </w:rPr>
        <w:t>Исторические и лирические песни (не менее двух). Например:</w:t>
      </w:r>
      <w:r w:rsidRPr="00075A9D">
        <w:rPr>
          <w:rStyle w:val="Italic"/>
          <w:rFonts w:cs="Times New Roman"/>
          <w:sz w:val="18"/>
          <w:szCs w:val="18"/>
        </w:rPr>
        <w:t xml:space="preserve"> </w:t>
      </w:r>
      <w:r w:rsidRPr="00075A9D">
        <w:rPr>
          <w:sz w:val="18"/>
          <w:szCs w:val="18"/>
        </w:rPr>
        <w:t>«На заре то было, братцы, на утренней…», «Ах вы, ветры, ветры буйные…» и др.</w:t>
      </w:r>
    </w:p>
    <w:p w:rsidR="00416B7C" w:rsidRPr="00075A9D" w:rsidRDefault="00416B7C" w:rsidP="00075A9D">
      <w:pPr>
        <w:pStyle w:val="aff3"/>
        <w:rPr>
          <w:rStyle w:val="Italic"/>
          <w:rFonts w:cs="Times New Roman"/>
          <w:sz w:val="18"/>
          <w:szCs w:val="18"/>
        </w:rPr>
      </w:pPr>
      <w:r w:rsidRPr="00075A9D">
        <w:rPr>
          <w:rStyle w:val="Italic"/>
          <w:rFonts w:cs="Times New Roman"/>
          <w:sz w:val="18"/>
          <w:szCs w:val="18"/>
        </w:rPr>
        <w:t>Фольклорные сюжеты и мотивы в русской литературе</w:t>
      </w:r>
    </w:p>
    <w:p w:rsidR="00416B7C" w:rsidRPr="00075A9D" w:rsidRDefault="00416B7C" w:rsidP="00075A9D">
      <w:pPr>
        <w:pStyle w:val="aff3"/>
        <w:rPr>
          <w:sz w:val="18"/>
          <w:szCs w:val="18"/>
        </w:rPr>
      </w:pPr>
      <w:r w:rsidRPr="00075A9D">
        <w:rPr>
          <w:rStyle w:val="Bold"/>
          <w:rFonts w:cs="Times New Roman"/>
          <w:sz w:val="18"/>
          <w:szCs w:val="18"/>
        </w:rPr>
        <w:t>А. С. Пушкин.</w:t>
      </w:r>
      <w:r w:rsidRPr="00075A9D">
        <w:rPr>
          <w:sz w:val="18"/>
          <w:szCs w:val="18"/>
        </w:rPr>
        <w:t xml:space="preserve"> «Песни о Стеньке Разине» (песня 1).</w:t>
      </w:r>
    </w:p>
    <w:p w:rsidR="00416B7C" w:rsidRPr="00075A9D" w:rsidRDefault="00416B7C" w:rsidP="00075A9D">
      <w:pPr>
        <w:pStyle w:val="aff3"/>
        <w:rPr>
          <w:sz w:val="18"/>
          <w:szCs w:val="18"/>
        </w:rPr>
      </w:pPr>
      <w:r w:rsidRPr="00075A9D">
        <w:rPr>
          <w:rStyle w:val="Bold"/>
          <w:rFonts w:cs="Times New Roman"/>
          <w:sz w:val="18"/>
          <w:szCs w:val="18"/>
        </w:rPr>
        <w:t>Стихотворения</w:t>
      </w:r>
      <w:r w:rsidRPr="00075A9D">
        <w:rPr>
          <w:sz w:val="18"/>
          <w:szCs w:val="18"/>
        </w:rPr>
        <w:t xml:space="preserve"> (не менее двух). Например: И. З. Суриков «Я ли в поле да не травушка была…», А. К. Толстой «Моя душа летит приветом…» и др.</w:t>
      </w:r>
    </w:p>
    <w:p w:rsidR="00416B7C" w:rsidRPr="00075A9D" w:rsidRDefault="00416B7C" w:rsidP="00075A9D">
      <w:pPr>
        <w:pStyle w:val="aff3"/>
        <w:rPr>
          <w:sz w:val="18"/>
          <w:szCs w:val="18"/>
        </w:rPr>
      </w:pPr>
      <w:r w:rsidRPr="00075A9D">
        <w:rPr>
          <w:sz w:val="18"/>
          <w:szCs w:val="18"/>
        </w:rPr>
        <w:t xml:space="preserve">Города земли русской </w:t>
      </w:r>
    </w:p>
    <w:p w:rsidR="00416B7C" w:rsidRPr="00075A9D" w:rsidRDefault="00416B7C" w:rsidP="00075A9D">
      <w:pPr>
        <w:pStyle w:val="aff3"/>
        <w:rPr>
          <w:rStyle w:val="Italic"/>
          <w:rFonts w:cs="Times New Roman"/>
          <w:sz w:val="18"/>
          <w:szCs w:val="18"/>
        </w:rPr>
      </w:pPr>
      <w:r w:rsidRPr="00075A9D">
        <w:rPr>
          <w:rStyle w:val="Italic"/>
          <w:rFonts w:cs="Times New Roman"/>
          <w:sz w:val="18"/>
          <w:szCs w:val="18"/>
        </w:rPr>
        <w:t>Сибирский край</w:t>
      </w:r>
    </w:p>
    <w:p w:rsidR="00416B7C" w:rsidRPr="00075A9D" w:rsidRDefault="00416B7C" w:rsidP="00075A9D">
      <w:pPr>
        <w:pStyle w:val="aff3"/>
        <w:rPr>
          <w:sz w:val="18"/>
          <w:szCs w:val="18"/>
        </w:rPr>
      </w:pPr>
      <w:r w:rsidRPr="00075A9D">
        <w:rPr>
          <w:rStyle w:val="Bold"/>
          <w:rFonts w:cs="Times New Roman"/>
          <w:sz w:val="18"/>
          <w:szCs w:val="18"/>
        </w:rPr>
        <w:t>В. Г. Распутин.</w:t>
      </w:r>
      <w:r w:rsidRPr="00075A9D">
        <w:rPr>
          <w:sz w:val="18"/>
          <w:szCs w:val="18"/>
        </w:rPr>
        <w:t xml:space="preserve"> «Сибирь, Сибирь…» (одна глава по выбору, например «Тобольск»).</w:t>
      </w:r>
    </w:p>
    <w:p w:rsidR="00416B7C" w:rsidRPr="00075A9D" w:rsidRDefault="00416B7C" w:rsidP="00075A9D">
      <w:pPr>
        <w:pStyle w:val="aff3"/>
        <w:rPr>
          <w:sz w:val="18"/>
          <w:szCs w:val="18"/>
        </w:rPr>
      </w:pPr>
      <w:r w:rsidRPr="00075A9D">
        <w:rPr>
          <w:rStyle w:val="Bold"/>
          <w:rFonts w:cs="Times New Roman"/>
          <w:sz w:val="18"/>
          <w:szCs w:val="18"/>
        </w:rPr>
        <w:t>А. И. Солженицын.</w:t>
      </w:r>
      <w:r w:rsidRPr="00075A9D">
        <w:rPr>
          <w:sz w:val="18"/>
          <w:szCs w:val="18"/>
        </w:rPr>
        <w:t xml:space="preserve"> «Колокол Углича».</w:t>
      </w:r>
    </w:p>
    <w:p w:rsidR="00416B7C" w:rsidRPr="00075A9D" w:rsidRDefault="00416B7C" w:rsidP="00075A9D">
      <w:pPr>
        <w:pStyle w:val="aff3"/>
        <w:rPr>
          <w:sz w:val="18"/>
          <w:szCs w:val="18"/>
        </w:rPr>
      </w:pPr>
      <w:r w:rsidRPr="00075A9D">
        <w:rPr>
          <w:sz w:val="18"/>
          <w:szCs w:val="18"/>
        </w:rPr>
        <w:t xml:space="preserve">Родные просторы </w:t>
      </w:r>
    </w:p>
    <w:p w:rsidR="00416B7C" w:rsidRPr="00075A9D" w:rsidRDefault="00416B7C" w:rsidP="00075A9D">
      <w:pPr>
        <w:pStyle w:val="aff3"/>
        <w:rPr>
          <w:rStyle w:val="Italic"/>
          <w:rFonts w:cs="Times New Roman"/>
          <w:sz w:val="18"/>
          <w:szCs w:val="18"/>
        </w:rPr>
      </w:pPr>
      <w:r w:rsidRPr="00075A9D">
        <w:rPr>
          <w:rStyle w:val="Italic"/>
          <w:rFonts w:cs="Times New Roman"/>
          <w:sz w:val="18"/>
          <w:szCs w:val="18"/>
        </w:rPr>
        <w:t xml:space="preserve">Русское поле </w:t>
      </w:r>
    </w:p>
    <w:p w:rsidR="00416B7C" w:rsidRPr="00075A9D" w:rsidRDefault="00416B7C" w:rsidP="00075A9D">
      <w:pPr>
        <w:pStyle w:val="aff3"/>
        <w:rPr>
          <w:sz w:val="18"/>
          <w:szCs w:val="18"/>
        </w:rPr>
      </w:pPr>
      <w:r w:rsidRPr="00075A9D">
        <w:rPr>
          <w:rStyle w:val="Bold"/>
          <w:rFonts w:cs="Times New Roman"/>
          <w:sz w:val="18"/>
          <w:szCs w:val="18"/>
        </w:rPr>
        <w:t>Стихотворения</w:t>
      </w:r>
      <w:r w:rsidRPr="00075A9D">
        <w:rPr>
          <w:sz w:val="18"/>
          <w:szCs w:val="18"/>
        </w:rPr>
        <w:t xml:space="preserve"> (не менее двух). Например: И. С. Никитин «Поле», И. А. Гофф «Русское поле» и др.</w:t>
      </w:r>
    </w:p>
    <w:p w:rsidR="00416B7C" w:rsidRPr="00075A9D" w:rsidRDefault="00416B7C" w:rsidP="00075A9D">
      <w:pPr>
        <w:pStyle w:val="aff3"/>
        <w:rPr>
          <w:spacing w:val="-1"/>
          <w:sz w:val="18"/>
          <w:szCs w:val="18"/>
        </w:rPr>
      </w:pPr>
      <w:r w:rsidRPr="00075A9D">
        <w:rPr>
          <w:rStyle w:val="Bold"/>
          <w:rFonts w:cs="Times New Roman"/>
          <w:spacing w:val="-1"/>
          <w:sz w:val="18"/>
          <w:szCs w:val="18"/>
        </w:rPr>
        <w:t>Д. В. Григорович.</w:t>
      </w:r>
      <w:r w:rsidRPr="00075A9D">
        <w:rPr>
          <w:spacing w:val="-1"/>
          <w:sz w:val="18"/>
          <w:szCs w:val="18"/>
        </w:rPr>
        <w:t xml:space="preserve"> «Пахарь» (не менее одной главы по выбору).</w:t>
      </w:r>
    </w:p>
    <w:p w:rsidR="00416B7C" w:rsidRPr="00075A9D" w:rsidRDefault="00416B7C" w:rsidP="00075A9D">
      <w:pPr>
        <w:pStyle w:val="aff3"/>
        <w:rPr>
          <w:sz w:val="18"/>
          <w:szCs w:val="18"/>
        </w:rPr>
      </w:pPr>
      <w:r w:rsidRPr="00075A9D">
        <w:rPr>
          <w:sz w:val="18"/>
          <w:szCs w:val="18"/>
        </w:rPr>
        <w:t xml:space="preserve">Раздел 2. Русские традиции </w:t>
      </w:r>
    </w:p>
    <w:p w:rsidR="00416B7C" w:rsidRPr="00075A9D" w:rsidRDefault="00416B7C" w:rsidP="00075A9D">
      <w:pPr>
        <w:pStyle w:val="aff3"/>
        <w:rPr>
          <w:sz w:val="18"/>
          <w:szCs w:val="18"/>
        </w:rPr>
      </w:pPr>
      <w:r w:rsidRPr="00075A9D">
        <w:rPr>
          <w:sz w:val="18"/>
          <w:szCs w:val="18"/>
        </w:rPr>
        <w:t xml:space="preserve">Праздники русского мира </w:t>
      </w:r>
    </w:p>
    <w:p w:rsidR="00416B7C" w:rsidRPr="00075A9D" w:rsidRDefault="00416B7C" w:rsidP="00075A9D">
      <w:pPr>
        <w:pStyle w:val="aff3"/>
        <w:rPr>
          <w:rStyle w:val="Italic"/>
          <w:rFonts w:cs="Times New Roman"/>
          <w:sz w:val="18"/>
          <w:szCs w:val="18"/>
        </w:rPr>
      </w:pPr>
      <w:r w:rsidRPr="00075A9D">
        <w:rPr>
          <w:rStyle w:val="Italic"/>
          <w:rFonts w:cs="Times New Roman"/>
          <w:sz w:val="18"/>
          <w:szCs w:val="18"/>
        </w:rPr>
        <w:t>Пасха</w:t>
      </w:r>
    </w:p>
    <w:p w:rsidR="00416B7C" w:rsidRPr="00075A9D" w:rsidRDefault="00416B7C" w:rsidP="00075A9D">
      <w:pPr>
        <w:pStyle w:val="aff3"/>
        <w:rPr>
          <w:spacing w:val="-1"/>
          <w:sz w:val="18"/>
          <w:szCs w:val="18"/>
        </w:rPr>
      </w:pPr>
      <w:r w:rsidRPr="00075A9D">
        <w:rPr>
          <w:rStyle w:val="Bold"/>
          <w:rFonts w:cs="Times New Roman"/>
          <w:spacing w:val="-1"/>
          <w:sz w:val="18"/>
          <w:szCs w:val="18"/>
        </w:rPr>
        <w:t>Стихотворения</w:t>
      </w:r>
      <w:r w:rsidRPr="00075A9D">
        <w:rPr>
          <w:spacing w:val="-1"/>
          <w:sz w:val="18"/>
          <w:szCs w:val="18"/>
        </w:rPr>
        <w:t xml:space="preserve"> (не менее двух). Например: К. Д. Бальмонт «Благовещенье в Москве», А. С. Хомяков «Кремлевская заутреня на Пасху», А. А. Фет «Христос Воскресе!» (П. П. Боткину).</w:t>
      </w:r>
    </w:p>
    <w:p w:rsidR="00416B7C" w:rsidRPr="00075A9D" w:rsidRDefault="00416B7C" w:rsidP="00075A9D">
      <w:pPr>
        <w:pStyle w:val="aff3"/>
        <w:rPr>
          <w:sz w:val="18"/>
          <w:szCs w:val="18"/>
        </w:rPr>
      </w:pPr>
      <w:r w:rsidRPr="00075A9D">
        <w:rPr>
          <w:rStyle w:val="Bold"/>
          <w:rFonts w:cs="Times New Roman"/>
          <w:sz w:val="18"/>
          <w:szCs w:val="18"/>
        </w:rPr>
        <w:t>А. П. Чехов.</w:t>
      </w:r>
      <w:r w:rsidRPr="00075A9D">
        <w:rPr>
          <w:sz w:val="18"/>
          <w:szCs w:val="18"/>
        </w:rPr>
        <w:t xml:space="preserve"> «Казак».</w:t>
      </w:r>
    </w:p>
    <w:p w:rsidR="00416B7C" w:rsidRPr="00075A9D" w:rsidRDefault="00416B7C" w:rsidP="00075A9D">
      <w:pPr>
        <w:pStyle w:val="aff3"/>
        <w:rPr>
          <w:sz w:val="18"/>
          <w:szCs w:val="18"/>
        </w:rPr>
      </w:pPr>
      <w:r w:rsidRPr="00075A9D">
        <w:rPr>
          <w:sz w:val="18"/>
          <w:szCs w:val="18"/>
        </w:rPr>
        <w:t xml:space="preserve">Тепло родного дома </w:t>
      </w:r>
    </w:p>
    <w:p w:rsidR="00416B7C" w:rsidRPr="00075A9D" w:rsidRDefault="00416B7C" w:rsidP="00075A9D">
      <w:pPr>
        <w:pStyle w:val="aff3"/>
        <w:rPr>
          <w:rStyle w:val="Italic"/>
          <w:rFonts w:cs="Times New Roman"/>
          <w:sz w:val="18"/>
          <w:szCs w:val="18"/>
        </w:rPr>
      </w:pPr>
      <w:r w:rsidRPr="00075A9D">
        <w:rPr>
          <w:rStyle w:val="Italic"/>
          <w:rFonts w:cs="Times New Roman"/>
          <w:sz w:val="18"/>
          <w:szCs w:val="18"/>
        </w:rPr>
        <w:t>Русские мастера</w:t>
      </w:r>
    </w:p>
    <w:p w:rsidR="00416B7C" w:rsidRPr="00075A9D" w:rsidRDefault="00416B7C" w:rsidP="00075A9D">
      <w:pPr>
        <w:pStyle w:val="aff3"/>
        <w:rPr>
          <w:sz w:val="18"/>
          <w:szCs w:val="18"/>
        </w:rPr>
      </w:pPr>
      <w:r w:rsidRPr="00075A9D">
        <w:rPr>
          <w:rStyle w:val="Bold"/>
          <w:rFonts w:cs="Times New Roman"/>
          <w:sz w:val="18"/>
          <w:szCs w:val="18"/>
        </w:rPr>
        <w:t>В. А. Солоухин.</w:t>
      </w:r>
      <w:r w:rsidRPr="00075A9D">
        <w:rPr>
          <w:sz w:val="18"/>
          <w:szCs w:val="18"/>
        </w:rPr>
        <w:t xml:space="preserve"> «Камешки на ладони» (не менее двух миниатюр по выбору). </w:t>
      </w:r>
    </w:p>
    <w:p w:rsidR="00416B7C" w:rsidRPr="00075A9D" w:rsidRDefault="00416B7C" w:rsidP="00075A9D">
      <w:pPr>
        <w:pStyle w:val="aff3"/>
        <w:rPr>
          <w:sz w:val="18"/>
          <w:szCs w:val="18"/>
        </w:rPr>
      </w:pPr>
      <w:r w:rsidRPr="00075A9D">
        <w:rPr>
          <w:rStyle w:val="Bold"/>
          <w:rFonts w:cs="Times New Roman"/>
          <w:sz w:val="18"/>
          <w:szCs w:val="18"/>
        </w:rPr>
        <w:t>Ф. А. Абрамов.</w:t>
      </w:r>
      <w:r w:rsidRPr="00075A9D">
        <w:rPr>
          <w:sz w:val="18"/>
          <w:szCs w:val="18"/>
        </w:rPr>
        <w:t xml:space="preserve"> «Дом» (один фрагмент по выбору).</w:t>
      </w:r>
    </w:p>
    <w:p w:rsidR="00416B7C" w:rsidRPr="00075A9D" w:rsidRDefault="00416B7C" w:rsidP="00075A9D">
      <w:pPr>
        <w:pStyle w:val="aff3"/>
        <w:rPr>
          <w:sz w:val="18"/>
          <w:szCs w:val="18"/>
        </w:rPr>
      </w:pPr>
      <w:r w:rsidRPr="00075A9D">
        <w:rPr>
          <w:rStyle w:val="Bold"/>
          <w:rFonts w:cs="Times New Roman"/>
          <w:sz w:val="18"/>
          <w:szCs w:val="18"/>
        </w:rPr>
        <w:t>Стихотворения</w:t>
      </w:r>
      <w:r w:rsidRPr="00075A9D">
        <w:rPr>
          <w:sz w:val="18"/>
          <w:szCs w:val="18"/>
        </w:rPr>
        <w:t xml:space="preserve"> (не менее одного). Например: Р. И. Рождественский «О мастерах» и др. </w:t>
      </w:r>
    </w:p>
    <w:p w:rsidR="00416B7C" w:rsidRPr="00075A9D" w:rsidRDefault="00416B7C" w:rsidP="00075A9D">
      <w:pPr>
        <w:pStyle w:val="aff3"/>
        <w:rPr>
          <w:sz w:val="18"/>
          <w:szCs w:val="18"/>
        </w:rPr>
      </w:pPr>
      <w:r w:rsidRPr="00075A9D">
        <w:rPr>
          <w:sz w:val="18"/>
          <w:szCs w:val="18"/>
        </w:rPr>
        <w:t xml:space="preserve">Раздел 3. Русский характер — русская душа </w:t>
      </w:r>
    </w:p>
    <w:p w:rsidR="00416B7C" w:rsidRPr="00075A9D" w:rsidRDefault="00416B7C" w:rsidP="00075A9D">
      <w:pPr>
        <w:pStyle w:val="aff3"/>
        <w:rPr>
          <w:sz w:val="18"/>
          <w:szCs w:val="18"/>
        </w:rPr>
      </w:pPr>
      <w:r w:rsidRPr="00075A9D">
        <w:rPr>
          <w:sz w:val="18"/>
          <w:szCs w:val="18"/>
        </w:rPr>
        <w:t xml:space="preserve">Не до ордена — была бы Родина </w:t>
      </w:r>
    </w:p>
    <w:p w:rsidR="00416B7C" w:rsidRPr="00075A9D" w:rsidRDefault="00416B7C" w:rsidP="00075A9D">
      <w:pPr>
        <w:pStyle w:val="aff3"/>
        <w:rPr>
          <w:rStyle w:val="Italic"/>
          <w:rFonts w:cs="Times New Roman"/>
          <w:sz w:val="18"/>
          <w:szCs w:val="18"/>
        </w:rPr>
      </w:pPr>
      <w:r w:rsidRPr="00075A9D">
        <w:rPr>
          <w:rStyle w:val="Italic"/>
          <w:rFonts w:cs="Times New Roman"/>
          <w:sz w:val="18"/>
          <w:szCs w:val="18"/>
        </w:rPr>
        <w:t>На Первой мировой войне</w:t>
      </w:r>
    </w:p>
    <w:p w:rsidR="00416B7C" w:rsidRPr="00075A9D" w:rsidRDefault="00416B7C" w:rsidP="00075A9D">
      <w:pPr>
        <w:pStyle w:val="aff3"/>
        <w:rPr>
          <w:sz w:val="18"/>
          <w:szCs w:val="18"/>
        </w:rPr>
      </w:pPr>
      <w:r w:rsidRPr="00075A9D">
        <w:rPr>
          <w:rStyle w:val="Bold"/>
          <w:rFonts w:cs="Times New Roman"/>
          <w:sz w:val="18"/>
          <w:szCs w:val="18"/>
        </w:rPr>
        <w:t>Стихотворения</w:t>
      </w:r>
      <w:r w:rsidRPr="00075A9D">
        <w:rPr>
          <w:sz w:val="18"/>
          <w:szCs w:val="18"/>
        </w:rPr>
        <w:t xml:space="preserve"> (не менее двух). Например: С. М. Городецкий «Воздушный витязь», Н. С. Гумилёв «Наступление», «Война» и др.</w:t>
      </w:r>
    </w:p>
    <w:p w:rsidR="00416B7C" w:rsidRPr="00075A9D" w:rsidRDefault="00416B7C" w:rsidP="00075A9D">
      <w:pPr>
        <w:pStyle w:val="aff3"/>
        <w:rPr>
          <w:sz w:val="18"/>
          <w:szCs w:val="18"/>
        </w:rPr>
      </w:pPr>
      <w:r w:rsidRPr="00075A9D">
        <w:rPr>
          <w:rStyle w:val="Bold"/>
          <w:rFonts w:cs="Times New Roman"/>
          <w:sz w:val="18"/>
          <w:szCs w:val="18"/>
        </w:rPr>
        <w:t>М. М. Пришвин.</w:t>
      </w:r>
      <w:r w:rsidRPr="00075A9D">
        <w:rPr>
          <w:sz w:val="18"/>
          <w:szCs w:val="18"/>
        </w:rPr>
        <w:t xml:space="preserve"> «Голубая стрекоза». </w:t>
      </w:r>
    </w:p>
    <w:p w:rsidR="00416B7C" w:rsidRPr="00075A9D" w:rsidRDefault="00416B7C" w:rsidP="00075A9D">
      <w:pPr>
        <w:pStyle w:val="aff3"/>
        <w:rPr>
          <w:sz w:val="18"/>
          <w:szCs w:val="18"/>
        </w:rPr>
      </w:pPr>
      <w:r w:rsidRPr="00075A9D">
        <w:rPr>
          <w:sz w:val="18"/>
          <w:szCs w:val="18"/>
        </w:rPr>
        <w:t xml:space="preserve">Загадки русской души </w:t>
      </w:r>
    </w:p>
    <w:p w:rsidR="00416B7C" w:rsidRPr="00075A9D" w:rsidRDefault="00416B7C" w:rsidP="00075A9D">
      <w:pPr>
        <w:pStyle w:val="aff3"/>
        <w:rPr>
          <w:rStyle w:val="Italic"/>
          <w:rFonts w:cs="Times New Roman"/>
          <w:sz w:val="18"/>
          <w:szCs w:val="18"/>
        </w:rPr>
      </w:pPr>
      <w:r w:rsidRPr="00075A9D">
        <w:rPr>
          <w:rStyle w:val="Italic"/>
          <w:rFonts w:cs="Times New Roman"/>
          <w:sz w:val="18"/>
          <w:szCs w:val="18"/>
        </w:rPr>
        <w:t>Долюшка женская</w:t>
      </w:r>
    </w:p>
    <w:p w:rsidR="00416B7C" w:rsidRPr="00075A9D" w:rsidRDefault="00416B7C" w:rsidP="00075A9D">
      <w:pPr>
        <w:pStyle w:val="aff3"/>
        <w:rPr>
          <w:sz w:val="18"/>
          <w:szCs w:val="18"/>
        </w:rPr>
      </w:pPr>
      <w:r w:rsidRPr="00075A9D">
        <w:rPr>
          <w:rStyle w:val="Bold"/>
          <w:rFonts w:cs="Times New Roman"/>
          <w:sz w:val="18"/>
          <w:szCs w:val="18"/>
        </w:rPr>
        <w:t>Стихотворения</w:t>
      </w:r>
      <w:r w:rsidRPr="00075A9D">
        <w:rPr>
          <w:sz w:val="18"/>
          <w:szCs w:val="18"/>
        </w:rPr>
        <w:t xml:space="preserve"> (не менее двух). Например: Ф. И. Тютчев «Русской женщине», Н. А. Некрасов «Внимая ужасам войны…», Ю. В. Друнина «И откуда вдруг берутся силы…», В. М. Тушнова «Вот говорят: Россия…» и др.</w:t>
      </w:r>
    </w:p>
    <w:p w:rsidR="00416B7C" w:rsidRPr="00075A9D" w:rsidRDefault="00416B7C" w:rsidP="00075A9D">
      <w:pPr>
        <w:pStyle w:val="aff3"/>
        <w:rPr>
          <w:sz w:val="18"/>
          <w:szCs w:val="18"/>
        </w:rPr>
      </w:pPr>
      <w:r w:rsidRPr="00075A9D">
        <w:rPr>
          <w:rStyle w:val="Bold"/>
          <w:rFonts w:cs="Times New Roman"/>
          <w:sz w:val="18"/>
          <w:szCs w:val="18"/>
        </w:rPr>
        <w:t>Ф. А. Абрамов.</w:t>
      </w:r>
      <w:r w:rsidRPr="00075A9D">
        <w:rPr>
          <w:sz w:val="18"/>
          <w:szCs w:val="18"/>
        </w:rPr>
        <w:t xml:space="preserve"> «Золотые руки». </w:t>
      </w:r>
    </w:p>
    <w:p w:rsidR="00416B7C" w:rsidRPr="00075A9D" w:rsidRDefault="00416B7C" w:rsidP="00075A9D">
      <w:pPr>
        <w:pStyle w:val="aff3"/>
        <w:rPr>
          <w:sz w:val="18"/>
          <w:szCs w:val="18"/>
        </w:rPr>
      </w:pPr>
      <w:r w:rsidRPr="00075A9D">
        <w:rPr>
          <w:sz w:val="18"/>
          <w:szCs w:val="18"/>
        </w:rPr>
        <w:t xml:space="preserve">О ваших ровесниках </w:t>
      </w:r>
    </w:p>
    <w:p w:rsidR="00416B7C" w:rsidRPr="00075A9D" w:rsidRDefault="00416B7C" w:rsidP="00075A9D">
      <w:pPr>
        <w:pStyle w:val="aff3"/>
        <w:rPr>
          <w:rStyle w:val="Italic"/>
          <w:rFonts w:cs="Times New Roman"/>
          <w:sz w:val="18"/>
          <w:szCs w:val="18"/>
        </w:rPr>
      </w:pPr>
      <w:r w:rsidRPr="00075A9D">
        <w:rPr>
          <w:rStyle w:val="Italic"/>
          <w:rFonts w:cs="Times New Roman"/>
          <w:sz w:val="18"/>
          <w:szCs w:val="18"/>
        </w:rPr>
        <w:t>Взрослые детские проблемы</w:t>
      </w:r>
    </w:p>
    <w:p w:rsidR="00416B7C" w:rsidRPr="00075A9D" w:rsidRDefault="00416B7C" w:rsidP="00075A9D">
      <w:pPr>
        <w:pStyle w:val="aff3"/>
        <w:rPr>
          <w:sz w:val="18"/>
          <w:szCs w:val="18"/>
        </w:rPr>
      </w:pPr>
      <w:r w:rsidRPr="00075A9D">
        <w:rPr>
          <w:rStyle w:val="Bold"/>
          <w:rFonts w:cs="Times New Roman"/>
          <w:sz w:val="18"/>
          <w:szCs w:val="18"/>
        </w:rPr>
        <w:t>А. С. Игнатова.</w:t>
      </w:r>
      <w:r w:rsidRPr="00075A9D">
        <w:rPr>
          <w:sz w:val="18"/>
          <w:szCs w:val="18"/>
        </w:rPr>
        <w:t xml:space="preserve"> «Джинн Сева». </w:t>
      </w:r>
    </w:p>
    <w:p w:rsidR="00416B7C" w:rsidRPr="00075A9D" w:rsidRDefault="00416B7C" w:rsidP="00075A9D">
      <w:pPr>
        <w:pStyle w:val="aff3"/>
        <w:rPr>
          <w:sz w:val="18"/>
          <w:szCs w:val="18"/>
        </w:rPr>
      </w:pPr>
      <w:r w:rsidRPr="00075A9D">
        <w:rPr>
          <w:rStyle w:val="Bold"/>
          <w:rFonts w:cs="Times New Roman"/>
          <w:sz w:val="18"/>
          <w:szCs w:val="18"/>
        </w:rPr>
        <w:t>Н. Н. Назаркин.</w:t>
      </w:r>
      <w:r w:rsidRPr="00075A9D">
        <w:rPr>
          <w:sz w:val="18"/>
          <w:szCs w:val="18"/>
        </w:rPr>
        <w:t xml:space="preserve"> «Изумрудная рыбка» (не менее двух глав по выбору, например, «Изумрудная рыбка», «Ах, миледи!», «Про личную жизнь»). </w:t>
      </w:r>
    </w:p>
    <w:p w:rsidR="00416B7C" w:rsidRPr="00075A9D" w:rsidRDefault="00416B7C" w:rsidP="00075A9D">
      <w:pPr>
        <w:pStyle w:val="aff3"/>
        <w:rPr>
          <w:sz w:val="18"/>
          <w:szCs w:val="18"/>
        </w:rPr>
      </w:pPr>
      <w:r w:rsidRPr="00075A9D">
        <w:rPr>
          <w:sz w:val="18"/>
          <w:szCs w:val="18"/>
        </w:rPr>
        <w:t xml:space="preserve">Лишь слову жизнь дана </w:t>
      </w:r>
    </w:p>
    <w:p w:rsidR="00416B7C" w:rsidRPr="00075A9D" w:rsidRDefault="00416B7C" w:rsidP="00075A9D">
      <w:pPr>
        <w:pStyle w:val="aff3"/>
        <w:rPr>
          <w:rStyle w:val="Italic"/>
          <w:rFonts w:cs="Times New Roman"/>
          <w:sz w:val="18"/>
          <w:szCs w:val="18"/>
        </w:rPr>
      </w:pPr>
      <w:r w:rsidRPr="00075A9D">
        <w:rPr>
          <w:rStyle w:val="Italic"/>
          <w:rFonts w:cs="Times New Roman"/>
          <w:sz w:val="18"/>
          <w:szCs w:val="18"/>
        </w:rPr>
        <w:t>Такого языка на свете не бывало</w:t>
      </w:r>
    </w:p>
    <w:p w:rsidR="00416B7C" w:rsidRPr="00075A9D" w:rsidRDefault="00416B7C" w:rsidP="00075A9D">
      <w:pPr>
        <w:pStyle w:val="aff3"/>
        <w:rPr>
          <w:sz w:val="18"/>
          <w:szCs w:val="18"/>
        </w:rPr>
      </w:pPr>
      <w:r w:rsidRPr="00075A9D">
        <w:rPr>
          <w:rStyle w:val="Bold"/>
          <w:rFonts w:cs="Times New Roman"/>
          <w:sz w:val="18"/>
          <w:szCs w:val="18"/>
        </w:rPr>
        <w:t>Стихотворения</w:t>
      </w:r>
      <w:r w:rsidRPr="00075A9D">
        <w:rPr>
          <w:sz w:val="18"/>
          <w:szCs w:val="18"/>
        </w:rPr>
        <w:t xml:space="preserve"> (не менее одного). Например: Вс. Рождественский «В родной поэзии совсем не старовер…» и др.</w:t>
      </w:r>
    </w:p>
    <w:p w:rsidR="00416B7C" w:rsidRPr="00075A9D" w:rsidRDefault="00416B7C" w:rsidP="00075A9D">
      <w:pPr>
        <w:pStyle w:val="aff3"/>
        <w:rPr>
          <w:sz w:val="18"/>
          <w:szCs w:val="18"/>
        </w:rPr>
      </w:pPr>
      <w:r w:rsidRPr="00075A9D">
        <w:rPr>
          <w:sz w:val="18"/>
          <w:szCs w:val="18"/>
        </w:rPr>
        <w:t>8 КЛАСС</w:t>
      </w:r>
    </w:p>
    <w:p w:rsidR="00416B7C" w:rsidRPr="00075A9D" w:rsidRDefault="00416B7C" w:rsidP="00075A9D">
      <w:pPr>
        <w:pStyle w:val="aff3"/>
        <w:rPr>
          <w:sz w:val="18"/>
          <w:szCs w:val="18"/>
        </w:rPr>
      </w:pPr>
      <w:r w:rsidRPr="00075A9D">
        <w:rPr>
          <w:sz w:val="18"/>
          <w:szCs w:val="18"/>
        </w:rPr>
        <w:t xml:space="preserve">Раздел 1. Россия — Родина моя </w:t>
      </w:r>
    </w:p>
    <w:p w:rsidR="00416B7C" w:rsidRPr="00075A9D" w:rsidRDefault="00416B7C" w:rsidP="00075A9D">
      <w:pPr>
        <w:pStyle w:val="aff3"/>
        <w:rPr>
          <w:rStyle w:val="Italic"/>
          <w:rFonts w:cs="Times New Roman"/>
          <w:sz w:val="18"/>
          <w:szCs w:val="18"/>
        </w:rPr>
      </w:pPr>
      <w:r w:rsidRPr="00075A9D">
        <w:rPr>
          <w:rStyle w:val="Italic"/>
          <w:rFonts w:cs="Times New Roman"/>
          <w:sz w:val="18"/>
          <w:szCs w:val="18"/>
        </w:rPr>
        <w:t>Легендарный герой земли русской Иван Сусанин</w:t>
      </w:r>
    </w:p>
    <w:p w:rsidR="00416B7C" w:rsidRPr="00075A9D" w:rsidRDefault="00416B7C" w:rsidP="00075A9D">
      <w:pPr>
        <w:pStyle w:val="aff3"/>
        <w:rPr>
          <w:sz w:val="18"/>
          <w:szCs w:val="18"/>
        </w:rPr>
      </w:pPr>
      <w:r w:rsidRPr="00075A9D">
        <w:rPr>
          <w:rStyle w:val="Bold"/>
          <w:rFonts w:cs="Times New Roman"/>
          <w:sz w:val="18"/>
          <w:szCs w:val="18"/>
        </w:rPr>
        <w:t>Стихотворения</w:t>
      </w:r>
      <w:r w:rsidRPr="00075A9D">
        <w:rPr>
          <w:sz w:val="18"/>
          <w:szCs w:val="18"/>
        </w:rPr>
        <w:t xml:space="preserve"> (не менее одного). Например: С. Н. Марков «Сусанин», О. А. Ильина «Во время грозного и злого поединка…» и др.</w:t>
      </w:r>
    </w:p>
    <w:p w:rsidR="00416B7C" w:rsidRPr="00075A9D" w:rsidRDefault="00416B7C" w:rsidP="00075A9D">
      <w:pPr>
        <w:pStyle w:val="aff3"/>
        <w:rPr>
          <w:sz w:val="18"/>
          <w:szCs w:val="18"/>
        </w:rPr>
      </w:pPr>
      <w:r w:rsidRPr="00075A9D">
        <w:rPr>
          <w:rStyle w:val="Bold"/>
          <w:rFonts w:cs="Times New Roman"/>
          <w:sz w:val="18"/>
          <w:szCs w:val="18"/>
        </w:rPr>
        <w:t>П. Н. Полевой.</w:t>
      </w:r>
      <w:r w:rsidRPr="00075A9D">
        <w:rPr>
          <w:sz w:val="18"/>
          <w:szCs w:val="18"/>
        </w:rPr>
        <w:t xml:space="preserve"> «Избранник Божий» (не менее двух глав по выбору).</w:t>
      </w:r>
    </w:p>
    <w:p w:rsidR="00416B7C" w:rsidRPr="00075A9D" w:rsidRDefault="00416B7C" w:rsidP="00075A9D">
      <w:pPr>
        <w:pStyle w:val="aff3"/>
        <w:rPr>
          <w:sz w:val="18"/>
          <w:szCs w:val="18"/>
        </w:rPr>
      </w:pPr>
      <w:r w:rsidRPr="00075A9D">
        <w:rPr>
          <w:sz w:val="18"/>
          <w:szCs w:val="18"/>
        </w:rPr>
        <w:t xml:space="preserve">Города земли русской </w:t>
      </w:r>
    </w:p>
    <w:p w:rsidR="00416B7C" w:rsidRPr="00075A9D" w:rsidRDefault="00416B7C" w:rsidP="00075A9D">
      <w:pPr>
        <w:pStyle w:val="aff3"/>
        <w:rPr>
          <w:rStyle w:val="Italic"/>
          <w:rFonts w:cs="Times New Roman"/>
          <w:sz w:val="18"/>
          <w:szCs w:val="18"/>
        </w:rPr>
      </w:pPr>
      <w:r w:rsidRPr="00075A9D">
        <w:rPr>
          <w:rStyle w:val="Italic"/>
          <w:rFonts w:cs="Times New Roman"/>
          <w:sz w:val="18"/>
          <w:szCs w:val="18"/>
        </w:rPr>
        <w:t>По Золотому кольцу</w:t>
      </w:r>
    </w:p>
    <w:p w:rsidR="00416B7C" w:rsidRPr="00075A9D" w:rsidRDefault="00416B7C" w:rsidP="00075A9D">
      <w:pPr>
        <w:pStyle w:val="aff3"/>
        <w:rPr>
          <w:sz w:val="18"/>
          <w:szCs w:val="18"/>
        </w:rPr>
      </w:pPr>
      <w:r w:rsidRPr="00075A9D">
        <w:rPr>
          <w:rStyle w:val="Bold"/>
          <w:rFonts w:cs="Times New Roman"/>
          <w:sz w:val="18"/>
          <w:szCs w:val="18"/>
        </w:rPr>
        <w:t>Стихотворения</w:t>
      </w:r>
      <w:r w:rsidRPr="00075A9D">
        <w:rPr>
          <w:sz w:val="18"/>
          <w:szCs w:val="18"/>
        </w:rPr>
        <w:t xml:space="preserve"> (не менее трёх). Например: Ф. К. Сологуб «Сквозь туман едва заметный…», М. А. Кузмин «Я знаю вас не понаслышке…», И. И. Кобзев «Поездка в Суздаль», В. А. Степанов «Золотое кольцо» и др.</w:t>
      </w:r>
    </w:p>
    <w:p w:rsidR="00416B7C" w:rsidRPr="00075A9D" w:rsidRDefault="00416B7C" w:rsidP="00075A9D">
      <w:pPr>
        <w:pStyle w:val="aff3"/>
        <w:rPr>
          <w:sz w:val="18"/>
          <w:szCs w:val="18"/>
        </w:rPr>
      </w:pPr>
      <w:r w:rsidRPr="00075A9D">
        <w:rPr>
          <w:sz w:val="18"/>
          <w:szCs w:val="18"/>
        </w:rPr>
        <w:t xml:space="preserve">Родные просторы </w:t>
      </w:r>
    </w:p>
    <w:p w:rsidR="00416B7C" w:rsidRPr="00075A9D" w:rsidRDefault="00416B7C" w:rsidP="00075A9D">
      <w:pPr>
        <w:pStyle w:val="aff3"/>
        <w:rPr>
          <w:rStyle w:val="Italic"/>
          <w:rFonts w:cs="Times New Roman"/>
          <w:sz w:val="18"/>
          <w:szCs w:val="18"/>
        </w:rPr>
      </w:pPr>
      <w:r w:rsidRPr="00075A9D">
        <w:rPr>
          <w:rStyle w:val="Italic"/>
          <w:rFonts w:cs="Times New Roman"/>
          <w:sz w:val="18"/>
          <w:szCs w:val="18"/>
        </w:rPr>
        <w:t>Волга — русская река</w:t>
      </w:r>
    </w:p>
    <w:p w:rsidR="00416B7C" w:rsidRPr="00075A9D" w:rsidRDefault="00416B7C" w:rsidP="00075A9D">
      <w:pPr>
        <w:pStyle w:val="aff3"/>
        <w:rPr>
          <w:sz w:val="18"/>
          <w:szCs w:val="18"/>
        </w:rPr>
      </w:pPr>
      <w:r w:rsidRPr="00075A9D">
        <w:rPr>
          <w:rStyle w:val="Bold"/>
          <w:rFonts w:cs="Times New Roman"/>
          <w:sz w:val="18"/>
          <w:szCs w:val="18"/>
        </w:rPr>
        <w:t>Русские народные песни о Волге</w:t>
      </w:r>
      <w:r w:rsidRPr="00075A9D">
        <w:rPr>
          <w:sz w:val="18"/>
          <w:szCs w:val="18"/>
        </w:rPr>
        <w:t xml:space="preserve"> (одна по выбору). Например: «Уж ты, Волга-река, Волга-матушка!..», «Вниз по матушке по Волге…» и др.</w:t>
      </w:r>
    </w:p>
    <w:p w:rsidR="00416B7C" w:rsidRPr="00075A9D" w:rsidRDefault="00416B7C" w:rsidP="00075A9D">
      <w:pPr>
        <w:pStyle w:val="aff3"/>
        <w:rPr>
          <w:sz w:val="18"/>
          <w:szCs w:val="18"/>
        </w:rPr>
      </w:pPr>
      <w:r w:rsidRPr="00075A9D">
        <w:rPr>
          <w:rStyle w:val="Bold"/>
          <w:rFonts w:cs="Times New Roman"/>
          <w:sz w:val="18"/>
          <w:szCs w:val="18"/>
        </w:rPr>
        <w:t>Стихотворения</w:t>
      </w:r>
      <w:r w:rsidRPr="00075A9D">
        <w:rPr>
          <w:sz w:val="18"/>
          <w:szCs w:val="18"/>
        </w:rPr>
        <w:t xml:space="preserve"> (не менее двух). Например: Н. А. Некрасов «Люблю я краткой той поры…» (из поэмы «Горе старого Наума»), В. С. Высоцкий «Песня о Волге» и др.</w:t>
      </w:r>
    </w:p>
    <w:p w:rsidR="00416B7C" w:rsidRPr="00075A9D" w:rsidRDefault="00416B7C" w:rsidP="00075A9D">
      <w:pPr>
        <w:pStyle w:val="aff3"/>
        <w:rPr>
          <w:sz w:val="18"/>
          <w:szCs w:val="18"/>
        </w:rPr>
      </w:pPr>
      <w:r w:rsidRPr="00075A9D">
        <w:rPr>
          <w:rStyle w:val="Bold"/>
          <w:rFonts w:cs="Times New Roman"/>
          <w:sz w:val="18"/>
          <w:szCs w:val="18"/>
        </w:rPr>
        <w:t>В. В. Розанов.</w:t>
      </w:r>
      <w:r w:rsidRPr="00075A9D">
        <w:rPr>
          <w:sz w:val="18"/>
          <w:szCs w:val="18"/>
        </w:rPr>
        <w:t xml:space="preserve"> «Русский Нил» (один фрагмент по выбору).</w:t>
      </w:r>
    </w:p>
    <w:p w:rsidR="00416B7C" w:rsidRPr="00075A9D" w:rsidRDefault="00416B7C" w:rsidP="00075A9D">
      <w:pPr>
        <w:pStyle w:val="aff3"/>
        <w:rPr>
          <w:sz w:val="18"/>
          <w:szCs w:val="18"/>
        </w:rPr>
      </w:pPr>
      <w:r w:rsidRPr="00075A9D">
        <w:rPr>
          <w:sz w:val="18"/>
          <w:szCs w:val="18"/>
        </w:rPr>
        <w:t xml:space="preserve">Раздел 2. Русские традиции </w:t>
      </w:r>
    </w:p>
    <w:p w:rsidR="00416B7C" w:rsidRPr="00075A9D" w:rsidRDefault="00416B7C" w:rsidP="00075A9D">
      <w:pPr>
        <w:pStyle w:val="aff3"/>
        <w:rPr>
          <w:sz w:val="18"/>
          <w:szCs w:val="18"/>
        </w:rPr>
      </w:pPr>
      <w:r w:rsidRPr="00075A9D">
        <w:rPr>
          <w:sz w:val="18"/>
          <w:szCs w:val="18"/>
        </w:rPr>
        <w:t xml:space="preserve">Праздники русского мира </w:t>
      </w:r>
    </w:p>
    <w:p w:rsidR="00416B7C" w:rsidRPr="00075A9D" w:rsidRDefault="00416B7C" w:rsidP="00075A9D">
      <w:pPr>
        <w:pStyle w:val="aff3"/>
        <w:rPr>
          <w:sz w:val="18"/>
          <w:szCs w:val="18"/>
        </w:rPr>
      </w:pPr>
      <w:r w:rsidRPr="00075A9D">
        <w:rPr>
          <w:rStyle w:val="Italic"/>
          <w:rFonts w:cs="Times New Roman"/>
          <w:sz w:val="18"/>
          <w:szCs w:val="18"/>
        </w:rPr>
        <w:t>Троица</w:t>
      </w:r>
    </w:p>
    <w:p w:rsidR="00416B7C" w:rsidRPr="00075A9D" w:rsidRDefault="00416B7C" w:rsidP="00075A9D">
      <w:pPr>
        <w:pStyle w:val="aff3"/>
        <w:rPr>
          <w:sz w:val="18"/>
          <w:szCs w:val="18"/>
        </w:rPr>
      </w:pPr>
      <w:r w:rsidRPr="00075A9D">
        <w:rPr>
          <w:rStyle w:val="Bold"/>
          <w:rFonts w:cs="Times New Roman"/>
          <w:sz w:val="18"/>
          <w:szCs w:val="18"/>
        </w:rPr>
        <w:lastRenderedPageBreak/>
        <w:t>Стихотворения</w:t>
      </w:r>
      <w:r w:rsidRPr="00075A9D">
        <w:rPr>
          <w:sz w:val="18"/>
          <w:szCs w:val="18"/>
        </w:rPr>
        <w:t xml:space="preserve"> (не менее двух). Например: И. А. Бунин «Троица», С. А. Есенин «Троицыно утро, утренний канон…», Н. И. Рыленков «Возможно ль высказать без слов…» и др. </w:t>
      </w:r>
    </w:p>
    <w:p w:rsidR="00416B7C" w:rsidRPr="00075A9D" w:rsidRDefault="00416B7C" w:rsidP="00075A9D">
      <w:pPr>
        <w:pStyle w:val="aff3"/>
        <w:rPr>
          <w:sz w:val="18"/>
          <w:szCs w:val="18"/>
        </w:rPr>
      </w:pPr>
      <w:r w:rsidRPr="00075A9D">
        <w:rPr>
          <w:rStyle w:val="Bold"/>
          <w:rFonts w:cs="Times New Roman"/>
          <w:sz w:val="18"/>
          <w:szCs w:val="18"/>
        </w:rPr>
        <w:t>И. А. Новиков.</w:t>
      </w:r>
      <w:r w:rsidRPr="00075A9D">
        <w:rPr>
          <w:sz w:val="18"/>
          <w:szCs w:val="18"/>
        </w:rPr>
        <w:t xml:space="preserve"> «Троицкая кукушка». </w:t>
      </w:r>
    </w:p>
    <w:p w:rsidR="00416B7C" w:rsidRPr="00075A9D" w:rsidRDefault="00416B7C" w:rsidP="00075A9D">
      <w:pPr>
        <w:pStyle w:val="aff3"/>
        <w:rPr>
          <w:sz w:val="18"/>
          <w:szCs w:val="18"/>
        </w:rPr>
      </w:pPr>
      <w:r w:rsidRPr="00075A9D">
        <w:rPr>
          <w:sz w:val="18"/>
          <w:szCs w:val="18"/>
        </w:rPr>
        <w:t xml:space="preserve">Тепло родного дома </w:t>
      </w:r>
    </w:p>
    <w:p w:rsidR="00416B7C" w:rsidRPr="00075A9D" w:rsidRDefault="00416B7C" w:rsidP="00075A9D">
      <w:pPr>
        <w:pStyle w:val="aff3"/>
        <w:rPr>
          <w:rStyle w:val="Italic"/>
          <w:rFonts w:cs="Times New Roman"/>
          <w:sz w:val="18"/>
          <w:szCs w:val="18"/>
        </w:rPr>
      </w:pPr>
      <w:r w:rsidRPr="00075A9D">
        <w:rPr>
          <w:rStyle w:val="Italic"/>
          <w:rFonts w:cs="Times New Roman"/>
          <w:sz w:val="18"/>
          <w:szCs w:val="18"/>
        </w:rPr>
        <w:t>Родство душ</w:t>
      </w:r>
    </w:p>
    <w:p w:rsidR="00416B7C" w:rsidRPr="00075A9D" w:rsidRDefault="00416B7C" w:rsidP="00075A9D">
      <w:pPr>
        <w:pStyle w:val="aff3"/>
        <w:rPr>
          <w:sz w:val="18"/>
          <w:szCs w:val="18"/>
        </w:rPr>
      </w:pPr>
      <w:r w:rsidRPr="00075A9D">
        <w:rPr>
          <w:rStyle w:val="Bold"/>
          <w:rFonts w:cs="Times New Roman"/>
          <w:sz w:val="18"/>
          <w:szCs w:val="18"/>
        </w:rPr>
        <w:t>Ф. А. Абрамов.</w:t>
      </w:r>
      <w:r w:rsidRPr="00075A9D">
        <w:rPr>
          <w:sz w:val="18"/>
          <w:szCs w:val="18"/>
        </w:rPr>
        <w:t xml:space="preserve"> «Валенки». </w:t>
      </w:r>
    </w:p>
    <w:p w:rsidR="00416B7C" w:rsidRPr="00075A9D" w:rsidRDefault="00416B7C" w:rsidP="00075A9D">
      <w:pPr>
        <w:pStyle w:val="aff3"/>
        <w:rPr>
          <w:sz w:val="18"/>
          <w:szCs w:val="18"/>
        </w:rPr>
      </w:pPr>
      <w:r w:rsidRPr="00075A9D">
        <w:rPr>
          <w:rStyle w:val="Bold"/>
          <w:rFonts w:cs="Times New Roman"/>
          <w:sz w:val="18"/>
          <w:szCs w:val="18"/>
        </w:rPr>
        <w:t>Т. В. Михеева.</w:t>
      </w:r>
      <w:r w:rsidRPr="00075A9D">
        <w:rPr>
          <w:sz w:val="18"/>
          <w:szCs w:val="18"/>
        </w:rPr>
        <w:t xml:space="preserve"> «Не предавай меня!» (две главы по выбору).</w:t>
      </w:r>
    </w:p>
    <w:p w:rsidR="00416B7C" w:rsidRPr="00075A9D" w:rsidRDefault="00416B7C" w:rsidP="00075A9D">
      <w:pPr>
        <w:pStyle w:val="aff3"/>
        <w:rPr>
          <w:sz w:val="18"/>
          <w:szCs w:val="18"/>
        </w:rPr>
      </w:pPr>
      <w:r w:rsidRPr="00075A9D">
        <w:rPr>
          <w:sz w:val="18"/>
          <w:szCs w:val="18"/>
        </w:rPr>
        <w:t xml:space="preserve">Раздел 3. Русский характер — русская душа </w:t>
      </w:r>
    </w:p>
    <w:p w:rsidR="00416B7C" w:rsidRPr="00075A9D" w:rsidRDefault="00416B7C" w:rsidP="00075A9D">
      <w:pPr>
        <w:pStyle w:val="aff3"/>
        <w:rPr>
          <w:sz w:val="18"/>
          <w:szCs w:val="18"/>
        </w:rPr>
      </w:pPr>
      <w:r w:rsidRPr="00075A9D">
        <w:rPr>
          <w:sz w:val="18"/>
          <w:szCs w:val="18"/>
        </w:rPr>
        <w:t xml:space="preserve">Не до ордена — была бы Родина </w:t>
      </w:r>
    </w:p>
    <w:p w:rsidR="00416B7C" w:rsidRPr="00075A9D" w:rsidRDefault="00416B7C" w:rsidP="00075A9D">
      <w:pPr>
        <w:pStyle w:val="aff3"/>
        <w:rPr>
          <w:rStyle w:val="Italic"/>
          <w:rFonts w:cs="Times New Roman"/>
          <w:sz w:val="18"/>
          <w:szCs w:val="18"/>
        </w:rPr>
      </w:pPr>
      <w:r w:rsidRPr="00075A9D">
        <w:rPr>
          <w:rStyle w:val="Italic"/>
          <w:rFonts w:cs="Times New Roman"/>
          <w:sz w:val="18"/>
          <w:szCs w:val="18"/>
        </w:rPr>
        <w:t>Дети на войне</w:t>
      </w:r>
    </w:p>
    <w:p w:rsidR="00416B7C" w:rsidRPr="00075A9D" w:rsidRDefault="00416B7C" w:rsidP="00075A9D">
      <w:pPr>
        <w:pStyle w:val="aff3"/>
        <w:rPr>
          <w:spacing w:val="-3"/>
          <w:sz w:val="18"/>
          <w:szCs w:val="18"/>
        </w:rPr>
      </w:pPr>
      <w:r w:rsidRPr="00075A9D">
        <w:rPr>
          <w:rStyle w:val="Bold"/>
          <w:rFonts w:cs="Times New Roman"/>
          <w:spacing w:val="-3"/>
          <w:sz w:val="18"/>
          <w:szCs w:val="18"/>
        </w:rPr>
        <w:t>Э. Н. Веркин.</w:t>
      </w:r>
      <w:r w:rsidRPr="00075A9D">
        <w:rPr>
          <w:spacing w:val="-3"/>
          <w:sz w:val="18"/>
          <w:szCs w:val="18"/>
        </w:rPr>
        <w:t xml:space="preserve"> «Облачный полк» (не менее двух глав по выбору). </w:t>
      </w:r>
    </w:p>
    <w:p w:rsidR="00416B7C" w:rsidRPr="00075A9D" w:rsidRDefault="00416B7C" w:rsidP="00075A9D">
      <w:pPr>
        <w:pStyle w:val="aff3"/>
        <w:rPr>
          <w:sz w:val="18"/>
          <w:szCs w:val="18"/>
        </w:rPr>
      </w:pPr>
      <w:r w:rsidRPr="00075A9D">
        <w:rPr>
          <w:sz w:val="18"/>
          <w:szCs w:val="18"/>
        </w:rPr>
        <w:t xml:space="preserve">Загадки русской души </w:t>
      </w:r>
    </w:p>
    <w:p w:rsidR="00416B7C" w:rsidRPr="00075A9D" w:rsidRDefault="00416B7C" w:rsidP="00075A9D">
      <w:pPr>
        <w:pStyle w:val="aff3"/>
        <w:rPr>
          <w:rStyle w:val="Italic"/>
          <w:rFonts w:cs="Times New Roman"/>
          <w:sz w:val="18"/>
          <w:szCs w:val="18"/>
        </w:rPr>
      </w:pPr>
      <w:r w:rsidRPr="00075A9D">
        <w:rPr>
          <w:rStyle w:val="Italic"/>
          <w:rFonts w:cs="Times New Roman"/>
          <w:sz w:val="18"/>
          <w:szCs w:val="18"/>
        </w:rPr>
        <w:t>Сеятель твой и хранитель</w:t>
      </w:r>
    </w:p>
    <w:p w:rsidR="00416B7C" w:rsidRPr="00075A9D" w:rsidRDefault="00416B7C" w:rsidP="00075A9D">
      <w:pPr>
        <w:pStyle w:val="aff3"/>
        <w:rPr>
          <w:sz w:val="18"/>
          <w:szCs w:val="18"/>
        </w:rPr>
      </w:pPr>
      <w:r w:rsidRPr="00075A9D">
        <w:rPr>
          <w:rStyle w:val="Bold"/>
          <w:rFonts w:cs="Times New Roman"/>
          <w:sz w:val="18"/>
          <w:szCs w:val="18"/>
        </w:rPr>
        <w:t>И. С. Тургенев.</w:t>
      </w:r>
      <w:r w:rsidRPr="00075A9D">
        <w:rPr>
          <w:sz w:val="18"/>
          <w:szCs w:val="18"/>
        </w:rPr>
        <w:t xml:space="preserve"> «Сфинкс».</w:t>
      </w:r>
    </w:p>
    <w:p w:rsidR="00416B7C" w:rsidRPr="00075A9D" w:rsidRDefault="00416B7C" w:rsidP="00075A9D">
      <w:pPr>
        <w:pStyle w:val="aff3"/>
        <w:rPr>
          <w:sz w:val="18"/>
          <w:szCs w:val="18"/>
        </w:rPr>
      </w:pPr>
      <w:r w:rsidRPr="00075A9D">
        <w:rPr>
          <w:rStyle w:val="Bold"/>
          <w:rFonts w:cs="Times New Roman"/>
          <w:sz w:val="18"/>
          <w:szCs w:val="18"/>
        </w:rPr>
        <w:t>Ф. М. Достоевский.</w:t>
      </w:r>
      <w:r w:rsidRPr="00075A9D">
        <w:rPr>
          <w:sz w:val="18"/>
          <w:szCs w:val="18"/>
        </w:rPr>
        <w:t xml:space="preserve"> «Мужик Марей».</w:t>
      </w:r>
    </w:p>
    <w:p w:rsidR="00416B7C" w:rsidRPr="00075A9D" w:rsidRDefault="00416B7C" w:rsidP="00075A9D">
      <w:pPr>
        <w:pStyle w:val="aff3"/>
        <w:rPr>
          <w:sz w:val="18"/>
          <w:szCs w:val="18"/>
        </w:rPr>
      </w:pPr>
      <w:r w:rsidRPr="00075A9D">
        <w:rPr>
          <w:sz w:val="18"/>
          <w:szCs w:val="18"/>
        </w:rPr>
        <w:t xml:space="preserve">О ваших ровесниках </w:t>
      </w:r>
    </w:p>
    <w:p w:rsidR="00416B7C" w:rsidRPr="00075A9D" w:rsidRDefault="00416B7C" w:rsidP="00075A9D">
      <w:pPr>
        <w:pStyle w:val="aff3"/>
        <w:rPr>
          <w:rStyle w:val="Italic"/>
          <w:rFonts w:cs="Times New Roman"/>
          <w:sz w:val="18"/>
          <w:szCs w:val="18"/>
        </w:rPr>
      </w:pPr>
      <w:r w:rsidRPr="00075A9D">
        <w:rPr>
          <w:rStyle w:val="Italic"/>
          <w:rFonts w:cs="Times New Roman"/>
          <w:sz w:val="18"/>
          <w:szCs w:val="18"/>
        </w:rPr>
        <w:t>Пора взросления</w:t>
      </w:r>
    </w:p>
    <w:p w:rsidR="00416B7C" w:rsidRPr="00075A9D" w:rsidRDefault="00416B7C" w:rsidP="00075A9D">
      <w:pPr>
        <w:pStyle w:val="aff3"/>
        <w:rPr>
          <w:sz w:val="18"/>
          <w:szCs w:val="18"/>
        </w:rPr>
      </w:pPr>
      <w:r w:rsidRPr="00075A9D">
        <w:rPr>
          <w:rStyle w:val="Bold"/>
          <w:rFonts w:cs="Times New Roman"/>
          <w:sz w:val="18"/>
          <w:szCs w:val="18"/>
        </w:rPr>
        <w:t>Б. Л. Васильев.</w:t>
      </w:r>
      <w:r w:rsidRPr="00075A9D">
        <w:rPr>
          <w:sz w:val="18"/>
          <w:szCs w:val="18"/>
        </w:rPr>
        <w:t xml:space="preserve"> «Завтра была война» (не менее одной главы по выбору). </w:t>
      </w:r>
    </w:p>
    <w:p w:rsidR="00416B7C" w:rsidRPr="00075A9D" w:rsidRDefault="00416B7C" w:rsidP="00075A9D">
      <w:pPr>
        <w:pStyle w:val="aff3"/>
        <w:rPr>
          <w:sz w:val="18"/>
          <w:szCs w:val="18"/>
        </w:rPr>
      </w:pPr>
      <w:r w:rsidRPr="00075A9D">
        <w:rPr>
          <w:rStyle w:val="Bold"/>
          <w:rFonts w:cs="Times New Roman"/>
          <w:sz w:val="18"/>
          <w:szCs w:val="18"/>
        </w:rPr>
        <w:t>Г. Н. Щербакова.</w:t>
      </w:r>
      <w:r w:rsidRPr="00075A9D">
        <w:rPr>
          <w:sz w:val="18"/>
          <w:szCs w:val="18"/>
        </w:rPr>
        <w:t xml:space="preserve"> «Вам и не снилось» (не менее одной главы по выбору)</w:t>
      </w:r>
    </w:p>
    <w:p w:rsidR="00416B7C" w:rsidRPr="00075A9D" w:rsidRDefault="00416B7C" w:rsidP="00075A9D">
      <w:pPr>
        <w:pStyle w:val="aff3"/>
        <w:rPr>
          <w:sz w:val="18"/>
          <w:szCs w:val="18"/>
        </w:rPr>
      </w:pPr>
      <w:r w:rsidRPr="00075A9D">
        <w:rPr>
          <w:sz w:val="18"/>
          <w:szCs w:val="18"/>
        </w:rPr>
        <w:t xml:space="preserve">Лишь слову жизнь дана </w:t>
      </w:r>
    </w:p>
    <w:p w:rsidR="00416B7C" w:rsidRPr="00075A9D" w:rsidRDefault="00416B7C" w:rsidP="00075A9D">
      <w:pPr>
        <w:pStyle w:val="aff3"/>
        <w:rPr>
          <w:rStyle w:val="Italic"/>
          <w:rFonts w:cs="Times New Roman"/>
          <w:sz w:val="18"/>
          <w:szCs w:val="18"/>
        </w:rPr>
      </w:pPr>
      <w:r w:rsidRPr="00075A9D">
        <w:rPr>
          <w:rStyle w:val="Italic"/>
          <w:rFonts w:cs="Times New Roman"/>
          <w:sz w:val="18"/>
          <w:szCs w:val="18"/>
        </w:rPr>
        <w:t>Язык поэзии</w:t>
      </w:r>
    </w:p>
    <w:p w:rsidR="00416B7C" w:rsidRPr="00075A9D" w:rsidRDefault="00416B7C" w:rsidP="00075A9D">
      <w:pPr>
        <w:pStyle w:val="aff3"/>
        <w:rPr>
          <w:sz w:val="18"/>
          <w:szCs w:val="18"/>
        </w:rPr>
      </w:pPr>
      <w:r w:rsidRPr="00075A9D">
        <w:rPr>
          <w:rStyle w:val="Bold"/>
          <w:rFonts w:cs="Times New Roman"/>
          <w:sz w:val="18"/>
          <w:szCs w:val="18"/>
        </w:rPr>
        <w:t>Стихотворения</w:t>
      </w:r>
      <w:r w:rsidRPr="00075A9D">
        <w:rPr>
          <w:sz w:val="18"/>
          <w:szCs w:val="18"/>
        </w:rPr>
        <w:t xml:space="preserve"> (не менее одного). Например: И. Ф. Анненский «Третий мучительный сонет» и др.</w:t>
      </w:r>
    </w:p>
    <w:p w:rsidR="00416B7C" w:rsidRPr="00075A9D" w:rsidRDefault="00416B7C" w:rsidP="00075A9D">
      <w:pPr>
        <w:pStyle w:val="aff3"/>
        <w:rPr>
          <w:sz w:val="18"/>
          <w:szCs w:val="18"/>
        </w:rPr>
      </w:pPr>
      <w:r w:rsidRPr="00075A9D">
        <w:rPr>
          <w:rStyle w:val="Bold"/>
          <w:rFonts w:cs="Times New Roman"/>
          <w:sz w:val="18"/>
          <w:szCs w:val="18"/>
        </w:rPr>
        <w:t>Дон Аминадо.</w:t>
      </w:r>
      <w:r w:rsidRPr="00075A9D">
        <w:rPr>
          <w:sz w:val="18"/>
          <w:szCs w:val="18"/>
        </w:rPr>
        <w:t xml:space="preserve"> «Наука стихосложения». </w:t>
      </w:r>
    </w:p>
    <w:p w:rsidR="00416B7C" w:rsidRPr="00075A9D" w:rsidRDefault="00416B7C" w:rsidP="00075A9D">
      <w:pPr>
        <w:pStyle w:val="aff3"/>
        <w:rPr>
          <w:sz w:val="18"/>
          <w:szCs w:val="18"/>
        </w:rPr>
      </w:pPr>
      <w:r w:rsidRPr="00075A9D">
        <w:rPr>
          <w:sz w:val="18"/>
          <w:szCs w:val="18"/>
        </w:rPr>
        <w:t>9 КЛАСС</w:t>
      </w:r>
    </w:p>
    <w:p w:rsidR="00416B7C" w:rsidRPr="00075A9D" w:rsidRDefault="00416B7C" w:rsidP="00075A9D">
      <w:pPr>
        <w:pStyle w:val="aff3"/>
        <w:rPr>
          <w:sz w:val="18"/>
          <w:szCs w:val="18"/>
        </w:rPr>
      </w:pPr>
      <w:r w:rsidRPr="00075A9D">
        <w:rPr>
          <w:sz w:val="18"/>
          <w:szCs w:val="18"/>
        </w:rPr>
        <w:t xml:space="preserve">Раздел 1. Россия — Родина моя </w:t>
      </w:r>
    </w:p>
    <w:p w:rsidR="00416B7C" w:rsidRPr="00075A9D" w:rsidRDefault="00416B7C" w:rsidP="00075A9D">
      <w:pPr>
        <w:pStyle w:val="aff3"/>
        <w:rPr>
          <w:sz w:val="18"/>
          <w:szCs w:val="18"/>
        </w:rPr>
      </w:pPr>
      <w:r w:rsidRPr="00075A9D">
        <w:rPr>
          <w:sz w:val="18"/>
          <w:szCs w:val="18"/>
        </w:rPr>
        <w:t xml:space="preserve">Преданья старины глубокой </w:t>
      </w:r>
    </w:p>
    <w:p w:rsidR="00416B7C" w:rsidRPr="00075A9D" w:rsidRDefault="00416B7C" w:rsidP="00075A9D">
      <w:pPr>
        <w:pStyle w:val="aff3"/>
        <w:rPr>
          <w:rStyle w:val="Italic"/>
          <w:rFonts w:cs="Times New Roman"/>
          <w:sz w:val="18"/>
          <w:szCs w:val="18"/>
        </w:rPr>
      </w:pPr>
      <w:r w:rsidRPr="00075A9D">
        <w:rPr>
          <w:rStyle w:val="Italic"/>
          <w:rFonts w:cs="Times New Roman"/>
          <w:sz w:val="18"/>
          <w:szCs w:val="18"/>
        </w:rPr>
        <w:t>Гроза двенадцатого года</w:t>
      </w:r>
    </w:p>
    <w:p w:rsidR="00416B7C" w:rsidRPr="00075A9D" w:rsidRDefault="00416B7C" w:rsidP="00075A9D">
      <w:pPr>
        <w:pStyle w:val="aff3"/>
        <w:rPr>
          <w:sz w:val="18"/>
          <w:szCs w:val="18"/>
        </w:rPr>
      </w:pPr>
      <w:r w:rsidRPr="00075A9D">
        <w:rPr>
          <w:rStyle w:val="Bold"/>
          <w:rFonts w:cs="Times New Roman"/>
          <w:sz w:val="18"/>
          <w:szCs w:val="18"/>
        </w:rPr>
        <w:t>Русские народные песни об Отечественной войне 1812 года</w:t>
      </w:r>
      <w:r w:rsidRPr="00075A9D">
        <w:rPr>
          <w:sz w:val="18"/>
          <w:szCs w:val="18"/>
        </w:rPr>
        <w:t xml:space="preserve"> (не менее одной). Например: «Как не две тученьки не две грозныя…»</w:t>
      </w:r>
    </w:p>
    <w:p w:rsidR="00416B7C" w:rsidRPr="00075A9D" w:rsidRDefault="00416B7C" w:rsidP="00075A9D">
      <w:pPr>
        <w:pStyle w:val="aff3"/>
        <w:rPr>
          <w:sz w:val="18"/>
          <w:szCs w:val="18"/>
        </w:rPr>
      </w:pPr>
      <w:r w:rsidRPr="00075A9D">
        <w:rPr>
          <w:rStyle w:val="Bold"/>
          <w:rFonts w:cs="Times New Roman"/>
          <w:sz w:val="18"/>
          <w:szCs w:val="18"/>
        </w:rPr>
        <w:t>Стихотворения</w:t>
      </w:r>
      <w:r w:rsidRPr="00075A9D">
        <w:rPr>
          <w:sz w:val="18"/>
          <w:szCs w:val="18"/>
        </w:rPr>
        <w:t xml:space="preserve"> (не менее двух). Например: В. А. Жуковский «Певец во стане русских воинов» (в сокращении), А. С. Пушкин «Полководец», «Бородинская годовщина», М. И. Цветаева «Генералам двенадцатого года» и др.</w:t>
      </w:r>
    </w:p>
    <w:p w:rsidR="00416B7C" w:rsidRPr="00075A9D" w:rsidRDefault="00416B7C" w:rsidP="00075A9D">
      <w:pPr>
        <w:pStyle w:val="aff3"/>
        <w:rPr>
          <w:sz w:val="18"/>
          <w:szCs w:val="18"/>
        </w:rPr>
      </w:pPr>
      <w:r w:rsidRPr="00075A9D">
        <w:rPr>
          <w:rStyle w:val="Bold"/>
          <w:rFonts w:cs="Times New Roman"/>
          <w:sz w:val="18"/>
          <w:szCs w:val="18"/>
        </w:rPr>
        <w:t>И. И. Лажечников.</w:t>
      </w:r>
      <w:r w:rsidRPr="00075A9D">
        <w:rPr>
          <w:sz w:val="18"/>
          <w:szCs w:val="18"/>
        </w:rPr>
        <w:t xml:space="preserve"> «Новобранец 1812 года» (один фрагмент по выбору).</w:t>
      </w:r>
    </w:p>
    <w:p w:rsidR="00416B7C" w:rsidRPr="00075A9D" w:rsidRDefault="00416B7C" w:rsidP="00075A9D">
      <w:pPr>
        <w:pStyle w:val="aff3"/>
        <w:rPr>
          <w:sz w:val="18"/>
          <w:szCs w:val="18"/>
        </w:rPr>
      </w:pPr>
      <w:r w:rsidRPr="00075A9D">
        <w:rPr>
          <w:sz w:val="18"/>
          <w:szCs w:val="18"/>
        </w:rPr>
        <w:t xml:space="preserve">Города земли русской </w:t>
      </w:r>
    </w:p>
    <w:p w:rsidR="00416B7C" w:rsidRPr="00075A9D" w:rsidRDefault="00416B7C" w:rsidP="00075A9D">
      <w:pPr>
        <w:pStyle w:val="aff3"/>
        <w:rPr>
          <w:rStyle w:val="Italic"/>
          <w:rFonts w:cs="Times New Roman"/>
          <w:sz w:val="18"/>
          <w:szCs w:val="18"/>
        </w:rPr>
      </w:pPr>
      <w:r w:rsidRPr="00075A9D">
        <w:rPr>
          <w:rStyle w:val="Italic"/>
          <w:rFonts w:cs="Times New Roman"/>
          <w:sz w:val="18"/>
          <w:szCs w:val="18"/>
        </w:rPr>
        <w:t>Петербург в русской литературе</w:t>
      </w:r>
    </w:p>
    <w:p w:rsidR="00416B7C" w:rsidRPr="00075A9D" w:rsidRDefault="00416B7C" w:rsidP="00075A9D">
      <w:pPr>
        <w:pStyle w:val="aff3"/>
        <w:rPr>
          <w:sz w:val="18"/>
          <w:szCs w:val="18"/>
        </w:rPr>
      </w:pPr>
      <w:r w:rsidRPr="00075A9D">
        <w:rPr>
          <w:rStyle w:val="Bold"/>
          <w:rFonts w:cs="Times New Roman"/>
          <w:sz w:val="18"/>
          <w:szCs w:val="18"/>
        </w:rPr>
        <w:t>Стихотворения</w:t>
      </w:r>
      <w:r w:rsidRPr="00075A9D">
        <w:rPr>
          <w:sz w:val="18"/>
          <w:szCs w:val="18"/>
        </w:rPr>
        <w:t xml:space="preserve"> (не менее трёх). Например: А. С. Пушкин «Город пышный, город бедный…», О. Э. Мандельштам «Петербургские строфы», А. А. Ахматова «Стихи о Петербурге» («Вновь Исакий в облаченьи…»), Д. С. Самойлов «Над Невой» («Весь город в плавных разворотах…») и др.</w:t>
      </w:r>
    </w:p>
    <w:p w:rsidR="00416B7C" w:rsidRPr="00075A9D" w:rsidRDefault="00416B7C" w:rsidP="00075A9D">
      <w:pPr>
        <w:pStyle w:val="aff3"/>
        <w:rPr>
          <w:sz w:val="18"/>
          <w:szCs w:val="18"/>
        </w:rPr>
      </w:pPr>
      <w:r w:rsidRPr="00075A9D">
        <w:rPr>
          <w:rStyle w:val="Bold"/>
          <w:rFonts w:cs="Times New Roman"/>
          <w:sz w:val="18"/>
          <w:szCs w:val="18"/>
        </w:rPr>
        <w:t>Л. В. Успенский.</w:t>
      </w:r>
      <w:r w:rsidRPr="00075A9D">
        <w:rPr>
          <w:sz w:val="18"/>
          <w:szCs w:val="18"/>
        </w:rPr>
        <w:t xml:space="preserve"> «Записки старого петербуржца» (одна глава по выбору, например, «Фонарики-сударики»).</w:t>
      </w:r>
    </w:p>
    <w:p w:rsidR="00416B7C" w:rsidRPr="00075A9D" w:rsidRDefault="00416B7C" w:rsidP="00075A9D">
      <w:pPr>
        <w:pStyle w:val="aff3"/>
        <w:rPr>
          <w:sz w:val="18"/>
          <w:szCs w:val="18"/>
        </w:rPr>
      </w:pPr>
      <w:r w:rsidRPr="00075A9D">
        <w:rPr>
          <w:sz w:val="18"/>
          <w:szCs w:val="18"/>
        </w:rPr>
        <w:t xml:space="preserve">Родные просторы </w:t>
      </w:r>
    </w:p>
    <w:p w:rsidR="00416B7C" w:rsidRPr="00075A9D" w:rsidRDefault="00416B7C" w:rsidP="00075A9D">
      <w:pPr>
        <w:pStyle w:val="aff3"/>
        <w:rPr>
          <w:rStyle w:val="Italic"/>
          <w:rFonts w:cs="Times New Roman"/>
          <w:sz w:val="18"/>
          <w:szCs w:val="18"/>
        </w:rPr>
      </w:pPr>
      <w:r w:rsidRPr="00075A9D">
        <w:rPr>
          <w:rStyle w:val="Italic"/>
          <w:rFonts w:cs="Times New Roman"/>
          <w:sz w:val="18"/>
          <w:szCs w:val="18"/>
        </w:rPr>
        <w:t xml:space="preserve">Степь раздольная </w:t>
      </w:r>
    </w:p>
    <w:p w:rsidR="00416B7C" w:rsidRPr="00075A9D" w:rsidRDefault="00416B7C" w:rsidP="00075A9D">
      <w:pPr>
        <w:pStyle w:val="aff3"/>
        <w:rPr>
          <w:sz w:val="18"/>
          <w:szCs w:val="18"/>
        </w:rPr>
      </w:pPr>
      <w:r w:rsidRPr="00075A9D">
        <w:rPr>
          <w:rStyle w:val="Bold"/>
          <w:rFonts w:cs="Times New Roman"/>
          <w:sz w:val="18"/>
          <w:szCs w:val="18"/>
        </w:rPr>
        <w:t>Русские народные песни о степи</w:t>
      </w:r>
      <w:r w:rsidRPr="00075A9D">
        <w:rPr>
          <w:sz w:val="18"/>
          <w:szCs w:val="18"/>
        </w:rPr>
        <w:t xml:space="preserve"> (одна по выбору). Например: «Уж ты, степь ли моя, степь Моздокская…», «Ах ты, степь широкая…» и др.</w:t>
      </w:r>
    </w:p>
    <w:p w:rsidR="00416B7C" w:rsidRPr="00075A9D" w:rsidRDefault="00416B7C" w:rsidP="00075A9D">
      <w:pPr>
        <w:pStyle w:val="aff3"/>
        <w:rPr>
          <w:sz w:val="18"/>
          <w:szCs w:val="18"/>
        </w:rPr>
      </w:pPr>
      <w:r w:rsidRPr="00075A9D">
        <w:rPr>
          <w:rStyle w:val="Bold"/>
          <w:rFonts w:cs="Times New Roman"/>
          <w:sz w:val="18"/>
          <w:szCs w:val="18"/>
        </w:rPr>
        <w:t>Стихотворения</w:t>
      </w:r>
      <w:r w:rsidRPr="00075A9D">
        <w:rPr>
          <w:sz w:val="18"/>
          <w:szCs w:val="18"/>
        </w:rPr>
        <w:t xml:space="preserve"> (не менее двух). Например: П. А. Вяземский «Степь», И. З. Суриков «В степи» и др.</w:t>
      </w:r>
      <w:r w:rsidR="00571787" w:rsidRPr="00075A9D">
        <w:rPr>
          <w:sz w:val="18"/>
          <w:szCs w:val="18"/>
        </w:rPr>
        <w:t xml:space="preserve"> </w:t>
      </w:r>
    </w:p>
    <w:p w:rsidR="00416B7C" w:rsidRPr="00075A9D" w:rsidRDefault="00416B7C" w:rsidP="00075A9D">
      <w:pPr>
        <w:pStyle w:val="aff3"/>
        <w:rPr>
          <w:sz w:val="18"/>
          <w:szCs w:val="18"/>
        </w:rPr>
      </w:pPr>
      <w:r w:rsidRPr="00075A9D">
        <w:rPr>
          <w:rStyle w:val="Bold"/>
          <w:rFonts w:cs="Times New Roman"/>
          <w:sz w:val="18"/>
          <w:szCs w:val="18"/>
        </w:rPr>
        <w:t>А. П. Чехов.</w:t>
      </w:r>
      <w:r w:rsidRPr="00075A9D">
        <w:rPr>
          <w:sz w:val="18"/>
          <w:szCs w:val="18"/>
        </w:rPr>
        <w:t xml:space="preserve"> «Степь» (один фрагмент по выбору).</w:t>
      </w:r>
    </w:p>
    <w:p w:rsidR="00416B7C" w:rsidRPr="00075A9D" w:rsidRDefault="00416B7C" w:rsidP="00075A9D">
      <w:pPr>
        <w:pStyle w:val="aff3"/>
        <w:rPr>
          <w:sz w:val="18"/>
          <w:szCs w:val="18"/>
        </w:rPr>
      </w:pPr>
      <w:r w:rsidRPr="00075A9D">
        <w:rPr>
          <w:sz w:val="18"/>
          <w:szCs w:val="18"/>
        </w:rPr>
        <w:t xml:space="preserve">Раздел 2. Русские традиции </w:t>
      </w:r>
    </w:p>
    <w:p w:rsidR="00416B7C" w:rsidRPr="00075A9D" w:rsidRDefault="00416B7C" w:rsidP="00075A9D">
      <w:pPr>
        <w:pStyle w:val="aff3"/>
        <w:rPr>
          <w:sz w:val="18"/>
          <w:szCs w:val="18"/>
        </w:rPr>
      </w:pPr>
      <w:r w:rsidRPr="00075A9D">
        <w:rPr>
          <w:sz w:val="18"/>
          <w:szCs w:val="18"/>
        </w:rPr>
        <w:t xml:space="preserve">Праздники русского мира </w:t>
      </w:r>
    </w:p>
    <w:p w:rsidR="00416B7C" w:rsidRPr="00075A9D" w:rsidRDefault="00416B7C" w:rsidP="00075A9D">
      <w:pPr>
        <w:pStyle w:val="aff3"/>
        <w:rPr>
          <w:rStyle w:val="Italic"/>
          <w:rFonts w:cs="Times New Roman"/>
          <w:sz w:val="18"/>
          <w:szCs w:val="18"/>
        </w:rPr>
      </w:pPr>
      <w:r w:rsidRPr="00075A9D">
        <w:rPr>
          <w:rStyle w:val="Italic"/>
          <w:rFonts w:cs="Times New Roman"/>
          <w:sz w:val="18"/>
          <w:szCs w:val="18"/>
        </w:rPr>
        <w:t xml:space="preserve">Августовские Спасы </w:t>
      </w:r>
    </w:p>
    <w:p w:rsidR="00416B7C" w:rsidRPr="00075A9D" w:rsidRDefault="00416B7C" w:rsidP="00075A9D">
      <w:pPr>
        <w:pStyle w:val="aff3"/>
        <w:rPr>
          <w:sz w:val="18"/>
          <w:szCs w:val="18"/>
        </w:rPr>
      </w:pPr>
      <w:r w:rsidRPr="00075A9D">
        <w:rPr>
          <w:rStyle w:val="Bold"/>
          <w:rFonts w:cs="Times New Roman"/>
          <w:sz w:val="18"/>
          <w:szCs w:val="18"/>
        </w:rPr>
        <w:t>Стихотворения</w:t>
      </w:r>
      <w:r w:rsidRPr="00075A9D">
        <w:rPr>
          <w:sz w:val="18"/>
          <w:szCs w:val="18"/>
        </w:rPr>
        <w:t xml:space="preserve"> (не менее трёх). Например: К. Д. Бальмонт «Первый спас», Б. А. Ахмадулина «Ночь упаданья яблок», Е. А. Евтушенко «Само упало яблоко с небес…» и др.</w:t>
      </w:r>
    </w:p>
    <w:p w:rsidR="00416B7C" w:rsidRPr="00075A9D" w:rsidRDefault="00416B7C" w:rsidP="00075A9D">
      <w:pPr>
        <w:pStyle w:val="aff3"/>
        <w:rPr>
          <w:sz w:val="18"/>
          <w:szCs w:val="18"/>
        </w:rPr>
      </w:pPr>
      <w:r w:rsidRPr="00075A9D">
        <w:rPr>
          <w:rStyle w:val="Bold"/>
          <w:rFonts w:cs="Times New Roman"/>
          <w:sz w:val="18"/>
          <w:szCs w:val="18"/>
        </w:rPr>
        <w:t>Е. И. Носов.</w:t>
      </w:r>
      <w:r w:rsidRPr="00075A9D">
        <w:rPr>
          <w:sz w:val="18"/>
          <w:szCs w:val="18"/>
        </w:rPr>
        <w:t xml:space="preserve"> «Яблочный спас». </w:t>
      </w:r>
    </w:p>
    <w:p w:rsidR="00416B7C" w:rsidRPr="00075A9D" w:rsidRDefault="00416B7C" w:rsidP="00075A9D">
      <w:pPr>
        <w:pStyle w:val="aff3"/>
        <w:rPr>
          <w:sz w:val="18"/>
          <w:szCs w:val="18"/>
        </w:rPr>
      </w:pPr>
      <w:r w:rsidRPr="00075A9D">
        <w:rPr>
          <w:sz w:val="18"/>
          <w:szCs w:val="18"/>
        </w:rPr>
        <w:t xml:space="preserve">Тепло родного дома </w:t>
      </w:r>
    </w:p>
    <w:p w:rsidR="00416B7C" w:rsidRPr="00075A9D" w:rsidRDefault="00416B7C" w:rsidP="00075A9D">
      <w:pPr>
        <w:pStyle w:val="aff3"/>
        <w:rPr>
          <w:rStyle w:val="Italic"/>
          <w:rFonts w:cs="Times New Roman"/>
          <w:sz w:val="18"/>
          <w:szCs w:val="18"/>
        </w:rPr>
      </w:pPr>
      <w:r w:rsidRPr="00075A9D">
        <w:rPr>
          <w:rStyle w:val="Italic"/>
          <w:rFonts w:cs="Times New Roman"/>
          <w:sz w:val="18"/>
          <w:szCs w:val="18"/>
        </w:rPr>
        <w:t>Родительский дом</w:t>
      </w:r>
    </w:p>
    <w:p w:rsidR="00416B7C" w:rsidRPr="00075A9D" w:rsidRDefault="00416B7C" w:rsidP="00075A9D">
      <w:pPr>
        <w:pStyle w:val="aff3"/>
        <w:rPr>
          <w:sz w:val="18"/>
          <w:szCs w:val="18"/>
        </w:rPr>
      </w:pPr>
      <w:r w:rsidRPr="00075A9D">
        <w:rPr>
          <w:rStyle w:val="Bold"/>
          <w:rFonts w:cs="Times New Roman"/>
          <w:sz w:val="18"/>
          <w:szCs w:val="18"/>
        </w:rPr>
        <w:t>А. П. Платонов.</w:t>
      </w:r>
      <w:r w:rsidRPr="00075A9D">
        <w:rPr>
          <w:sz w:val="18"/>
          <w:szCs w:val="18"/>
        </w:rPr>
        <w:t xml:space="preserve"> «На заре туманной юности» (две главы по выбору). </w:t>
      </w:r>
    </w:p>
    <w:p w:rsidR="00416B7C" w:rsidRPr="00075A9D" w:rsidRDefault="00416B7C" w:rsidP="00075A9D">
      <w:pPr>
        <w:pStyle w:val="aff3"/>
        <w:rPr>
          <w:sz w:val="18"/>
          <w:szCs w:val="18"/>
        </w:rPr>
      </w:pPr>
      <w:r w:rsidRPr="00075A9D">
        <w:rPr>
          <w:rStyle w:val="Bold"/>
          <w:rFonts w:cs="Times New Roman"/>
          <w:sz w:val="18"/>
          <w:szCs w:val="18"/>
        </w:rPr>
        <w:t>В. П. Астафьев.</w:t>
      </w:r>
      <w:r w:rsidRPr="00075A9D">
        <w:rPr>
          <w:sz w:val="18"/>
          <w:szCs w:val="18"/>
        </w:rPr>
        <w:t xml:space="preserve"> «Далёкая и близкая сказка» (рассказ из повести «Последний поклон»).</w:t>
      </w:r>
    </w:p>
    <w:p w:rsidR="00416B7C" w:rsidRPr="00075A9D" w:rsidRDefault="00416B7C" w:rsidP="00075A9D">
      <w:pPr>
        <w:pStyle w:val="aff3"/>
        <w:rPr>
          <w:sz w:val="18"/>
          <w:szCs w:val="18"/>
        </w:rPr>
      </w:pPr>
      <w:r w:rsidRPr="00075A9D">
        <w:rPr>
          <w:sz w:val="18"/>
          <w:szCs w:val="18"/>
        </w:rPr>
        <w:t xml:space="preserve">Раздел 3. Русский характер — русская душа </w:t>
      </w:r>
    </w:p>
    <w:p w:rsidR="00416B7C" w:rsidRPr="00075A9D" w:rsidRDefault="00416B7C" w:rsidP="00075A9D">
      <w:pPr>
        <w:pStyle w:val="aff3"/>
        <w:rPr>
          <w:sz w:val="18"/>
          <w:szCs w:val="18"/>
        </w:rPr>
      </w:pPr>
      <w:r w:rsidRPr="00075A9D">
        <w:rPr>
          <w:sz w:val="18"/>
          <w:szCs w:val="18"/>
        </w:rPr>
        <w:t xml:space="preserve">Не до ордена — была бы Родина </w:t>
      </w:r>
    </w:p>
    <w:p w:rsidR="00416B7C" w:rsidRPr="00075A9D" w:rsidRDefault="00416B7C" w:rsidP="00075A9D">
      <w:pPr>
        <w:pStyle w:val="aff3"/>
        <w:rPr>
          <w:rStyle w:val="Italic"/>
          <w:rFonts w:cs="Times New Roman"/>
          <w:sz w:val="18"/>
          <w:szCs w:val="18"/>
        </w:rPr>
      </w:pPr>
      <w:r w:rsidRPr="00075A9D">
        <w:rPr>
          <w:rStyle w:val="Italic"/>
          <w:rFonts w:cs="Times New Roman"/>
          <w:sz w:val="18"/>
          <w:szCs w:val="18"/>
        </w:rPr>
        <w:t>Великая Отечественная война</w:t>
      </w:r>
    </w:p>
    <w:p w:rsidR="00416B7C" w:rsidRPr="00075A9D" w:rsidRDefault="00416B7C" w:rsidP="00075A9D">
      <w:pPr>
        <w:pStyle w:val="aff3"/>
        <w:rPr>
          <w:sz w:val="18"/>
          <w:szCs w:val="18"/>
        </w:rPr>
      </w:pPr>
      <w:r w:rsidRPr="00075A9D">
        <w:rPr>
          <w:rStyle w:val="Bold"/>
          <w:rFonts w:cs="Times New Roman"/>
          <w:sz w:val="18"/>
          <w:szCs w:val="18"/>
        </w:rPr>
        <w:t>Стихотворения</w:t>
      </w:r>
      <w:r w:rsidRPr="00075A9D">
        <w:rPr>
          <w:sz w:val="18"/>
          <w:szCs w:val="18"/>
        </w:rPr>
        <w:t xml:space="preserve"> (не менее двух). Например: Н. П. Майоров «Мы», М. В. Кульчицкий «Мечтатель, фантазёр, лентяй-завистник!..» и др.</w:t>
      </w:r>
    </w:p>
    <w:p w:rsidR="00416B7C" w:rsidRPr="00075A9D" w:rsidRDefault="00416B7C" w:rsidP="00075A9D">
      <w:pPr>
        <w:pStyle w:val="aff3"/>
        <w:rPr>
          <w:sz w:val="18"/>
          <w:szCs w:val="18"/>
        </w:rPr>
      </w:pPr>
      <w:r w:rsidRPr="00075A9D">
        <w:rPr>
          <w:rStyle w:val="Bold"/>
          <w:rFonts w:cs="Times New Roman"/>
          <w:sz w:val="18"/>
          <w:szCs w:val="18"/>
        </w:rPr>
        <w:t>Ю. М. Нагибин.</w:t>
      </w:r>
      <w:r w:rsidRPr="00075A9D">
        <w:rPr>
          <w:sz w:val="18"/>
          <w:szCs w:val="18"/>
        </w:rPr>
        <w:t xml:space="preserve"> «Ваганов». </w:t>
      </w:r>
    </w:p>
    <w:p w:rsidR="00416B7C" w:rsidRPr="00075A9D" w:rsidRDefault="00416B7C" w:rsidP="00075A9D">
      <w:pPr>
        <w:pStyle w:val="aff3"/>
        <w:rPr>
          <w:sz w:val="18"/>
          <w:szCs w:val="18"/>
        </w:rPr>
      </w:pPr>
      <w:r w:rsidRPr="00075A9D">
        <w:rPr>
          <w:rStyle w:val="Bold"/>
          <w:rFonts w:cs="Times New Roman"/>
          <w:sz w:val="18"/>
          <w:szCs w:val="18"/>
        </w:rPr>
        <w:t>Е. И. Носов.</w:t>
      </w:r>
      <w:r w:rsidRPr="00075A9D">
        <w:rPr>
          <w:sz w:val="18"/>
          <w:szCs w:val="18"/>
        </w:rPr>
        <w:t xml:space="preserve"> «Переправа». </w:t>
      </w:r>
    </w:p>
    <w:p w:rsidR="00416B7C" w:rsidRPr="00075A9D" w:rsidRDefault="00416B7C" w:rsidP="00075A9D">
      <w:pPr>
        <w:pStyle w:val="aff3"/>
        <w:rPr>
          <w:sz w:val="18"/>
          <w:szCs w:val="18"/>
        </w:rPr>
      </w:pPr>
      <w:r w:rsidRPr="00075A9D">
        <w:rPr>
          <w:sz w:val="18"/>
          <w:szCs w:val="18"/>
        </w:rPr>
        <w:t xml:space="preserve">Загадки русской души </w:t>
      </w:r>
    </w:p>
    <w:p w:rsidR="00416B7C" w:rsidRPr="00075A9D" w:rsidRDefault="00416B7C" w:rsidP="00075A9D">
      <w:pPr>
        <w:pStyle w:val="aff3"/>
        <w:rPr>
          <w:rStyle w:val="Italic"/>
          <w:rFonts w:cs="Times New Roman"/>
          <w:sz w:val="18"/>
          <w:szCs w:val="18"/>
        </w:rPr>
      </w:pPr>
      <w:r w:rsidRPr="00075A9D">
        <w:rPr>
          <w:rStyle w:val="Italic"/>
          <w:rFonts w:cs="Times New Roman"/>
          <w:sz w:val="18"/>
          <w:szCs w:val="18"/>
        </w:rPr>
        <w:t>Судьбы русских эмигрантов</w:t>
      </w:r>
    </w:p>
    <w:p w:rsidR="00416B7C" w:rsidRPr="00075A9D" w:rsidRDefault="00416B7C" w:rsidP="00075A9D">
      <w:pPr>
        <w:pStyle w:val="aff3"/>
        <w:rPr>
          <w:sz w:val="18"/>
          <w:szCs w:val="18"/>
        </w:rPr>
      </w:pPr>
      <w:r w:rsidRPr="00075A9D">
        <w:rPr>
          <w:rStyle w:val="Bold"/>
          <w:rFonts w:cs="Times New Roman"/>
          <w:sz w:val="18"/>
          <w:szCs w:val="18"/>
        </w:rPr>
        <w:t>Б. К. Зайцев.</w:t>
      </w:r>
      <w:r w:rsidRPr="00075A9D">
        <w:rPr>
          <w:sz w:val="18"/>
          <w:szCs w:val="18"/>
        </w:rPr>
        <w:t xml:space="preserve"> «Лёгкое бремя». </w:t>
      </w:r>
    </w:p>
    <w:p w:rsidR="00416B7C" w:rsidRPr="00075A9D" w:rsidRDefault="00416B7C" w:rsidP="00075A9D">
      <w:pPr>
        <w:pStyle w:val="aff3"/>
        <w:rPr>
          <w:sz w:val="18"/>
          <w:szCs w:val="18"/>
        </w:rPr>
      </w:pPr>
      <w:r w:rsidRPr="00075A9D">
        <w:rPr>
          <w:rStyle w:val="Bold"/>
          <w:rFonts w:cs="Times New Roman"/>
          <w:sz w:val="18"/>
          <w:szCs w:val="18"/>
        </w:rPr>
        <w:t>А. Т. Аверченко.</w:t>
      </w:r>
      <w:r w:rsidRPr="00075A9D">
        <w:rPr>
          <w:sz w:val="18"/>
          <w:szCs w:val="18"/>
        </w:rPr>
        <w:t xml:space="preserve"> «Русское искусство». </w:t>
      </w:r>
    </w:p>
    <w:p w:rsidR="00416B7C" w:rsidRPr="00075A9D" w:rsidRDefault="00416B7C" w:rsidP="00075A9D">
      <w:pPr>
        <w:pStyle w:val="aff3"/>
        <w:rPr>
          <w:sz w:val="18"/>
          <w:szCs w:val="18"/>
        </w:rPr>
      </w:pPr>
      <w:r w:rsidRPr="00075A9D">
        <w:rPr>
          <w:sz w:val="18"/>
          <w:szCs w:val="18"/>
        </w:rPr>
        <w:t xml:space="preserve">О ваших ровесниках </w:t>
      </w:r>
    </w:p>
    <w:p w:rsidR="00416B7C" w:rsidRPr="00075A9D" w:rsidRDefault="00416B7C" w:rsidP="00075A9D">
      <w:pPr>
        <w:pStyle w:val="aff3"/>
        <w:rPr>
          <w:rStyle w:val="Italic"/>
          <w:rFonts w:cs="Times New Roman"/>
          <w:sz w:val="18"/>
          <w:szCs w:val="18"/>
        </w:rPr>
      </w:pPr>
      <w:r w:rsidRPr="00075A9D">
        <w:rPr>
          <w:rStyle w:val="Italic"/>
          <w:rFonts w:cs="Times New Roman"/>
          <w:sz w:val="18"/>
          <w:szCs w:val="18"/>
        </w:rPr>
        <w:t>Прощание с детством</w:t>
      </w:r>
    </w:p>
    <w:p w:rsidR="00416B7C" w:rsidRPr="00075A9D" w:rsidRDefault="00416B7C" w:rsidP="00075A9D">
      <w:pPr>
        <w:pStyle w:val="aff3"/>
        <w:rPr>
          <w:sz w:val="18"/>
          <w:szCs w:val="18"/>
        </w:rPr>
      </w:pPr>
      <w:r w:rsidRPr="00075A9D">
        <w:rPr>
          <w:rStyle w:val="Bold"/>
          <w:rFonts w:cs="Times New Roman"/>
          <w:sz w:val="18"/>
          <w:szCs w:val="18"/>
        </w:rPr>
        <w:t>Ю. И. Коваль.</w:t>
      </w:r>
      <w:r w:rsidRPr="00075A9D">
        <w:rPr>
          <w:sz w:val="18"/>
          <w:szCs w:val="18"/>
        </w:rPr>
        <w:t xml:space="preserve"> «От Красных ворот» (не менее одного фрагмента по выбору). </w:t>
      </w:r>
    </w:p>
    <w:p w:rsidR="00416B7C" w:rsidRPr="00075A9D" w:rsidRDefault="00416B7C" w:rsidP="00075A9D">
      <w:pPr>
        <w:pStyle w:val="aff3"/>
        <w:rPr>
          <w:sz w:val="18"/>
          <w:szCs w:val="18"/>
        </w:rPr>
      </w:pPr>
      <w:r w:rsidRPr="00075A9D">
        <w:rPr>
          <w:sz w:val="18"/>
          <w:szCs w:val="18"/>
        </w:rPr>
        <w:t xml:space="preserve">Лишь слову жизнь дана </w:t>
      </w:r>
    </w:p>
    <w:p w:rsidR="00416B7C" w:rsidRPr="00075A9D" w:rsidRDefault="00416B7C" w:rsidP="00075A9D">
      <w:pPr>
        <w:pStyle w:val="aff3"/>
        <w:rPr>
          <w:sz w:val="18"/>
          <w:szCs w:val="18"/>
        </w:rPr>
      </w:pPr>
      <w:r w:rsidRPr="00075A9D">
        <w:rPr>
          <w:rStyle w:val="Italic"/>
          <w:rFonts w:cs="Times New Roman"/>
          <w:sz w:val="18"/>
          <w:szCs w:val="18"/>
        </w:rPr>
        <w:t>«Припадаю к великой реке…»</w:t>
      </w:r>
    </w:p>
    <w:p w:rsidR="00416B7C" w:rsidRPr="00075A9D" w:rsidRDefault="00416B7C" w:rsidP="00075A9D">
      <w:pPr>
        <w:pStyle w:val="aff3"/>
        <w:rPr>
          <w:sz w:val="18"/>
          <w:szCs w:val="18"/>
        </w:rPr>
      </w:pPr>
      <w:r w:rsidRPr="00075A9D">
        <w:rPr>
          <w:rStyle w:val="Bold"/>
          <w:rFonts w:cs="Times New Roman"/>
          <w:sz w:val="18"/>
          <w:szCs w:val="18"/>
        </w:rPr>
        <w:t>Стихотворения</w:t>
      </w:r>
      <w:r w:rsidRPr="00075A9D">
        <w:rPr>
          <w:sz w:val="18"/>
          <w:szCs w:val="18"/>
        </w:rPr>
        <w:t xml:space="preserve"> (не менее двух). Например: И. А. Бродский «Мой народ», С. А. Каргашин «Я — русский! Спасибо, Господи!..» и др.</w:t>
      </w:r>
    </w:p>
    <w:p w:rsidR="00C63D68" w:rsidRPr="00075A9D" w:rsidRDefault="00C63D68" w:rsidP="00075A9D">
      <w:pPr>
        <w:pStyle w:val="aff3"/>
        <w:rPr>
          <w:sz w:val="18"/>
          <w:szCs w:val="18"/>
        </w:rPr>
      </w:pPr>
    </w:p>
    <w:p w:rsidR="006906D9" w:rsidRDefault="006906D9" w:rsidP="006906D9">
      <w:pPr>
        <w:spacing w:after="0"/>
        <w:rPr>
          <w:rFonts w:cs="Times New Roman"/>
          <w:b/>
          <w:sz w:val="18"/>
          <w:szCs w:val="18"/>
        </w:rPr>
      </w:pPr>
      <w:r w:rsidRPr="006906D9">
        <w:rPr>
          <w:rFonts w:cs="Times New Roman"/>
          <w:b/>
          <w:sz w:val="18"/>
          <w:szCs w:val="18"/>
        </w:rPr>
        <w:lastRenderedPageBreak/>
        <w:t>2.1.5. АНГЛИЙСКИЙ ЯЗЫК</w:t>
      </w:r>
    </w:p>
    <w:p w:rsidR="00416B7C" w:rsidRPr="006906D9" w:rsidRDefault="00416B7C" w:rsidP="006906D9">
      <w:pPr>
        <w:pStyle w:val="aff3"/>
        <w:rPr>
          <w:sz w:val="18"/>
          <w:szCs w:val="18"/>
        </w:rPr>
      </w:pPr>
      <w:r w:rsidRPr="006906D9">
        <w:rPr>
          <w:sz w:val="18"/>
          <w:szCs w:val="18"/>
        </w:rPr>
        <w:t>Общая ха</w:t>
      </w:r>
      <w:r w:rsidR="006906D9" w:rsidRPr="006906D9">
        <w:rPr>
          <w:sz w:val="18"/>
          <w:szCs w:val="18"/>
        </w:rPr>
        <w:t xml:space="preserve">рактеристика учебного предмета </w:t>
      </w:r>
      <w:r w:rsidRPr="006906D9">
        <w:rPr>
          <w:sz w:val="18"/>
          <w:szCs w:val="18"/>
        </w:rPr>
        <w:t>«иностранный (английский) язык»</w:t>
      </w:r>
    </w:p>
    <w:p w:rsidR="00416B7C" w:rsidRPr="006906D9" w:rsidRDefault="00416B7C" w:rsidP="006906D9">
      <w:pPr>
        <w:pStyle w:val="aff3"/>
        <w:rPr>
          <w:spacing w:val="-2"/>
          <w:sz w:val="18"/>
          <w:szCs w:val="18"/>
        </w:rPr>
      </w:pPr>
      <w:r w:rsidRPr="006906D9">
        <w:rPr>
          <w:spacing w:val="-2"/>
          <w:sz w:val="18"/>
          <w:szCs w:val="18"/>
        </w:rPr>
        <w:t xml:space="preserve">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 </w:t>
      </w:r>
    </w:p>
    <w:p w:rsidR="00416B7C" w:rsidRPr="006906D9" w:rsidRDefault="00416B7C" w:rsidP="006906D9">
      <w:pPr>
        <w:pStyle w:val="aff3"/>
        <w:rPr>
          <w:spacing w:val="-4"/>
          <w:sz w:val="18"/>
          <w:szCs w:val="18"/>
        </w:rPr>
      </w:pPr>
      <w:r w:rsidRPr="006906D9">
        <w:rPr>
          <w:spacing w:val="-4"/>
          <w:sz w:val="18"/>
          <w:szCs w:val="18"/>
        </w:rPr>
        <w:t xml:space="preserve">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w:t>
      </w:r>
    </w:p>
    <w:p w:rsidR="00416B7C" w:rsidRPr="006906D9" w:rsidRDefault="00416B7C" w:rsidP="006906D9">
      <w:pPr>
        <w:pStyle w:val="aff3"/>
        <w:rPr>
          <w:spacing w:val="-3"/>
          <w:sz w:val="18"/>
          <w:szCs w:val="18"/>
        </w:rPr>
      </w:pPr>
      <w:r w:rsidRPr="006906D9">
        <w:rPr>
          <w:spacing w:val="-3"/>
          <w:sz w:val="18"/>
          <w:szCs w:val="18"/>
        </w:rPr>
        <w:t xml:space="preserve">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 </w:t>
      </w:r>
    </w:p>
    <w:p w:rsidR="00416B7C" w:rsidRPr="006906D9" w:rsidRDefault="00416B7C" w:rsidP="006906D9">
      <w:pPr>
        <w:pStyle w:val="aff3"/>
        <w:rPr>
          <w:sz w:val="18"/>
          <w:szCs w:val="18"/>
        </w:rPr>
      </w:pPr>
      <w:r w:rsidRPr="006906D9">
        <w:rPr>
          <w:sz w:val="18"/>
          <w:szCs w:val="18"/>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rsidR="00416B7C" w:rsidRPr="006906D9" w:rsidRDefault="00416B7C" w:rsidP="006906D9">
      <w:pPr>
        <w:pStyle w:val="aff3"/>
        <w:rPr>
          <w:sz w:val="18"/>
          <w:szCs w:val="18"/>
        </w:rPr>
      </w:pPr>
      <w:r w:rsidRPr="006906D9">
        <w:rPr>
          <w:sz w:val="18"/>
          <w:szCs w:val="18"/>
        </w:rPr>
        <w:t>Естественно, возрастание значимости владения иностранными языками приводит к переосмыслению целей и содержания обучения предмету.</w:t>
      </w:r>
    </w:p>
    <w:p w:rsidR="00416B7C" w:rsidRPr="006906D9" w:rsidRDefault="00416B7C" w:rsidP="006906D9">
      <w:pPr>
        <w:pStyle w:val="aff3"/>
        <w:rPr>
          <w:sz w:val="18"/>
          <w:szCs w:val="18"/>
        </w:rPr>
      </w:pPr>
      <w:r w:rsidRPr="006906D9">
        <w:rPr>
          <w:sz w:val="18"/>
          <w:szCs w:val="18"/>
        </w:rPr>
        <w:t xml:space="preserve">Цели учебного предмета </w:t>
      </w:r>
      <w:r w:rsidRPr="006906D9">
        <w:rPr>
          <w:sz w:val="18"/>
          <w:szCs w:val="18"/>
        </w:rPr>
        <w:br/>
        <w:t>«иностранный (английский) язык»</w:t>
      </w:r>
    </w:p>
    <w:p w:rsidR="00416B7C" w:rsidRPr="006906D9" w:rsidRDefault="00416B7C" w:rsidP="006906D9">
      <w:pPr>
        <w:pStyle w:val="aff3"/>
        <w:rPr>
          <w:sz w:val="18"/>
          <w:szCs w:val="18"/>
        </w:rPr>
      </w:pPr>
      <w:r w:rsidRPr="006906D9">
        <w:rPr>
          <w:sz w:val="18"/>
          <w:szCs w:val="18"/>
        </w:rPr>
        <w:t xml:space="preserve">В свете сказанного выше цели иноязычного образования становятся более сложными по структуре, формулируются на </w:t>
      </w:r>
      <w:r w:rsidRPr="006906D9">
        <w:rPr>
          <w:rStyle w:val="Italic"/>
          <w:rFonts w:cs="Times New Roman"/>
          <w:sz w:val="18"/>
          <w:szCs w:val="18"/>
        </w:rPr>
        <w:t>ценностном, когнитивном и прагматическом</w:t>
      </w:r>
      <w:r w:rsidRPr="006906D9">
        <w:rPr>
          <w:sz w:val="18"/>
          <w:szCs w:val="18"/>
        </w:rPr>
        <w:t xml:space="preserve"> уровнях и, соответственно, воплощаются в личностных, метапредметных/общеучебных/универсальных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 </w:t>
      </w:r>
    </w:p>
    <w:p w:rsidR="00416B7C" w:rsidRPr="006906D9" w:rsidRDefault="00416B7C" w:rsidP="006906D9">
      <w:pPr>
        <w:pStyle w:val="aff3"/>
        <w:rPr>
          <w:spacing w:val="-2"/>
          <w:sz w:val="18"/>
          <w:szCs w:val="18"/>
        </w:rPr>
      </w:pPr>
      <w:r w:rsidRPr="006906D9">
        <w:rPr>
          <w:spacing w:val="-2"/>
          <w:sz w:val="18"/>
          <w:szCs w:val="18"/>
        </w:rPr>
        <w:t xml:space="preserve">На прагматическом уровне </w:t>
      </w:r>
      <w:r w:rsidRPr="006906D9">
        <w:rPr>
          <w:rStyle w:val="BoldItalic0"/>
          <w:rFonts w:cs="Times New Roman"/>
          <w:spacing w:val="-2"/>
          <w:sz w:val="18"/>
          <w:szCs w:val="18"/>
        </w:rPr>
        <w:t>целью иноязычного образования</w:t>
      </w:r>
      <w:r w:rsidRPr="006906D9">
        <w:rPr>
          <w:spacing w:val="-2"/>
          <w:sz w:val="18"/>
          <w:szCs w:val="18"/>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w:t>
      </w:r>
    </w:p>
    <w:p w:rsidR="00416B7C" w:rsidRPr="006906D9" w:rsidRDefault="00416B7C" w:rsidP="006906D9">
      <w:pPr>
        <w:pStyle w:val="aff3"/>
        <w:rPr>
          <w:sz w:val="18"/>
          <w:szCs w:val="18"/>
        </w:rPr>
      </w:pPr>
      <w:r w:rsidRPr="006906D9">
        <w:rPr>
          <w:rStyle w:val="Italic"/>
          <w:rFonts w:cs="Times New Roman"/>
          <w:sz w:val="18"/>
          <w:szCs w:val="18"/>
        </w:rPr>
        <w:t>речевая компетенция</w:t>
      </w:r>
      <w:r w:rsidRPr="006906D9">
        <w:rPr>
          <w:sz w:val="18"/>
          <w:szCs w:val="18"/>
        </w:rPr>
        <w:t> — развитие коммуникативных умений в четырёх основных видах речевой деятельности (говорении, аудировании, чтении, письме);</w:t>
      </w:r>
    </w:p>
    <w:p w:rsidR="00416B7C" w:rsidRPr="006906D9" w:rsidRDefault="00416B7C" w:rsidP="006906D9">
      <w:pPr>
        <w:pStyle w:val="aff3"/>
        <w:rPr>
          <w:sz w:val="18"/>
          <w:szCs w:val="18"/>
        </w:rPr>
      </w:pPr>
      <w:r w:rsidRPr="006906D9">
        <w:rPr>
          <w:rStyle w:val="Italic"/>
          <w:rFonts w:cs="Times New Roman"/>
          <w:sz w:val="18"/>
          <w:szCs w:val="18"/>
        </w:rPr>
        <w:t>языковая компетенция</w:t>
      </w:r>
      <w:r w:rsidRPr="006906D9">
        <w:rPr>
          <w:rStyle w:val="Bold"/>
          <w:rFonts w:cs="Times New Roman"/>
          <w:sz w:val="18"/>
          <w:szCs w:val="18"/>
        </w:rPr>
        <w:t> </w:t>
      </w:r>
      <w:r w:rsidRPr="006906D9">
        <w:rPr>
          <w:sz w:val="18"/>
          <w:szCs w:val="18"/>
        </w:rPr>
        <w:t xml:space="preserve">—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 </w:t>
      </w:r>
    </w:p>
    <w:p w:rsidR="00416B7C" w:rsidRPr="006906D9" w:rsidRDefault="00416B7C" w:rsidP="006906D9">
      <w:pPr>
        <w:pStyle w:val="aff3"/>
        <w:rPr>
          <w:rStyle w:val="Italic"/>
          <w:rFonts w:cs="Times New Roman"/>
          <w:sz w:val="18"/>
          <w:szCs w:val="18"/>
        </w:rPr>
      </w:pPr>
      <w:r w:rsidRPr="006906D9">
        <w:rPr>
          <w:rStyle w:val="Italic"/>
          <w:rFonts w:cs="Times New Roman"/>
          <w:sz w:val="18"/>
          <w:szCs w:val="18"/>
        </w:rPr>
        <w:t>социокультурная/межкультурная компетенция</w:t>
      </w:r>
      <w:r w:rsidRPr="006906D9">
        <w:rPr>
          <w:rStyle w:val="Bold"/>
          <w:rFonts w:cs="Times New Roman"/>
          <w:sz w:val="18"/>
          <w:szCs w:val="18"/>
        </w:rPr>
        <w:t> </w:t>
      </w:r>
      <w:r w:rsidRPr="006906D9">
        <w:rPr>
          <w:sz w:val="18"/>
          <w:szCs w:val="18"/>
        </w:rPr>
        <w:t xml:space="preserve">—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 </w:t>
      </w:r>
    </w:p>
    <w:p w:rsidR="00416B7C" w:rsidRPr="006906D9" w:rsidRDefault="00416B7C" w:rsidP="006906D9">
      <w:pPr>
        <w:pStyle w:val="aff3"/>
        <w:rPr>
          <w:sz w:val="18"/>
          <w:szCs w:val="18"/>
        </w:rPr>
      </w:pPr>
      <w:r w:rsidRPr="006906D9">
        <w:rPr>
          <w:rStyle w:val="Italic"/>
          <w:rFonts w:cs="Times New Roman"/>
          <w:sz w:val="18"/>
          <w:szCs w:val="18"/>
        </w:rPr>
        <w:t>компенсаторная компетенция</w:t>
      </w:r>
      <w:r w:rsidRPr="006906D9">
        <w:rPr>
          <w:rStyle w:val="Bold"/>
          <w:rFonts w:cs="Times New Roman"/>
          <w:sz w:val="18"/>
          <w:szCs w:val="18"/>
        </w:rPr>
        <w:t> </w:t>
      </w:r>
      <w:r w:rsidRPr="006906D9">
        <w:rPr>
          <w:sz w:val="18"/>
          <w:szCs w:val="18"/>
        </w:rPr>
        <w:t>—</w:t>
      </w:r>
      <w:r w:rsidRPr="006906D9">
        <w:rPr>
          <w:rStyle w:val="Bold"/>
          <w:rFonts w:cs="Times New Roman"/>
          <w:sz w:val="18"/>
          <w:szCs w:val="18"/>
        </w:rPr>
        <w:t xml:space="preserve"> </w:t>
      </w:r>
      <w:r w:rsidRPr="006906D9">
        <w:rPr>
          <w:sz w:val="18"/>
          <w:szCs w:val="18"/>
        </w:rPr>
        <w:t>развитие умений выходить из положения в условиях дефицита языковых средств при получении и передаче информации.</w:t>
      </w:r>
    </w:p>
    <w:p w:rsidR="00416B7C" w:rsidRPr="006906D9" w:rsidRDefault="00416B7C" w:rsidP="006906D9">
      <w:pPr>
        <w:pStyle w:val="aff3"/>
        <w:rPr>
          <w:spacing w:val="-1"/>
          <w:sz w:val="18"/>
          <w:szCs w:val="18"/>
        </w:rPr>
      </w:pPr>
      <w:r w:rsidRPr="006906D9">
        <w:rPr>
          <w:spacing w:val="-1"/>
          <w:sz w:val="18"/>
          <w:szCs w:val="18"/>
        </w:rPr>
        <w:t xml:space="preserve">Наряду с иноязычной коммуникативной компетенцией средствами иностранного языка формируются </w:t>
      </w:r>
      <w:r w:rsidRPr="006906D9">
        <w:rPr>
          <w:rStyle w:val="Italic"/>
          <w:rFonts w:cs="Times New Roman"/>
          <w:spacing w:val="-1"/>
          <w:sz w:val="18"/>
          <w:szCs w:val="18"/>
        </w:rPr>
        <w:t>ключевые универсальные учебные компетенции</w:t>
      </w:r>
      <w:r w:rsidRPr="006906D9">
        <w:rPr>
          <w:spacing w:val="-1"/>
          <w:sz w:val="18"/>
          <w:szCs w:val="18"/>
        </w:rPr>
        <w:t xml:space="preserve">,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416B7C" w:rsidRPr="006906D9" w:rsidRDefault="00416B7C" w:rsidP="006906D9">
      <w:pPr>
        <w:pStyle w:val="aff3"/>
        <w:rPr>
          <w:spacing w:val="2"/>
          <w:sz w:val="18"/>
          <w:szCs w:val="18"/>
        </w:rPr>
      </w:pPr>
      <w:r w:rsidRPr="006906D9">
        <w:rPr>
          <w:sz w:val="18"/>
          <w:szCs w:val="18"/>
        </w:rPr>
        <w:t xml:space="preserve">В соответствии с личностно ориентированной парадигмой образования основными подходами к обучению </w:t>
      </w:r>
      <w:r w:rsidRPr="006906D9">
        <w:rPr>
          <w:rStyle w:val="Italic"/>
          <w:rFonts w:cs="Times New Roman"/>
          <w:sz w:val="18"/>
          <w:szCs w:val="18"/>
        </w:rPr>
        <w:t>иностранным языкам</w:t>
      </w:r>
      <w:r w:rsidRPr="006906D9">
        <w:rPr>
          <w:sz w:val="18"/>
          <w:szCs w:val="18"/>
        </w:rPr>
        <w:t xml:space="preserve"> признаются компетентностный, системно-деятельност</w:t>
      </w:r>
      <w:r w:rsidRPr="006906D9">
        <w:rPr>
          <w:spacing w:val="2"/>
          <w:sz w:val="18"/>
          <w:szCs w:val="18"/>
        </w:rPr>
        <w:t>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w:t>
      </w:r>
      <w:r w:rsidR="00571787" w:rsidRPr="006906D9">
        <w:rPr>
          <w:spacing w:val="2"/>
          <w:sz w:val="18"/>
          <w:szCs w:val="18"/>
        </w:rPr>
        <w:t xml:space="preserve"> </w:t>
      </w:r>
      <w:r w:rsidRPr="006906D9">
        <w:rPr>
          <w:spacing w:val="2"/>
          <w:sz w:val="18"/>
          <w:szCs w:val="18"/>
        </w:rPr>
        <w:t>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rsidR="00416B7C" w:rsidRPr="006906D9" w:rsidRDefault="00416B7C" w:rsidP="006906D9">
      <w:pPr>
        <w:pStyle w:val="aff3"/>
        <w:rPr>
          <w:rStyle w:val="Bold"/>
          <w:rFonts w:cs="Times New Roman"/>
          <w:b w:val="0"/>
          <w:bCs w:val="0"/>
          <w:sz w:val="18"/>
          <w:szCs w:val="18"/>
        </w:rPr>
      </w:pPr>
      <w:r w:rsidRPr="006906D9">
        <w:rPr>
          <w:rStyle w:val="Bold"/>
          <w:rFonts w:cs="Times New Roman"/>
          <w:sz w:val="18"/>
          <w:szCs w:val="18"/>
        </w:rPr>
        <w:t>Место учебного предмета «</w:t>
      </w:r>
      <w:r w:rsidRPr="006906D9">
        <w:rPr>
          <w:sz w:val="18"/>
          <w:szCs w:val="18"/>
        </w:rPr>
        <w:t xml:space="preserve">иностранный (английский) </w:t>
      </w:r>
      <w:r w:rsidRPr="006906D9">
        <w:rPr>
          <w:rStyle w:val="Bold"/>
          <w:rFonts w:cs="Times New Roman"/>
          <w:sz w:val="18"/>
          <w:szCs w:val="18"/>
        </w:rPr>
        <w:t>язык» в учебном плане</w:t>
      </w:r>
    </w:p>
    <w:p w:rsidR="00416B7C" w:rsidRPr="006906D9" w:rsidRDefault="00416B7C" w:rsidP="006906D9">
      <w:pPr>
        <w:pStyle w:val="aff3"/>
        <w:rPr>
          <w:sz w:val="18"/>
          <w:szCs w:val="18"/>
        </w:rPr>
      </w:pPr>
      <w:r w:rsidRPr="006906D9">
        <w:rPr>
          <w:sz w:val="18"/>
          <w:szCs w:val="18"/>
        </w:rPr>
        <w:t xml:space="preserve">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 </w:t>
      </w:r>
    </w:p>
    <w:p w:rsidR="00416B7C" w:rsidRPr="006906D9" w:rsidRDefault="00416B7C" w:rsidP="006906D9">
      <w:pPr>
        <w:pStyle w:val="aff3"/>
        <w:rPr>
          <w:sz w:val="18"/>
          <w:szCs w:val="18"/>
        </w:rPr>
      </w:pPr>
      <w:r w:rsidRPr="006906D9">
        <w:rPr>
          <w:sz w:val="18"/>
          <w:szCs w:val="18"/>
        </w:rPr>
        <w:t>Учебный предмет «Иностранный (английский) язык» изучается обязательно со 2 по 11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rsidR="00416B7C" w:rsidRPr="006906D9" w:rsidRDefault="00416B7C" w:rsidP="006906D9">
      <w:pPr>
        <w:pStyle w:val="aff3"/>
        <w:rPr>
          <w:sz w:val="18"/>
          <w:szCs w:val="18"/>
        </w:rPr>
      </w:pPr>
      <w:r w:rsidRPr="006906D9">
        <w:rPr>
          <w:sz w:val="18"/>
          <w:szCs w:val="18"/>
        </w:rPr>
        <w:t>Требования к</w:t>
      </w:r>
      <w:r w:rsidRPr="006906D9">
        <w:rPr>
          <w:rStyle w:val="Italic"/>
          <w:rFonts w:cs="Times New Roman"/>
          <w:sz w:val="18"/>
          <w:szCs w:val="18"/>
        </w:rPr>
        <w:t xml:space="preserve"> предметным результатам</w:t>
      </w:r>
      <w:r w:rsidRPr="006906D9">
        <w:rPr>
          <w:sz w:val="18"/>
          <w:szCs w:val="18"/>
        </w:rPr>
        <w:t xml:space="preserve">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Pr="006906D9">
        <w:rPr>
          <w:rStyle w:val="footnote-num"/>
          <w:rFonts w:cs="Times New Roman"/>
          <w:sz w:val="18"/>
          <w:szCs w:val="18"/>
          <w:vertAlign w:val="superscript"/>
        </w:rPr>
        <w:footnoteReference w:id="11"/>
      </w:r>
      <w:r w:rsidRPr="006906D9">
        <w:rPr>
          <w:sz w:val="18"/>
          <w:szCs w:val="18"/>
        </w:rPr>
        <w:t xml:space="preserve">. </w:t>
      </w:r>
    </w:p>
    <w:p w:rsidR="00416B7C" w:rsidRPr="006906D9" w:rsidRDefault="00416B7C" w:rsidP="006906D9">
      <w:pPr>
        <w:pStyle w:val="aff3"/>
        <w:rPr>
          <w:sz w:val="18"/>
          <w:szCs w:val="18"/>
        </w:rPr>
      </w:pPr>
      <w:r w:rsidRPr="006906D9">
        <w:rPr>
          <w:sz w:val="18"/>
          <w:szCs w:val="18"/>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rsidR="00416B7C" w:rsidRPr="006906D9" w:rsidRDefault="00416B7C" w:rsidP="006906D9">
      <w:pPr>
        <w:pStyle w:val="aff3"/>
        <w:rPr>
          <w:sz w:val="18"/>
          <w:szCs w:val="18"/>
        </w:rPr>
      </w:pPr>
      <w:r w:rsidRPr="006906D9">
        <w:rPr>
          <w:sz w:val="18"/>
          <w:szCs w:val="18"/>
        </w:rPr>
        <w:t xml:space="preserve">Примерная рабочая программа состоит из четырёх разделов: введение; содержание образования по английскому языку по годам обучения (5—9 классы), планируемые результаты (личностные, метапредметные результаты освоения учебного предмета </w:t>
      </w:r>
      <w:r w:rsidRPr="006906D9">
        <w:rPr>
          <w:sz w:val="18"/>
          <w:szCs w:val="18"/>
        </w:rPr>
        <w:lastRenderedPageBreak/>
        <w:t>«Иностранный (английский) язык» на уровне основного общего образования), предметные результаты по английскому языку по годам обучения (5—9 классы);</w:t>
      </w:r>
      <w:r w:rsidR="00571787" w:rsidRPr="006906D9">
        <w:rPr>
          <w:sz w:val="18"/>
          <w:szCs w:val="18"/>
        </w:rPr>
        <w:t xml:space="preserve"> </w:t>
      </w:r>
      <w:r w:rsidRPr="006906D9">
        <w:rPr>
          <w:sz w:val="18"/>
          <w:szCs w:val="18"/>
        </w:rPr>
        <w:t>тематическое планирование по годам обучения (5—9 классы).</w:t>
      </w:r>
    </w:p>
    <w:p w:rsidR="00416B7C" w:rsidRPr="006906D9" w:rsidRDefault="00416B7C" w:rsidP="006906D9">
      <w:pPr>
        <w:pStyle w:val="aff3"/>
        <w:rPr>
          <w:rStyle w:val="Bold"/>
          <w:rFonts w:cs="Times New Roman"/>
          <w:b w:val="0"/>
          <w:bCs w:val="0"/>
          <w:sz w:val="18"/>
          <w:szCs w:val="18"/>
        </w:rPr>
      </w:pPr>
      <w:r w:rsidRPr="006906D9">
        <w:rPr>
          <w:rStyle w:val="Bold"/>
          <w:rFonts w:cs="Times New Roman"/>
          <w:sz w:val="18"/>
          <w:szCs w:val="18"/>
        </w:rPr>
        <w:t xml:space="preserve">Содержание обучения </w:t>
      </w:r>
      <w:r w:rsidRPr="006906D9">
        <w:rPr>
          <w:rStyle w:val="Bold"/>
          <w:rFonts w:cs="Times New Roman"/>
          <w:sz w:val="18"/>
          <w:szCs w:val="18"/>
        </w:rPr>
        <w:br/>
        <w:t>учебному предмету «Английский язык»</w:t>
      </w:r>
    </w:p>
    <w:p w:rsidR="00416B7C" w:rsidRPr="006906D9" w:rsidRDefault="00416B7C" w:rsidP="006906D9">
      <w:pPr>
        <w:pStyle w:val="aff3"/>
        <w:rPr>
          <w:sz w:val="18"/>
          <w:szCs w:val="18"/>
        </w:rPr>
      </w:pPr>
      <w:r w:rsidRPr="006906D9">
        <w:rPr>
          <w:sz w:val="18"/>
          <w:szCs w:val="18"/>
        </w:rPr>
        <w:t>5 класс</w:t>
      </w:r>
    </w:p>
    <w:p w:rsidR="00416B7C" w:rsidRPr="006906D9" w:rsidRDefault="00416B7C" w:rsidP="006906D9">
      <w:pPr>
        <w:pStyle w:val="aff3"/>
        <w:rPr>
          <w:sz w:val="18"/>
          <w:szCs w:val="18"/>
        </w:rPr>
      </w:pPr>
      <w:r w:rsidRPr="006906D9">
        <w:rPr>
          <w:sz w:val="18"/>
          <w:szCs w:val="18"/>
        </w:rPr>
        <w:t>Коммуникативные умения</w:t>
      </w:r>
    </w:p>
    <w:p w:rsidR="00416B7C" w:rsidRPr="006906D9" w:rsidRDefault="00416B7C" w:rsidP="006906D9">
      <w:pPr>
        <w:pStyle w:val="aff3"/>
        <w:rPr>
          <w:sz w:val="18"/>
          <w:szCs w:val="18"/>
        </w:rPr>
      </w:pPr>
      <w:r w:rsidRPr="006906D9">
        <w:rPr>
          <w:sz w:val="18"/>
          <w:szCs w:val="1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16B7C" w:rsidRPr="006906D9" w:rsidRDefault="00416B7C" w:rsidP="006906D9">
      <w:pPr>
        <w:pStyle w:val="aff3"/>
        <w:rPr>
          <w:sz w:val="18"/>
          <w:szCs w:val="18"/>
        </w:rPr>
      </w:pPr>
      <w:r w:rsidRPr="006906D9">
        <w:rPr>
          <w:sz w:val="18"/>
          <w:szCs w:val="18"/>
        </w:rPr>
        <w:t>Моя семья. Мои друзья. Семейные праздники: день рождения, Новый год.</w:t>
      </w:r>
    </w:p>
    <w:p w:rsidR="00416B7C" w:rsidRPr="006906D9" w:rsidRDefault="00416B7C" w:rsidP="006906D9">
      <w:pPr>
        <w:pStyle w:val="aff3"/>
        <w:rPr>
          <w:sz w:val="18"/>
          <w:szCs w:val="18"/>
        </w:rPr>
      </w:pPr>
      <w:r w:rsidRPr="006906D9">
        <w:rPr>
          <w:sz w:val="18"/>
          <w:szCs w:val="18"/>
        </w:rPr>
        <w:t>Внешность и характер человека/литературного персонажа.</w:t>
      </w:r>
    </w:p>
    <w:p w:rsidR="00416B7C" w:rsidRPr="006906D9" w:rsidRDefault="00416B7C" w:rsidP="006906D9">
      <w:pPr>
        <w:pStyle w:val="aff3"/>
        <w:rPr>
          <w:sz w:val="18"/>
          <w:szCs w:val="18"/>
        </w:rPr>
      </w:pPr>
      <w:r w:rsidRPr="006906D9">
        <w:rPr>
          <w:sz w:val="18"/>
          <w:szCs w:val="18"/>
        </w:rPr>
        <w:t>Досуг и увлечения/хобби современного подростка (чтение, кино, спорт).</w:t>
      </w:r>
    </w:p>
    <w:p w:rsidR="00416B7C" w:rsidRPr="006906D9" w:rsidRDefault="00416B7C" w:rsidP="006906D9">
      <w:pPr>
        <w:pStyle w:val="aff3"/>
        <w:rPr>
          <w:sz w:val="18"/>
          <w:szCs w:val="18"/>
        </w:rPr>
      </w:pPr>
      <w:r w:rsidRPr="006906D9">
        <w:rPr>
          <w:sz w:val="18"/>
          <w:szCs w:val="18"/>
        </w:rPr>
        <w:t>Здоровый образ жизни: режим труда и отдыха, здоровое питание.</w:t>
      </w:r>
    </w:p>
    <w:p w:rsidR="00416B7C" w:rsidRPr="006906D9" w:rsidRDefault="00416B7C" w:rsidP="006906D9">
      <w:pPr>
        <w:pStyle w:val="aff3"/>
        <w:rPr>
          <w:sz w:val="18"/>
          <w:szCs w:val="18"/>
        </w:rPr>
      </w:pPr>
      <w:r w:rsidRPr="006906D9">
        <w:rPr>
          <w:sz w:val="18"/>
          <w:szCs w:val="18"/>
        </w:rPr>
        <w:t>Покупки: одежда, обувь и продукты питания.</w:t>
      </w:r>
    </w:p>
    <w:p w:rsidR="00416B7C" w:rsidRPr="006906D9" w:rsidRDefault="00416B7C" w:rsidP="006906D9">
      <w:pPr>
        <w:pStyle w:val="aff3"/>
        <w:rPr>
          <w:sz w:val="18"/>
          <w:szCs w:val="18"/>
        </w:rPr>
      </w:pPr>
      <w:r w:rsidRPr="006906D9">
        <w:rPr>
          <w:sz w:val="18"/>
          <w:szCs w:val="18"/>
        </w:rPr>
        <w:t>Школа, школьная жизнь, школьная форма, изучаемые предметы. Переписка с зарубежными сверстниками.</w:t>
      </w:r>
    </w:p>
    <w:p w:rsidR="00416B7C" w:rsidRPr="006906D9" w:rsidRDefault="00416B7C" w:rsidP="006906D9">
      <w:pPr>
        <w:pStyle w:val="aff3"/>
        <w:rPr>
          <w:sz w:val="18"/>
          <w:szCs w:val="18"/>
        </w:rPr>
      </w:pPr>
      <w:r w:rsidRPr="006906D9">
        <w:rPr>
          <w:sz w:val="18"/>
          <w:szCs w:val="18"/>
        </w:rPr>
        <w:t>Каникулы в различное время года. Виды отдыха.</w:t>
      </w:r>
    </w:p>
    <w:p w:rsidR="00416B7C" w:rsidRPr="006906D9" w:rsidRDefault="00416B7C" w:rsidP="006906D9">
      <w:pPr>
        <w:pStyle w:val="aff3"/>
        <w:rPr>
          <w:sz w:val="18"/>
          <w:szCs w:val="18"/>
        </w:rPr>
      </w:pPr>
      <w:r w:rsidRPr="006906D9">
        <w:rPr>
          <w:sz w:val="18"/>
          <w:szCs w:val="18"/>
        </w:rPr>
        <w:t>Природа: дикие и домашние животные. Погода.</w:t>
      </w:r>
    </w:p>
    <w:p w:rsidR="00416B7C" w:rsidRPr="006906D9" w:rsidRDefault="00416B7C" w:rsidP="006906D9">
      <w:pPr>
        <w:pStyle w:val="aff3"/>
        <w:rPr>
          <w:sz w:val="18"/>
          <w:szCs w:val="18"/>
        </w:rPr>
      </w:pPr>
      <w:r w:rsidRPr="006906D9">
        <w:rPr>
          <w:sz w:val="18"/>
          <w:szCs w:val="18"/>
        </w:rPr>
        <w:t>Родной город/село. Транспорт.</w:t>
      </w:r>
    </w:p>
    <w:p w:rsidR="00416B7C" w:rsidRPr="006906D9" w:rsidRDefault="00416B7C" w:rsidP="006906D9">
      <w:pPr>
        <w:pStyle w:val="aff3"/>
        <w:rPr>
          <w:sz w:val="18"/>
          <w:szCs w:val="18"/>
        </w:rPr>
      </w:pPr>
      <w:r w:rsidRPr="006906D9">
        <w:rPr>
          <w:sz w:val="18"/>
          <w:szCs w:val="18"/>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416B7C" w:rsidRPr="006906D9" w:rsidRDefault="00416B7C" w:rsidP="006906D9">
      <w:pPr>
        <w:pStyle w:val="aff3"/>
        <w:rPr>
          <w:sz w:val="18"/>
          <w:szCs w:val="18"/>
        </w:rPr>
      </w:pPr>
      <w:r w:rsidRPr="006906D9">
        <w:rPr>
          <w:sz w:val="18"/>
          <w:szCs w:val="18"/>
        </w:rPr>
        <w:t>Выдающиеся люди родной страны и страны/стран изучаемого языка: писатели, поэты.</w:t>
      </w:r>
    </w:p>
    <w:p w:rsidR="00416B7C" w:rsidRPr="006906D9" w:rsidRDefault="00416B7C" w:rsidP="006906D9">
      <w:pPr>
        <w:pStyle w:val="aff3"/>
        <w:rPr>
          <w:sz w:val="18"/>
          <w:szCs w:val="18"/>
        </w:rPr>
      </w:pPr>
      <w:r w:rsidRPr="006906D9">
        <w:rPr>
          <w:rStyle w:val="BoldItalic0"/>
          <w:rFonts w:cs="Times New Roman"/>
          <w:sz w:val="18"/>
          <w:szCs w:val="18"/>
        </w:rPr>
        <w:t>Говорение</w:t>
      </w:r>
    </w:p>
    <w:p w:rsidR="00416B7C" w:rsidRPr="006906D9" w:rsidRDefault="00416B7C" w:rsidP="006906D9">
      <w:pPr>
        <w:pStyle w:val="aff3"/>
        <w:rPr>
          <w:sz w:val="18"/>
          <w:szCs w:val="18"/>
        </w:rPr>
      </w:pPr>
      <w:r w:rsidRPr="006906D9">
        <w:rPr>
          <w:sz w:val="18"/>
          <w:szCs w:val="18"/>
        </w:rPr>
        <w:t xml:space="preserve">Развитие коммуникативных умений </w:t>
      </w:r>
      <w:r w:rsidRPr="006906D9">
        <w:rPr>
          <w:rStyle w:val="BoldItalic0"/>
          <w:rFonts w:cs="Times New Roman"/>
          <w:sz w:val="18"/>
          <w:szCs w:val="18"/>
        </w:rPr>
        <w:t xml:space="preserve">диалогической речи </w:t>
      </w:r>
      <w:r w:rsidRPr="006906D9">
        <w:rPr>
          <w:sz w:val="18"/>
          <w:szCs w:val="18"/>
        </w:rPr>
        <w:t>на базе умений, сформированных в начальной школе:</w:t>
      </w:r>
    </w:p>
    <w:p w:rsidR="00416B7C" w:rsidRPr="006906D9" w:rsidRDefault="00416B7C" w:rsidP="006906D9">
      <w:pPr>
        <w:pStyle w:val="aff3"/>
        <w:rPr>
          <w:sz w:val="18"/>
          <w:szCs w:val="18"/>
        </w:rPr>
      </w:pPr>
      <w:r w:rsidRPr="006906D9">
        <w:rPr>
          <w:rStyle w:val="Italic"/>
          <w:rFonts w:cs="Times New Roman"/>
          <w:sz w:val="18"/>
          <w:szCs w:val="18"/>
        </w:rPr>
        <w:t>диалог этикетного характера</w:t>
      </w:r>
      <w:r w:rsidRPr="006906D9">
        <w:rPr>
          <w:sz w:val="18"/>
          <w:szCs w:val="18"/>
        </w:rPr>
        <w:t xml:space="preserve">: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 </w:t>
      </w:r>
    </w:p>
    <w:p w:rsidR="00416B7C" w:rsidRPr="006906D9" w:rsidRDefault="00416B7C" w:rsidP="006906D9">
      <w:pPr>
        <w:pStyle w:val="aff3"/>
        <w:rPr>
          <w:sz w:val="18"/>
          <w:szCs w:val="18"/>
        </w:rPr>
      </w:pPr>
      <w:r w:rsidRPr="006906D9">
        <w:rPr>
          <w:rStyle w:val="Italic"/>
          <w:rFonts w:cs="Times New Roman"/>
          <w:sz w:val="18"/>
          <w:szCs w:val="18"/>
        </w:rPr>
        <w:t>диалог — побуждение к действию</w:t>
      </w:r>
      <w:r w:rsidRPr="006906D9">
        <w:rPr>
          <w:sz w:val="18"/>
          <w:szCs w:val="18"/>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416B7C" w:rsidRPr="006906D9" w:rsidRDefault="00416B7C" w:rsidP="006906D9">
      <w:pPr>
        <w:pStyle w:val="aff3"/>
        <w:rPr>
          <w:sz w:val="18"/>
          <w:szCs w:val="18"/>
        </w:rPr>
      </w:pPr>
      <w:r w:rsidRPr="006906D9">
        <w:rPr>
          <w:rStyle w:val="Italic"/>
          <w:rFonts w:cs="Times New Roman"/>
          <w:sz w:val="18"/>
          <w:szCs w:val="18"/>
        </w:rPr>
        <w:t>диалог-расспрос</w:t>
      </w:r>
      <w:r w:rsidRPr="006906D9">
        <w:rPr>
          <w:sz w:val="18"/>
          <w:szCs w:val="18"/>
        </w:rPr>
        <w:t xml:space="preserve">: сообщать фактическую информацию, отвечая на вопросы разных видов; запрашивать интересующую информацию. </w:t>
      </w:r>
    </w:p>
    <w:p w:rsidR="00416B7C" w:rsidRPr="006906D9" w:rsidRDefault="00416B7C" w:rsidP="006906D9">
      <w:pPr>
        <w:pStyle w:val="aff3"/>
        <w:rPr>
          <w:sz w:val="18"/>
          <w:szCs w:val="18"/>
        </w:rPr>
      </w:pPr>
      <w:r w:rsidRPr="006906D9">
        <w:rPr>
          <w:sz w:val="18"/>
          <w:szCs w:val="18"/>
        </w:rP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416B7C" w:rsidRPr="006906D9" w:rsidRDefault="00416B7C" w:rsidP="006906D9">
      <w:pPr>
        <w:pStyle w:val="aff3"/>
        <w:rPr>
          <w:spacing w:val="-2"/>
          <w:sz w:val="18"/>
          <w:szCs w:val="18"/>
        </w:rPr>
      </w:pPr>
      <w:r w:rsidRPr="006906D9">
        <w:rPr>
          <w:spacing w:val="-2"/>
          <w:sz w:val="18"/>
          <w:szCs w:val="18"/>
        </w:rPr>
        <w:t>Объём диалога — до 5 реплик со стороны каждого собеседника.</w:t>
      </w:r>
    </w:p>
    <w:p w:rsidR="00416B7C" w:rsidRPr="006906D9" w:rsidRDefault="00416B7C" w:rsidP="006906D9">
      <w:pPr>
        <w:pStyle w:val="aff3"/>
        <w:rPr>
          <w:sz w:val="18"/>
          <w:szCs w:val="18"/>
        </w:rPr>
      </w:pPr>
      <w:r w:rsidRPr="006906D9">
        <w:rPr>
          <w:sz w:val="18"/>
          <w:szCs w:val="18"/>
        </w:rPr>
        <w:t xml:space="preserve">Развитие коммуникативных умений </w:t>
      </w:r>
      <w:r w:rsidRPr="006906D9">
        <w:rPr>
          <w:rStyle w:val="BoldItalic0"/>
          <w:rFonts w:cs="Times New Roman"/>
          <w:sz w:val="18"/>
          <w:szCs w:val="18"/>
        </w:rPr>
        <w:t>монологической речи</w:t>
      </w:r>
      <w:r w:rsidRPr="006906D9">
        <w:rPr>
          <w:sz w:val="18"/>
          <w:szCs w:val="18"/>
        </w:rPr>
        <w:t xml:space="preserve"> на базе умений, сформированных в начальной школе:</w:t>
      </w:r>
    </w:p>
    <w:p w:rsidR="00416B7C" w:rsidRPr="006906D9" w:rsidRDefault="00416B7C" w:rsidP="006906D9">
      <w:pPr>
        <w:pStyle w:val="aff3"/>
        <w:rPr>
          <w:sz w:val="18"/>
          <w:szCs w:val="18"/>
        </w:rPr>
      </w:pPr>
      <w:r w:rsidRPr="006906D9">
        <w:rPr>
          <w:sz w:val="18"/>
          <w:szCs w:val="18"/>
        </w:rPr>
        <w:t>создание устных связных монологических высказываний с использованием основных коммуникативных типов речи:</w:t>
      </w:r>
    </w:p>
    <w:p w:rsidR="00416B7C" w:rsidRPr="006906D9" w:rsidRDefault="00416B7C" w:rsidP="006906D9">
      <w:pPr>
        <w:pStyle w:val="aff3"/>
        <w:rPr>
          <w:sz w:val="18"/>
          <w:szCs w:val="18"/>
        </w:rPr>
      </w:pPr>
      <w:r w:rsidRPr="006906D9">
        <w:rPr>
          <w:sz w:val="18"/>
          <w:szCs w:val="18"/>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416B7C" w:rsidRPr="006906D9" w:rsidRDefault="00416B7C" w:rsidP="006906D9">
      <w:pPr>
        <w:pStyle w:val="aff3"/>
        <w:rPr>
          <w:sz w:val="18"/>
          <w:szCs w:val="18"/>
        </w:rPr>
      </w:pPr>
      <w:r w:rsidRPr="006906D9">
        <w:rPr>
          <w:sz w:val="18"/>
          <w:szCs w:val="18"/>
        </w:rPr>
        <w:t>повествование/сообщение;</w:t>
      </w:r>
    </w:p>
    <w:p w:rsidR="00416B7C" w:rsidRPr="006906D9" w:rsidRDefault="00416B7C" w:rsidP="006906D9">
      <w:pPr>
        <w:pStyle w:val="aff3"/>
        <w:rPr>
          <w:sz w:val="18"/>
          <w:szCs w:val="18"/>
        </w:rPr>
      </w:pPr>
      <w:r w:rsidRPr="006906D9">
        <w:rPr>
          <w:sz w:val="18"/>
          <w:szCs w:val="18"/>
        </w:rPr>
        <w:t>изложение (пересказ) основного содержания прочитанного текста;</w:t>
      </w:r>
    </w:p>
    <w:p w:rsidR="00416B7C" w:rsidRPr="006906D9" w:rsidRDefault="00416B7C" w:rsidP="006906D9">
      <w:pPr>
        <w:pStyle w:val="aff3"/>
        <w:rPr>
          <w:sz w:val="18"/>
          <w:szCs w:val="18"/>
        </w:rPr>
      </w:pPr>
      <w:r w:rsidRPr="006906D9">
        <w:rPr>
          <w:sz w:val="18"/>
          <w:szCs w:val="18"/>
        </w:rPr>
        <w:t>краткое изложение результатов выполненной проектной работы.</w:t>
      </w:r>
    </w:p>
    <w:p w:rsidR="00416B7C" w:rsidRPr="006906D9" w:rsidRDefault="00416B7C" w:rsidP="006906D9">
      <w:pPr>
        <w:pStyle w:val="aff3"/>
        <w:rPr>
          <w:sz w:val="18"/>
          <w:szCs w:val="18"/>
        </w:rPr>
      </w:pPr>
      <w:r w:rsidRPr="006906D9">
        <w:rPr>
          <w:sz w:val="18"/>
          <w:szCs w:val="18"/>
        </w:rPr>
        <w:t xml:space="preserve">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 </w:t>
      </w:r>
    </w:p>
    <w:p w:rsidR="00416B7C" w:rsidRPr="006906D9" w:rsidRDefault="00416B7C" w:rsidP="006906D9">
      <w:pPr>
        <w:pStyle w:val="aff3"/>
        <w:rPr>
          <w:sz w:val="18"/>
          <w:szCs w:val="18"/>
        </w:rPr>
      </w:pPr>
      <w:r w:rsidRPr="006906D9">
        <w:rPr>
          <w:sz w:val="18"/>
          <w:szCs w:val="18"/>
        </w:rPr>
        <w:t xml:space="preserve">Объём монологического высказывания — 5—6 фраз. </w:t>
      </w:r>
    </w:p>
    <w:p w:rsidR="00416B7C" w:rsidRPr="006906D9" w:rsidRDefault="00416B7C" w:rsidP="006906D9">
      <w:pPr>
        <w:pStyle w:val="aff3"/>
        <w:rPr>
          <w:sz w:val="18"/>
          <w:szCs w:val="18"/>
        </w:rPr>
      </w:pPr>
      <w:r w:rsidRPr="006906D9">
        <w:rPr>
          <w:rStyle w:val="BoldItalic0"/>
          <w:rFonts w:cs="Times New Roman"/>
          <w:sz w:val="18"/>
          <w:szCs w:val="18"/>
        </w:rPr>
        <w:t>Аудирование</w:t>
      </w:r>
      <w:r w:rsidRPr="006906D9">
        <w:rPr>
          <w:sz w:val="18"/>
          <w:szCs w:val="18"/>
        </w:rPr>
        <w:t xml:space="preserve"> </w:t>
      </w:r>
    </w:p>
    <w:p w:rsidR="00416B7C" w:rsidRPr="006906D9" w:rsidRDefault="00416B7C" w:rsidP="006906D9">
      <w:pPr>
        <w:pStyle w:val="aff3"/>
        <w:rPr>
          <w:sz w:val="18"/>
          <w:szCs w:val="18"/>
        </w:rPr>
      </w:pPr>
      <w:r w:rsidRPr="006906D9">
        <w:rPr>
          <w:sz w:val="18"/>
          <w:szCs w:val="18"/>
        </w:rPr>
        <w:t xml:space="preserve">Развитие коммуникативных умений </w:t>
      </w:r>
      <w:r w:rsidRPr="006906D9">
        <w:rPr>
          <w:rStyle w:val="BoldItalic0"/>
          <w:rFonts w:cs="Times New Roman"/>
          <w:sz w:val="18"/>
          <w:szCs w:val="18"/>
        </w:rPr>
        <w:t>аудирования</w:t>
      </w:r>
      <w:r w:rsidRPr="006906D9">
        <w:rPr>
          <w:sz w:val="18"/>
          <w:szCs w:val="18"/>
        </w:rPr>
        <w:t xml:space="preserve"> на базе умений, сформированных в начальной школе:</w:t>
      </w:r>
    </w:p>
    <w:p w:rsidR="00416B7C" w:rsidRPr="006906D9" w:rsidRDefault="00416B7C" w:rsidP="006906D9">
      <w:pPr>
        <w:pStyle w:val="aff3"/>
        <w:rPr>
          <w:sz w:val="18"/>
          <w:szCs w:val="18"/>
        </w:rPr>
      </w:pPr>
      <w:r w:rsidRPr="006906D9">
        <w:rPr>
          <w:sz w:val="18"/>
          <w:szCs w:val="18"/>
        </w:rPr>
        <w:t xml:space="preserve">при непосредственном общении: понимание на слух речи учителя и одноклассников и вербальная/невербальная реакция на услышанное; </w:t>
      </w:r>
    </w:p>
    <w:p w:rsidR="00416B7C" w:rsidRPr="006906D9" w:rsidRDefault="00416B7C" w:rsidP="006906D9">
      <w:pPr>
        <w:pStyle w:val="aff3"/>
        <w:rPr>
          <w:sz w:val="18"/>
          <w:szCs w:val="18"/>
        </w:rPr>
      </w:pPr>
      <w:r w:rsidRPr="006906D9">
        <w:rPr>
          <w:sz w:val="18"/>
          <w:szCs w:val="18"/>
        </w:rPr>
        <w:t xml:space="preserve">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 </w:t>
      </w:r>
    </w:p>
    <w:p w:rsidR="00416B7C" w:rsidRPr="006906D9" w:rsidRDefault="00416B7C" w:rsidP="006906D9">
      <w:pPr>
        <w:pStyle w:val="aff3"/>
        <w:rPr>
          <w:sz w:val="18"/>
          <w:szCs w:val="18"/>
        </w:rPr>
      </w:pPr>
      <w:r w:rsidRPr="006906D9">
        <w:rPr>
          <w:sz w:val="18"/>
          <w:szCs w:val="18"/>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rsidR="00416B7C" w:rsidRPr="006906D9" w:rsidRDefault="00416B7C" w:rsidP="006906D9">
      <w:pPr>
        <w:pStyle w:val="aff3"/>
        <w:rPr>
          <w:sz w:val="18"/>
          <w:szCs w:val="18"/>
        </w:rPr>
      </w:pPr>
      <w:r w:rsidRPr="006906D9">
        <w:rPr>
          <w:sz w:val="18"/>
          <w:szCs w:val="1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16B7C" w:rsidRPr="006906D9" w:rsidRDefault="00416B7C" w:rsidP="006906D9">
      <w:pPr>
        <w:pStyle w:val="aff3"/>
        <w:rPr>
          <w:sz w:val="18"/>
          <w:szCs w:val="18"/>
        </w:rPr>
      </w:pPr>
      <w:r w:rsidRPr="006906D9">
        <w:rPr>
          <w:sz w:val="18"/>
          <w:szCs w:val="18"/>
        </w:rPr>
        <w:t xml:space="preserve">Тексты для аудирования: диалог (беседа), высказывания собеседников в ситуациях повседневного общения, рассказ, сообщение информационного характера. </w:t>
      </w:r>
    </w:p>
    <w:p w:rsidR="00416B7C" w:rsidRPr="006906D9" w:rsidRDefault="00416B7C" w:rsidP="006906D9">
      <w:pPr>
        <w:pStyle w:val="aff3"/>
        <w:rPr>
          <w:sz w:val="18"/>
          <w:szCs w:val="18"/>
        </w:rPr>
      </w:pPr>
      <w:r w:rsidRPr="006906D9">
        <w:rPr>
          <w:sz w:val="18"/>
          <w:szCs w:val="18"/>
        </w:rPr>
        <w:t>Время звучания текста/текстов для аудирования — до 1 минуты.</w:t>
      </w:r>
    </w:p>
    <w:p w:rsidR="00416B7C" w:rsidRPr="006906D9" w:rsidRDefault="00416B7C" w:rsidP="006906D9">
      <w:pPr>
        <w:pStyle w:val="aff3"/>
        <w:rPr>
          <w:rStyle w:val="BoldItalic0"/>
          <w:rFonts w:cs="Times New Roman"/>
          <w:sz w:val="18"/>
          <w:szCs w:val="18"/>
        </w:rPr>
      </w:pPr>
      <w:r w:rsidRPr="006906D9">
        <w:rPr>
          <w:rStyle w:val="BoldItalic0"/>
          <w:rFonts w:cs="Times New Roman"/>
          <w:sz w:val="18"/>
          <w:szCs w:val="18"/>
        </w:rPr>
        <w:t xml:space="preserve">Смысловое чтение </w:t>
      </w:r>
    </w:p>
    <w:p w:rsidR="00416B7C" w:rsidRPr="006906D9" w:rsidRDefault="00416B7C" w:rsidP="006906D9">
      <w:pPr>
        <w:pStyle w:val="aff3"/>
        <w:rPr>
          <w:spacing w:val="-1"/>
          <w:sz w:val="18"/>
          <w:szCs w:val="18"/>
        </w:rPr>
      </w:pPr>
      <w:r w:rsidRPr="006906D9">
        <w:rPr>
          <w:sz w:val="18"/>
          <w:szCs w:val="18"/>
        </w:rPr>
        <w:t>Развитие сформированных в начальной школе умений читать про себя и понимать учебные и несложные адаптированные</w:t>
      </w:r>
      <w:r w:rsidR="00571787" w:rsidRPr="006906D9">
        <w:rPr>
          <w:sz w:val="18"/>
          <w:szCs w:val="18"/>
        </w:rPr>
        <w:t xml:space="preserve"> </w:t>
      </w:r>
      <w:r w:rsidRPr="006906D9">
        <w:rPr>
          <w:sz w:val="18"/>
          <w:szCs w:val="18"/>
        </w:rPr>
        <w:t>аутентичные тексты разных жанров и стилей, содержащие отдельные незнакомые слова, с различной глубиной проникнове</w:t>
      </w:r>
      <w:r w:rsidRPr="006906D9">
        <w:rPr>
          <w:spacing w:val="-1"/>
          <w:sz w:val="18"/>
          <w:szCs w:val="18"/>
        </w:rPr>
        <w:t xml:space="preserve">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416B7C" w:rsidRPr="006906D9" w:rsidRDefault="00416B7C" w:rsidP="006906D9">
      <w:pPr>
        <w:pStyle w:val="aff3"/>
        <w:rPr>
          <w:sz w:val="18"/>
          <w:szCs w:val="18"/>
        </w:rPr>
      </w:pPr>
      <w:r w:rsidRPr="006906D9">
        <w:rPr>
          <w:sz w:val="18"/>
          <w:szCs w:val="18"/>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rsidR="00416B7C" w:rsidRPr="006906D9" w:rsidRDefault="00416B7C" w:rsidP="006906D9">
      <w:pPr>
        <w:pStyle w:val="aff3"/>
        <w:rPr>
          <w:sz w:val="18"/>
          <w:szCs w:val="18"/>
        </w:rPr>
      </w:pPr>
      <w:r w:rsidRPr="006906D9">
        <w:rPr>
          <w:sz w:val="18"/>
          <w:szCs w:val="18"/>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416B7C" w:rsidRPr="006906D9" w:rsidRDefault="00416B7C" w:rsidP="006906D9">
      <w:pPr>
        <w:pStyle w:val="aff3"/>
        <w:rPr>
          <w:sz w:val="18"/>
          <w:szCs w:val="18"/>
        </w:rPr>
      </w:pPr>
      <w:r w:rsidRPr="006906D9">
        <w:rPr>
          <w:sz w:val="18"/>
          <w:szCs w:val="18"/>
        </w:rPr>
        <w:t>Чтение несплошных текстов (таблиц) и понимание представленной в них информации.</w:t>
      </w:r>
    </w:p>
    <w:p w:rsidR="00416B7C" w:rsidRPr="006906D9" w:rsidRDefault="00416B7C" w:rsidP="006906D9">
      <w:pPr>
        <w:pStyle w:val="aff3"/>
        <w:rPr>
          <w:sz w:val="18"/>
          <w:szCs w:val="18"/>
        </w:rPr>
      </w:pPr>
      <w:r w:rsidRPr="006906D9">
        <w:rPr>
          <w:sz w:val="18"/>
          <w:szCs w:val="18"/>
        </w:rPr>
        <w:t xml:space="preserve">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 </w:t>
      </w:r>
    </w:p>
    <w:p w:rsidR="00416B7C" w:rsidRPr="006906D9" w:rsidRDefault="00416B7C" w:rsidP="006906D9">
      <w:pPr>
        <w:pStyle w:val="aff3"/>
        <w:rPr>
          <w:sz w:val="18"/>
          <w:szCs w:val="18"/>
        </w:rPr>
      </w:pPr>
      <w:r w:rsidRPr="006906D9">
        <w:rPr>
          <w:sz w:val="18"/>
          <w:szCs w:val="18"/>
        </w:rPr>
        <w:t xml:space="preserve">Объём текста/текстов для чтения — 180—200 слов. </w:t>
      </w:r>
    </w:p>
    <w:p w:rsidR="00416B7C" w:rsidRPr="006906D9" w:rsidRDefault="00416B7C" w:rsidP="006906D9">
      <w:pPr>
        <w:pStyle w:val="aff3"/>
        <w:rPr>
          <w:rStyle w:val="BoldItalic0"/>
          <w:rFonts w:cs="Times New Roman"/>
          <w:sz w:val="18"/>
          <w:szCs w:val="18"/>
        </w:rPr>
      </w:pPr>
      <w:r w:rsidRPr="006906D9">
        <w:rPr>
          <w:rStyle w:val="BoldItalic0"/>
          <w:rFonts w:cs="Times New Roman"/>
          <w:sz w:val="18"/>
          <w:szCs w:val="18"/>
        </w:rPr>
        <w:t>Письменная речь</w:t>
      </w:r>
    </w:p>
    <w:p w:rsidR="00416B7C" w:rsidRPr="006906D9" w:rsidRDefault="00416B7C" w:rsidP="006906D9">
      <w:pPr>
        <w:pStyle w:val="aff3"/>
        <w:rPr>
          <w:sz w:val="18"/>
          <w:szCs w:val="18"/>
        </w:rPr>
      </w:pPr>
      <w:r w:rsidRPr="006906D9">
        <w:rPr>
          <w:sz w:val="18"/>
          <w:szCs w:val="18"/>
        </w:rPr>
        <w:t>Развитие умений письменной речи на базе умений, сформированных в начальной школе:</w:t>
      </w:r>
    </w:p>
    <w:p w:rsidR="00416B7C" w:rsidRPr="006906D9" w:rsidRDefault="00416B7C" w:rsidP="006906D9">
      <w:pPr>
        <w:pStyle w:val="aff3"/>
        <w:rPr>
          <w:sz w:val="18"/>
          <w:szCs w:val="18"/>
        </w:rPr>
      </w:pPr>
      <w:r w:rsidRPr="006906D9">
        <w:rPr>
          <w:sz w:val="18"/>
          <w:szCs w:val="18"/>
        </w:rPr>
        <w:lastRenderedPageBreak/>
        <w:t xml:space="preserve">списывание текста и выписывание из него слов, словосочетаний, предложений в соответствии с решаемой коммуникативной задачей; </w:t>
      </w:r>
    </w:p>
    <w:p w:rsidR="00416B7C" w:rsidRPr="006906D9" w:rsidRDefault="00416B7C" w:rsidP="006906D9">
      <w:pPr>
        <w:pStyle w:val="aff3"/>
        <w:rPr>
          <w:sz w:val="18"/>
          <w:szCs w:val="18"/>
        </w:rPr>
      </w:pPr>
      <w:r w:rsidRPr="006906D9">
        <w:rPr>
          <w:sz w:val="18"/>
          <w:szCs w:val="18"/>
        </w:rPr>
        <w:t>написание коротких поздравлений с праздниками (с Новым годом, Рождеством, днём рождения);</w:t>
      </w:r>
    </w:p>
    <w:p w:rsidR="00416B7C" w:rsidRPr="006906D9" w:rsidRDefault="00416B7C" w:rsidP="006906D9">
      <w:pPr>
        <w:pStyle w:val="aff3"/>
        <w:rPr>
          <w:sz w:val="18"/>
          <w:szCs w:val="18"/>
        </w:rPr>
      </w:pPr>
      <w:r w:rsidRPr="006906D9">
        <w:rPr>
          <w:sz w:val="18"/>
          <w:szCs w:val="18"/>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416B7C" w:rsidRPr="006906D9" w:rsidRDefault="00416B7C" w:rsidP="006906D9">
      <w:pPr>
        <w:pStyle w:val="aff3"/>
        <w:rPr>
          <w:sz w:val="18"/>
          <w:szCs w:val="18"/>
        </w:rPr>
      </w:pPr>
      <w:r w:rsidRPr="006906D9">
        <w:rPr>
          <w:sz w:val="18"/>
          <w:szCs w:val="18"/>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rsidR="00416B7C" w:rsidRPr="006906D9" w:rsidRDefault="00416B7C" w:rsidP="006906D9">
      <w:pPr>
        <w:pStyle w:val="aff3"/>
        <w:rPr>
          <w:sz w:val="18"/>
          <w:szCs w:val="18"/>
        </w:rPr>
      </w:pPr>
      <w:r w:rsidRPr="006906D9">
        <w:rPr>
          <w:sz w:val="18"/>
          <w:szCs w:val="18"/>
        </w:rPr>
        <w:t>Языковые знания и умения</w:t>
      </w:r>
    </w:p>
    <w:p w:rsidR="00416B7C" w:rsidRPr="006906D9" w:rsidRDefault="00416B7C" w:rsidP="006906D9">
      <w:pPr>
        <w:pStyle w:val="aff3"/>
        <w:rPr>
          <w:sz w:val="18"/>
          <w:szCs w:val="18"/>
        </w:rPr>
      </w:pPr>
      <w:r w:rsidRPr="006906D9">
        <w:rPr>
          <w:rStyle w:val="BoldItalic0"/>
          <w:rFonts w:cs="Times New Roman"/>
          <w:sz w:val="18"/>
          <w:szCs w:val="18"/>
        </w:rPr>
        <w:t>Фонетическая сторона речи</w:t>
      </w:r>
      <w:r w:rsidRPr="006906D9">
        <w:rPr>
          <w:sz w:val="18"/>
          <w:szCs w:val="18"/>
        </w:rPr>
        <w:t xml:space="preserve"> </w:t>
      </w:r>
    </w:p>
    <w:p w:rsidR="00416B7C" w:rsidRPr="006906D9" w:rsidRDefault="00416B7C" w:rsidP="006906D9">
      <w:pPr>
        <w:pStyle w:val="aff3"/>
        <w:rPr>
          <w:sz w:val="18"/>
          <w:szCs w:val="18"/>
        </w:rPr>
      </w:pPr>
      <w:r w:rsidRPr="006906D9">
        <w:rPr>
          <w:sz w:val="18"/>
          <w:szCs w:val="18"/>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416B7C" w:rsidRPr="006906D9" w:rsidRDefault="00416B7C" w:rsidP="006906D9">
      <w:pPr>
        <w:pStyle w:val="aff3"/>
        <w:rPr>
          <w:sz w:val="18"/>
          <w:szCs w:val="18"/>
        </w:rPr>
      </w:pPr>
      <w:r w:rsidRPr="006906D9">
        <w:rPr>
          <w:sz w:val="18"/>
          <w:szCs w:val="1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16B7C" w:rsidRPr="006906D9" w:rsidRDefault="00416B7C" w:rsidP="006906D9">
      <w:pPr>
        <w:pStyle w:val="aff3"/>
        <w:rPr>
          <w:sz w:val="18"/>
          <w:szCs w:val="18"/>
        </w:rPr>
      </w:pPr>
      <w:r w:rsidRPr="006906D9">
        <w:rPr>
          <w:sz w:val="18"/>
          <w:szCs w:val="18"/>
        </w:rPr>
        <w:t>Тексты для чтения вслух: беседа/диалог, рассказ, отрывок из статьи научно-популярного характера, сообщение информационного характера.</w:t>
      </w:r>
    </w:p>
    <w:p w:rsidR="00416B7C" w:rsidRPr="006906D9" w:rsidRDefault="00416B7C" w:rsidP="006906D9">
      <w:pPr>
        <w:pStyle w:val="aff3"/>
        <w:rPr>
          <w:sz w:val="18"/>
          <w:szCs w:val="18"/>
        </w:rPr>
      </w:pPr>
      <w:r w:rsidRPr="006906D9">
        <w:rPr>
          <w:sz w:val="18"/>
          <w:szCs w:val="18"/>
        </w:rPr>
        <w:t>Объём текста для чтения вслух — до 90 слов.</w:t>
      </w:r>
    </w:p>
    <w:p w:rsidR="00416B7C" w:rsidRPr="006906D9" w:rsidRDefault="00416B7C" w:rsidP="006906D9">
      <w:pPr>
        <w:pStyle w:val="aff3"/>
        <w:rPr>
          <w:sz w:val="18"/>
          <w:szCs w:val="18"/>
        </w:rPr>
      </w:pPr>
      <w:r w:rsidRPr="006906D9">
        <w:rPr>
          <w:rStyle w:val="BoldItalic0"/>
          <w:rFonts w:cs="Times New Roman"/>
          <w:sz w:val="18"/>
          <w:szCs w:val="18"/>
        </w:rPr>
        <w:t>Графика, орфография и пунктуация</w:t>
      </w:r>
    </w:p>
    <w:p w:rsidR="00416B7C" w:rsidRPr="006906D9" w:rsidRDefault="00416B7C" w:rsidP="006906D9">
      <w:pPr>
        <w:pStyle w:val="aff3"/>
        <w:rPr>
          <w:sz w:val="18"/>
          <w:szCs w:val="18"/>
        </w:rPr>
      </w:pPr>
      <w:r w:rsidRPr="006906D9">
        <w:rPr>
          <w:sz w:val="18"/>
          <w:szCs w:val="18"/>
        </w:rPr>
        <w:t xml:space="preserve">Правильное написание изученных слов. </w:t>
      </w:r>
    </w:p>
    <w:p w:rsidR="00416B7C" w:rsidRPr="006906D9" w:rsidRDefault="00416B7C" w:rsidP="006906D9">
      <w:pPr>
        <w:pStyle w:val="aff3"/>
        <w:rPr>
          <w:sz w:val="18"/>
          <w:szCs w:val="18"/>
        </w:rPr>
      </w:pPr>
      <w:r w:rsidRPr="006906D9">
        <w:rPr>
          <w:sz w:val="18"/>
          <w:szCs w:val="1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416B7C" w:rsidRPr="006906D9" w:rsidRDefault="00416B7C" w:rsidP="006906D9">
      <w:pPr>
        <w:pStyle w:val="aff3"/>
        <w:rPr>
          <w:sz w:val="18"/>
          <w:szCs w:val="18"/>
        </w:rPr>
      </w:pPr>
      <w:r w:rsidRPr="006906D9">
        <w:rPr>
          <w:sz w:val="18"/>
          <w:szCs w:val="18"/>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416B7C" w:rsidRPr="006906D9" w:rsidRDefault="00416B7C" w:rsidP="006906D9">
      <w:pPr>
        <w:pStyle w:val="aff3"/>
        <w:rPr>
          <w:sz w:val="18"/>
          <w:szCs w:val="18"/>
        </w:rPr>
      </w:pPr>
      <w:r w:rsidRPr="006906D9">
        <w:rPr>
          <w:rStyle w:val="BoldItalic0"/>
          <w:rFonts w:cs="Times New Roman"/>
          <w:sz w:val="18"/>
          <w:szCs w:val="18"/>
        </w:rPr>
        <w:t>Лексическая сторона речи</w:t>
      </w:r>
    </w:p>
    <w:p w:rsidR="00416B7C" w:rsidRPr="006906D9" w:rsidRDefault="00416B7C" w:rsidP="006906D9">
      <w:pPr>
        <w:pStyle w:val="aff3"/>
        <w:rPr>
          <w:sz w:val="18"/>
          <w:szCs w:val="18"/>
        </w:rPr>
      </w:pPr>
      <w:r w:rsidRPr="006906D9">
        <w:rPr>
          <w:sz w:val="18"/>
          <w:szCs w:val="18"/>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16B7C" w:rsidRPr="006906D9" w:rsidRDefault="00416B7C" w:rsidP="006906D9">
      <w:pPr>
        <w:pStyle w:val="aff3"/>
        <w:rPr>
          <w:sz w:val="18"/>
          <w:szCs w:val="18"/>
        </w:rPr>
      </w:pPr>
      <w:r w:rsidRPr="006906D9">
        <w:rPr>
          <w:sz w:val="18"/>
          <w:szCs w:val="18"/>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rsidR="00416B7C" w:rsidRPr="006906D9" w:rsidRDefault="00416B7C" w:rsidP="006906D9">
      <w:pPr>
        <w:pStyle w:val="aff3"/>
        <w:rPr>
          <w:sz w:val="18"/>
          <w:szCs w:val="18"/>
        </w:rPr>
      </w:pPr>
      <w:r w:rsidRPr="006906D9">
        <w:rPr>
          <w:sz w:val="18"/>
          <w:szCs w:val="18"/>
        </w:rPr>
        <w:t xml:space="preserve">Основные способы словообразования: </w:t>
      </w:r>
    </w:p>
    <w:p w:rsidR="00416B7C" w:rsidRPr="006906D9" w:rsidRDefault="00416B7C" w:rsidP="006906D9">
      <w:pPr>
        <w:pStyle w:val="aff3"/>
        <w:rPr>
          <w:sz w:val="18"/>
          <w:szCs w:val="18"/>
        </w:rPr>
      </w:pPr>
      <w:r w:rsidRPr="006906D9">
        <w:rPr>
          <w:sz w:val="18"/>
          <w:szCs w:val="18"/>
        </w:rPr>
        <w:t>а</w:t>
      </w:r>
      <w:r w:rsidR="00341FD2" w:rsidRPr="006906D9">
        <w:rPr>
          <w:sz w:val="18"/>
          <w:szCs w:val="18"/>
        </w:rPr>
        <w:t xml:space="preserve">) </w:t>
      </w:r>
      <w:r w:rsidRPr="006906D9">
        <w:rPr>
          <w:sz w:val="18"/>
          <w:szCs w:val="18"/>
        </w:rPr>
        <w:t xml:space="preserve">аффиксация: </w:t>
      </w:r>
    </w:p>
    <w:p w:rsidR="00416B7C" w:rsidRPr="006906D9" w:rsidRDefault="00416B7C" w:rsidP="006906D9">
      <w:pPr>
        <w:pStyle w:val="aff3"/>
        <w:rPr>
          <w:sz w:val="18"/>
          <w:szCs w:val="18"/>
          <w:lang w:val="en-US"/>
        </w:rPr>
      </w:pPr>
      <w:r w:rsidRPr="006906D9">
        <w:rPr>
          <w:sz w:val="18"/>
          <w:szCs w:val="18"/>
        </w:rPr>
        <w:t>образование</w:t>
      </w:r>
      <w:r w:rsidRPr="006906D9">
        <w:rPr>
          <w:sz w:val="18"/>
          <w:szCs w:val="18"/>
          <w:lang w:val="en-US"/>
        </w:rPr>
        <w:t xml:space="preserve"> </w:t>
      </w:r>
      <w:r w:rsidRPr="006906D9">
        <w:rPr>
          <w:sz w:val="18"/>
          <w:szCs w:val="18"/>
        </w:rPr>
        <w:t>имён</w:t>
      </w:r>
      <w:r w:rsidRPr="006906D9">
        <w:rPr>
          <w:sz w:val="18"/>
          <w:szCs w:val="18"/>
          <w:lang w:val="en-US"/>
        </w:rPr>
        <w:t xml:space="preserve"> </w:t>
      </w:r>
      <w:r w:rsidRPr="006906D9">
        <w:rPr>
          <w:sz w:val="18"/>
          <w:szCs w:val="18"/>
        </w:rPr>
        <w:t>существительных</w:t>
      </w:r>
      <w:r w:rsidRPr="006906D9">
        <w:rPr>
          <w:sz w:val="18"/>
          <w:szCs w:val="18"/>
          <w:lang w:val="en-US"/>
        </w:rPr>
        <w:t xml:space="preserve"> </w:t>
      </w:r>
      <w:r w:rsidRPr="006906D9">
        <w:rPr>
          <w:sz w:val="18"/>
          <w:szCs w:val="18"/>
        </w:rPr>
        <w:t>при</w:t>
      </w:r>
      <w:r w:rsidRPr="006906D9">
        <w:rPr>
          <w:sz w:val="18"/>
          <w:szCs w:val="18"/>
          <w:lang w:val="en-US"/>
        </w:rPr>
        <w:t xml:space="preserve"> </w:t>
      </w:r>
      <w:r w:rsidRPr="006906D9">
        <w:rPr>
          <w:sz w:val="18"/>
          <w:szCs w:val="18"/>
        </w:rPr>
        <w:t>помощи</w:t>
      </w:r>
      <w:r w:rsidRPr="006906D9">
        <w:rPr>
          <w:sz w:val="18"/>
          <w:szCs w:val="18"/>
          <w:lang w:val="en-US"/>
        </w:rPr>
        <w:t xml:space="preserve"> </w:t>
      </w:r>
      <w:r w:rsidRPr="006906D9">
        <w:rPr>
          <w:sz w:val="18"/>
          <w:szCs w:val="18"/>
        </w:rPr>
        <w:t>суффиксов</w:t>
      </w:r>
      <w:r w:rsidRPr="006906D9">
        <w:rPr>
          <w:sz w:val="18"/>
          <w:szCs w:val="18"/>
          <w:lang w:val="en-US"/>
        </w:rPr>
        <w:t xml:space="preserve"> -er/-or (teacher/visitor), -ist (scientist, tourist), -sion/-tion (discussion/invitation); </w:t>
      </w:r>
    </w:p>
    <w:p w:rsidR="00416B7C" w:rsidRPr="006906D9" w:rsidRDefault="00416B7C" w:rsidP="006906D9">
      <w:pPr>
        <w:pStyle w:val="aff3"/>
        <w:rPr>
          <w:sz w:val="18"/>
          <w:szCs w:val="18"/>
          <w:lang w:val="en-US"/>
        </w:rPr>
      </w:pPr>
      <w:r w:rsidRPr="006906D9">
        <w:rPr>
          <w:sz w:val="18"/>
          <w:szCs w:val="18"/>
        </w:rPr>
        <w:t>образование</w:t>
      </w:r>
      <w:r w:rsidRPr="006906D9">
        <w:rPr>
          <w:sz w:val="18"/>
          <w:szCs w:val="18"/>
          <w:lang w:val="en-US"/>
        </w:rPr>
        <w:t xml:space="preserve"> </w:t>
      </w:r>
      <w:r w:rsidRPr="006906D9">
        <w:rPr>
          <w:sz w:val="18"/>
          <w:szCs w:val="18"/>
        </w:rPr>
        <w:t>имён</w:t>
      </w:r>
      <w:r w:rsidRPr="006906D9">
        <w:rPr>
          <w:sz w:val="18"/>
          <w:szCs w:val="18"/>
          <w:lang w:val="en-US"/>
        </w:rPr>
        <w:t xml:space="preserve"> </w:t>
      </w:r>
      <w:r w:rsidRPr="006906D9">
        <w:rPr>
          <w:sz w:val="18"/>
          <w:szCs w:val="18"/>
        </w:rPr>
        <w:t>прилагательных</w:t>
      </w:r>
      <w:r w:rsidRPr="006906D9">
        <w:rPr>
          <w:sz w:val="18"/>
          <w:szCs w:val="18"/>
          <w:lang w:val="en-US"/>
        </w:rPr>
        <w:t xml:space="preserve"> </w:t>
      </w:r>
      <w:r w:rsidRPr="006906D9">
        <w:rPr>
          <w:sz w:val="18"/>
          <w:szCs w:val="18"/>
        </w:rPr>
        <w:t>при</w:t>
      </w:r>
      <w:r w:rsidRPr="006906D9">
        <w:rPr>
          <w:sz w:val="18"/>
          <w:szCs w:val="18"/>
          <w:lang w:val="en-US"/>
        </w:rPr>
        <w:t xml:space="preserve"> </w:t>
      </w:r>
      <w:r w:rsidRPr="006906D9">
        <w:rPr>
          <w:sz w:val="18"/>
          <w:szCs w:val="18"/>
        </w:rPr>
        <w:t>помощи</w:t>
      </w:r>
      <w:r w:rsidRPr="006906D9">
        <w:rPr>
          <w:sz w:val="18"/>
          <w:szCs w:val="18"/>
          <w:lang w:val="en-US"/>
        </w:rPr>
        <w:t xml:space="preserve"> </w:t>
      </w:r>
      <w:r w:rsidRPr="006906D9">
        <w:rPr>
          <w:sz w:val="18"/>
          <w:szCs w:val="18"/>
        </w:rPr>
        <w:t>суффиксов</w:t>
      </w:r>
      <w:r w:rsidRPr="006906D9">
        <w:rPr>
          <w:sz w:val="18"/>
          <w:szCs w:val="18"/>
          <w:lang w:val="en-US"/>
        </w:rPr>
        <w:t xml:space="preserve"> -ful (wonderful), -ian/-an (Russian/American); </w:t>
      </w:r>
    </w:p>
    <w:p w:rsidR="00416B7C" w:rsidRPr="006906D9" w:rsidRDefault="00416B7C" w:rsidP="006906D9">
      <w:pPr>
        <w:pStyle w:val="aff3"/>
        <w:rPr>
          <w:sz w:val="18"/>
          <w:szCs w:val="18"/>
        </w:rPr>
      </w:pPr>
      <w:r w:rsidRPr="006906D9">
        <w:rPr>
          <w:sz w:val="18"/>
          <w:szCs w:val="18"/>
        </w:rPr>
        <w:t>образование наречий при помощи суффикса -ly (recently);</w:t>
      </w:r>
    </w:p>
    <w:p w:rsidR="00416B7C" w:rsidRPr="006906D9" w:rsidRDefault="00416B7C" w:rsidP="006906D9">
      <w:pPr>
        <w:pStyle w:val="aff3"/>
        <w:rPr>
          <w:sz w:val="18"/>
          <w:szCs w:val="18"/>
        </w:rPr>
      </w:pPr>
      <w:r w:rsidRPr="006906D9">
        <w:rPr>
          <w:sz w:val="18"/>
          <w:szCs w:val="18"/>
        </w:rPr>
        <w:t>образование имён прилагательных, имён существительных и наречий при помощи отрицательного префикса un- (unhappy, unreality, unusually).</w:t>
      </w:r>
    </w:p>
    <w:p w:rsidR="00416B7C" w:rsidRPr="006906D9" w:rsidRDefault="00416B7C" w:rsidP="006906D9">
      <w:pPr>
        <w:pStyle w:val="aff3"/>
        <w:rPr>
          <w:sz w:val="18"/>
          <w:szCs w:val="18"/>
        </w:rPr>
      </w:pPr>
      <w:r w:rsidRPr="006906D9">
        <w:rPr>
          <w:rStyle w:val="BoldItalic0"/>
          <w:rFonts w:cs="Times New Roman"/>
          <w:sz w:val="18"/>
          <w:szCs w:val="18"/>
        </w:rPr>
        <w:t>Грамматическая сторона речи</w:t>
      </w:r>
      <w:r w:rsidRPr="006906D9">
        <w:rPr>
          <w:sz w:val="18"/>
          <w:szCs w:val="18"/>
        </w:rPr>
        <w:t xml:space="preserve"> </w:t>
      </w:r>
    </w:p>
    <w:p w:rsidR="00416B7C" w:rsidRPr="006906D9" w:rsidRDefault="00416B7C" w:rsidP="006906D9">
      <w:pPr>
        <w:pStyle w:val="aff3"/>
        <w:rPr>
          <w:sz w:val="18"/>
          <w:szCs w:val="18"/>
        </w:rPr>
      </w:pPr>
      <w:r w:rsidRPr="006906D9">
        <w:rPr>
          <w:sz w:val="18"/>
          <w:szCs w:val="18"/>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416B7C" w:rsidRPr="006906D9" w:rsidRDefault="00416B7C" w:rsidP="006906D9">
      <w:pPr>
        <w:pStyle w:val="aff3"/>
        <w:rPr>
          <w:sz w:val="18"/>
          <w:szCs w:val="18"/>
        </w:rPr>
      </w:pPr>
      <w:r w:rsidRPr="006906D9">
        <w:rPr>
          <w:sz w:val="18"/>
          <w:szCs w:val="18"/>
        </w:rPr>
        <w:t xml:space="preserve">Предложения с несколькими обстоятельствами, следующими в определённом порядке. </w:t>
      </w:r>
    </w:p>
    <w:p w:rsidR="00416B7C" w:rsidRPr="006906D9" w:rsidRDefault="00416B7C" w:rsidP="006906D9">
      <w:pPr>
        <w:pStyle w:val="aff3"/>
        <w:rPr>
          <w:sz w:val="18"/>
          <w:szCs w:val="18"/>
        </w:rPr>
      </w:pPr>
      <w:r w:rsidRPr="006906D9">
        <w:rPr>
          <w:sz w:val="18"/>
          <w:szCs w:val="18"/>
        </w:rPr>
        <w:t>Вопросительные предложения (альтернативный и разделительный вопросы в Present/Past/Future Simple Tense).</w:t>
      </w:r>
    </w:p>
    <w:p w:rsidR="00416B7C" w:rsidRPr="006906D9" w:rsidRDefault="00416B7C" w:rsidP="006906D9">
      <w:pPr>
        <w:pStyle w:val="aff3"/>
        <w:rPr>
          <w:sz w:val="18"/>
          <w:szCs w:val="18"/>
        </w:rPr>
      </w:pPr>
      <w:r w:rsidRPr="006906D9">
        <w:rPr>
          <w:sz w:val="18"/>
          <w:szCs w:val="18"/>
        </w:rPr>
        <w:t xml:space="preserve">Глаголы в </w:t>
      </w:r>
      <w:proofErr w:type="gramStart"/>
      <w:r w:rsidRPr="006906D9">
        <w:rPr>
          <w:sz w:val="18"/>
          <w:szCs w:val="18"/>
        </w:rPr>
        <w:t>видо-временных</w:t>
      </w:r>
      <w:proofErr w:type="gramEnd"/>
      <w:r w:rsidRPr="006906D9">
        <w:rPr>
          <w:sz w:val="18"/>
          <w:szCs w:val="18"/>
        </w:rPr>
        <w:t xml:space="preserve">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416B7C" w:rsidRPr="006906D9" w:rsidRDefault="00416B7C" w:rsidP="006906D9">
      <w:pPr>
        <w:pStyle w:val="aff3"/>
        <w:rPr>
          <w:sz w:val="18"/>
          <w:szCs w:val="18"/>
        </w:rPr>
      </w:pPr>
      <w:r w:rsidRPr="006906D9">
        <w:rPr>
          <w:sz w:val="18"/>
          <w:szCs w:val="18"/>
        </w:rPr>
        <w:t>Имена существительные во множественном числе, в том числе имена существительные, имеющие форму только множественного числа.</w:t>
      </w:r>
    </w:p>
    <w:p w:rsidR="00416B7C" w:rsidRPr="006906D9" w:rsidRDefault="00416B7C" w:rsidP="006906D9">
      <w:pPr>
        <w:pStyle w:val="aff3"/>
        <w:rPr>
          <w:sz w:val="18"/>
          <w:szCs w:val="18"/>
        </w:rPr>
      </w:pPr>
      <w:r w:rsidRPr="006906D9">
        <w:rPr>
          <w:sz w:val="18"/>
          <w:szCs w:val="18"/>
        </w:rPr>
        <w:t>Имена существительные с причастиями настоящего и прошедшего времени.</w:t>
      </w:r>
    </w:p>
    <w:p w:rsidR="00416B7C" w:rsidRPr="006906D9" w:rsidRDefault="00416B7C" w:rsidP="006906D9">
      <w:pPr>
        <w:pStyle w:val="aff3"/>
        <w:rPr>
          <w:sz w:val="18"/>
          <w:szCs w:val="18"/>
        </w:rPr>
      </w:pPr>
      <w:r w:rsidRPr="006906D9">
        <w:rPr>
          <w:sz w:val="18"/>
          <w:szCs w:val="18"/>
        </w:rPr>
        <w:t xml:space="preserve">Наречия в положительной, сравнительной и превосходной степенях, образованные по правилу, и исключения. </w:t>
      </w:r>
    </w:p>
    <w:p w:rsidR="00416B7C" w:rsidRPr="006906D9" w:rsidRDefault="00416B7C" w:rsidP="006906D9">
      <w:pPr>
        <w:pStyle w:val="aff3"/>
        <w:rPr>
          <w:sz w:val="18"/>
          <w:szCs w:val="18"/>
        </w:rPr>
      </w:pPr>
      <w:r w:rsidRPr="006906D9">
        <w:rPr>
          <w:sz w:val="18"/>
          <w:szCs w:val="18"/>
        </w:rPr>
        <w:t xml:space="preserve">Социокультурные знания и умения </w:t>
      </w:r>
    </w:p>
    <w:p w:rsidR="00416B7C" w:rsidRPr="006906D9" w:rsidRDefault="00416B7C" w:rsidP="006906D9">
      <w:pPr>
        <w:pStyle w:val="aff3"/>
        <w:rPr>
          <w:sz w:val="18"/>
          <w:szCs w:val="18"/>
        </w:rPr>
      </w:pPr>
      <w:r w:rsidRPr="006906D9">
        <w:rPr>
          <w:sz w:val="18"/>
          <w:szCs w:val="18"/>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416B7C" w:rsidRPr="006906D9" w:rsidRDefault="00416B7C" w:rsidP="006906D9">
      <w:pPr>
        <w:pStyle w:val="aff3"/>
        <w:rPr>
          <w:sz w:val="18"/>
          <w:szCs w:val="18"/>
        </w:rPr>
      </w:pPr>
      <w:r w:rsidRPr="006906D9">
        <w:rPr>
          <w:sz w:val="18"/>
          <w:szCs w:val="18"/>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416B7C" w:rsidRPr="006906D9" w:rsidRDefault="00416B7C" w:rsidP="006906D9">
      <w:pPr>
        <w:pStyle w:val="aff3"/>
        <w:rPr>
          <w:sz w:val="18"/>
          <w:szCs w:val="18"/>
        </w:rPr>
      </w:pPr>
      <w:r w:rsidRPr="006906D9">
        <w:rPr>
          <w:sz w:val="18"/>
          <w:szCs w:val="18"/>
        </w:rPr>
        <w:t xml:space="preserve">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 </w:t>
      </w:r>
    </w:p>
    <w:p w:rsidR="00416B7C" w:rsidRPr="006906D9" w:rsidRDefault="00416B7C" w:rsidP="006906D9">
      <w:pPr>
        <w:pStyle w:val="aff3"/>
        <w:rPr>
          <w:sz w:val="18"/>
          <w:szCs w:val="18"/>
        </w:rPr>
      </w:pPr>
      <w:r w:rsidRPr="006906D9">
        <w:rPr>
          <w:sz w:val="18"/>
          <w:szCs w:val="18"/>
        </w:rPr>
        <w:t>Формирование умений:</w:t>
      </w:r>
    </w:p>
    <w:p w:rsidR="00416B7C" w:rsidRPr="006906D9" w:rsidRDefault="00416B7C" w:rsidP="006906D9">
      <w:pPr>
        <w:pStyle w:val="aff3"/>
        <w:rPr>
          <w:sz w:val="18"/>
          <w:szCs w:val="18"/>
        </w:rPr>
      </w:pPr>
      <w:r w:rsidRPr="006906D9">
        <w:rPr>
          <w:sz w:val="18"/>
          <w:szCs w:val="18"/>
        </w:rPr>
        <w:t>писать свои имя и фамилию, а также имена и фамилии своих родственников и друзей на английском языке;</w:t>
      </w:r>
    </w:p>
    <w:p w:rsidR="00416B7C" w:rsidRPr="006906D9" w:rsidRDefault="00416B7C" w:rsidP="006906D9">
      <w:pPr>
        <w:pStyle w:val="aff3"/>
        <w:rPr>
          <w:sz w:val="18"/>
          <w:szCs w:val="18"/>
        </w:rPr>
      </w:pPr>
      <w:r w:rsidRPr="006906D9">
        <w:rPr>
          <w:sz w:val="18"/>
          <w:szCs w:val="18"/>
        </w:rPr>
        <w:t>правильно оформлять свой адрес на английском языке (в анкете, формуляре);</w:t>
      </w:r>
    </w:p>
    <w:p w:rsidR="00416B7C" w:rsidRPr="006906D9" w:rsidRDefault="00416B7C" w:rsidP="006906D9">
      <w:pPr>
        <w:pStyle w:val="aff3"/>
        <w:rPr>
          <w:sz w:val="18"/>
          <w:szCs w:val="18"/>
        </w:rPr>
      </w:pPr>
      <w:r w:rsidRPr="006906D9">
        <w:rPr>
          <w:sz w:val="18"/>
          <w:szCs w:val="18"/>
        </w:rPr>
        <w:t>кратко представлять Россию и страну/страны изучаемого языка;</w:t>
      </w:r>
      <w:r w:rsidR="00571787" w:rsidRPr="006906D9">
        <w:rPr>
          <w:sz w:val="18"/>
          <w:szCs w:val="18"/>
        </w:rPr>
        <w:t xml:space="preserve"> </w:t>
      </w:r>
    </w:p>
    <w:p w:rsidR="00416B7C" w:rsidRPr="006906D9" w:rsidRDefault="00416B7C" w:rsidP="006906D9">
      <w:pPr>
        <w:pStyle w:val="aff3"/>
        <w:rPr>
          <w:sz w:val="18"/>
          <w:szCs w:val="18"/>
        </w:rPr>
      </w:pPr>
      <w:r w:rsidRPr="006906D9">
        <w:rPr>
          <w:sz w:val="18"/>
          <w:szCs w:val="18"/>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416B7C" w:rsidRPr="006906D9" w:rsidRDefault="00416B7C" w:rsidP="006906D9">
      <w:pPr>
        <w:pStyle w:val="aff3"/>
        <w:rPr>
          <w:sz w:val="18"/>
          <w:szCs w:val="18"/>
        </w:rPr>
      </w:pPr>
      <w:r w:rsidRPr="006906D9">
        <w:rPr>
          <w:sz w:val="18"/>
          <w:szCs w:val="18"/>
        </w:rPr>
        <w:t>Компенсаторные умения</w:t>
      </w:r>
    </w:p>
    <w:p w:rsidR="00416B7C" w:rsidRPr="006906D9" w:rsidRDefault="00416B7C" w:rsidP="006906D9">
      <w:pPr>
        <w:pStyle w:val="aff3"/>
        <w:rPr>
          <w:sz w:val="18"/>
          <w:szCs w:val="18"/>
        </w:rPr>
      </w:pPr>
      <w:r w:rsidRPr="006906D9">
        <w:rPr>
          <w:sz w:val="18"/>
          <w:szCs w:val="18"/>
        </w:rPr>
        <w:t>Использование при чтении и аудировании языковой, в том числе контекстуальной, догадки.</w:t>
      </w:r>
    </w:p>
    <w:p w:rsidR="00416B7C" w:rsidRPr="006906D9" w:rsidRDefault="00416B7C" w:rsidP="006906D9">
      <w:pPr>
        <w:pStyle w:val="aff3"/>
        <w:rPr>
          <w:sz w:val="18"/>
          <w:szCs w:val="18"/>
        </w:rPr>
      </w:pPr>
      <w:r w:rsidRPr="006906D9">
        <w:rPr>
          <w:sz w:val="18"/>
          <w:szCs w:val="18"/>
        </w:rPr>
        <w:t>Использование в качестве опоры при порождении собственных высказываний ключевых слов, плана.</w:t>
      </w:r>
      <w:r w:rsidR="00571787" w:rsidRPr="006906D9">
        <w:rPr>
          <w:sz w:val="18"/>
          <w:szCs w:val="18"/>
        </w:rPr>
        <w:t xml:space="preserve"> </w:t>
      </w:r>
    </w:p>
    <w:p w:rsidR="00416B7C" w:rsidRPr="006906D9" w:rsidRDefault="00416B7C" w:rsidP="006906D9">
      <w:pPr>
        <w:pStyle w:val="aff3"/>
        <w:rPr>
          <w:sz w:val="18"/>
          <w:szCs w:val="18"/>
        </w:rPr>
      </w:pPr>
      <w:r w:rsidRPr="006906D9">
        <w:rPr>
          <w:sz w:val="18"/>
          <w:szCs w:val="1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6906D9" w:rsidRDefault="00416B7C" w:rsidP="006906D9">
      <w:pPr>
        <w:pStyle w:val="aff3"/>
        <w:rPr>
          <w:sz w:val="18"/>
          <w:szCs w:val="18"/>
        </w:rPr>
      </w:pPr>
      <w:r w:rsidRPr="006906D9">
        <w:rPr>
          <w:sz w:val="18"/>
          <w:szCs w:val="18"/>
        </w:rPr>
        <w:t>6 класс</w:t>
      </w:r>
    </w:p>
    <w:p w:rsidR="00416B7C" w:rsidRPr="006906D9" w:rsidRDefault="00416B7C" w:rsidP="006906D9">
      <w:pPr>
        <w:pStyle w:val="aff3"/>
        <w:rPr>
          <w:sz w:val="18"/>
          <w:szCs w:val="18"/>
        </w:rPr>
      </w:pPr>
      <w:r w:rsidRPr="006906D9">
        <w:rPr>
          <w:sz w:val="18"/>
          <w:szCs w:val="18"/>
        </w:rPr>
        <w:t>Коммуникативные умения</w:t>
      </w:r>
    </w:p>
    <w:p w:rsidR="00416B7C" w:rsidRPr="006906D9" w:rsidRDefault="00416B7C" w:rsidP="006906D9">
      <w:pPr>
        <w:pStyle w:val="aff3"/>
        <w:rPr>
          <w:rStyle w:val="Bold"/>
          <w:rFonts w:cs="Times New Roman"/>
          <w:sz w:val="18"/>
          <w:szCs w:val="18"/>
        </w:rPr>
      </w:pPr>
      <w:r w:rsidRPr="006906D9">
        <w:rPr>
          <w:sz w:val="18"/>
          <w:szCs w:val="18"/>
        </w:rPr>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r w:rsidRPr="006906D9">
        <w:rPr>
          <w:rStyle w:val="Bold"/>
          <w:rFonts w:cs="Times New Roman"/>
          <w:sz w:val="18"/>
          <w:szCs w:val="18"/>
        </w:rPr>
        <w:t xml:space="preserve"> </w:t>
      </w:r>
    </w:p>
    <w:p w:rsidR="00416B7C" w:rsidRPr="006906D9" w:rsidRDefault="00416B7C" w:rsidP="006906D9">
      <w:pPr>
        <w:pStyle w:val="aff3"/>
        <w:rPr>
          <w:spacing w:val="-2"/>
          <w:sz w:val="18"/>
          <w:szCs w:val="18"/>
        </w:rPr>
      </w:pPr>
      <w:r w:rsidRPr="006906D9">
        <w:rPr>
          <w:spacing w:val="-2"/>
          <w:sz w:val="18"/>
          <w:szCs w:val="18"/>
        </w:rPr>
        <w:t>Взаимоотношения в семье и с друзьями. Семейные праздники.</w:t>
      </w:r>
    </w:p>
    <w:p w:rsidR="00416B7C" w:rsidRPr="006906D9" w:rsidRDefault="00416B7C" w:rsidP="006906D9">
      <w:pPr>
        <w:pStyle w:val="aff3"/>
        <w:rPr>
          <w:sz w:val="18"/>
          <w:szCs w:val="18"/>
        </w:rPr>
      </w:pPr>
      <w:r w:rsidRPr="006906D9">
        <w:rPr>
          <w:sz w:val="18"/>
          <w:szCs w:val="18"/>
        </w:rPr>
        <w:t>Внешность и характер человека/литературного персонажа.</w:t>
      </w:r>
    </w:p>
    <w:p w:rsidR="00416B7C" w:rsidRPr="006906D9" w:rsidRDefault="00416B7C" w:rsidP="006906D9">
      <w:pPr>
        <w:pStyle w:val="aff3"/>
        <w:rPr>
          <w:sz w:val="18"/>
          <w:szCs w:val="18"/>
        </w:rPr>
      </w:pPr>
      <w:r w:rsidRPr="006906D9">
        <w:rPr>
          <w:sz w:val="18"/>
          <w:szCs w:val="18"/>
        </w:rPr>
        <w:t>Досуг и увлечения/хобби современного подростка (чтение, кино, театр, спорт).</w:t>
      </w:r>
    </w:p>
    <w:p w:rsidR="00416B7C" w:rsidRPr="006906D9" w:rsidRDefault="00416B7C" w:rsidP="006906D9">
      <w:pPr>
        <w:pStyle w:val="aff3"/>
        <w:rPr>
          <w:sz w:val="18"/>
          <w:szCs w:val="18"/>
        </w:rPr>
      </w:pPr>
      <w:r w:rsidRPr="006906D9">
        <w:rPr>
          <w:sz w:val="18"/>
          <w:szCs w:val="18"/>
        </w:rPr>
        <w:t xml:space="preserve">Здоровый образ жизни: режим труда и отдыха, фитнес, сбалансированное питание. </w:t>
      </w:r>
    </w:p>
    <w:p w:rsidR="00416B7C" w:rsidRPr="006906D9" w:rsidRDefault="00416B7C" w:rsidP="006906D9">
      <w:pPr>
        <w:pStyle w:val="aff3"/>
        <w:rPr>
          <w:sz w:val="18"/>
          <w:szCs w:val="18"/>
        </w:rPr>
      </w:pPr>
      <w:r w:rsidRPr="006906D9">
        <w:rPr>
          <w:sz w:val="18"/>
          <w:szCs w:val="18"/>
        </w:rPr>
        <w:t>Покупки: одежда, обувь и продукты питания.</w:t>
      </w:r>
    </w:p>
    <w:p w:rsidR="00416B7C" w:rsidRPr="006906D9" w:rsidRDefault="00416B7C" w:rsidP="006906D9">
      <w:pPr>
        <w:pStyle w:val="aff3"/>
        <w:rPr>
          <w:sz w:val="18"/>
          <w:szCs w:val="18"/>
        </w:rPr>
      </w:pPr>
      <w:r w:rsidRPr="006906D9">
        <w:rPr>
          <w:sz w:val="18"/>
          <w:szCs w:val="18"/>
        </w:rPr>
        <w:t>Школа, школьная жизнь, школьная форма, изучаемые предметы, любимый предмет, правила поведения в школе. Переписка с зарубежными сверстниками.</w:t>
      </w:r>
    </w:p>
    <w:p w:rsidR="00416B7C" w:rsidRPr="006906D9" w:rsidRDefault="00416B7C" w:rsidP="006906D9">
      <w:pPr>
        <w:pStyle w:val="aff3"/>
        <w:rPr>
          <w:sz w:val="18"/>
          <w:szCs w:val="18"/>
        </w:rPr>
      </w:pPr>
      <w:r w:rsidRPr="006906D9">
        <w:rPr>
          <w:sz w:val="18"/>
          <w:szCs w:val="18"/>
        </w:rPr>
        <w:t>Переписка с зарубежными сверстниками.</w:t>
      </w:r>
    </w:p>
    <w:p w:rsidR="00416B7C" w:rsidRPr="006906D9" w:rsidRDefault="00416B7C" w:rsidP="006906D9">
      <w:pPr>
        <w:pStyle w:val="aff3"/>
        <w:rPr>
          <w:sz w:val="18"/>
          <w:szCs w:val="18"/>
        </w:rPr>
      </w:pPr>
      <w:r w:rsidRPr="006906D9">
        <w:rPr>
          <w:sz w:val="18"/>
          <w:szCs w:val="18"/>
        </w:rPr>
        <w:t>Каникулы в различное время года. Виды отдыха.</w:t>
      </w:r>
    </w:p>
    <w:p w:rsidR="00416B7C" w:rsidRPr="006906D9" w:rsidRDefault="00416B7C" w:rsidP="006906D9">
      <w:pPr>
        <w:pStyle w:val="aff3"/>
        <w:rPr>
          <w:sz w:val="18"/>
          <w:szCs w:val="18"/>
        </w:rPr>
      </w:pPr>
      <w:r w:rsidRPr="006906D9">
        <w:rPr>
          <w:sz w:val="18"/>
          <w:szCs w:val="18"/>
        </w:rPr>
        <w:t>Путешествия по России и зарубежным странам.</w:t>
      </w:r>
    </w:p>
    <w:p w:rsidR="00416B7C" w:rsidRPr="006906D9" w:rsidRDefault="00416B7C" w:rsidP="006906D9">
      <w:pPr>
        <w:pStyle w:val="aff3"/>
        <w:rPr>
          <w:sz w:val="18"/>
          <w:szCs w:val="18"/>
        </w:rPr>
      </w:pPr>
      <w:r w:rsidRPr="006906D9">
        <w:rPr>
          <w:sz w:val="18"/>
          <w:szCs w:val="18"/>
        </w:rPr>
        <w:t>Природа: дикие и домашние животные. Климат, погода.</w:t>
      </w:r>
    </w:p>
    <w:p w:rsidR="00416B7C" w:rsidRPr="006906D9" w:rsidRDefault="00416B7C" w:rsidP="006906D9">
      <w:pPr>
        <w:pStyle w:val="aff3"/>
        <w:rPr>
          <w:sz w:val="18"/>
          <w:szCs w:val="18"/>
        </w:rPr>
      </w:pPr>
      <w:r w:rsidRPr="006906D9">
        <w:rPr>
          <w:sz w:val="18"/>
          <w:szCs w:val="18"/>
        </w:rPr>
        <w:t>Жизнь в городе и сельской местности. Описание родного города/села. Транспорт.</w:t>
      </w:r>
    </w:p>
    <w:p w:rsidR="00416B7C" w:rsidRPr="006906D9" w:rsidRDefault="00416B7C" w:rsidP="006906D9">
      <w:pPr>
        <w:pStyle w:val="aff3"/>
        <w:rPr>
          <w:sz w:val="18"/>
          <w:szCs w:val="18"/>
        </w:rPr>
      </w:pPr>
      <w:r w:rsidRPr="006906D9">
        <w:rPr>
          <w:sz w:val="18"/>
          <w:szCs w:val="18"/>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416B7C" w:rsidRPr="006906D9" w:rsidRDefault="00416B7C" w:rsidP="006906D9">
      <w:pPr>
        <w:pStyle w:val="aff3"/>
        <w:rPr>
          <w:sz w:val="18"/>
          <w:szCs w:val="18"/>
        </w:rPr>
      </w:pPr>
      <w:r w:rsidRPr="006906D9">
        <w:rPr>
          <w:sz w:val="18"/>
          <w:szCs w:val="18"/>
        </w:rPr>
        <w:t>Выдающиеся люди родной страны и страны/стран изучаемого языка: писатели, поэты, учёные.</w:t>
      </w:r>
    </w:p>
    <w:p w:rsidR="00416B7C" w:rsidRPr="006906D9" w:rsidRDefault="00416B7C" w:rsidP="006906D9">
      <w:pPr>
        <w:pStyle w:val="aff3"/>
        <w:rPr>
          <w:rStyle w:val="BoldItalic0"/>
          <w:rFonts w:cs="Times New Roman"/>
          <w:sz w:val="18"/>
          <w:szCs w:val="18"/>
        </w:rPr>
      </w:pPr>
      <w:r w:rsidRPr="006906D9">
        <w:rPr>
          <w:rStyle w:val="BoldItalic0"/>
          <w:rFonts w:cs="Times New Roman"/>
          <w:sz w:val="18"/>
          <w:szCs w:val="18"/>
        </w:rPr>
        <w:t xml:space="preserve">Говорение </w:t>
      </w:r>
    </w:p>
    <w:p w:rsidR="00416B7C" w:rsidRPr="006906D9" w:rsidRDefault="00416B7C" w:rsidP="006906D9">
      <w:pPr>
        <w:pStyle w:val="aff3"/>
        <w:rPr>
          <w:sz w:val="18"/>
          <w:szCs w:val="18"/>
        </w:rPr>
      </w:pPr>
      <w:r w:rsidRPr="006906D9">
        <w:rPr>
          <w:sz w:val="18"/>
          <w:szCs w:val="18"/>
        </w:rPr>
        <w:t xml:space="preserve">Развитие коммуникативных умений </w:t>
      </w:r>
      <w:r w:rsidRPr="006906D9">
        <w:rPr>
          <w:rStyle w:val="BoldItalic0"/>
          <w:rFonts w:cs="Times New Roman"/>
          <w:sz w:val="18"/>
          <w:szCs w:val="18"/>
        </w:rPr>
        <w:t>диалогической речи</w:t>
      </w:r>
      <w:r w:rsidRPr="006906D9">
        <w:rPr>
          <w:sz w:val="18"/>
          <w:szCs w:val="18"/>
        </w:rPr>
        <w:t>, а именно умений вести:</w:t>
      </w:r>
    </w:p>
    <w:p w:rsidR="00416B7C" w:rsidRPr="006906D9" w:rsidRDefault="00416B7C" w:rsidP="006906D9">
      <w:pPr>
        <w:pStyle w:val="aff3"/>
        <w:rPr>
          <w:sz w:val="18"/>
          <w:szCs w:val="18"/>
        </w:rPr>
      </w:pPr>
      <w:r w:rsidRPr="006906D9">
        <w:rPr>
          <w:rStyle w:val="Italic"/>
          <w:rFonts w:cs="Times New Roman"/>
          <w:sz w:val="18"/>
          <w:szCs w:val="18"/>
        </w:rPr>
        <w:t>диалог этикетного характера:</w:t>
      </w:r>
      <w:r w:rsidRPr="006906D9">
        <w:rPr>
          <w:sz w:val="18"/>
          <w:szCs w:val="18"/>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416B7C" w:rsidRPr="006906D9" w:rsidRDefault="00416B7C" w:rsidP="006906D9">
      <w:pPr>
        <w:pStyle w:val="aff3"/>
        <w:rPr>
          <w:sz w:val="18"/>
          <w:szCs w:val="18"/>
        </w:rPr>
      </w:pPr>
      <w:r w:rsidRPr="006906D9">
        <w:rPr>
          <w:rStyle w:val="Italic"/>
          <w:rFonts w:cs="Times New Roman"/>
          <w:sz w:val="18"/>
          <w:szCs w:val="18"/>
        </w:rPr>
        <w:t>диалог — побуждение к действию:</w:t>
      </w:r>
      <w:r w:rsidRPr="006906D9">
        <w:rPr>
          <w:sz w:val="18"/>
          <w:szCs w:val="18"/>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16B7C" w:rsidRPr="006906D9" w:rsidRDefault="00416B7C" w:rsidP="006906D9">
      <w:pPr>
        <w:pStyle w:val="aff3"/>
        <w:rPr>
          <w:sz w:val="18"/>
          <w:szCs w:val="18"/>
        </w:rPr>
      </w:pPr>
      <w:r w:rsidRPr="006906D9">
        <w:rPr>
          <w:rStyle w:val="Italic"/>
          <w:rFonts w:cs="Times New Roman"/>
          <w:sz w:val="18"/>
          <w:szCs w:val="18"/>
        </w:rPr>
        <w:t>диалог-расспрос:</w:t>
      </w:r>
      <w:r w:rsidRPr="006906D9">
        <w:rPr>
          <w:sz w:val="18"/>
          <w:szCs w:val="18"/>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16B7C" w:rsidRPr="006906D9" w:rsidRDefault="00416B7C" w:rsidP="006906D9">
      <w:pPr>
        <w:pStyle w:val="aff3"/>
        <w:rPr>
          <w:sz w:val="18"/>
          <w:szCs w:val="18"/>
        </w:rPr>
      </w:pPr>
      <w:r w:rsidRPr="006906D9">
        <w:rPr>
          <w:sz w:val="18"/>
          <w:szCs w:val="18"/>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416B7C" w:rsidRPr="006906D9" w:rsidRDefault="00416B7C" w:rsidP="006906D9">
      <w:pPr>
        <w:pStyle w:val="aff3"/>
        <w:rPr>
          <w:spacing w:val="-2"/>
          <w:sz w:val="18"/>
          <w:szCs w:val="18"/>
        </w:rPr>
      </w:pPr>
      <w:r w:rsidRPr="006906D9">
        <w:rPr>
          <w:spacing w:val="-2"/>
          <w:sz w:val="18"/>
          <w:szCs w:val="18"/>
        </w:rPr>
        <w:t>Объём диалога — до 5 реплик со стороны каждого собеседника.</w:t>
      </w:r>
    </w:p>
    <w:p w:rsidR="00416B7C" w:rsidRPr="006906D9" w:rsidRDefault="00416B7C" w:rsidP="006906D9">
      <w:pPr>
        <w:pStyle w:val="aff3"/>
        <w:rPr>
          <w:spacing w:val="-1"/>
          <w:sz w:val="18"/>
          <w:szCs w:val="18"/>
        </w:rPr>
      </w:pPr>
      <w:r w:rsidRPr="006906D9">
        <w:rPr>
          <w:spacing w:val="-1"/>
          <w:sz w:val="18"/>
          <w:szCs w:val="18"/>
        </w:rPr>
        <w:t xml:space="preserve">Развитие коммуникативных умений </w:t>
      </w:r>
      <w:r w:rsidRPr="006906D9">
        <w:rPr>
          <w:rStyle w:val="BoldItalic0"/>
          <w:rFonts w:cs="Times New Roman"/>
          <w:spacing w:val="-1"/>
          <w:sz w:val="18"/>
          <w:szCs w:val="18"/>
        </w:rPr>
        <w:t>монологической речи</w:t>
      </w:r>
      <w:r w:rsidRPr="006906D9">
        <w:rPr>
          <w:spacing w:val="-1"/>
          <w:sz w:val="18"/>
          <w:szCs w:val="18"/>
        </w:rPr>
        <w:t xml:space="preserve">: </w:t>
      </w:r>
    </w:p>
    <w:p w:rsidR="00416B7C" w:rsidRPr="006906D9" w:rsidRDefault="00416B7C" w:rsidP="006906D9">
      <w:pPr>
        <w:pStyle w:val="aff3"/>
        <w:rPr>
          <w:sz w:val="18"/>
          <w:szCs w:val="18"/>
        </w:rPr>
      </w:pPr>
      <w:r w:rsidRPr="006906D9">
        <w:rPr>
          <w:sz w:val="18"/>
          <w:szCs w:val="18"/>
        </w:rPr>
        <w:t>создание устных связных монологических высказываний с использованием основных коммуникативных типов речи:</w:t>
      </w:r>
    </w:p>
    <w:p w:rsidR="00416B7C" w:rsidRPr="006906D9" w:rsidRDefault="00416B7C" w:rsidP="006906D9">
      <w:pPr>
        <w:pStyle w:val="aff3"/>
        <w:rPr>
          <w:sz w:val="18"/>
          <w:szCs w:val="18"/>
        </w:rPr>
      </w:pPr>
      <w:r w:rsidRPr="006906D9">
        <w:rPr>
          <w:sz w:val="18"/>
          <w:szCs w:val="18"/>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416B7C" w:rsidRPr="006906D9" w:rsidRDefault="00416B7C" w:rsidP="006906D9">
      <w:pPr>
        <w:pStyle w:val="aff3"/>
        <w:rPr>
          <w:sz w:val="18"/>
          <w:szCs w:val="18"/>
        </w:rPr>
      </w:pPr>
      <w:r w:rsidRPr="006906D9">
        <w:rPr>
          <w:sz w:val="18"/>
          <w:szCs w:val="18"/>
        </w:rPr>
        <w:t>повествование/сообщение;</w:t>
      </w:r>
    </w:p>
    <w:p w:rsidR="00416B7C" w:rsidRPr="006906D9" w:rsidRDefault="00416B7C" w:rsidP="006906D9">
      <w:pPr>
        <w:pStyle w:val="aff3"/>
        <w:rPr>
          <w:sz w:val="18"/>
          <w:szCs w:val="18"/>
        </w:rPr>
      </w:pPr>
      <w:r w:rsidRPr="006906D9">
        <w:rPr>
          <w:sz w:val="18"/>
          <w:szCs w:val="18"/>
        </w:rPr>
        <w:t xml:space="preserve">изложение (пересказ) основного содержания прочитанного текста; </w:t>
      </w:r>
    </w:p>
    <w:p w:rsidR="00416B7C" w:rsidRPr="006906D9" w:rsidRDefault="00416B7C" w:rsidP="006906D9">
      <w:pPr>
        <w:pStyle w:val="aff3"/>
        <w:rPr>
          <w:sz w:val="18"/>
          <w:szCs w:val="18"/>
        </w:rPr>
      </w:pPr>
      <w:r w:rsidRPr="006906D9">
        <w:rPr>
          <w:sz w:val="18"/>
          <w:szCs w:val="18"/>
        </w:rPr>
        <w:t>краткое изложение результатов выполненной проектной работы.</w:t>
      </w:r>
    </w:p>
    <w:p w:rsidR="00416B7C" w:rsidRPr="006906D9" w:rsidRDefault="00416B7C" w:rsidP="006906D9">
      <w:pPr>
        <w:pStyle w:val="aff3"/>
        <w:rPr>
          <w:sz w:val="18"/>
          <w:szCs w:val="18"/>
        </w:rPr>
      </w:pPr>
      <w:r w:rsidRPr="006906D9">
        <w:rPr>
          <w:sz w:val="18"/>
          <w:szCs w:val="18"/>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w:t>
      </w:r>
    </w:p>
    <w:p w:rsidR="00416B7C" w:rsidRPr="006906D9" w:rsidRDefault="00416B7C" w:rsidP="006906D9">
      <w:pPr>
        <w:pStyle w:val="aff3"/>
        <w:rPr>
          <w:sz w:val="18"/>
          <w:szCs w:val="18"/>
        </w:rPr>
      </w:pPr>
      <w:r w:rsidRPr="006906D9">
        <w:rPr>
          <w:sz w:val="18"/>
          <w:szCs w:val="18"/>
        </w:rPr>
        <w:t>Объём монологического высказывания — 7—8 фраз.</w:t>
      </w:r>
    </w:p>
    <w:p w:rsidR="00416B7C" w:rsidRPr="006906D9" w:rsidRDefault="00416B7C" w:rsidP="006906D9">
      <w:pPr>
        <w:pStyle w:val="aff3"/>
        <w:rPr>
          <w:sz w:val="18"/>
          <w:szCs w:val="18"/>
        </w:rPr>
      </w:pPr>
      <w:r w:rsidRPr="006906D9">
        <w:rPr>
          <w:rStyle w:val="BoldItalic0"/>
          <w:rFonts w:cs="Times New Roman"/>
          <w:sz w:val="18"/>
          <w:szCs w:val="18"/>
        </w:rPr>
        <w:t>Аудирование</w:t>
      </w:r>
      <w:r w:rsidRPr="006906D9">
        <w:rPr>
          <w:sz w:val="18"/>
          <w:szCs w:val="18"/>
        </w:rPr>
        <w:t xml:space="preserve"> </w:t>
      </w:r>
    </w:p>
    <w:p w:rsidR="00416B7C" w:rsidRPr="006906D9" w:rsidRDefault="00416B7C" w:rsidP="006906D9">
      <w:pPr>
        <w:pStyle w:val="aff3"/>
        <w:rPr>
          <w:sz w:val="18"/>
          <w:szCs w:val="18"/>
        </w:rPr>
      </w:pPr>
      <w:r w:rsidRPr="006906D9">
        <w:rPr>
          <w:sz w:val="18"/>
          <w:szCs w:val="18"/>
        </w:rPr>
        <w:t xml:space="preserve">При непосредственном общении: понимание на слух речи учителя и одноклассников и вербальная/невербальная реакция на услышанное. </w:t>
      </w:r>
    </w:p>
    <w:p w:rsidR="00416B7C" w:rsidRPr="006906D9" w:rsidRDefault="00416B7C" w:rsidP="006906D9">
      <w:pPr>
        <w:pStyle w:val="aff3"/>
        <w:rPr>
          <w:spacing w:val="-3"/>
          <w:sz w:val="18"/>
          <w:szCs w:val="18"/>
        </w:rPr>
      </w:pPr>
      <w:r w:rsidRPr="006906D9">
        <w:rPr>
          <w:spacing w:val="-3"/>
          <w:sz w:val="18"/>
          <w:szCs w:val="18"/>
        </w:rPr>
        <w:t xml:space="preserve">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416B7C" w:rsidRPr="006906D9" w:rsidRDefault="00416B7C" w:rsidP="006906D9">
      <w:pPr>
        <w:pStyle w:val="aff3"/>
        <w:rPr>
          <w:sz w:val="18"/>
          <w:szCs w:val="18"/>
        </w:rPr>
      </w:pPr>
      <w:r w:rsidRPr="006906D9">
        <w:rPr>
          <w:sz w:val="18"/>
          <w:szCs w:val="18"/>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rsidR="00416B7C" w:rsidRPr="006906D9" w:rsidRDefault="00416B7C" w:rsidP="006906D9">
      <w:pPr>
        <w:pStyle w:val="aff3"/>
        <w:rPr>
          <w:sz w:val="18"/>
          <w:szCs w:val="18"/>
        </w:rPr>
      </w:pPr>
      <w:r w:rsidRPr="006906D9">
        <w:rPr>
          <w:sz w:val="18"/>
          <w:szCs w:val="1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16B7C" w:rsidRPr="006906D9" w:rsidRDefault="00416B7C" w:rsidP="006906D9">
      <w:pPr>
        <w:pStyle w:val="aff3"/>
        <w:rPr>
          <w:sz w:val="18"/>
          <w:szCs w:val="18"/>
        </w:rPr>
      </w:pPr>
      <w:r w:rsidRPr="006906D9">
        <w:rPr>
          <w:sz w:val="18"/>
          <w:szCs w:val="18"/>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416B7C" w:rsidRPr="006906D9" w:rsidRDefault="00416B7C" w:rsidP="006906D9">
      <w:pPr>
        <w:pStyle w:val="aff3"/>
        <w:rPr>
          <w:sz w:val="18"/>
          <w:szCs w:val="18"/>
        </w:rPr>
      </w:pPr>
      <w:r w:rsidRPr="006906D9">
        <w:rPr>
          <w:sz w:val="18"/>
          <w:szCs w:val="18"/>
        </w:rPr>
        <w:t xml:space="preserve">Время звучания текста/текстов для аудирования — до 1,5 минут. </w:t>
      </w:r>
    </w:p>
    <w:p w:rsidR="00416B7C" w:rsidRPr="006906D9" w:rsidRDefault="00416B7C" w:rsidP="006906D9">
      <w:pPr>
        <w:pStyle w:val="aff3"/>
        <w:rPr>
          <w:sz w:val="18"/>
          <w:szCs w:val="18"/>
        </w:rPr>
      </w:pPr>
      <w:r w:rsidRPr="006906D9">
        <w:rPr>
          <w:rStyle w:val="BoldItalic0"/>
          <w:rFonts w:cs="Times New Roman"/>
          <w:sz w:val="18"/>
          <w:szCs w:val="18"/>
        </w:rPr>
        <w:t>Смысловое чтение</w:t>
      </w:r>
      <w:r w:rsidRPr="006906D9">
        <w:rPr>
          <w:sz w:val="18"/>
          <w:szCs w:val="18"/>
        </w:rPr>
        <w:t xml:space="preserve"> </w:t>
      </w:r>
    </w:p>
    <w:p w:rsidR="00416B7C" w:rsidRPr="006906D9" w:rsidRDefault="00416B7C" w:rsidP="006906D9">
      <w:pPr>
        <w:pStyle w:val="aff3"/>
        <w:rPr>
          <w:sz w:val="18"/>
          <w:szCs w:val="18"/>
        </w:rPr>
      </w:pPr>
      <w:r w:rsidRPr="006906D9">
        <w:rPr>
          <w:sz w:val="18"/>
          <w:szCs w:val="18"/>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16B7C" w:rsidRPr="006906D9" w:rsidRDefault="00416B7C" w:rsidP="006906D9">
      <w:pPr>
        <w:pStyle w:val="aff3"/>
        <w:rPr>
          <w:sz w:val="18"/>
          <w:szCs w:val="18"/>
        </w:rPr>
      </w:pPr>
      <w:r w:rsidRPr="006906D9">
        <w:rPr>
          <w:sz w:val="18"/>
          <w:szCs w:val="18"/>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416B7C" w:rsidRPr="006906D9" w:rsidRDefault="00416B7C" w:rsidP="006906D9">
      <w:pPr>
        <w:pStyle w:val="aff3"/>
        <w:rPr>
          <w:sz w:val="18"/>
          <w:szCs w:val="18"/>
        </w:rPr>
      </w:pPr>
      <w:r w:rsidRPr="006906D9">
        <w:rPr>
          <w:sz w:val="18"/>
          <w:szCs w:val="18"/>
        </w:rPr>
        <w:t>Чтение с пониманием запрашиваемой информации предполагает умения находить в прочитанном тексте и понимать запрашиваемую информацию.</w:t>
      </w:r>
    </w:p>
    <w:p w:rsidR="00416B7C" w:rsidRPr="006906D9" w:rsidRDefault="00416B7C" w:rsidP="006906D9">
      <w:pPr>
        <w:pStyle w:val="aff3"/>
        <w:rPr>
          <w:sz w:val="18"/>
          <w:szCs w:val="18"/>
        </w:rPr>
      </w:pPr>
      <w:r w:rsidRPr="006906D9">
        <w:rPr>
          <w:sz w:val="18"/>
          <w:szCs w:val="18"/>
        </w:rPr>
        <w:t>Чтение несплошных текстов (таблиц) и понимание представленной в них информации.</w:t>
      </w:r>
    </w:p>
    <w:p w:rsidR="00416B7C" w:rsidRPr="006906D9" w:rsidRDefault="00416B7C" w:rsidP="006906D9">
      <w:pPr>
        <w:pStyle w:val="aff3"/>
        <w:rPr>
          <w:sz w:val="18"/>
          <w:szCs w:val="18"/>
        </w:rPr>
      </w:pPr>
      <w:r w:rsidRPr="006906D9">
        <w:rPr>
          <w:sz w:val="18"/>
          <w:szCs w:val="18"/>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416B7C" w:rsidRPr="006906D9" w:rsidRDefault="00416B7C" w:rsidP="006906D9">
      <w:pPr>
        <w:pStyle w:val="aff3"/>
        <w:rPr>
          <w:sz w:val="18"/>
          <w:szCs w:val="18"/>
        </w:rPr>
      </w:pPr>
      <w:r w:rsidRPr="006906D9">
        <w:rPr>
          <w:sz w:val="18"/>
          <w:szCs w:val="18"/>
        </w:rPr>
        <w:t>Объём текста/текстов для чтения — 250—300 слов.</w:t>
      </w:r>
    </w:p>
    <w:p w:rsidR="00416B7C" w:rsidRPr="006906D9" w:rsidRDefault="00416B7C" w:rsidP="006906D9">
      <w:pPr>
        <w:pStyle w:val="aff3"/>
        <w:rPr>
          <w:sz w:val="18"/>
          <w:szCs w:val="18"/>
        </w:rPr>
      </w:pPr>
      <w:r w:rsidRPr="006906D9">
        <w:rPr>
          <w:rStyle w:val="BoldItalic0"/>
          <w:rFonts w:cs="Times New Roman"/>
          <w:sz w:val="18"/>
          <w:szCs w:val="18"/>
        </w:rPr>
        <w:t>Письменная речь</w:t>
      </w:r>
      <w:r w:rsidRPr="006906D9">
        <w:rPr>
          <w:sz w:val="18"/>
          <w:szCs w:val="18"/>
        </w:rPr>
        <w:t xml:space="preserve"> </w:t>
      </w:r>
    </w:p>
    <w:p w:rsidR="00416B7C" w:rsidRPr="006906D9" w:rsidRDefault="00416B7C" w:rsidP="006906D9">
      <w:pPr>
        <w:pStyle w:val="aff3"/>
        <w:rPr>
          <w:sz w:val="18"/>
          <w:szCs w:val="18"/>
        </w:rPr>
      </w:pPr>
      <w:r w:rsidRPr="006906D9">
        <w:rPr>
          <w:sz w:val="18"/>
          <w:szCs w:val="18"/>
        </w:rPr>
        <w:t xml:space="preserve">Развитие умений письменной речи: </w:t>
      </w:r>
    </w:p>
    <w:p w:rsidR="00416B7C" w:rsidRPr="006906D9" w:rsidRDefault="00416B7C" w:rsidP="006906D9">
      <w:pPr>
        <w:pStyle w:val="aff3"/>
        <w:rPr>
          <w:sz w:val="18"/>
          <w:szCs w:val="18"/>
        </w:rPr>
      </w:pPr>
      <w:r w:rsidRPr="006906D9">
        <w:rPr>
          <w:sz w:val="18"/>
          <w:szCs w:val="18"/>
        </w:rPr>
        <w:t xml:space="preserve">списывание текста и выписывание из него слов, словосочетаний, предложений в соответствии с решаемой коммуникативной задачей; </w:t>
      </w:r>
    </w:p>
    <w:p w:rsidR="00416B7C" w:rsidRPr="006906D9" w:rsidRDefault="00416B7C" w:rsidP="006906D9">
      <w:pPr>
        <w:pStyle w:val="aff3"/>
        <w:rPr>
          <w:sz w:val="18"/>
          <w:szCs w:val="18"/>
        </w:rPr>
      </w:pPr>
      <w:r w:rsidRPr="006906D9">
        <w:rPr>
          <w:sz w:val="18"/>
          <w:szCs w:val="18"/>
        </w:rPr>
        <w:lastRenderedPageBreak/>
        <w:t xml:space="preserve">заполнение анкет и формуляров: сообщение о себе основных сведений в соответствии с нормами, принятыми в англоговорящих странах; </w:t>
      </w:r>
    </w:p>
    <w:p w:rsidR="00416B7C" w:rsidRPr="006906D9" w:rsidRDefault="00416B7C" w:rsidP="006906D9">
      <w:pPr>
        <w:pStyle w:val="aff3"/>
        <w:rPr>
          <w:spacing w:val="-2"/>
          <w:sz w:val="18"/>
          <w:szCs w:val="18"/>
        </w:rPr>
      </w:pPr>
      <w:r w:rsidRPr="006906D9">
        <w:rPr>
          <w:spacing w:val="-2"/>
          <w:sz w:val="18"/>
          <w:szCs w:val="18"/>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rsidR="00416B7C" w:rsidRPr="006906D9" w:rsidRDefault="00416B7C" w:rsidP="006906D9">
      <w:pPr>
        <w:pStyle w:val="aff3"/>
        <w:rPr>
          <w:sz w:val="18"/>
          <w:szCs w:val="18"/>
        </w:rPr>
      </w:pPr>
      <w:r w:rsidRPr="006906D9">
        <w:rPr>
          <w:sz w:val="18"/>
          <w:szCs w:val="18"/>
        </w:rPr>
        <w:t>создание небольшого письменного высказывания с опорой на образец, план, иллюстрацию. Объём письменного высказывания — до 70 слов.</w:t>
      </w:r>
    </w:p>
    <w:p w:rsidR="00416B7C" w:rsidRPr="006906D9" w:rsidRDefault="00416B7C" w:rsidP="006906D9">
      <w:pPr>
        <w:pStyle w:val="aff3"/>
        <w:rPr>
          <w:sz w:val="18"/>
          <w:szCs w:val="18"/>
        </w:rPr>
      </w:pPr>
      <w:r w:rsidRPr="006906D9">
        <w:rPr>
          <w:sz w:val="18"/>
          <w:szCs w:val="18"/>
        </w:rPr>
        <w:t>Языковые знания и умения</w:t>
      </w:r>
    </w:p>
    <w:p w:rsidR="00416B7C" w:rsidRPr="006906D9" w:rsidRDefault="00416B7C" w:rsidP="006906D9">
      <w:pPr>
        <w:pStyle w:val="aff3"/>
        <w:rPr>
          <w:rStyle w:val="BoldItalic0"/>
          <w:rFonts w:cs="Times New Roman"/>
          <w:sz w:val="18"/>
          <w:szCs w:val="18"/>
        </w:rPr>
      </w:pPr>
      <w:r w:rsidRPr="006906D9">
        <w:rPr>
          <w:rStyle w:val="BoldItalic0"/>
          <w:rFonts w:cs="Times New Roman"/>
          <w:sz w:val="18"/>
          <w:szCs w:val="18"/>
        </w:rPr>
        <w:t>Фонетическая сторона речи</w:t>
      </w:r>
    </w:p>
    <w:p w:rsidR="00416B7C" w:rsidRPr="006906D9" w:rsidRDefault="00416B7C" w:rsidP="006906D9">
      <w:pPr>
        <w:pStyle w:val="aff3"/>
        <w:rPr>
          <w:sz w:val="18"/>
          <w:szCs w:val="18"/>
        </w:rPr>
      </w:pPr>
      <w:r w:rsidRPr="006906D9">
        <w:rPr>
          <w:sz w:val="18"/>
          <w:szCs w:val="18"/>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16B7C" w:rsidRPr="006906D9" w:rsidRDefault="00416B7C" w:rsidP="006906D9">
      <w:pPr>
        <w:pStyle w:val="aff3"/>
        <w:rPr>
          <w:sz w:val="18"/>
          <w:szCs w:val="18"/>
        </w:rPr>
      </w:pPr>
      <w:r w:rsidRPr="006906D9">
        <w:rPr>
          <w:sz w:val="18"/>
          <w:szCs w:val="1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16B7C" w:rsidRPr="006906D9" w:rsidRDefault="00416B7C" w:rsidP="006906D9">
      <w:pPr>
        <w:pStyle w:val="aff3"/>
        <w:rPr>
          <w:sz w:val="18"/>
          <w:szCs w:val="18"/>
        </w:rPr>
      </w:pPr>
      <w:r w:rsidRPr="006906D9">
        <w:rPr>
          <w:sz w:val="18"/>
          <w:szCs w:val="18"/>
        </w:rPr>
        <w:t xml:space="preserve">Тексты для чтения вслух: сообщение информационного характера, отрывок из статьи научно-популярного характера, рассказ, диалог (беседа). </w:t>
      </w:r>
    </w:p>
    <w:p w:rsidR="00416B7C" w:rsidRPr="006906D9" w:rsidRDefault="00416B7C" w:rsidP="006906D9">
      <w:pPr>
        <w:pStyle w:val="aff3"/>
        <w:rPr>
          <w:sz w:val="18"/>
          <w:szCs w:val="18"/>
        </w:rPr>
      </w:pPr>
      <w:r w:rsidRPr="006906D9">
        <w:rPr>
          <w:sz w:val="18"/>
          <w:szCs w:val="18"/>
        </w:rPr>
        <w:t>Объём текста для чтения вслух — до 95 слов.</w:t>
      </w:r>
    </w:p>
    <w:p w:rsidR="00416B7C" w:rsidRPr="006906D9" w:rsidRDefault="00416B7C" w:rsidP="006906D9">
      <w:pPr>
        <w:pStyle w:val="aff3"/>
        <w:rPr>
          <w:sz w:val="18"/>
          <w:szCs w:val="18"/>
        </w:rPr>
      </w:pPr>
      <w:r w:rsidRPr="006906D9">
        <w:rPr>
          <w:rStyle w:val="BoldItalic0"/>
          <w:rFonts w:cs="Times New Roman"/>
          <w:sz w:val="18"/>
          <w:szCs w:val="18"/>
        </w:rPr>
        <w:t>Графика, орфография и пунктуация</w:t>
      </w:r>
    </w:p>
    <w:p w:rsidR="00416B7C" w:rsidRPr="006906D9" w:rsidRDefault="00416B7C" w:rsidP="006906D9">
      <w:pPr>
        <w:pStyle w:val="aff3"/>
        <w:rPr>
          <w:sz w:val="18"/>
          <w:szCs w:val="18"/>
        </w:rPr>
      </w:pPr>
      <w:r w:rsidRPr="006906D9">
        <w:rPr>
          <w:sz w:val="18"/>
          <w:szCs w:val="18"/>
        </w:rPr>
        <w:t xml:space="preserve">Правильное написание изученных слов. </w:t>
      </w:r>
    </w:p>
    <w:p w:rsidR="00416B7C" w:rsidRPr="006906D9" w:rsidRDefault="00416B7C" w:rsidP="006906D9">
      <w:pPr>
        <w:pStyle w:val="aff3"/>
        <w:rPr>
          <w:sz w:val="18"/>
          <w:szCs w:val="18"/>
        </w:rPr>
      </w:pPr>
      <w:r w:rsidRPr="006906D9">
        <w:rPr>
          <w:sz w:val="18"/>
          <w:szCs w:val="1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416B7C" w:rsidRPr="006906D9" w:rsidRDefault="00416B7C" w:rsidP="006906D9">
      <w:pPr>
        <w:pStyle w:val="aff3"/>
        <w:rPr>
          <w:sz w:val="18"/>
          <w:szCs w:val="18"/>
        </w:rPr>
      </w:pPr>
      <w:r w:rsidRPr="006906D9">
        <w:rPr>
          <w:sz w:val="18"/>
          <w:szCs w:val="18"/>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416B7C" w:rsidRPr="006906D9" w:rsidRDefault="00416B7C" w:rsidP="006906D9">
      <w:pPr>
        <w:pStyle w:val="aff3"/>
        <w:rPr>
          <w:sz w:val="18"/>
          <w:szCs w:val="18"/>
        </w:rPr>
      </w:pPr>
      <w:r w:rsidRPr="006906D9">
        <w:rPr>
          <w:rStyle w:val="BoldItalic0"/>
          <w:rFonts w:cs="Times New Roman"/>
          <w:sz w:val="18"/>
          <w:szCs w:val="18"/>
        </w:rPr>
        <w:t>Лексическая сторона речи</w:t>
      </w:r>
    </w:p>
    <w:p w:rsidR="00416B7C" w:rsidRPr="006906D9" w:rsidRDefault="00416B7C" w:rsidP="006906D9">
      <w:pPr>
        <w:pStyle w:val="aff3"/>
        <w:rPr>
          <w:sz w:val="18"/>
          <w:szCs w:val="18"/>
        </w:rPr>
      </w:pPr>
      <w:r w:rsidRPr="006906D9">
        <w:rPr>
          <w:sz w:val="18"/>
          <w:szCs w:val="18"/>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16B7C" w:rsidRPr="006906D9" w:rsidRDefault="00416B7C" w:rsidP="006906D9">
      <w:pPr>
        <w:pStyle w:val="aff3"/>
        <w:rPr>
          <w:sz w:val="18"/>
          <w:szCs w:val="18"/>
        </w:rPr>
      </w:pPr>
      <w:r w:rsidRPr="006906D9">
        <w:rPr>
          <w:sz w:val="18"/>
          <w:szCs w:val="18"/>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416B7C" w:rsidRPr="006906D9" w:rsidRDefault="00416B7C" w:rsidP="006906D9">
      <w:pPr>
        <w:pStyle w:val="aff3"/>
        <w:rPr>
          <w:spacing w:val="-2"/>
          <w:sz w:val="18"/>
          <w:szCs w:val="18"/>
        </w:rPr>
      </w:pPr>
      <w:r w:rsidRPr="006906D9">
        <w:rPr>
          <w:spacing w:val="-2"/>
          <w:sz w:val="18"/>
          <w:szCs w:val="18"/>
        </w:rPr>
        <w:t xml:space="preserve">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 </w:t>
      </w:r>
    </w:p>
    <w:p w:rsidR="00416B7C" w:rsidRPr="006906D9" w:rsidRDefault="00416B7C" w:rsidP="006906D9">
      <w:pPr>
        <w:pStyle w:val="aff3"/>
        <w:rPr>
          <w:sz w:val="18"/>
          <w:szCs w:val="18"/>
        </w:rPr>
      </w:pPr>
      <w:r w:rsidRPr="006906D9">
        <w:rPr>
          <w:sz w:val="18"/>
          <w:szCs w:val="18"/>
        </w:rPr>
        <w:t>Основные способы словообразования:</w:t>
      </w:r>
    </w:p>
    <w:p w:rsidR="00416B7C" w:rsidRPr="006906D9" w:rsidRDefault="00416B7C" w:rsidP="006906D9">
      <w:pPr>
        <w:pStyle w:val="aff3"/>
        <w:rPr>
          <w:sz w:val="18"/>
          <w:szCs w:val="18"/>
        </w:rPr>
      </w:pPr>
      <w:r w:rsidRPr="006906D9">
        <w:rPr>
          <w:sz w:val="18"/>
          <w:szCs w:val="18"/>
        </w:rPr>
        <w:t xml:space="preserve">аффиксация: </w:t>
      </w:r>
    </w:p>
    <w:p w:rsidR="00416B7C" w:rsidRPr="006906D9" w:rsidRDefault="00416B7C" w:rsidP="006906D9">
      <w:pPr>
        <w:pStyle w:val="aff3"/>
        <w:rPr>
          <w:sz w:val="18"/>
          <w:szCs w:val="18"/>
        </w:rPr>
      </w:pPr>
      <w:r w:rsidRPr="006906D9">
        <w:rPr>
          <w:sz w:val="18"/>
          <w:szCs w:val="18"/>
        </w:rPr>
        <w:t xml:space="preserve">образование имён существительных при помощи суффикса -ing (reading); </w:t>
      </w:r>
    </w:p>
    <w:p w:rsidR="00416B7C" w:rsidRPr="006906D9" w:rsidRDefault="00416B7C" w:rsidP="006906D9">
      <w:pPr>
        <w:pStyle w:val="aff3"/>
        <w:rPr>
          <w:sz w:val="18"/>
          <w:szCs w:val="18"/>
        </w:rPr>
      </w:pPr>
      <w:r w:rsidRPr="006906D9">
        <w:rPr>
          <w:sz w:val="18"/>
          <w:szCs w:val="18"/>
        </w:rPr>
        <w:t>образование имён прилагательных при помощи суффиксов -al (typical), -ing (amazing), -less (useless), -ive (impressive).</w:t>
      </w:r>
    </w:p>
    <w:p w:rsidR="00416B7C" w:rsidRPr="006906D9" w:rsidRDefault="00416B7C" w:rsidP="006906D9">
      <w:pPr>
        <w:pStyle w:val="aff3"/>
        <w:rPr>
          <w:sz w:val="18"/>
          <w:szCs w:val="18"/>
        </w:rPr>
      </w:pPr>
      <w:r w:rsidRPr="006906D9">
        <w:rPr>
          <w:sz w:val="18"/>
          <w:szCs w:val="18"/>
        </w:rPr>
        <w:t xml:space="preserve">Синонимы. Антонимы. Интернациональные слова. </w:t>
      </w:r>
    </w:p>
    <w:p w:rsidR="00416B7C" w:rsidRPr="006906D9" w:rsidRDefault="00416B7C" w:rsidP="006906D9">
      <w:pPr>
        <w:pStyle w:val="aff3"/>
        <w:rPr>
          <w:rStyle w:val="BoldItalic0"/>
          <w:rFonts w:cs="Times New Roman"/>
          <w:sz w:val="18"/>
          <w:szCs w:val="18"/>
        </w:rPr>
      </w:pPr>
      <w:r w:rsidRPr="006906D9">
        <w:rPr>
          <w:rStyle w:val="BoldItalic0"/>
          <w:rFonts w:cs="Times New Roman"/>
          <w:sz w:val="18"/>
          <w:szCs w:val="18"/>
        </w:rPr>
        <w:t>Грамматическая сторона речи</w:t>
      </w:r>
    </w:p>
    <w:p w:rsidR="00416B7C" w:rsidRPr="006906D9" w:rsidRDefault="00416B7C" w:rsidP="006906D9">
      <w:pPr>
        <w:pStyle w:val="aff3"/>
        <w:rPr>
          <w:sz w:val="18"/>
          <w:szCs w:val="18"/>
        </w:rPr>
      </w:pPr>
      <w:r w:rsidRPr="006906D9">
        <w:rPr>
          <w:sz w:val="18"/>
          <w:szCs w:val="18"/>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416B7C" w:rsidRPr="006906D9" w:rsidRDefault="00416B7C" w:rsidP="006906D9">
      <w:pPr>
        <w:pStyle w:val="aff3"/>
        <w:rPr>
          <w:sz w:val="18"/>
          <w:szCs w:val="18"/>
        </w:rPr>
      </w:pPr>
      <w:r w:rsidRPr="006906D9">
        <w:rPr>
          <w:sz w:val="18"/>
          <w:szCs w:val="18"/>
        </w:rPr>
        <w:t>Сложноподчинённые предложения с придаточными определительными с союзными словами who, which, that.</w:t>
      </w:r>
    </w:p>
    <w:p w:rsidR="00416B7C" w:rsidRPr="006906D9" w:rsidRDefault="00416B7C" w:rsidP="006906D9">
      <w:pPr>
        <w:pStyle w:val="aff3"/>
        <w:rPr>
          <w:sz w:val="18"/>
          <w:szCs w:val="18"/>
        </w:rPr>
      </w:pPr>
      <w:r w:rsidRPr="006906D9">
        <w:rPr>
          <w:sz w:val="18"/>
          <w:szCs w:val="18"/>
        </w:rPr>
        <w:t>Сложноподчинённые предложения с придаточными времени с союзами for, since.</w:t>
      </w:r>
    </w:p>
    <w:p w:rsidR="00416B7C" w:rsidRPr="006906D9" w:rsidRDefault="00416B7C" w:rsidP="006906D9">
      <w:pPr>
        <w:pStyle w:val="aff3"/>
        <w:rPr>
          <w:sz w:val="18"/>
          <w:szCs w:val="18"/>
        </w:rPr>
      </w:pPr>
      <w:r w:rsidRPr="006906D9">
        <w:rPr>
          <w:sz w:val="18"/>
          <w:szCs w:val="18"/>
        </w:rPr>
        <w:t>Предложения с конструкциями as … as, not so … as.</w:t>
      </w:r>
    </w:p>
    <w:p w:rsidR="00416B7C" w:rsidRPr="006906D9" w:rsidRDefault="00416B7C" w:rsidP="006906D9">
      <w:pPr>
        <w:pStyle w:val="aff3"/>
        <w:rPr>
          <w:sz w:val="18"/>
          <w:szCs w:val="18"/>
        </w:rPr>
      </w:pPr>
      <w:r w:rsidRPr="006906D9">
        <w:rPr>
          <w:sz w:val="18"/>
          <w:szCs w:val="18"/>
        </w:rPr>
        <w:t>Все типы вопросительных предложений (общий, специальный, альтернативный, разделительный вопросы) в Present/Past Continuous Tense.</w:t>
      </w:r>
    </w:p>
    <w:p w:rsidR="00416B7C" w:rsidRPr="006906D9" w:rsidRDefault="00416B7C" w:rsidP="006906D9">
      <w:pPr>
        <w:pStyle w:val="aff3"/>
        <w:rPr>
          <w:sz w:val="18"/>
          <w:szCs w:val="18"/>
        </w:rPr>
      </w:pPr>
      <w:r w:rsidRPr="006906D9">
        <w:rPr>
          <w:sz w:val="18"/>
          <w:szCs w:val="18"/>
        </w:rPr>
        <w:t xml:space="preserve">Глаголы в </w:t>
      </w:r>
      <w:proofErr w:type="gramStart"/>
      <w:r w:rsidRPr="006906D9">
        <w:rPr>
          <w:sz w:val="18"/>
          <w:szCs w:val="18"/>
        </w:rPr>
        <w:t>видо-временных</w:t>
      </w:r>
      <w:proofErr w:type="gramEnd"/>
      <w:r w:rsidRPr="006906D9">
        <w:rPr>
          <w:sz w:val="18"/>
          <w:szCs w:val="18"/>
        </w:rPr>
        <w:t xml:space="preserve"> формах действительного залога в изъявительном наклонении в Present/Past Continuous Tense.</w:t>
      </w:r>
    </w:p>
    <w:p w:rsidR="00416B7C" w:rsidRPr="006906D9" w:rsidRDefault="00416B7C" w:rsidP="006906D9">
      <w:pPr>
        <w:pStyle w:val="aff3"/>
        <w:rPr>
          <w:sz w:val="18"/>
          <w:szCs w:val="18"/>
          <w:lang w:val="en-US"/>
        </w:rPr>
      </w:pPr>
      <w:r w:rsidRPr="006906D9">
        <w:rPr>
          <w:sz w:val="18"/>
          <w:szCs w:val="18"/>
        </w:rPr>
        <w:t>Модальные</w:t>
      </w:r>
      <w:r w:rsidRPr="006906D9">
        <w:rPr>
          <w:sz w:val="18"/>
          <w:szCs w:val="18"/>
          <w:lang w:val="en-US"/>
        </w:rPr>
        <w:t xml:space="preserve"> </w:t>
      </w:r>
      <w:r w:rsidRPr="006906D9">
        <w:rPr>
          <w:sz w:val="18"/>
          <w:szCs w:val="18"/>
        </w:rPr>
        <w:t>глаголы</w:t>
      </w:r>
      <w:r w:rsidRPr="006906D9">
        <w:rPr>
          <w:sz w:val="18"/>
          <w:szCs w:val="18"/>
          <w:lang w:val="en-US"/>
        </w:rPr>
        <w:t xml:space="preserve"> </w:t>
      </w:r>
      <w:r w:rsidRPr="006906D9">
        <w:rPr>
          <w:sz w:val="18"/>
          <w:szCs w:val="18"/>
        </w:rPr>
        <w:t>и</w:t>
      </w:r>
      <w:r w:rsidRPr="006906D9">
        <w:rPr>
          <w:sz w:val="18"/>
          <w:szCs w:val="18"/>
          <w:lang w:val="en-US"/>
        </w:rPr>
        <w:t xml:space="preserve"> </w:t>
      </w:r>
      <w:r w:rsidRPr="006906D9">
        <w:rPr>
          <w:sz w:val="18"/>
          <w:szCs w:val="18"/>
        </w:rPr>
        <w:t>их</w:t>
      </w:r>
      <w:r w:rsidRPr="006906D9">
        <w:rPr>
          <w:sz w:val="18"/>
          <w:szCs w:val="18"/>
          <w:lang w:val="en-US"/>
        </w:rPr>
        <w:t xml:space="preserve"> </w:t>
      </w:r>
      <w:r w:rsidRPr="006906D9">
        <w:rPr>
          <w:sz w:val="18"/>
          <w:szCs w:val="18"/>
        </w:rPr>
        <w:t>эквиваленты</w:t>
      </w:r>
      <w:r w:rsidRPr="006906D9">
        <w:rPr>
          <w:sz w:val="18"/>
          <w:szCs w:val="18"/>
          <w:lang w:val="en-US"/>
        </w:rPr>
        <w:t xml:space="preserve"> (can/be able to, must/have to, may, should, need). </w:t>
      </w:r>
    </w:p>
    <w:p w:rsidR="00416B7C" w:rsidRPr="006906D9" w:rsidRDefault="00416B7C" w:rsidP="006906D9">
      <w:pPr>
        <w:pStyle w:val="aff3"/>
        <w:rPr>
          <w:sz w:val="18"/>
          <w:szCs w:val="18"/>
          <w:lang w:val="en-US"/>
        </w:rPr>
      </w:pPr>
      <w:r w:rsidRPr="006906D9">
        <w:rPr>
          <w:sz w:val="18"/>
          <w:szCs w:val="18"/>
        </w:rPr>
        <w:t>Слова</w:t>
      </w:r>
      <w:r w:rsidRPr="006906D9">
        <w:rPr>
          <w:sz w:val="18"/>
          <w:szCs w:val="18"/>
          <w:lang w:val="en-US"/>
        </w:rPr>
        <w:t xml:space="preserve">, </w:t>
      </w:r>
      <w:r w:rsidRPr="006906D9">
        <w:rPr>
          <w:sz w:val="18"/>
          <w:szCs w:val="18"/>
        </w:rPr>
        <w:t>выражающие</w:t>
      </w:r>
      <w:r w:rsidRPr="006906D9">
        <w:rPr>
          <w:sz w:val="18"/>
          <w:szCs w:val="18"/>
          <w:lang w:val="en-US"/>
        </w:rPr>
        <w:t xml:space="preserve"> </w:t>
      </w:r>
      <w:r w:rsidRPr="006906D9">
        <w:rPr>
          <w:sz w:val="18"/>
          <w:szCs w:val="18"/>
        </w:rPr>
        <w:t>количество</w:t>
      </w:r>
      <w:r w:rsidRPr="006906D9">
        <w:rPr>
          <w:sz w:val="18"/>
          <w:szCs w:val="18"/>
          <w:lang w:val="en-US"/>
        </w:rPr>
        <w:t xml:space="preserve"> (little/a little, few/a few).</w:t>
      </w:r>
    </w:p>
    <w:p w:rsidR="00416B7C" w:rsidRPr="006906D9" w:rsidRDefault="00416B7C" w:rsidP="006906D9">
      <w:pPr>
        <w:pStyle w:val="aff3"/>
        <w:rPr>
          <w:sz w:val="18"/>
          <w:szCs w:val="18"/>
        </w:rPr>
      </w:pPr>
      <w:r w:rsidRPr="006906D9">
        <w:rPr>
          <w:sz w:val="18"/>
          <w:szCs w:val="18"/>
        </w:rPr>
        <w:t>Возвратные, неопределённые местоимения (some, any) и их производные (somebody, anybody; something, anything, etc.) every и производные (everybody, everything, etc.)</w:t>
      </w:r>
      <w:r w:rsidRPr="006906D9">
        <w:rPr>
          <w:rStyle w:val="Bold"/>
          <w:rFonts w:cs="Times New Roman"/>
          <w:sz w:val="18"/>
          <w:szCs w:val="18"/>
        </w:rPr>
        <w:t xml:space="preserve"> </w:t>
      </w:r>
      <w:r w:rsidRPr="006906D9">
        <w:rPr>
          <w:sz w:val="18"/>
          <w:szCs w:val="18"/>
        </w:rPr>
        <w:t>в повествовательных (утвердительных и отрицательных) и вопросительных предложениях.</w:t>
      </w:r>
    </w:p>
    <w:p w:rsidR="00416B7C" w:rsidRPr="006906D9" w:rsidRDefault="00416B7C" w:rsidP="006906D9">
      <w:pPr>
        <w:pStyle w:val="aff3"/>
        <w:rPr>
          <w:sz w:val="18"/>
          <w:szCs w:val="18"/>
        </w:rPr>
      </w:pPr>
      <w:r w:rsidRPr="006906D9">
        <w:rPr>
          <w:sz w:val="18"/>
          <w:szCs w:val="18"/>
        </w:rPr>
        <w:t xml:space="preserve">Числительные для обозначения дат и больших чисел (100—1000). </w:t>
      </w:r>
    </w:p>
    <w:p w:rsidR="00416B7C" w:rsidRPr="006906D9" w:rsidRDefault="00416B7C" w:rsidP="006906D9">
      <w:pPr>
        <w:pStyle w:val="aff3"/>
        <w:rPr>
          <w:sz w:val="18"/>
          <w:szCs w:val="18"/>
        </w:rPr>
      </w:pPr>
      <w:r w:rsidRPr="006906D9">
        <w:rPr>
          <w:sz w:val="18"/>
          <w:szCs w:val="18"/>
        </w:rPr>
        <w:t xml:space="preserve">Социокультурные знания и умения </w:t>
      </w:r>
    </w:p>
    <w:p w:rsidR="00416B7C" w:rsidRPr="006906D9" w:rsidRDefault="00416B7C" w:rsidP="006906D9">
      <w:pPr>
        <w:pStyle w:val="aff3"/>
        <w:rPr>
          <w:sz w:val="18"/>
          <w:szCs w:val="18"/>
        </w:rPr>
      </w:pPr>
      <w:r w:rsidRPr="006906D9">
        <w:rPr>
          <w:sz w:val="18"/>
          <w:szCs w:val="18"/>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416B7C" w:rsidRPr="006906D9" w:rsidRDefault="00416B7C" w:rsidP="006906D9">
      <w:pPr>
        <w:pStyle w:val="aff3"/>
        <w:rPr>
          <w:sz w:val="18"/>
          <w:szCs w:val="18"/>
        </w:rPr>
      </w:pPr>
      <w:r w:rsidRPr="006906D9">
        <w:rPr>
          <w:sz w:val="18"/>
          <w:szCs w:val="18"/>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416B7C" w:rsidRPr="006906D9" w:rsidRDefault="00416B7C" w:rsidP="006906D9">
      <w:pPr>
        <w:pStyle w:val="aff3"/>
        <w:rPr>
          <w:sz w:val="18"/>
          <w:szCs w:val="18"/>
        </w:rPr>
      </w:pPr>
      <w:r w:rsidRPr="006906D9">
        <w:rPr>
          <w:sz w:val="18"/>
          <w:szCs w:val="18"/>
        </w:rPr>
        <w:t xml:space="preserve">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 </w:t>
      </w:r>
    </w:p>
    <w:p w:rsidR="00416B7C" w:rsidRPr="006906D9" w:rsidRDefault="00416B7C" w:rsidP="006906D9">
      <w:pPr>
        <w:pStyle w:val="aff3"/>
        <w:rPr>
          <w:sz w:val="18"/>
          <w:szCs w:val="18"/>
        </w:rPr>
      </w:pPr>
      <w:r w:rsidRPr="006906D9">
        <w:rPr>
          <w:sz w:val="18"/>
          <w:szCs w:val="18"/>
        </w:rPr>
        <w:t xml:space="preserve">Развитие умений: </w:t>
      </w:r>
    </w:p>
    <w:p w:rsidR="00416B7C" w:rsidRPr="006906D9" w:rsidRDefault="00416B7C" w:rsidP="006906D9">
      <w:pPr>
        <w:pStyle w:val="aff3"/>
        <w:rPr>
          <w:sz w:val="18"/>
          <w:szCs w:val="18"/>
        </w:rPr>
      </w:pPr>
      <w:r w:rsidRPr="006906D9">
        <w:rPr>
          <w:sz w:val="18"/>
          <w:szCs w:val="18"/>
        </w:rPr>
        <w:t xml:space="preserve">писать свои имя и фамилию, а также имена и фамилии своих родственников и друзей на английском языке; </w:t>
      </w:r>
    </w:p>
    <w:p w:rsidR="00416B7C" w:rsidRPr="006906D9" w:rsidRDefault="00416B7C" w:rsidP="006906D9">
      <w:pPr>
        <w:pStyle w:val="aff3"/>
        <w:rPr>
          <w:sz w:val="18"/>
          <w:szCs w:val="18"/>
        </w:rPr>
      </w:pPr>
      <w:r w:rsidRPr="006906D9">
        <w:rPr>
          <w:sz w:val="18"/>
          <w:szCs w:val="18"/>
        </w:rPr>
        <w:t xml:space="preserve">правильно оформлять свой адрес на английском языке (в анкете, формуляре); </w:t>
      </w:r>
    </w:p>
    <w:p w:rsidR="00416B7C" w:rsidRPr="006906D9" w:rsidRDefault="00416B7C" w:rsidP="006906D9">
      <w:pPr>
        <w:pStyle w:val="aff3"/>
        <w:rPr>
          <w:sz w:val="18"/>
          <w:szCs w:val="18"/>
        </w:rPr>
      </w:pPr>
      <w:r w:rsidRPr="006906D9">
        <w:rPr>
          <w:sz w:val="18"/>
          <w:szCs w:val="18"/>
        </w:rPr>
        <w:t xml:space="preserve">кратко представлять Россию и страну/страны изучаемого языка; </w:t>
      </w:r>
    </w:p>
    <w:p w:rsidR="00416B7C" w:rsidRPr="006906D9" w:rsidRDefault="00416B7C" w:rsidP="006906D9">
      <w:pPr>
        <w:pStyle w:val="aff3"/>
        <w:rPr>
          <w:sz w:val="18"/>
          <w:szCs w:val="18"/>
        </w:rPr>
      </w:pPr>
      <w:r w:rsidRPr="006906D9">
        <w:rPr>
          <w:sz w:val="18"/>
          <w:szCs w:val="18"/>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416B7C" w:rsidRPr="006906D9" w:rsidRDefault="00416B7C" w:rsidP="006906D9">
      <w:pPr>
        <w:pStyle w:val="aff3"/>
        <w:rPr>
          <w:sz w:val="18"/>
          <w:szCs w:val="18"/>
        </w:rPr>
      </w:pPr>
      <w:r w:rsidRPr="006906D9">
        <w:rPr>
          <w:sz w:val="18"/>
          <w:szCs w:val="18"/>
        </w:rPr>
        <w:t>кратко рассказывать о выдающихся людях родной страны и страны/стран изучаемого языка (учёных, писателях, поэтах).</w:t>
      </w:r>
    </w:p>
    <w:p w:rsidR="00416B7C" w:rsidRPr="006906D9" w:rsidRDefault="00416B7C" w:rsidP="006906D9">
      <w:pPr>
        <w:pStyle w:val="aff3"/>
        <w:rPr>
          <w:sz w:val="18"/>
          <w:szCs w:val="18"/>
        </w:rPr>
      </w:pPr>
      <w:r w:rsidRPr="006906D9">
        <w:rPr>
          <w:sz w:val="18"/>
          <w:szCs w:val="18"/>
        </w:rPr>
        <w:t>Компенсаторные умения</w:t>
      </w:r>
    </w:p>
    <w:p w:rsidR="00416B7C" w:rsidRPr="006906D9" w:rsidRDefault="00416B7C" w:rsidP="006906D9">
      <w:pPr>
        <w:pStyle w:val="aff3"/>
        <w:rPr>
          <w:sz w:val="18"/>
          <w:szCs w:val="18"/>
        </w:rPr>
      </w:pPr>
      <w:r w:rsidRPr="006906D9">
        <w:rPr>
          <w:sz w:val="18"/>
          <w:szCs w:val="18"/>
        </w:rPr>
        <w:t>Использование при чтении и аудировании языковой догадки, в том числе контекстуальной.</w:t>
      </w:r>
    </w:p>
    <w:p w:rsidR="00416B7C" w:rsidRPr="006906D9" w:rsidRDefault="00416B7C" w:rsidP="006906D9">
      <w:pPr>
        <w:pStyle w:val="aff3"/>
        <w:rPr>
          <w:sz w:val="18"/>
          <w:szCs w:val="18"/>
        </w:rPr>
      </w:pPr>
      <w:r w:rsidRPr="006906D9">
        <w:rPr>
          <w:sz w:val="18"/>
          <w:szCs w:val="18"/>
        </w:rPr>
        <w:t>Использование в качестве опоры при порождении собственных высказываний ключевых слов, плана.</w:t>
      </w:r>
    </w:p>
    <w:p w:rsidR="00416B7C" w:rsidRPr="006906D9" w:rsidRDefault="00416B7C" w:rsidP="006906D9">
      <w:pPr>
        <w:pStyle w:val="aff3"/>
        <w:rPr>
          <w:sz w:val="18"/>
          <w:szCs w:val="18"/>
        </w:rPr>
      </w:pPr>
      <w:r w:rsidRPr="006906D9">
        <w:rPr>
          <w:sz w:val="18"/>
          <w:szCs w:val="1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6906D9" w:rsidRDefault="00416B7C" w:rsidP="006906D9">
      <w:pPr>
        <w:pStyle w:val="aff3"/>
        <w:rPr>
          <w:sz w:val="18"/>
          <w:szCs w:val="18"/>
        </w:rPr>
      </w:pPr>
      <w:r w:rsidRPr="006906D9">
        <w:rPr>
          <w:sz w:val="18"/>
          <w:szCs w:val="18"/>
        </w:rPr>
        <w:lastRenderedPageBreak/>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16B7C" w:rsidRPr="006906D9" w:rsidRDefault="00416B7C" w:rsidP="006906D9">
      <w:pPr>
        <w:pStyle w:val="aff3"/>
        <w:rPr>
          <w:sz w:val="18"/>
          <w:szCs w:val="18"/>
        </w:rPr>
      </w:pPr>
      <w:r w:rsidRPr="006906D9">
        <w:rPr>
          <w:sz w:val="18"/>
          <w:szCs w:val="18"/>
        </w:rPr>
        <w:t>7 класс</w:t>
      </w:r>
    </w:p>
    <w:p w:rsidR="00416B7C" w:rsidRPr="006906D9" w:rsidRDefault="00416B7C" w:rsidP="006906D9">
      <w:pPr>
        <w:pStyle w:val="aff3"/>
        <w:rPr>
          <w:sz w:val="18"/>
          <w:szCs w:val="18"/>
        </w:rPr>
      </w:pPr>
      <w:r w:rsidRPr="006906D9">
        <w:rPr>
          <w:sz w:val="18"/>
          <w:szCs w:val="18"/>
        </w:rPr>
        <w:t>Коммуникативные умения</w:t>
      </w:r>
    </w:p>
    <w:p w:rsidR="00416B7C" w:rsidRPr="006906D9" w:rsidRDefault="00416B7C" w:rsidP="006906D9">
      <w:pPr>
        <w:pStyle w:val="aff3"/>
        <w:rPr>
          <w:sz w:val="18"/>
          <w:szCs w:val="18"/>
        </w:rPr>
      </w:pPr>
      <w:r w:rsidRPr="006906D9">
        <w:rPr>
          <w:sz w:val="18"/>
          <w:szCs w:val="1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16B7C" w:rsidRPr="006906D9" w:rsidRDefault="00416B7C" w:rsidP="006906D9">
      <w:pPr>
        <w:pStyle w:val="aff3"/>
        <w:rPr>
          <w:sz w:val="18"/>
          <w:szCs w:val="18"/>
        </w:rPr>
      </w:pPr>
      <w:r w:rsidRPr="006906D9">
        <w:rPr>
          <w:sz w:val="18"/>
          <w:szCs w:val="18"/>
        </w:rPr>
        <w:t>Взаимоотношения в семье и с друзьями. Семейные праздники. Обязанности по дому.</w:t>
      </w:r>
    </w:p>
    <w:p w:rsidR="00416B7C" w:rsidRPr="006906D9" w:rsidRDefault="00416B7C" w:rsidP="006906D9">
      <w:pPr>
        <w:pStyle w:val="aff3"/>
        <w:rPr>
          <w:sz w:val="18"/>
          <w:szCs w:val="18"/>
        </w:rPr>
      </w:pPr>
      <w:r w:rsidRPr="006906D9">
        <w:rPr>
          <w:sz w:val="18"/>
          <w:szCs w:val="18"/>
        </w:rPr>
        <w:t>Внешность и характер человека/литературного персонажа.</w:t>
      </w:r>
    </w:p>
    <w:p w:rsidR="00416B7C" w:rsidRPr="006906D9" w:rsidRDefault="00416B7C" w:rsidP="006906D9">
      <w:pPr>
        <w:pStyle w:val="aff3"/>
        <w:rPr>
          <w:sz w:val="18"/>
          <w:szCs w:val="18"/>
        </w:rPr>
      </w:pPr>
      <w:r w:rsidRPr="006906D9">
        <w:rPr>
          <w:sz w:val="18"/>
          <w:szCs w:val="18"/>
        </w:rPr>
        <w:t>Досуг и увлечения/хобби современного подростка (чтение, кино, театр, музей, спорт, музыка).</w:t>
      </w:r>
    </w:p>
    <w:p w:rsidR="00416B7C" w:rsidRPr="006906D9" w:rsidRDefault="00416B7C" w:rsidP="006906D9">
      <w:pPr>
        <w:pStyle w:val="aff3"/>
        <w:rPr>
          <w:sz w:val="18"/>
          <w:szCs w:val="18"/>
        </w:rPr>
      </w:pPr>
      <w:r w:rsidRPr="006906D9">
        <w:rPr>
          <w:sz w:val="18"/>
          <w:szCs w:val="18"/>
        </w:rPr>
        <w:t xml:space="preserve">Здоровый образ жизни: режим труда и отдыха, фитнес, сбалансированное питание. </w:t>
      </w:r>
    </w:p>
    <w:p w:rsidR="00416B7C" w:rsidRPr="006906D9" w:rsidRDefault="00416B7C" w:rsidP="006906D9">
      <w:pPr>
        <w:pStyle w:val="aff3"/>
        <w:rPr>
          <w:sz w:val="18"/>
          <w:szCs w:val="18"/>
        </w:rPr>
      </w:pPr>
      <w:r w:rsidRPr="006906D9">
        <w:rPr>
          <w:sz w:val="18"/>
          <w:szCs w:val="18"/>
        </w:rPr>
        <w:t>Покупки: одежда, обувь и продукты питания.</w:t>
      </w:r>
    </w:p>
    <w:p w:rsidR="00416B7C" w:rsidRPr="006906D9" w:rsidRDefault="00416B7C" w:rsidP="006906D9">
      <w:pPr>
        <w:pStyle w:val="aff3"/>
        <w:rPr>
          <w:sz w:val="18"/>
          <w:szCs w:val="18"/>
        </w:rPr>
      </w:pPr>
      <w:r w:rsidRPr="006906D9">
        <w:rPr>
          <w:sz w:val="18"/>
          <w:szCs w:val="18"/>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rsidR="00416B7C" w:rsidRPr="006906D9" w:rsidRDefault="00416B7C" w:rsidP="006906D9">
      <w:pPr>
        <w:pStyle w:val="aff3"/>
        <w:rPr>
          <w:sz w:val="18"/>
          <w:szCs w:val="18"/>
        </w:rPr>
      </w:pPr>
      <w:r w:rsidRPr="006906D9">
        <w:rPr>
          <w:sz w:val="18"/>
          <w:szCs w:val="18"/>
        </w:rPr>
        <w:t>Каникулы в различное время года. Виды отдыха. Путешествия по России и зарубежным странам.</w:t>
      </w:r>
    </w:p>
    <w:p w:rsidR="00416B7C" w:rsidRPr="006906D9" w:rsidRDefault="00416B7C" w:rsidP="006906D9">
      <w:pPr>
        <w:pStyle w:val="aff3"/>
        <w:rPr>
          <w:sz w:val="18"/>
          <w:szCs w:val="18"/>
        </w:rPr>
      </w:pPr>
      <w:r w:rsidRPr="006906D9">
        <w:rPr>
          <w:sz w:val="18"/>
          <w:szCs w:val="18"/>
        </w:rPr>
        <w:t>Природа: дикие и домашние животные. Климат, погода.</w:t>
      </w:r>
    </w:p>
    <w:p w:rsidR="00416B7C" w:rsidRPr="006906D9" w:rsidRDefault="00416B7C" w:rsidP="006906D9">
      <w:pPr>
        <w:pStyle w:val="aff3"/>
        <w:rPr>
          <w:sz w:val="18"/>
          <w:szCs w:val="18"/>
        </w:rPr>
      </w:pPr>
      <w:r w:rsidRPr="006906D9">
        <w:rPr>
          <w:sz w:val="18"/>
          <w:szCs w:val="18"/>
        </w:rPr>
        <w:t>Жизнь в городе и сельской местности. Описание родного города/села. Транспорт.</w:t>
      </w:r>
    </w:p>
    <w:p w:rsidR="00416B7C" w:rsidRPr="006906D9" w:rsidRDefault="00416B7C" w:rsidP="006906D9">
      <w:pPr>
        <w:pStyle w:val="aff3"/>
        <w:rPr>
          <w:sz w:val="18"/>
          <w:szCs w:val="18"/>
        </w:rPr>
      </w:pPr>
      <w:r w:rsidRPr="006906D9">
        <w:rPr>
          <w:sz w:val="18"/>
          <w:szCs w:val="18"/>
        </w:rPr>
        <w:t>Средства массовой информации (телевидение, журналы, Интернет).</w:t>
      </w:r>
    </w:p>
    <w:p w:rsidR="00416B7C" w:rsidRPr="006906D9" w:rsidRDefault="00416B7C" w:rsidP="006906D9">
      <w:pPr>
        <w:pStyle w:val="aff3"/>
        <w:rPr>
          <w:sz w:val="18"/>
          <w:szCs w:val="18"/>
        </w:rPr>
      </w:pPr>
      <w:r w:rsidRPr="006906D9">
        <w:rPr>
          <w:sz w:val="18"/>
          <w:szCs w:val="18"/>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416B7C" w:rsidRPr="006906D9" w:rsidRDefault="00416B7C" w:rsidP="006906D9">
      <w:pPr>
        <w:pStyle w:val="aff3"/>
        <w:rPr>
          <w:sz w:val="18"/>
          <w:szCs w:val="18"/>
        </w:rPr>
      </w:pPr>
      <w:r w:rsidRPr="006906D9">
        <w:rPr>
          <w:sz w:val="18"/>
          <w:szCs w:val="18"/>
        </w:rPr>
        <w:t>Выдающиеся люди родной страны и страны/стран изучаемого языка: учёные, писатели, поэты, спортсмены.</w:t>
      </w:r>
    </w:p>
    <w:p w:rsidR="00416B7C" w:rsidRPr="006906D9" w:rsidRDefault="00416B7C" w:rsidP="006906D9">
      <w:pPr>
        <w:pStyle w:val="aff3"/>
        <w:rPr>
          <w:sz w:val="18"/>
          <w:szCs w:val="18"/>
        </w:rPr>
      </w:pPr>
      <w:r w:rsidRPr="006906D9">
        <w:rPr>
          <w:rStyle w:val="BoldItalic0"/>
          <w:rFonts w:cs="Times New Roman"/>
          <w:sz w:val="18"/>
          <w:szCs w:val="18"/>
        </w:rPr>
        <w:t>Говорение</w:t>
      </w:r>
    </w:p>
    <w:p w:rsidR="00416B7C" w:rsidRPr="006906D9" w:rsidRDefault="00416B7C" w:rsidP="006906D9">
      <w:pPr>
        <w:pStyle w:val="aff3"/>
        <w:rPr>
          <w:sz w:val="18"/>
          <w:szCs w:val="18"/>
        </w:rPr>
      </w:pPr>
      <w:r w:rsidRPr="006906D9">
        <w:rPr>
          <w:sz w:val="18"/>
          <w:szCs w:val="18"/>
        </w:rPr>
        <w:t xml:space="preserve">Развитие коммуникативных умений </w:t>
      </w:r>
      <w:r w:rsidRPr="006906D9">
        <w:rPr>
          <w:rStyle w:val="BoldItalic0"/>
          <w:rFonts w:cs="Times New Roman"/>
          <w:sz w:val="18"/>
          <w:szCs w:val="18"/>
        </w:rPr>
        <w:t>диалогической речи</w:t>
      </w:r>
      <w:r w:rsidRPr="006906D9">
        <w:rPr>
          <w:sz w:val="18"/>
          <w:szCs w:val="18"/>
        </w:rPr>
        <w:t>,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rsidR="00416B7C" w:rsidRPr="006906D9" w:rsidRDefault="00416B7C" w:rsidP="006906D9">
      <w:pPr>
        <w:pStyle w:val="aff3"/>
        <w:rPr>
          <w:sz w:val="18"/>
          <w:szCs w:val="18"/>
        </w:rPr>
      </w:pPr>
      <w:r w:rsidRPr="006906D9">
        <w:rPr>
          <w:rStyle w:val="Italic"/>
          <w:rFonts w:cs="Times New Roman"/>
          <w:sz w:val="18"/>
          <w:szCs w:val="18"/>
        </w:rPr>
        <w:t>диалог</w:t>
      </w:r>
      <w:r w:rsidRPr="006906D9">
        <w:rPr>
          <w:sz w:val="18"/>
          <w:szCs w:val="18"/>
        </w:rPr>
        <w:t xml:space="preserve"> </w:t>
      </w:r>
      <w:r w:rsidRPr="006906D9">
        <w:rPr>
          <w:rStyle w:val="Italic"/>
          <w:rFonts w:cs="Times New Roman"/>
          <w:sz w:val="18"/>
          <w:szCs w:val="18"/>
        </w:rPr>
        <w:t xml:space="preserve">этикетного характера: </w:t>
      </w:r>
      <w:r w:rsidRPr="006906D9">
        <w:rPr>
          <w:sz w:val="18"/>
          <w:szCs w:val="18"/>
        </w:rPr>
        <w:t xml:space="preserve">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416B7C" w:rsidRPr="006906D9" w:rsidRDefault="00416B7C" w:rsidP="006906D9">
      <w:pPr>
        <w:pStyle w:val="aff3"/>
        <w:rPr>
          <w:sz w:val="18"/>
          <w:szCs w:val="18"/>
        </w:rPr>
      </w:pPr>
      <w:r w:rsidRPr="006906D9">
        <w:rPr>
          <w:rStyle w:val="Italic"/>
          <w:rFonts w:cs="Times New Roman"/>
          <w:sz w:val="18"/>
          <w:szCs w:val="18"/>
        </w:rPr>
        <w:t>диалог </w:t>
      </w:r>
      <w:r w:rsidRPr="006906D9">
        <w:rPr>
          <w:sz w:val="18"/>
          <w:szCs w:val="18"/>
        </w:rPr>
        <w:t xml:space="preserve">— </w:t>
      </w:r>
      <w:r w:rsidRPr="006906D9">
        <w:rPr>
          <w:rStyle w:val="Italic"/>
          <w:rFonts w:cs="Times New Roman"/>
          <w:sz w:val="18"/>
          <w:szCs w:val="18"/>
        </w:rPr>
        <w:t>побуждение</w:t>
      </w:r>
      <w:r w:rsidRPr="006906D9">
        <w:rPr>
          <w:sz w:val="18"/>
          <w:szCs w:val="18"/>
        </w:rPr>
        <w:t xml:space="preserve"> </w:t>
      </w:r>
      <w:r w:rsidRPr="006906D9">
        <w:rPr>
          <w:rStyle w:val="Italic"/>
          <w:rFonts w:cs="Times New Roman"/>
          <w:sz w:val="18"/>
          <w:szCs w:val="18"/>
        </w:rPr>
        <w:t>к действию:</w:t>
      </w:r>
      <w:r w:rsidRPr="006906D9">
        <w:rPr>
          <w:sz w:val="18"/>
          <w:szCs w:val="18"/>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16B7C" w:rsidRPr="006906D9" w:rsidRDefault="00416B7C" w:rsidP="006906D9">
      <w:pPr>
        <w:pStyle w:val="aff3"/>
        <w:rPr>
          <w:sz w:val="18"/>
          <w:szCs w:val="18"/>
        </w:rPr>
      </w:pPr>
      <w:r w:rsidRPr="006906D9">
        <w:rPr>
          <w:rStyle w:val="Italic"/>
          <w:rFonts w:cs="Times New Roman"/>
          <w:sz w:val="18"/>
          <w:szCs w:val="18"/>
        </w:rPr>
        <w:t>диалог-расспрос:</w:t>
      </w:r>
      <w:r w:rsidRPr="006906D9">
        <w:rPr>
          <w:sz w:val="18"/>
          <w:szCs w:val="18"/>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16B7C" w:rsidRPr="006906D9" w:rsidRDefault="00416B7C" w:rsidP="006906D9">
      <w:pPr>
        <w:pStyle w:val="aff3"/>
        <w:rPr>
          <w:sz w:val="18"/>
          <w:szCs w:val="18"/>
        </w:rPr>
      </w:pPr>
      <w:r w:rsidRPr="006906D9">
        <w:rPr>
          <w:sz w:val="18"/>
          <w:szCs w:val="18"/>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rsidR="00416B7C" w:rsidRPr="006906D9" w:rsidRDefault="00416B7C" w:rsidP="006906D9">
      <w:pPr>
        <w:pStyle w:val="aff3"/>
        <w:rPr>
          <w:sz w:val="18"/>
          <w:szCs w:val="18"/>
        </w:rPr>
      </w:pPr>
      <w:r w:rsidRPr="006906D9">
        <w:rPr>
          <w:sz w:val="18"/>
          <w:szCs w:val="18"/>
        </w:rPr>
        <w:t>Объём диалога — до 6 реплик со стороны каждого собеседника.</w:t>
      </w:r>
    </w:p>
    <w:p w:rsidR="00416B7C" w:rsidRPr="006906D9" w:rsidRDefault="00416B7C" w:rsidP="006906D9">
      <w:pPr>
        <w:pStyle w:val="aff3"/>
        <w:rPr>
          <w:sz w:val="18"/>
          <w:szCs w:val="18"/>
        </w:rPr>
      </w:pPr>
      <w:r w:rsidRPr="006906D9">
        <w:rPr>
          <w:spacing w:val="-2"/>
          <w:sz w:val="18"/>
          <w:szCs w:val="18"/>
        </w:rPr>
        <w:t>Разв</w:t>
      </w:r>
      <w:r w:rsidRPr="006906D9">
        <w:rPr>
          <w:sz w:val="18"/>
          <w:szCs w:val="18"/>
        </w:rPr>
        <w:t xml:space="preserve">итие коммуникативных умений </w:t>
      </w:r>
      <w:r w:rsidRPr="006906D9">
        <w:rPr>
          <w:rStyle w:val="BoldItalic0"/>
          <w:rFonts w:cs="Times New Roman"/>
          <w:sz w:val="18"/>
          <w:szCs w:val="18"/>
        </w:rPr>
        <w:t>монологической речи</w:t>
      </w:r>
      <w:r w:rsidRPr="006906D9">
        <w:rPr>
          <w:sz w:val="18"/>
          <w:szCs w:val="18"/>
        </w:rPr>
        <w:t xml:space="preserve">: </w:t>
      </w:r>
    </w:p>
    <w:p w:rsidR="00416B7C" w:rsidRPr="006906D9" w:rsidRDefault="00416B7C" w:rsidP="006906D9">
      <w:pPr>
        <w:pStyle w:val="aff3"/>
        <w:rPr>
          <w:sz w:val="18"/>
          <w:szCs w:val="18"/>
        </w:rPr>
      </w:pPr>
      <w:r w:rsidRPr="006906D9">
        <w:rPr>
          <w:sz w:val="18"/>
          <w:szCs w:val="18"/>
        </w:rPr>
        <w:t>создание устных связных монологических высказываний с использованием основных коммуникативных типов речи:</w:t>
      </w:r>
    </w:p>
    <w:p w:rsidR="00416B7C" w:rsidRPr="006906D9" w:rsidRDefault="00416B7C" w:rsidP="006906D9">
      <w:pPr>
        <w:pStyle w:val="aff3"/>
        <w:rPr>
          <w:sz w:val="18"/>
          <w:szCs w:val="18"/>
        </w:rPr>
      </w:pPr>
      <w:r w:rsidRPr="006906D9">
        <w:rPr>
          <w:sz w:val="18"/>
          <w:szCs w:val="18"/>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416B7C" w:rsidRPr="006906D9" w:rsidRDefault="00416B7C" w:rsidP="006906D9">
      <w:pPr>
        <w:pStyle w:val="aff3"/>
        <w:rPr>
          <w:sz w:val="18"/>
          <w:szCs w:val="18"/>
        </w:rPr>
      </w:pPr>
      <w:r w:rsidRPr="006906D9">
        <w:rPr>
          <w:sz w:val="18"/>
          <w:szCs w:val="18"/>
        </w:rPr>
        <w:t>повествование/сообщение;</w:t>
      </w:r>
    </w:p>
    <w:p w:rsidR="00416B7C" w:rsidRPr="006906D9" w:rsidRDefault="00416B7C" w:rsidP="006906D9">
      <w:pPr>
        <w:pStyle w:val="aff3"/>
        <w:rPr>
          <w:sz w:val="18"/>
          <w:szCs w:val="18"/>
        </w:rPr>
      </w:pPr>
      <w:r w:rsidRPr="006906D9">
        <w:rPr>
          <w:sz w:val="18"/>
          <w:szCs w:val="18"/>
        </w:rPr>
        <w:t xml:space="preserve">изложение (пересказ) основного содержания прочитанного/прослушанного текста; </w:t>
      </w:r>
    </w:p>
    <w:p w:rsidR="00416B7C" w:rsidRPr="006906D9" w:rsidRDefault="00416B7C" w:rsidP="006906D9">
      <w:pPr>
        <w:pStyle w:val="aff3"/>
        <w:rPr>
          <w:sz w:val="18"/>
          <w:szCs w:val="18"/>
        </w:rPr>
      </w:pPr>
      <w:r w:rsidRPr="006906D9">
        <w:rPr>
          <w:sz w:val="18"/>
          <w:szCs w:val="18"/>
        </w:rPr>
        <w:t>краткое изложение результатов выполненной проектной работы.</w:t>
      </w:r>
    </w:p>
    <w:p w:rsidR="00416B7C" w:rsidRPr="006906D9" w:rsidRDefault="00416B7C" w:rsidP="006906D9">
      <w:pPr>
        <w:pStyle w:val="aff3"/>
        <w:rPr>
          <w:sz w:val="18"/>
          <w:szCs w:val="18"/>
        </w:rPr>
      </w:pPr>
      <w:r w:rsidRPr="006906D9">
        <w:rPr>
          <w:sz w:val="18"/>
          <w:szCs w:val="18"/>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rsidR="00416B7C" w:rsidRPr="006906D9" w:rsidRDefault="00416B7C" w:rsidP="006906D9">
      <w:pPr>
        <w:pStyle w:val="aff3"/>
        <w:rPr>
          <w:sz w:val="18"/>
          <w:szCs w:val="18"/>
        </w:rPr>
      </w:pPr>
      <w:r w:rsidRPr="006906D9">
        <w:rPr>
          <w:sz w:val="18"/>
          <w:szCs w:val="18"/>
        </w:rPr>
        <w:t xml:space="preserve">Объём монологического высказывания — 8—9 фраз. </w:t>
      </w:r>
    </w:p>
    <w:p w:rsidR="00416B7C" w:rsidRPr="006906D9" w:rsidRDefault="00416B7C" w:rsidP="006906D9">
      <w:pPr>
        <w:pStyle w:val="aff3"/>
        <w:rPr>
          <w:sz w:val="18"/>
          <w:szCs w:val="18"/>
        </w:rPr>
      </w:pPr>
      <w:r w:rsidRPr="006906D9">
        <w:rPr>
          <w:rStyle w:val="BoldItalic0"/>
          <w:rFonts w:cs="Times New Roman"/>
          <w:sz w:val="18"/>
          <w:szCs w:val="18"/>
        </w:rPr>
        <w:t>Аудирование</w:t>
      </w:r>
      <w:r w:rsidRPr="006906D9">
        <w:rPr>
          <w:sz w:val="18"/>
          <w:szCs w:val="18"/>
        </w:rPr>
        <w:t xml:space="preserve"> </w:t>
      </w:r>
    </w:p>
    <w:p w:rsidR="00416B7C" w:rsidRPr="006906D9" w:rsidRDefault="00416B7C" w:rsidP="006906D9">
      <w:pPr>
        <w:pStyle w:val="aff3"/>
        <w:rPr>
          <w:sz w:val="18"/>
          <w:szCs w:val="18"/>
        </w:rPr>
      </w:pPr>
      <w:r w:rsidRPr="006906D9">
        <w:rPr>
          <w:sz w:val="18"/>
          <w:szCs w:val="18"/>
        </w:rPr>
        <w:t xml:space="preserve">При непосредственном общении: понимание на слух речи учителя и одноклассников и вербальная/невербальная реакция на услышанное. </w:t>
      </w:r>
    </w:p>
    <w:p w:rsidR="00416B7C" w:rsidRPr="006906D9" w:rsidRDefault="00416B7C" w:rsidP="006906D9">
      <w:pPr>
        <w:pStyle w:val="aff3"/>
        <w:rPr>
          <w:sz w:val="18"/>
          <w:szCs w:val="18"/>
        </w:rPr>
      </w:pPr>
      <w:r w:rsidRPr="006906D9">
        <w:rPr>
          <w:sz w:val="18"/>
          <w:szCs w:val="18"/>
        </w:rPr>
        <w:t xml:space="preserve">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416B7C" w:rsidRPr="006906D9" w:rsidRDefault="00416B7C" w:rsidP="006906D9">
      <w:pPr>
        <w:pStyle w:val="aff3"/>
        <w:rPr>
          <w:sz w:val="18"/>
          <w:szCs w:val="18"/>
        </w:rPr>
      </w:pPr>
      <w:r w:rsidRPr="006906D9">
        <w:rPr>
          <w:sz w:val="18"/>
          <w:szCs w:val="18"/>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rsidR="00416B7C" w:rsidRPr="006906D9" w:rsidRDefault="00416B7C" w:rsidP="006906D9">
      <w:pPr>
        <w:pStyle w:val="aff3"/>
        <w:rPr>
          <w:sz w:val="18"/>
          <w:szCs w:val="18"/>
        </w:rPr>
      </w:pPr>
      <w:r w:rsidRPr="006906D9">
        <w:rPr>
          <w:sz w:val="18"/>
          <w:szCs w:val="1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16B7C" w:rsidRPr="006906D9" w:rsidRDefault="00416B7C" w:rsidP="006906D9">
      <w:pPr>
        <w:pStyle w:val="aff3"/>
        <w:rPr>
          <w:sz w:val="18"/>
          <w:szCs w:val="18"/>
        </w:rPr>
      </w:pPr>
      <w:r w:rsidRPr="006906D9">
        <w:rPr>
          <w:sz w:val="18"/>
          <w:szCs w:val="1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16B7C" w:rsidRPr="006906D9" w:rsidRDefault="00416B7C" w:rsidP="006906D9">
      <w:pPr>
        <w:pStyle w:val="aff3"/>
        <w:rPr>
          <w:sz w:val="18"/>
          <w:szCs w:val="18"/>
        </w:rPr>
      </w:pPr>
      <w:r w:rsidRPr="006906D9">
        <w:rPr>
          <w:sz w:val="18"/>
          <w:szCs w:val="18"/>
        </w:rPr>
        <w:t>Время звучания текста/текстов для аудирования — до 1,5 минут.</w:t>
      </w:r>
    </w:p>
    <w:p w:rsidR="00416B7C" w:rsidRPr="006906D9" w:rsidRDefault="00416B7C" w:rsidP="006906D9">
      <w:pPr>
        <w:pStyle w:val="aff3"/>
        <w:rPr>
          <w:sz w:val="18"/>
          <w:szCs w:val="18"/>
        </w:rPr>
      </w:pPr>
      <w:r w:rsidRPr="006906D9">
        <w:rPr>
          <w:rStyle w:val="BoldItalic0"/>
          <w:rFonts w:cs="Times New Roman"/>
          <w:sz w:val="18"/>
          <w:szCs w:val="18"/>
        </w:rPr>
        <w:t>Смысловое чтение</w:t>
      </w:r>
      <w:r w:rsidRPr="006906D9">
        <w:rPr>
          <w:sz w:val="18"/>
          <w:szCs w:val="18"/>
        </w:rPr>
        <w:t xml:space="preserve"> </w:t>
      </w:r>
    </w:p>
    <w:p w:rsidR="00416B7C" w:rsidRPr="006906D9" w:rsidRDefault="00416B7C" w:rsidP="006906D9">
      <w:pPr>
        <w:pStyle w:val="aff3"/>
        <w:rPr>
          <w:sz w:val="18"/>
          <w:szCs w:val="18"/>
        </w:rPr>
      </w:pPr>
      <w:r w:rsidRPr="006906D9">
        <w:rPr>
          <w:sz w:val="18"/>
          <w:szCs w:val="18"/>
        </w:rPr>
        <w:t>Развитие умения читать про себя и понимать несложные</w:t>
      </w:r>
      <w:r w:rsidR="00571787" w:rsidRPr="006906D9">
        <w:rPr>
          <w:sz w:val="18"/>
          <w:szCs w:val="18"/>
        </w:rPr>
        <w:t xml:space="preserve"> </w:t>
      </w:r>
      <w:r w:rsidRPr="006906D9">
        <w:rPr>
          <w:sz w:val="18"/>
          <w:szCs w:val="18"/>
        </w:rPr>
        <w:t>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rsidR="00416B7C" w:rsidRPr="006906D9" w:rsidRDefault="00416B7C" w:rsidP="006906D9">
      <w:pPr>
        <w:pStyle w:val="aff3"/>
        <w:rPr>
          <w:sz w:val="18"/>
          <w:szCs w:val="18"/>
        </w:rPr>
      </w:pPr>
      <w:r w:rsidRPr="006906D9">
        <w:rPr>
          <w:sz w:val="18"/>
          <w:szCs w:val="18"/>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rsidR="00416B7C" w:rsidRPr="006906D9" w:rsidRDefault="00416B7C" w:rsidP="006906D9">
      <w:pPr>
        <w:pStyle w:val="aff3"/>
        <w:rPr>
          <w:sz w:val="18"/>
          <w:szCs w:val="18"/>
        </w:rPr>
      </w:pPr>
      <w:r w:rsidRPr="006906D9">
        <w:rPr>
          <w:sz w:val="18"/>
          <w:szCs w:val="18"/>
        </w:rPr>
        <w:t>Чтение с пониманием нужной/запрашиваемой информации предполагает умение находить в прочитанном тексте и понимать запрашиваемую информацию.</w:t>
      </w:r>
    </w:p>
    <w:p w:rsidR="00416B7C" w:rsidRPr="006906D9" w:rsidRDefault="00416B7C" w:rsidP="006906D9">
      <w:pPr>
        <w:pStyle w:val="aff3"/>
        <w:rPr>
          <w:sz w:val="18"/>
          <w:szCs w:val="18"/>
        </w:rPr>
      </w:pPr>
      <w:r w:rsidRPr="006906D9">
        <w:rPr>
          <w:sz w:val="18"/>
          <w:szCs w:val="18"/>
        </w:rPr>
        <w:t>Чтение с полным пониманием предполагает полное и точное понимание информации, представленной в тексте, в эксплицитной (явной) форме.</w:t>
      </w:r>
    </w:p>
    <w:p w:rsidR="00416B7C" w:rsidRPr="006906D9" w:rsidRDefault="00416B7C" w:rsidP="006906D9">
      <w:pPr>
        <w:pStyle w:val="aff3"/>
        <w:rPr>
          <w:sz w:val="18"/>
          <w:szCs w:val="18"/>
        </w:rPr>
      </w:pPr>
      <w:r w:rsidRPr="006906D9">
        <w:rPr>
          <w:sz w:val="18"/>
          <w:szCs w:val="18"/>
        </w:rPr>
        <w:t>Чтение несплошных текстов (таблиц, диаграмм) и понимание представленной в них информации.</w:t>
      </w:r>
    </w:p>
    <w:p w:rsidR="00416B7C" w:rsidRPr="006906D9" w:rsidRDefault="00416B7C" w:rsidP="006906D9">
      <w:pPr>
        <w:pStyle w:val="aff3"/>
        <w:rPr>
          <w:sz w:val="18"/>
          <w:szCs w:val="18"/>
        </w:rPr>
      </w:pPr>
      <w:r w:rsidRPr="006906D9">
        <w:rPr>
          <w:sz w:val="18"/>
          <w:szCs w:val="18"/>
        </w:rPr>
        <w:lastRenderedPageBreak/>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416B7C" w:rsidRPr="006906D9" w:rsidRDefault="00416B7C" w:rsidP="006906D9">
      <w:pPr>
        <w:pStyle w:val="aff3"/>
        <w:rPr>
          <w:sz w:val="18"/>
          <w:szCs w:val="18"/>
        </w:rPr>
      </w:pPr>
      <w:r w:rsidRPr="006906D9">
        <w:rPr>
          <w:sz w:val="18"/>
          <w:szCs w:val="18"/>
        </w:rPr>
        <w:t xml:space="preserve">Объём текста/текстов для чтения — до 350 слов. </w:t>
      </w:r>
    </w:p>
    <w:p w:rsidR="00416B7C" w:rsidRPr="006906D9" w:rsidRDefault="00416B7C" w:rsidP="006906D9">
      <w:pPr>
        <w:pStyle w:val="aff3"/>
        <w:rPr>
          <w:rStyle w:val="BoldItalic0"/>
          <w:rFonts w:cs="Times New Roman"/>
          <w:sz w:val="18"/>
          <w:szCs w:val="18"/>
        </w:rPr>
      </w:pPr>
      <w:r w:rsidRPr="006906D9">
        <w:rPr>
          <w:rStyle w:val="BoldItalic0"/>
          <w:rFonts w:cs="Times New Roman"/>
          <w:sz w:val="18"/>
          <w:szCs w:val="18"/>
        </w:rPr>
        <w:t xml:space="preserve">Письменная речь </w:t>
      </w:r>
    </w:p>
    <w:p w:rsidR="00416B7C" w:rsidRPr="006906D9" w:rsidRDefault="00416B7C" w:rsidP="006906D9">
      <w:pPr>
        <w:pStyle w:val="aff3"/>
        <w:rPr>
          <w:sz w:val="18"/>
          <w:szCs w:val="18"/>
        </w:rPr>
      </w:pPr>
      <w:r w:rsidRPr="006906D9">
        <w:rPr>
          <w:sz w:val="18"/>
          <w:szCs w:val="18"/>
        </w:rPr>
        <w:t xml:space="preserve">Развитие умений письменной речи: </w:t>
      </w:r>
    </w:p>
    <w:p w:rsidR="00416B7C" w:rsidRPr="006906D9" w:rsidRDefault="00416B7C" w:rsidP="006906D9">
      <w:pPr>
        <w:pStyle w:val="aff3"/>
        <w:rPr>
          <w:sz w:val="18"/>
          <w:szCs w:val="18"/>
        </w:rPr>
      </w:pPr>
      <w:r w:rsidRPr="006906D9">
        <w:rPr>
          <w:sz w:val="18"/>
          <w:szCs w:val="18"/>
        </w:rPr>
        <w:t xml:space="preserve">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 </w:t>
      </w:r>
    </w:p>
    <w:p w:rsidR="00416B7C" w:rsidRPr="006906D9" w:rsidRDefault="00416B7C" w:rsidP="006906D9">
      <w:pPr>
        <w:pStyle w:val="aff3"/>
        <w:rPr>
          <w:sz w:val="18"/>
          <w:szCs w:val="18"/>
        </w:rPr>
      </w:pPr>
      <w:r w:rsidRPr="006906D9">
        <w:rPr>
          <w:sz w:val="18"/>
          <w:szCs w:val="18"/>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416B7C" w:rsidRPr="006906D9" w:rsidRDefault="00416B7C" w:rsidP="006906D9">
      <w:pPr>
        <w:pStyle w:val="aff3"/>
        <w:rPr>
          <w:sz w:val="18"/>
          <w:szCs w:val="18"/>
        </w:rPr>
      </w:pPr>
      <w:r w:rsidRPr="006906D9">
        <w:rPr>
          <w:sz w:val="18"/>
          <w:szCs w:val="18"/>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rsidR="00416B7C" w:rsidRPr="006906D9" w:rsidRDefault="00416B7C" w:rsidP="006906D9">
      <w:pPr>
        <w:pStyle w:val="aff3"/>
        <w:rPr>
          <w:sz w:val="18"/>
          <w:szCs w:val="18"/>
        </w:rPr>
      </w:pPr>
      <w:r w:rsidRPr="006906D9">
        <w:rPr>
          <w:sz w:val="18"/>
          <w:szCs w:val="18"/>
        </w:rPr>
        <w:t>создание небольшого письменного высказывания с опорой на образец, план, таблицу. Объём письменного высказывания — до 90 слов.</w:t>
      </w:r>
    </w:p>
    <w:p w:rsidR="00416B7C" w:rsidRPr="006906D9" w:rsidRDefault="00416B7C" w:rsidP="006906D9">
      <w:pPr>
        <w:pStyle w:val="aff3"/>
        <w:rPr>
          <w:sz w:val="18"/>
          <w:szCs w:val="18"/>
        </w:rPr>
      </w:pPr>
      <w:r w:rsidRPr="006906D9">
        <w:rPr>
          <w:sz w:val="18"/>
          <w:szCs w:val="18"/>
        </w:rPr>
        <w:t>Языковые знания и умения</w:t>
      </w:r>
    </w:p>
    <w:p w:rsidR="00416B7C" w:rsidRPr="006906D9" w:rsidRDefault="00416B7C" w:rsidP="006906D9">
      <w:pPr>
        <w:pStyle w:val="aff3"/>
        <w:rPr>
          <w:rStyle w:val="BoldItalic0"/>
          <w:rFonts w:cs="Times New Roman"/>
          <w:sz w:val="18"/>
          <w:szCs w:val="18"/>
        </w:rPr>
      </w:pPr>
      <w:r w:rsidRPr="006906D9">
        <w:rPr>
          <w:rStyle w:val="BoldItalic0"/>
          <w:rFonts w:cs="Times New Roman"/>
          <w:sz w:val="18"/>
          <w:szCs w:val="18"/>
        </w:rPr>
        <w:t>Фонетическая сторона речи</w:t>
      </w:r>
    </w:p>
    <w:p w:rsidR="00416B7C" w:rsidRPr="006906D9" w:rsidRDefault="00416B7C" w:rsidP="006906D9">
      <w:pPr>
        <w:pStyle w:val="aff3"/>
        <w:rPr>
          <w:sz w:val="18"/>
          <w:szCs w:val="18"/>
        </w:rPr>
      </w:pPr>
      <w:r w:rsidRPr="006906D9">
        <w:rPr>
          <w:sz w:val="18"/>
          <w:szCs w:val="18"/>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416B7C" w:rsidRPr="006906D9" w:rsidRDefault="00416B7C" w:rsidP="006906D9">
      <w:pPr>
        <w:pStyle w:val="aff3"/>
        <w:rPr>
          <w:sz w:val="18"/>
          <w:szCs w:val="18"/>
        </w:rPr>
      </w:pPr>
      <w:r w:rsidRPr="006906D9">
        <w:rPr>
          <w:sz w:val="18"/>
          <w:szCs w:val="1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16B7C" w:rsidRPr="006906D9" w:rsidRDefault="00416B7C" w:rsidP="006906D9">
      <w:pPr>
        <w:pStyle w:val="aff3"/>
        <w:rPr>
          <w:sz w:val="18"/>
          <w:szCs w:val="18"/>
        </w:rPr>
      </w:pPr>
      <w:r w:rsidRPr="006906D9">
        <w:rPr>
          <w:sz w:val="18"/>
          <w:szCs w:val="18"/>
        </w:rPr>
        <w:t xml:space="preserve">Тексты для чтения вслух: диалог (беседа), рассказ, сообщение информационного характера, отрывок из статьи научно-популярного характера. </w:t>
      </w:r>
    </w:p>
    <w:p w:rsidR="00416B7C" w:rsidRPr="006906D9" w:rsidRDefault="00416B7C" w:rsidP="006906D9">
      <w:pPr>
        <w:pStyle w:val="aff3"/>
        <w:rPr>
          <w:sz w:val="18"/>
          <w:szCs w:val="18"/>
        </w:rPr>
      </w:pPr>
      <w:r w:rsidRPr="006906D9">
        <w:rPr>
          <w:sz w:val="18"/>
          <w:szCs w:val="18"/>
        </w:rPr>
        <w:t>Объём текста для чтения вслух — до 100 слов.</w:t>
      </w:r>
    </w:p>
    <w:p w:rsidR="00416B7C" w:rsidRPr="006906D9" w:rsidRDefault="00416B7C" w:rsidP="006906D9">
      <w:pPr>
        <w:pStyle w:val="aff3"/>
        <w:rPr>
          <w:sz w:val="18"/>
          <w:szCs w:val="18"/>
        </w:rPr>
      </w:pPr>
      <w:r w:rsidRPr="006906D9">
        <w:rPr>
          <w:rStyle w:val="BoldItalic0"/>
          <w:rFonts w:cs="Times New Roman"/>
          <w:sz w:val="18"/>
          <w:szCs w:val="18"/>
        </w:rPr>
        <w:t>Графика, орфография и пунктуация</w:t>
      </w:r>
    </w:p>
    <w:p w:rsidR="00416B7C" w:rsidRPr="006906D9" w:rsidRDefault="00416B7C" w:rsidP="006906D9">
      <w:pPr>
        <w:pStyle w:val="aff3"/>
        <w:rPr>
          <w:sz w:val="18"/>
          <w:szCs w:val="18"/>
        </w:rPr>
      </w:pPr>
      <w:r w:rsidRPr="006906D9">
        <w:rPr>
          <w:sz w:val="18"/>
          <w:szCs w:val="18"/>
        </w:rPr>
        <w:t xml:space="preserve">Правильное написание изученных слов. </w:t>
      </w:r>
    </w:p>
    <w:p w:rsidR="00416B7C" w:rsidRPr="006906D9" w:rsidRDefault="00416B7C" w:rsidP="006906D9">
      <w:pPr>
        <w:pStyle w:val="aff3"/>
        <w:rPr>
          <w:sz w:val="18"/>
          <w:szCs w:val="18"/>
        </w:rPr>
      </w:pPr>
      <w:r w:rsidRPr="006906D9">
        <w:rPr>
          <w:sz w:val="18"/>
          <w:szCs w:val="1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416B7C" w:rsidRPr="006906D9" w:rsidRDefault="00416B7C" w:rsidP="006906D9">
      <w:pPr>
        <w:pStyle w:val="aff3"/>
        <w:rPr>
          <w:sz w:val="18"/>
          <w:szCs w:val="18"/>
        </w:rPr>
      </w:pPr>
      <w:r w:rsidRPr="006906D9">
        <w:rPr>
          <w:sz w:val="18"/>
          <w:szCs w:val="18"/>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416B7C" w:rsidRPr="006906D9" w:rsidRDefault="00416B7C" w:rsidP="006906D9">
      <w:pPr>
        <w:pStyle w:val="aff3"/>
        <w:rPr>
          <w:sz w:val="18"/>
          <w:szCs w:val="18"/>
        </w:rPr>
      </w:pPr>
      <w:r w:rsidRPr="006906D9">
        <w:rPr>
          <w:rStyle w:val="BoldItalic0"/>
          <w:rFonts w:cs="Times New Roman"/>
          <w:sz w:val="18"/>
          <w:szCs w:val="18"/>
        </w:rPr>
        <w:t>Лексическая сторона речи</w:t>
      </w:r>
    </w:p>
    <w:p w:rsidR="00416B7C" w:rsidRPr="006906D9" w:rsidRDefault="00416B7C" w:rsidP="006906D9">
      <w:pPr>
        <w:pStyle w:val="aff3"/>
        <w:rPr>
          <w:sz w:val="18"/>
          <w:szCs w:val="18"/>
        </w:rPr>
      </w:pPr>
      <w:r w:rsidRPr="006906D9">
        <w:rPr>
          <w:sz w:val="18"/>
          <w:szCs w:val="18"/>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16B7C" w:rsidRPr="006906D9" w:rsidRDefault="00416B7C" w:rsidP="006906D9">
      <w:pPr>
        <w:pStyle w:val="aff3"/>
        <w:rPr>
          <w:sz w:val="18"/>
          <w:szCs w:val="18"/>
        </w:rPr>
      </w:pPr>
      <w:r w:rsidRPr="006906D9">
        <w:rPr>
          <w:sz w:val="18"/>
          <w:szCs w:val="18"/>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416B7C" w:rsidRPr="006906D9" w:rsidRDefault="00416B7C" w:rsidP="006906D9">
      <w:pPr>
        <w:pStyle w:val="aff3"/>
        <w:rPr>
          <w:sz w:val="18"/>
          <w:szCs w:val="18"/>
        </w:rPr>
      </w:pPr>
      <w:r w:rsidRPr="006906D9">
        <w:rPr>
          <w:sz w:val="18"/>
          <w:szCs w:val="18"/>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416B7C" w:rsidRPr="006906D9" w:rsidRDefault="00416B7C" w:rsidP="006906D9">
      <w:pPr>
        <w:pStyle w:val="aff3"/>
        <w:rPr>
          <w:sz w:val="18"/>
          <w:szCs w:val="18"/>
        </w:rPr>
      </w:pPr>
      <w:r w:rsidRPr="006906D9">
        <w:rPr>
          <w:sz w:val="18"/>
          <w:szCs w:val="18"/>
        </w:rPr>
        <w:t>Основные способы словообразования:</w:t>
      </w:r>
    </w:p>
    <w:p w:rsidR="00416B7C" w:rsidRPr="006906D9" w:rsidRDefault="00416B7C" w:rsidP="006906D9">
      <w:pPr>
        <w:pStyle w:val="aff3"/>
        <w:rPr>
          <w:sz w:val="18"/>
          <w:szCs w:val="18"/>
        </w:rPr>
      </w:pPr>
      <w:r w:rsidRPr="006906D9">
        <w:rPr>
          <w:sz w:val="18"/>
          <w:szCs w:val="18"/>
        </w:rPr>
        <w:t>а)</w:t>
      </w:r>
      <w:r w:rsidR="004C0A11" w:rsidRPr="006906D9">
        <w:rPr>
          <w:sz w:val="18"/>
          <w:szCs w:val="18"/>
        </w:rPr>
        <w:t xml:space="preserve"> </w:t>
      </w:r>
      <w:r w:rsidRPr="006906D9">
        <w:rPr>
          <w:sz w:val="18"/>
          <w:szCs w:val="18"/>
        </w:rPr>
        <w:t xml:space="preserve">аффиксация: </w:t>
      </w:r>
    </w:p>
    <w:p w:rsidR="00416B7C" w:rsidRPr="006906D9" w:rsidRDefault="00416B7C" w:rsidP="006906D9">
      <w:pPr>
        <w:pStyle w:val="aff3"/>
        <w:rPr>
          <w:sz w:val="18"/>
          <w:szCs w:val="18"/>
        </w:rPr>
      </w:pPr>
      <w:r w:rsidRPr="006906D9">
        <w:rPr>
          <w:sz w:val="18"/>
          <w:szCs w:val="18"/>
        </w:rPr>
        <w:t xml:space="preserve">образование имён существительных при помощи префикса un- (unreality) и при помощи суффиксов: -ment (development), -ness (darkness); </w:t>
      </w:r>
    </w:p>
    <w:p w:rsidR="00416B7C" w:rsidRPr="006906D9" w:rsidRDefault="00416B7C" w:rsidP="006906D9">
      <w:pPr>
        <w:pStyle w:val="aff3"/>
        <w:rPr>
          <w:sz w:val="18"/>
          <w:szCs w:val="18"/>
        </w:rPr>
      </w:pPr>
      <w:r w:rsidRPr="006906D9">
        <w:rPr>
          <w:sz w:val="18"/>
          <w:szCs w:val="18"/>
        </w:rPr>
        <w:t>образование имён прилагательных при помощи суффиксов</w:t>
      </w:r>
      <w:r w:rsidR="00571787" w:rsidRPr="006906D9">
        <w:rPr>
          <w:sz w:val="18"/>
          <w:szCs w:val="18"/>
        </w:rPr>
        <w:t xml:space="preserve"> </w:t>
      </w:r>
      <w:r w:rsidRPr="006906D9">
        <w:rPr>
          <w:sz w:val="18"/>
          <w:szCs w:val="18"/>
        </w:rPr>
        <w:t>-ly (friendly), -ous (famous), -y (busy);</w:t>
      </w:r>
    </w:p>
    <w:p w:rsidR="00416B7C" w:rsidRPr="006906D9" w:rsidRDefault="00416B7C" w:rsidP="006906D9">
      <w:pPr>
        <w:pStyle w:val="aff3"/>
        <w:rPr>
          <w:sz w:val="18"/>
          <w:szCs w:val="18"/>
        </w:rPr>
      </w:pPr>
      <w:r w:rsidRPr="006906D9">
        <w:rPr>
          <w:sz w:val="18"/>
          <w:szCs w:val="18"/>
        </w:rPr>
        <w:t>образование имён прилагательных и наречий при помощи префиксов in-/im- (informal, independently, impossible);</w:t>
      </w:r>
    </w:p>
    <w:p w:rsidR="00416B7C" w:rsidRPr="006906D9" w:rsidRDefault="00416B7C" w:rsidP="006906D9">
      <w:pPr>
        <w:pStyle w:val="aff3"/>
        <w:rPr>
          <w:sz w:val="18"/>
          <w:szCs w:val="18"/>
        </w:rPr>
      </w:pPr>
      <w:r w:rsidRPr="006906D9">
        <w:rPr>
          <w:sz w:val="18"/>
          <w:szCs w:val="18"/>
        </w:rPr>
        <w:t>б)</w:t>
      </w:r>
      <w:r w:rsidR="004C0A11" w:rsidRPr="006906D9">
        <w:rPr>
          <w:sz w:val="18"/>
          <w:szCs w:val="18"/>
        </w:rPr>
        <w:t xml:space="preserve"> </w:t>
      </w:r>
      <w:r w:rsidRPr="006906D9">
        <w:rPr>
          <w:sz w:val="18"/>
          <w:szCs w:val="18"/>
        </w:rPr>
        <w:t xml:space="preserve">словосложение: </w:t>
      </w:r>
    </w:p>
    <w:p w:rsidR="00416B7C" w:rsidRPr="006906D9" w:rsidRDefault="00416B7C" w:rsidP="006906D9">
      <w:pPr>
        <w:pStyle w:val="aff3"/>
        <w:rPr>
          <w:sz w:val="18"/>
          <w:szCs w:val="18"/>
        </w:rPr>
      </w:pPr>
      <w:r w:rsidRPr="006906D9">
        <w:rPr>
          <w:sz w:val="18"/>
          <w:szCs w:val="18"/>
        </w:rPr>
        <w:t>образование сложных прилагательных путём соединения основы прилагательного с основой существительного с добавлением суффикса -ed (blue-eyed).</w:t>
      </w:r>
    </w:p>
    <w:p w:rsidR="00416B7C" w:rsidRPr="006906D9" w:rsidRDefault="00416B7C" w:rsidP="006906D9">
      <w:pPr>
        <w:pStyle w:val="aff3"/>
        <w:rPr>
          <w:sz w:val="18"/>
          <w:szCs w:val="18"/>
        </w:rPr>
      </w:pPr>
      <w:r w:rsidRPr="006906D9">
        <w:rPr>
          <w:sz w:val="18"/>
          <w:szCs w:val="18"/>
        </w:rPr>
        <w:t xml:space="preserve">Многозначные лексические единицы. Синонимы. Антонимы. Интернациональные слова. Наиболее частотные фразовые глаголы. </w:t>
      </w:r>
    </w:p>
    <w:p w:rsidR="00416B7C" w:rsidRPr="006906D9" w:rsidRDefault="00416B7C" w:rsidP="006906D9">
      <w:pPr>
        <w:pStyle w:val="aff3"/>
        <w:rPr>
          <w:sz w:val="18"/>
          <w:szCs w:val="18"/>
        </w:rPr>
      </w:pPr>
      <w:r w:rsidRPr="006906D9">
        <w:rPr>
          <w:rStyle w:val="BoldItalic0"/>
          <w:rFonts w:cs="Times New Roman"/>
          <w:sz w:val="18"/>
          <w:szCs w:val="18"/>
        </w:rPr>
        <w:t>Грамматическая сторона речи</w:t>
      </w:r>
    </w:p>
    <w:p w:rsidR="00416B7C" w:rsidRPr="006906D9" w:rsidRDefault="00416B7C" w:rsidP="006906D9">
      <w:pPr>
        <w:pStyle w:val="aff3"/>
        <w:rPr>
          <w:sz w:val="18"/>
          <w:szCs w:val="18"/>
        </w:rPr>
      </w:pPr>
      <w:r w:rsidRPr="006906D9">
        <w:rPr>
          <w:sz w:val="18"/>
          <w:szCs w:val="18"/>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416B7C" w:rsidRPr="006906D9" w:rsidRDefault="00416B7C" w:rsidP="006906D9">
      <w:pPr>
        <w:pStyle w:val="aff3"/>
        <w:rPr>
          <w:sz w:val="18"/>
          <w:szCs w:val="18"/>
        </w:rPr>
      </w:pPr>
      <w:r w:rsidRPr="006906D9">
        <w:rPr>
          <w:sz w:val="18"/>
          <w:szCs w:val="18"/>
        </w:rPr>
        <w:t xml:space="preserve">Предложения со сложным дополнением (Complex Object). </w:t>
      </w:r>
    </w:p>
    <w:p w:rsidR="00416B7C" w:rsidRPr="006906D9" w:rsidRDefault="00416B7C" w:rsidP="006906D9">
      <w:pPr>
        <w:pStyle w:val="aff3"/>
        <w:rPr>
          <w:sz w:val="18"/>
          <w:szCs w:val="18"/>
        </w:rPr>
      </w:pPr>
      <w:r w:rsidRPr="006906D9">
        <w:rPr>
          <w:sz w:val="18"/>
          <w:szCs w:val="18"/>
        </w:rPr>
        <w:t xml:space="preserve">Условные предложения реального (Conditional 0, Conditional I) характера; </w:t>
      </w:r>
    </w:p>
    <w:p w:rsidR="00416B7C" w:rsidRPr="006906D9" w:rsidRDefault="00416B7C" w:rsidP="006906D9">
      <w:pPr>
        <w:pStyle w:val="aff3"/>
        <w:rPr>
          <w:sz w:val="18"/>
          <w:szCs w:val="18"/>
        </w:rPr>
      </w:pPr>
      <w:r w:rsidRPr="006906D9">
        <w:rPr>
          <w:sz w:val="18"/>
          <w:szCs w:val="18"/>
        </w:rPr>
        <w:t>предложения с конструкцией to be going to + инфинитив и формы Future Simple Tense и Present Continuous Tense для выражения будущего действия.</w:t>
      </w:r>
    </w:p>
    <w:p w:rsidR="00416B7C" w:rsidRPr="006906D9" w:rsidRDefault="00416B7C" w:rsidP="006906D9">
      <w:pPr>
        <w:pStyle w:val="aff3"/>
        <w:rPr>
          <w:sz w:val="18"/>
          <w:szCs w:val="18"/>
        </w:rPr>
      </w:pPr>
      <w:r w:rsidRPr="006906D9">
        <w:rPr>
          <w:sz w:val="18"/>
          <w:szCs w:val="18"/>
        </w:rPr>
        <w:t xml:space="preserve">Конструкция used to + инфинитив глагола. </w:t>
      </w:r>
    </w:p>
    <w:p w:rsidR="00416B7C" w:rsidRPr="006906D9" w:rsidRDefault="00416B7C" w:rsidP="006906D9">
      <w:pPr>
        <w:pStyle w:val="aff3"/>
        <w:rPr>
          <w:sz w:val="18"/>
          <w:szCs w:val="18"/>
        </w:rPr>
      </w:pPr>
      <w:r w:rsidRPr="006906D9">
        <w:rPr>
          <w:sz w:val="18"/>
          <w:szCs w:val="18"/>
        </w:rPr>
        <w:t>Глаголы в наиболее употребительных формах страдательного залога (Present/Past Simple Passive).</w:t>
      </w:r>
    </w:p>
    <w:p w:rsidR="00416B7C" w:rsidRPr="006906D9" w:rsidRDefault="00416B7C" w:rsidP="006906D9">
      <w:pPr>
        <w:pStyle w:val="aff3"/>
        <w:rPr>
          <w:spacing w:val="-2"/>
          <w:sz w:val="18"/>
          <w:szCs w:val="18"/>
        </w:rPr>
      </w:pPr>
      <w:r w:rsidRPr="006906D9">
        <w:rPr>
          <w:spacing w:val="-2"/>
          <w:sz w:val="18"/>
          <w:szCs w:val="18"/>
        </w:rPr>
        <w:t>Предлоги, употребляемые с глаголами в страдательном залоге.</w:t>
      </w:r>
    </w:p>
    <w:p w:rsidR="00416B7C" w:rsidRPr="006906D9" w:rsidRDefault="00416B7C" w:rsidP="006906D9">
      <w:pPr>
        <w:pStyle w:val="aff3"/>
        <w:rPr>
          <w:sz w:val="18"/>
          <w:szCs w:val="18"/>
        </w:rPr>
      </w:pPr>
      <w:r w:rsidRPr="006906D9">
        <w:rPr>
          <w:sz w:val="18"/>
          <w:szCs w:val="18"/>
        </w:rPr>
        <w:t xml:space="preserve">Модальный глагол might. </w:t>
      </w:r>
    </w:p>
    <w:p w:rsidR="00416B7C" w:rsidRPr="006906D9" w:rsidRDefault="00416B7C" w:rsidP="006906D9">
      <w:pPr>
        <w:pStyle w:val="aff3"/>
        <w:rPr>
          <w:sz w:val="18"/>
          <w:szCs w:val="18"/>
        </w:rPr>
      </w:pPr>
      <w:r w:rsidRPr="006906D9">
        <w:rPr>
          <w:sz w:val="18"/>
          <w:szCs w:val="18"/>
        </w:rPr>
        <w:t>Наречия, совпадающие по форме с прилагательными (fast, high; early).</w:t>
      </w:r>
    </w:p>
    <w:p w:rsidR="00416B7C" w:rsidRPr="006906D9" w:rsidRDefault="00416B7C" w:rsidP="006906D9">
      <w:pPr>
        <w:pStyle w:val="aff3"/>
        <w:rPr>
          <w:sz w:val="18"/>
          <w:szCs w:val="18"/>
          <w:lang w:val="en-US"/>
        </w:rPr>
      </w:pPr>
      <w:r w:rsidRPr="006906D9">
        <w:rPr>
          <w:sz w:val="18"/>
          <w:szCs w:val="18"/>
        </w:rPr>
        <w:t>Местоимения</w:t>
      </w:r>
      <w:r w:rsidRPr="006906D9">
        <w:rPr>
          <w:sz w:val="18"/>
          <w:szCs w:val="18"/>
          <w:lang w:val="en-US"/>
        </w:rPr>
        <w:t xml:space="preserve"> other/another, both, all, one.</w:t>
      </w:r>
    </w:p>
    <w:p w:rsidR="00416B7C" w:rsidRPr="006906D9" w:rsidRDefault="00416B7C" w:rsidP="006906D9">
      <w:pPr>
        <w:pStyle w:val="aff3"/>
        <w:rPr>
          <w:sz w:val="18"/>
          <w:szCs w:val="18"/>
        </w:rPr>
      </w:pPr>
      <w:r w:rsidRPr="006906D9">
        <w:rPr>
          <w:sz w:val="18"/>
          <w:szCs w:val="18"/>
        </w:rPr>
        <w:t xml:space="preserve">Количественные числительные для обозначения больших чисел (до 1 000 000). </w:t>
      </w:r>
    </w:p>
    <w:p w:rsidR="00416B7C" w:rsidRPr="006906D9" w:rsidRDefault="00416B7C" w:rsidP="006906D9">
      <w:pPr>
        <w:pStyle w:val="aff3"/>
        <w:rPr>
          <w:sz w:val="18"/>
          <w:szCs w:val="18"/>
        </w:rPr>
      </w:pPr>
      <w:r w:rsidRPr="006906D9">
        <w:rPr>
          <w:sz w:val="18"/>
          <w:szCs w:val="18"/>
        </w:rPr>
        <w:t>Социокультурные знания и умения</w:t>
      </w:r>
    </w:p>
    <w:p w:rsidR="00416B7C" w:rsidRPr="006906D9" w:rsidRDefault="00416B7C" w:rsidP="006906D9">
      <w:pPr>
        <w:pStyle w:val="aff3"/>
        <w:rPr>
          <w:sz w:val="18"/>
          <w:szCs w:val="18"/>
        </w:rPr>
      </w:pPr>
      <w:r w:rsidRPr="006906D9">
        <w:rPr>
          <w:sz w:val="18"/>
          <w:szCs w:val="18"/>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416B7C" w:rsidRPr="006906D9" w:rsidRDefault="00416B7C" w:rsidP="006906D9">
      <w:pPr>
        <w:pStyle w:val="aff3"/>
        <w:rPr>
          <w:sz w:val="18"/>
          <w:szCs w:val="18"/>
        </w:rPr>
      </w:pPr>
      <w:r w:rsidRPr="006906D9">
        <w:rPr>
          <w:sz w:val="18"/>
          <w:szCs w:val="18"/>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416B7C" w:rsidRPr="006906D9" w:rsidRDefault="00416B7C" w:rsidP="006906D9">
      <w:pPr>
        <w:pStyle w:val="aff3"/>
        <w:rPr>
          <w:sz w:val="18"/>
          <w:szCs w:val="18"/>
        </w:rPr>
      </w:pPr>
      <w:r w:rsidRPr="006906D9">
        <w:rPr>
          <w:sz w:val="18"/>
          <w:szCs w:val="18"/>
        </w:rPr>
        <w:t xml:space="preserve">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w:t>
      </w:r>
      <w:r w:rsidRPr="006906D9">
        <w:rPr>
          <w:sz w:val="18"/>
          <w:szCs w:val="18"/>
        </w:rPr>
        <w:lastRenderedPageBreak/>
        <w:t xml:space="preserve">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rsidR="00416B7C" w:rsidRPr="006906D9" w:rsidRDefault="00416B7C" w:rsidP="006906D9">
      <w:pPr>
        <w:pStyle w:val="aff3"/>
        <w:rPr>
          <w:sz w:val="18"/>
          <w:szCs w:val="18"/>
        </w:rPr>
      </w:pPr>
      <w:r w:rsidRPr="006906D9">
        <w:rPr>
          <w:sz w:val="18"/>
          <w:szCs w:val="18"/>
        </w:rPr>
        <w:t xml:space="preserve">Развитие умений: </w:t>
      </w:r>
    </w:p>
    <w:p w:rsidR="00416B7C" w:rsidRPr="006906D9" w:rsidRDefault="00416B7C" w:rsidP="006906D9">
      <w:pPr>
        <w:pStyle w:val="aff3"/>
        <w:rPr>
          <w:sz w:val="18"/>
          <w:szCs w:val="18"/>
        </w:rPr>
      </w:pPr>
      <w:r w:rsidRPr="006906D9">
        <w:rPr>
          <w:sz w:val="18"/>
          <w:szCs w:val="18"/>
        </w:rPr>
        <w:t xml:space="preserve">писать свои имя и фамилию, а также имена и фамилии своих родственников и друзей на английском языке; </w:t>
      </w:r>
    </w:p>
    <w:p w:rsidR="00416B7C" w:rsidRPr="006906D9" w:rsidRDefault="00416B7C" w:rsidP="006906D9">
      <w:pPr>
        <w:pStyle w:val="aff3"/>
        <w:rPr>
          <w:sz w:val="18"/>
          <w:szCs w:val="18"/>
        </w:rPr>
      </w:pPr>
      <w:r w:rsidRPr="006906D9">
        <w:rPr>
          <w:sz w:val="18"/>
          <w:szCs w:val="18"/>
        </w:rPr>
        <w:t xml:space="preserve">правильно оформлять свой адрес на английском языке (в анкете); </w:t>
      </w:r>
    </w:p>
    <w:p w:rsidR="00416B7C" w:rsidRPr="006906D9" w:rsidRDefault="00416B7C" w:rsidP="006906D9">
      <w:pPr>
        <w:pStyle w:val="aff3"/>
        <w:rPr>
          <w:sz w:val="18"/>
          <w:szCs w:val="18"/>
        </w:rPr>
      </w:pPr>
      <w:r w:rsidRPr="006906D9">
        <w:rPr>
          <w:sz w:val="18"/>
          <w:szCs w:val="18"/>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416B7C" w:rsidRPr="006906D9" w:rsidRDefault="00416B7C" w:rsidP="006906D9">
      <w:pPr>
        <w:pStyle w:val="aff3"/>
        <w:rPr>
          <w:sz w:val="18"/>
          <w:szCs w:val="18"/>
        </w:rPr>
      </w:pPr>
      <w:r w:rsidRPr="006906D9">
        <w:rPr>
          <w:sz w:val="18"/>
          <w:szCs w:val="18"/>
        </w:rPr>
        <w:t>кратко представлять Россию и страну/страны изучаемого языка;</w:t>
      </w:r>
    </w:p>
    <w:p w:rsidR="00416B7C" w:rsidRPr="006906D9" w:rsidRDefault="00416B7C" w:rsidP="006906D9">
      <w:pPr>
        <w:pStyle w:val="aff3"/>
        <w:rPr>
          <w:sz w:val="18"/>
          <w:szCs w:val="18"/>
        </w:rPr>
      </w:pPr>
      <w:r w:rsidRPr="006906D9">
        <w:rPr>
          <w:sz w:val="18"/>
          <w:szCs w:val="18"/>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416B7C" w:rsidRPr="006906D9" w:rsidRDefault="00416B7C" w:rsidP="006906D9">
      <w:pPr>
        <w:pStyle w:val="aff3"/>
        <w:rPr>
          <w:sz w:val="18"/>
          <w:szCs w:val="18"/>
        </w:rPr>
      </w:pPr>
      <w:r w:rsidRPr="006906D9">
        <w:rPr>
          <w:sz w:val="18"/>
          <w:szCs w:val="18"/>
        </w:rPr>
        <w:t>кратко рассказывать о выдающихся людях родной страны и страны/стран изучаемого языка (учёных, писателях, поэтах, спортсменах).</w:t>
      </w:r>
    </w:p>
    <w:p w:rsidR="00416B7C" w:rsidRPr="006906D9" w:rsidRDefault="00416B7C" w:rsidP="006906D9">
      <w:pPr>
        <w:pStyle w:val="aff3"/>
        <w:rPr>
          <w:sz w:val="18"/>
          <w:szCs w:val="18"/>
        </w:rPr>
      </w:pPr>
      <w:r w:rsidRPr="006906D9">
        <w:rPr>
          <w:sz w:val="18"/>
          <w:szCs w:val="18"/>
        </w:rPr>
        <w:t>Компенсаторные умения</w:t>
      </w:r>
    </w:p>
    <w:p w:rsidR="00416B7C" w:rsidRPr="006906D9" w:rsidRDefault="00416B7C" w:rsidP="006906D9">
      <w:pPr>
        <w:pStyle w:val="aff3"/>
        <w:rPr>
          <w:sz w:val="18"/>
          <w:szCs w:val="18"/>
        </w:rPr>
      </w:pPr>
      <w:r w:rsidRPr="006906D9">
        <w:rPr>
          <w:sz w:val="18"/>
          <w:szCs w:val="18"/>
        </w:rPr>
        <w:t xml:space="preserve">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 </w:t>
      </w:r>
    </w:p>
    <w:p w:rsidR="00416B7C" w:rsidRPr="006906D9" w:rsidRDefault="00416B7C" w:rsidP="006906D9">
      <w:pPr>
        <w:pStyle w:val="aff3"/>
        <w:rPr>
          <w:sz w:val="18"/>
          <w:szCs w:val="18"/>
        </w:rPr>
      </w:pPr>
      <w:r w:rsidRPr="006906D9">
        <w:rPr>
          <w:sz w:val="18"/>
          <w:szCs w:val="18"/>
        </w:rPr>
        <w:t>Переспрашивать, просить повторить, уточняя значение незнакомых слов.</w:t>
      </w:r>
    </w:p>
    <w:p w:rsidR="00416B7C" w:rsidRPr="006906D9" w:rsidRDefault="00416B7C" w:rsidP="006906D9">
      <w:pPr>
        <w:pStyle w:val="aff3"/>
        <w:rPr>
          <w:sz w:val="18"/>
          <w:szCs w:val="18"/>
        </w:rPr>
      </w:pPr>
      <w:r w:rsidRPr="006906D9">
        <w:rPr>
          <w:sz w:val="18"/>
          <w:szCs w:val="18"/>
        </w:rPr>
        <w:t>Использование в качестве опоры при порождении собственных высказываний ключевых слов, плана.</w:t>
      </w:r>
    </w:p>
    <w:p w:rsidR="00416B7C" w:rsidRPr="006906D9" w:rsidRDefault="00416B7C" w:rsidP="006906D9">
      <w:pPr>
        <w:pStyle w:val="aff3"/>
        <w:rPr>
          <w:sz w:val="18"/>
          <w:szCs w:val="18"/>
        </w:rPr>
      </w:pPr>
      <w:r w:rsidRPr="006906D9">
        <w:rPr>
          <w:sz w:val="18"/>
          <w:szCs w:val="1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6906D9" w:rsidRDefault="00416B7C" w:rsidP="006906D9">
      <w:pPr>
        <w:pStyle w:val="aff3"/>
        <w:rPr>
          <w:sz w:val="18"/>
          <w:szCs w:val="18"/>
        </w:rPr>
      </w:pPr>
      <w:r w:rsidRPr="006906D9">
        <w:rPr>
          <w:sz w:val="18"/>
          <w:szCs w:val="1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16B7C" w:rsidRPr="006906D9" w:rsidRDefault="00416B7C" w:rsidP="006906D9">
      <w:pPr>
        <w:pStyle w:val="aff3"/>
        <w:rPr>
          <w:sz w:val="18"/>
          <w:szCs w:val="18"/>
        </w:rPr>
      </w:pPr>
      <w:r w:rsidRPr="006906D9">
        <w:rPr>
          <w:sz w:val="18"/>
          <w:szCs w:val="18"/>
        </w:rPr>
        <w:t>8 класс</w:t>
      </w:r>
    </w:p>
    <w:p w:rsidR="00416B7C" w:rsidRPr="006906D9" w:rsidRDefault="00416B7C" w:rsidP="006906D9">
      <w:pPr>
        <w:pStyle w:val="aff3"/>
        <w:rPr>
          <w:sz w:val="18"/>
          <w:szCs w:val="18"/>
        </w:rPr>
      </w:pPr>
      <w:r w:rsidRPr="006906D9">
        <w:rPr>
          <w:sz w:val="18"/>
          <w:szCs w:val="18"/>
        </w:rPr>
        <w:t>Коммуникативные умения</w:t>
      </w:r>
    </w:p>
    <w:p w:rsidR="00416B7C" w:rsidRPr="006906D9" w:rsidRDefault="00416B7C" w:rsidP="006906D9">
      <w:pPr>
        <w:pStyle w:val="aff3"/>
        <w:rPr>
          <w:sz w:val="18"/>
          <w:szCs w:val="18"/>
        </w:rPr>
      </w:pPr>
      <w:r w:rsidRPr="006906D9">
        <w:rPr>
          <w:sz w:val="18"/>
          <w:szCs w:val="1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16B7C" w:rsidRPr="006906D9" w:rsidRDefault="00416B7C" w:rsidP="006906D9">
      <w:pPr>
        <w:pStyle w:val="aff3"/>
        <w:rPr>
          <w:sz w:val="18"/>
          <w:szCs w:val="18"/>
        </w:rPr>
      </w:pPr>
      <w:r w:rsidRPr="006906D9">
        <w:rPr>
          <w:sz w:val="18"/>
          <w:szCs w:val="18"/>
        </w:rPr>
        <w:t>Взаимоотношения в семье и с друзьями.</w:t>
      </w:r>
    </w:p>
    <w:p w:rsidR="00416B7C" w:rsidRPr="006906D9" w:rsidRDefault="00416B7C" w:rsidP="006906D9">
      <w:pPr>
        <w:pStyle w:val="aff3"/>
        <w:rPr>
          <w:sz w:val="18"/>
          <w:szCs w:val="18"/>
        </w:rPr>
      </w:pPr>
      <w:r w:rsidRPr="006906D9">
        <w:rPr>
          <w:sz w:val="18"/>
          <w:szCs w:val="18"/>
        </w:rPr>
        <w:t>Внешность и характер человека/литературного персонажа.</w:t>
      </w:r>
    </w:p>
    <w:p w:rsidR="00416B7C" w:rsidRPr="006906D9" w:rsidRDefault="00416B7C" w:rsidP="006906D9">
      <w:pPr>
        <w:pStyle w:val="aff3"/>
        <w:rPr>
          <w:sz w:val="18"/>
          <w:szCs w:val="18"/>
        </w:rPr>
      </w:pPr>
      <w:r w:rsidRPr="006906D9">
        <w:rPr>
          <w:sz w:val="18"/>
          <w:szCs w:val="18"/>
        </w:rPr>
        <w:t>Досуг и увлечения/хобби современного подростка (чтение, кино, театр, музей, спорт, музыка).</w:t>
      </w:r>
    </w:p>
    <w:p w:rsidR="00416B7C" w:rsidRPr="006906D9" w:rsidRDefault="00416B7C" w:rsidP="006906D9">
      <w:pPr>
        <w:pStyle w:val="aff3"/>
        <w:rPr>
          <w:sz w:val="18"/>
          <w:szCs w:val="18"/>
        </w:rPr>
      </w:pPr>
      <w:r w:rsidRPr="006906D9">
        <w:rPr>
          <w:sz w:val="18"/>
          <w:szCs w:val="18"/>
        </w:rPr>
        <w:t>Здоровый образ жизни: режим труда и отдыха, фитнес, сбалансированное питание. Посещение врача.</w:t>
      </w:r>
    </w:p>
    <w:p w:rsidR="00416B7C" w:rsidRPr="006906D9" w:rsidRDefault="00416B7C" w:rsidP="006906D9">
      <w:pPr>
        <w:pStyle w:val="aff3"/>
        <w:rPr>
          <w:sz w:val="18"/>
          <w:szCs w:val="18"/>
        </w:rPr>
      </w:pPr>
      <w:r w:rsidRPr="006906D9">
        <w:rPr>
          <w:sz w:val="18"/>
          <w:szCs w:val="18"/>
        </w:rPr>
        <w:t>Покупки: одежда, обувь и продукты питания. Карманные деньги.</w:t>
      </w:r>
    </w:p>
    <w:p w:rsidR="00416B7C" w:rsidRPr="006906D9" w:rsidRDefault="00416B7C" w:rsidP="006906D9">
      <w:pPr>
        <w:pStyle w:val="aff3"/>
        <w:rPr>
          <w:sz w:val="18"/>
          <w:szCs w:val="18"/>
        </w:rPr>
      </w:pPr>
      <w:r w:rsidRPr="006906D9">
        <w:rPr>
          <w:sz w:val="18"/>
          <w:szCs w:val="18"/>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rsidR="00416B7C" w:rsidRPr="006906D9" w:rsidRDefault="00416B7C" w:rsidP="006906D9">
      <w:pPr>
        <w:pStyle w:val="aff3"/>
        <w:rPr>
          <w:sz w:val="18"/>
          <w:szCs w:val="18"/>
        </w:rPr>
      </w:pPr>
      <w:r w:rsidRPr="006906D9">
        <w:rPr>
          <w:sz w:val="18"/>
          <w:szCs w:val="18"/>
        </w:rPr>
        <w:t>Виды отдыха в различное время года. Путешествия по России и зарубежным странам.</w:t>
      </w:r>
    </w:p>
    <w:p w:rsidR="00416B7C" w:rsidRPr="006906D9" w:rsidRDefault="00416B7C" w:rsidP="006906D9">
      <w:pPr>
        <w:pStyle w:val="aff3"/>
        <w:rPr>
          <w:sz w:val="18"/>
          <w:szCs w:val="18"/>
        </w:rPr>
      </w:pPr>
      <w:r w:rsidRPr="006906D9">
        <w:rPr>
          <w:sz w:val="18"/>
          <w:szCs w:val="18"/>
        </w:rPr>
        <w:t>Природа: флора и фауна. Проблемы экологии. Климат, погода. Стихийные бедствия.</w:t>
      </w:r>
    </w:p>
    <w:p w:rsidR="00416B7C" w:rsidRPr="006906D9" w:rsidRDefault="00416B7C" w:rsidP="006906D9">
      <w:pPr>
        <w:pStyle w:val="aff3"/>
        <w:rPr>
          <w:sz w:val="18"/>
          <w:szCs w:val="18"/>
        </w:rPr>
      </w:pPr>
      <w:r w:rsidRPr="006906D9">
        <w:rPr>
          <w:sz w:val="18"/>
          <w:szCs w:val="18"/>
        </w:rPr>
        <w:t>Условия проживания в городской/сельской местности. Транспорт.</w:t>
      </w:r>
    </w:p>
    <w:p w:rsidR="00416B7C" w:rsidRPr="006906D9" w:rsidRDefault="00416B7C" w:rsidP="006906D9">
      <w:pPr>
        <w:pStyle w:val="aff3"/>
        <w:rPr>
          <w:sz w:val="18"/>
          <w:szCs w:val="18"/>
        </w:rPr>
      </w:pPr>
      <w:r w:rsidRPr="006906D9">
        <w:rPr>
          <w:sz w:val="18"/>
          <w:szCs w:val="18"/>
        </w:rPr>
        <w:t>Средства массовой информации (телевидение, радио, пресса, Интернет).</w:t>
      </w:r>
    </w:p>
    <w:p w:rsidR="00416B7C" w:rsidRPr="006906D9" w:rsidRDefault="00416B7C" w:rsidP="006906D9">
      <w:pPr>
        <w:pStyle w:val="aff3"/>
        <w:rPr>
          <w:sz w:val="18"/>
          <w:szCs w:val="18"/>
        </w:rPr>
      </w:pPr>
      <w:r w:rsidRPr="006906D9">
        <w:rPr>
          <w:sz w:val="18"/>
          <w:szCs w:val="18"/>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416B7C" w:rsidRPr="006906D9" w:rsidRDefault="00416B7C" w:rsidP="006906D9">
      <w:pPr>
        <w:pStyle w:val="aff3"/>
        <w:rPr>
          <w:sz w:val="18"/>
          <w:szCs w:val="18"/>
        </w:rPr>
      </w:pPr>
      <w:r w:rsidRPr="006906D9">
        <w:rPr>
          <w:sz w:val="18"/>
          <w:szCs w:val="18"/>
        </w:rPr>
        <w:t>Выдающиеся люди родной страны и страны/стран изучаемого языка: учёные, писатели, поэты, художники, музыканты, спортсмены.</w:t>
      </w:r>
    </w:p>
    <w:p w:rsidR="00416B7C" w:rsidRPr="006906D9" w:rsidRDefault="00416B7C" w:rsidP="006906D9">
      <w:pPr>
        <w:pStyle w:val="aff3"/>
        <w:rPr>
          <w:sz w:val="18"/>
          <w:szCs w:val="18"/>
        </w:rPr>
      </w:pPr>
      <w:r w:rsidRPr="006906D9">
        <w:rPr>
          <w:rStyle w:val="BoldItalic0"/>
          <w:rFonts w:cs="Times New Roman"/>
          <w:sz w:val="18"/>
          <w:szCs w:val="18"/>
        </w:rPr>
        <w:t>Говорение</w:t>
      </w:r>
    </w:p>
    <w:p w:rsidR="00416B7C" w:rsidRPr="006906D9" w:rsidRDefault="00416B7C" w:rsidP="006906D9">
      <w:pPr>
        <w:pStyle w:val="aff3"/>
        <w:rPr>
          <w:sz w:val="18"/>
          <w:szCs w:val="18"/>
        </w:rPr>
      </w:pPr>
      <w:r w:rsidRPr="006906D9">
        <w:rPr>
          <w:sz w:val="18"/>
          <w:szCs w:val="18"/>
        </w:rPr>
        <w:t xml:space="preserve">Развитие коммуникативных умений </w:t>
      </w:r>
      <w:r w:rsidRPr="006906D9">
        <w:rPr>
          <w:rStyle w:val="BoldItalic0"/>
          <w:rFonts w:cs="Times New Roman"/>
          <w:sz w:val="18"/>
          <w:szCs w:val="18"/>
        </w:rPr>
        <w:t>диалогической речи</w:t>
      </w:r>
      <w:r w:rsidRPr="006906D9">
        <w:rPr>
          <w:sz w:val="18"/>
          <w:szCs w:val="18"/>
        </w:rPr>
        <w:t xml:space="preserve">,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 </w:t>
      </w:r>
    </w:p>
    <w:p w:rsidR="00416B7C" w:rsidRPr="006906D9" w:rsidRDefault="00416B7C" w:rsidP="006906D9">
      <w:pPr>
        <w:pStyle w:val="aff3"/>
        <w:rPr>
          <w:spacing w:val="3"/>
          <w:sz w:val="18"/>
          <w:szCs w:val="18"/>
        </w:rPr>
      </w:pPr>
      <w:r w:rsidRPr="006906D9">
        <w:rPr>
          <w:rStyle w:val="Italic"/>
          <w:rFonts w:cs="Times New Roman"/>
          <w:spacing w:val="3"/>
          <w:sz w:val="18"/>
          <w:szCs w:val="18"/>
        </w:rPr>
        <w:t>диалог этикетного характера:</w:t>
      </w:r>
      <w:r w:rsidRPr="006906D9">
        <w:rPr>
          <w:spacing w:val="3"/>
          <w:sz w:val="18"/>
          <w:szCs w:val="18"/>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416B7C" w:rsidRPr="006906D9" w:rsidRDefault="00416B7C" w:rsidP="006906D9">
      <w:pPr>
        <w:pStyle w:val="aff3"/>
        <w:rPr>
          <w:sz w:val="18"/>
          <w:szCs w:val="18"/>
        </w:rPr>
      </w:pPr>
      <w:r w:rsidRPr="006906D9">
        <w:rPr>
          <w:rStyle w:val="Italic"/>
          <w:rFonts w:cs="Times New Roman"/>
          <w:sz w:val="18"/>
          <w:szCs w:val="18"/>
        </w:rPr>
        <w:t>диалог — побуждение</w:t>
      </w:r>
      <w:r w:rsidRPr="006906D9">
        <w:rPr>
          <w:sz w:val="18"/>
          <w:szCs w:val="18"/>
        </w:rPr>
        <w:t xml:space="preserve"> </w:t>
      </w:r>
      <w:r w:rsidRPr="006906D9">
        <w:rPr>
          <w:rStyle w:val="Italic"/>
          <w:rFonts w:cs="Times New Roman"/>
          <w:sz w:val="18"/>
          <w:szCs w:val="18"/>
        </w:rPr>
        <w:t>к действию:</w:t>
      </w:r>
      <w:r w:rsidRPr="006906D9">
        <w:rPr>
          <w:sz w:val="18"/>
          <w:szCs w:val="18"/>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16B7C" w:rsidRPr="006906D9" w:rsidRDefault="00416B7C" w:rsidP="006906D9">
      <w:pPr>
        <w:pStyle w:val="aff3"/>
        <w:rPr>
          <w:sz w:val="18"/>
          <w:szCs w:val="18"/>
        </w:rPr>
      </w:pPr>
      <w:r w:rsidRPr="006906D9">
        <w:rPr>
          <w:rStyle w:val="Italic"/>
          <w:rFonts w:cs="Times New Roman"/>
          <w:sz w:val="18"/>
          <w:szCs w:val="18"/>
        </w:rPr>
        <w:t>диалог-расспрос:</w:t>
      </w:r>
      <w:r w:rsidRPr="006906D9">
        <w:rPr>
          <w:sz w:val="18"/>
          <w:szCs w:val="18"/>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16B7C" w:rsidRPr="006906D9" w:rsidRDefault="00416B7C" w:rsidP="006906D9">
      <w:pPr>
        <w:pStyle w:val="aff3"/>
        <w:rPr>
          <w:sz w:val="18"/>
          <w:szCs w:val="18"/>
        </w:rPr>
      </w:pPr>
      <w:r w:rsidRPr="006906D9">
        <w:rPr>
          <w:sz w:val="18"/>
          <w:szCs w:val="18"/>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rsidR="00416B7C" w:rsidRPr="006906D9" w:rsidRDefault="00416B7C" w:rsidP="006906D9">
      <w:pPr>
        <w:pStyle w:val="aff3"/>
        <w:rPr>
          <w:sz w:val="18"/>
          <w:szCs w:val="18"/>
        </w:rPr>
      </w:pPr>
      <w:r w:rsidRPr="006906D9">
        <w:rPr>
          <w:sz w:val="18"/>
          <w:szCs w:val="18"/>
        </w:rPr>
        <w:t>Объём диалога — до 7 реплик со стороны каждого собеседника.</w:t>
      </w:r>
    </w:p>
    <w:p w:rsidR="00416B7C" w:rsidRPr="006906D9" w:rsidRDefault="00416B7C" w:rsidP="006906D9">
      <w:pPr>
        <w:pStyle w:val="aff3"/>
        <w:rPr>
          <w:sz w:val="18"/>
          <w:szCs w:val="18"/>
        </w:rPr>
      </w:pPr>
      <w:r w:rsidRPr="006906D9">
        <w:rPr>
          <w:sz w:val="18"/>
          <w:szCs w:val="18"/>
        </w:rPr>
        <w:t xml:space="preserve">Развитие коммуникативных умений </w:t>
      </w:r>
      <w:r w:rsidRPr="006906D9">
        <w:rPr>
          <w:rStyle w:val="BoldItalic0"/>
          <w:rFonts w:cs="Times New Roman"/>
          <w:sz w:val="18"/>
          <w:szCs w:val="18"/>
        </w:rPr>
        <w:t>монологической речи</w:t>
      </w:r>
      <w:r w:rsidRPr="006906D9">
        <w:rPr>
          <w:sz w:val="18"/>
          <w:szCs w:val="18"/>
        </w:rPr>
        <w:t xml:space="preserve">: </w:t>
      </w:r>
    </w:p>
    <w:p w:rsidR="00416B7C" w:rsidRPr="006906D9" w:rsidRDefault="00416B7C" w:rsidP="006906D9">
      <w:pPr>
        <w:pStyle w:val="aff3"/>
        <w:rPr>
          <w:sz w:val="18"/>
          <w:szCs w:val="18"/>
        </w:rPr>
      </w:pPr>
      <w:r w:rsidRPr="006906D9">
        <w:rPr>
          <w:sz w:val="18"/>
          <w:szCs w:val="18"/>
        </w:rPr>
        <w:t>создание устных связных монологических высказываний с использованием основных коммуникативных типов речи:</w:t>
      </w:r>
    </w:p>
    <w:p w:rsidR="00416B7C" w:rsidRPr="006906D9" w:rsidRDefault="00416B7C" w:rsidP="006906D9">
      <w:pPr>
        <w:pStyle w:val="aff3"/>
        <w:rPr>
          <w:sz w:val="18"/>
          <w:szCs w:val="18"/>
        </w:rPr>
      </w:pPr>
      <w:r w:rsidRPr="006906D9">
        <w:rPr>
          <w:sz w:val="18"/>
          <w:szCs w:val="18"/>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416B7C" w:rsidRPr="006906D9" w:rsidRDefault="00416B7C" w:rsidP="006906D9">
      <w:pPr>
        <w:pStyle w:val="aff3"/>
        <w:rPr>
          <w:sz w:val="18"/>
          <w:szCs w:val="18"/>
        </w:rPr>
      </w:pPr>
      <w:r w:rsidRPr="006906D9">
        <w:rPr>
          <w:sz w:val="18"/>
          <w:szCs w:val="18"/>
        </w:rPr>
        <w:t>повествование/сообщение;</w:t>
      </w:r>
    </w:p>
    <w:p w:rsidR="00416B7C" w:rsidRPr="006906D9" w:rsidRDefault="00416B7C" w:rsidP="006906D9">
      <w:pPr>
        <w:pStyle w:val="aff3"/>
        <w:rPr>
          <w:sz w:val="18"/>
          <w:szCs w:val="18"/>
        </w:rPr>
      </w:pPr>
      <w:r w:rsidRPr="006906D9">
        <w:rPr>
          <w:sz w:val="18"/>
          <w:szCs w:val="18"/>
        </w:rPr>
        <w:t xml:space="preserve">выражение и аргументирование своего мнения по отношению к услышанному/прочитанному; </w:t>
      </w:r>
    </w:p>
    <w:p w:rsidR="00416B7C" w:rsidRPr="006906D9" w:rsidRDefault="00416B7C" w:rsidP="006906D9">
      <w:pPr>
        <w:pStyle w:val="aff3"/>
        <w:rPr>
          <w:sz w:val="18"/>
          <w:szCs w:val="18"/>
        </w:rPr>
      </w:pPr>
      <w:r w:rsidRPr="006906D9">
        <w:rPr>
          <w:sz w:val="18"/>
          <w:szCs w:val="18"/>
        </w:rPr>
        <w:t xml:space="preserve">изложение (пересказ) основного содержания прочитанного/прослушанного текста; </w:t>
      </w:r>
    </w:p>
    <w:p w:rsidR="00416B7C" w:rsidRPr="006906D9" w:rsidRDefault="00416B7C" w:rsidP="006906D9">
      <w:pPr>
        <w:pStyle w:val="aff3"/>
        <w:rPr>
          <w:sz w:val="18"/>
          <w:szCs w:val="18"/>
        </w:rPr>
      </w:pPr>
      <w:r w:rsidRPr="006906D9">
        <w:rPr>
          <w:sz w:val="18"/>
          <w:szCs w:val="18"/>
        </w:rPr>
        <w:t>составление рассказа по картинкам;</w:t>
      </w:r>
    </w:p>
    <w:p w:rsidR="00416B7C" w:rsidRPr="006906D9" w:rsidRDefault="00416B7C" w:rsidP="006906D9">
      <w:pPr>
        <w:pStyle w:val="aff3"/>
        <w:rPr>
          <w:sz w:val="18"/>
          <w:szCs w:val="18"/>
        </w:rPr>
      </w:pPr>
      <w:r w:rsidRPr="006906D9">
        <w:rPr>
          <w:sz w:val="18"/>
          <w:szCs w:val="18"/>
        </w:rPr>
        <w:t>изложение результатов выполненной проектной работы.</w:t>
      </w:r>
    </w:p>
    <w:p w:rsidR="00416B7C" w:rsidRPr="006906D9" w:rsidRDefault="00416B7C" w:rsidP="006906D9">
      <w:pPr>
        <w:pStyle w:val="aff3"/>
        <w:rPr>
          <w:sz w:val="18"/>
          <w:szCs w:val="18"/>
        </w:rPr>
      </w:pPr>
      <w:r w:rsidRPr="006906D9">
        <w:rPr>
          <w:sz w:val="18"/>
          <w:szCs w:val="18"/>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416B7C" w:rsidRPr="006906D9" w:rsidRDefault="00416B7C" w:rsidP="006906D9">
      <w:pPr>
        <w:pStyle w:val="aff3"/>
        <w:rPr>
          <w:sz w:val="18"/>
          <w:szCs w:val="18"/>
        </w:rPr>
      </w:pPr>
      <w:r w:rsidRPr="006906D9">
        <w:rPr>
          <w:sz w:val="18"/>
          <w:szCs w:val="18"/>
        </w:rPr>
        <w:t xml:space="preserve">Объём монологического высказывания — 9—10 фраз. </w:t>
      </w:r>
    </w:p>
    <w:p w:rsidR="00416B7C" w:rsidRPr="006906D9" w:rsidRDefault="00416B7C" w:rsidP="006906D9">
      <w:pPr>
        <w:pStyle w:val="aff3"/>
        <w:rPr>
          <w:sz w:val="18"/>
          <w:szCs w:val="18"/>
        </w:rPr>
      </w:pPr>
      <w:r w:rsidRPr="006906D9">
        <w:rPr>
          <w:rStyle w:val="BoldItalic0"/>
          <w:rFonts w:cs="Times New Roman"/>
          <w:sz w:val="18"/>
          <w:szCs w:val="18"/>
        </w:rPr>
        <w:t>Аудирование</w:t>
      </w:r>
      <w:r w:rsidRPr="006906D9">
        <w:rPr>
          <w:rStyle w:val="Bold"/>
          <w:rFonts w:cs="Times New Roman"/>
          <w:sz w:val="18"/>
          <w:szCs w:val="18"/>
        </w:rPr>
        <w:t xml:space="preserve"> </w:t>
      </w:r>
    </w:p>
    <w:p w:rsidR="00416B7C" w:rsidRPr="006906D9" w:rsidRDefault="00416B7C" w:rsidP="006906D9">
      <w:pPr>
        <w:pStyle w:val="aff3"/>
        <w:rPr>
          <w:sz w:val="18"/>
          <w:szCs w:val="18"/>
        </w:rPr>
      </w:pPr>
      <w:r w:rsidRPr="006906D9">
        <w:rPr>
          <w:sz w:val="18"/>
          <w:szCs w:val="18"/>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416B7C" w:rsidRPr="006906D9" w:rsidRDefault="00416B7C" w:rsidP="006906D9">
      <w:pPr>
        <w:pStyle w:val="aff3"/>
        <w:rPr>
          <w:sz w:val="18"/>
          <w:szCs w:val="18"/>
        </w:rPr>
      </w:pPr>
      <w:r w:rsidRPr="006906D9">
        <w:rPr>
          <w:sz w:val="18"/>
          <w:szCs w:val="18"/>
        </w:rPr>
        <w:lastRenderedPageBreak/>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416B7C" w:rsidRPr="006906D9" w:rsidRDefault="00416B7C" w:rsidP="006906D9">
      <w:pPr>
        <w:pStyle w:val="aff3"/>
        <w:rPr>
          <w:spacing w:val="-1"/>
          <w:sz w:val="18"/>
          <w:szCs w:val="18"/>
        </w:rPr>
      </w:pPr>
      <w:r w:rsidRPr="006906D9">
        <w:rPr>
          <w:spacing w:val="-1"/>
          <w:sz w:val="18"/>
          <w:szCs w:val="18"/>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416B7C" w:rsidRPr="006906D9" w:rsidRDefault="00416B7C" w:rsidP="006906D9">
      <w:pPr>
        <w:pStyle w:val="aff3"/>
        <w:rPr>
          <w:sz w:val="18"/>
          <w:szCs w:val="18"/>
        </w:rPr>
      </w:pPr>
      <w:r w:rsidRPr="006906D9">
        <w:rPr>
          <w:sz w:val="18"/>
          <w:szCs w:val="18"/>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416B7C" w:rsidRPr="006906D9" w:rsidRDefault="00416B7C" w:rsidP="006906D9">
      <w:pPr>
        <w:pStyle w:val="aff3"/>
        <w:rPr>
          <w:sz w:val="18"/>
          <w:szCs w:val="18"/>
        </w:rPr>
      </w:pPr>
      <w:r w:rsidRPr="006906D9">
        <w:rPr>
          <w:sz w:val="18"/>
          <w:szCs w:val="1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16B7C" w:rsidRPr="006906D9" w:rsidRDefault="00416B7C" w:rsidP="006906D9">
      <w:pPr>
        <w:pStyle w:val="aff3"/>
        <w:rPr>
          <w:sz w:val="18"/>
          <w:szCs w:val="18"/>
        </w:rPr>
      </w:pPr>
      <w:r w:rsidRPr="006906D9">
        <w:rPr>
          <w:sz w:val="18"/>
          <w:szCs w:val="18"/>
        </w:rPr>
        <w:t>Время звучания текста/текстов для аудирования — до 2 минут.</w:t>
      </w:r>
    </w:p>
    <w:p w:rsidR="00416B7C" w:rsidRPr="006906D9" w:rsidRDefault="00416B7C" w:rsidP="006906D9">
      <w:pPr>
        <w:pStyle w:val="aff3"/>
        <w:rPr>
          <w:sz w:val="18"/>
          <w:szCs w:val="18"/>
        </w:rPr>
      </w:pPr>
      <w:r w:rsidRPr="006906D9">
        <w:rPr>
          <w:rStyle w:val="BoldItalic0"/>
          <w:rFonts w:cs="Times New Roman"/>
          <w:sz w:val="18"/>
          <w:szCs w:val="18"/>
        </w:rPr>
        <w:t>Смысловое чтение</w:t>
      </w:r>
    </w:p>
    <w:p w:rsidR="00416B7C" w:rsidRPr="006906D9" w:rsidRDefault="00416B7C" w:rsidP="006906D9">
      <w:pPr>
        <w:pStyle w:val="aff3"/>
        <w:rPr>
          <w:sz w:val="18"/>
          <w:szCs w:val="18"/>
        </w:rPr>
      </w:pPr>
      <w:r w:rsidRPr="006906D9">
        <w:rPr>
          <w:sz w:val="18"/>
          <w:szCs w:val="18"/>
        </w:rPr>
        <w:t>Развитие умения читать про себя и понимать несложные</w:t>
      </w:r>
      <w:r w:rsidR="00571787" w:rsidRPr="006906D9">
        <w:rPr>
          <w:sz w:val="18"/>
          <w:szCs w:val="18"/>
        </w:rPr>
        <w:t xml:space="preserve"> </w:t>
      </w:r>
      <w:r w:rsidRPr="006906D9">
        <w:rPr>
          <w:sz w:val="18"/>
          <w:szCs w:val="18"/>
        </w:rPr>
        <w:t>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rsidR="00416B7C" w:rsidRPr="006906D9" w:rsidRDefault="00416B7C" w:rsidP="006906D9">
      <w:pPr>
        <w:pStyle w:val="aff3"/>
        <w:rPr>
          <w:sz w:val="18"/>
          <w:szCs w:val="18"/>
        </w:rPr>
      </w:pPr>
      <w:r w:rsidRPr="006906D9">
        <w:rPr>
          <w:sz w:val="18"/>
          <w:szCs w:val="18"/>
        </w:rPr>
        <w:t xml:space="preserve">Чтение </w:t>
      </w:r>
      <w:r w:rsidRPr="006906D9">
        <w:rPr>
          <w:rStyle w:val="Italic"/>
          <w:rFonts w:cs="Times New Roman"/>
          <w:sz w:val="18"/>
          <w:szCs w:val="18"/>
        </w:rPr>
        <w:t>с пониманием основного содержания текста</w:t>
      </w:r>
      <w:r w:rsidRPr="006906D9">
        <w:rPr>
          <w:sz w:val="18"/>
          <w:szCs w:val="18"/>
        </w:rPr>
        <w:t xml:space="preserve">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 </w:t>
      </w:r>
    </w:p>
    <w:p w:rsidR="00416B7C" w:rsidRPr="006906D9" w:rsidRDefault="00416B7C" w:rsidP="006906D9">
      <w:pPr>
        <w:pStyle w:val="aff3"/>
        <w:rPr>
          <w:sz w:val="18"/>
          <w:szCs w:val="18"/>
        </w:rPr>
      </w:pPr>
      <w:r w:rsidRPr="006906D9">
        <w:rPr>
          <w:sz w:val="18"/>
          <w:szCs w:val="18"/>
        </w:rPr>
        <w:t xml:space="preserve">Чтение </w:t>
      </w:r>
      <w:r w:rsidRPr="006906D9">
        <w:rPr>
          <w:rStyle w:val="Italic"/>
          <w:rFonts w:cs="Times New Roman"/>
          <w:sz w:val="18"/>
          <w:szCs w:val="18"/>
        </w:rPr>
        <w:t>с пониманием нужной/интересующей/запрашиваемой</w:t>
      </w:r>
      <w:r w:rsidRPr="006906D9">
        <w:rPr>
          <w:sz w:val="18"/>
          <w:szCs w:val="18"/>
        </w:rPr>
        <w:t xml:space="preserve"> </w:t>
      </w:r>
      <w:r w:rsidRPr="006906D9">
        <w:rPr>
          <w:rStyle w:val="Italic"/>
          <w:rFonts w:cs="Times New Roman"/>
          <w:sz w:val="18"/>
          <w:szCs w:val="18"/>
        </w:rPr>
        <w:t>информации</w:t>
      </w:r>
      <w:r w:rsidRPr="006906D9">
        <w:rPr>
          <w:sz w:val="18"/>
          <w:szCs w:val="18"/>
        </w:rPr>
        <w:t xml:space="preserve">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416B7C" w:rsidRPr="006906D9" w:rsidRDefault="00416B7C" w:rsidP="006906D9">
      <w:pPr>
        <w:pStyle w:val="aff3"/>
        <w:rPr>
          <w:sz w:val="18"/>
          <w:szCs w:val="18"/>
        </w:rPr>
      </w:pPr>
      <w:r w:rsidRPr="006906D9">
        <w:rPr>
          <w:sz w:val="18"/>
          <w:szCs w:val="18"/>
        </w:rPr>
        <w:t>Чтение несплошных текстов (таблиц, диаграмм, схем) и понимание представленной в них информации.</w:t>
      </w:r>
    </w:p>
    <w:p w:rsidR="00416B7C" w:rsidRPr="006906D9" w:rsidRDefault="00416B7C" w:rsidP="006906D9">
      <w:pPr>
        <w:pStyle w:val="aff3"/>
        <w:rPr>
          <w:spacing w:val="-1"/>
          <w:sz w:val="18"/>
          <w:szCs w:val="18"/>
        </w:rPr>
      </w:pPr>
      <w:r w:rsidRPr="006906D9">
        <w:rPr>
          <w:spacing w:val="-1"/>
          <w:sz w:val="18"/>
          <w:szCs w:val="18"/>
        </w:rPr>
        <w:t xml:space="preserve">Чтение </w:t>
      </w:r>
      <w:r w:rsidRPr="006906D9">
        <w:rPr>
          <w:rStyle w:val="Italic"/>
          <w:rFonts w:cs="Times New Roman"/>
          <w:spacing w:val="-1"/>
          <w:sz w:val="18"/>
          <w:szCs w:val="18"/>
        </w:rPr>
        <w:t>с полным пониманием содержания</w:t>
      </w:r>
      <w:r w:rsidRPr="006906D9">
        <w:rPr>
          <w:spacing w:val="-1"/>
          <w:sz w:val="18"/>
          <w:szCs w:val="18"/>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416B7C" w:rsidRPr="006906D9" w:rsidRDefault="00416B7C" w:rsidP="006906D9">
      <w:pPr>
        <w:pStyle w:val="aff3"/>
        <w:rPr>
          <w:sz w:val="18"/>
          <w:szCs w:val="18"/>
        </w:rPr>
      </w:pPr>
      <w:r w:rsidRPr="006906D9">
        <w:rPr>
          <w:sz w:val="18"/>
          <w:szCs w:val="18"/>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416B7C" w:rsidRPr="006906D9" w:rsidRDefault="00416B7C" w:rsidP="006906D9">
      <w:pPr>
        <w:pStyle w:val="aff3"/>
        <w:rPr>
          <w:sz w:val="18"/>
          <w:szCs w:val="18"/>
        </w:rPr>
      </w:pPr>
      <w:r w:rsidRPr="006906D9">
        <w:rPr>
          <w:sz w:val="18"/>
          <w:szCs w:val="18"/>
        </w:rPr>
        <w:t xml:space="preserve">Объём текста/текстов для чтения — 350—500 слов. </w:t>
      </w:r>
    </w:p>
    <w:p w:rsidR="00416B7C" w:rsidRPr="006906D9" w:rsidRDefault="00416B7C" w:rsidP="006906D9">
      <w:pPr>
        <w:pStyle w:val="aff3"/>
        <w:rPr>
          <w:sz w:val="18"/>
          <w:szCs w:val="18"/>
        </w:rPr>
      </w:pPr>
      <w:r w:rsidRPr="006906D9">
        <w:rPr>
          <w:rStyle w:val="BoldItalic0"/>
          <w:rFonts w:cs="Times New Roman"/>
          <w:sz w:val="18"/>
          <w:szCs w:val="18"/>
        </w:rPr>
        <w:t>Письменная речь</w:t>
      </w:r>
      <w:r w:rsidRPr="006906D9">
        <w:rPr>
          <w:sz w:val="18"/>
          <w:szCs w:val="18"/>
        </w:rPr>
        <w:t xml:space="preserve"> </w:t>
      </w:r>
    </w:p>
    <w:p w:rsidR="00416B7C" w:rsidRPr="006906D9" w:rsidRDefault="00416B7C" w:rsidP="006906D9">
      <w:pPr>
        <w:pStyle w:val="aff3"/>
        <w:rPr>
          <w:sz w:val="18"/>
          <w:szCs w:val="18"/>
        </w:rPr>
      </w:pPr>
      <w:r w:rsidRPr="006906D9">
        <w:rPr>
          <w:sz w:val="18"/>
          <w:szCs w:val="18"/>
        </w:rPr>
        <w:t xml:space="preserve">Развитие умений письменной речи: </w:t>
      </w:r>
    </w:p>
    <w:p w:rsidR="00416B7C" w:rsidRPr="006906D9" w:rsidRDefault="00416B7C" w:rsidP="006906D9">
      <w:pPr>
        <w:pStyle w:val="aff3"/>
        <w:rPr>
          <w:sz w:val="18"/>
          <w:szCs w:val="18"/>
        </w:rPr>
      </w:pPr>
      <w:r w:rsidRPr="006906D9">
        <w:rPr>
          <w:sz w:val="18"/>
          <w:szCs w:val="18"/>
        </w:rPr>
        <w:t xml:space="preserve">составление плана/тезисов устного или письменного сообщения; </w:t>
      </w:r>
    </w:p>
    <w:p w:rsidR="00416B7C" w:rsidRPr="006906D9" w:rsidRDefault="00416B7C" w:rsidP="006906D9">
      <w:pPr>
        <w:pStyle w:val="aff3"/>
        <w:rPr>
          <w:sz w:val="18"/>
          <w:szCs w:val="18"/>
        </w:rPr>
      </w:pPr>
      <w:r w:rsidRPr="006906D9">
        <w:rPr>
          <w:sz w:val="18"/>
          <w:szCs w:val="18"/>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416B7C" w:rsidRPr="006906D9" w:rsidRDefault="00416B7C" w:rsidP="006906D9">
      <w:pPr>
        <w:pStyle w:val="aff3"/>
        <w:rPr>
          <w:spacing w:val="2"/>
          <w:sz w:val="18"/>
          <w:szCs w:val="18"/>
        </w:rPr>
      </w:pPr>
      <w:r w:rsidRPr="006906D9">
        <w:rPr>
          <w:spacing w:val="2"/>
          <w:sz w:val="18"/>
          <w:szCs w:val="18"/>
        </w:rPr>
        <w:t>написание электронного сообщения личного характера: сообща</w:t>
      </w:r>
      <w:r w:rsidRPr="006906D9">
        <w:rPr>
          <w:sz w:val="18"/>
          <w:szCs w:val="18"/>
        </w:rPr>
        <w:t xml:space="preserve">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w:t>
      </w:r>
      <w:r w:rsidRPr="006906D9">
        <w:rPr>
          <w:spacing w:val="2"/>
          <w:sz w:val="18"/>
          <w:szCs w:val="18"/>
        </w:rPr>
        <w:t>с нормами неофициального общения, принятыми в стране/странах изучаемого языка. Объём письма — до 110 слов;</w:t>
      </w:r>
    </w:p>
    <w:p w:rsidR="00416B7C" w:rsidRPr="006906D9" w:rsidRDefault="00416B7C" w:rsidP="006906D9">
      <w:pPr>
        <w:pStyle w:val="aff3"/>
        <w:rPr>
          <w:sz w:val="18"/>
          <w:szCs w:val="18"/>
        </w:rPr>
      </w:pPr>
      <w:r w:rsidRPr="006906D9">
        <w:rPr>
          <w:sz w:val="18"/>
          <w:szCs w:val="18"/>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rsidR="00416B7C" w:rsidRPr="006906D9" w:rsidRDefault="00416B7C" w:rsidP="006906D9">
      <w:pPr>
        <w:pStyle w:val="aff3"/>
        <w:rPr>
          <w:sz w:val="18"/>
          <w:szCs w:val="18"/>
        </w:rPr>
      </w:pPr>
      <w:r w:rsidRPr="006906D9">
        <w:rPr>
          <w:sz w:val="18"/>
          <w:szCs w:val="18"/>
        </w:rPr>
        <w:t>Языковые знания и умения</w:t>
      </w:r>
    </w:p>
    <w:p w:rsidR="00416B7C" w:rsidRPr="006906D9" w:rsidRDefault="00416B7C" w:rsidP="006906D9">
      <w:pPr>
        <w:pStyle w:val="aff3"/>
        <w:rPr>
          <w:rStyle w:val="BoldItalic0"/>
          <w:rFonts w:cs="Times New Roman"/>
          <w:sz w:val="18"/>
          <w:szCs w:val="18"/>
        </w:rPr>
      </w:pPr>
      <w:r w:rsidRPr="006906D9">
        <w:rPr>
          <w:rStyle w:val="BoldItalic0"/>
          <w:rFonts w:cs="Times New Roman"/>
          <w:sz w:val="18"/>
          <w:szCs w:val="18"/>
        </w:rPr>
        <w:t>Фонетическая сторона речи</w:t>
      </w:r>
    </w:p>
    <w:p w:rsidR="00416B7C" w:rsidRPr="006906D9" w:rsidRDefault="00416B7C" w:rsidP="006906D9">
      <w:pPr>
        <w:pStyle w:val="aff3"/>
        <w:rPr>
          <w:sz w:val="18"/>
          <w:szCs w:val="18"/>
        </w:rPr>
      </w:pPr>
      <w:r w:rsidRPr="006906D9">
        <w:rPr>
          <w:sz w:val="18"/>
          <w:szCs w:val="18"/>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416B7C" w:rsidRPr="006906D9" w:rsidRDefault="00416B7C" w:rsidP="006906D9">
      <w:pPr>
        <w:pStyle w:val="aff3"/>
        <w:rPr>
          <w:sz w:val="18"/>
          <w:szCs w:val="18"/>
        </w:rPr>
      </w:pPr>
      <w:r w:rsidRPr="006906D9">
        <w:rPr>
          <w:sz w:val="18"/>
          <w:szCs w:val="1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16B7C" w:rsidRPr="006906D9" w:rsidRDefault="00416B7C" w:rsidP="006906D9">
      <w:pPr>
        <w:pStyle w:val="aff3"/>
        <w:rPr>
          <w:sz w:val="18"/>
          <w:szCs w:val="18"/>
        </w:rPr>
      </w:pPr>
      <w:r w:rsidRPr="006906D9">
        <w:rPr>
          <w:sz w:val="18"/>
          <w:szCs w:val="18"/>
        </w:rPr>
        <w:t>Тексты для чтения вслух: сообщение информационного характера, отрывок из статьи научно-популярного характера, рассказ, диалог (беседа).</w:t>
      </w:r>
    </w:p>
    <w:p w:rsidR="00416B7C" w:rsidRPr="006906D9" w:rsidRDefault="00416B7C" w:rsidP="006906D9">
      <w:pPr>
        <w:pStyle w:val="aff3"/>
        <w:rPr>
          <w:sz w:val="18"/>
          <w:szCs w:val="18"/>
        </w:rPr>
      </w:pPr>
      <w:r w:rsidRPr="006906D9">
        <w:rPr>
          <w:sz w:val="18"/>
          <w:szCs w:val="18"/>
        </w:rPr>
        <w:t>Объём текста для чтения вслух — до 110 слов.</w:t>
      </w:r>
    </w:p>
    <w:p w:rsidR="00416B7C" w:rsidRPr="006906D9" w:rsidRDefault="00416B7C" w:rsidP="006906D9">
      <w:pPr>
        <w:pStyle w:val="aff3"/>
        <w:rPr>
          <w:sz w:val="18"/>
          <w:szCs w:val="18"/>
        </w:rPr>
      </w:pPr>
      <w:r w:rsidRPr="006906D9">
        <w:rPr>
          <w:rStyle w:val="BoldItalic0"/>
          <w:rFonts w:cs="Times New Roman"/>
          <w:sz w:val="18"/>
          <w:szCs w:val="18"/>
        </w:rPr>
        <w:t>Графика, орфография и пунктуация</w:t>
      </w:r>
    </w:p>
    <w:p w:rsidR="00416B7C" w:rsidRPr="006906D9" w:rsidRDefault="00416B7C" w:rsidP="006906D9">
      <w:pPr>
        <w:pStyle w:val="aff3"/>
        <w:rPr>
          <w:sz w:val="18"/>
          <w:szCs w:val="18"/>
        </w:rPr>
      </w:pPr>
      <w:r w:rsidRPr="006906D9">
        <w:rPr>
          <w:sz w:val="18"/>
          <w:szCs w:val="18"/>
        </w:rPr>
        <w:t xml:space="preserve">Правильное написание изученных слов. </w:t>
      </w:r>
    </w:p>
    <w:p w:rsidR="00416B7C" w:rsidRPr="006906D9" w:rsidRDefault="00416B7C" w:rsidP="006906D9">
      <w:pPr>
        <w:pStyle w:val="aff3"/>
        <w:rPr>
          <w:sz w:val="18"/>
          <w:szCs w:val="18"/>
        </w:rPr>
      </w:pPr>
      <w:r w:rsidRPr="006906D9">
        <w:rPr>
          <w:sz w:val="18"/>
          <w:szCs w:val="1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 </w:t>
      </w:r>
    </w:p>
    <w:p w:rsidR="00416B7C" w:rsidRPr="006906D9" w:rsidRDefault="00416B7C" w:rsidP="006906D9">
      <w:pPr>
        <w:pStyle w:val="aff3"/>
        <w:rPr>
          <w:sz w:val="18"/>
          <w:szCs w:val="18"/>
        </w:rPr>
      </w:pPr>
      <w:r w:rsidRPr="006906D9">
        <w:rPr>
          <w:sz w:val="18"/>
          <w:szCs w:val="18"/>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416B7C" w:rsidRPr="006906D9" w:rsidRDefault="00416B7C" w:rsidP="006906D9">
      <w:pPr>
        <w:pStyle w:val="aff3"/>
        <w:rPr>
          <w:rStyle w:val="BoldItalic0"/>
          <w:rFonts w:cs="Times New Roman"/>
          <w:sz w:val="18"/>
          <w:szCs w:val="18"/>
        </w:rPr>
      </w:pPr>
      <w:r w:rsidRPr="006906D9">
        <w:rPr>
          <w:rStyle w:val="BoldItalic0"/>
          <w:rFonts w:cs="Times New Roman"/>
          <w:sz w:val="18"/>
          <w:szCs w:val="18"/>
        </w:rPr>
        <w:t>Лексическая сторона речи</w:t>
      </w:r>
    </w:p>
    <w:p w:rsidR="00416B7C" w:rsidRPr="006906D9" w:rsidRDefault="00416B7C" w:rsidP="006906D9">
      <w:pPr>
        <w:pStyle w:val="aff3"/>
        <w:rPr>
          <w:sz w:val="18"/>
          <w:szCs w:val="18"/>
        </w:rPr>
      </w:pPr>
      <w:r w:rsidRPr="006906D9">
        <w:rPr>
          <w:sz w:val="18"/>
          <w:szCs w:val="18"/>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16B7C" w:rsidRPr="006906D9" w:rsidRDefault="00416B7C" w:rsidP="006906D9">
      <w:pPr>
        <w:pStyle w:val="aff3"/>
        <w:rPr>
          <w:spacing w:val="2"/>
          <w:sz w:val="18"/>
          <w:szCs w:val="18"/>
        </w:rPr>
      </w:pPr>
      <w:r w:rsidRPr="006906D9">
        <w:rPr>
          <w:spacing w:val="2"/>
          <w:sz w:val="18"/>
          <w:szCs w:val="18"/>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416B7C" w:rsidRPr="006906D9" w:rsidRDefault="00416B7C" w:rsidP="006906D9">
      <w:pPr>
        <w:pStyle w:val="aff3"/>
        <w:rPr>
          <w:sz w:val="18"/>
          <w:szCs w:val="18"/>
        </w:rPr>
      </w:pPr>
      <w:r w:rsidRPr="006906D9">
        <w:rPr>
          <w:sz w:val="18"/>
          <w:szCs w:val="18"/>
        </w:rPr>
        <w:t>Основные способы словообразования:</w:t>
      </w:r>
    </w:p>
    <w:p w:rsidR="00416B7C" w:rsidRPr="006906D9" w:rsidRDefault="00416B7C" w:rsidP="006906D9">
      <w:pPr>
        <w:pStyle w:val="aff3"/>
        <w:rPr>
          <w:sz w:val="18"/>
          <w:szCs w:val="18"/>
        </w:rPr>
      </w:pPr>
      <w:r w:rsidRPr="006906D9">
        <w:rPr>
          <w:sz w:val="18"/>
          <w:szCs w:val="18"/>
        </w:rPr>
        <w:t>а)</w:t>
      </w:r>
      <w:r w:rsidR="004C0A11" w:rsidRPr="006906D9">
        <w:rPr>
          <w:sz w:val="18"/>
          <w:szCs w:val="18"/>
        </w:rPr>
        <w:t xml:space="preserve"> </w:t>
      </w:r>
      <w:r w:rsidRPr="006906D9">
        <w:rPr>
          <w:sz w:val="18"/>
          <w:szCs w:val="18"/>
        </w:rPr>
        <w:t xml:space="preserve">аффиксация: </w:t>
      </w:r>
    </w:p>
    <w:p w:rsidR="00416B7C" w:rsidRPr="006906D9" w:rsidRDefault="00416B7C" w:rsidP="006906D9">
      <w:pPr>
        <w:pStyle w:val="aff3"/>
        <w:rPr>
          <w:sz w:val="18"/>
          <w:szCs w:val="18"/>
          <w:lang w:val="en-US"/>
        </w:rPr>
      </w:pPr>
      <w:r w:rsidRPr="006906D9">
        <w:rPr>
          <w:sz w:val="18"/>
          <w:szCs w:val="18"/>
        </w:rPr>
        <w:t>образование</w:t>
      </w:r>
      <w:r w:rsidRPr="006906D9">
        <w:rPr>
          <w:sz w:val="18"/>
          <w:szCs w:val="18"/>
          <w:lang w:val="en-US"/>
        </w:rPr>
        <w:t xml:space="preserve"> </w:t>
      </w:r>
      <w:r w:rsidRPr="006906D9">
        <w:rPr>
          <w:sz w:val="18"/>
          <w:szCs w:val="18"/>
        </w:rPr>
        <w:t>имен</w:t>
      </w:r>
      <w:r w:rsidRPr="006906D9">
        <w:rPr>
          <w:sz w:val="18"/>
          <w:szCs w:val="18"/>
          <w:lang w:val="en-US"/>
        </w:rPr>
        <w:t xml:space="preserve"> </w:t>
      </w:r>
      <w:r w:rsidRPr="006906D9">
        <w:rPr>
          <w:sz w:val="18"/>
          <w:szCs w:val="18"/>
        </w:rPr>
        <w:t>существительных</w:t>
      </w:r>
      <w:r w:rsidRPr="006906D9">
        <w:rPr>
          <w:sz w:val="18"/>
          <w:szCs w:val="18"/>
          <w:lang w:val="en-US"/>
        </w:rPr>
        <w:t xml:space="preserve"> </w:t>
      </w:r>
      <w:r w:rsidRPr="006906D9">
        <w:rPr>
          <w:sz w:val="18"/>
          <w:szCs w:val="18"/>
        </w:rPr>
        <w:t>при</w:t>
      </w:r>
      <w:r w:rsidRPr="006906D9">
        <w:rPr>
          <w:sz w:val="18"/>
          <w:szCs w:val="18"/>
          <w:lang w:val="en-US"/>
        </w:rPr>
        <w:t xml:space="preserve"> </w:t>
      </w:r>
      <w:r w:rsidRPr="006906D9">
        <w:rPr>
          <w:sz w:val="18"/>
          <w:szCs w:val="18"/>
        </w:rPr>
        <w:t>помощи</w:t>
      </w:r>
      <w:r w:rsidRPr="006906D9">
        <w:rPr>
          <w:sz w:val="18"/>
          <w:szCs w:val="18"/>
          <w:lang w:val="en-US"/>
        </w:rPr>
        <w:t xml:space="preserve"> </w:t>
      </w:r>
      <w:r w:rsidRPr="006906D9">
        <w:rPr>
          <w:sz w:val="18"/>
          <w:szCs w:val="18"/>
        </w:rPr>
        <w:t>суффиксов</w:t>
      </w:r>
      <w:r w:rsidRPr="006906D9">
        <w:rPr>
          <w:sz w:val="18"/>
          <w:szCs w:val="18"/>
          <w:lang w:val="en-US"/>
        </w:rPr>
        <w:t xml:space="preserve">: -ance/-ence (performance/residence); -ity (activity); -ship (friendship); </w:t>
      </w:r>
    </w:p>
    <w:p w:rsidR="00416B7C" w:rsidRPr="006906D9" w:rsidRDefault="00416B7C" w:rsidP="006906D9">
      <w:pPr>
        <w:pStyle w:val="aff3"/>
        <w:rPr>
          <w:sz w:val="18"/>
          <w:szCs w:val="18"/>
        </w:rPr>
      </w:pPr>
      <w:r w:rsidRPr="006906D9">
        <w:rPr>
          <w:sz w:val="18"/>
          <w:szCs w:val="18"/>
        </w:rPr>
        <w:t>образование имен прилагательных при помощи префикса inter- (international);</w:t>
      </w:r>
    </w:p>
    <w:p w:rsidR="00416B7C" w:rsidRPr="006906D9" w:rsidRDefault="00416B7C" w:rsidP="006906D9">
      <w:pPr>
        <w:pStyle w:val="aff3"/>
        <w:rPr>
          <w:sz w:val="18"/>
          <w:szCs w:val="18"/>
        </w:rPr>
      </w:pPr>
      <w:r w:rsidRPr="006906D9">
        <w:rPr>
          <w:sz w:val="18"/>
          <w:szCs w:val="18"/>
        </w:rPr>
        <w:t>образование имен прилагательных при помощи -ed и -ing (interested—interesting);</w:t>
      </w:r>
    </w:p>
    <w:p w:rsidR="00416B7C" w:rsidRPr="006906D9" w:rsidRDefault="00416B7C" w:rsidP="006906D9">
      <w:pPr>
        <w:pStyle w:val="aff3"/>
        <w:rPr>
          <w:sz w:val="18"/>
          <w:szCs w:val="18"/>
        </w:rPr>
      </w:pPr>
      <w:r w:rsidRPr="006906D9">
        <w:rPr>
          <w:sz w:val="18"/>
          <w:szCs w:val="18"/>
        </w:rPr>
        <w:t>б)</w:t>
      </w:r>
      <w:r w:rsidR="004C0A11" w:rsidRPr="006906D9">
        <w:rPr>
          <w:sz w:val="18"/>
          <w:szCs w:val="18"/>
        </w:rPr>
        <w:t xml:space="preserve"> </w:t>
      </w:r>
      <w:r w:rsidRPr="006906D9">
        <w:rPr>
          <w:sz w:val="18"/>
          <w:szCs w:val="18"/>
        </w:rPr>
        <w:t>конверсия:</w:t>
      </w:r>
    </w:p>
    <w:p w:rsidR="00416B7C" w:rsidRPr="006906D9" w:rsidRDefault="00416B7C" w:rsidP="006906D9">
      <w:pPr>
        <w:pStyle w:val="aff3"/>
        <w:rPr>
          <w:sz w:val="18"/>
          <w:szCs w:val="18"/>
        </w:rPr>
      </w:pPr>
      <w:r w:rsidRPr="006906D9">
        <w:rPr>
          <w:sz w:val="18"/>
          <w:szCs w:val="18"/>
        </w:rPr>
        <w:t>образование имени существительного от неопределённой формы глагола (to walk — a walk);</w:t>
      </w:r>
    </w:p>
    <w:p w:rsidR="00416B7C" w:rsidRPr="006906D9" w:rsidRDefault="00416B7C" w:rsidP="006906D9">
      <w:pPr>
        <w:pStyle w:val="aff3"/>
        <w:rPr>
          <w:sz w:val="18"/>
          <w:szCs w:val="18"/>
        </w:rPr>
      </w:pPr>
      <w:r w:rsidRPr="006906D9">
        <w:rPr>
          <w:sz w:val="18"/>
          <w:szCs w:val="18"/>
        </w:rPr>
        <w:lastRenderedPageBreak/>
        <w:t>образование глагола от имени существительного (a present — to present);</w:t>
      </w:r>
    </w:p>
    <w:p w:rsidR="00416B7C" w:rsidRPr="006906D9" w:rsidRDefault="00416B7C" w:rsidP="006906D9">
      <w:pPr>
        <w:pStyle w:val="aff3"/>
        <w:rPr>
          <w:sz w:val="18"/>
          <w:szCs w:val="18"/>
        </w:rPr>
      </w:pPr>
      <w:r w:rsidRPr="006906D9">
        <w:rPr>
          <w:sz w:val="18"/>
          <w:szCs w:val="18"/>
        </w:rPr>
        <w:t>образование имени существительного от прилагательного (rich — the rich);</w:t>
      </w:r>
    </w:p>
    <w:p w:rsidR="00416B7C" w:rsidRPr="006906D9" w:rsidRDefault="00416B7C" w:rsidP="006906D9">
      <w:pPr>
        <w:pStyle w:val="aff3"/>
        <w:rPr>
          <w:sz w:val="18"/>
          <w:szCs w:val="18"/>
        </w:rPr>
      </w:pPr>
      <w:r w:rsidRPr="006906D9">
        <w:rPr>
          <w:sz w:val="18"/>
          <w:szCs w:val="18"/>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416B7C" w:rsidRPr="006906D9" w:rsidRDefault="00416B7C" w:rsidP="006906D9">
      <w:pPr>
        <w:pStyle w:val="aff3"/>
        <w:rPr>
          <w:sz w:val="18"/>
          <w:szCs w:val="18"/>
        </w:rPr>
      </w:pPr>
      <w:r w:rsidRPr="006906D9">
        <w:rPr>
          <w:sz w:val="18"/>
          <w:szCs w:val="18"/>
        </w:rPr>
        <w:t xml:space="preserve">Различные средства связи в тексте для обеспечения его целостности (firstly, however, finally, at last, etc.). </w:t>
      </w:r>
    </w:p>
    <w:p w:rsidR="00416B7C" w:rsidRPr="006906D9" w:rsidRDefault="00416B7C" w:rsidP="006906D9">
      <w:pPr>
        <w:pStyle w:val="aff3"/>
        <w:rPr>
          <w:rStyle w:val="BoldItalic0"/>
          <w:rFonts w:cs="Times New Roman"/>
          <w:sz w:val="18"/>
          <w:szCs w:val="18"/>
        </w:rPr>
      </w:pPr>
      <w:r w:rsidRPr="006906D9">
        <w:rPr>
          <w:rStyle w:val="BoldItalic0"/>
          <w:rFonts w:cs="Times New Roman"/>
          <w:sz w:val="18"/>
          <w:szCs w:val="18"/>
        </w:rPr>
        <w:t>Грамматическая сторона речи</w:t>
      </w:r>
    </w:p>
    <w:p w:rsidR="00416B7C" w:rsidRPr="006906D9" w:rsidRDefault="00416B7C" w:rsidP="006906D9">
      <w:pPr>
        <w:pStyle w:val="aff3"/>
        <w:rPr>
          <w:sz w:val="18"/>
          <w:szCs w:val="18"/>
        </w:rPr>
      </w:pPr>
      <w:r w:rsidRPr="006906D9">
        <w:rPr>
          <w:sz w:val="18"/>
          <w:szCs w:val="18"/>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416B7C" w:rsidRPr="006906D9" w:rsidRDefault="00416B7C" w:rsidP="006906D9">
      <w:pPr>
        <w:pStyle w:val="aff3"/>
        <w:rPr>
          <w:sz w:val="18"/>
          <w:szCs w:val="18"/>
          <w:lang w:val="en-US"/>
        </w:rPr>
      </w:pPr>
      <w:r w:rsidRPr="006906D9">
        <w:rPr>
          <w:sz w:val="18"/>
          <w:szCs w:val="18"/>
        </w:rPr>
        <w:t>Предложения</w:t>
      </w:r>
      <w:r w:rsidRPr="006906D9">
        <w:rPr>
          <w:sz w:val="18"/>
          <w:szCs w:val="18"/>
          <w:lang w:val="en-US"/>
        </w:rPr>
        <w:t xml:space="preserve"> </w:t>
      </w:r>
      <w:r w:rsidRPr="006906D9">
        <w:rPr>
          <w:sz w:val="18"/>
          <w:szCs w:val="18"/>
        </w:rPr>
        <w:t>со</w:t>
      </w:r>
      <w:r w:rsidRPr="006906D9">
        <w:rPr>
          <w:sz w:val="18"/>
          <w:szCs w:val="18"/>
          <w:lang w:val="en-US"/>
        </w:rPr>
        <w:t xml:space="preserve"> </w:t>
      </w:r>
      <w:r w:rsidRPr="006906D9">
        <w:rPr>
          <w:sz w:val="18"/>
          <w:szCs w:val="18"/>
        </w:rPr>
        <w:t>сложным</w:t>
      </w:r>
      <w:r w:rsidRPr="006906D9">
        <w:rPr>
          <w:sz w:val="18"/>
          <w:szCs w:val="18"/>
          <w:lang w:val="en-US"/>
        </w:rPr>
        <w:t xml:space="preserve"> </w:t>
      </w:r>
      <w:r w:rsidRPr="006906D9">
        <w:rPr>
          <w:sz w:val="18"/>
          <w:szCs w:val="18"/>
        </w:rPr>
        <w:t>дополнением</w:t>
      </w:r>
      <w:r w:rsidRPr="006906D9">
        <w:rPr>
          <w:sz w:val="18"/>
          <w:szCs w:val="18"/>
          <w:lang w:val="en-US"/>
        </w:rPr>
        <w:t xml:space="preserve"> (Complex Object) (I saw her cross/crossing the road.).</w:t>
      </w:r>
    </w:p>
    <w:p w:rsidR="00416B7C" w:rsidRPr="006906D9" w:rsidRDefault="00416B7C" w:rsidP="006906D9">
      <w:pPr>
        <w:pStyle w:val="aff3"/>
        <w:rPr>
          <w:sz w:val="18"/>
          <w:szCs w:val="18"/>
        </w:rPr>
      </w:pPr>
      <w:r w:rsidRPr="006906D9">
        <w:rPr>
          <w:sz w:val="18"/>
          <w:szCs w:val="1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416B7C" w:rsidRPr="006906D9" w:rsidRDefault="00416B7C" w:rsidP="006906D9">
      <w:pPr>
        <w:pStyle w:val="aff3"/>
        <w:rPr>
          <w:sz w:val="18"/>
          <w:szCs w:val="18"/>
        </w:rPr>
      </w:pPr>
      <w:r w:rsidRPr="006906D9">
        <w:rPr>
          <w:sz w:val="18"/>
          <w:szCs w:val="18"/>
        </w:rPr>
        <w:t>Все типы вопросительных предложений в Past Perfect Tense.</w:t>
      </w:r>
    </w:p>
    <w:p w:rsidR="00416B7C" w:rsidRPr="006906D9" w:rsidRDefault="00416B7C" w:rsidP="006906D9">
      <w:pPr>
        <w:pStyle w:val="aff3"/>
        <w:rPr>
          <w:sz w:val="18"/>
          <w:szCs w:val="18"/>
        </w:rPr>
      </w:pPr>
      <w:r w:rsidRPr="006906D9">
        <w:rPr>
          <w:sz w:val="18"/>
          <w:szCs w:val="18"/>
        </w:rPr>
        <w:t>Согласование времен в рамках сложного предложения.</w:t>
      </w:r>
    </w:p>
    <w:p w:rsidR="00416B7C" w:rsidRPr="006906D9" w:rsidRDefault="00416B7C" w:rsidP="006906D9">
      <w:pPr>
        <w:pStyle w:val="aff3"/>
        <w:rPr>
          <w:sz w:val="18"/>
          <w:szCs w:val="18"/>
        </w:rPr>
      </w:pPr>
      <w:r w:rsidRPr="006906D9">
        <w:rPr>
          <w:sz w:val="18"/>
          <w:szCs w:val="18"/>
        </w:rPr>
        <w:t>Согласование подлежащего, выраженного собирательным существительным (family, police) со сказуемым.</w:t>
      </w:r>
    </w:p>
    <w:p w:rsidR="00416B7C" w:rsidRPr="006906D9" w:rsidRDefault="00416B7C" w:rsidP="006906D9">
      <w:pPr>
        <w:pStyle w:val="aff3"/>
        <w:rPr>
          <w:sz w:val="18"/>
          <w:szCs w:val="18"/>
          <w:lang w:val="en-US"/>
        </w:rPr>
      </w:pPr>
      <w:r w:rsidRPr="006906D9">
        <w:rPr>
          <w:sz w:val="18"/>
          <w:szCs w:val="18"/>
        </w:rPr>
        <w:t>Конструкции</w:t>
      </w:r>
      <w:r w:rsidRPr="006906D9">
        <w:rPr>
          <w:sz w:val="18"/>
          <w:szCs w:val="18"/>
          <w:lang w:val="en-US"/>
        </w:rPr>
        <w:t xml:space="preserve"> </w:t>
      </w:r>
      <w:r w:rsidRPr="006906D9">
        <w:rPr>
          <w:sz w:val="18"/>
          <w:szCs w:val="18"/>
        </w:rPr>
        <w:t>с</w:t>
      </w:r>
      <w:r w:rsidRPr="006906D9">
        <w:rPr>
          <w:sz w:val="18"/>
          <w:szCs w:val="18"/>
          <w:lang w:val="en-US"/>
        </w:rPr>
        <w:t xml:space="preserve"> </w:t>
      </w:r>
      <w:r w:rsidRPr="006906D9">
        <w:rPr>
          <w:sz w:val="18"/>
          <w:szCs w:val="18"/>
        </w:rPr>
        <w:t>глаголами</w:t>
      </w:r>
      <w:r w:rsidRPr="006906D9">
        <w:rPr>
          <w:sz w:val="18"/>
          <w:szCs w:val="18"/>
          <w:lang w:val="en-US"/>
        </w:rPr>
        <w:t xml:space="preserve"> </w:t>
      </w:r>
      <w:r w:rsidRPr="006906D9">
        <w:rPr>
          <w:sz w:val="18"/>
          <w:szCs w:val="18"/>
        </w:rPr>
        <w:t>на</w:t>
      </w:r>
      <w:r w:rsidRPr="006906D9">
        <w:rPr>
          <w:sz w:val="18"/>
          <w:szCs w:val="18"/>
          <w:lang w:val="en-US"/>
        </w:rPr>
        <w:t xml:space="preserve"> -ing: to love/hate doing something. </w:t>
      </w:r>
    </w:p>
    <w:p w:rsidR="00416B7C" w:rsidRPr="006906D9" w:rsidRDefault="00416B7C" w:rsidP="006906D9">
      <w:pPr>
        <w:pStyle w:val="aff3"/>
        <w:rPr>
          <w:sz w:val="18"/>
          <w:szCs w:val="18"/>
          <w:lang w:val="en-US"/>
        </w:rPr>
      </w:pPr>
      <w:r w:rsidRPr="006906D9">
        <w:rPr>
          <w:sz w:val="18"/>
          <w:szCs w:val="18"/>
        </w:rPr>
        <w:t>Конструкции</w:t>
      </w:r>
      <w:r w:rsidRPr="006906D9">
        <w:rPr>
          <w:sz w:val="18"/>
          <w:szCs w:val="18"/>
          <w:lang w:val="en-US"/>
        </w:rPr>
        <w:t xml:space="preserve">, </w:t>
      </w:r>
      <w:r w:rsidRPr="006906D9">
        <w:rPr>
          <w:sz w:val="18"/>
          <w:szCs w:val="18"/>
        </w:rPr>
        <w:t>содержащие</w:t>
      </w:r>
      <w:r w:rsidRPr="006906D9">
        <w:rPr>
          <w:sz w:val="18"/>
          <w:szCs w:val="18"/>
          <w:lang w:val="en-US"/>
        </w:rPr>
        <w:t xml:space="preserve"> </w:t>
      </w:r>
      <w:r w:rsidRPr="006906D9">
        <w:rPr>
          <w:sz w:val="18"/>
          <w:szCs w:val="18"/>
        </w:rPr>
        <w:t>глаголы</w:t>
      </w:r>
      <w:r w:rsidRPr="006906D9">
        <w:rPr>
          <w:sz w:val="18"/>
          <w:szCs w:val="18"/>
          <w:lang w:val="en-US"/>
        </w:rPr>
        <w:t>-</w:t>
      </w:r>
      <w:r w:rsidRPr="006906D9">
        <w:rPr>
          <w:sz w:val="18"/>
          <w:szCs w:val="18"/>
        </w:rPr>
        <w:t>связки</w:t>
      </w:r>
      <w:r w:rsidRPr="006906D9">
        <w:rPr>
          <w:sz w:val="18"/>
          <w:szCs w:val="18"/>
          <w:lang w:val="en-US"/>
        </w:rPr>
        <w:t xml:space="preserve"> to be/to look/to feel/to seem. </w:t>
      </w:r>
    </w:p>
    <w:p w:rsidR="00416B7C" w:rsidRPr="006906D9" w:rsidRDefault="00416B7C" w:rsidP="006906D9">
      <w:pPr>
        <w:pStyle w:val="aff3"/>
        <w:rPr>
          <w:sz w:val="18"/>
          <w:szCs w:val="18"/>
          <w:lang w:val="en-US"/>
        </w:rPr>
      </w:pPr>
      <w:r w:rsidRPr="006906D9">
        <w:rPr>
          <w:sz w:val="18"/>
          <w:szCs w:val="18"/>
        </w:rPr>
        <w:t>Конструкции</w:t>
      </w:r>
      <w:r w:rsidRPr="006906D9">
        <w:rPr>
          <w:sz w:val="18"/>
          <w:szCs w:val="18"/>
          <w:lang w:val="en-US"/>
        </w:rPr>
        <w:t xml:space="preserve"> be/get used to + </w:t>
      </w:r>
      <w:r w:rsidRPr="006906D9">
        <w:rPr>
          <w:sz w:val="18"/>
          <w:szCs w:val="18"/>
        </w:rPr>
        <w:t>инфинитив</w:t>
      </w:r>
      <w:r w:rsidRPr="006906D9">
        <w:rPr>
          <w:sz w:val="18"/>
          <w:szCs w:val="18"/>
          <w:lang w:val="en-US"/>
        </w:rPr>
        <w:t xml:space="preserve"> </w:t>
      </w:r>
      <w:r w:rsidRPr="006906D9">
        <w:rPr>
          <w:sz w:val="18"/>
          <w:szCs w:val="18"/>
        </w:rPr>
        <w:t>глагола</w:t>
      </w:r>
      <w:r w:rsidRPr="006906D9">
        <w:rPr>
          <w:sz w:val="18"/>
          <w:szCs w:val="18"/>
          <w:lang w:val="en-US"/>
        </w:rPr>
        <w:t xml:space="preserve">; be/get used to + </w:t>
      </w:r>
      <w:r w:rsidRPr="006906D9">
        <w:rPr>
          <w:sz w:val="18"/>
          <w:szCs w:val="18"/>
        </w:rPr>
        <w:t>инфинитив</w:t>
      </w:r>
      <w:r w:rsidRPr="006906D9">
        <w:rPr>
          <w:sz w:val="18"/>
          <w:szCs w:val="18"/>
          <w:lang w:val="en-US"/>
        </w:rPr>
        <w:t xml:space="preserve"> </w:t>
      </w:r>
      <w:r w:rsidRPr="006906D9">
        <w:rPr>
          <w:sz w:val="18"/>
          <w:szCs w:val="18"/>
        </w:rPr>
        <w:t>глагола</w:t>
      </w:r>
      <w:r w:rsidRPr="006906D9">
        <w:rPr>
          <w:sz w:val="18"/>
          <w:szCs w:val="18"/>
          <w:lang w:val="en-US"/>
        </w:rPr>
        <w:t>; be/get used to doing something; be/get used to something.</w:t>
      </w:r>
    </w:p>
    <w:p w:rsidR="00416B7C" w:rsidRPr="006906D9" w:rsidRDefault="00416B7C" w:rsidP="006906D9">
      <w:pPr>
        <w:pStyle w:val="aff3"/>
        <w:rPr>
          <w:sz w:val="18"/>
          <w:szCs w:val="18"/>
          <w:lang w:val="en-US"/>
        </w:rPr>
      </w:pPr>
      <w:r w:rsidRPr="006906D9">
        <w:rPr>
          <w:sz w:val="18"/>
          <w:szCs w:val="18"/>
        </w:rPr>
        <w:t>Конструкция</w:t>
      </w:r>
      <w:r w:rsidRPr="006906D9">
        <w:rPr>
          <w:sz w:val="18"/>
          <w:szCs w:val="18"/>
          <w:lang w:val="en-US"/>
        </w:rPr>
        <w:t xml:space="preserve"> both … and </w:t>
      </w:r>
      <w:proofErr w:type="gramStart"/>
      <w:r w:rsidRPr="006906D9">
        <w:rPr>
          <w:sz w:val="18"/>
          <w:szCs w:val="18"/>
          <w:lang w:val="en-US"/>
        </w:rPr>
        <w:t>… .</w:t>
      </w:r>
      <w:proofErr w:type="gramEnd"/>
    </w:p>
    <w:p w:rsidR="00416B7C" w:rsidRPr="006906D9" w:rsidRDefault="00416B7C" w:rsidP="006906D9">
      <w:pPr>
        <w:pStyle w:val="aff3"/>
        <w:rPr>
          <w:sz w:val="18"/>
          <w:szCs w:val="18"/>
          <w:lang w:val="en-US"/>
        </w:rPr>
      </w:pPr>
      <w:r w:rsidRPr="006906D9">
        <w:rPr>
          <w:sz w:val="18"/>
          <w:szCs w:val="18"/>
        </w:rPr>
        <w:t>Конструкции</w:t>
      </w:r>
      <w:r w:rsidRPr="006906D9">
        <w:rPr>
          <w:sz w:val="18"/>
          <w:szCs w:val="18"/>
          <w:lang w:val="en-US"/>
        </w:rPr>
        <w:t xml:space="preserve"> c </w:t>
      </w:r>
      <w:r w:rsidRPr="006906D9">
        <w:rPr>
          <w:sz w:val="18"/>
          <w:szCs w:val="18"/>
        </w:rPr>
        <w:t>глаголами</w:t>
      </w:r>
      <w:r w:rsidRPr="006906D9">
        <w:rPr>
          <w:sz w:val="18"/>
          <w:szCs w:val="18"/>
          <w:lang w:val="en-US"/>
        </w:rPr>
        <w:t xml:space="preserve"> to stop, to remember, to forget (</w:t>
      </w:r>
      <w:r w:rsidRPr="006906D9">
        <w:rPr>
          <w:sz w:val="18"/>
          <w:szCs w:val="18"/>
        </w:rPr>
        <w:t>разница</w:t>
      </w:r>
      <w:r w:rsidRPr="006906D9">
        <w:rPr>
          <w:sz w:val="18"/>
          <w:szCs w:val="18"/>
          <w:lang w:val="en-US"/>
        </w:rPr>
        <w:t xml:space="preserve"> </w:t>
      </w:r>
      <w:r w:rsidRPr="006906D9">
        <w:rPr>
          <w:sz w:val="18"/>
          <w:szCs w:val="18"/>
        </w:rPr>
        <w:t>в</w:t>
      </w:r>
      <w:r w:rsidRPr="006906D9">
        <w:rPr>
          <w:sz w:val="18"/>
          <w:szCs w:val="18"/>
          <w:lang w:val="en-US"/>
        </w:rPr>
        <w:t xml:space="preserve"> </w:t>
      </w:r>
      <w:r w:rsidRPr="006906D9">
        <w:rPr>
          <w:sz w:val="18"/>
          <w:szCs w:val="18"/>
        </w:rPr>
        <w:t>значении</w:t>
      </w:r>
      <w:r w:rsidRPr="006906D9">
        <w:rPr>
          <w:sz w:val="18"/>
          <w:szCs w:val="18"/>
          <w:lang w:val="en-US"/>
        </w:rPr>
        <w:t xml:space="preserve"> to stop doing smth </w:t>
      </w:r>
      <w:r w:rsidRPr="006906D9">
        <w:rPr>
          <w:sz w:val="18"/>
          <w:szCs w:val="18"/>
        </w:rPr>
        <w:t>и</w:t>
      </w:r>
      <w:r w:rsidRPr="006906D9">
        <w:rPr>
          <w:sz w:val="18"/>
          <w:szCs w:val="18"/>
          <w:lang w:val="en-US"/>
        </w:rPr>
        <w:t xml:space="preserve"> to stop to do smth).</w:t>
      </w:r>
    </w:p>
    <w:p w:rsidR="00416B7C" w:rsidRPr="006906D9" w:rsidRDefault="00416B7C" w:rsidP="006906D9">
      <w:pPr>
        <w:pStyle w:val="aff3"/>
        <w:rPr>
          <w:sz w:val="18"/>
          <w:szCs w:val="18"/>
          <w:lang w:val="en-US"/>
        </w:rPr>
      </w:pPr>
      <w:r w:rsidRPr="006906D9">
        <w:rPr>
          <w:sz w:val="18"/>
          <w:szCs w:val="18"/>
        </w:rPr>
        <w:t>Глаголы</w:t>
      </w:r>
      <w:r w:rsidRPr="006906D9">
        <w:rPr>
          <w:sz w:val="18"/>
          <w:szCs w:val="18"/>
          <w:lang w:val="en-US"/>
        </w:rPr>
        <w:t xml:space="preserve"> </w:t>
      </w:r>
      <w:r w:rsidRPr="006906D9">
        <w:rPr>
          <w:sz w:val="18"/>
          <w:szCs w:val="18"/>
        </w:rPr>
        <w:t>в</w:t>
      </w:r>
      <w:r w:rsidRPr="006906D9">
        <w:rPr>
          <w:sz w:val="18"/>
          <w:szCs w:val="18"/>
          <w:lang w:val="en-US"/>
        </w:rPr>
        <w:t xml:space="preserve"> </w:t>
      </w:r>
      <w:proofErr w:type="gramStart"/>
      <w:r w:rsidRPr="006906D9">
        <w:rPr>
          <w:sz w:val="18"/>
          <w:szCs w:val="18"/>
        </w:rPr>
        <w:t>видо</w:t>
      </w:r>
      <w:r w:rsidRPr="006906D9">
        <w:rPr>
          <w:sz w:val="18"/>
          <w:szCs w:val="18"/>
          <w:lang w:val="en-US"/>
        </w:rPr>
        <w:t>-</w:t>
      </w:r>
      <w:r w:rsidRPr="006906D9">
        <w:rPr>
          <w:sz w:val="18"/>
          <w:szCs w:val="18"/>
        </w:rPr>
        <w:t>временных</w:t>
      </w:r>
      <w:proofErr w:type="gramEnd"/>
      <w:r w:rsidRPr="006906D9">
        <w:rPr>
          <w:sz w:val="18"/>
          <w:szCs w:val="18"/>
          <w:lang w:val="en-US"/>
        </w:rPr>
        <w:t xml:space="preserve"> </w:t>
      </w:r>
      <w:r w:rsidRPr="006906D9">
        <w:rPr>
          <w:sz w:val="18"/>
          <w:szCs w:val="18"/>
        </w:rPr>
        <w:t>формах</w:t>
      </w:r>
      <w:r w:rsidRPr="006906D9">
        <w:rPr>
          <w:sz w:val="18"/>
          <w:szCs w:val="18"/>
          <w:lang w:val="en-US"/>
        </w:rPr>
        <w:t xml:space="preserve"> </w:t>
      </w:r>
      <w:r w:rsidRPr="006906D9">
        <w:rPr>
          <w:sz w:val="18"/>
          <w:szCs w:val="18"/>
        </w:rPr>
        <w:t>действительного</w:t>
      </w:r>
      <w:r w:rsidRPr="006906D9">
        <w:rPr>
          <w:sz w:val="18"/>
          <w:szCs w:val="18"/>
          <w:lang w:val="en-US"/>
        </w:rPr>
        <w:t xml:space="preserve"> </w:t>
      </w:r>
      <w:r w:rsidRPr="006906D9">
        <w:rPr>
          <w:sz w:val="18"/>
          <w:szCs w:val="18"/>
        </w:rPr>
        <w:t>залога</w:t>
      </w:r>
      <w:r w:rsidRPr="006906D9">
        <w:rPr>
          <w:sz w:val="18"/>
          <w:szCs w:val="18"/>
          <w:lang w:val="en-US"/>
        </w:rPr>
        <w:t xml:space="preserve"> </w:t>
      </w:r>
      <w:r w:rsidRPr="006906D9">
        <w:rPr>
          <w:sz w:val="18"/>
          <w:szCs w:val="18"/>
        </w:rPr>
        <w:t>в</w:t>
      </w:r>
      <w:r w:rsidRPr="006906D9">
        <w:rPr>
          <w:sz w:val="18"/>
          <w:szCs w:val="18"/>
          <w:lang w:val="en-US"/>
        </w:rPr>
        <w:t> </w:t>
      </w:r>
      <w:r w:rsidRPr="006906D9">
        <w:rPr>
          <w:sz w:val="18"/>
          <w:szCs w:val="18"/>
        </w:rPr>
        <w:t>изъявительном</w:t>
      </w:r>
      <w:r w:rsidRPr="006906D9">
        <w:rPr>
          <w:sz w:val="18"/>
          <w:szCs w:val="18"/>
          <w:lang w:val="en-US"/>
        </w:rPr>
        <w:t xml:space="preserve"> </w:t>
      </w:r>
      <w:r w:rsidRPr="006906D9">
        <w:rPr>
          <w:sz w:val="18"/>
          <w:szCs w:val="18"/>
        </w:rPr>
        <w:t>наклонении</w:t>
      </w:r>
      <w:r w:rsidRPr="006906D9">
        <w:rPr>
          <w:sz w:val="18"/>
          <w:szCs w:val="18"/>
          <w:lang w:val="en-US"/>
        </w:rPr>
        <w:t xml:space="preserve"> (Past Perfect Tense, Present Perfect Continuous Tense, Future-in-the-Past). </w:t>
      </w:r>
    </w:p>
    <w:p w:rsidR="00416B7C" w:rsidRPr="006906D9" w:rsidRDefault="00416B7C" w:rsidP="006906D9">
      <w:pPr>
        <w:pStyle w:val="aff3"/>
        <w:rPr>
          <w:sz w:val="18"/>
          <w:szCs w:val="18"/>
        </w:rPr>
      </w:pPr>
      <w:r w:rsidRPr="006906D9">
        <w:rPr>
          <w:sz w:val="18"/>
          <w:szCs w:val="18"/>
        </w:rPr>
        <w:t>Модальные глаголы в косвенной речи в настоящем и прошедшем времени.</w:t>
      </w:r>
    </w:p>
    <w:p w:rsidR="00416B7C" w:rsidRPr="006906D9" w:rsidRDefault="00416B7C" w:rsidP="006906D9">
      <w:pPr>
        <w:pStyle w:val="aff3"/>
        <w:rPr>
          <w:sz w:val="18"/>
          <w:szCs w:val="18"/>
        </w:rPr>
      </w:pPr>
      <w:r w:rsidRPr="006906D9">
        <w:rPr>
          <w:sz w:val="18"/>
          <w:szCs w:val="18"/>
        </w:rPr>
        <w:t>Неличные формы глагола (инфинитив, герундий, причастия настоящего и прошедшего времени).</w:t>
      </w:r>
    </w:p>
    <w:p w:rsidR="00416B7C" w:rsidRPr="006906D9" w:rsidRDefault="00416B7C" w:rsidP="006906D9">
      <w:pPr>
        <w:pStyle w:val="aff3"/>
        <w:rPr>
          <w:sz w:val="18"/>
          <w:szCs w:val="18"/>
        </w:rPr>
      </w:pPr>
      <w:r w:rsidRPr="006906D9">
        <w:rPr>
          <w:sz w:val="18"/>
          <w:szCs w:val="18"/>
        </w:rPr>
        <w:t>Наречия too — enough.</w:t>
      </w:r>
    </w:p>
    <w:p w:rsidR="00416B7C" w:rsidRPr="006906D9" w:rsidRDefault="00416B7C" w:rsidP="006906D9">
      <w:pPr>
        <w:pStyle w:val="aff3"/>
        <w:rPr>
          <w:sz w:val="18"/>
          <w:szCs w:val="18"/>
        </w:rPr>
      </w:pPr>
      <w:r w:rsidRPr="006906D9">
        <w:rPr>
          <w:sz w:val="18"/>
          <w:szCs w:val="18"/>
        </w:rPr>
        <w:t>Отрицательные местоимения no (и его производные nobody, nothing, etc.), none.</w:t>
      </w:r>
    </w:p>
    <w:p w:rsidR="00416B7C" w:rsidRPr="006906D9" w:rsidRDefault="00416B7C" w:rsidP="006906D9">
      <w:pPr>
        <w:pStyle w:val="aff3"/>
        <w:rPr>
          <w:sz w:val="18"/>
          <w:szCs w:val="18"/>
        </w:rPr>
      </w:pPr>
      <w:r w:rsidRPr="006906D9">
        <w:rPr>
          <w:sz w:val="18"/>
          <w:szCs w:val="18"/>
        </w:rPr>
        <w:t>Социокультурные знания и умения</w:t>
      </w:r>
    </w:p>
    <w:p w:rsidR="00416B7C" w:rsidRPr="006906D9" w:rsidRDefault="00416B7C" w:rsidP="006906D9">
      <w:pPr>
        <w:pStyle w:val="aff3"/>
        <w:rPr>
          <w:sz w:val="18"/>
          <w:szCs w:val="18"/>
        </w:rPr>
      </w:pPr>
      <w:r w:rsidRPr="006906D9">
        <w:rPr>
          <w:sz w:val="18"/>
          <w:szCs w:val="18"/>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 </w:t>
      </w:r>
    </w:p>
    <w:p w:rsidR="00416B7C" w:rsidRPr="006906D9" w:rsidRDefault="00416B7C" w:rsidP="006906D9">
      <w:pPr>
        <w:pStyle w:val="aff3"/>
        <w:rPr>
          <w:sz w:val="18"/>
          <w:szCs w:val="18"/>
        </w:rPr>
      </w:pPr>
      <w:r w:rsidRPr="006906D9">
        <w:rPr>
          <w:sz w:val="18"/>
          <w:szCs w:val="18"/>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416B7C" w:rsidRPr="006906D9" w:rsidRDefault="00416B7C" w:rsidP="006906D9">
      <w:pPr>
        <w:pStyle w:val="aff3"/>
        <w:rPr>
          <w:sz w:val="18"/>
          <w:szCs w:val="18"/>
        </w:rPr>
      </w:pPr>
      <w:r w:rsidRPr="006906D9">
        <w:rPr>
          <w:sz w:val="18"/>
          <w:szCs w:val="18"/>
        </w:rPr>
        <w:t xml:space="preserve">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rsidR="00416B7C" w:rsidRPr="006906D9" w:rsidRDefault="00416B7C" w:rsidP="006906D9">
      <w:pPr>
        <w:pStyle w:val="aff3"/>
        <w:rPr>
          <w:sz w:val="18"/>
          <w:szCs w:val="18"/>
        </w:rPr>
      </w:pPr>
      <w:r w:rsidRPr="006906D9">
        <w:rPr>
          <w:sz w:val="18"/>
          <w:szCs w:val="18"/>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416B7C" w:rsidRPr="006906D9" w:rsidRDefault="00416B7C" w:rsidP="006906D9">
      <w:pPr>
        <w:pStyle w:val="aff3"/>
        <w:rPr>
          <w:sz w:val="18"/>
          <w:szCs w:val="18"/>
        </w:rPr>
      </w:pPr>
      <w:r w:rsidRPr="006906D9">
        <w:rPr>
          <w:sz w:val="18"/>
          <w:szCs w:val="18"/>
        </w:rPr>
        <w:t>Соблюдение нормы вежливости в межкультурном общении.</w:t>
      </w:r>
    </w:p>
    <w:p w:rsidR="00416B7C" w:rsidRPr="006906D9" w:rsidRDefault="00416B7C" w:rsidP="006906D9">
      <w:pPr>
        <w:pStyle w:val="aff3"/>
        <w:rPr>
          <w:sz w:val="18"/>
          <w:szCs w:val="18"/>
        </w:rPr>
      </w:pPr>
      <w:r w:rsidRPr="006906D9">
        <w:rPr>
          <w:sz w:val="18"/>
          <w:szCs w:val="18"/>
        </w:rPr>
        <w:t>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образцов поэзии и прозы,</w:t>
      </w:r>
      <w:r w:rsidR="00571787" w:rsidRPr="006906D9">
        <w:rPr>
          <w:sz w:val="18"/>
          <w:szCs w:val="18"/>
        </w:rPr>
        <w:t xml:space="preserve"> </w:t>
      </w:r>
      <w:r w:rsidRPr="006906D9">
        <w:rPr>
          <w:sz w:val="18"/>
          <w:szCs w:val="18"/>
        </w:rPr>
        <w:t>доступных в языковом отношении.</w:t>
      </w:r>
    </w:p>
    <w:p w:rsidR="00416B7C" w:rsidRPr="006906D9" w:rsidRDefault="00416B7C" w:rsidP="006906D9">
      <w:pPr>
        <w:pStyle w:val="aff3"/>
        <w:rPr>
          <w:sz w:val="18"/>
          <w:szCs w:val="18"/>
        </w:rPr>
      </w:pPr>
      <w:r w:rsidRPr="006906D9">
        <w:rPr>
          <w:sz w:val="18"/>
          <w:szCs w:val="18"/>
        </w:rPr>
        <w:t xml:space="preserve">Развитие умений: </w:t>
      </w:r>
    </w:p>
    <w:p w:rsidR="00416B7C" w:rsidRPr="006906D9" w:rsidRDefault="00416B7C" w:rsidP="006906D9">
      <w:pPr>
        <w:pStyle w:val="aff3"/>
        <w:rPr>
          <w:sz w:val="18"/>
          <w:szCs w:val="18"/>
        </w:rPr>
      </w:pPr>
      <w:r w:rsidRPr="006906D9">
        <w:rPr>
          <w:sz w:val="18"/>
          <w:szCs w:val="18"/>
        </w:rPr>
        <w:t>кратко представлять Россию и страну/страны изучаемого языка (культурные явления, события, достопримечательности);</w:t>
      </w:r>
    </w:p>
    <w:p w:rsidR="00416B7C" w:rsidRPr="006906D9" w:rsidRDefault="00416B7C" w:rsidP="006906D9">
      <w:pPr>
        <w:pStyle w:val="aff3"/>
        <w:rPr>
          <w:spacing w:val="3"/>
          <w:sz w:val="18"/>
          <w:szCs w:val="18"/>
        </w:rPr>
      </w:pPr>
      <w:r w:rsidRPr="006906D9">
        <w:rPr>
          <w:spacing w:val="3"/>
          <w:sz w:val="18"/>
          <w:szCs w:val="18"/>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rsidR="00416B7C" w:rsidRPr="006906D9" w:rsidRDefault="00416B7C" w:rsidP="006906D9">
      <w:pPr>
        <w:pStyle w:val="aff3"/>
        <w:rPr>
          <w:rStyle w:val="Bold"/>
          <w:rFonts w:cs="Times New Roman"/>
          <w:sz w:val="18"/>
          <w:szCs w:val="18"/>
        </w:rPr>
      </w:pPr>
      <w:r w:rsidRPr="006906D9">
        <w:rPr>
          <w:sz w:val="18"/>
          <w:szCs w:val="18"/>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416B7C" w:rsidRPr="006906D9" w:rsidRDefault="00416B7C" w:rsidP="006906D9">
      <w:pPr>
        <w:pStyle w:val="aff3"/>
        <w:rPr>
          <w:sz w:val="18"/>
          <w:szCs w:val="18"/>
        </w:rPr>
      </w:pPr>
      <w:r w:rsidRPr="006906D9">
        <w:rPr>
          <w:sz w:val="18"/>
          <w:szCs w:val="18"/>
        </w:rPr>
        <w:t>Компенсаторные умения</w:t>
      </w:r>
    </w:p>
    <w:p w:rsidR="00416B7C" w:rsidRPr="006906D9" w:rsidRDefault="00416B7C" w:rsidP="006906D9">
      <w:pPr>
        <w:pStyle w:val="aff3"/>
        <w:rPr>
          <w:sz w:val="18"/>
          <w:szCs w:val="18"/>
        </w:rPr>
      </w:pPr>
      <w:r w:rsidRPr="006906D9">
        <w:rPr>
          <w:sz w:val="18"/>
          <w:szCs w:val="18"/>
        </w:rPr>
        <w:t xml:space="preserve">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rsidR="00416B7C" w:rsidRPr="006906D9" w:rsidRDefault="00416B7C" w:rsidP="006906D9">
      <w:pPr>
        <w:pStyle w:val="aff3"/>
        <w:rPr>
          <w:sz w:val="18"/>
          <w:szCs w:val="18"/>
        </w:rPr>
      </w:pPr>
      <w:r w:rsidRPr="006906D9">
        <w:rPr>
          <w:sz w:val="18"/>
          <w:szCs w:val="18"/>
        </w:rPr>
        <w:t>Переспрашивать, просить повторить, уточняя значение незнакомых слов.</w:t>
      </w:r>
    </w:p>
    <w:p w:rsidR="00416B7C" w:rsidRPr="006906D9" w:rsidRDefault="00416B7C" w:rsidP="006906D9">
      <w:pPr>
        <w:pStyle w:val="aff3"/>
        <w:rPr>
          <w:sz w:val="18"/>
          <w:szCs w:val="18"/>
        </w:rPr>
      </w:pPr>
      <w:r w:rsidRPr="006906D9">
        <w:rPr>
          <w:sz w:val="18"/>
          <w:szCs w:val="18"/>
        </w:rPr>
        <w:t xml:space="preserve">Использование в качестве опоры при порождении собственных высказываний ключевых слов, плана. </w:t>
      </w:r>
    </w:p>
    <w:p w:rsidR="00416B7C" w:rsidRPr="006906D9" w:rsidRDefault="00416B7C" w:rsidP="006906D9">
      <w:pPr>
        <w:pStyle w:val="aff3"/>
        <w:rPr>
          <w:sz w:val="18"/>
          <w:szCs w:val="18"/>
        </w:rPr>
      </w:pPr>
      <w:r w:rsidRPr="006906D9">
        <w:rPr>
          <w:sz w:val="18"/>
          <w:szCs w:val="1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6906D9" w:rsidRDefault="00416B7C" w:rsidP="006906D9">
      <w:pPr>
        <w:pStyle w:val="aff3"/>
        <w:rPr>
          <w:sz w:val="18"/>
          <w:szCs w:val="18"/>
        </w:rPr>
      </w:pPr>
      <w:r w:rsidRPr="006906D9">
        <w:rPr>
          <w:sz w:val="18"/>
          <w:szCs w:val="1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16B7C" w:rsidRPr="006906D9" w:rsidRDefault="00416B7C" w:rsidP="006906D9">
      <w:pPr>
        <w:pStyle w:val="aff3"/>
        <w:rPr>
          <w:sz w:val="18"/>
          <w:szCs w:val="18"/>
        </w:rPr>
      </w:pPr>
      <w:r w:rsidRPr="006906D9">
        <w:rPr>
          <w:sz w:val="18"/>
          <w:szCs w:val="18"/>
        </w:rPr>
        <w:t>9 класс</w:t>
      </w:r>
    </w:p>
    <w:p w:rsidR="00416B7C" w:rsidRPr="006906D9" w:rsidRDefault="00416B7C" w:rsidP="006906D9">
      <w:pPr>
        <w:pStyle w:val="aff3"/>
        <w:rPr>
          <w:sz w:val="18"/>
          <w:szCs w:val="18"/>
        </w:rPr>
      </w:pPr>
      <w:r w:rsidRPr="006906D9">
        <w:rPr>
          <w:sz w:val="18"/>
          <w:szCs w:val="18"/>
        </w:rPr>
        <w:t>Коммуникативные умения</w:t>
      </w:r>
    </w:p>
    <w:p w:rsidR="00416B7C" w:rsidRPr="006906D9" w:rsidRDefault="00416B7C" w:rsidP="006906D9">
      <w:pPr>
        <w:pStyle w:val="aff3"/>
        <w:rPr>
          <w:sz w:val="18"/>
          <w:szCs w:val="18"/>
        </w:rPr>
      </w:pPr>
      <w:r w:rsidRPr="006906D9">
        <w:rPr>
          <w:sz w:val="18"/>
          <w:szCs w:val="1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16B7C" w:rsidRPr="006906D9" w:rsidRDefault="00416B7C" w:rsidP="006906D9">
      <w:pPr>
        <w:pStyle w:val="aff3"/>
        <w:rPr>
          <w:sz w:val="18"/>
          <w:szCs w:val="18"/>
        </w:rPr>
      </w:pPr>
      <w:r w:rsidRPr="006906D9">
        <w:rPr>
          <w:sz w:val="18"/>
          <w:szCs w:val="18"/>
        </w:rPr>
        <w:t>Взаимоотношения в семье и с друзьями. Конфликты и их разрешение.</w:t>
      </w:r>
    </w:p>
    <w:p w:rsidR="00416B7C" w:rsidRPr="006906D9" w:rsidRDefault="00416B7C" w:rsidP="006906D9">
      <w:pPr>
        <w:pStyle w:val="aff3"/>
        <w:rPr>
          <w:sz w:val="18"/>
          <w:szCs w:val="18"/>
        </w:rPr>
      </w:pPr>
      <w:r w:rsidRPr="006906D9">
        <w:rPr>
          <w:sz w:val="18"/>
          <w:szCs w:val="18"/>
        </w:rPr>
        <w:t>Внешность и характер человека/литературного персонажа.</w:t>
      </w:r>
    </w:p>
    <w:p w:rsidR="00416B7C" w:rsidRPr="006906D9" w:rsidRDefault="00416B7C" w:rsidP="006906D9">
      <w:pPr>
        <w:pStyle w:val="aff3"/>
        <w:rPr>
          <w:sz w:val="18"/>
          <w:szCs w:val="18"/>
        </w:rPr>
      </w:pPr>
      <w:r w:rsidRPr="006906D9">
        <w:rPr>
          <w:sz w:val="18"/>
          <w:szCs w:val="18"/>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416B7C" w:rsidRPr="006906D9" w:rsidRDefault="00416B7C" w:rsidP="006906D9">
      <w:pPr>
        <w:pStyle w:val="aff3"/>
        <w:rPr>
          <w:sz w:val="18"/>
          <w:szCs w:val="18"/>
        </w:rPr>
      </w:pPr>
      <w:r w:rsidRPr="006906D9">
        <w:rPr>
          <w:sz w:val="18"/>
          <w:szCs w:val="18"/>
        </w:rPr>
        <w:t>Здоровый образ жизни: режим труда и отдыха, фитнес, сбалансированное питание. Посещение врача.</w:t>
      </w:r>
    </w:p>
    <w:p w:rsidR="00416B7C" w:rsidRPr="006906D9" w:rsidRDefault="00416B7C" w:rsidP="006906D9">
      <w:pPr>
        <w:pStyle w:val="aff3"/>
        <w:rPr>
          <w:sz w:val="18"/>
          <w:szCs w:val="18"/>
        </w:rPr>
      </w:pPr>
      <w:r w:rsidRPr="006906D9">
        <w:rPr>
          <w:sz w:val="18"/>
          <w:szCs w:val="18"/>
        </w:rPr>
        <w:t>Покупки: одежда, обувь и продукты питания. Карманные деньги. Молодёжная мода.</w:t>
      </w:r>
    </w:p>
    <w:p w:rsidR="00416B7C" w:rsidRPr="006906D9" w:rsidRDefault="00416B7C" w:rsidP="006906D9">
      <w:pPr>
        <w:pStyle w:val="aff3"/>
        <w:rPr>
          <w:sz w:val="18"/>
          <w:szCs w:val="18"/>
        </w:rPr>
      </w:pPr>
      <w:r w:rsidRPr="006906D9">
        <w:rPr>
          <w:sz w:val="18"/>
          <w:szCs w:val="18"/>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416B7C" w:rsidRPr="006906D9" w:rsidRDefault="00416B7C" w:rsidP="006906D9">
      <w:pPr>
        <w:pStyle w:val="aff3"/>
        <w:rPr>
          <w:sz w:val="18"/>
          <w:szCs w:val="18"/>
        </w:rPr>
      </w:pPr>
      <w:r w:rsidRPr="006906D9">
        <w:rPr>
          <w:sz w:val="18"/>
          <w:szCs w:val="18"/>
        </w:rPr>
        <w:t>Виды отдыха в различное время года. Путешествия по России и зарубежным странам. Транспорт.</w:t>
      </w:r>
    </w:p>
    <w:p w:rsidR="00416B7C" w:rsidRPr="006906D9" w:rsidRDefault="00416B7C" w:rsidP="006906D9">
      <w:pPr>
        <w:pStyle w:val="aff3"/>
        <w:rPr>
          <w:sz w:val="18"/>
          <w:szCs w:val="18"/>
        </w:rPr>
      </w:pPr>
      <w:r w:rsidRPr="006906D9">
        <w:rPr>
          <w:sz w:val="18"/>
          <w:szCs w:val="18"/>
        </w:rPr>
        <w:t>Природа: флора и фауна. Проблемы экологии. Защита окружающей среды. Климат, погода. Стихийные бедствия.</w:t>
      </w:r>
    </w:p>
    <w:p w:rsidR="00416B7C" w:rsidRPr="006906D9" w:rsidRDefault="00416B7C" w:rsidP="006906D9">
      <w:pPr>
        <w:pStyle w:val="aff3"/>
        <w:rPr>
          <w:sz w:val="18"/>
          <w:szCs w:val="18"/>
        </w:rPr>
      </w:pPr>
      <w:r w:rsidRPr="006906D9">
        <w:rPr>
          <w:sz w:val="18"/>
          <w:szCs w:val="18"/>
        </w:rPr>
        <w:t>Средства массовой информации (телевидение, радио, пресса, Интернет).</w:t>
      </w:r>
    </w:p>
    <w:p w:rsidR="00416B7C" w:rsidRPr="006906D9" w:rsidRDefault="00416B7C" w:rsidP="006906D9">
      <w:pPr>
        <w:pStyle w:val="aff3"/>
        <w:rPr>
          <w:sz w:val="18"/>
          <w:szCs w:val="18"/>
        </w:rPr>
      </w:pPr>
      <w:r w:rsidRPr="006906D9">
        <w:rPr>
          <w:sz w:val="18"/>
          <w:szCs w:val="18"/>
        </w:rPr>
        <w:lastRenderedPageBreak/>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416B7C" w:rsidRPr="006906D9" w:rsidRDefault="00416B7C" w:rsidP="006906D9">
      <w:pPr>
        <w:pStyle w:val="aff3"/>
        <w:rPr>
          <w:sz w:val="18"/>
          <w:szCs w:val="18"/>
        </w:rPr>
      </w:pPr>
      <w:r w:rsidRPr="006906D9">
        <w:rPr>
          <w:sz w:val="18"/>
          <w:szCs w:val="18"/>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416B7C" w:rsidRPr="006906D9" w:rsidRDefault="00416B7C" w:rsidP="006906D9">
      <w:pPr>
        <w:pStyle w:val="aff3"/>
        <w:rPr>
          <w:sz w:val="18"/>
          <w:szCs w:val="18"/>
        </w:rPr>
      </w:pPr>
      <w:r w:rsidRPr="006906D9">
        <w:rPr>
          <w:rStyle w:val="BoldItalic0"/>
          <w:rFonts w:cs="Times New Roman"/>
          <w:sz w:val="18"/>
          <w:szCs w:val="18"/>
        </w:rPr>
        <w:t>Говорение</w:t>
      </w:r>
    </w:p>
    <w:p w:rsidR="00416B7C" w:rsidRPr="006906D9" w:rsidRDefault="00416B7C" w:rsidP="006906D9">
      <w:pPr>
        <w:pStyle w:val="aff3"/>
        <w:rPr>
          <w:sz w:val="18"/>
          <w:szCs w:val="18"/>
        </w:rPr>
      </w:pPr>
      <w:r w:rsidRPr="006906D9">
        <w:rPr>
          <w:sz w:val="18"/>
          <w:szCs w:val="18"/>
        </w:rPr>
        <w:t xml:space="preserve">Развитие коммуникативных умений </w:t>
      </w:r>
      <w:r w:rsidRPr="006906D9">
        <w:rPr>
          <w:rStyle w:val="BoldItalic0"/>
          <w:rFonts w:cs="Times New Roman"/>
          <w:sz w:val="18"/>
          <w:szCs w:val="18"/>
        </w:rPr>
        <w:t>диалогической речи</w:t>
      </w:r>
      <w:r w:rsidRPr="006906D9">
        <w:rPr>
          <w:sz w:val="18"/>
          <w:szCs w:val="18"/>
        </w:rPr>
        <w:t xml:space="preserve">,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 </w:t>
      </w:r>
    </w:p>
    <w:p w:rsidR="00416B7C" w:rsidRPr="006906D9" w:rsidRDefault="00416B7C" w:rsidP="006906D9">
      <w:pPr>
        <w:pStyle w:val="aff3"/>
        <w:rPr>
          <w:sz w:val="18"/>
          <w:szCs w:val="18"/>
        </w:rPr>
      </w:pPr>
      <w:r w:rsidRPr="006906D9">
        <w:rPr>
          <w:rStyle w:val="Italic"/>
          <w:rFonts w:cs="Times New Roman"/>
          <w:sz w:val="18"/>
          <w:szCs w:val="18"/>
        </w:rPr>
        <w:t>диалог этикетного характера:</w:t>
      </w:r>
      <w:r w:rsidRPr="006906D9">
        <w:rPr>
          <w:sz w:val="18"/>
          <w:szCs w:val="18"/>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416B7C" w:rsidRPr="006906D9" w:rsidRDefault="00416B7C" w:rsidP="006906D9">
      <w:pPr>
        <w:pStyle w:val="aff3"/>
        <w:rPr>
          <w:sz w:val="18"/>
          <w:szCs w:val="18"/>
        </w:rPr>
      </w:pPr>
      <w:r w:rsidRPr="006906D9">
        <w:rPr>
          <w:rStyle w:val="Italic"/>
          <w:rFonts w:cs="Times New Roman"/>
          <w:sz w:val="18"/>
          <w:szCs w:val="18"/>
        </w:rPr>
        <w:t>диалог </w:t>
      </w:r>
      <w:r w:rsidRPr="006906D9">
        <w:rPr>
          <w:sz w:val="18"/>
          <w:szCs w:val="18"/>
        </w:rPr>
        <w:t xml:space="preserve">— </w:t>
      </w:r>
      <w:r w:rsidRPr="006906D9">
        <w:rPr>
          <w:rStyle w:val="Italic"/>
          <w:rFonts w:cs="Times New Roman"/>
          <w:sz w:val="18"/>
          <w:szCs w:val="18"/>
        </w:rPr>
        <w:t>побуждение</w:t>
      </w:r>
      <w:r w:rsidRPr="006906D9">
        <w:rPr>
          <w:sz w:val="18"/>
          <w:szCs w:val="18"/>
        </w:rPr>
        <w:t xml:space="preserve"> </w:t>
      </w:r>
      <w:r w:rsidRPr="006906D9">
        <w:rPr>
          <w:rStyle w:val="Italic"/>
          <w:rFonts w:cs="Times New Roman"/>
          <w:sz w:val="18"/>
          <w:szCs w:val="18"/>
        </w:rPr>
        <w:t>к действию:</w:t>
      </w:r>
      <w:r w:rsidRPr="006906D9">
        <w:rPr>
          <w:sz w:val="18"/>
          <w:szCs w:val="18"/>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16B7C" w:rsidRPr="006906D9" w:rsidRDefault="00416B7C" w:rsidP="006906D9">
      <w:pPr>
        <w:pStyle w:val="aff3"/>
        <w:rPr>
          <w:sz w:val="18"/>
          <w:szCs w:val="18"/>
        </w:rPr>
      </w:pPr>
      <w:r w:rsidRPr="006906D9">
        <w:rPr>
          <w:rStyle w:val="Italic"/>
          <w:rFonts w:cs="Times New Roman"/>
          <w:sz w:val="18"/>
          <w:szCs w:val="18"/>
        </w:rPr>
        <w:t>диалог-расспрос:</w:t>
      </w:r>
      <w:r w:rsidRPr="006906D9">
        <w:rPr>
          <w:sz w:val="18"/>
          <w:szCs w:val="18"/>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16B7C" w:rsidRPr="006906D9" w:rsidRDefault="00416B7C" w:rsidP="006906D9">
      <w:pPr>
        <w:pStyle w:val="aff3"/>
        <w:rPr>
          <w:sz w:val="18"/>
          <w:szCs w:val="18"/>
        </w:rPr>
      </w:pPr>
      <w:r w:rsidRPr="006906D9">
        <w:rPr>
          <w:rStyle w:val="Italic"/>
          <w:rFonts w:cs="Times New Roman"/>
          <w:sz w:val="18"/>
          <w:szCs w:val="18"/>
        </w:rPr>
        <w:t>диалог </w:t>
      </w:r>
      <w:r w:rsidRPr="006906D9">
        <w:rPr>
          <w:sz w:val="18"/>
          <w:szCs w:val="18"/>
        </w:rPr>
        <w:t xml:space="preserve">— </w:t>
      </w:r>
      <w:r w:rsidRPr="006906D9">
        <w:rPr>
          <w:rStyle w:val="Italic"/>
          <w:rFonts w:cs="Times New Roman"/>
          <w:sz w:val="18"/>
          <w:szCs w:val="18"/>
        </w:rPr>
        <w:t>обмен</w:t>
      </w:r>
      <w:r w:rsidRPr="006906D9">
        <w:rPr>
          <w:sz w:val="18"/>
          <w:szCs w:val="18"/>
        </w:rPr>
        <w:t xml:space="preserve"> </w:t>
      </w:r>
      <w:r w:rsidRPr="006906D9">
        <w:rPr>
          <w:rStyle w:val="Italic"/>
          <w:rFonts w:cs="Times New Roman"/>
          <w:sz w:val="18"/>
          <w:szCs w:val="18"/>
        </w:rPr>
        <w:t>мнениями:</w:t>
      </w:r>
      <w:r w:rsidRPr="006906D9">
        <w:rPr>
          <w:sz w:val="18"/>
          <w:szCs w:val="18"/>
        </w:rPr>
        <w:t xml:space="preserve"> 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416B7C" w:rsidRPr="006906D9" w:rsidRDefault="00416B7C" w:rsidP="006906D9">
      <w:pPr>
        <w:pStyle w:val="aff3"/>
        <w:rPr>
          <w:sz w:val="18"/>
          <w:szCs w:val="18"/>
        </w:rPr>
      </w:pPr>
      <w:r w:rsidRPr="006906D9">
        <w:rPr>
          <w:sz w:val="18"/>
          <w:szCs w:val="18"/>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 речевого этикета, принятых в стране/странах изучаемого языка.</w:t>
      </w:r>
    </w:p>
    <w:p w:rsidR="00416B7C" w:rsidRPr="006906D9" w:rsidRDefault="00416B7C" w:rsidP="006906D9">
      <w:pPr>
        <w:pStyle w:val="aff3"/>
        <w:rPr>
          <w:spacing w:val="4"/>
          <w:sz w:val="18"/>
          <w:szCs w:val="18"/>
        </w:rPr>
      </w:pPr>
      <w:r w:rsidRPr="006906D9">
        <w:rPr>
          <w:spacing w:val="4"/>
          <w:sz w:val="18"/>
          <w:szCs w:val="18"/>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p w:rsidR="00416B7C" w:rsidRPr="006906D9" w:rsidRDefault="00416B7C" w:rsidP="006906D9">
      <w:pPr>
        <w:pStyle w:val="aff3"/>
        <w:rPr>
          <w:spacing w:val="-1"/>
          <w:sz w:val="18"/>
          <w:szCs w:val="18"/>
        </w:rPr>
      </w:pPr>
      <w:r w:rsidRPr="006906D9">
        <w:rPr>
          <w:spacing w:val="-1"/>
          <w:sz w:val="18"/>
          <w:szCs w:val="18"/>
        </w:rPr>
        <w:t xml:space="preserve">Развитие коммуникативных умений </w:t>
      </w:r>
      <w:r w:rsidRPr="006906D9">
        <w:rPr>
          <w:rStyle w:val="BoldItalic0"/>
          <w:rFonts w:cs="Times New Roman"/>
          <w:spacing w:val="-1"/>
          <w:sz w:val="18"/>
          <w:szCs w:val="18"/>
        </w:rPr>
        <w:t>монологической речи</w:t>
      </w:r>
      <w:r w:rsidRPr="006906D9">
        <w:rPr>
          <w:spacing w:val="-1"/>
          <w:sz w:val="18"/>
          <w:szCs w:val="18"/>
        </w:rPr>
        <w:t xml:space="preserve">: </w:t>
      </w:r>
    </w:p>
    <w:p w:rsidR="00416B7C" w:rsidRPr="006906D9" w:rsidRDefault="00416B7C" w:rsidP="006906D9">
      <w:pPr>
        <w:pStyle w:val="aff3"/>
        <w:rPr>
          <w:sz w:val="18"/>
          <w:szCs w:val="18"/>
        </w:rPr>
      </w:pPr>
      <w:r w:rsidRPr="006906D9">
        <w:rPr>
          <w:sz w:val="18"/>
          <w:szCs w:val="18"/>
        </w:rPr>
        <w:t>создание устных связных монологических высказываний с использованием основных коммуникативных типов речи:</w:t>
      </w:r>
    </w:p>
    <w:p w:rsidR="00416B7C" w:rsidRPr="006906D9" w:rsidRDefault="00416B7C" w:rsidP="006906D9">
      <w:pPr>
        <w:pStyle w:val="aff3"/>
        <w:rPr>
          <w:sz w:val="18"/>
          <w:szCs w:val="18"/>
        </w:rPr>
      </w:pPr>
      <w:r w:rsidRPr="006906D9">
        <w:rPr>
          <w:sz w:val="18"/>
          <w:szCs w:val="18"/>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416B7C" w:rsidRPr="006906D9" w:rsidRDefault="00416B7C" w:rsidP="006906D9">
      <w:pPr>
        <w:pStyle w:val="aff3"/>
        <w:rPr>
          <w:sz w:val="18"/>
          <w:szCs w:val="18"/>
        </w:rPr>
      </w:pPr>
      <w:r w:rsidRPr="006906D9">
        <w:rPr>
          <w:sz w:val="18"/>
          <w:szCs w:val="18"/>
        </w:rPr>
        <w:t>повествование/сообщение;</w:t>
      </w:r>
    </w:p>
    <w:p w:rsidR="00416B7C" w:rsidRPr="006906D9" w:rsidRDefault="00416B7C" w:rsidP="006906D9">
      <w:pPr>
        <w:pStyle w:val="aff3"/>
        <w:rPr>
          <w:sz w:val="18"/>
          <w:szCs w:val="18"/>
        </w:rPr>
      </w:pPr>
      <w:r w:rsidRPr="006906D9">
        <w:rPr>
          <w:sz w:val="18"/>
          <w:szCs w:val="18"/>
        </w:rPr>
        <w:t>рассуждение;</w:t>
      </w:r>
    </w:p>
    <w:p w:rsidR="00416B7C" w:rsidRPr="006906D9" w:rsidRDefault="00416B7C" w:rsidP="006906D9">
      <w:pPr>
        <w:pStyle w:val="aff3"/>
        <w:rPr>
          <w:sz w:val="18"/>
          <w:szCs w:val="18"/>
        </w:rPr>
      </w:pPr>
      <w:r w:rsidRPr="006906D9">
        <w:rPr>
          <w:sz w:val="18"/>
          <w:szCs w:val="18"/>
        </w:rPr>
        <w:t xml:space="preserve">выражение и краткое аргументирование своего мнения по отношению к услышанному/прочитанному; </w:t>
      </w:r>
    </w:p>
    <w:p w:rsidR="00416B7C" w:rsidRPr="006906D9" w:rsidRDefault="00416B7C" w:rsidP="006906D9">
      <w:pPr>
        <w:pStyle w:val="aff3"/>
        <w:rPr>
          <w:sz w:val="18"/>
          <w:szCs w:val="18"/>
        </w:rPr>
      </w:pPr>
      <w:r w:rsidRPr="006906D9">
        <w:rPr>
          <w:sz w:val="18"/>
          <w:szCs w:val="18"/>
        </w:rPr>
        <w:t xml:space="preserve">изложение (пересказ) основного содержания прочитанного/прослушанного текста с выражением своего отношения к событиям и фактам, изложенным в тексте; </w:t>
      </w:r>
    </w:p>
    <w:p w:rsidR="00416B7C" w:rsidRPr="006906D9" w:rsidRDefault="00416B7C" w:rsidP="006906D9">
      <w:pPr>
        <w:pStyle w:val="aff3"/>
        <w:rPr>
          <w:sz w:val="18"/>
          <w:szCs w:val="18"/>
        </w:rPr>
      </w:pPr>
      <w:r w:rsidRPr="006906D9">
        <w:rPr>
          <w:sz w:val="18"/>
          <w:szCs w:val="18"/>
        </w:rPr>
        <w:t>составление рассказа по картинкам;</w:t>
      </w:r>
    </w:p>
    <w:p w:rsidR="00416B7C" w:rsidRPr="006906D9" w:rsidRDefault="00416B7C" w:rsidP="006906D9">
      <w:pPr>
        <w:pStyle w:val="aff3"/>
        <w:rPr>
          <w:sz w:val="18"/>
          <w:szCs w:val="18"/>
        </w:rPr>
      </w:pPr>
      <w:r w:rsidRPr="006906D9">
        <w:rPr>
          <w:sz w:val="18"/>
          <w:szCs w:val="18"/>
        </w:rPr>
        <w:t>изложение результатов выполненной проектной работы.</w:t>
      </w:r>
    </w:p>
    <w:p w:rsidR="00416B7C" w:rsidRPr="006906D9" w:rsidRDefault="00416B7C" w:rsidP="006906D9">
      <w:pPr>
        <w:pStyle w:val="aff3"/>
        <w:rPr>
          <w:sz w:val="18"/>
          <w:szCs w:val="18"/>
        </w:rPr>
      </w:pPr>
      <w:r w:rsidRPr="006906D9">
        <w:rPr>
          <w:sz w:val="18"/>
          <w:szCs w:val="18"/>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416B7C" w:rsidRPr="006906D9" w:rsidRDefault="00416B7C" w:rsidP="006906D9">
      <w:pPr>
        <w:pStyle w:val="aff3"/>
        <w:rPr>
          <w:sz w:val="18"/>
          <w:szCs w:val="18"/>
        </w:rPr>
      </w:pPr>
      <w:r w:rsidRPr="006906D9">
        <w:rPr>
          <w:sz w:val="18"/>
          <w:szCs w:val="18"/>
        </w:rPr>
        <w:t xml:space="preserve">Объём монологического высказывания — 10—12 фраз. </w:t>
      </w:r>
    </w:p>
    <w:p w:rsidR="00416B7C" w:rsidRPr="006906D9" w:rsidRDefault="00416B7C" w:rsidP="006906D9">
      <w:pPr>
        <w:pStyle w:val="aff3"/>
        <w:rPr>
          <w:sz w:val="18"/>
          <w:szCs w:val="18"/>
        </w:rPr>
      </w:pPr>
      <w:r w:rsidRPr="006906D9">
        <w:rPr>
          <w:rStyle w:val="BoldItalic0"/>
          <w:rFonts w:cs="Times New Roman"/>
          <w:sz w:val="18"/>
          <w:szCs w:val="18"/>
        </w:rPr>
        <w:t>Аудирование</w:t>
      </w:r>
      <w:r w:rsidRPr="006906D9">
        <w:rPr>
          <w:sz w:val="18"/>
          <w:szCs w:val="18"/>
        </w:rPr>
        <w:t xml:space="preserve"> </w:t>
      </w:r>
    </w:p>
    <w:p w:rsidR="00416B7C" w:rsidRPr="006906D9" w:rsidRDefault="00416B7C" w:rsidP="006906D9">
      <w:pPr>
        <w:pStyle w:val="aff3"/>
        <w:rPr>
          <w:sz w:val="18"/>
          <w:szCs w:val="18"/>
        </w:rPr>
      </w:pPr>
      <w:r w:rsidRPr="006906D9">
        <w:rPr>
          <w:sz w:val="18"/>
          <w:szCs w:val="18"/>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416B7C" w:rsidRPr="006906D9" w:rsidRDefault="00416B7C" w:rsidP="006906D9">
      <w:pPr>
        <w:pStyle w:val="aff3"/>
        <w:rPr>
          <w:sz w:val="18"/>
          <w:szCs w:val="18"/>
        </w:rPr>
      </w:pPr>
      <w:r w:rsidRPr="006906D9">
        <w:rPr>
          <w:sz w:val="18"/>
          <w:szCs w:val="18"/>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416B7C" w:rsidRPr="006906D9" w:rsidRDefault="00416B7C" w:rsidP="006906D9">
      <w:pPr>
        <w:pStyle w:val="aff3"/>
        <w:rPr>
          <w:sz w:val="18"/>
          <w:szCs w:val="18"/>
        </w:rPr>
      </w:pPr>
      <w:r w:rsidRPr="006906D9">
        <w:rPr>
          <w:sz w:val="18"/>
          <w:szCs w:val="18"/>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416B7C" w:rsidRPr="006906D9" w:rsidRDefault="00416B7C" w:rsidP="006906D9">
      <w:pPr>
        <w:pStyle w:val="aff3"/>
        <w:rPr>
          <w:sz w:val="18"/>
          <w:szCs w:val="18"/>
        </w:rPr>
      </w:pPr>
      <w:r w:rsidRPr="006906D9">
        <w:rPr>
          <w:sz w:val="18"/>
          <w:szCs w:val="18"/>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416B7C" w:rsidRPr="006906D9" w:rsidRDefault="00416B7C" w:rsidP="006906D9">
      <w:pPr>
        <w:pStyle w:val="aff3"/>
        <w:rPr>
          <w:sz w:val="18"/>
          <w:szCs w:val="18"/>
        </w:rPr>
      </w:pPr>
      <w:r w:rsidRPr="006906D9">
        <w:rPr>
          <w:sz w:val="18"/>
          <w:szCs w:val="1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16B7C" w:rsidRPr="006906D9" w:rsidRDefault="00416B7C" w:rsidP="006906D9">
      <w:pPr>
        <w:pStyle w:val="aff3"/>
        <w:rPr>
          <w:sz w:val="18"/>
          <w:szCs w:val="18"/>
        </w:rPr>
      </w:pPr>
      <w:r w:rsidRPr="006906D9">
        <w:rPr>
          <w:sz w:val="18"/>
          <w:szCs w:val="18"/>
        </w:rPr>
        <w:t>Языковая сложность текстов для аудирования должна соответствовать базовому уровню (А2 — допороговому уровню по общеевропейской шкале).</w:t>
      </w:r>
    </w:p>
    <w:p w:rsidR="00416B7C" w:rsidRPr="006906D9" w:rsidRDefault="00416B7C" w:rsidP="006906D9">
      <w:pPr>
        <w:pStyle w:val="aff3"/>
        <w:rPr>
          <w:sz w:val="18"/>
          <w:szCs w:val="18"/>
        </w:rPr>
      </w:pPr>
      <w:r w:rsidRPr="006906D9">
        <w:rPr>
          <w:sz w:val="18"/>
          <w:szCs w:val="18"/>
        </w:rPr>
        <w:t>Время звучания текста/текстов для аудирования — до 2 минут.</w:t>
      </w:r>
    </w:p>
    <w:p w:rsidR="00416B7C" w:rsidRPr="006906D9" w:rsidRDefault="00416B7C" w:rsidP="006906D9">
      <w:pPr>
        <w:pStyle w:val="aff3"/>
        <w:rPr>
          <w:sz w:val="18"/>
          <w:szCs w:val="18"/>
        </w:rPr>
      </w:pPr>
      <w:r w:rsidRPr="006906D9">
        <w:rPr>
          <w:rStyle w:val="BoldItalic0"/>
          <w:rFonts w:cs="Times New Roman"/>
          <w:sz w:val="18"/>
          <w:szCs w:val="18"/>
        </w:rPr>
        <w:t>Смысловое чтение</w:t>
      </w:r>
    </w:p>
    <w:p w:rsidR="00416B7C" w:rsidRPr="006906D9" w:rsidRDefault="00416B7C" w:rsidP="006906D9">
      <w:pPr>
        <w:pStyle w:val="aff3"/>
        <w:rPr>
          <w:sz w:val="18"/>
          <w:szCs w:val="18"/>
        </w:rPr>
      </w:pPr>
      <w:r w:rsidRPr="006906D9">
        <w:rPr>
          <w:sz w:val="18"/>
          <w:szCs w:val="18"/>
        </w:rPr>
        <w:t>Развитие умения читать про себя и понимать несложные</w:t>
      </w:r>
      <w:r w:rsidR="00571787" w:rsidRPr="006906D9">
        <w:rPr>
          <w:sz w:val="18"/>
          <w:szCs w:val="18"/>
        </w:rPr>
        <w:t xml:space="preserve"> </w:t>
      </w:r>
      <w:r w:rsidRPr="006906D9">
        <w:rPr>
          <w:sz w:val="18"/>
          <w:szCs w:val="18"/>
        </w:rPr>
        <w:t>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416B7C" w:rsidRPr="006906D9" w:rsidRDefault="00416B7C" w:rsidP="006906D9">
      <w:pPr>
        <w:pStyle w:val="aff3"/>
        <w:rPr>
          <w:sz w:val="18"/>
          <w:szCs w:val="18"/>
        </w:rPr>
      </w:pPr>
      <w:r w:rsidRPr="006906D9">
        <w:rPr>
          <w:sz w:val="18"/>
          <w:szCs w:val="18"/>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rsidR="00416B7C" w:rsidRPr="006906D9" w:rsidRDefault="00416B7C" w:rsidP="006906D9">
      <w:pPr>
        <w:pStyle w:val="aff3"/>
        <w:rPr>
          <w:sz w:val="18"/>
          <w:szCs w:val="18"/>
        </w:rPr>
      </w:pPr>
      <w:r w:rsidRPr="006906D9">
        <w:rPr>
          <w:sz w:val="18"/>
          <w:szCs w:val="18"/>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416B7C" w:rsidRPr="006906D9" w:rsidRDefault="00416B7C" w:rsidP="006906D9">
      <w:pPr>
        <w:pStyle w:val="aff3"/>
        <w:rPr>
          <w:sz w:val="18"/>
          <w:szCs w:val="18"/>
        </w:rPr>
      </w:pPr>
      <w:r w:rsidRPr="006906D9">
        <w:rPr>
          <w:sz w:val="18"/>
          <w:szCs w:val="18"/>
        </w:rPr>
        <w:t>Чтение несплошных текстов (таблиц, диаграмм, схем) и понимание представленной в них информации.</w:t>
      </w:r>
    </w:p>
    <w:p w:rsidR="00416B7C" w:rsidRPr="006906D9" w:rsidRDefault="00416B7C" w:rsidP="006906D9">
      <w:pPr>
        <w:pStyle w:val="aff3"/>
        <w:rPr>
          <w:sz w:val="18"/>
          <w:szCs w:val="18"/>
        </w:rPr>
      </w:pPr>
      <w:r w:rsidRPr="006906D9">
        <w:rPr>
          <w:sz w:val="18"/>
          <w:szCs w:val="18"/>
        </w:rPr>
        <w:t xml:space="preserve">Чтение </w:t>
      </w:r>
      <w:r w:rsidRPr="006906D9">
        <w:rPr>
          <w:rStyle w:val="Italic"/>
          <w:rFonts w:cs="Times New Roman"/>
          <w:sz w:val="18"/>
          <w:szCs w:val="18"/>
        </w:rPr>
        <w:t>с полным пониманием содержания</w:t>
      </w:r>
      <w:r w:rsidRPr="006906D9">
        <w:rPr>
          <w:sz w:val="18"/>
          <w:szCs w:val="18"/>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w:t>
      </w:r>
      <w:r w:rsidRPr="006906D9">
        <w:rPr>
          <w:sz w:val="18"/>
          <w:szCs w:val="18"/>
        </w:rPr>
        <w:lastRenderedPageBreak/>
        <w:t>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416B7C" w:rsidRPr="006906D9" w:rsidRDefault="00416B7C" w:rsidP="006906D9">
      <w:pPr>
        <w:pStyle w:val="aff3"/>
        <w:rPr>
          <w:sz w:val="18"/>
          <w:szCs w:val="18"/>
        </w:rPr>
      </w:pPr>
      <w:r w:rsidRPr="006906D9">
        <w:rPr>
          <w:sz w:val="18"/>
          <w:szCs w:val="18"/>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 </w:t>
      </w:r>
    </w:p>
    <w:p w:rsidR="00416B7C" w:rsidRPr="006906D9" w:rsidRDefault="00416B7C" w:rsidP="006906D9">
      <w:pPr>
        <w:pStyle w:val="aff3"/>
        <w:rPr>
          <w:sz w:val="18"/>
          <w:szCs w:val="18"/>
        </w:rPr>
      </w:pPr>
      <w:r w:rsidRPr="006906D9">
        <w:rPr>
          <w:sz w:val="18"/>
          <w:szCs w:val="18"/>
        </w:rPr>
        <w:t>Языковая сложность текстов для чтения должна соответствовать базовому уровню (А2 — допороговому уровню по общеевропейской шкале).</w:t>
      </w:r>
    </w:p>
    <w:p w:rsidR="00416B7C" w:rsidRPr="006906D9" w:rsidRDefault="00416B7C" w:rsidP="006906D9">
      <w:pPr>
        <w:pStyle w:val="aff3"/>
        <w:rPr>
          <w:sz w:val="18"/>
          <w:szCs w:val="18"/>
        </w:rPr>
      </w:pPr>
      <w:r w:rsidRPr="006906D9">
        <w:rPr>
          <w:sz w:val="18"/>
          <w:szCs w:val="18"/>
        </w:rPr>
        <w:t xml:space="preserve">Объём текста/текстов для чтения — 500—600 слов. </w:t>
      </w:r>
    </w:p>
    <w:p w:rsidR="00416B7C" w:rsidRPr="006906D9" w:rsidRDefault="00416B7C" w:rsidP="006906D9">
      <w:pPr>
        <w:pStyle w:val="aff3"/>
        <w:rPr>
          <w:sz w:val="18"/>
          <w:szCs w:val="18"/>
        </w:rPr>
      </w:pPr>
      <w:r w:rsidRPr="006906D9">
        <w:rPr>
          <w:rStyle w:val="BoldItalic0"/>
          <w:rFonts w:cs="Times New Roman"/>
          <w:sz w:val="18"/>
          <w:szCs w:val="18"/>
        </w:rPr>
        <w:t>Письменная речь</w:t>
      </w:r>
      <w:r w:rsidRPr="006906D9">
        <w:rPr>
          <w:sz w:val="18"/>
          <w:szCs w:val="18"/>
        </w:rPr>
        <w:t xml:space="preserve"> </w:t>
      </w:r>
    </w:p>
    <w:p w:rsidR="00416B7C" w:rsidRPr="006906D9" w:rsidRDefault="00416B7C" w:rsidP="006906D9">
      <w:pPr>
        <w:pStyle w:val="aff3"/>
        <w:rPr>
          <w:sz w:val="18"/>
          <w:szCs w:val="18"/>
        </w:rPr>
      </w:pPr>
      <w:r w:rsidRPr="006906D9">
        <w:rPr>
          <w:sz w:val="18"/>
          <w:szCs w:val="18"/>
        </w:rPr>
        <w:t xml:space="preserve">Развитие умений письменной речи: </w:t>
      </w:r>
    </w:p>
    <w:p w:rsidR="00416B7C" w:rsidRPr="006906D9" w:rsidRDefault="00416B7C" w:rsidP="006906D9">
      <w:pPr>
        <w:pStyle w:val="aff3"/>
        <w:rPr>
          <w:sz w:val="18"/>
          <w:szCs w:val="18"/>
        </w:rPr>
      </w:pPr>
      <w:r w:rsidRPr="006906D9">
        <w:rPr>
          <w:sz w:val="18"/>
          <w:szCs w:val="18"/>
        </w:rPr>
        <w:t xml:space="preserve">составление плана/тезисов устного или письменного сообщения; </w:t>
      </w:r>
    </w:p>
    <w:p w:rsidR="00416B7C" w:rsidRPr="006906D9" w:rsidRDefault="00416B7C" w:rsidP="006906D9">
      <w:pPr>
        <w:pStyle w:val="aff3"/>
        <w:rPr>
          <w:sz w:val="18"/>
          <w:szCs w:val="18"/>
        </w:rPr>
      </w:pPr>
      <w:r w:rsidRPr="006906D9">
        <w:rPr>
          <w:sz w:val="18"/>
          <w:szCs w:val="18"/>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416B7C" w:rsidRPr="006906D9" w:rsidRDefault="00416B7C" w:rsidP="006906D9">
      <w:pPr>
        <w:pStyle w:val="aff3"/>
        <w:rPr>
          <w:sz w:val="18"/>
          <w:szCs w:val="18"/>
        </w:rPr>
      </w:pPr>
      <w:r w:rsidRPr="006906D9">
        <w:rPr>
          <w:sz w:val="18"/>
          <w:szCs w:val="18"/>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благодарность/извинение/просьбу,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120 слов;</w:t>
      </w:r>
    </w:p>
    <w:p w:rsidR="00416B7C" w:rsidRPr="006906D9" w:rsidRDefault="00416B7C" w:rsidP="006906D9">
      <w:pPr>
        <w:pStyle w:val="aff3"/>
        <w:rPr>
          <w:sz w:val="18"/>
          <w:szCs w:val="18"/>
        </w:rPr>
      </w:pPr>
      <w:r w:rsidRPr="006906D9">
        <w:rPr>
          <w:sz w:val="18"/>
          <w:szCs w:val="18"/>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rsidR="00416B7C" w:rsidRPr="006906D9" w:rsidRDefault="00416B7C" w:rsidP="006906D9">
      <w:pPr>
        <w:pStyle w:val="aff3"/>
        <w:rPr>
          <w:sz w:val="18"/>
          <w:szCs w:val="18"/>
        </w:rPr>
      </w:pPr>
      <w:r w:rsidRPr="006906D9">
        <w:rPr>
          <w:sz w:val="18"/>
          <w:szCs w:val="18"/>
        </w:rPr>
        <w:t xml:space="preserve">заполнение таблицы с краткой фиксацией содержания прочитанного/прослушанного текста; </w:t>
      </w:r>
    </w:p>
    <w:p w:rsidR="00416B7C" w:rsidRPr="006906D9" w:rsidRDefault="00416B7C" w:rsidP="006906D9">
      <w:pPr>
        <w:pStyle w:val="aff3"/>
        <w:rPr>
          <w:sz w:val="18"/>
          <w:szCs w:val="18"/>
        </w:rPr>
      </w:pPr>
      <w:r w:rsidRPr="006906D9">
        <w:rPr>
          <w:sz w:val="18"/>
          <w:szCs w:val="18"/>
        </w:rPr>
        <w:t>преобразование таблицы, схемы в текстовый вариант представления информации;</w:t>
      </w:r>
    </w:p>
    <w:p w:rsidR="00416B7C" w:rsidRPr="006906D9" w:rsidRDefault="00416B7C" w:rsidP="006906D9">
      <w:pPr>
        <w:pStyle w:val="aff3"/>
        <w:rPr>
          <w:sz w:val="18"/>
          <w:szCs w:val="18"/>
        </w:rPr>
      </w:pPr>
      <w:r w:rsidRPr="006906D9">
        <w:rPr>
          <w:sz w:val="18"/>
          <w:szCs w:val="18"/>
        </w:rPr>
        <w:t>письменное представление результатов выполненной проектной работы (объём — 100—120 слов).</w:t>
      </w:r>
    </w:p>
    <w:p w:rsidR="00416B7C" w:rsidRPr="006906D9" w:rsidRDefault="00416B7C" w:rsidP="006906D9">
      <w:pPr>
        <w:pStyle w:val="aff3"/>
        <w:rPr>
          <w:sz w:val="18"/>
          <w:szCs w:val="18"/>
        </w:rPr>
      </w:pPr>
      <w:r w:rsidRPr="006906D9">
        <w:rPr>
          <w:sz w:val="18"/>
          <w:szCs w:val="18"/>
        </w:rPr>
        <w:t>Языковые знания и умения</w:t>
      </w:r>
    </w:p>
    <w:p w:rsidR="00416B7C" w:rsidRPr="006906D9" w:rsidRDefault="00416B7C" w:rsidP="006906D9">
      <w:pPr>
        <w:pStyle w:val="aff3"/>
        <w:rPr>
          <w:rStyle w:val="BoldItalic0"/>
          <w:rFonts w:cs="Times New Roman"/>
          <w:sz w:val="18"/>
          <w:szCs w:val="18"/>
        </w:rPr>
      </w:pPr>
      <w:r w:rsidRPr="006906D9">
        <w:rPr>
          <w:rStyle w:val="BoldItalic0"/>
          <w:rFonts w:cs="Times New Roman"/>
          <w:sz w:val="18"/>
          <w:szCs w:val="18"/>
        </w:rPr>
        <w:t>Фонетическая сторона речи</w:t>
      </w:r>
    </w:p>
    <w:p w:rsidR="00416B7C" w:rsidRPr="006906D9" w:rsidRDefault="00416B7C" w:rsidP="006906D9">
      <w:pPr>
        <w:pStyle w:val="aff3"/>
        <w:rPr>
          <w:sz w:val="18"/>
          <w:szCs w:val="18"/>
        </w:rPr>
      </w:pPr>
      <w:r w:rsidRPr="006906D9">
        <w:rPr>
          <w:sz w:val="18"/>
          <w:szCs w:val="18"/>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416B7C" w:rsidRPr="006906D9" w:rsidRDefault="00416B7C" w:rsidP="006906D9">
      <w:pPr>
        <w:pStyle w:val="aff3"/>
        <w:rPr>
          <w:sz w:val="18"/>
          <w:szCs w:val="18"/>
        </w:rPr>
      </w:pPr>
      <w:r w:rsidRPr="006906D9">
        <w:rPr>
          <w:sz w:val="18"/>
          <w:szCs w:val="18"/>
        </w:rPr>
        <w:t>Выражение модального значения, чувства и эмоции.</w:t>
      </w:r>
    </w:p>
    <w:p w:rsidR="00416B7C" w:rsidRPr="006906D9" w:rsidRDefault="00416B7C" w:rsidP="006906D9">
      <w:pPr>
        <w:pStyle w:val="aff3"/>
        <w:rPr>
          <w:sz w:val="18"/>
          <w:szCs w:val="18"/>
        </w:rPr>
      </w:pPr>
      <w:r w:rsidRPr="006906D9">
        <w:rPr>
          <w:sz w:val="18"/>
          <w:szCs w:val="18"/>
        </w:rPr>
        <w:t>Различение на слух британского и американского вариантов произношения в прослушанных текстах или услышанных высказываниях.</w:t>
      </w:r>
    </w:p>
    <w:p w:rsidR="00416B7C" w:rsidRPr="006906D9" w:rsidRDefault="00416B7C" w:rsidP="006906D9">
      <w:pPr>
        <w:pStyle w:val="aff3"/>
        <w:rPr>
          <w:sz w:val="18"/>
          <w:szCs w:val="18"/>
        </w:rPr>
      </w:pPr>
      <w:r w:rsidRPr="006906D9">
        <w:rPr>
          <w:sz w:val="18"/>
          <w:szCs w:val="18"/>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16B7C" w:rsidRPr="006906D9" w:rsidRDefault="00416B7C" w:rsidP="006906D9">
      <w:pPr>
        <w:pStyle w:val="aff3"/>
        <w:rPr>
          <w:sz w:val="18"/>
          <w:szCs w:val="18"/>
        </w:rPr>
      </w:pPr>
      <w:r w:rsidRPr="006906D9">
        <w:rPr>
          <w:sz w:val="18"/>
          <w:szCs w:val="18"/>
        </w:rPr>
        <w:t>Тексты для чтения вслух: сообщение информационного характера, отрывок из статьи научно-популярного характера, рассказ, диалог (беседа).</w:t>
      </w:r>
    </w:p>
    <w:p w:rsidR="00416B7C" w:rsidRPr="006906D9" w:rsidRDefault="00416B7C" w:rsidP="006906D9">
      <w:pPr>
        <w:pStyle w:val="aff3"/>
        <w:rPr>
          <w:sz w:val="18"/>
          <w:szCs w:val="18"/>
        </w:rPr>
      </w:pPr>
      <w:r w:rsidRPr="006906D9">
        <w:rPr>
          <w:sz w:val="18"/>
          <w:szCs w:val="18"/>
        </w:rPr>
        <w:t>Объём текста для чтения вслух — до 110 слов.</w:t>
      </w:r>
    </w:p>
    <w:p w:rsidR="00416B7C" w:rsidRPr="006906D9" w:rsidRDefault="00416B7C" w:rsidP="006906D9">
      <w:pPr>
        <w:pStyle w:val="aff3"/>
        <w:rPr>
          <w:sz w:val="18"/>
          <w:szCs w:val="18"/>
        </w:rPr>
      </w:pPr>
      <w:r w:rsidRPr="006906D9">
        <w:rPr>
          <w:rStyle w:val="BoldItalic0"/>
          <w:rFonts w:cs="Times New Roman"/>
          <w:sz w:val="18"/>
          <w:szCs w:val="18"/>
        </w:rPr>
        <w:t>Графика, орфография и пунктуация</w:t>
      </w:r>
    </w:p>
    <w:p w:rsidR="00416B7C" w:rsidRPr="006906D9" w:rsidRDefault="00416B7C" w:rsidP="006906D9">
      <w:pPr>
        <w:pStyle w:val="aff3"/>
        <w:rPr>
          <w:sz w:val="18"/>
          <w:szCs w:val="18"/>
        </w:rPr>
      </w:pPr>
      <w:r w:rsidRPr="006906D9">
        <w:rPr>
          <w:sz w:val="18"/>
          <w:szCs w:val="18"/>
        </w:rPr>
        <w:t xml:space="preserve">Правильное написание изученных слов. </w:t>
      </w:r>
    </w:p>
    <w:p w:rsidR="00416B7C" w:rsidRPr="006906D9" w:rsidRDefault="00416B7C" w:rsidP="006906D9">
      <w:pPr>
        <w:pStyle w:val="aff3"/>
        <w:rPr>
          <w:sz w:val="18"/>
          <w:szCs w:val="18"/>
        </w:rPr>
      </w:pPr>
      <w:r w:rsidRPr="006906D9">
        <w:rPr>
          <w:sz w:val="18"/>
          <w:szCs w:val="1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 </w:t>
      </w:r>
    </w:p>
    <w:p w:rsidR="00416B7C" w:rsidRPr="006906D9" w:rsidRDefault="00416B7C" w:rsidP="006906D9">
      <w:pPr>
        <w:pStyle w:val="aff3"/>
        <w:rPr>
          <w:sz w:val="18"/>
          <w:szCs w:val="18"/>
        </w:rPr>
      </w:pPr>
      <w:r w:rsidRPr="006906D9">
        <w:rPr>
          <w:sz w:val="18"/>
          <w:szCs w:val="18"/>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416B7C" w:rsidRPr="006906D9" w:rsidRDefault="00416B7C" w:rsidP="006906D9">
      <w:pPr>
        <w:pStyle w:val="aff3"/>
        <w:rPr>
          <w:rStyle w:val="BoldItalic0"/>
          <w:rFonts w:cs="Times New Roman"/>
          <w:sz w:val="18"/>
          <w:szCs w:val="18"/>
        </w:rPr>
      </w:pPr>
      <w:r w:rsidRPr="006906D9">
        <w:rPr>
          <w:rStyle w:val="BoldItalic0"/>
          <w:rFonts w:cs="Times New Roman"/>
          <w:sz w:val="18"/>
          <w:szCs w:val="18"/>
        </w:rPr>
        <w:t>Лексическая сторона речи</w:t>
      </w:r>
    </w:p>
    <w:p w:rsidR="00416B7C" w:rsidRPr="006906D9" w:rsidRDefault="00416B7C" w:rsidP="006906D9">
      <w:pPr>
        <w:pStyle w:val="aff3"/>
        <w:rPr>
          <w:sz w:val="18"/>
          <w:szCs w:val="18"/>
        </w:rPr>
      </w:pPr>
      <w:r w:rsidRPr="006906D9">
        <w:rPr>
          <w:sz w:val="18"/>
          <w:szCs w:val="18"/>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16B7C" w:rsidRPr="006906D9" w:rsidRDefault="00416B7C" w:rsidP="006906D9">
      <w:pPr>
        <w:pStyle w:val="aff3"/>
        <w:rPr>
          <w:sz w:val="18"/>
          <w:szCs w:val="18"/>
        </w:rPr>
      </w:pPr>
      <w:r w:rsidRPr="006906D9">
        <w:rPr>
          <w:sz w:val="18"/>
          <w:szCs w:val="18"/>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416B7C" w:rsidRPr="006906D9" w:rsidRDefault="00416B7C" w:rsidP="006906D9">
      <w:pPr>
        <w:pStyle w:val="aff3"/>
        <w:rPr>
          <w:sz w:val="18"/>
          <w:szCs w:val="18"/>
        </w:rPr>
      </w:pPr>
      <w:r w:rsidRPr="006906D9">
        <w:rPr>
          <w:sz w:val="18"/>
          <w:szCs w:val="18"/>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416B7C" w:rsidRPr="006906D9" w:rsidRDefault="00416B7C" w:rsidP="006906D9">
      <w:pPr>
        <w:pStyle w:val="aff3"/>
        <w:rPr>
          <w:sz w:val="18"/>
          <w:szCs w:val="18"/>
        </w:rPr>
      </w:pPr>
      <w:r w:rsidRPr="006906D9">
        <w:rPr>
          <w:sz w:val="18"/>
          <w:szCs w:val="18"/>
        </w:rPr>
        <w:t>Основные способы словообразования:</w:t>
      </w:r>
    </w:p>
    <w:p w:rsidR="00416B7C" w:rsidRPr="006906D9" w:rsidRDefault="00416B7C" w:rsidP="006906D9">
      <w:pPr>
        <w:pStyle w:val="aff3"/>
        <w:rPr>
          <w:sz w:val="18"/>
          <w:szCs w:val="18"/>
        </w:rPr>
      </w:pPr>
      <w:r w:rsidRPr="006906D9">
        <w:rPr>
          <w:sz w:val="18"/>
          <w:szCs w:val="18"/>
        </w:rPr>
        <w:t>а)</w:t>
      </w:r>
      <w:r w:rsidR="004C0A11" w:rsidRPr="006906D9">
        <w:rPr>
          <w:sz w:val="18"/>
          <w:szCs w:val="18"/>
        </w:rPr>
        <w:t xml:space="preserve"> </w:t>
      </w:r>
      <w:r w:rsidRPr="006906D9">
        <w:rPr>
          <w:sz w:val="18"/>
          <w:szCs w:val="18"/>
        </w:rPr>
        <w:t>аффиксация:</w:t>
      </w:r>
    </w:p>
    <w:p w:rsidR="00416B7C" w:rsidRPr="006906D9" w:rsidRDefault="00416B7C" w:rsidP="006906D9">
      <w:pPr>
        <w:pStyle w:val="aff3"/>
        <w:rPr>
          <w:sz w:val="18"/>
          <w:szCs w:val="18"/>
        </w:rPr>
      </w:pPr>
      <w:r w:rsidRPr="006906D9">
        <w:rPr>
          <w:sz w:val="18"/>
          <w:szCs w:val="18"/>
        </w:rPr>
        <w:t>глаголов с помощью префиксов under-, over-, dis-, mis-;</w:t>
      </w:r>
    </w:p>
    <w:p w:rsidR="00416B7C" w:rsidRPr="006906D9" w:rsidRDefault="00416B7C" w:rsidP="006906D9">
      <w:pPr>
        <w:pStyle w:val="aff3"/>
        <w:rPr>
          <w:sz w:val="18"/>
          <w:szCs w:val="18"/>
        </w:rPr>
      </w:pPr>
      <w:r w:rsidRPr="006906D9">
        <w:rPr>
          <w:sz w:val="18"/>
          <w:szCs w:val="18"/>
        </w:rPr>
        <w:t>имён прилагательных с помощью суффиксов -able/-ible;</w:t>
      </w:r>
    </w:p>
    <w:p w:rsidR="00416B7C" w:rsidRPr="006906D9" w:rsidRDefault="00416B7C" w:rsidP="006906D9">
      <w:pPr>
        <w:pStyle w:val="aff3"/>
        <w:rPr>
          <w:sz w:val="18"/>
          <w:szCs w:val="18"/>
        </w:rPr>
      </w:pPr>
      <w:r w:rsidRPr="006906D9">
        <w:rPr>
          <w:sz w:val="18"/>
          <w:szCs w:val="18"/>
        </w:rPr>
        <w:t>имён существительных с помощью отрицательных префиксов in-/im-;</w:t>
      </w:r>
    </w:p>
    <w:p w:rsidR="00416B7C" w:rsidRPr="006906D9" w:rsidRDefault="00416B7C" w:rsidP="006906D9">
      <w:pPr>
        <w:pStyle w:val="aff3"/>
        <w:rPr>
          <w:sz w:val="18"/>
          <w:szCs w:val="18"/>
        </w:rPr>
      </w:pPr>
      <w:r w:rsidRPr="006906D9">
        <w:rPr>
          <w:sz w:val="18"/>
          <w:szCs w:val="18"/>
        </w:rPr>
        <w:t>б)</w:t>
      </w:r>
      <w:r w:rsidR="004C0A11" w:rsidRPr="006906D9">
        <w:rPr>
          <w:sz w:val="18"/>
          <w:szCs w:val="18"/>
        </w:rPr>
        <w:t xml:space="preserve"> </w:t>
      </w:r>
      <w:r w:rsidRPr="006906D9">
        <w:rPr>
          <w:sz w:val="18"/>
          <w:szCs w:val="18"/>
        </w:rPr>
        <w:t xml:space="preserve">словосложение: </w:t>
      </w:r>
    </w:p>
    <w:p w:rsidR="00416B7C" w:rsidRPr="006906D9" w:rsidRDefault="00416B7C" w:rsidP="006906D9">
      <w:pPr>
        <w:pStyle w:val="aff3"/>
        <w:rPr>
          <w:sz w:val="18"/>
          <w:szCs w:val="18"/>
        </w:rPr>
      </w:pPr>
      <w:r w:rsidRPr="006906D9">
        <w:rPr>
          <w:sz w:val="18"/>
          <w:szCs w:val="18"/>
        </w:rPr>
        <w:t>образование сложных существительных путём соединения основы числительного с основой существительного с добавлением суффикса -ed (eight-legged);</w:t>
      </w:r>
    </w:p>
    <w:p w:rsidR="00416B7C" w:rsidRPr="006906D9" w:rsidRDefault="00416B7C" w:rsidP="006906D9">
      <w:pPr>
        <w:pStyle w:val="aff3"/>
        <w:rPr>
          <w:sz w:val="18"/>
          <w:szCs w:val="18"/>
        </w:rPr>
      </w:pPr>
      <w:r w:rsidRPr="006906D9">
        <w:rPr>
          <w:sz w:val="18"/>
          <w:szCs w:val="18"/>
        </w:rPr>
        <w:t>образование сложных существительных путём соединения основ существительных с предлогом: father-in-law);</w:t>
      </w:r>
    </w:p>
    <w:p w:rsidR="00416B7C" w:rsidRPr="006906D9" w:rsidRDefault="00416B7C" w:rsidP="006906D9">
      <w:pPr>
        <w:pStyle w:val="aff3"/>
        <w:rPr>
          <w:sz w:val="18"/>
          <w:szCs w:val="18"/>
        </w:rPr>
      </w:pPr>
      <w:r w:rsidRPr="006906D9">
        <w:rPr>
          <w:sz w:val="18"/>
          <w:szCs w:val="18"/>
        </w:rPr>
        <w:t xml:space="preserve">образование сложных прилагательных путём соединения основы прилагательного с основой причастия настоящего времени (nice-looking); </w:t>
      </w:r>
    </w:p>
    <w:p w:rsidR="00416B7C" w:rsidRPr="006906D9" w:rsidRDefault="00416B7C" w:rsidP="006906D9">
      <w:pPr>
        <w:pStyle w:val="aff3"/>
        <w:rPr>
          <w:sz w:val="18"/>
          <w:szCs w:val="18"/>
        </w:rPr>
      </w:pPr>
      <w:r w:rsidRPr="006906D9">
        <w:rPr>
          <w:sz w:val="18"/>
          <w:szCs w:val="18"/>
        </w:rPr>
        <w:t>образование сложных прилагательных путём соединения основы прилагательного с основой причастия прошедшего времени (well-behaved);</w:t>
      </w:r>
    </w:p>
    <w:p w:rsidR="00416B7C" w:rsidRPr="006906D9" w:rsidRDefault="00416B7C" w:rsidP="006906D9">
      <w:pPr>
        <w:pStyle w:val="aff3"/>
        <w:rPr>
          <w:sz w:val="18"/>
          <w:szCs w:val="18"/>
        </w:rPr>
      </w:pPr>
      <w:r w:rsidRPr="006906D9">
        <w:rPr>
          <w:sz w:val="18"/>
          <w:szCs w:val="18"/>
        </w:rPr>
        <w:t>в)</w:t>
      </w:r>
      <w:r w:rsidR="004C0A11" w:rsidRPr="006906D9">
        <w:rPr>
          <w:sz w:val="18"/>
          <w:szCs w:val="18"/>
        </w:rPr>
        <w:t xml:space="preserve"> </w:t>
      </w:r>
      <w:r w:rsidRPr="006906D9">
        <w:rPr>
          <w:sz w:val="18"/>
          <w:szCs w:val="18"/>
        </w:rPr>
        <w:t>конверсия:</w:t>
      </w:r>
    </w:p>
    <w:p w:rsidR="00416B7C" w:rsidRPr="006906D9" w:rsidRDefault="00416B7C" w:rsidP="006906D9">
      <w:pPr>
        <w:pStyle w:val="aff3"/>
        <w:rPr>
          <w:spacing w:val="-2"/>
          <w:sz w:val="18"/>
          <w:szCs w:val="18"/>
        </w:rPr>
      </w:pPr>
      <w:r w:rsidRPr="006906D9">
        <w:rPr>
          <w:spacing w:val="-2"/>
          <w:sz w:val="18"/>
          <w:szCs w:val="18"/>
        </w:rPr>
        <w:t>образование глагола от имени прилагательного (cool — to cool).</w:t>
      </w:r>
    </w:p>
    <w:p w:rsidR="00416B7C" w:rsidRPr="006906D9" w:rsidRDefault="00416B7C" w:rsidP="006906D9">
      <w:pPr>
        <w:pStyle w:val="aff3"/>
        <w:rPr>
          <w:sz w:val="18"/>
          <w:szCs w:val="18"/>
        </w:rPr>
      </w:pPr>
      <w:r w:rsidRPr="006906D9">
        <w:rPr>
          <w:sz w:val="18"/>
          <w:szCs w:val="18"/>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416B7C" w:rsidRPr="006906D9" w:rsidRDefault="00416B7C" w:rsidP="006906D9">
      <w:pPr>
        <w:pStyle w:val="aff3"/>
        <w:rPr>
          <w:sz w:val="18"/>
          <w:szCs w:val="18"/>
        </w:rPr>
      </w:pPr>
      <w:r w:rsidRPr="006906D9">
        <w:rPr>
          <w:sz w:val="18"/>
          <w:szCs w:val="18"/>
        </w:rPr>
        <w:t xml:space="preserve">Различные средства связи в тексте для обеспечения его целостности (firstly, however, finally, at last, etc.). </w:t>
      </w:r>
    </w:p>
    <w:p w:rsidR="00416B7C" w:rsidRPr="006906D9" w:rsidRDefault="00416B7C" w:rsidP="006906D9">
      <w:pPr>
        <w:pStyle w:val="aff3"/>
        <w:rPr>
          <w:rStyle w:val="BoldItalic0"/>
          <w:rFonts w:cs="Times New Roman"/>
          <w:sz w:val="18"/>
          <w:szCs w:val="18"/>
        </w:rPr>
      </w:pPr>
      <w:r w:rsidRPr="006906D9">
        <w:rPr>
          <w:rStyle w:val="BoldItalic0"/>
          <w:rFonts w:cs="Times New Roman"/>
          <w:sz w:val="18"/>
          <w:szCs w:val="18"/>
        </w:rPr>
        <w:t>Грамматическая сторона речи</w:t>
      </w:r>
    </w:p>
    <w:p w:rsidR="00416B7C" w:rsidRPr="006906D9" w:rsidRDefault="00416B7C" w:rsidP="006906D9">
      <w:pPr>
        <w:pStyle w:val="aff3"/>
        <w:rPr>
          <w:sz w:val="18"/>
          <w:szCs w:val="18"/>
        </w:rPr>
      </w:pPr>
      <w:r w:rsidRPr="006906D9">
        <w:rPr>
          <w:sz w:val="18"/>
          <w:szCs w:val="18"/>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416B7C" w:rsidRPr="006906D9" w:rsidRDefault="00416B7C" w:rsidP="006906D9">
      <w:pPr>
        <w:pStyle w:val="aff3"/>
        <w:rPr>
          <w:sz w:val="18"/>
          <w:szCs w:val="18"/>
          <w:lang w:val="en-US"/>
        </w:rPr>
      </w:pPr>
      <w:r w:rsidRPr="006906D9">
        <w:rPr>
          <w:sz w:val="18"/>
          <w:szCs w:val="18"/>
        </w:rPr>
        <w:t>Предложения</w:t>
      </w:r>
      <w:r w:rsidRPr="006906D9">
        <w:rPr>
          <w:sz w:val="18"/>
          <w:szCs w:val="18"/>
          <w:lang w:val="en-US"/>
        </w:rPr>
        <w:t xml:space="preserve"> </w:t>
      </w:r>
      <w:r w:rsidRPr="006906D9">
        <w:rPr>
          <w:sz w:val="18"/>
          <w:szCs w:val="18"/>
        </w:rPr>
        <w:t>со</w:t>
      </w:r>
      <w:r w:rsidRPr="006906D9">
        <w:rPr>
          <w:sz w:val="18"/>
          <w:szCs w:val="18"/>
          <w:lang w:val="en-US"/>
        </w:rPr>
        <w:t xml:space="preserve"> </w:t>
      </w:r>
      <w:r w:rsidRPr="006906D9">
        <w:rPr>
          <w:sz w:val="18"/>
          <w:szCs w:val="18"/>
        </w:rPr>
        <w:t>сложным</w:t>
      </w:r>
      <w:r w:rsidRPr="006906D9">
        <w:rPr>
          <w:sz w:val="18"/>
          <w:szCs w:val="18"/>
          <w:lang w:val="en-US"/>
        </w:rPr>
        <w:t xml:space="preserve"> </w:t>
      </w:r>
      <w:r w:rsidRPr="006906D9">
        <w:rPr>
          <w:sz w:val="18"/>
          <w:szCs w:val="18"/>
        </w:rPr>
        <w:t>дополнением</w:t>
      </w:r>
      <w:r w:rsidRPr="006906D9">
        <w:rPr>
          <w:sz w:val="18"/>
          <w:szCs w:val="18"/>
          <w:lang w:val="en-US"/>
        </w:rPr>
        <w:t xml:space="preserve"> (Complex Object) (I want to have my hair cut.).</w:t>
      </w:r>
    </w:p>
    <w:p w:rsidR="00416B7C" w:rsidRPr="006906D9" w:rsidRDefault="00416B7C" w:rsidP="006906D9">
      <w:pPr>
        <w:pStyle w:val="aff3"/>
        <w:rPr>
          <w:sz w:val="18"/>
          <w:szCs w:val="18"/>
        </w:rPr>
      </w:pPr>
      <w:r w:rsidRPr="006906D9">
        <w:rPr>
          <w:sz w:val="18"/>
          <w:szCs w:val="18"/>
        </w:rPr>
        <w:t xml:space="preserve">Условные предложения нереального характера (Conditional II). </w:t>
      </w:r>
    </w:p>
    <w:p w:rsidR="00416B7C" w:rsidRPr="006906D9" w:rsidRDefault="00416B7C" w:rsidP="006906D9">
      <w:pPr>
        <w:pStyle w:val="aff3"/>
        <w:rPr>
          <w:sz w:val="18"/>
          <w:szCs w:val="18"/>
        </w:rPr>
      </w:pPr>
      <w:r w:rsidRPr="006906D9">
        <w:rPr>
          <w:sz w:val="18"/>
          <w:szCs w:val="18"/>
        </w:rPr>
        <w:lastRenderedPageBreak/>
        <w:t xml:space="preserve">Конструкции для выражения предпочтения I prefer …/I’d prefer …/I’d rather </w:t>
      </w:r>
      <w:proofErr w:type="gramStart"/>
      <w:r w:rsidRPr="006906D9">
        <w:rPr>
          <w:sz w:val="18"/>
          <w:szCs w:val="18"/>
        </w:rPr>
        <w:t>… .</w:t>
      </w:r>
      <w:proofErr w:type="gramEnd"/>
    </w:p>
    <w:p w:rsidR="00416B7C" w:rsidRPr="006906D9" w:rsidRDefault="00416B7C" w:rsidP="006906D9">
      <w:pPr>
        <w:pStyle w:val="aff3"/>
        <w:rPr>
          <w:sz w:val="18"/>
          <w:szCs w:val="18"/>
        </w:rPr>
      </w:pPr>
      <w:r w:rsidRPr="006906D9">
        <w:rPr>
          <w:sz w:val="18"/>
          <w:szCs w:val="18"/>
        </w:rPr>
        <w:t xml:space="preserve">Конструкция I wish </w:t>
      </w:r>
      <w:proofErr w:type="gramStart"/>
      <w:r w:rsidRPr="006906D9">
        <w:rPr>
          <w:sz w:val="18"/>
          <w:szCs w:val="18"/>
        </w:rPr>
        <w:t>… .</w:t>
      </w:r>
      <w:proofErr w:type="gramEnd"/>
    </w:p>
    <w:p w:rsidR="00416B7C" w:rsidRPr="006906D9" w:rsidRDefault="00416B7C" w:rsidP="006906D9">
      <w:pPr>
        <w:pStyle w:val="aff3"/>
        <w:rPr>
          <w:sz w:val="18"/>
          <w:szCs w:val="18"/>
        </w:rPr>
      </w:pPr>
      <w:r w:rsidRPr="006906D9">
        <w:rPr>
          <w:sz w:val="18"/>
          <w:szCs w:val="18"/>
        </w:rPr>
        <w:t>Предложения с конструкцией either … or, neither … nor.</w:t>
      </w:r>
    </w:p>
    <w:p w:rsidR="00416B7C" w:rsidRPr="006906D9" w:rsidRDefault="00416B7C" w:rsidP="006906D9">
      <w:pPr>
        <w:pStyle w:val="aff3"/>
        <w:rPr>
          <w:sz w:val="18"/>
          <w:szCs w:val="18"/>
        </w:rPr>
      </w:pPr>
      <w:r w:rsidRPr="006906D9">
        <w:rPr>
          <w:sz w:val="18"/>
          <w:szCs w:val="18"/>
        </w:rPr>
        <w:t xml:space="preserve">Глаголы в </w:t>
      </w:r>
      <w:proofErr w:type="gramStart"/>
      <w:r w:rsidRPr="006906D9">
        <w:rPr>
          <w:sz w:val="18"/>
          <w:szCs w:val="18"/>
        </w:rPr>
        <w:t>видо-временных</w:t>
      </w:r>
      <w:proofErr w:type="gramEnd"/>
      <w:r w:rsidRPr="006906D9">
        <w:rPr>
          <w:sz w:val="18"/>
          <w:szCs w:val="18"/>
        </w:rPr>
        <w:t xml:space="preserve">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rsidR="00416B7C" w:rsidRPr="006906D9" w:rsidRDefault="00416B7C" w:rsidP="006906D9">
      <w:pPr>
        <w:pStyle w:val="aff3"/>
        <w:rPr>
          <w:sz w:val="18"/>
          <w:szCs w:val="18"/>
        </w:rPr>
      </w:pPr>
      <w:r w:rsidRPr="006906D9">
        <w:rPr>
          <w:sz w:val="18"/>
          <w:szCs w:val="18"/>
        </w:rPr>
        <w:t>Порядок следования имён прилагательных (nice long blond hair).</w:t>
      </w:r>
    </w:p>
    <w:p w:rsidR="00416B7C" w:rsidRPr="006906D9" w:rsidRDefault="00416B7C" w:rsidP="006906D9">
      <w:pPr>
        <w:pStyle w:val="aff3"/>
        <w:rPr>
          <w:sz w:val="18"/>
          <w:szCs w:val="18"/>
        </w:rPr>
      </w:pPr>
      <w:r w:rsidRPr="006906D9">
        <w:rPr>
          <w:sz w:val="18"/>
          <w:szCs w:val="18"/>
        </w:rPr>
        <w:t>Социокультурные знания и умения</w:t>
      </w:r>
    </w:p>
    <w:p w:rsidR="00416B7C" w:rsidRPr="006906D9" w:rsidRDefault="00416B7C" w:rsidP="006906D9">
      <w:pPr>
        <w:pStyle w:val="aff3"/>
        <w:rPr>
          <w:sz w:val="18"/>
          <w:szCs w:val="18"/>
        </w:rPr>
      </w:pPr>
      <w:r w:rsidRPr="006906D9">
        <w:rPr>
          <w:sz w:val="18"/>
          <w:szCs w:val="18"/>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416B7C" w:rsidRPr="006906D9" w:rsidRDefault="00416B7C" w:rsidP="006906D9">
      <w:pPr>
        <w:pStyle w:val="aff3"/>
        <w:rPr>
          <w:spacing w:val="-1"/>
          <w:sz w:val="18"/>
          <w:szCs w:val="18"/>
        </w:rPr>
      </w:pPr>
      <w:r w:rsidRPr="006906D9">
        <w:rPr>
          <w:spacing w:val="-1"/>
          <w:sz w:val="18"/>
          <w:szCs w:val="18"/>
        </w:rPr>
        <w:t xml:space="preserve">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rsidR="00416B7C" w:rsidRPr="006906D9" w:rsidRDefault="00416B7C" w:rsidP="006906D9">
      <w:pPr>
        <w:pStyle w:val="aff3"/>
        <w:rPr>
          <w:sz w:val="18"/>
          <w:szCs w:val="18"/>
        </w:rPr>
      </w:pPr>
      <w:r w:rsidRPr="006906D9">
        <w:rPr>
          <w:sz w:val="18"/>
          <w:szCs w:val="18"/>
        </w:rPr>
        <w:t>Формирование элементарного представление о различных вариантах английского языка.</w:t>
      </w:r>
    </w:p>
    <w:p w:rsidR="00416B7C" w:rsidRPr="006906D9" w:rsidRDefault="00416B7C" w:rsidP="006906D9">
      <w:pPr>
        <w:pStyle w:val="aff3"/>
        <w:rPr>
          <w:sz w:val="18"/>
          <w:szCs w:val="18"/>
        </w:rPr>
      </w:pPr>
      <w:r w:rsidRPr="006906D9">
        <w:rPr>
          <w:sz w:val="18"/>
          <w:szCs w:val="18"/>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416B7C" w:rsidRPr="006906D9" w:rsidRDefault="00416B7C" w:rsidP="006906D9">
      <w:pPr>
        <w:pStyle w:val="aff3"/>
        <w:rPr>
          <w:sz w:val="18"/>
          <w:szCs w:val="18"/>
        </w:rPr>
      </w:pPr>
      <w:r w:rsidRPr="006906D9">
        <w:rPr>
          <w:sz w:val="18"/>
          <w:szCs w:val="18"/>
        </w:rPr>
        <w:t>Соблюдение нормы вежливости в межкультурном общении.</w:t>
      </w:r>
    </w:p>
    <w:p w:rsidR="00416B7C" w:rsidRPr="006906D9" w:rsidRDefault="00416B7C" w:rsidP="006906D9">
      <w:pPr>
        <w:pStyle w:val="aff3"/>
        <w:rPr>
          <w:sz w:val="18"/>
          <w:szCs w:val="18"/>
        </w:rPr>
      </w:pPr>
      <w:r w:rsidRPr="006906D9">
        <w:rPr>
          <w:sz w:val="18"/>
          <w:szCs w:val="18"/>
        </w:rPr>
        <w:t xml:space="preserve">Развитие умений: </w:t>
      </w:r>
    </w:p>
    <w:p w:rsidR="00416B7C" w:rsidRPr="006906D9" w:rsidRDefault="00416B7C" w:rsidP="006906D9">
      <w:pPr>
        <w:pStyle w:val="aff3"/>
        <w:rPr>
          <w:sz w:val="18"/>
          <w:szCs w:val="18"/>
        </w:rPr>
      </w:pPr>
      <w:r w:rsidRPr="006906D9">
        <w:rPr>
          <w:sz w:val="18"/>
          <w:szCs w:val="18"/>
        </w:rPr>
        <w:t xml:space="preserve">писать свои имя и фамилию, а также имена и фамилии своих родственников и друзей на английском языке; </w:t>
      </w:r>
    </w:p>
    <w:p w:rsidR="00416B7C" w:rsidRPr="006906D9" w:rsidRDefault="00416B7C" w:rsidP="006906D9">
      <w:pPr>
        <w:pStyle w:val="aff3"/>
        <w:rPr>
          <w:sz w:val="18"/>
          <w:szCs w:val="18"/>
        </w:rPr>
      </w:pPr>
      <w:r w:rsidRPr="006906D9">
        <w:rPr>
          <w:sz w:val="18"/>
          <w:szCs w:val="18"/>
        </w:rPr>
        <w:t xml:space="preserve">правильно оформлять свой адрес на английском языке (в анкете); </w:t>
      </w:r>
    </w:p>
    <w:p w:rsidR="00416B7C" w:rsidRPr="006906D9" w:rsidRDefault="00416B7C" w:rsidP="006906D9">
      <w:pPr>
        <w:pStyle w:val="aff3"/>
        <w:rPr>
          <w:sz w:val="18"/>
          <w:szCs w:val="18"/>
        </w:rPr>
      </w:pPr>
      <w:r w:rsidRPr="006906D9">
        <w:rPr>
          <w:sz w:val="18"/>
          <w:szCs w:val="18"/>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416B7C" w:rsidRPr="006906D9" w:rsidRDefault="00416B7C" w:rsidP="006906D9">
      <w:pPr>
        <w:pStyle w:val="aff3"/>
        <w:rPr>
          <w:sz w:val="18"/>
          <w:szCs w:val="18"/>
        </w:rPr>
      </w:pPr>
      <w:r w:rsidRPr="006906D9">
        <w:rPr>
          <w:sz w:val="18"/>
          <w:szCs w:val="18"/>
        </w:rPr>
        <w:t xml:space="preserve">кратко представлять Россию и страну/страны изучаемого языка; </w:t>
      </w:r>
    </w:p>
    <w:p w:rsidR="00416B7C" w:rsidRPr="006906D9" w:rsidRDefault="00416B7C" w:rsidP="006906D9">
      <w:pPr>
        <w:pStyle w:val="aff3"/>
        <w:rPr>
          <w:sz w:val="18"/>
          <w:szCs w:val="18"/>
        </w:rPr>
      </w:pPr>
      <w:r w:rsidRPr="006906D9">
        <w:rPr>
          <w:sz w:val="18"/>
          <w:szCs w:val="18"/>
        </w:rPr>
        <w:t xml:space="preserve">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достопримечательности); </w:t>
      </w:r>
    </w:p>
    <w:p w:rsidR="00416B7C" w:rsidRPr="006906D9" w:rsidRDefault="00416B7C" w:rsidP="006906D9">
      <w:pPr>
        <w:pStyle w:val="aff3"/>
        <w:rPr>
          <w:sz w:val="18"/>
          <w:szCs w:val="18"/>
        </w:rPr>
      </w:pPr>
      <w:r w:rsidRPr="006906D9">
        <w:rPr>
          <w:sz w:val="18"/>
          <w:szCs w:val="18"/>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rsidR="00416B7C" w:rsidRPr="006906D9" w:rsidRDefault="00416B7C" w:rsidP="006906D9">
      <w:pPr>
        <w:pStyle w:val="aff3"/>
        <w:rPr>
          <w:sz w:val="18"/>
          <w:szCs w:val="18"/>
        </w:rPr>
      </w:pPr>
      <w:r w:rsidRPr="006906D9">
        <w:rPr>
          <w:sz w:val="18"/>
          <w:szCs w:val="18"/>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rsidR="00416B7C" w:rsidRPr="006906D9" w:rsidRDefault="00416B7C" w:rsidP="006906D9">
      <w:pPr>
        <w:pStyle w:val="aff3"/>
        <w:rPr>
          <w:sz w:val="18"/>
          <w:szCs w:val="18"/>
        </w:rPr>
      </w:pPr>
      <w:r w:rsidRPr="006906D9">
        <w:rPr>
          <w:sz w:val="18"/>
          <w:szCs w:val="18"/>
        </w:rPr>
        <w:t>Компенсаторные умения</w:t>
      </w:r>
    </w:p>
    <w:p w:rsidR="00416B7C" w:rsidRPr="006906D9" w:rsidRDefault="00416B7C" w:rsidP="006906D9">
      <w:pPr>
        <w:pStyle w:val="aff3"/>
        <w:rPr>
          <w:sz w:val="18"/>
          <w:szCs w:val="18"/>
        </w:rPr>
      </w:pPr>
      <w:r w:rsidRPr="006906D9">
        <w:rPr>
          <w:sz w:val="18"/>
          <w:szCs w:val="18"/>
        </w:rPr>
        <w:t xml:space="preserve">Использование при чтении и аудировании языковой, в том числе контекстуальной, догадки; при говорении и письме — перифраза/толкования,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rsidR="00416B7C" w:rsidRPr="006906D9" w:rsidRDefault="00416B7C" w:rsidP="006906D9">
      <w:pPr>
        <w:pStyle w:val="aff3"/>
        <w:rPr>
          <w:sz w:val="18"/>
          <w:szCs w:val="18"/>
        </w:rPr>
      </w:pPr>
      <w:r w:rsidRPr="006906D9">
        <w:rPr>
          <w:sz w:val="18"/>
          <w:szCs w:val="18"/>
        </w:rPr>
        <w:t>Переспрашивать, просить повторить, уточняя значение незнакомых слов.</w:t>
      </w:r>
    </w:p>
    <w:p w:rsidR="00416B7C" w:rsidRPr="006906D9" w:rsidRDefault="00416B7C" w:rsidP="006906D9">
      <w:pPr>
        <w:pStyle w:val="aff3"/>
        <w:rPr>
          <w:sz w:val="18"/>
          <w:szCs w:val="18"/>
        </w:rPr>
      </w:pPr>
      <w:r w:rsidRPr="006906D9">
        <w:rPr>
          <w:sz w:val="18"/>
          <w:szCs w:val="18"/>
        </w:rPr>
        <w:t>Использование в качестве опоры при порождении собственных высказываний ключевых слов, плана.</w:t>
      </w:r>
      <w:r w:rsidR="00571787" w:rsidRPr="006906D9">
        <w:rPr>
          <w:sz w:val="18"/>
          <w:szCs w:val="18"/>
        </w:rPr>
        <w:t xml:space="preserve"> </w:t>
      </w:r>
    </w:p>
    <w:p w:rsidR="00416B7C" w:rsidRPr="006906D9" w:rsidRDefault="00416B7C" w:rsidP="006906D9">
      <w:pPr>
        <w:pStyle w:val="aff3"/>
        <w:rPr>
          <w:sz w:val="18"/>
          <w:szCs w:val="18"/>
        </w:rPr>
      </w:pPr>
      <w:r w:rsidRPr="006906D9">
        <w:rPr>
          <w:sz w:val="18"/>
          <w:szCs w:val="1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Default="00416B7C" w:rsidP="006906D9">
      <w:pPr>
        <w:pStyle w:val="aff3"/>
        <w:rPr>
          <w:sz w:val="18"/>
          <w:szCs w:val="18"/>
        </w:rPr>
      </w:pPr>
      <w:r w:rsidRPr="006906D9">
        <w:rPr>
          <w:sz w:val="18"/>
          <w:szCs w:val="1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CB306C" w:rsidRPr="00CB306C" w:rsidRDefault="00CB306C" w:rsidP="006906D9">
      <w:pPr>
        <w:pStyle w:val="aff3"/>
        <w:rPr>
          <w:b/>
          <w:sz w:val="18"/>
          <w:szCs w:val="18"/>
        </w:rPr>
      </w:pPr>
      <w:r w:rsidRPr="00CB306C">
        <w:rPr>
          <w:b/>
          <w:sz w:val="18"/>
          <w:szCs w:val="18"/>
        </w:rPr>
        <w:t>2.1.6. ВТОРОЙ ИНОСТРАННЫЙ ЯЗЫК (НЕМЕЦКИЙ)</w:t>
      </w:r>
    </w:p>
    <w:p w:rsidR="00416B7C" w:rsidRPr="000D79A3" w:rsidRDefault="00416B7C" w:rsidP="000D79A3">
      <w:pPr>
        <w:pStyle w:val="aff3"/>
        <w:rPr>
          <w:rStyle w:val="a9"/>
          <w:rFonts w:cs="Times New Roman"/>
          <w:b w:val="0"/>
          <w:bCs w:val="0"/>
          <w:sz w:val="18"/>
          <w:szCs w:val="18"/>
        </w:rPr>
      </w:pPr>
      <w:r w:rsidRPr="000D79A3">
        <w:rPr>
          <w:rStyle w:val="a9"/>
          <w:rFonts w:cs="Times New Roman"/>
          <w:sz w:val="18"/>
          <w:szCs w:val="18"/>
        </w:rPr>
        <w:t xml:space="preserve">Общая характеристика учебного предмета </w:t>
      </w:r>
      <w:r w:rsidRPr="000D79A3">
        <w:rPr>
          <w:rStyle w:val="a9"/>
          <w:rFonts w:cs="Times New Roman"/>
          <w:sz w:val="18"/>
          <w:szCs w:val="18"/>
        </w:rPr>
        <w:br/>
        <w:t>«Иностранный (немецкий) язык»</w:t>
      </w:r>
    </w:p>
    <w:p w:rsidR="00416B7C" w:rsidRPr="000D79A3" w:rsidRDefault="00416B7C" w:rsidP="000D79A3">
      <w:pPr>
        <w:pStyle w:val="aff3"/>
        <w:rPr>
          <w:sz w:val="18"/>
          <w:szCs w:val="18"/>
        </w:rPr>
      </w:pPr>
      <w:r w:rsidRPr="000D79A3">
        <w:rPr>
          <w:sz w:val="18"/>
          <w:szCs w:val="18"/>
        </w:rPr>
        <w:t xml:space="preserve">Предмету «Иностранный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 </w:t>
      </w:r>
    </w:p>
    <w:p w:rsidR="00416B7C" w:rsidRPr="000D79A3" w:rsidRDefault="00416B7C" w:rsidP="000D79A3">
      <w:pPr>
        <w:pStyle w:val="aff3"/>
        <w:rPr>
          <w:sz w:val="18"/>
          <w:szCs w:val="18"/>
        </w:rPr>
      </w:pPr>
      <w:r w:rsidRPr="000D79A3">
        <w:rPr>
          <w:sz w:val="18"/>
          <w:szCs w:val="18"/>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416B7C" w:rsidRPr="000D79A3" w:rsidRDefault="00416B7C" w:rsidP="000D79A3">
      <w:pPr>
        <w:pStyle w:val="aff3"/>
        <w:rPr>
          <w:spacing w:val="-1"/>
          <w:sz w:val="18"/>
          <w:szCs w:val="18"/>
        </w:rPr>
      </w:pPr>
      <w:r w:rsidRPr="000D79A3">
        <w:rPr>
          <w:spacing w:val="-1"/>
          <w:sz w:val="18"/>
          <w:szCs w:val="18"/>
        </w:rPr>
        <w:t xml:space="preserve">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который выражают желание изучать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 </w:t>
      </w:r>
    </w:p>
    <w:p w:rsidR="00416B7C" w:rsidRPr="000D79A3" w:rsidRDefault="00416B7C" w:rsidP="000D79A3">
      <w:pPr>
        <w:pStyle w:val="aff3"/>
        <w:rPr>
          <w:sz w:val="18"/>
          <w:szCs w:val="18"/>
        </w:rPr>
      </w:pPr>
      <w:r w:rsidRPr="000D79A3">
        <w:rPr>
          <w:sz w:val="18"/>
          <w:szCs w:val="18"/>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rsidR="00416B7C" w:rsidRPr="000D79A3" w:rsidRDefault="00416B7C" w:rsidP="000D79A3">
      <w:pPr>
        <w:pStyle w:val="aff3"/>
        <w:rPr>
          <w:sz w:val="18"/>
          <w:szCs w:val="18"/>
        </w:rPr>
      </w:pPr>
      <w:r w:rsidRPr="000D79A3">
        <w:rPr>
          <w:sz w:val="18"/>
          <w:szCs w:val="18"/>
        </w:rPr>
        <w:t>Естественно, возрастание значимости владения иностранными языками приводит к переосмыслению целей и содержания обучения предмету.</w:t>
      </w:r>
    </w:p>
    <w:p w:rsidR="00416B7C" w:rsidRPr="000D79A3" w:rsidRDefault="00416B7C" w:rsidP="000D79A3">
      <w:pPr>
        <w:pStyle w:val="aff3"/>
        <w:rPr>
          <w:rStyle w:val="a9"/>
          <w:rFonts w:cs="Times New Roman"/>
          <w:b w:val="0"/>
          <w:bCs w:val="0"/>
          <w:sz w:val="18"/>
          <w:szCs w:val="18"/>
        </w:rPr>
      </w:pPr>
      <w:r w:rsidRPr="000D79A3">
        <w:rPr>
          <w:rStyle w:val="a9"/>
          <w:rFonts w:cs="Times New Roman"/>
          <w:sz w:val="18"/>
          <w:szCs w:val="18"/>
        </w:rPr>
        <w:t xml:space="preserve">Цели изучения учебного предмета </w:t>
      </w:r>
      <w:r w:rsidRPr="000D79A3">
        <w:rPr>
          <w:rStyle w:val="a9"/>
          <w:rFonts w:cs="Times New Roman"/>
          <w:sz w:val="18"/>
          <w:szCs w:val="18"/>
        </w:rPr>
        <w:br/>
        <w:t>«Иностранный (немецкий) язык»</w:t>
      </w:r>
    </w:p>
    <w:p w:rsidR="00416B7C" w:rsidRPr="000D79A3" w:rsidRDefault="00416B7C" w:rsidP="000D79A3">
      <w:pPr>
        <w:pStyle w:val="aff3"/>
        <w:rPr>
          <w:sz w:val="18"/>
          <w:szCs w:val="18"/>
        </w:rPr>
      </w:pPr>
      <w:r w:rsidRPr="000D79A3">
        <w:rPr>
          <w:sz w:val="18"/>
          <w:szCs w:val="18"/>
        </w:rPr>
        <w:lastRenderedPageBreak/>
        <w:t xml:space="preserve">В свете сказанного выше цели иноязычного образования становятся более сложными по структуре, формулируются на </w:t>
      </w:r>
      <w:r w:rsidRPr="000D79A3">
        <w:rPr>
          <w:rStyle w:val="aa"/>
          <w:rFonts w:cs="Times New Roman"/>
          <w:sz w:val="18"/>
          <w:szCs w:val="18"/>
        </w:rPr>
        <w:t>ценностном, когнитивном и прагматическом</w:t>
      </w:r>
      <w:r w:rsidRPr="000D79A3">
        <w:rPr>
          <w:sz w:val="18"/>
          <w:szCs w:val="18"/>
        </w:rPr>
        <w:t xml:space="preserve"> уровнях и, соответственно, воплощаются в личностных, метапредметных/общеучебных/универсальных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 </w:t>
      </w:r>
    </w:p>
    <w:p w:rsidR="00416B7C" w:rsidRPr="000D79A3" w:rsidRDefault="00416B7C" w:rsidP="000D79A3">
      <w:pPr>
        <w:pStyle w:val="aff3"/>
        <w:rPr>
          <w:sz w:val="18"/>
          <w:szCs w:val="18"/>
        </w:rPr>
      </w:pPr>
      <w:r w:rsidRPr="000D79A3">
        <w:rPr>
          <w:sz w:val="18"/>
          <w:szCs w:val="18"/>
        </w:rPr>
        <w:t xml:space="preserve">На прагматическом уровне </w:t>
      </w:r>
      <w:r w:rsidRPr="000D79A3">
        <w:rPr>
          <w:rStyle w:val="ab"/>
          <w:rFonts w:cs="Times New Roman"/>
          <w:sz w:val="18"/>
          <w:szCs w:val="18"/>
        </w:rPr>
        <w:t>целью иноязычного образования</w:t>
      </w:r>
      <w:r w:rsidRPr="000D79A3">
        <w:rPr>
          <w:sz w:val="18"/>
          <w:szCs w:val="18"/>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w:t>
      </w:r>
    </w:p>
    <w:p w:rsidR="00416B7C" w:rsidRPr="000D79A3" w:rsidRDefault="00416B7C" w:rsidP="000D79A3">
      <w:pPr>
        <w:pStyle w:val="aff3"/>
        <w:rPr>
          <w:sz w:val="18"/>
          <w:szCs w:val="18"/>
        </w:rPr>
      </w:pPr>
      <w:r w:rsidRPr="000D79A3">
        <w:rPr>
          <w:sz w:val="18"/>
          <w:szCs w:val="18"/>
        </w:rPr>
        <w:t>— </w:t>
      </w:r>
      <w:r w:rsidRPr="000D79A3">
        <w:rPr>
          <w:rStyle w:val="aa"/>
          <w:rFonts w:cs="Times New Roman"/>
          <w:sz w:val="18"/>
          <w:szCs w:val="18"/>
        </w:rPr>
        <w:t>речевая компетенция</w:t>
      </w:r>
      <w:r w:rsidRPr="000D79A3">
        <w:rPr>
          <w:sz w:val="18"/>
          <w:szCs w:val="18"/>
        </w:rPr>
        <w:t> — развитие коммуникативных умений в четырёх основных видах речевой деятельности (говорении, аудировании, чтении, письме);</w:t>
      </w:r>
    </w:p>
    <w:p w:rsidR="00416B7C" w:rsidRPr="000D79A3" w:rsidRDefault="00416B7C" w:rsidP="000D79A3">
      <w:pPr>
        <w:pStyle w:val="aff3"/>
        <w:rPr>
          <w:sz w:val="18"/>
          <w:szCs w:val="18"/>
        </w:rPr>
      </w:pPr>
      <w:r w:rsidRPr="000D79A3">
        <w:rPr>
          <w:sz w:val="18"/>
          <w:szCs w:val="18"/>
        </w:rPr>
        <w:t>— </w:t>
      </w:r>
      <w:r w:rsidRPr="000D79A3">
        <w:rPr>
          <w:rStyle w:val="aa"/>
          <w:rFonts w:cs="Times New Roman"/>
          <w:sz w:val="18"/>
          <w:szCs w:val="18"/>
        </w:rPr>
        <w:t>языковая компетенция</w:t>
      </w:r>
      <w:r w:rsidRPr="000D79A3">
        <w:rPr>
          <w:sz w:val="18"/>
          <w:szCs w:val="18"/>
        </w:rPr>
        <w:t xml:space="preserve">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 </w:t>
      </w:r>
    </w:p>
    <w:p w:rsidR="00416B7C" w:rsidRPr="000D79A3" w:rsidRDefault="00416B7C" w:rsidP="000D79A3">
      <w:pPr>
        <w:pStyle w:val="aff3"/>
        <w:rPr>
          <w:sz w:val="18"/>
          <w:szCs w:val="18"/>
        </w:rPr>
      </w:pPr>
      <w:r w:rsidRPr="000D79A3">
        <w:rPr>
          <w:sz w:val="18"/>
          <w:szCs w:val="18"/>
        </w:rPr>
        <w:t>— </w:t>
      </w:r>
      <w:r w:rsidRPr="000D79A3">
        <w:rPr>
          <w:rStyle w:val="aa"/>
          <w:rFonts w:cs="Times New Roman"/>
          <w:sz w:val="18"/>
          <w:szCs w:val="18"/>
        </w:rPr>
        <w:t>социокультурная/межкультурная компетенция</w:t>
      </w:r>
      <w:r w:rsidRPr="000D79A3">
        <w:rPr>
          <w:sz w:val="18"/>
          <w:szCs w:val="18"/>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 </w:t>
      </w:r>
    </w:p>
    <w:p w:rsidR="00416B7C" w:rsidRPr="000D79A3" w:rsidRDefault="00416B7C" w:rsidP="000D79A3">
      <w:pPr>
        <w:pStyle w:val="aff3"/>
        <w:rPr>
          <w:sz w:val="18"/>
          <w:szCs w:val="18"/>
        </w:rPr>
      </w:pPr>
      <w:r w:rsidRPr="000D79A3">
        <w:rPr>
          <w:sz w:val="18"/>
          <w:szCs w:val="18"/>
        </w:rPr>
        <w:t>— </w:t>
      </w:r>
      <w:r w:rsidRPr="000D79A3">
        <w:rPr>
          <w:rStyle w:val="aa"/>
          <w:rFonts w:cs="Times New Roman"/>
          <w:sz w:val="18"/>
          <w:szCs w:val="18"/>
        </w:rPr>
        <w:t>компенсаторная компетенция</w:t>
      </w:r>
      <w:r w:rsidRPr="000D79A3">
        <w:rPr>
          <w:rStyle w:val="a9"/>
          <w:rFonts w:cs="Times New Roman"/>
          <w:sz w:val="18"/>
          <w:szCs w:val="18"/>
        </w:rPr>
        <w:t xml:space="preserve"> — </w:t>
      </w:r>
      <w:r w:rsidRPr="000D79A3">
        <w:rPr>
          <w:sz w:val="18"/>
          <w:szCs w:val="18"/>
        </w:rPr>
        <w:t>развитие умений выходить из положения в условиях дефицита языковых средств при получении и передаче информации.</w:t>
      </w:r>
    </w:p>
    <w:p w:rsidR="00416B7C" w:rsidRPr="000D79A3" w:rsidRDefault="00416B7C" w:rsidP="000D79A3">
      <w:pPr>
        <w:pStyle w:val="aff3"/>
        <w:rPr>
          <w:sz w:val="18"/>
          <w:szCs w:val="18"/>
        </w:rPr>
      </w:pPr>
      <w:r w:rsidRPr="000D79A3">
        <w:rPr>
          <w:sz w:val="18"/>
          <w:szCs w:val="18"/>
        </w:rPr>
        <w:t xml:space="preserve">Наряду с иноязычной коммуникативной компетенцией средствами иностранного языка формируются </w:t>
      </w:r>
      <w:r w:rsidRPr="000D79A3">
        <w:rPr>
          <w:rStyle w:val="aa"/>
          <w:rFonts w:cs="Times New Roman"/>
          <w:sz w:val="18"/>
          <w:szCs w:val="18"/>
        </w:rPr>
        <w:t>ключевые универсальные учебные компетенции</w:t>
      </w:r>
      <w:r w:rsidRPr="000D79A3">
        <w:rPr>
          <w:sz w:val="18"/>
          <w:szCs w:val="18"/>
        </w:rPr>
        <w:t xml:space="preserve">,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416B7C" w:rsidRPr="000D79A3" w:rsidRDefault="00416B7C" w:rsidP="000D79A3">
      <w:pPr>
        <w:pStyle w:val="aff3"/>
        <w:rPr>
          <w:sz w:val="18"/>
          <w:szCs w:val="18"/>
        </w:rPr>
      </w:pPr>
      <w:r w:rsidRPr="000D79A3">
        <w:rPr>
          <w:sz w:val="18"/>
          <w:szCs w:val="18"/>
        </w:rPr>
        <w:t xml:space="preserve">В соответствии с личностно ориентированной парадигмой образования, основными подходами к обучению </w:t>
      </w:r>
      <w:r w:rsidRPr="000D79A3">
        <w:rPr>
          <w:rStyle w:val="aa"/>
          <w:rFonts w:cs="Times New Roman"/>
          <w:sz w:val="18"/>
          <w:szCs w:val="18"/>
        </w:rPr>
        <w:t>иностранным языкам</w:t>
      </w:r>
      <w:r w:rsidRPr="000D79A3">
        <w:rPr>
          <w:sz w:val="18"/>
          <w:szCs w:val="18"/>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rsidR="00416B7C" w:rsidRPr="000D79A3" w:rsidRDefault="00416B7C" w:rsidP="000D79A3">
      <w:pPr>
        <w:pStyle w:val="aff3"/>
        <w:rPr>
          <w:rStyle w:val="a9"/>
          <w:rFonts w:cs="Times New Roman"/>
          <w:b w:val="0"/>
          <w:bCs w:val="0"/>
          <w:sz w:val="18"/>
          <w:szCs w:val="18"/>
        </w:rPr>
      </w:pPr>
      <w:r w:rsidRPr="000D79A3">
        <w:rPr>
          <w:rStyle w:val="a9"/>
          <w:rFonts w:cs="Times New Roman"/>
          <w:sz w:val="18"/>
          <w:szCs w:val="18"/>
        </w:rPr>
        <w:t>Место учебного предмета «Иностранный (немецкий) язык» в учебном плане</w:t>
      </w:r>
    </w:p>
    <w:p w:rsidR="00416B7C" w:rsidRPr="000D79A3" w:rsidRDefault="00416B7C" w:rsidP="000D79A3">
      <w:pPr>
        <w:pStyle w:val="aff3"/>
        <w:rPr>
          <w:sz w:val="18"/>
          <w:szCs w:val="18"/>
        </w:rPr>
      </w:pPr>
      <w:r w:rsidRPr="000D79A3">
        <w:rPr>
          <w:sz w:val="18"/>
          <w:szCs w:val="18"/>
        </w:rPr>
        <w:t xml:space="preserve">Обязательный учебный предмет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 </w:t>
      </w:r>
    </w:p>
    <w:p w:rsidR="00416B7C" w:rsidRPr="000D79A3" w:rsidRDefault="00416B7C" w:rsidP="000D79A3">
      <w:pPr>
        <w:pStyle w:val="aff3"/>
        <w:rPr>
          <w:sz w:val="18"/>
          <w:szCs w:val="18"/>
        </w:rPr>
      </w:pPr>
      <w:r w:rsidRPr="000D79A3">
        <w:rPr>
          <w:sz w:val="18"/>
          <w:szCs w:val="18"/>
        </w:rPr>
        <w:t>Учебный предмет «Иностранный язык» изучается обязательно со 2-го по 11-й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102 учебных часа на каждом году обучения с 5 по 9 класс.</w:t>
      </w:r>
    </w:p>
    <w:p w:rsidR="00416B7C" w:rsidRPr="000D79A3" w:rsidRDefault="00416B7C" w:rsidP="000D79A3">
      <w:pPr>
        <w:pStyle w:val="aff3"/>
        <w:rPr>
          <w:sz w:val="18"/>
          <w:szCs w:val="18"/>
        </w:rPr>
      </w:pPr>
      <w:r w:rsidRPr="000D79A3">
        <w:rPr>
          <w:sz w:val="18"/>
          <w:szCs w:val="18"/>
        </w:rPr>
        <w:t>Требования к</w:t>
      </w:r>
      <w:r w:rsidRPr="000D79A3">
        <w:rPr>
          <w:rStyle w:val="aa"/>
          <w:rFonts w:cs="Times New Roman"/>
          <w:sz w:val="18"/>
          <w:szCs w:val="18"/>
        </w:rPr>
        <w:t xml:space="preserve"> предметным результатам</w:t>
      </w:r>
      <w:r w:rsidRPr="000D79A3">
        <w:rPr>
          <w:sz w:val="18"/>
          <w:szCs w:val="18"/>
        </w:rPr>
        <w:t xml:space="preserve"> для основного общего образования констатируют необходимость к окончанию 9 класса владения умением общаться на иностранном (немецком)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Pr="000D79A3">
        <w:rPr>
          <w:sz w:val="18"/>
          <w:szCs w:val="18"/>
          <w:vertAlign w:val="superscript"/>
        </w:rPr>
        <w:footnoteReference w:id="12"/>
      </w:r>
      <w:r w:rsidRPr="000D79A3">
        <w:rPr>
          <w:sz w:val="18"/>
          <w:szCs w:val="18"/>
        </w:rPr>
        <w:t>.</w:t>
      </w:r>
    </w:p>
    <w:p w:rsidR="00416B7C" w:rsidRPr="000D79A3" w:rsidRDefault="00416B7C" w:rsidP="000D79A3">
      <w:pPr>
        <w:pStyle w:val="aff3"/>
        <w:rPr>
          <w:sz w:val="18"/>
          <w:szCs w:val="18"/>
        </w:rPr>
      </w:pPr>
      <w:r w:rsidRPr="000D79A3">
        <w:rPr>
          <w:sz w:val="18"/>
          <w:szCs w:val="18"/>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rsidR="00416B7C" w:rsidRPr="000D79A3" w:rsidRDefault="00416B7C" w:rsidP="000D79A3">
      <w:pPr>
        <w:pStyle w:val="aff3"/>
        <w:rPr>
          <w:sz w:val="18"/>
          <w:szCs w:val="18"/>
        </w:rPr>
      </w:pPr>
      <w:r w:rsidRPr="000D79A3">
        <w:rPr>
          <w:sz w:val="18"/>
          <w:szCs w:val="18"/>
        </w:rPr>
        <w:t>Примерная рабочая программа состоит из четырёх разделов: введение, планируемые результаты (личностные, метапредметные результаты освоения учебного предмета «Иностранный (немецкий) язык» на уровне основного общего образования), предметные результаты по немецкому языку по годам обучения (5—9 классы); содержание образования по немецкому языку по годам обучения (5—9 классы), тематическое планирование по годам обучения (5—9 классы).</w:t>
      </w:r>
    </w:p>
    <w:p w:rsidR="00485054" w:rsidRDefault="00485054" w:rsidP="000D79A3">
      <w:pPr>
        <w:pStyle w:val="aff3"/>
        <w:rPr>
          <w:rStyle w:val="a9"/>
          <w:rFonts w:cs="Times New Roman"/>
          <w:sz w:val="18"/>
          <w:szCs w:val="18"/>
        </w:rPr>
      </w:pPr>
    </w:p>
    <w:p w:rsidR="00416B7C" w:rsidRPr="000D79A3" w:rsidRDefault="00416B7C" w:rsidP="000D79A3">
      <w:pPr>
        <w:pStyle w:val="aff3"/>
        <w:rPr>
          <w:rStyle w:val="a9"/>
          <w:rFonts w:cs="Times New Roman"/>
          <w:b w:val="0"/>
          <w:bCs w:val="0"/>
          <w:sz w:val="18"/>
          <w:szCs w:val="18"/>
        </w:rPr>
      </w:pPr>
      <w:r w:rsidRPr="000D79A3">
        <w:rPr>
          <w:rStyle w:val="a9"/>
          <w:rFonts w:cs="Times New Roman"/>
          <w:sz w:val="18"/>
          <w:szCs w:val="18"/>
        </w:rPr>
        <w:t xml:space="preserve">СОДЕРЖАНИЕ УЧЕБНОГО ПРЕДМЕТА </w:t>
      </w:r>
      <w:r w:rsidR="008B19D3" w:rsidRPr="000D79A3">
        <w:rPr>
          <w:rStyle w:val="a9"/>
          <w:rFonts w:cs="Times New Roman"/>
          <w:sz w:val="18"/>
          <w:szCs w:val="18"/>
        </w:rPr>
        <w:br/>
      </w:r>
      <w:r w:rsidRPr="000D79A3">
        <w:rPr>
          <w:rStyle w:val="a9"/>
          <w:rFonts w:cs="Times New Roman"/>
          <w:sz w:val="18"/>
          <w:szCs w:val="18"/>
        </w:rPr>
        <w:t>«ИНОСТРАННЫЙ (НЕМЕЦКИЙ) ЯЗЫК»</w:t>
      </w:r>
    </w:p>
    <w:p w:rsidR="00416B7C" w:rsidRPr="000D79A3" w:rsidRDefault="00416B7C" w:rsidP="000D79A3">
      <w:pPr>
        <w:pStyle w:val="aff3"/>
        <w:rPr>
          <w:rStyle w:val="a9"/>
          <w:rFonts w:cs="Times New Roman"/>
          <w:b w:val="0"/>
          <w:bCs w:val="0"/>
          <w:sz w:val="18"/>
          <w:szCs w:val="18"/>
        </w:rPr>
      </w:pPr>
      <w:r w:rsidRPr="000D79A3">
        <w:rPr>
          <w:rStyle w:val="a9"/>
          <w:rFonts w:cs="Times New Roman"/>
          <w:sz w:val="18"/>
          <w:szCs w:val="18"/>
        </w:rPr>
        <w:t>5 класс</w:t>
      </w:r>
    </w:p>
    <w:p w:rsidR="00416B7C" w:rsidRPr="000D79A3" w:rsidRDefault="00416B7C" w:rsidP="000D79A3">
      <w:pPr>
        <w:pStyle w:val="aff3"/>
        <w:rPr>
          <w:rStyle w:val="a9"/>
          <w:rFonts w:cs="Times New Roman"/>
          <w:b w:val="0"/>
          <w:bCs w:val="0"/>
          <w:i/>
          <w:iCs/>
          <w:sz w:val="18"/>
          <w:szCs w:val="18"/>
        </w:rPr>
      </w:pPr>
      <w:r w:rsidRPr="000D79A3">
        <w:rPr>
          <w:rStyle w:val="a9"/>
          <w:rFonts w:cs="Times New Roman"/>
          <w:i/>
          <w:sz w:val="18"/>
          <w:szCs w:val="18"/>
        </w:rPr>
        <w:t>Коммуникативные умения</w:t>
      </w:r>
    </w:p>
    <w:p w:rsidR="00416B7C" w:rsidRPr="000D79A3" w:rsidRDefault="00416B7C" w:rsidP="000D79A3">
      <w:pPr>
        <w:pStyle w:val="aff3"/>
        <w:rPr>
          <w:rStyle w:val="a9"/>
          <w:rFonts w:cs="Times New Roman"/>
          <w:b w:val="0"/>
          <w:bCs w:val="0"/>
          <w:spacing w:val="1"/>
          <w:sz w:val="18"/>
          <w:szCs w:val="18"/>
        </w:rPr>
      </w:pPr>
      <w:r w:rsidRPr="000D79A3">
        <w:rPr>
          <w:rStyle w:val="a9"/>
          <w:rFonts w:cs="Times New Roman"/>
          <w:b w:val="0"/>
          <w:bCs w:val="0"/>
          <w:spacing w:val="1"/>
          <w:sz w:val="18"/>
          <w:szCs w:val="1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Моя семья. Мои друзья. Семейные праздники: день рождения, Новый год.</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Внешность и характер человека/литературного персонажа.</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Досуг и увлечения/хобби современного подростка (чтение, кино, спорт).</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Здоровый образ жизни: режим труда и отдыха, здоровое питание.</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Покупки: продукты питания.</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Школа, школьная жизнь, школьная форма, изучаемые предметы. Переписка с зарубежными сверстниками.</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Каникулы в различное время года. Виды отдыха.</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Природа: дикие и домашние животные. Погода.</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Родной город/село. Транспорт.</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Выдающиеся люди родной страны и страны/стран изучаемого языка: писатели, поэты.</w:t>
      </w:r>
    </w:p>
    <w:p w:rsidR="00416B7C" w:rsidRPr="000D79A3" w:rsidRDefault="00416B7C" w:rsidP="000D79A3">
      <w:pPr>
        <w:pStyle w:val="aff3"/>
        <w:rPr>
          <w:rStyle w:val="a9"/>
          <w:rFonts w:cs="Times New Roman"/>
          <w:b w:val="0"/>
          <w:bCs w:val="0"/>
          <w:sz w:val="18"/>
          <w:szCs w:val="18"/>
        </w:rPr>
      </w:pPr>
    </w:p>
    <w:p w:rsidR="00416B7C" w:rsidRPr="000D79A3" w:rsidRDefault="00416B7C" w:rsidP="000D79A3">
      <w:pPr>
        <w:pStyle w:val="aff3"/>
        <w:rPr>
          <w:rStyle w:val="a9"/>
          <w:rFonts w:cs="Times New Roman"/>
          <w:sz w:val="18"/>
          <w:szCs w:val="18"/>
        </w:rPr>
      </w:pPr>
      <w:r w:rsidRPr="000D79A3">
        <w:rPr>
          <w:rStyle w:val="a9"/>
          <w:rFonts w:cs="Times New Roman"/>
          <w:sz w:val="18"/>
          <w:szCs w:val="18"/>
        </w:rPr>
        <w:t>Говорение</w:t>
      </w:r>
    </w:p>
    <w:p w:rsidR="00416B7C" w:rsidRPr="000D79A3" w:rsidRDefault="00416B7C" w:rsidP="000D79A3">
      <w:pPr>
        <w:pStyle w:val="aff3"/>
        <w:rPr>
          <w:sz w:val="18"/>
          <w:szCs w:val="18"/>
        </w:rPr>
      </w:pPr>
      <w:r w:rsidRPr="000D79A3">
        <w:rPr>
          <w:sz w:val="18"/>
          <w:szCs w:val="18"/>
        </w:rPr>
        <w:t xml:space="preserve">Развитие коммуникативных умений </w:t>
      </w:r>
      <w:r w:rsidRPr="000D79A3">
        <w:rPr>
          <w:rStyle w:val="ab"/>
          <w:rFonts w:cs="Times New Roman"/>
          <w:sz w:val="18"/>
          <w:szCs w:val="18"/>
        </w:rPr>
        <w:t xml:space="preserve">диалогической речи </w:t>
      </w:r>
      <w:r w:rsidRPr="000D79A3">
        <w:rPr>
          <w:sz w:val="18"/>
          <w:szCs w:val="18"/>
        </w:rPr>
        <w:t>на базе умений, сформированных в начальной школе:</w:t>
      </w:r>
    </w:p>
    <w:p w:rsidR="00416B7C" w:rsidRPr="000D79A3" w:rsidRDefault="00416B7C" w:rsidP="000D79A3">
      <w:pPr>
        <w:pStyle w:val="aff3"/>
        <w:rPr>
          <w:sz w:val="18"/>
          <w:szCs w:val="18"/>
        </w:rPr>
      </w:pPr>
      <w:r w:rsidRPr="000D79A3">
        <w:rPr>
          <w:rStyle w:val="aa"/>
          <w:rFonts w:cs="Times New Roman"/>
          <w:sz w:val="18"/>
          <w:szCs w:val="18"/>
        </w:rPr>
        <w:t>диалог этикетного характера</w:t>
      </w:r>
      <w:r w:rsidRPr="000D79A3">
        <w:rPr>
          <w:sz w:val="18"/>
          <w:szCs w:val="18"/>
        </w:rPr>
        <w:t xml:space="preserve">: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 </w:t>
      </w:r>
    </w:p>
    <w:p w:rsidR="00416B7C" w:rsidRPr="000D79A3" w:rsidRDefault="00416B7C" w:rsidP="000D79A3">
      <w:pPr>
        <w:pStyle w:val="aff3"/>
        <w:rPr>
          <w:spacing w:val="-1"/>
          <w:sz w:val="18"/>
          <w:szCs w:val="18"/>
        </w:rPr>
      </w:pPr>
      <w:r w:rsidRPr="000D79A3">
        <w:rPr>
          <w:rStyle w:val="aa"/>
          <w:rFonts w:cs="Times New Roman"/>
          <w:spacing w:val="-1"/>
          <w:sz w:val="18"/>
          <w:szCs w:val="18"/>
        </w:rPr>
        <w:lastRenderedPageBreak/>
        <w:t>диалог — побуждение к действию</w:t>
      </w:r>
      <w:r w:rsidRPr="000D79A3">
        <w:rPr>
          <w:spacing w:val="-1"/>
          <w:sz w:val="18"/>
          <w:szCs w:val="18"/>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416B7C" w:rsidRPr="000D79A3" w:rsidRDefault="00416B7C" w:rsidP="000D79A3">
      <w:pPr>
        <w:pStyle w:val="aff3"/>
        <w:rPr>
          <w:sz w:val="18"/>
          <w:szCs w:val="18"/>
        </w:rPr>
      </w:pPr>
      <w:r w:rsidRPr="000D79A3">
        <w:rPr>
          <w:rStyle w:val="aa"/>
          <w:rFonts w:cs="Times New Roman"/>
          <w:sz w:val="18"/>
          <w:szCs w:val="18"/>
        </w:rPr>
        <w:t>диалог-расспрос</w:t>
      </w:r>
      <w:r w:rsidRPr="000D79A3">
        <w:rPr>
          <w:sz w:val="18"/>
          <w:szCs w:val="18"/>
        </w:rPr>
        <w:t xml:space="preserve">: сообщать фактическую информацию, отвечая на вопросы разных видов; запрашивать интересующую информацию. </w:t>
      </w:r>
    </w:p>
    <w:p w:rsidR="00416B7C" w:rsidRPr="000D79A3" w:rsidRDefault="00416B7C" w:rsidP="000D79A3">
      <w:pPr>
        <w:pStyle w:val="aff3"/>
        <w:rPr>
          <w:sz w:val="18"/>
          <w:szCs w:val="18"/>
        </w:rPr>
      </w:pPr>
      <w:r w:rsidRPr="000D79A3">
        <w:rPr>
          <w:sz w:val="18"/>
          <w:szCs w:val="18"/>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416B7C" w:rsidRPr="000D79A3" w:rsidRDefault="00416B7C" w:rsidP="000D79A3">
      <w:pPr>
        <w:pStyle w:val="aff3"/>
        <w:rPr>
          <w:sz w:val="18"/>
          <w:szCs w:val="18"/>
        </w:rPr>
      </w:pPr>
      <w:r w:rsidRPr="000D79A3">
        <w:rPr>
          <w:sz w:val="18"/>
          <w:szCs w:val="18"/>
        </w:rPr>
        <w:t>Объём диалога — до пяти реплик со стороны каждого собеседника.</w:t>
      </w:r>
    </w:p>
    <w:p w:rsidR="00416B7C" w:rsidRPr="000D79A3" w:rsidRDefault="00416B7C" w:rsidP="000D79A3">
      <w:pPr>
        <w:pStyle w:val="aff3"/>
        <w:rPr>
          <w:sz w:val="18"/>
          <w:szCs w:val="18"/>
        </w:rPr>
      </w:pPr>
      <w:r w:rsidRPr="000D79A3">
        <w:rPr>
          <w:sz w:val="18"/>
          <w:szCs w:val="18"/>
        </w:rPr>
        <w:t xml:space="preserve">Развитие коммуникативных умений </w:t>
      </w:r>
      <w:r w:rsidRPr="000D79A3">
        <w:rPr>
          <w:rStyle w:val="ab"/>
          <w:rFonts w:cs="Times New Roman"/>
          <w:sz w:val="18"/>
          <w:szCs w:val="18"/>
        </w:rPr>
        <w:t>монологической речи</w:t>
      </w:r>
      <w:r w:rsidRPr="000D79A3">
        <w:rPr>
          <w:sz w:val="18"/>
          <w:szCs w:val="18"/>
        </w:rPr>
        <w:t>, на базе умений, сформированных в начальной школе:</w:t>
      </w:r>
    </w:p>
    <w:p w:rsidR="00416B7C" w:rsidRPr="000D79A3" w:rsidRDefault="00416B7C" w:rsidP="000D79A3">
      <w:pPr>
        <w:pStyle w:val="aff3"/>
        <w:rPr>
          <w:sz w:val="18"/>
          <w:szCs w:val="18"/>
        </w:rPr>
      </w:pPr>
      <w:r w:rsidRPr="000D79A3">
        <w:rPr>
          <w:sz w:val="18"/>
          <w:szCs w:val="18"/>
        </w:rPr>
        <w:t>создание устных связных монологических высказываний с использованием основных коммуникативных типов речи:</w:t>
      </w:r>
    </w:p>
    <w:p w:rsidR="00416B7C" w:rsidRPr="000D79A3" w:rsidRDefault="00416B7C" w:rsidP="000D79A3">
      <w:pPr>
        <w:pStyle w:val="aff3"/>
        <w:rPr>
          <w:sz w:val="18"/>
          <w:szCs w:val="18"/>
        </w:rPr>
      </w:pPr>
      <w:r w:rsidRPr="000D79A3">
        <w:rPr>
          <w:sz w:val="18"/>
          <w:szCs w:val="18"/>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416B7C" w:rsidRPr="000D79A3" w:rsidRDefault="00416B7C" w:rsidP="000D79A3">
      <w:pPr>
        <w:pStyle w:val="aff3"/>
        <w:rPr>
          <w:sz w:val="18"/>
          <w:szCs w:val="18"/>
        </w:rPr>
      </w:pPr>
      <w:r w:rsidRPr="000D79A3">
        <w:rPr>
          <w:sz w:val="18"/>
          <w:szCs w:val="18"/>
        </w:rPr>
        <w:t>повествование/сообщение;</w:t>
      </w:r>
    </w:p>
    <w:p w:rsidR="00416B7C" w:rsidRPr="000D79A3" w:rsidRDefault="00416B7C" w:rsidP="000D79A3">
      <w:pPr>
        <w:pStyle w:val="aff3"/>
        <w:rPr>
          <w:sz w:val="18"/>
          <w:szCs w:val="18"/>
        </w:rPr>
      </w:pPr>
      <w:r w:rsidRPr="000D79A3">
        <w:rPr>
          <w:sz w:val="18"/>
          <w:szCs w:val="18"/>
        </w:rPr>
        <w:t>изложение (пересказ) основного содержания прочитанного текста;</w:t>
      </w:r>
    </w:p>
    <w:p w:rsidR="00416B7C" w:rsidRPr="000D79A3" w:rsidRDefault="00416B7C" w:rsidP="000D79A3">
      <w:pPr>
        <w:pStyle w:val="aff3"/>
        <w:rPr>
          <w:sz w:val="18"/>
          <w:szCs w:val="18"/>
        </w:rPr>
      </w:pPr>
      <w:r w:rsidRPr="000D79A3">
        <w:rPr>
          <w:sz w:val="18"/>
          <w:szCs w:val="18"/>
        </w:rPr>
        <w:t>краткое изложение результатов выполненной проектной работы.</w:t>
      </w:r>
    </w:p>
    <w:p w:rsidR="00416B7C" w:rsidRPr="000D79A3" w:rsidRDefault="00416B7C" w:rsidP="000D79A3">
      <w:pPr>
        <w:pStyle w:val="aff3"/>
        <w:rPr>
          <w:sz w:val="18"/>
          <w:szCs w:val="18"/>
        </w:rPr>
      </w:pPr>
      <w:r w:rsidRPr="000D79A3">
        <w:rPr>
          <w:sz w:val="18"/>
          <w:szCs w:val="18"/>
        </w:rPr>
        <w:t xml:space="preserve">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 </w:t>
      </w:r>
    </w:p>
    <w:p w:rsidR="00416B7C" w:rsidRPr="000D79A3" w:rsidRDefault="00416B7C" w:rsidP="000D79A3">
      <w:pPr>
        <w:pStyle w:val="aff3"/>
        <w:rPr>
          <w:sz w:val="18"/>
          <w:szCs w:val="18"/>
        </w:rPr>
      </w:pPr>
      <w:r w:rsidRPr="000D79A3">
        <w:rPr>
          <w:sz w:val="18"/>
          <w:szCs w:val="18"/>
        </w:rPr>
        <w:t xml:space="preserve">Объём монологического высказывания — 5—6 фраз. </w:t>
      </w:r>
    </w:p>
    <w:p w:rsidR="00416B7C" w:rsidRPr="000D79A3" w:rsidRDefault="00416B7C" w:rsidP="000D79A3">
      <w:pPr>
        <w:pStyle w:val="aff3"/>
        <w:rPr>
          <w:sz w:val="18"/>
          <w:szCs w:val="18"/>
        </w:rPr>
      </w:pPr>
    </w:p>
    <w:p w:rsidR="00416B7C" w:rsidRPr="000D79A3" w:rsidRDefault="00416B7C" w:rsidP="000D79A3">
      <w:pPr>
        <w:pStyle w:val="aff3"/>
        <w:rPr>
          <w:rStyle w:val="a9"/>
          <w:rFonts w:cs="Times New Roman"/>
          <w:sz w:val="18"/>
          <w:szCs w:val="18"/>
        </w:rPr>
      </w:pPr>
      <w:r w:rsidRPr="000D79A3">
        <w:rPr>
          <w:rStyle w:val="a9"/>
          <w:rFonts w:cs="Times New Roman"/>
          <w:sz w:val="18"/>
          <w:szCs w:val="18"/>
        </w:rPr>
        <w:t xml:space="preserve">Аудирование </w:t>
      </w:r>
    </w:p>
    <w:p w:rsidR="00416B7C" w:rsidRPr="000D79A3" w:rsidRDefault="00416B7C" w:rsidP="000D79A3">
      <w:pPr>
        <w:pStyle w:val="aff3"/>
        <w:rPr>
          <w:sz w:val="18"/>
          <w:szCs w:val="18"/>
        </w:rPr>
      </w:pPr>
      <w:r w:rsidRPr="000D79A3">
        <w:rPr>
          <w:sz w:val="18"/>
          <w:szCs w:val="18"/>
        </w:rPr>
        <w:t xml:space="preserve">Развитие коммуникативных умений </w:t>
      </w:r>
      <w:r w:rsidRPr="000D79A3">
        <w:rPr>
          <w:rStyle w:val="ab"/>
          <w:rFonts w:cs="Times New Roman"/>
          <w:sz w:val="18"/>
          <w:szCs w:val="18"/>
        </w:rPr>
        <w:t>аудирования</w:t>
      </w:r>
      <w:r w:rsidRPr="000D79A3">
        <w:rPr>
          <w:sz w:val="18"/>
          <w:szCs w:val="18"/>
        </w:rPr>
        <w:t xml:space="preserve"> на базе умений, сформированных в начальной школе:</w:t>
      </w:r>
    </w:p>
    <w:p w:rsidR="00416B7C" w:rsidRPr="000D79A3" w:rsidRDefault="00416B7C" w:rsidP="000D79A3">
      <w:pPr>
        <w:pStyle w:val="aff3"/>
        <w:rPr>
          <w:sz w:val="18"/>
          <w:szCs w:val="18"/>
        </w:rPr>
      </w:pPr>
      <w:r w:rsidRPr="000D79A3">
        <w:rPr>
          <w:sz w:val="18"/>
          <w:szCs w:val="18"/>
        </w:rPr>
        <w:t>при непосредственном общении: понимание на слух речи учителя и одноклассников и вербальная/невербальная реакция на услышанное;</w:t>
      </w:r>
    </w:p>
    <w:p w:rsidR="00416B7C" w:rsidRPr="000D79A3" w:rsidRDefault="00416B7C" w:rsidP="000D79A3">
      <w:pPr>
        <w:pStyle w:val="aff3"/>
        <w:rPr>
          <w:sz w:val="18"/>
          <w:szCs w:val="18"/>
        </w:rPr>
      </w:pPr>
      <w:r w:rsidRPr="000D79A3">
        <w:rPr>
          <w:sz w:val="18"/>
          <w:szCs w:val="18"/>
        </w:rPr>
        <w:t xml:space="preserve">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 </w:t>
      </w:r>
    </w:p>
    <w:p w:rsidR="00416B7C" w:rsidRPr="000D79A3" w:rsidRDefault="00416B7C" w:rsidP="000D79A3">
      <w:pPr>
        <w:pStyle w:val="aff3"/>
        <w:rPr>
          <w:sz w:val="18"/>
          <w:szCs w:val="18"/>
        </w:rPr>
      </w:pPr>
      <w:r w:rsidRPr="000D79A3">
        <w:rPr>
          <w:sz w:val="18"/>
          <w:szCs w:val="18"/>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rsidR="00416B7C" w:rsidRPr="000D79A3" w:rsidRDefault="00416B7C" w:rsidP="000D79A3">
      <w:pPr>
        <w:pStyle w:val="aff3"/>
        <w:rPr>
          <w:sz w:val="18"/>
          <w:szCs w:val="18"/>
        </w:rPr>
      </w:pPr>
      <w:r w:rsidRPr="000D79A3">
        <w:rPr>
          <w:sz w:val="18"/>
          <w:szCs w:val="1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16B7C" w:rsidRPr="000D79A3" w:rsidRDefault="00416B7C" w:rsidP="000D79A3">
      <w:pPr>
        <w:pStyle w:val="aff3"/>
        <w:rPr>
          <w:sz w:val="18"/>
          <w:szCs w:val="18"/>
        </w:rPr>
      </w:pPr>
      <w:r w:rsidRPr="000D79A3">
        <w:rPr>
          <w:sz w:val="18"/>
          <w:szCs w:val="18"/>
        </w:rPr>
        <w:t xml:space="preserve">Тексты для аудирования: диалог (беседа), высказывания собеседников в ситуациях повседневного общения, рассказ, сообщение информационного характера. </w:t>
      </w:r>
    </w:p>
    <w:p w:rsidR="00416B7C" w:rsidRPr="000D79A3" w:rsidRDefault="00416B7C" w:rsidP="000D79A3">
      <w:pPr>
        <w:pStyle w:val="aff3"/>
        <w:rPr>
          <w:sz w:val="18"/>
          <w:szCs w:val="18"/>
        </w:rPr>
      </w:pPr>
      <w:r w:rsidRPr="000D79A3">
        <w:rPr>
          <w:sz w:val="18"/>
          <w:szCs w:val="18"/>
        </w:rPr>
        <w:t>Время звучания текста/текстов для аудирования — до 1 минуты.</w:t>
      </w:r>
    </w:p>
    <w:p w:rsidR="00416B7C" w:rsidRPr="000D79A3" w:rsidRDefault="00416B7C" w:rsidP="000D79A3">
      <w:pPr>
        <w:pStyle w:val="aff3"/>
        <w:rPr>
          <w:rStyle w:val="a9"/>
          <w:rFonts w:cs="Times New Roman"/>
          <w:sz w:val="18"/>
          <w:szCs w:val="18"/>
        </w:rPr>
      </w:pPr>
      <w:r w:rsidRPr="000D79A3">
        <w:rPr>
          <w:rStyle w:val="a9"/>
          <w:rFonts w:cs="Times New Roman"/>
          <w:sz w:val="18"/>
          <w:szCs w:val="18"/>
        </w:rPr>
        <w:t xml:space="preserve">Смысловое чтение </w:t>
      </w:r>
    </w:p>
    <w:p w:rsidR="00416B7C" w:rsidRPr="000D79A3" w:rsidRDefault="00416B7C" w:rsidP="000D79A3">
      <w:pPr>
        <w:pStyle w:val="aff3"/>
        <w:rPr>
          <w:sz w:val="18"/>
          <w:szCs w:val="18"/>
        </w:rPr>
      </w:pPr>
      <w:r w:rsidRPr="000D79A3">
        <w:rPr>
          <w:sz w:val="18"/>
          <w:szCs w:val="18"/>
        </w:rPr>
        <w:t xml:space="preserve">Развитие сформированного в начальной школе умения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416B7C" w:rsidRPr="000D79A3" w:rsidRDefault="00416B7C" w:rsidP="000D79A3">
      <w:pPr>
        <w:pStyle w:val="aff3"/>
        <w:rPr>
          <w:sz w:val="18"/>
          <w:szCs w:val="18"/>
        </w:rPr>
      </w:pPr>
      <w:r w:rsidRPr="000D79A3">
        <w:rPr>
          <w:sz w:val="18"/>
          <w:szCs w:val="18"/>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rsidR="00416B7C" w:rsidRPr="000D79A3" w:rsidRDefault="00416B7C" w:rsidP="000D79A3">
      <w:pPr>
        <w:pStyle w:val="aff3"/>
        <w:rPr>
          <w:sz w:val="18"/>
          <w:szCs w:val="18"/>
        </w:rPr>
      </w:pPr>
      <w:r w:rsidRPr="000D79A3">
        <w:rPr>
          <w:sz w:val="18"/>
          <w:szCs w:val="18"/>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416B7C" w:rsidRPr="000D79A3" w:rsidRDefault="00416B7C" w:rsidP="000D79A3">
      <w:pPr>
        <w:pStyle w:val="aff3"/>
        <w:rPr>
          <w:sz w:val="18"/>
          <w:szCs w:val="18"/>
        </w:rPr>
      </w:pPr>
      <w:r w:rsidRPr="000D79A3">
        <w:rPr>
          <w:sz w:val="18"/>
          <w:szCs w:val="18"/>
        </w:rPr>
        <w:t>Чтение несплошных текстов (таблиц) и понимание представленной в них информации.</w:t>
      </w:r>
    </w:p>
    <w:p w:rsidR="00416B7C" w:rsidRPr="000D79A3" w:rsidRDefault="00416B7C" w:rsidP="000D79A3">
      <w:pPr>
        <w:pStyle w:val="aff3"/>
        <w:rPr>
          <w:sz w:val="18"/>
          <w:szCs w:val="18"/>
        </w:rPr>
      </w:pPr>
      <w:r w:rsidRPr="000D79A3">
        <w:rPr>
          <w:sz w:val="18"/>
          <w:szCs w:val="18"/>
        </w:rPr>
        <w:t xml:space="preserve">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 </w:t>
      </w:r>
    </w:p>
    <w:p w:rsidR="00416B7C" w:rsidRPr="000D79A3" w:rsidRDefault="00416B7C" w:rsidP="000D79A3">
      <w:pPr>
        <w:pStyle w:val="aff3"/>
        <w:rPr>
          <w:sz w:val="18"/>
          <w:szCs w:val="18"/>
        </w:rPr>
      </w:pPr>
      <w:r w:rsidRPr="000D79A3">
        <w:rPr>
          <w:sz w:val="18"/>
          <w:szCs w:val="18"/>
        </w:rPr>
        <w:t xml:space="preserve">Объём текста/текстов для чтения — 180—200 слов. </w:t>
      </w:r>
    </w:p>
    <w:p w:rsidR="00416B7C" w:rsidRPr="000D79A3" w:rsidRDefault="00416B7C" w:rsidP="000D79A3">
      <w:pPr>
        <w:pStyle w:val="aff3"/>
        <w:rPr>
          <w:rStyle w:val="a9"/>
          <w:rFonts w:cs="Times New Roman"/>
          <w:sz w:val="18"/>
          <w:szCs w:val="18"/>
        </w:rPr>
      </w:pPr>
    </w:p>
    <w:p w:rsidR="00416B7C" w:rsidRPr="000D79A3" w:rsidRDefault="00416B7C" w:rsidP="000D79A3">
      <w:pPr>
        <w:pStyle w:val="aff3"/>
        <w:rPr>
          <w:rStyle w:val="a9"/>
          <w:rFonts w:cs="Times New Roman"/>
          <w:sz w:val="18"/>
          <w:szCs w:val="18"/>
        </w:rPr>
      </w:pPr>
      <w:r w:rsidRPr="000D79A3">
        <w:rPr>
          <w:rStyle w:val="a9"/>
          <w:rFonts w:cs="Times New Roman"/>
          <w:sz w:val="18"/>
          <w:szCs w:val="18"/>
        </w:rPr>
        <w:t>Письменная речь</w:t>
      </w:r>
    </w:p>
    <w:p w:rsidR="00416B7C" w:rsidRPr="000D79A3" w:rsidRDefault="00416B7C" w:rsidP="000D79A3">
      <w:pPr>
        <w:pStyle w:val="aff3"/>
        <w:rPr>
          <w:sz w:val="18"/>
          <w:szCs w:val="18"/>
        </w:rPr>
      </w:pPr>
      <w:r w:rsidRPr="000D79A3">
        <w:rPr>
          <w:sz w:val="18"/>
          <w:szCs w:val="18"/>
        </w:rPr>
        <w:t>Развитие умений письменной речи на базе умений, сформированных в начальной школе:</w:t>
      </w:r>
    </w:p>
    <w:p w:rsidR="00416B7C" w:rsidRPr="000D79A3" w:rsidRDefault="00416B7C" w:rsidP="000D79A3">
      <w:pPr>
        <w:pStyle w:val="aff3"/>
        <w:rPr>
          <w:sz w:val="18"/>
          <w:szCs w:val="18"/>
        </w:rPr>
      </w:pPr>
      <w:r w:rsidRPr="000D79A3">
        <w:rPr>
          <w:sz w:val="18"/>
          <w:szCs w:val="18"/>
        </w:rPr>
        <w:t xml:space="preserve">списывание текста и выписывание из него слов, словосочетаний, предложений в соответствии с решаемой коммуникативной задачей; </w:t>
      </w:r>
    </w:p>
    <w:p w:rsidR="00416B7C" w:rsidRPr="000D79A3" w:rsidRDefault="00416B7C" w:rsidP="000D79A3">
      <w:pPr>
        <w:pStyle w:val="aff3"/>
        <w:rPr>
          <w:sz w:val="18"/>
          <w:szCs w:val="18"/>
        </w:rPr>
      </w:pPr>
      <w:r w:rsidRPr="000D79A3">
        <w:rPr>
          <w:sz w:val="18"/>
          <w:szCs w:val="18"/>
        </w:rPr>
        <w:t>написание коротких поздравлений с праздниками (с Новым годом, Рождеством, днём рождения);</w:t>
      </w:r>
    </w:p>
    <w:p w:rsidR="00416B7C" w:rsidRPr="000D79A3" w:rsidRDefault="00416B7C" w:rsidP="000D79A3">
      <w:pPr>
        <w:pStyle w:val="aff3"/>
        <w:rPr>
          <w:sz w:val="18"/>
          <w:szCs w:val="18"/>
        </w:rPr>
      </w:pPr>
      <w:r w:rsidRPr="000D79A3">
        <w:rPr>
          <w:sz w:val="18"/>
          <w:szCs w:val="18"/>
        </w:rPr>
        <w:t xml:space="preserve">заполнение анкет и формуляров, сообщение о себе основных сведений (имя, фамилия, пол, возраст, адрес) в соответствии с нормами, принятыми в стране/странах изучаемого языка; </w:t>
      </w:r>
    </w:p>
    <w:p w:rsidR="00416B7C" w:rsidRPr="000D79A3" w:rsidRDefault="00416B7C" w:rsidP="000D79A3">
      <w:pPr>
        <w:pStyle w:val="aff3"/>
        <w:rPr>
          <w:sz w:val="18"/>
          <w:szCs w:val="18"/>
        </w:rPr>
      </w:pPr>
      <w:r w:rsidRPr="000D79A3">
        <w:rPr>
          <w:sz w:val="18"/>
          <w:szCs w:val="18"/>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rsidR="00416B7C" w:rsidRPr="000D79A3" w:rsidRDefault="00416B7C" w:rsidP="000D79A3">
      <w:pPr>
        <w:pStyle w:val="aff3"/>
        <w:rPr>
          <w:rStyle w:val="a9"/>
          <w:rFonts w:cs="Times New Roman"/>
          <w:sz w:val="18"/>
          <w:szCs w:val="18"/>
        </w:rPr>
      </w:pPr>
      <w:r w:rsidRPr="000D79A3">
        <w:rPr>
          <w:rStyle w:val="a9"/>
          <w:rFonts w:cs="Times New Roman"/>
          <w:sz w:val="18"/>
          <w:szCs w:val="18"/>
        </w:rPr>
        <w:t xml:space="preserve">Фонетическая сторона речи </w:t>
      </w:r>
    </w:p>
    <w:p w:rsidR="00416B7C" w:rsidRPr="000D79A3" w:rsidRDefault="00416B7C" w:rsidP="000D79A3">
      <w:pPr>
        <w:pStyle w:val="aff3"/>
        <w:rPr>
          <w:sz w:val="18"/>
          <w:szCs w:val="18"/>
        </w:rPr>
      </w:pPr>
      <w:r w:rsidRPr="000D79A3">
        <w:rPr>
          <w:sz w:val="18"/>
          <w:szCs w:val="18"/>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416B7C" w:rsidRPr="000D79A3" w:rsidRDefault="00416B7C" w:rsidP="000D79A3">
      <w:pPr>
        <w:pStyle w:val="aff3"/>
        <w:rPr>
          <w:sz w:val="18"/>
          <w:szCs w:val="18"/>
        </w:rPr>
      </w:pPr>
      <w:r w:rsidRPr="000D79A3">
        <w:rPr>
          <w:sz w:val="18"/>
          <w:szCs w:val="1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16B7C" w:rsidRPr="000D79A3" w:rsidRDefault="00416B7C" w:rsidP="000D79A3">
      <w:pPr>
        <w:pStyle w:val="aff3"/>
        <w:rPr>
          <w:sz w:val="18"/>
          <w:szCs w:val="18"/>
        </w:rPr>
      </w:pPr>
      <w:r w:rsidRPr="000D79A3">
        <w:rPr>
          <w:sz w:val="18"/>
          <w:szCs w:val="18"/>
        </w:rPr>
        <w:t>Тексты для чтения вслух: беседа/диалог, рассказ, отрывок из статьи научно-популярного характера, сообщение информационного характера.</w:t>
      </w:r>
    </w:p>
    <w:p w:rsidR="00416B7C" w:rsidRPr="000D79A3" w:rsidRDefault="00416B7C" w:rsidP="000D79A3">
      <w:pPr>
        <w:pStyle w:val="aff3"/>
        <w:rPr>
          <w:sz w:val="18"/>
          <w:szCs w:val="18"/>
        </w:rPr>
      </w:pPr>
      <w:r w:rsidRPr="000D79A3">
        <w:rPr>
          <w:sz w:val="18"/>
          <w:szCs w:val="18"/>
        </w:rPr>
        <w:t>Объём текста для чтения вслух — до 90 слов.</w:t>
      </w:r>
    </w:p>
    <w:p w:rsidR="00416B7C" w:rsidRPr="000D79A3" w:rsidRDefault="00416B7C" w:rsidP="000D79A3">
      <w:pPr>
        <w:pStyle w:val="aff3"/>
        <w:rPr>
          <w:sz w:val="18"/>
          <w:szCs w:val="18"/>
        </w:rPr>
      </w:pPr>
    </w:p>
    <w:p w:rsidR="00416B7C" w:rsidRPr="000D79A3" w:rsidRDefault="00416B7C" w:rsidP="000D79A3">
      <w:pPr>
        <w:pStyle w:val="aff3"/>
        <w:rPr>
          <w:rStyle w:val="a9"/>
          <w:rFonts w:cs="Times New Roman"/>
          <w:sz w:val="18"/>
          <w:szCs w:val="18"/>
        </w:rPr>
      </w:pPr>
      <w:r w:rsidRPr="000D79A3">
        <w:rPr>
          <w:rStyle w:val="a9"/>
          <w:rFonts w:cs="Times New Roman"/>
          <w:sz w:val="18"/>
          <w:szCs w:val="18"/>
        </w:rPr>
        <w:t>Орфография и пунктуация</w:t>
      </w:r>
    </w:p>
    <w:p w:rsidR="00416B7C" w:rsidRPr="000D79A3" w:rsidRDefault="00416B7C" w:rsidP="000D79A3">
      <w:pPr>
        <w:pStyle w:val="aff3"/>
        <w:rPr>
          <w:sz w:val="18"/>
          <w:szCs w:val="18"/>
        </w:rPr>
      </w:pPr>
      <w:r w:rsidRPr="000D79A3">
        <w:rPr>
          <w:sz w:val="18"/>
          <w:szCs w:val="18"/>
        </w:rPr>
        <w:t xml:space="preserve">Правильное написание изученных слов. </w:t>
      </w:r>
    </w:p>
    <w:p w:rsidR="00416B7C" w:rsidRPr="000D79A3" w:rsidRDefault="00416B7C" w:rsidP="000D79A3">
      <w:pPr>
        <w:pStyle w:val="aff3"/>
        <w:rPr>
          <w:sz w:val="18"/>
          <w:szCs w:val="18"/>
        </w:rPr>
      </w:pPr>
      <w:r w:rsidRPr="000D79A3">
        <w:rPr>
          <w:sz w:val="18"/>
          <w:szCs w:val="1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w:t>
      </w:r>
    </w:p>
    <w:p w:rsidR="00416B7C" w:rsidRPr="000D79A3" w:rsidRDefault="00416B7C" w:rsidP="000D79A3">
      <w:pPr>
        <w:pStyle w:val="aff3"/>
        <w:rPr>
          <w:sz w:val="18"/>
          <w:szCs w:val="18"/>
        </w:rPr>
      </w:pPr>
      <w:r w:rsidRPr="000D79A3">
        <w:rPr>
          <w:sz w:val="18"/>
          <w:szCs w:val="18"/>
        </w:rPr>
        <w:lastRenderedPageBreak/>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416B7C" w:rsidRPr="000D79A3" w:rsidRDefault="00416B7C" w:rsidP="000D79A3">
      <w:pPr>
        <w:pStyle w:val="aff3"/>
        <w:rPr>
          <w:sz w:val="18"/>
          <w:szCs w:val="18"/>
        </w:rPr>
      </w:pPr>
    </w:p>
    <w:p w:rsidR="00416B7C" w:rsidRPr="000D79A3" w:rsidRDefault="00416B7C" w:rsidP="000D79A3">
      <w:pPr>
        <w:pStyle w:val="aff3"/>
        <w:rPr>
          <w:rStyle w:val="a9"/>
          <w:rFonts w:cs="Times New Roman"/>
          <w:sz w:val="18"/>
          <w:szCs w:val="18"/>
        </w:rPr>
      </w:pPr>
      <w:r w:rsidRPr="000D79A3">
        <w:rPr>
          <w:rStyle w:val="a9"/>
          <w:rFonts w:cs="Times New Roman"/>
          <w:sz w:val="18"/>
          <w:szCs w:val="18"/>
        </w:rPr>
        <w:t>Лексическая сторона речи</w:t>
      </w:r>
    </w:p>
    <w:p w:rsidR="00416B7C" w:rsidRPr="000D79A3" w:rsidRDefault="00416B7C" w:rsidP="000D79A3">
      <w:pPr>
        <w:pStyle w:val="aff3"/>
        <w:rPr>
          <w:sz w:val="18"/>
          <w:szCs w:val="18"/>
        </w:rPr>
      </w:pPr>
      <w:r w:rsidRPr="000D79A3">
        <w:rPr>
          <w:sz w:val="18"/>
          <w:szCs w:val="18"/>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 </w:t>
      </w:r>
    </w:p>
    <w:p w:rsidR="00416B7C" w:rsidRPr="000D79A3" w:rsidRDefault="00416B7C" w:rsidP="000D79A3">
      <w:pPr>
        <w:pStyle w:val="aff3"/>
        <w:rPr>
          <w:sz w:val="18"/>
          <w:szCs w:val="18"/>
        </w:rPr>
      </w:pPr>
      <w:r w:rsidRPr="000D79A3">
        <w:rPr>
          <w:sz w:val="18"/>
          <w:szCs w:val="18"/>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rsidR="00416B7C" w:rsidRPr="000D79A3" w:rsidRDefault="00416B7C" w:rsidP="000D79A3">
      <w:pPr>
        <w:pStyle w:val="aff3"/>
        <w:rPr>
          <w:sz w:val="18"/>
          <w:szCs w:val="18"/>
        </w:rPr>
      </w:pPr>
      <w:r w:rsidRPr="000D79A3">
        <w:rPr>
          <w:sz w:val="18"/>
          <w:szCs w:val="18"/>
        </w:rPr>
        <w:t xml:space="preserve">Основные способы словообразования: </w:t>
      </w:r>
    </w:p>
    <w:p w:rsidR="00416B7C" w:rsidRPr="000D79A3" w:rsidRDefault="00416B7C" w:rsidP="000D79A3">
      <w:pPr>
        <w:pStyle w:val="aff3"/>
        <w:rPr>
          <w:sz w:val="18"/>
          <w:szCs w:val="18"/>
        </w:rPr>
      </w:pPr>
      <w:r w:rsidRPr="000D79A3">
        <w:rPr>
          <w:sz w:val="18"/>
          <w:szCs w:val="18"/>
        </w:rPr>
        <w:t xml:space="preserve">а) аффиксация: </w:t>
      </w:r>
    </w:p>
    <w:p w:rsidR="00416B7C" w:rsidRPr="000D79A3" w:rsidRDefault="00416B7C" w:rsidP="000D79A3">
      <w:pPr>
        <w:pStyle w:val="aff3"/>
        <w:rPr>
          <w:sz w:val="18"/>
          <w:szCs w:val="18"/>
        </w:rPr>
      </w:pPr>
      <w:r w:rsidRPr="000D79A3">
        <w:rPr>
          <w:sz w:val="18"/>
          <w:szCs w:val="18"/>
        </w:rPr>
        <w:t xml:space="preserve">образование имён существительных при помощи суффиксов </w:t>
      </w:r>
      <w:r w:rsidRPr="000D79A3">
        <w:rPr>
          <w:rStyle w:val="aa"/>
          <w:rFonts w:cs="Times New Roman"/>
          <w:sz w:val="18"/>
          <w:szCs w:val="18"/>
        </w:rPr>
        <w:t xml:space="preserve">-er </w:t>
      </w:r>
      <w:r w:rsidRPr="000D79A3">
        <w:rPr>
          <w:sz w:val="18"/>
          <w:szCs w:val="18"/>
        </w:rPr>
        <w:t>(</w:t>
      </w:r>
      <w:r w:rsidRPr="000D79A3">
        <w:rPr>
          <w:rStyle w:val="aa"/>
          <w:rFonts w:cs="Times New Roman"/>
          <w:sz w:val="18"/>
          <w:szCs w:val="18"/>
        </w:rPr>
        <w:t>der Lehrer</w:t>
      </w:r>
      <w:r w:rsidRPr="000D79A3">
        <w:rPr>
          <w:sz w:val="18"/>
          <w:szCs w:val="18"/>
        </w:rPr>
        <w:t xml:space="preserve">), </w:t>
      </w:r>
      <w:r w:rsidRPr="000D79A3">
        <w:rPr>
          <w:rStyle w:val="aa"/>
          <w:rFonts w:cs="Times New Roman"/>
          <w:sz w:val="18"/>
          <w:szCs w:val="18"/>
        </w:rPr>
        <w:t xml:space="preserve">-ler </w:t>
      </w:r>
      <w:r w:rsidRPr="000D79A3">
        <w:rPr>
          <w:sz w:val="18"/>
          <w:szCs w:val="18"/>
        </w:rPr>
        <w:t>(</w:t>
      </w:r>
      <w:r w:rsidRPr="000D79A3">
        <w:rPr>
          <w:rStyle w:val="aa"/>
          <w:rFonts w:cs="Times New Roman"/>
          <w:sz w:val="18"/>
          <w:szCs w:val="18"/>
        </w:rPr>
        <w:t>der Sportler</w:t>
      </w:r>
      <w:r w:rsidRPr="000D79A3">
        <w:rPr>
          <w:sz w:val="18"/>
          <w:szCs w:val="18"/>
        </w:rPr>
        <w:t xml:space="preserve">), </w:t>
      </w:r>
      <w:r w:rsidRPr="000D79A3">
        <w:rPr>
          <w:rStyle w:val="aa"/>
          <w:rFonts w:cs="Times New Roman"/>
          <w:sz w:val="18"/>
          <w:szCs w:val="18"/>
        </w:rPr>
        <w:t xml:space="preserve">-in </w:t>
      </w:r>
      <w:r w:rsidRPr="000D79A3">
        <w:rPr>
          <w:sz w:val="18"/>
          <w:szCs w:val="18"/>
        </w:rPr>
        <w:t>(</w:t>
      </w:r>
      <w:r w:rsidRPr="000D79A3">
        <w:rPr>
          <w:rStyle w:val="aa"/>
          <w:rFonts w:cs="Times New Roman"/>
          <w:sz w:val="18"/>
          <w:szCs w:val="18"/>
        </w:rPr>
        <w:t>die Lehrerin</w:t>
      </w:r>
      <w:r w:rsidRPr="000D79A3">
        <w:rPr>
          <w:sz w:val="18"/>
          <w:szCs w:val="18"/>
        </w:rPr>
        <w:t xml:space="preserve">), </w:t>
      </w:r>
      <w:r w:rsidRPr="000D79A3">
        <w:rPr>
          <w:rStyle w:val="aa"/>
          <w:rFonts w:cs="Times New Roman"/>
          <w:sz w:val="18"/>
          <w:szCs w:val="18"/>
        </w:rPr>
        <w:t>-chen</w:t>
      </w:r>
      <w:r w:rsidRPr="000D79A3">
        <w:rPr>
          <w:sz w:val="18"/>
          <w:szCs w:val="18"/>
        </w:rPr>
        <w:t xml:space="preserve"> (</w:t>
      </w:r>
      <w:r w:rsidRPr="000D79A3">
        <w:rPr>
          <w:rStyle w:val="aa"/>
          <w:rFonts w:cs="Times New Roman"/>
          <w:sz w:val="18"/>
          <w:szCs w:val="18"/>
        </w:rPr>
        <w:t>das Tischchen</w:t>
      </w:r>
      <w:r w:rsidRPr="000D79A3">
        <w:rPr>
          <w:sz w:val="18"/>
          <w:szCs w:val="18"/>
        </w:rPr>
        <w:t xml:space="preserve">); </w:t>
      </w:r>
    </w:p>
    <w:p w:rsidR="00416B7C" w:rsidRPr="000D79A3" w:rsidRDefault="00416B7C" w:rsidP="000D79A3">
      <w:pPr>
        <w:pStyle w:val="aff3"/>
        <w:rPr>
          <w:sz w:val="18"/>
          <w:szCs w:val="18"/>
        </w:rPr>
      </w:pPr>
      <w:r w:rsidRPr="000D79A3">
        <w:rPr>
          <w:sz w:val="18"/>
          <w:szCs w:val="18"/>
        </w:rPr>
        <w:t>образование имен прилагательных при помощи суффиксов -</w:t>
      </w:r>
      <w:r w:rsidRPr="000D79A3">
        <w:rPr>
          <w:rStyle w:val="aa"/>
          <w:rFonts w:cs="Times New Roman"/>
          <w:sz w:val="18"/>
          <w:szCs w:val="18"/>
        </w:rPr>
        <w:t>ig</w:t>
      </w:r>
      <w:r w:rsidRPr="000D79A3">
        <w:rPr>
          <w:sz w:val="18"/>
          <w:szCs w:val="18"/>
        </w:rPr>
        <w:t xml:space="preserve"> (</w:t>
      </w:r>
      <w:r w:rsidRPr="000D79A3">
        <w:rPr>
          <w:rStyle w:val="aa"/>
          <w:rFonts w:cs="Times New Roman"/>
          <w:sz w:val="18"/>
          <w:szCs w:val="18"/>
        </w:rPr>
        <w:t>sonnig</w:t>
      </w:r>
      <w:r w:rsidRPr="000D79A3">
        <w:rPr>
          <w:sz w:val="18"/>
          <w:szCs w:val="18"/>
        </w:rPr>
        <w:t xml:space="preserve">), </w:t>
      </w:r>
      <w:r w:rsidRPr="000D79A3">
        <w:rPr>
          <w:rStyle w:val="aa"/>
          <w:rFonts w:cs="Times New Roman"/>
          <w:sz w:val="18"/>
          <w:szCs w:val="18"/>
        </w:rPr>
        <w:t xml:space="preserve">-lich </w:t>
      </w:r>
      <w:r w:rsidRPr="000D79A3">
        <w:rPr>
          <w:sz w:val="18"/>
          <w:szCs w:val="18"/>
        </w:rPr>
        <w:t>(</w:t>
      </w:r>
      <w:r w:rsidRPr="000D79A3">
        <w:rPr>
          <w:rStyle w:val="aa"/>
          <w:rFonts w:cs="Times New Roman"/>
          <w:sz w:val="18"/>
          <w:szCs w:val="18"/>
        </w:rPr>
        <w:t>freundlich</w:t>
      </w:r>
      <w:r w:rsidRPr="000D79A3">
        <w:rPr>
          <w:sz w:val="18"/>
          <w:szCs w:val="18"/>
        </w:rPr>
        <w:t>);</w:t>
      </w:r>
    </w:p>
    <w:p w:rsidR="00416B7C" w:rsidRPr="000D79A3" w:rsidRDefault="00416B7C" w:rsidP="000D79A3">
      <w:pPr>
        <w:pStyle w:val="aff3"/>
        <w:rPr>
          <w:sz w:val="18"/>
          <w:szCs w:val="18"/>
        </w:rPr>
      </w:pPr>
      <w:r w:rsidRPr="000D79A3">
        <w:rPr>
          <w:sz w:val="18"/>
          <w:szCs w:val="18"/>
        </w:rPr>
        <w:t xml:space="preserve">образование числительных при помощи суффиксов </w:t>
      </w:r>
      <w:r w:rsidRPr="000D79A3">
        <w:rPr>
          <w:rStyle w:val="aa"/>
          <w:rFonts w:cs="Times New Roman"/>
          <w:sz w:val="18"/>
          <w:szCs w:val="18"/>
        </w:rPr>
        <w:t>-zehn</w:t>
      </w:r>
      <w:r w:rsidRPr="000D79A3">
        <w:rPr>
          <w:sz w:val="18"/>
          <w:szCs w:val="18"/>
        </w:rPr>
        <w:t xml:space="preserve">, </w:t>
      </w:r>
      <w:r w:rsidRPr="000D79A3">
        <w:rPr>
          <w:rStyle w:val="aa"/>
          <w:rFonts w:cs="Times New Roman"/>
          <w:sz w:val="18"/>
          <w:szCs w:val="18"/>
        </w:rPr>
        <w:t>-zig</w:t>
      </w:r>
      <w:r w:rsidRPr="000D79A3">
        <w:rPr>
          <w:sz w:val="18"/>
          <w:szCs w:val="18"/>
        </w:rPr>
        <w:t xml:space="preserve">, </w:t>
      </w:r>
      <w:r w:rsidRPr="000D79A3">
        <w:rPr>
          <w:rStyle w:val="aa"/>
          <w:rFonts w:cs="Times New Roman"/>
          <w:sz w:val="18"/>
          <w:szCs w:val="18"/>
        </w:rPr>
        <w:t>-te</w:t>
      </w:r>
      <w:r w:rsidRPr="000D79A3">
        <w:rPr>
          <w:sz w:val="18"/>
          <w:szCs w:val="18"/>
        </w:rPr>
        <w:t xml:space="preserve">, </w:t>
      </w:r>
      <w:r w:rsidRPr="000D79A3">
        <w:rPr>
          <w:rStyle w:val="aa"/>
          <w:rFonts w:cs="Times New Roman"/>
          <w:sz w:val="18"/>
          <w:szCs w:val="18"/>
        </w:rPr>
        <w:t xml:space="preserve">-ste </w:t>
      </w:r>
      <w:r w:rsidRPr="000D79A3">
        <w:rPr>
          <w:sz w:val="18"/>
          <w:szCs w:val="18"/>
        </w:rPr>
        <w:t>(</w:t>
      </w:r>
      <w:r w:rsidRPr="000D79A3">
        <w:rPr>
          <w:rStyle w:val="aa"/>
          <w:rFonts w:cs="Times New Roman"/>
          <w:sz w:val="18"/>
          <w:szCs w:val="18"/>
        </w:rPr>
        <w:t>fünfzehn, fünfzig, fünfte, fünfzigste</w:t>
      </w:r>
      <w:r w:rsidRPr="000D79A3">
        <w:rPr>
          <w:sz w:val="18"/>
          <w:szCs w:val="18"/>
        </w:rPr>
        <w:t xml:space="preserve">); </w:t>
      </w:r>
    </w:p>
    <w:p w:rsidR="00416B7C" w:rsidRPr="000D79A3" w:rsidRDefault="00416B7C" w:rsidP="000D79A3">
      <w:pPr>
        <w:pStyle w:val="aff3"/>
        <w:rPr>
          <w:sz w:val="18"/>
          <w:szCs w:val="18"/>
        </w:rPr>
      </w:pPr>
      <w:r w:rsidRPr="000D79A3">
        <w:rPr>
          <w:sz w:val="18"/>
          <w:szCs w:val="18"/>
        </w:rPr>
        <w:t>б) словосложение: образование сложных существительных путём соединения основ существительных (</w:t>
      </w:r>
      <w:r w:rsidRPr="000D79A3">
        <w:rPr>
          <w:rStyle w:val="aa"/>
          <w:rFonts w:cs="Times New Roman"/>
          <w:sz w:val="18"/>
          <w:szCs w:val="18"/>
        </w:rPr>
        <w:t>das Klassen-zimmer</w:t>
      </w:r>
      <w:r w:rsidRPr="000D79A3">
        <w:rPr>
          <w:sz w:val="18"/>
          <w:szCs w:val="18"/>
        </w:rPr>
        <w:t>).</w:t>
      </w:r>
    </w:p>
    <w:p w:rsidR="00416B7C" w:rsidRPr="000D79A3" w:rsidRDefault="00416B7C" w:rsidP="000D79A3">
      <w:pPr>
        <w:pStyle w:val="aff3"/>
        <w:rPr>
          <w:sz w:val="18"/>
          <w:szCs w:val="18"/>
        </w:rPr>
      </w:pPr>
      <w:r w:rsidRPr="000D79A3">
        <w:rPr>
          <w:sz w:val="18"/>
          <w:szCs w:val="18"/>
        </w:rPr>
        <w:t>Синонимы. Интернациональные слова.</w:t>
      </w:r>
    </w:p>
    <w:p w:rsidR="00416B7C" w:rsidRPr="000D79A3" w:rsidRDefault="00416B7C" w:rsidP="000D79A3">
      <w:pPr>
        <w:pStyle w:val="aff3"/>
        <w:rPr>
          <w:sz w:val="18"/>
          <w:szCs w:val="18"/>
        </w:rPr>
      </w:pPr>
    </w:p>
    <w:p w:rsidR="00416B7C" w:rsidRPr="000D79A3" w:rsidRDefault="00416B7C" w:rsidP="000D79A3">
      <w:pPr>
        <w:pStyle w:val="aff3"/>
        <w:rPr>
          <w:rStyle w:val="a9"/>
          <w:rFonts w:cs="Times New Roman"/>
          <w:sz w:val="18"/>
          <w:szCs w:val="18"/>
        </w:rPr>
      </w:pPr>
      <w:r w:rsidRPr="000D79A3">
        <w:rPr>
          <w:rStyle w:val="a9"/>
          <w:rFonts w:cs="Times New Roman"/>
          <w:sz w:val="18"/>
          <w:szCs w:val="18"/>
        </w:rPr>
        <w:t xml:space="preserve">Грамматическая сторона речи </w:t>
      </w:r>
    </w:p>
    <w:p w:rsidR="00416B7C" w:rsidRPr="000D79A3" w:rsidRDefault="00416B7C" w:rsidP="000D79A3">
      <w:pPr>
        <w:pStyle w:val="aff3"/>
        <w:rPr>
          <w:spacing w:val="-1"/>
          <w:sz w:val="18"/>
          <w:szCs w:val="18"/>
        </w:rPr>
      </w:pPr>
      <w:r w:rsidRPr="000D79A3">
        <w:rPr>
          <w:spacing w:val="-1"/>
          <w:sz w:val="18"/>
          <w:szCs w:val="18"/>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 </w:t>
      </w:r>
    </w:p>
    <w:p w:rsidR="00416B7C" w:rsidRPr="000D79A3" w:rsidRDefault="00416B7C" w:rsidP="000D79A3">
      <w:pPr>
        <w:pStyle w:val="aff3"/>
        <w:rPr>
          <w:sz w:val="18"/>
          <w:szCs w:val="18"/>
        </w:rPr>
      </w:pPr>
      <w:r w:rsidRPr="000D79A3">
        <w:rPr>
          <w:sz w:val="18"/>
          <w:szCs w:val="18"/>
        </w:rPr>
        <w:t xml:space="preserve">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 </w:t>
      </w:r>
    </w:p>
    <w:p w:rsidR="00416B7C" w:rsidRPr="000D79A3" w:rsidRDefault="00416B7C" w:rsidP="000D79A3">
      <w:pPr>
        <w:pStyle w:val="aff3"/>
        <w:rPr>
          <w:sz w:val="18"/>
          <w:szCs w:val="18"/>
        </w:rPr>
      </w:pPr>
      <w:r w:rsidRPr="000D79A3">
        <w:rPr>
          <w:sz w:val="18"/>
          <w:szCs w:val="18"/>
        </w:rPr>
        <w:t>Нераспространённые и распространённые простые предложения: с простым (</w:t>
      </w:r>
      <w:r w:rsidRPr="000D79A3">
        <w:rPr>
          <w:rStyle w:val="aa"/>
          <w:rFonts w:cs="Times New Roman"/>
          <w:sz w:val="18"/>
          <w:szCs w:val="18"/>
        </w:rPr>
        <w:t>Er liest.</w:t>
      </w:r>
      <w:r w:rsidRPr="000D79A3">
        <w:rPr>
          <w:sz w:val="18"/>
          <w:szCs w:val="18"/>
        </w:rPr>
        <w:t>) и составным глагольным сказуемым (</w:t>
      </w:r>
      <w:r w:rsidRPr="000D79A3">
        <w:rPr>
          <w:rStyle w:val="aa"/>
          <w:rFonts w:cs="Times New Roman"/>
          <w:sz w:val="18"/>
          <w:szCs w:val="18"/>
        </w:rPr>
        <w:t>Er kann lesen.</w:t>
      </w:r>
      <w:r w:rsidRPr="000D79A3">
        <w:rPr>
          <w:sz w:val="18"/>
          <w:szCs w:val="18"/>
        </w:rPr>
        <w:t>), с составным именным сказуемым (</w:t>
      </w:r>
      <w:r w:rsidRPr="000D79A3">
        <w:rPr>
          <w:rStyle w:val="aa"/>
          <w:rFonts w:cs="Times New Roman"/>
          <w:sz w:val="18"/>
          <w:szCs w:val="18"/>
        </w:rPr>
        <w:t>Der Tisch ist blau.</w:t>
      </w:r>
      <w:r w:rsidRPr="000D79A3">
        <w:rPr>
          <w:sz w:val="18"/>
          <w:szCs w:val="18"/>
        </w:rPr>
        <w:t>), в том числе с дополнениями в дательном и винительном падежах (</w:t>
      </w:r>
      <w:r w:rsidRPr="000D79A3">
        <w:rPr>
          <w:rStyle w:val="aa"/>
          <w:rFonts w:cs="Times New Roman"/>
          <w:sz w:val="18"/>
          <w:szCs w:val="18"/>
        </w:rPr>
        <w:t>Er liest ein Buch. Sie hilft der Mutter.</w:t>
      </w:r>
      <w:r w:rsidRPr="000D79A3">
        <w:rPr>
          <w:sz w:val="18"/>
          <w:szCs w:val="18"/>
        </w:rPr>
        <w:t>).</w:t>
      </w:r>
    </w:p>
    <w:p w:rsidR="00416B7C" w:rsidRPr="000D79A3" w:rsidRDefault="00416B7C" w:rsidP="000D79A3">
      <w:pPr>
        <w:pStyle w:val="aff3"/>
        <w:rPr>
          <w:sz w:val="18"/>
          <w:szCs w:val="18"/>
        </w:rPr>
      </w:pPr>
      <w:r w:rsidRPr="000D79A3">
        <w:rPr>
          <w:sz w:val="18"/>
          <w:szCs w:val="18"/>
        </w:rPr>
        <w:t>Побудительные предложения, в том числе в отрицательной форме (</w:t>
      </w:r>
      <w:r w:rsidRPr="000D79A3">
        <w:rPr>
          <w:rStyle w:val="aa"/>
          <w:rFonts w:cs="Times New Roman"/>
          <w:sz w:val="18"/>
          <w:szCs w:val="18"/>
        </w:rPr>
        <w:t>Schreib den Satz! Öffne die Tür nicht!</w:t>
      </w:r>
      <w:r w:rsidRPr="000D79A3">
        <w:rPr>
          <w:sz w:val="18"/>
          <w:szCs w:val="18"/>
        </w:rPr>
        <w:t>).</w:t>
      </w:r>
    </w:p>
    <w:p w:rsidR="00416B7C" w:rsidRPr="000D79A3" w:rsidRDefault="00416B7C" w:rsidP="000D79A3">
      <w:pPr>
        <w:pStyle w:val="aff3"/>
        <w:rPr>
          <w:sz w:val="18"/>
          <w:szCs w:val="18"/>
        </w:rPr>
      </w:pPr>
      <w:r w:rsidRPr="000D79A3">
        <w:rPr>
          <w:sz w:val="18"/>
          <w:szCs w:val="18"/>
        </w:rPr>
        <w:t xml:space="preserve">Глаголы в </w:t>
      </w:r>
      <w:proofErr w:type="gramStart"/>
      <w:r w:rsidRPr="000D79A3">
        <w:rPr>
          <w:sz w:val="18"/>
          <w:szCs w:val="18"/>
        </w:rPr>
        <w:t>видо-временных</w:t>
      </w:r>
      <w:proofErr w:type="gramEnd"/>
      <w:r w:rsidRPr="000D79A3">
        <w:rPr>
          <w:sz w:val="18"/>
          <w:szCs w:val="18"/>
        </w:rPr>
        <w:t xml:space="preserve"> формах действительного залога в изъявительном наклонении в Futur I.</w:t>
      </w:r>
    </w:p>
    <w:p w:rsidR="00416B7C" w:rsidRPr="000D79A3" w:rsidRDefault="00416B7C" w:rsidP="000D79A3">
      <w:pPr>
        <w:pStyle w:val="aff3"/>
        <w:rPr>
          <w:sz w:val="18"/>
          <w:szCs w:val="18"/>
        </w:rPr>
      </w:pPr>
      <w:r w:rsidRPr="000D79A3">
        <w:rPr>
          <w:sz w:val="18"/>
          <w:szCs w:val="18"/>
        </w:rPr>
        <w:t xml:space="preserve">Модальный глагол </w:t>
      </w:r>
      <w:r w:rsidRPr="000D79A3">
        <w:rPr>
          <w:rStyle w:val="aa"/>
          <w:rFonts w:cs="Times New Roman"/>
          <w:sz w:val="18"/>
          <w:szCs w:val="18"/>
        </w:rPr>
        <w:t xml:space="preserve">dürfen </w:t>
      </w:r>
      <w:r w:rsidRPr="000D79A3">
        <w:rPr>
          <w:sz w:val="18"/>
          <w:szCs w:val="18"/>
        </w:rPr>
        <w:t>(в Präsens).</w:t>
      </w:r>
    </w:p>
    <w:p w:rsidR="00416B7C" w:rsidRPr="000D79A3" w:rsidRDefault="00416B7C" w:rsidP="000D79A3">
      <w:pPr>
        <w:pStyle w:val="aff3"/>
        <w:rPr>
          <w:rStyle w:val="aa"/>
          <w:rFonts w:cs="Times New Roman"/>
          <w:sz w:val="18"/>
          <w:szCs w:val="18"/>
        </w:rPr>
      </w:pPr>
      <w:r w:rsidRPr="000D79A3">
        <w:rPr>
          <w:sz w:val="18"/>
          <w:szCs w:val="18"/>
        </w:rPr>
        <w:t>Наречия в положительной, сравнительной и превосходной степенях сравнения, образованные по правилу и исключения (</w:t>
      </w:r>
      <w:r w:rsidRPr="000D79A3">
        <w:rPr>
          <w:rStyle w:val="aa"/>
          <w:rFonts w:cs="Times New Roman"/>
          <w:sz w:val="18"/>
          <w:szCs w:val="18"/>
        </w:rPr>
        <w:t>schön — schöner — am schönsten/der, die, das schönste</w:t>
      </w:r>
      <w:r w:rsidRPr="000D79A3">
        <w:rPr>
          <w:sz w:val="18"/>
          <w:szCs w:val="18"/>
        </w:rPr>
        <w:t>;</w:t>
      </w:r>
      <w:r w:rsidRPr="000D79A3">
        <w:rPr>
          <w:rStyle w:val="aa"/>
          <w:rFonts w:cs="Times New Roman"/>
          <w:sz w:val="18"/>
          <w:szCs w:val="18"/>
        </w:rPr>
        <w:t xml:space="preserve"> gut — besser — am besten/der, die, das beste</w:t>
      </w:r>
      <w:r w:rsidRPr="000D79A3">
        <w:rPr>
          <w:sz w:val="18"/>
          <w:szCs w:val="18"/>
        </w:rPr>
        <w:t>)</w:t>
      </w:r>
      <w:r w:rsidRPr="000D79A3">
        <w:rPr>
          <w:rStyle w:val="aa"/>
          <w:rFonts w:cs="Times New Roman"/>
          <w:sz w:val="18"/>
          <w:szCs w:val="18"/>
        </w:rPr>
        <w:t>.</w:t>
      </w:r>
    </w:p>
    <w:p w:rsidR="00416B7C" w:rsidRPr="000D79A3" w:rsidRDefault="00416B7C" w:rsidP="000D79A3">
      <w:pPr>
        <w:pStyle w:val="aff3"/>
        <w:rPr>
          <w:sz w:val="18"/>
          <w:szCs w:val="18"/>
        </w:rPr>
      </w:pPr>
      <w:r w:rsidRPr="000D79A3">
        <w:rPr>
          <w:sz w:val="18"/>
          <w:szCs w:val="18"/>
        </w:rPr>
        <w:t>Указательные местоимения (</w:t>
      </w:r>
      <w:r w:rsidRPr="000D79A3">
        <w:rPr>
          <w:rStyle w:val="aa"/>
          <w:rFonts w:cs="Times New Roman"/>
          <w:sz w:val="18"/>
          <w:szCs w:val="18"/>
        </w:rPr>
        <w:t>jener</w:t>
      </w:r>
      <w:r w:rsidRPr="000D79A3">
        <w:rPr>
          <w:sz w:val="18"/>
          <w:szCs w:val="18"/>
        </w:rPr>
        <w:t>).</w:t>
      </w:r>
    </w:p>
    <w:p w:rsidR="00416B7C" w:rsidRPr="000D79A3" w:rsidRDefault="00416B7C" w:rsidP="000D79A3">
      <w:pPr>
        <w:pStyle w:val="aff3"/>
        <w:rPr>
          <w:sz w:val="18"/>
          <w:szCs w:val="18"/>
        </w:rPr>
      </w:pPr>
      <w:r w:rsidRPr="000D79A3">
        <w:rPr>
          <w:sz w:val="18"/>
          <w:szCs w:val="18"/>
        </w:rPr>
        <w:t>Вопросительные местоимения (</w:t>
      </w:r>
      <w:r w:rsidRPr="000D79A3">
        <w:rPr>
          <w:rStyle w:val="aa"/>
          <w:rFonts w:cs="Times New Roman"/>
          <w:sz w:val="18"/>
          <w:szCs w:val="18"/>
        </w:rPr>
        <w:t>wer</w:t>
      </w:r>
      <w:r w:rsidRPr="000D79A3">
        <w:rPr>
          <w:sz w:val="18"/>
          <w:szCs w:val="18"/>
        </w:rPr>
        <w:t xml:space="preserve">, </w:t>
      </w:r>
      <w:r w:rsidRPr="000D79A3">
        <w:rPr>
          <w:rStyle w:val="aa"/>
          <w:rFonts w:cs="Times New Roman"/>
          <w:sz w:val="18"/>
          <w:szCs w:val="18"/>
        </w:rPr>
        <w:t>was</w:t>
      </w:r>
      <w:r w:rsidRPr="000D79A3">
        <w:rPr>
          <w:sz w:val="18"/>
          <w:szCs w:val="18"/>
        </w:rPr>
        <w:t xml:space="preserve">, </w:t>
      </w:r>
      <w:r w:rsidRPr="000D79A3">
        <w:rPr>
          <w:rStyle w:val="aa"/>
          <w:rFonts w:cs="Times New Roman"/>
          <w:sz w:val="18"/>
          <w:szCs w:val="18"/>
        </w:rPr>
        <w:t>wohin</w:t>
      </w:r>
      <w:r w:rsidRPr="000D79A3">
        <w:rPr>
          <w:sz w:val="18"/>
          <w:szCs w:val="18"/>
        </w:rPr>
        <w:t xml:space="preserve">, </w:t>
      </w:r>
      <w:r w:rsidRPr="000D79A3">
        <w:rPr>
          <w:rStyle w:val="aa"/>
          <w:rFonts w:cs="Times New Roman"/>
          <w:sz w:val="18"/>
          <w:szCs w:val="18"/>
        </w:rPr>
        <w:t>wo</w:t>
      </w:r>
      <w:r w:rsidRPr="000D79A3">
        <w:rPr>
          <w:sz w:val="18"/>
          <w:szCs w:val="18"/>
        </w:rPr>
        <w:t xml:space="preserve">, </w:t>
      </w:r>
      <w:r w:rsidRPr="000D79A3">
        <w:rPr>
          <w:rStyle w:val="aa"/>
          <w:rFonts w:cs="Times New Roman"/>
          <w:sz w:val="18"/>
          <w:szCs w:val="18"/>
        </w:rPr>
        <w:t>warum</w:t>
      </w:r>
      <w:r w:rsidRPr="000D79A3">
        <w:rPr>
          <w:sz w:val="18"/>
          <w:szCs w:val="18"/>
        </w:rPr>
        <w:t>).</w:t>
      </w:r>
    </w:p>
    <w:p w:rsidR="00416B7C" w:rsidRPr="000D79A3" w:rsidRDefault="00416B7C" w:rsidP="000D79A3">
      <w:pPr>
        <w:pStyle w:val="aff3"/>
        <w:rPr>
          <w:sz w:val="18"/>
          <w:szCs w:val="18"/>
        </w:rPr>
      </w:pPr>
      <w:r w:rsidRPr="000D79A3">
        <w:rPr>
          <w:sz w:val="18"/>
          <w:szCs w:val="18"/>
        </w:rPr>
        <w:t>Количественные и порядковые числительные (до 100).</w:t>
      </w:r>
    </w:p>
    <w:p w:rsidR="00416B7C" w:rsidRPr="000D79A3" w:rsidRDefault="00416B7C" w:rsidP="000D79A3">
      <w:pPr>
        <w:pStyle w:val="aff3"/>
        <w:rPr>
          <w:sz w:val="18"/>
          <w:szCs w:val="18"/>
        </w:rPr>
      </w:pPr>
    </w:p>
    <w:p w:rsidR="00416B7C" w:rsidRPr="000D79A3" w:rsidRDefault="00416B7C" w:rsidP="000D79A3">
      <w:pPr>
        <w:pStyle w:val="aff3"/>
        <w:rPr>
          <w:rStyle w:val="a9"/>
          <w:rFonts w:cs="Times New Roman"/>
          <w:sz w:val="18"/>
          <w:szCs w:val="18"/>
        </w:rPr>
      </w:pPr>
      <w:r w:rsidRPr="000D79A3">
        <w:rPr>
          <w:rStyle w:val="a9"/>
          <w:rFonts w:cs="Times New Roman"/>
          <w:sz w:val="18"/>
          <w:szCs w:val="18"/>
        </w:rPr>
        <w:t xml:space="preserve">Социокультурные знания и умения </w:t>
      </w:r>
    </w:p>
    <w:p w:rsidR="00416B7C" w:rsidRPr="000D79A3" w:rsidRDefault="00416B7C" w:rsidP="000D79A3">
      <w:pPr>
        <w:pStyle w:val="aff3"/>
        <w:rPr>
          <w:sz w:val="18"/>
          <w:szCs w:val="18"/>
        </w:rPr>
      </w:pPr>
      <w:r w:rsidRPr="000D79A3">
        <w:rPr>
          <w:sz w:val="18"/>
          <w:szCs w:val="18"/>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416B7C" w:rsidRPr="000D79A3" w:rsidRDefault="00416B7C" w:rsidP="000D79A3">
      <w:pPr>
        <w:pStyle w:val="aff3"/>
        <w:rPr>
          <w:sz w:val="18"/>
          <w:szCs w:val="18"/>
        </w:rPr>
      </w:pPr>
      <w:r w:rsidRPr="000D79A3">
        <w:rPr>
          <w:sz w:val="18"/>
          <w:szCs w:val="18"/>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416B7C" w:rsidRPr="000D79A3" w:rsidRDefault="00416B7C" w:rsidP="000D79A3">
      <w:pPr>
        <w:pStyle w:val="aff3"/>
        <w:rPr>
          <w:sz w:val="18"/>
          <w:szCs w:val="18"/>
        </w:rPr>
      </w:pPr>
      <w:r w:rsidRPr="000D79A3">
        <w:rPr>
          <w:sz w:val="18"/>
          <w:szCs w:val="18"/>
        </w:rPr>
        <w:t xml:space="preserve">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немецком языке. </w:t>
      </w:r>
    </w:p>
    <w:p w:rsidR="00416B7C" w:rsidRPr="000D79A3" w:rsidRDefault="00416B7C" w:rsidP="000D79A3">
      <w:pPr>
        <w:pStyle w:val="aff3"/>
        <w:rPr>
          <w:sz w:val="18"/>
          <w:szCs w:val="18"/>
        </w:rPr>
      </w:pPr>
      <w:r w:rsidRPr="000D79A3">
        <w:rPr>
          <w:sz w:val="18"/>
          <w:szCs w:val="18"/>
        </w:rPr>
        <w:t>Формирование умений:</w:t>
      </w:r>
    </w:p>
    <w:p w:rsidR="00416B7C" w:rsidRPr="000D79A3" w:rsidRDefault="00416B7C" w:rsidP="000D79A3">
      <w:pPr>
        <w:pStyle w:val="aff3"/>
        <w:rPr>
          <w:sz w:val="18"/>
          <w:szCs w:val="18"/>
        </w:rPr>
      </w:pPr>
      <w:r w:rsidRPr="000D79A3">
        <w:rPr>
          <w:sz w:val="18"/>
          <w:szCs w:val="18"/>
        </w:rPr>
        <w:t>писать своё имя и фамилию, а также имена и фамилии своих родственников и друзей на немецком языке;</w:t>
      </w:r>
    </w:p>
    <w:p w:rsidR="00416B7C" w:rsidRPr="000D79A3" w:rsidRDefault="00416B7C" w:rsidP="000D79A3">
      <w:pPr>
        <w:pStyle w:val="aff3"/>
        <w:rPr>
          <w:sz w:val="18"/>
          <w:szCs w:val="18"/>
        </w:rPr>
      </w:pPr>
      <w:r w:rsidRPr="000D79A3">
        <w:rPr>
          <w:sz w:val="18"/>
          <w:szCs w:val="18"/>
        </w:rPr>
        <w:t>правильно оформлять свой адрес на немецком языке (в анкете, формуляре);</w:t>
      </w:r>
    </w:p>
    <w:p w:rsidR="00416B7C" w:rsidRPr="000D79A3" w:rsidRDefault="00416B7C" w:rsidP="000D79A3">
      <w:pPr>
        <w:pStyle w:val="aff3"/>
        <w:rPr>
          <w:sz w:val="18"/>
          <w:szCs w:val="18"/>
        </w:rPr>
      </w:pPr>
      <w:r w:rsidRPr="000D79A3">
        <w:rPr>
          <w:sz w:val="18"/>
          <w:szCs w:val="18"/>
        </w:rPr>
        <w:t>кратко представлять Россию и страну/страны изучаемого языка;</w:t>
      </w:r>
    </w:p>
    <w:p w:rsidR="00416B7C" w:rsidRPr="000D79A3" w:rsidRDefault="00416B7C" w:rsidP="000D79A3">
      <w:pPr>
        <w:pStyle w:val="aff3"/>
        <w:rPr>
          <w:sz w:val="18"/>
          <w:szCs w:val="18"/>
        </w:rPr>
      </w:pPr>
      <w:r w:rsidRPr="000D79A3">
        <w:rPr>
          <w:sz w:val="18"/>
          <w:szCs w:val="18"/>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416B7C" w:rsidRPr="000D79A3" w:rsidRDefault="00416B7C" w:rsidP="000D79A3">
      <w:pPr>
        <w:pStyle w:val="aff3"/>
        <w:rPr>
          <w:sz w:val="18"/>
          <w:szCs w:val="18"/>
        </w:rPr>
      </w:pPr>
    </w:p>
    <w:p w:rsidR="00416B7C" w:rsidRPr="000D79A3" w:rsidRDefault="00416B7C" w:rsidP="000D79A3">
      <w:pPr>
        <w:pStyle w:val="aff3"/>
        <w:rPr>
          <w:rStyle w:val="a9"/>
          <w:rFonts w:cs="Times New Roman"/>
          <w:sz w:val="18"/>
          <w:szCs w:val="18"/>
        </w:rPr>
      </w:pPr>
      <w:r w:rsidRPr="000D79A3">
        <w:rPr>
          <w:rStyle w:val="a9"/>
          <w:rFonts w:cs="Times New Roman"/>
          <w:sz w:val="18"/>
          <w:szCs w:val="18"/>
        </w:rPr>
        <w:t>Компенсаторные умения</w:t>
      </w:r>
    </w:p>
    <w:p w:rsidR="00416B7C" w:rsidRPr="000D79A3" w:rsidRDefault="00416B7C" w:rsidP="000D79A3">
      <w:pPr>
        <w:pStyle w:val="aff3"/>
        <w:rPr>
          <w:sz w:val="18"/>
          <w:szCs w:val="18"/>
        </w:rPr>
      </w:pPr>
      <w:r w:rsidRPr="000D79A3">
        <w:rPr>
          <w:sz w:val="18"/>
          <w:szCs w:val="18"/>
        </w:rPr>
        <w:t>Использование при чтении и аудировании языковой, в том числе контекстуальной, догадки.</w:t>
      </w:r>
    </w:p>
    <w:p w:rsidR="00416B7C" w:rsidRPr="000D79A3" w:rsidRDefault="00416B7C" w:rsidP="000D79A3">
      <w:pPr>
        <w:pStyle w:val="aff3"/>
        <w:rPr>
          <w:sz w:val="18"/>
          <w:szCs w:val="18"/>
        </w:rPr>
      </w:pPr>
      <w:r w:rsidRPr="000D79A3">
        <w:rPr>
          <w:sz w:val="18"/>
          <w:szCs w:val="18"/>
        </w:rPr>
        <w:t xml:space="preserve">Использование в качестве опоры при составлении собственных высказываний ключевых слов, плана. </w:t>
      </w:r>
    </w:p>
    <w:p w:rsidR="00416B7C" w:rsidRPr="000D79A3" w:rsidRDefault="00416B7C" w:rsidP="000D79A3">
      <w:pPr>
        <w:pStyle w:val="aff3"/>
        <w:rPr>
          <w:sz w:val="18"/>
          <w:szCs w:val="18"/>
        </w:rPr>
      </w:pPr>
      <w:r w:rsidRPr="000D79A3">
        <w:rPr>
          <w:sz w:val="18"/>
          <w:szCs w:val="1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0D79A3" w:rsidRDefault="00416B7C" w:rsidP="000D79A3">
      <w:pPr>
        <w:pStyle w:val="aff3"/>
        <w:rPr>
          <w:sz w:val="18"/>
          <w:szCs w:val="18"/>
        </w:rPr>
      </w:pPr>
      <w:r w:rsidRPr="000D79A3">
        <w:rPr>
          <w:sz w:val="18"/>
          <w:szCs w:val="1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16B7C" w:rsidRPr="000D79A3" w:rsidRDefault="00416B7C" w:rsidP="000D79A3">
      <w:pPr>
        <w:pStyle w:val="aff3"/>
        <w:rPr>
          <w:rStyle w:val="a9"/>
          <w:rFonts w:cs="Times New Roman"/>
          <w:b w:val="0"/>
          <w:bCs w:val="0"/>
          <w:sz w:val="18"/>
          <w:szCs w:val="18"/>
        </w:rPr>
      </w:pPr>
      <w:r w:rsidRPr="000D79A3">
        <w:rPr>
          <w:rStyle w:val="a9"/>
          <w:rFonts w:cs="Times New Roman"/>
          <w:sz w:val="18"/>
          <w:szCs w:val="18"/>
        </w:rPr>
        <w:t>6 класс</w:t>
      </w:r>
    </w:p>
    <w:p w:rsidR="00416B7C" w:rsidRPr="000D79A3" w:rsidRDefault="00416B7C" w:rsidP="000D79A3">
      <w:pPr>
        <w:pStyle w:val="aff3"/>
        <w:rPr>
          <w:rStyle w:val="a9"/>
          <w:rFonts w:cs="Times New Roman"/>
          <w:sz w:val="18"/>
          <w:szCs w:val="18"/>
        </w:rPr>
      </w:pPr>
      <w:r w:rsidRPr="000D79A3">
        <w:rPr>
          <w:rStyle w:val="a9"/>
          <w:rFonts w:cs="Times New Roman"/>
          <w:sz w:val="18"/>
          <w:szCs w:val="18"/>
        </w:rPr>
        <w:t>Коммуникативные умения</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Взаимоотношения в семье и с друзьями. Семейные праздники.</w:t>
      </w:r>
    </w:p>
    <w:p w:rsidR="00416B7C" w:rsidRPr="000D79A3" w:rsidRDefault="00416B7C" w:rsidP="000D79A3">
      <w:pPr>
        <w:pStyle w:val="aff3"/>
        <w:rPr>
          <w:rStyle w:val="a9"/>
          <w:rFonts w:cs="Times New Roman"/>
          <w:b w:val="0"/>
          <w:bCs w:val="0"/>
          <w:spacing w:val="-1"/>
          <w:sz w:val="18"/>
          <w:szCs w:val="18"/>
        </w:rPr>
      </w:pPr>
      <w:r w:rsidRPr="000D79A3">
        <w:rPr>
          <w:rStyle w:val="a9"/>
          <w:rFonts w:cs="Times New Roman"/>
          <w:b w:val="0"/>
          <w:bCs w:val="0"/>
          <w:spacing w:val="-1"/>
          <w:sz w:val="18"/>
          <w:szCs w:val="18"/>
        </w:rPr>
        <w:t>Внешность и характер человека /литературного персонажа.</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Досуг и увлечения/хобби современного подростка (чтение, кино, театр, спорт).</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Здоровый образ жизни: режим труда и отдыха, фитнес, сбалансированное питание.</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Покупки: продукты питания.</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Школа, школьная жизнь, изучаемые предметы, любимый предмет, правила поведения в школе.</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Переписка с зарубежными сверстниками.</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Каникулы в различное время года. Виды отдыха.</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Путешествия по России и зарубежным странам.</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Природа: дикие и домашние животные. Климат, погода.</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lastRenderedPageBreak/>
        <w:t>Жизнь в городе и сельской местности. Описание родного города/села. Транспорт.</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416B7C" w:rsidRPr="000D79A3" w:rsidRDefault="00416B7C" w:rsidP="000D79A3">
      <w:pPr>
        <w:pStyle w:val="aff3"/>
        <w:rPr>
          <w:rStyle w:val="a9"/>
          <w:rFonts w:cs="Times New Roman"/>
          <w:sz w:val="18"/>
          <w:szCs w:val="18"/>
        </w:rPr>
      </w:pPr>
      <w:r w:rsidRPr="000D79A3">
        <w:rPr>
          <w:rStyle w:val="a9"/>
          <w:rFonts w:cs="Times New Roman"/>
          <w:b w:val="0"/>
          <w:bCs w:val="0"/>
          <w:sz w:val="18"/>
          <w:szCs w:val="18"/>
        </w:rPr>
        <w:t>Выдающиеся люди родной страны и</w:t>
      </w:r>
      <w:r w:rsidR="008B19D3" w:rsidRPr="000D79A3">
        <w:rPr>
          <w:rStyle w:val="a9"/>
          <w:rFonts w:cs="Times New Roman"/>
          <w:b w:val="0"/>
          <w:bCs w:val="0"/>
          <w:sz w:val="18"/>
          <w:szCs w:val="18"/>
        </w:rPr>
        <w:t xml:space="preserve"> </w:t>
      </w:r>
      <w:r w:rsidRPr="000D79A3">
        <w:rPr>
          <w:rStyle w:val="a9"/>
          <w:rFonts w:cs="Times New Roman"/>
          <w:b w:val="0"/>
          <w:bCs w:val="0"/>
          <w:sz w:val="18"/>
          <w:szCs w:val="18"/>
        </w:rPr>
        <w:t>страны/стран изучаемого языка: писатели, поэты.</w:t>
      </w:r>
    </w:p>
    <w:p w:rsidR="00416B7C" w:rsidRPr="000D79A3" w:rsidRDefault="00416B7C" w:rsidP="000D79A3">
      <w:pPr>
        <w:pStyle w:val="aff3"/>
        <w:rPr>
          <w:rStyle w:val="a9"/>
          <w:rFonts w:cs="Times New Roman"/>
          <w:sz w:val="18"/>
          <w:szCs w:val="18"/>
        </w:rPr>
      </w:pPr>
    </w:p>
    <w:p w:rsidR="00416B7C" w:rsidRPr="000D79A3" w:rsidRDefault="00416B7C" w:rsidP="000D79A3">
      <w:pPr>
        <w:pStyle w:val="aff3"/>
        <w:rPr>
          <w:rStyle w:val="a9"/>
          <w:rFonts w:cs="Times New Roman"/>
          <w:sz w:val="18"/>
          <w:szCs w:val="18"/>
        </w:rPr>
      </w:pPr>
      <w:r w:rsidRPr="000D79A3">
        <w:rPr>
          <w:rStyle w:val="a9"/>
          <w:rFonts w:cs="Times New Roman"/>
          <w:sz w:val="18"/>
          <w:szCs w:val="18"/>
        </w:rPr>
        <w:t xml:space="preserve">Говорение </w:t>
      </w:r>
    </w:p>
    <w:p w:rsidR="00416B7C" w:rsidRPr="000D79A3" w:rsidRDefault="00416B7C" w:rsidP="000D79A3">
      <w:pPr>
        <w:pStyle w:val="aff3"/>
        <w:rPr>
          <w:sz w:val="18"/>
          <w:szCs w:val="18"/>
        </w:rPr>
      </w:pPr>
      <w:r w:rsidRPr="000D79A3">
        <w:rPr>
          <w:sz w:val="18"/>
          <w:szCs w:val="18"/>
        </w:rPr>
        <w:t xml:space="preserve">Развитие коммуникативных умений </w:t>
      </w:r>
      <w:r w:rsidRPr="000D79A3">
        <w:rPr>
          <w:rStyle w:val="ab"/>
          <w:rFonts w:cs="Times New Roman"/>
          <w:sz w:val="18"/>
          <w:szCs w:val="18"/>
        </w:rPr>
        <w:t>диалогической речи</w:t>
      </w:r>
      <w:r w:rsidRPr="000D79A3">
        <w:rPr>
          <w:sz w:val="18"/>
          <w:szCs w:val="18"/>
        </w:rPr>
        <w:t>, а именно умений вести:</w:t>
      </w:r>
    </w:p>
    <w:p w:rsidR="00416B7C" w:rsidRPr="000D79A3" w:rsidRDefault="00416B7C" w:rsidP="000D79A3">
      <w:pPr>
        <w:pStyle w:val="aff3"/>
        <w:rPr>
          <w:sz w:val="18"/>
          <w:szCs w:val="18"/>
        </w:rPr>
      </w:pPr>
      <w:r w:rsidRPr="000D79A3">
        <w:rPr>
          <w:sz w:val="18"/>
          <w:szCs w:val="18"/>
        </w:rPr>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416B7C" w:rsidRPr="000D79A3" w:rsidRDefault="00416B7C" w:rsidP="000D79A3">
      <w:pPr>
        <w:pStyle w:val="aff3"/>
        <w:rPr>
          <w:sz w:val="18"/>
          <w:szCs w:val="18"/>
        </w:rPr>
      </w:pPr>
      <w:r w:rsidRPr="000D79A3">
        <w:rPr>
          <w:sz w:val="18"/>
          <w:szCs w:val="18"/>
        </w:rPr>
        <w:t xml:space="preserve">диалог — 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16B7C" w:rsidRPr="000D79A3" w:rsidRDefault="00416B7C" w:rsidP="000D79A3">
      <w:pPr>
        <w:pStyle w:val="aff3"/>
        <w:rPr>
          <w:sz w:val="18"/>
          <w:szCs w:val="18"/>
        </w:rPr>
      </w:pPr>
      <w:r w:rsidRPr="000D79A3">
        <w:rPr>
          <w:sz w:val="18"/>
          <w:szCs w:val="1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16B7C" w:rsidRPr="000D79A3" w:rsidRDefault="00416B7C" w:rsidP="000D79A3">
      <w:pPr>
        <w:pStyle w:val="aff3"/>
        <w:rPr>
          <w:sz w:val="18"/>
          <w:szCs w:val="18"/>
        </w:rPr>
      </w:pPr>
      <w:r w:rsidRPr="000D79A3">
        <w:rPr>
          <w:sz w:val="18"/>
          <w:szCs w:val="18"/>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416B7C" w:rsidRPr="000D79A3" w:rsidRDefault="00416B7C" w:rsidP="000D79A3">
      <w:pPr>
        <w:pStyle w:val="aff3"/>
        <w:rPr>
          <w:sz w:val="18"/>
          <w:szCs w:val="18"/>
        </w:rPr>
      </w:pPr>
      <w:r w:rsidRPr="000D79A3">
        <w:rPr>
          <w:sz w:val="18"/>
          <w:szCs w:val="18"/>
        </w:rPr>
        <w:t>Объём диалога — до пяти реплик со стороны каждого собеседника.</w:t>
      </w:r>
    </w:p>
    <w:p w:rsidR="00416B7C" w:rsidRPr="000D79A3" w:rsidRDefault="00416B7C" w:rsidP="000D79A3">
      <w:pPr>
        <w:pStyle w:val="aff3"/>
        <w:rPr>
          <w:spacing w:val="2"/>
          <w:sz w:val="18"/>
          <w:szCs w:val="18"/>
        </w:rPr>
      </w:pPr>
      <w:r w:rsidRPr="000D79A3">
        <w:rPr>
          <w:spacing w:val="2"/>
          <w:sz w:val="18"/>
          <w:szCs w:val="18"/>
        </w:rPr>
        <w:t xml:space="preserve">Развитие коммуникативных умений </w:t>
      </w:r>
      <w:r w:rsidRPr="000D79A3">
        <w:rPr>
          <w:rStyle w:val="ab"/>
          <w:rFonts w:cs="Times New Roman"/>
          <w:spacing w:val="2"/>
          <w:sz w:val="18"/>
          <w:szCs w:val="18"/>
        </w:rPr>
        <w:t>монологической речи</w:t>
      </w:r>
      <w:r w:rsidRPr="000D79A3">
        <w:rPr>
          <w:spacing w:val="2"/>
          <w:sz w:val="18"/>
          <w:szCs w:val="18"/>
        </w:rPr>
        <w:t xml:space="preserve">: </w:t>
      </w:r>
    </w:p>
    <w:p w:rsidR="00416B7C" w:rsidRPr="000D79A3" w:rsidRDefault="00416B7C" w:rsidP="000D79A3">
      <w:pPr>
        <w:pStyle w:val="aff3"/>
        <w:rPr>
          <w:sz w:val="18"/>
          <w:szCs w:val="18"/>
        </w:rPr>
      </w:pPr>
      <w:r w:rsidRPr="000D79A3">
        <w:rPr>
          <w:sz w:val="18"/>
          <w:szCs w:val="18"/>
        </w:rPr>
        <w:t>создание устных связных монологических высказываний с использованием основных коммуникативных типов речи:</w:t>
      </w:r>
    </w:p>
    <w:p w:rsidR="00416B7C" w:rsidRPr="000D79A3" w:rsidRDefault="00416B7C" w:rsidP="000D79A3">
      <w:pPr>
        <w:pStyle w:val="aff3"/>
        <w:rPr>
          <w:sz w:val="18"/>
          <w:szCs w:val="18"/>
        </w:rPr>
      </w:pPr>
      <w:r w:rsidRPr="000D79A3">
        <w:rPr>
          <w:sz w:val="18"/>
          <w:szCs w:val="18"/>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416B7C" w:rsidRPr="000D79A3" w:rsidRDefault="00416B7C" w:rsidP="000D79A3">
      <w:pPr>
        <w:pStyle w:val="aff3"/>
        <w:rPr>
          <w:sz w:val="18"/>
          <w:szCs w:val="18"/>
        </w:rPr>
      </w:pPr>
      <w:r w:rsidRPr="000D79A3">
        <w:rPr>
          <w:sz w:val="18"/>
          <w:szCs w:val="18"/>
        </w:rPr>
        <w:t>повествование/сообщение;</w:t>
      </w:r>
    </w:p>
    <w:p w:rsidR="00416B7C" w:rsidRPr="000D79A3" w:rsidRDefault="00416B7C" w:rsidP="000D79A3">
      <w:pPr>
        <w:pStyle w:val="aff3"/>
        <w:rPr>
          <w:sz w:val="18"/>
          <w:szCs w:val="18"/>
        </w:rPr>
      </w:pPr>
      <w:r w:rsidRPr="000D79A3">
        <w:rPr>
          <w:sz w:val="18"/>
          <w:szCs w:val="18"/>
        </w:rPr>
        <w:t xml:space="preserve">изложение (пересказ) основного содержания прочитанного текста; </w:t>
      </w:r>
    </w:p>
    <w:p w:rsidR="00416B7C" w:rsidRPr="000D79A3" w:rsidRDefault="00416B7C" w:rsidP="000D79A3">
      <w:pPr>
        <w:pStyle w:val="aff3"/>
        <w:rPr>
          <w:sz w:val="18"/>
          <w:szCs w:val="18"/>
        </w:rPr>
      </w:pPr>
      <w:r w:rsidRPr="000D79A3">
        <w:rPr>
          <w:sz w:val="18"/>
          <w:szCs w:val="18"/>
        </w:rPr>
        <w:t>краткое изложение результатов выполненной проектной работы.</w:t>
      </w:r>
    </w:p>
    <w:p w:rsidR="00416B7C" w:rsidRPr="000D79A3" w:rsidRDefault="00416B7C" w:rsidP="000D79A3">
      <w:pPr>
        <w:pStyle w:val="aff3"/>
        <w:rPr>
          <w:sz w:val="18"/>
          <w:szCs w:val="18"/>
        </w:rPr>
      </w:pPr>
      <w:r w:rsidRPr="000D79A3">
        <w:rPr>
          <w:sz w:val="18"/>
          <w:szCs w:val="18"/>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с иллюстрации, фотографии.</w:t>
      </w:r>
    </w:p>
    <w:p w:rsidR="00416B7C" w:rsidRPr="000D79A3" w:rsidRDefault="00416B7C" w:rsidP="000D79A3">
      <w:pPr>
        <w:pStyle w:val="aff3"/>
        <w:rPr>
          <w:sz w:val="18"/>
          <w:szCs w:val="18"/>
        </w:rPr>
      </w:pPr>
      <w:r w:rsidRPr="000D79A3">
        <w:rPr>
          <w:sz w:val="18"/>
          <w:szCs w:val="18"/>
        </w:rPr>
        <w:t>Объём монологического высказывания — 7—8 фраз.</w:t>
      </w:r>
    </w:p>
    <w:p w:rsidR="00416B7C" w:rsidRPr="000D79A3" w:rsidRDefault="00416B7C" w:rsidP="000D79A3">
      <w:pPr>
        <w:pStyle w:val="aff3"/>
        <w:rPr>
          <w:sz w:val="18"/>
          <w:szCs w:val="18"/>
        </w:rPr>
      </w:pPr>
    </w:p>
    <w:p w:rsidR="00416B7C" w:rsidRPr="000D79A3" w:rsidRDefault="00416B7C" w:rsidP="000D79A3">
      <w:pPr>
        <w:pStyle w:val="aff3"/>
        <w:rPr>
          <w:sz w:val="18"/>
          <w:szCs w:val="18"/>
        </w:rPr>
      </w:pPr>
      <w:r w:rsidRPr="000D79A3">
        <w:rPr>
          <w:rStyle w:val="a9"/>
          <w:rFonts w:cs="Times New Roman"/>
          <w:sz w:val="18"/>
          <w:szCs w:val="18"/>
        </w:rPr>
        <w:t>Аудирование</w:t>
      </w:r>
      <w:r w:rsidRPr="000D79A3">
        <w:rPr>
          <w:sz w:val="18"/>
          <w:szCs w:val="18"/>
        </w:rPr>
        <w:t xml:space="preserve"> </w:t>
      </w:r>
    </w:p>
    <w:p w:rsidR="00416B7C" w:rsidRPr="000D79A3" w:rsidRDefault="00416B7C" w:rsidP="000D79A3">
      <w:pPr>
        <w:pStyle w:val="aff3"/>
        <w:rPr>
          <w:sz w:val="18"/>
          <w:szCs w:val="18"/>
        </w:rPr>
      </w:pPr>
      <w:r w:rsidRPr="000D79A3">
        <w:rPr>
          <w:sz w:val="18"/>
          <w:szCs w:val="18"/>
        </w:rPr>
        <w:t xml:space="preserve">При непосредственном общении: понимание на слух речи учителя и одноклассников и вербальная/невербальная реакция на услышанное. </w:t>
      </w:r>
    </w:p>
    <w:p w:rsidR="00416B7C" w:rsidRPr="000D79A3" w:rsidRDefault="00416B7C" w:rsidP="000D79A3">
      <w:pPr>
        <w:pStyle w:val="aff3"/>
        <w:rPr>
          <w:sz w:val="18"/>
          <w:szCs w:val="18"/>
        </w:rPr>
      </w:pPr>
      <w:r w:rsidRPr="000D79A3">
        <w:rPr>
          <w:sz w:val="18"/>
          <w:szCs w:val="18"/>
        </w:rPr>
        <w:t xml:space="preserve">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416B7C" w:rsidRPr="000D79A3" w:rsidRDefault="00416B7C" w:rsidP="000D79A3">
      <w:pPr>
        <w:pStyle w:val="aff3"/>
        <w:rPr>
          <w:sz w:val="18"/>
          <w:szCs w:val="18"/>
        </w:rPr>
      </w:pPr>
      <w:r w:rsidRPr="000D79A3">
        <w:rPr>
          <w:sz w:val="18"/>
          <w:szCs w:val="18"/>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rsidR="00416B7C" w:rsidRPr="000D79A3" w:rsidRDefault="00416B7C" w:rsidP="000D79A3">
      <w:pPr>
        <w:pStyle w:val="aff3"/>
        <w:rPr>
          <w:sz w:val="18"/>
          <w:szCs w:val="18"/>
        </w:rPr>
      </w:pPr>
      <w:r w:rsidRPr="000D79A3">
        <w:rPr>
          <w:sz w:val="18"/>
          <w:szCs w:val="1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16B7C" w:rsidRPr="000D79A3" w:rsidRDefault="00416B7C" w:rsidP="000D79A3">
      <w:pPr>
        <w:pStyle w:val="aff3"/>
        <w:rPr>
          <w:sz w:val="18"/>
          <w:szCs w:val="18"/>
        </w:rPr>
      </w:pPr>
      <w:r w:rsidRPr="000D79A3">
        <w:rPr>
          <w:sz w:val="18"/>
          <w:szCs w:val="18"/>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416B7C" w:rsidRPr="000D79A3" w:rsidRDefault="00416B7C" w:rsidP="000D79A3">
      <w:pPr>
        <w:pStyle w:val="aff3"/>
        <w:rPr>
          <w:sz w:val="18"/>
          <w:szCs w:val="18"/>
        </w:rPr>
      </w:pPr>
      <w:r w:rsidRPr="000D79A3">
        <w:rPr>
          <w:sz w:val="18"/>
          <w:szCs w:val="18"/>
        </w:rPr>
        <w:t xml:space="preserve">Время звучания текста/текстов для аудирования — до 1 минуты. </w:t>
      </w:r>
    </w:p>
    <w:p w:rsidR="00416B7C" w:rsidRPr="000D79A3" w:rsidRDefault="00416B7C" w:rsidP="000D79A3">
      <w:pPr>
        <w:pStyle w:val="aff3"/>
        <w:rPr>
          <w:sz w:val="18"/>
          <w:szCs w:val="18"/>
        </w:rPr>
      </w:pPr>
    </w:p>
    <w:p w:rsidR="00416B7C" w:rsidRPr="000D79A3" w:rsidRDefault="00416B7C" w:rsidP="000D79A3">
      <w:pPr>
        <w:pStyle w:val="aff3"/>
        <w:rPr>
          <w:rStyle w:val="a9"/>
          <w:rFonts w:cs="Times New Roman"/>
          <w:sz w:val="18"/>
          <w:szCs w:val="18"/>
        </w:rPr>
      </w:pPr>
      <w:r w:rsidRPr="000D79A3">
        <w:rPr>
          <w:rStyle w:val="a9"/>
          <w:rFonts w:cs="Times New Roman"/>
          <w:sz w:val="18"/>
          <w:szCs w:val="18"/>
        </w:rPr>
        <w:t xml:space="preserve">Смысловое чтение </w:t>
      </w:r>
    </w:p>
    <w:p w:rsidR="00416B7C" w:rsidRPr="000D79A3" w:rsidRDefault="00416B7C" w:rsidP="000D79A3">
      <w:pPr>
        <w:pStyle w:val="aff3"/>
        <w:rPr>
          <w:sz w:val="18"/>
          <w:szCs w:val="18"/>
        </w:rPr>
      </w:pPr>
      <w:r w:rsidRPr="000D79A3">
        <w:rPr>
          <w:sz w:val="18"/>
          <w:szCs w:val="18"/>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16B7C" w:rsidRPr="000D79A3" w:rsidRDefault="00416B7C" w:rsidP="000D79A3">
      <w:pPr>
        <w:pStyle w:val="aff3"/>
        <w:rPr>
          <w:sz w:val="18"/>
          <w:szCs w:val="18"/>
        </w:rPr>
      </w:pPr>
      <w:r w:rsidRPr="000D79A3">
        <w:rPr>
          <w:sz w:val="18"/>
          <w:szCs w:val="18"/>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416B7C" w:rsidRPr="000D79A3" w:rsidRDefault="00416B7C" w:rsidP="000D79A3">
      <w:pPr>
        <w:pStyle w:val="aff3"/>
        <w:rPr>
          <w:sz w:val="18"/>
          <w:szCs w:val="18"/>
        </w:rPr>
      </w:pPr>
      <w:r w:rsidRPr="000D79A3">
        <w:rPr>
          <w:sz w:val="18"/>
          <w:szCs w:val="18"/>
        </w:rPr>
        <w:t>Чтение с пониманием запрашиваемой информации предполагает умение находить в прочитанном тексте и понимать запрашиваемую информацию.</w:t>
      </w:r>
    </w:p>
    <w:p w:rsidR="00416B7C" w:rsidRPr="000D79A3" w:rsidRDefault="00416B7C" w:rsidP="000D79A3">
      <w:pPr>
        <w:pStyle w:val="aff3"/>
        <w:rPr>
          <w:sz w:val="18"/>
          <w:szCs w:val="18"/>
        </w:rPr>
      </w:pPr>
      <w:r w:rsidRPr="000D79A3">
        <w:rPr>
          <w:sz w:val="18"/>
          <w:szCs w:val="18"/>
        </w:rPr>
        <w:t>Чтение несплошных текстов (таблиц) и понимание представленной в них информации.</w:t>
      </w:r>
    </w:p>
    <w:p w:rsidR="00416B7C" w:rsidRPr="000D79A3" w:rsidRDefault="00416B7C" w:rsidP="000D79A3">
      <w:pPr>
        <w:pStyle w:val="aff3"/>
        <w:rPr>
          <w:sz w:val="18"/>
          <w:szCs w:val="18"/>
        </w:rPr>
      </w:pPr>
      <w:r w:rsidRPr="000D79A3">
        <w:rPr>
          <w:sz w:val="18"/>
          <w:szCs w:val="18"/>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416B7C" w:rsidRPr="000D79A3" w:rsidRDefault="00416B7C" w:rsidP="000D79A3">
      <w:pPr>
        <w:pStyle w:val="aff3"/>
        <w:rPr>
          <w:sz w:val="18"/>
          <w:szCs w:val="18"/>
        </w:rPr>
      </w:pPr>
      <w:r w:rsidRPr="000D79A3">
        <w:rPr>
          <w:sz w:val="18"/>
          <w:szCs w:val="18"/>
        </w:rPr>
        <w:t>Объём текста/ текстов для чтения — 250—300 слов.</w:t>
      </w:r>
    </w:p>
    <w:p w:rsidR="00416B7C" w:rsidRPr="000D79A3" w:rsidRDefault="00416B7C" w:rsidP="000D79A3">
      <w:pPr>
        <w:pStyle w:val="aff3"/>
        <w:rPr>
          <w:sz w:val="18"/>
          <w:szCs w:val="18"/>
        </w:rPr>
      </w:pPr>
    </w:p>
    <w:p w:rsidR="00416B7C" w:rsidRPr="000D79A3" w:rsidRDefault="00416B7C" w:rsidP="000D79A3">
      <w:pPr>
        <w:pStyle w:val="aff3"/>
        <w:rPr>
          <w:rStyle w:val="a9"/>
          <w:rFonts w:cs="Times New Roman"/>
          <w:sz w:val="18"/>
          <w:szCs w:val="18"/>
        </w:rPr>
      </w:pPr>
      <w:r w:rsidRPr="000D79A3">
        <w:rPr>
          <w:rStyle w:val="a9"/>
          <w:rFonts w:cs="Times New Roman"/>
          <w:sz w:val="18"/>
          <w:szCs w:val="18"/>
        </w:rPr>
        <w:t xml:space="preserve">Письменная речь </w:t>
      </w:r>
    </w:p>
    <w:p w:rsidR="00416B7C" w:rsidRPr="000D79A3" w:rsidRDefault="00416B7C" w:rsidP="000D79A3">
      <w:pPr>
        <w:pStyle w:val="aff3"/>
        <w:rPr>
          <w:sz w:val="18"/>
          <w:szCs w:val="18"/>
        </w:rPr>
      </w:pPr>
      <w:r w:rsidRPr="000D79A3">
        <w:rPr>
          <w:sz w:val="18"/>
          <w:szCs w:val="18"/>
        </w:rPr>
        <w:t xml:space="preserve">Развитие умений письменной речи: </w:t>
      </w:r>
    </w:p>
    <w:p w:rsidR="00416B7C" w:rsidRPr="000D79A3" w:rsidRDefault="00416B7C" w:rsidP="000D79A3">
      <w:pPr>
        <w:pStyle w:val="aff3"/>
        <w:rPr>
          <w:sz w:val="18"/>
          <w:szCs w:val="18"/>
        </w:rPr>
      </w:pPr>
      <w:r w:rsidRPr="000D79A3">
        <w:rPr>
          <w:sz w:val="18"/>
          <w:szCs w:val="18"/>
        </w:rPr>
        <w:t xml:space="preserve">списывание текста и выписывание из него слов, словосочетаний, предложений в соответствии с решаемой коммуникативной задачей; </w:t>
      </w:r>
    </w:p>
    <w:p w:rsidR="00416B7C" w:rsidRPr="000D79A3" w:rsidRDefault="00416B7C" w:rsidP="000D79A3">
      <w:pPr>
        <w:pStyle w:val="aff3"/>
        <w:rPr>
          <w:sz w:val="18"/>
          <w:szCs w:val="18"/>
        </w:rPr>
      </w:pPr>
      <w:r w:rsidRPr="000D79A3">
        <w:rPr>
          <w:sz w:val="18"/>
          <w:szCs w:val="18"/>
        </w:rPr>
        <w:t xml:space="preserve">заполнение анкет и формуляров, сообщать о себе основные сведения (имя, фамилия, пол, возраст, гражданство, адрес) в соответствии с нормами, принятыми в немецкоговорящих странах; </w:t>
      </w:r>
    </w:p>
    <w:p w:rsidR="00416B7C" w:rsidRPr="000D79A3" w:rsidRDefault="00416B7C" w:rsidP="000D79A3">
      <w:pPr>
        <w:pStyle w:val="aff3"/>
        <w:rPr>
          <w:sz w:val="18"/>
          <w:szCs w:val="18"/>
        </w:rPr>
      </w:pPr>
      <w:r w:rsidRPr="000D79A3">
        <w:rPr>
          <w:sz w:val="18"/>
          <w:szCs w:val="18"/>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rsidR="00416B7C" w:rsidRPr="000D79A3" w:rsidRDefault="00416B7C" w:rsidP="000D79A3">
      <w:pPr>
        <w:pStyle w:val="aff3"/>
        <w:rPr>
          <w:sz w:val="18"/>
          <w:szCs w:val="18"/>
        </w:rPr>
      </w:pPr>
      <w:r w:rsidRPr="000D79A3">
        <w:rPr>
          <w:sz w:val="18"/>
          <w:szCs w:val="18"/>
        </w:rPr>
        <w:t>создание небольшого письменного высказывания с опорой на образец, план, иллюстрацию. Объём письменного высказывания — до 70 слов.</w:t>
      </w:r>
    </w:p>
    <w:p w:rsidR="00416B7C" w:rsidRPr="000D79A3" w:rsidRDefault="00416B7C" w:rsidP="000D79A3">
      <w:pPr>
        <w:pStyle w:val="aff3"/>
        <w:rPr>
          <w:sz w:val="18"/>
          <w:szCs w:val="18"/>
        </w:rPr>
      </w:pPr>
    </w:p>
    <w:p w:rsidR="00416B7C" w:rsidRPr="000D79A3" w:rsidRDefault="00416B7C" w:rsidP="000D79A3">
      <w:pPr>
        <w:pStyle w:val="aff3"/>
        <w:rPr>
          <w:rStyle w:val="a9"/>
          <w:rFonts w:cs="Times New Roman"/>
          <w:sz w:val="18"/>
          <w:szCs w:val="18"/>
        </w:rPr>
      </w:pPr>
      <w:r w:rsidRPr="000D79A3">
        <w:rPr>
          <w:rStyle w:val="a9"/>
          <w:rFonts w:cs="Times New Roman"/>
          <w:sz w:val="18"/>
          <w:szCs w:val="18"/>
        </w:rPr>
        <w:t>Фонетическая сторона речи</w:t>
      </w:r>
    </w:p>
    <w:p w:rsidR="00416B7C" w:rsidRPr="000D79A3" w:rsidRDefault="00416B7C" w:rsidP="000D79A3">
      <w:pPr>
        <w:pStyle w:val="aff3"/>
        <w:rPr>
          <w:sz w:val="18"/>
          <w:szCs w:val="18"/>
        </w:rPr>
      </w:pPr>
      <w:r w:rsidRPr="000D79A3">
        <w:rPr>
          <w:sz w:val="18"/>
          <w:szCs w:val="18"/>
        </w:rPr>
        <w:lastRenderedPageBreak/>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16B7C" w:rsidRPr="000D79A3" w:rsidRDefault="00416B7C" w:rsidP="000D79A3">
      <w:pPr>
        <w:pStyle w:val="aff3"/>
        <w:rPr>
          <w:sz w:val="18"/>
          <w:szCs w:val="18"/>
        </w:rPr>
      </w:pPr>
      <w:r w:rsidRPr="000D79A3">
        <w:rPr>
          <w:sz w:val="18"/>
          <w:szCs w:val="1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416B7C" w:rsidRPr="000D79A3" w:rsidRDefault="00416B7C" w:rsidP="000D79A3">
      <w:pPr>
        <w:pStyle w:val="aff3"/>
        <w:rPr>
          <w:sz w:val="18"/>
          <w:szCs w:val="18"/>
        </w:rPr>
      </w:pPr>
      <w:r w:rsidRPr="000D79A3">
        <w:rPr>
          <w:sz w:val="18"/>
          <w:szCs w:val="18"/>
        </w:rPr>
        <w:t xml:space="preserve">Тексты для чтения вслух: сообщение информационного характера, отрывок из статьи научно-популярного характера, рассказ, диалог (беседа). </w:t>
      </w:r>
    </w:p>
    <w:p w:rsidR="00416B7C" w:rsidRPr="000D79A3" w:rsidRDefault="00416B7C" w:rsidP="000D79A3">
      <w:pPr>
        <w:pStyle w:val="aff3"/>
        <w:rPr>
          <w:sz w:val="18"/>
          <w:szCs w:val="18"/>
        </w:rPr>
      </w:pPr>
      <w:r w:rsidRPr="000D79A3">
        <w:rPr>
          <w:sz w:val="18"/>
          <w:szCs w:val="18"/>
        </w:rPr>
        <w:t>Объём текста для чтения вслух — до 95 слов.</w:t>
      </w:r>
    </w:p>
    <w:p w:rsidR="00416B7C" w:rsidRPr="000D79A3" w:rsidRDefault="00416B7C" w:rsidP="000D79A3">
      <w:pPr>
        <w:pStyle w:val="aff3"/>
        <w:rPr>
          <w:sz w:val="18"/>
          <w:szCs w:val="18"/>
        </w:rPr>
      </w:pPr>
    </w:p>
    <w:p w:rsidR="00416B7C" w:rsidRPr="000D79A3" w:rsidRDefault="00416B7C" w:rsidP="000D79A3">
      <w:pPr>
        <w:pStyle w:val="aff3"/>
        <w:rPr>
          <w:rStyle w:val="a9"/>
          <w:rFonts w:cs="Times New Roman"/>
          <w:sz w:val="18"/>
          <w:szCs w:val="18"/>
        </w:rPr>
      </w:pPr>
      <w:r w:rsidRPr="000D79A3">
        <w:rPr>
          <w:rStyle w:val="a9"/>
          <w:rFonts w:cs="Times New Roman"/>
          <w:sz w:val="18"/>
          <w:szCs w:val="18"/>
        </w:rPr>
        <w:t>Орфография и пунктуация</w:t>
      </w:r>
    </w:p>
    <w:p w:rsidR="00416B7C" w:rsidRPr="000D79A3" w:rsidRDefault="00416B7C" w:rsidP="000D79A3">
      <w:pPr>
        <w:pStyle w:val="aff3"/>
        <w:rPr>
          <w:sz w:val="18"/>
          <w:szCs w:val="18"/>
        </w:rPr>
      </w:pPr>
      <w:r w:rsidRPr="000D79A3">
        <w:rPr>
          <w:sz w:val="18"/>
          <w:szCs w:val="18"/>
        </w:rPr>
        <w:t xml:space="preserve">Правильное написание изученных слов. </w:t>
      </w:r>
    </w:p>
    <w:p w:rsidR="00416B7C" w:rsidRPr="000D79A3" w:rsidRDefault="00416B7C" w:rsidP="000D79A3">
      <w:pPr>
        <w:pStyle w:val="aff3"/>
        <w:rPr>
          <w:sz w:val="18"/>
          <w:szCs w:val="18"/>
        </w:rPr>
      </w:pPr>
      <w:r w:rsidRPr="000D79A3">
        <w:rPr>
          <w:sz w:val="18"/>
          <w:szCs w:val="1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w:t>
      </w:r>
    </w:p>
    <w:p w:rsidR="00416B7C" w:rsidRPr="000D79A3" w:rsidRDefault="00416B7C" w:rsidP="000D79A3">
      <w:pPr>
        <w:pStyle w:val="aff3"/>
        <w:rPr>
          <w:spacing w:val="-1"/>
          <w:sz w:val="18"/>
          <w:szCs w:val="18"/>
        </w:rPr>
      </w:pPr>
      <w:r w:rsidRPr="000D79A3">
        <w:rPr>
          <w:spacing w:val="-1"/>
          <w:sz w:val="18"/>
          <w:szCs w:val="18"/>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416B7C" w:rsidRPr="000D79A3" w:rsidRDefault="00416B7C" w:rsidP="000D79A3">
      <w:pPr>
        <w:pStyle w:val="aff3"/>
        <w:rPr>
          <w:sz w:val="18"/>
          <w:szCs w:val="18"/>
        </w:rPr>
      </w:pPr>
    </w:p>
    <w:p w:rsidR="00416B7C" w:rsidRPr="000D79A3" w:rsidRDefault="00416B7C" w:rsidP="000D79A3">
      <w:pPr>
        <w:pStyle w:val="aff3"/>
        <w:rPr>
          <w:rStyle w:val="a9"/>
          <w:rFonts w:cs="Times New Roman"/>
          <w:sz w:val="18"/>
          <w:szCs w:val="18"/>
        </w:rPr>
      </w:pPr>
      <w:r w:rsidRPr="000D79A3">
        <w:rPr>
          <w:rStyle w:val="a9"/>
          <w:rFonts w:cs="Times New Roman"/>
          <w:sz w:val="18"/>
          <w:szCs w:val="18"/>
        </w:rPr>
        <w:t>Лексическая сторона речи</w:t>
      </w:r>
    </w:p>
    <w:p w:rsidR="00416B7C" w:rsidRPr="000D79A3" w:rsidRDefault="00416B7C" w:rsidP="000D79A3">
      <w:pPr>
        <w:pStyle w:val="aff3"/>
        <w:rPr>
          <w:sz w:val="18"/>
          <w:szCs w:val="18"/>
        </w:rPr>
      </w:pPr>
      <w:r w:rsidRPr="000D79A3">
        <w:rPr>
          <w:sz w:val="18"/>
          <w:szCs w:val="18"/>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 </w:t>
      </w:r>
    </w:p>
    <w:p w:rsidR="00416B7C" w:rsidRPr="000D79A3" w:rsidRDefault="00416B7C" w:rsidP="000D79A3">
      <w:pPr>
        <w:pStyle w:val="aff3"/>
        <w:rPr>
          <w:sz w:val="18"/>
          <w:szCs w:val="18"/>
        </w:rPr>
      </w:pPr>
      <w:r w:rsidRPr="000D79A3">
        <w:rPr>
          <w:sz w:val="18"/>
          <w:szCs w:val="18"/>
        </w:rPr>
        <w:t xml:space="preserve">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 </w:t>
      </w:r>
    </w:p>
    <w:p w:rsidR="00416B7C" w:rsidRPr="000D79A3" w:rsidRDefault="00416B7C" w:rsidP="000D79A3">
      <w:pPr>
        <w:pStyle w:val="aff3"/>
        <w:rPr>
          <w:sz w:val="18"/>
          <w:szCs w:val="18"/>
        </w:rPr>
      </w:pPr>
      <w:r w:rsidRPr="000D79A3">
        <w:rPr>
          <w:sz w:val="18"/>
          <w:szCs w:val="18"/>
        </w:rPr>
        <w:t xml:space="preserve">Основные способы словообразования: </w:t>
      </w:r>
    </w:p>
    <w:p w:rsidR="00416B7C" w:rsidRPr="000D79A3" w:rsidRDefault="00416B7C" w:rsidP="000D79A3">
      <w:pPr>
        <w:pStyle w:val="aff3"/>
        <w:rPr>
          <w:sz w:val="18"/>
          <w:szCs w:val="18"/>
        </w:rPr>
      </w:pPr>
      <w:r w:rsidRPr="000D79A3">
        <w:rPr>
          <w:sz w:val="18"/>
          <w:szCs w:val="18"/>
        </w:rPr>
        <w:t xml:space="preserve">а) аффиксация: </w:t>
      </w:r>
    </w:p>
    <w:p w:rsidR="00416B7C" w:rsidRPr="000D79A3" w:rsidRDefault="00416B7C" w:rsidP="000D79A3">
      <w:pPr>
        <w:pStyle w:val="aff3"/>
        <w:rPr>
          <w:sz w:val="18"/>
          <w:szCs w:val="18"/>
        </w:rPr>
      </w:pPr>
      <w:r w:rsidRPr="000D79A3">
        <w:rPr>
          <w:sz w:val="18"/>
          <w:szCs w:val="18"/>
        </w:rPr>
        <w:t xml:space="preserve">образование имён существительных при помощи суффиксов </w:t>
      </w:r>
      <w:r w:rsidRPr="000D79A3">
        <w:rPr>
          <w:rStyle w:val="aa"/>
          <w:rFonts w:cs="Times New Roman"/>
          <w:sz w:val="18"/>
          <w:szCs w:val="18"/>
        </w:rPr>
        <w:t>-keit</w:t>
      </w:r>
      <w:r w:rsidRPr="000D79A3">
        <w:rPr>
          <w:sz w:val="18"/>
          <w:szCs w:val="18"/>
        </w:rPr>
        <w:t>, (</w:t>
      </w:r>
      <w:r w:rsidRPr="000D79A3">
        <w:rPr>
          <w:rStyle w:val="aa"/>
          <w:rFonts w:cs="Times New Roman"/>
          <w:sz w:val="18"/>
          <w:szCs w:val="18"/>
        </w:rPr>
        <w:t>die Möglichkeit</w:t>
      </w:r>
      <w:r w:rsidRPr="000D79A3">
        <w:rPr>
          <w:sz w:val="18"/>
          <w:szCs w:val="18"/>
        </w:rPr>
        <w:t>),</w:t>
      </w:r>
      <w:r w:rsidRPr="000D79A3">
        <w:rPr>
          <w:rStyle w:val="aa"/>
          <w:rFonts w:cs="Times New Roman"/>
          <w:sz w:val="18"/>
          <w:szCs w:val="18"/>
        </w:rPr>
        <w:t xml:space="preserve"> -heit </w:t>
      </w:r>
      <w:r w:rsidRPr="000D79A3">
        <w:rPr>
          <w:sz w:val="18"/>
          <w:szCs w:val="18"/>
        </w:rPr>
        <w:t>(</w:t>
      </w:r>
      <w:r w:rsidRPr="000D79A3">
        <w:rPr>
          <w:rStyle w:val="aa"/>
          <w:rFonts w:cs="Times New Roman"/>
          <w:sz w:val="18"/>
          <w:szCs w:val="18"/>
        </w:rPr>
        <w:t>die Schönheit</w:t>
      </w:r>
      <w:r w:rsidRPr="000D79A3">
        <w:rPr>
          <w:sz w:val="18"/>
          <w:szCs w:val="18"/>
        </w:rPr>
        <w:t xml:space="preserve">), </w:t>
      </w:r>
      <w:r w:rsidRPr="000D79A3">
        <w:rPr>
          <w:rStyle w:val="aa"/>
          <w:rFonts w:cs="Times New Roman"/>
          <w:sz w:val="18"/>
          <w:szCs w:val="18"/>
        </w:rPr>
        <w:t>-ung</w:t>
      </w:r>
      <w:r w:rsidRPr="000D79A3">
        <w:rPr>
          <w:sz w:val="18"/>
          <w:szCs w:val="18"/>
        </w:rPr>
        <w:t xml:space="preserve"> (</w:t>
      </w:r>
      <w:r w:rsidRPr="000D79A3">
        <w:rPr>
          <w:rStyle w:val="aa"/>
          <w:rFonts w:cs="Times New Roman"/>
          <w:sz w:val="18"/>
          <w:szCs w:val="18"/>
        </w:rPr>
        <w:t>die Erzählung</w:t>
      </w:r>
      <w:r w:rsidRPr="000D79A3">
        <w:rPr>
          <w:sz w:val="18"/>
          <w:szCs w:val="18"/>
        </w:rPr>
        <w:t xml:space="preserve">); </w:t>
      </w:r>
    </w:p>
    <w:p w:rsidR="00416B7C" w:rsidRPr="000D79A3" w:rsidRDefault="00416B7C" w:rsidP="000D79A3">
      <w:pPr>
        <w:pStyle w:val="aff3"/>
        <w:rPr>
          <w:sz w:val="18"/>
          <w:szCs w:val="18"/>
        </w:rPr>
      </w:pPr>
      <w:r w:rsidRPr="000D79A3">
        <w:rPr>
          <w:sz w:val="18"/>
          <w:szCs w:val="18"/>
        </w:rPr>
        <w:t xml:space="preserve">образование имен прилагательных при помощи суффикса </w:t>
      </w:r>
      <w:r w:rsidRPr="000D79A3">
        <w:rPr>
          <w:rStyle w:val="aa"/>
          <w:rFonts w:cs="Times New Roman"/>
          <w:sz w:val="18"/>
          <w:szCs w:val="18"/>
        </w:rPr>
        <w:t xml:space="preserve">-isch </w:t>
      </w:r>
      <w:r w:rsidRPr="000D79A3">
        <w:rPr>
          <w:sz w:val="18"/>
          <w:szCs w:val="18"/>
        </w:rPr>
        <w:t>(</w:t>
      </w:r>
      <w:r w:rsidRPr="000D79A3">
        <w:rPr>
          <w:rStyle w:val="aa"/>
          <w:rFonts w:cs="Times New Roman"/>
          <w:sz w:val="18"/>
          <w:szCs w:val="18"/>
        </w:rPr>
        <w:t>dramatisch</w:t>
      </w:r>
      <w:r w:rsidRPr="000D79A3">
        <w:rPr>
          <w:sz w:val="18"/>
          <w:szCs w:val="18"/>
        </w:rPr>
        <w:t>);</w:t>
      </w:r>
    </w:p>
    <w:p w:rsidR="00416B7C" w:rsidRPr="000D79A3" w:rsidRDefault="00416B7C" w:rsidP="000D79A3">
      <w:pPr>
        <w:pStyle w:val="aff3"/>
        <w:rPr>
          <w:sz w:val="18"/>
          <w:szCs w:val="18"/>
        </w:rPr>
      </w:pPr>
      <w:r w:rsidRPr="000D79A3">
        <w:rPr>
          <w:sz w:val="18"/>
          <w:szCs w:val="18"/>
        </w:rPr>
        <w:t xml:space="preserve">образование имён прилагательных и наречий при помощи отрицательного префикса </w:t>
      </w:r>
      <w:r w:rsidRPr="000D79A3">
        <w:rPr>
          <w:rStyle w:val="aa"/>
          <w:rFonts w:cs="Times New Roman"/>
          <w:sz w:val="18"/>
          <w:szCs w:val="18"/>
        </w:rPr>
        <w:t>un-</w:t>
      </w:r>
      <w:r w:rsidRPr="000D79A3">
        <w:rPr>
          <w:sz w:val="18"/>
          <w:szCs w:val="18"/>
        </w:rPr>
        <w:t xml:space="preserve">; </w:t>
      </w:r>
    </w:p>
    <w:p w:rsidR="00416B7C" w:rsidRPr="000D79A3" w:rsidRDefault="00416B7C" w:rsidP="000D79A3">
      <w:pPr>
        <w:pStyle w:val="aff3"/>
        <w:rPr>
          <w:sz w:val="18"/>
          <w:szCs w:val="18"/>
        </w:rPr>
      </w:pPr>
      <w:r w:rsidRPr="000D79A3">
        <w:rPr>
          <w:sz w:val="18"/>
          <w:szCs w:val="18"/>
        </w:rPr>
        <w:t>б) конверсия: образование имён существительных от глагола (</w:t>
      </w:r>
      <w:r w:rsidRPr="000D79A3">
        <w:rPr>
          <w:rStyle w:val="aa"/>
          <w:rFonts w:cs="Times New Roman"/>
          <w:sz w:val="18"/>
          <w:szCs w:val="18"/>
        </w:rPr>
        <w:t>das Lesen</w:t>
      </w:r>
      <w:r w:rsidRPr="000D79A3">
        <w:rPr>
          <w:sz w:val="18"/>
          <w:szCs w:val="18"/>
        </w:rPr>
        <w:t>);</w:t>
      </w:r>
    </w:p>
    <w:p w:rsidR="00416B7C" w:rsidRPr="000D79A3" w:rsidRDefault="00416B7C" w:rsidP="000D79A3">
      <w:pPr>
        <w:pStyle w:val="aff3"/>
        <w:rPr>
          <w:rStyle w:val="aa"/>
          <w:rFonts w:cs="Times New Roman"/>
          <w:sz w:val="18"/>
          <w:szCs w:val="18"/>
        </w:rPr>
      </w:pPr>
      <w:r w:rsidRPr="000D79A3">
        <w:rPr>
          <w:sz w:val="18"/>
          <w:szCs w:val="18"/>
        </w:rPr>
        <w:t>в) словосложение: образование сложных существительных путём соединения глагола и существительного (</w:t>
      </w:r>
      <w:r w:rsidRPr="000D79A3">
        <w:rPr>
          <w:rStyle w:val="aa"/>
          <w:rFonts w:cs="Times New Roman"/>
          <w:sz w:val="18"/>
          <w:szCs w:val="18"/>
        </w:rPr>
        <w:t>der Schreibtisch</w:t>
      </w:r>
      <w:r w:rsidRPr="000D79A3">
        <w:rPr>
          <w:sz w:val="18"/>
          <w:szCs w:val="18"/>
        </w:rPr>
        <w:t>).</w:t>
      </w:r>
      <w:r w:rsidRPr="000D79A3">
        <w:rPr>
          <w:rStyle w:val="aa"/>
          <w:rFonts w:cs="Times New Roman"/>
          <w:sz w:val="18"/>
          <w:szCs w:val="18"/>
        </w:rPr>
        <w:t xml:space="preserve"> </w:t>
      </w:r>
    </w:p>
    <w:p w:rsidR="00416B7C" w:rsidRPr="000D79A3" w:rsidRDefault="00416B7C" w:rsidP="000D79A3">
      <w:pPr>
        <w:pStyle w:val="aff3"/>
        <w:rPr>
          <w:rStyle w:val="aa"/>
          <w:rFonts w:cs="Times New Roman"/>
          <w:sz w:val="18"/>
          <w:szCs w:val="18"/>
        </w:rPr>
      </w:pPr>
    </w:p>
    <w:p w:rsidR="00416B7C" w:rsidRPr="000D79A3" w:rsidRDefault="00416B7C" w:rsidP="000D79A3">
      <w:pPr>
        <w:pStyle w:val="aff3"/>
        <w:rPr>
          <w:rStyle w:val="a9"/>
          <w:rFonts w:cs="Times New Roman"/>
          <w:sz w:val="18"/>
          <w:szCs w:val="18"/>
        </w:rPr>
      </w:pPr>
      <w:r w:rsidRPr="000D79A3">
        <w:rPr>
          <w:rStyle w:val="a9"/>
          <w:rFonts w:cs="Times New Roman"/>
          <w:sz w:val="18"/>
          <w:szCs w:val="18"/>
        </w:rPr>
        <w:t>Грамматическая сторона речи</w:t>
      </w:r>
    </w:p>
    <w:p w:rsidR="00416B7C" w:rsidRPr="000D79A3" w:rsidRDefault="00416B7C" w:rsidP="000D79A3">
      <w:pPr>
        <w:pStyle w:val="aff3"/>
        <w:rPr>
          <w:spacing w:val="-1"/>
          <w:sz w:val="18"/>
          <w:szCs w:val="18"/>
        </w:rPr>
      </w:pPr>
      <w:r w:rsidRPr="000D79A3">
        <w:rPr>
          <w:spacing w:val="-1"/>
          <w:sz w:val="18"/>
          <w:szCs w:val="18"/>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 </w:t>
      </w:r>
    </w:p>
    <w:p w:rsidR="00416B7C" w:rsidRPr="000D79A3" w:rsidRDefault="00416B7C" w:rsidP="000D79A3">
      <w:pPr>
        <w:pStyle w:val="aff3"/>
        <w:rPr>
          <w:sz w:val="18"/>
          <w:szCs w:val="18"/>
        </w:rPr>
      </w:pPr>
      <w:r w:rsidRPr="000D79A3">
        <w:rPr>
          <w:sz w:val="18"/>
          <w:szCs w:val="18"/>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416B7C" w:rsidRPr="000D79A3" w:rsidRDefault="00416B7C" w:rsidP="000D79A3">
      <w:pPr>
        <w:pStyle w:val="aff3"/>
        <w:rPr>
          <w:rStyle w:val="aa"/>
          <w:rFonts w:cs="Times New Roman"/>
          <w:sz w:val="18"/>
          <w:szCs w:val="18"/>
        </w:rPr>
      </w:pPr>
      <w:r w:rsidRPr="000D79A3">
        <w:rPr>
          <w:sz w:val="18"/>
          <w:szCs w:val="18"/>
        </w:rPr>
        <w:t xml:space="preserve">Сложносочинённые предложения с союзом </w:t>
      </w:r>
      <w:r w:rsidRPr="000D79A3">
        <w:rPr>
          <w:rStyle w:val="aa"/>
          <w:rFonts w:cs="Times New Roman"/>
          <w:sz w:val="18"/>
          <w:szCs w:val="18"/>
        </w:rPr>
        <w:t>denn.</w:t>
      </w:r>
    </w:p>
    <w:p w:rsidR="00416B7C" w:rsidRPr="000D79A3" w:rsidRDefault="00416B7C" w:rsidP="000D79A3">
      <w:pPr>
        <w:pStyle w:val="aff3"/>
        <w:rPr>
          <w:sz w:val="18"/>
          <w:szCs w:val="18"/>
        </w:rPr>
      </w:pPr>
      <w:r w:rsidRPr="000D79A3">
        <w:rPr>
          <w:sz w:val="18"/>
          <w:szCs w:val="18"/>
        </w:rPr>
        <w:t>Глаголы в видовременных формах действительного залога в изъявительном наклонении в Präteritum.</w:t>
      </w:r>
    </w:p>
    <w:p w:rsidR="00416B7C" w:rsidRPr="000D79A3" w:rsidRDefault="00416B7C" w:rsidP="000D79A3">
      <w:pPr>
        <w:pStyle w:val="aff3"/>
        <w:rPr>
          <w:sz w:val="18"/>
          <w:szCs w:val="18"/>
        </w:rPr>
      </w:pPr>
      <w:r w:rsidRPr="000D79A3">
        <w:rPr>
          <w:sz w:val="18"/>
          <w:szCs w:val="18"/>
        </w:rPr>
        <w:t>Глаголы с отделяемыми и неотделяемыми приставками.</w:t>
      </w:r>
    </w:p>
    <w:p w:rsidR="00416B7C" w:rsidRPr="000D79A3" w:rsidRDefault="00416B7C" w:rsidP="000D79A3">
      <w:pPr>
        <w:pStyle w:val="aff3"/>
        <w:rPr>
          <w:rStyle w:val="aa"/>
          <w:rFonts w:cs="Times New Roman"/>
          <w:sz w:val="18"/>
          <w:szCs w:val="18"/>
        </w:rPr>
      </w:pPr>
      <w:r w:rsidRPr="000D79A3">
        <w:rPr>
          <w:sz w:val="18"/>
          <w:szCs w:val="18"/>
        </w:rPr>
        <w:t xml:space="preserve">Глаголы с возвратным местоимением </w:t>
      </w:r>
      <w:r w:rsidRPr="000D79A3">
        <w:rPr>
          <w:rStyle w:val="aa"/>
          <w:rFonts w:cs="Times New Roman"/>
          <w:sz w:val="18"/>
          <w:szCs w:val="18"/>
        </w:rPr>
        <w:t>sich.</w:t>
      </w:r>
    </w:p>
    <w:p w:rsidR="00416B7C" w:rsidRPr="000D79A3" w:rsidRDefault="00416B7C" w:rsidP="000D79A3">
      <w:pPr>
        <w:pStyle w:val="aff3"/>
        <w:rPr>
          <w:rStyle w:val="aa"/>
          <w:rFonts w:cs="Times New Roman"/>
          <w:sz w:val="18"/>
          <w:szCs w:val="18"/>
          <w:lang w:val="en-US"/>
        </w:rPr>
      </w:pPr>
      <w:r w:rsidRPr="000D79A3">
        <w:rPr>
          <w:sz w:val="18"/>
          <w:szCs w:val="18"/>
        </w:rPr>
        <w:t>Глаголы</w:t>
      </w:r>
      <w:r w:rsidRPr="000D79A3">
        <w:rPr>
          <w:sz w:val="18"/>
          <w:szCs w:val="18"/>
          <w:lang w:val="en-US"/>
        </w:rPr>
        <w:t xml:space="preserve"> </w:t>
      </w:r>
      <w:r w:rsidRPr="000D79A3">
        <w:rPr>
          <w:rStyle w:val="aa"/>
          <w:rFonts w:cs="Times New Roman"/>
          <w:sz w:val="18"/>
          <w:szCs w:val="18"/>
          <w:lang w:val="en-US"/>
        </w:rPr>
        <w:t>sitzen — setzen</w:t>
      </w:r>
      <w:r w:rsidRPr="000D79A3">
        <w:rPr>
          <w:sz w:val="18"/>
          <w:szCs w:val="18"/>
          <w:lang w:val="en-US"/>
        </w:rPr>
        <w:t xml:space="preserve">, </w:t>
      </w:r>
      <w:r w:rsidRPr="000D79A3">
        <w:rPr>
          <w:rStyle w:val="aa"/>
          <w:rFonts w:cs="Times New Roman"/>
          <w:sz w:val="18"/>
          <w:szCs w:val="18"/>
          <w:lang w:val="en-US"/>
        </w:rPr>
        <w:t>liegen — legen</w:t>
      </w:r>
      <w:r w:rsidRPr="000D79A3">
        <w:rPr>
          <w:sz w:val="18"/>
          <w:szCs w:val="18"/>
          <w:lang w:val="en-US"/>
        </w:rPr>
        <w:t xml:space="preserve">, </w:t>
      </w:r>
      <w:r w:rsidRPr="000D79A3">
        <w:rPr>
          <w:rStyle w:val="aa"/>
          <w:rFonts w:cs="Times New Roman"/>
          <w:sz w:val="18"/>
          <w:szCs w:val="18"/>
          <w:lang w:val="en-US"/>
        </w:rPr>
        <w:t>stehen — stellen</w:t>
      </w:r>
      <w:r w:rsidRPr="000D79A3">
        <w:rPr>
          <w:sz w:val="18"/>
          <w:szCs w:val="18"/>
          <w:lang w:val="en-US"/>
        </w:rPr>
        <w:t xml:space="preserve">, </w:t>
      </w:r>
      <w:r w:rsidRPr="000D79A3">
        <w:rPr>
          <w:rStyle w:val="aa"/>
          <w:rFonts w:cs="Times New Roman"/>
          <w:sz w:val="18"/>
          <w:szCs w:val="18"/>
          <w:lang w:val="en-US"/>
        </w:rPr>
        <w:t>hängen.</w:t>
      </w:r>
    </w:p>
    <w:p w:rsidR="00416B7C" w:rsidRPr="000D79A3" w:rsidRDefault="00416B7C" w:rsidP="000D79A3">
      <w:pPr>
        <w:pStyle w:val="aff3"/>
        <w:rPr>
          <w:sz w:val="18"/>
          <w:szCs w:val="18"/>
        </w:rPr>
      </w:pPr>
      <w:r w:rsidRPr="000D79A3">
        <w:rPr>
          <w:sz w:val="18"/>
          <w:szCs w:val="18"/>
        </w:rPr>
        <w:t xml:space="preserve">Модальный глагол </w:t>
      </w:r>
      <w:r w:rsidRPr="000D79A3">
        <w:rPr>
          <w:rStyle w:val="aa"/>
          <w:rFonts w:cs="Times New Roman"/>
          <w:sz w:val="18"/>
          <w:szCs w:val="18"/>
        </w:rPr>
        <w:t>sollen</w:t>
      </w:r>
      <w:r w:rsidRPr="000D79A3">
        <w:rPr>
          <w:sz w:val="18"/>
          <w:szCs w:val="18"/>
        </w:rPr>
        <w:t xml:space="preserve"> (в Präsens).</w:t>
      </w:r>
    </w:p>
    <w:p w:rsidR="00416B7C" w:rsidRPr="000D79A3" w:rsidRDefault="00416B7C" w:rsidP="000D79A3">
      <w:pPr>
        <w:pStyle w:val="aff3"/>
        <w:rPr>
          <w:sz w:val="18"/>
          <w:szCs w:val="18"/>
        </w:rPr>
      </w:pPr>
      <w:r w:rsidRPr="000D79A3">
        <w:rPr>
          <w:sz w:val="18"/>
          <w:szCs w:val="18"/>
        </w:rPr>
        <w:t>Склонение имён существительных в единственном и множественном числе в родительном падеже.</w:t>
      </w:r>
    </w:p>
    <w:p w:rsidR="00416B7C" w:rsidRPr="000D79A3" w:rsidRDefault="00416B7C" w:rsidP="000D79A3">
      <w:pPr>
        <w:pStyle w:val="aff3"/>
        <w:rPr>
          <w:sz w:val="18"/>
          <w:szCs w:val="18"/>
        </w:rPr>
      </w:pPr>
      <w:r w:rsidRPr="000D79A3">
        <w:rPr>
          <w:sz w:val="18"/>
          <w:szCs w:val="18"/>
        </w:rPr>
        <w:t>Личные местоимения в винительном и дательном падежах (в некоторых речевых образцах).</w:t>
      </w:r>
    </w:p>
    <w:p w:rsidR="00416B7C" w:rsidRPr="000D79A3" w:rsidRDefault="00416B7C" w:rsidP="000D79A3">
      <w:pPr>
        <w:pStyle w:val="aff3"/>
        <w:rPr>
          <w:sz w:val="18"/>
          <w:szCs w:val="18"/>
        </w:rPr>
      </w:pPr>
      <w:r w:rsidRPr="000D79A3">
        <w:rPr>
          <w:sz w:val="18"/>
          <w:szCs w:val="18"/>
        </w:rPr>
        <w:t>Вопросительное местоимение (</w:t>
      </w:r>
      <w:r w:rsidRPr="000D79A3">
        <w:rPr>
          <w:rStyle w:val="aa"/>
          <w:rFonts w:cs="Times New Roman"/>
          <w:sz w:val="18"/>
          <w:szCs w:val="18"/>
        </w:rPr>
        <w:t>welch</w:t>
      </w:r>
      <w:r w:rsidRPr="000D79A3">
        <w:rPr>
          <w:sz w:val="18"/>
          <w:szCs w:val="18"/>
        </w:rPr>
        <w:t>-).</w:t>
      </w:r>
    </w:p>
    <w:p w:rsidR="00416B7C" w:rsidRPr="000D79A3" w:rsidRDefault="00416B7C" w:rsidP="000D79A3">
      <w:pPr>
        <w:pStyle w:val="aff3"/>
        <w:rPr>
          <w:sz w:val="18"/>
          <w:szCs w:val="18"/>
        </w:rPr>
      </w:pPr>
      <w:r w:rsidRPr="000D79A3">
        <w:rPr>
          <w:sz w:val="18"/>
          <w:szCs w:val="18"/>
        </w:rPr>
        <w:t xml:space="preserve">Числительные для обозначения дат и больших чисел (100–1000). </w:t>
      </w:r>
    </w:p>
    <w:p w:rsidR="00416B7C" w:rsidRPr="000D79A3" w:rsidRDefault="00416B7C" w:rsidP="000D79A3">
      <w:pPr>
        <w:pStyle w:val="aff3"/>
        <w:rPr>
          <w:rStyle w:val="aa"/>
          <w:rFonts w:cs="Times New Roman"/>
          <w:sz w:val="18"/>
          <w:szCs w:val="18"/>
        </w:rPr>
      </w:pPr>
      <w:r w:rsidRPr="000D79A3">
        <w:rPr>
          <w:sz w:val="18"/>
          <w:szCs w:val="18"/>
        </w:rPr>
        <w:t xml:space="preserve">Предлоги, требующие дательного падежа при ответе на вопрос </w:t>
      </w:r>
      <w:r w:rsidRPr="000D79A3">
        <w:rPr>
          <w:rStyle w:val="aa"/>
          <w:rFonts w:cs="Times New Roman"/>
          <w:sz w:val="18"/>
          <w:szCs w:val="18"/>
        </w:rPr>
        <w:t xml:space="preserve">Wo? </w:t>
      </w:r>
      <w:r w:rsidRPr="000D79A3">
        <w:rPr>
          <w:sz w:val="18"/>
          <w:szCs w:val="18"/>
        </w:rPr>
        <w:t xml:space="preserve">и винительного при ответе на вопрос </w:t>
      </w:r>
      <w:r w:rsidRPr="000D79A3">
        <w:rPr>
          <w:rStyle w:val="aa"/>
          <w:rFonts w:cs="Times New Roman"/>
          <w:sz w:val="18"/>
          <w:szCs w:val="18"/>
        </w:rPr>
        <w:t>Wohin?</w:t>
      </w:r>
    </w:p>
    <w:p w:rsidR="00416B7C" w:rsidRPr="000D79A3" w:rsidRDefault="00416B7C" w:rsidP="000D79A3">
      <w:pPr>
        <w:pStyle w:val="aff3"/>
        <w:rPr>
          <w:rStyle w:val="aa"/>
          <w:rFonts w:cs="Times New Roman"/>
          <w:sz w:val="18"/>
          <w:szCs w:val="18"/>
        </w:rPr>
      </w:pPr>
    </w:p>
    <w:p w:rsidR="00416B7C" w:rsidRPr="000D79A3" w:rsidRDefault="00416B7C" w:rsidP="000D79A3">
      <w:pPr>
        <w:pStyle w:val="aff3"/>
        <w:rPr>
          <w:rStyle w:val="a9"/>
          <w:rFonts w:cs="Times New Roman"/>
          <w:sz w:val="18"/>
          <w:szCs w:val="18"/>
        </w:rPr>
      </w:pPr>
      <w:r w:rsidRPr="000D79A3">
        <w:rPr>
          <w:rStyle w:val="a9"/>
          <w:rFonts w:cs="Times New Roman"/>
          <w:sz w:val="18"/>
          <w:szCs w:val="18"/>
        </w:rPr>
        <w:t xml:space="preserve">Социокультурные знания и умения </w:t>
      </w:r>
    </w:p>
    <w:p w:rsidR="00416B7C" w:rsidRPr="000D79A3" w:rsidRDefault="00416B7C" w:rsidP="000D79A3">
      <w:pPr>
        <w:pStyle w:val="aff3"/>
        <w:rPr>
          <w:sz w:val="18"/>
          <w:szCs w:val="18"/>
        </w:rPr>
      </w:pPr>
      <w:r w:rsidRPr="000D79A3">
        <w:rPr>
          <w:sz w:val="18"/>
          <w:szCs w:val="18"/>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416B7C" w:rsidRPr="000D79A3" w:rsidRDefault="00416B7C" w:rsidP="000D79A3">
      <w:pPr>
        <w:pStyle w:val="aff3"/>
        <w:rPr>
          <w:sz w:val="18"/>
          <w:szCs w:val="18"/>
        </w:rPr>
      </w:pPr>
      <w:r w:rsidRPr="000D79A3">
        <w:rPr>
          <w:sz w:val="18"/>
          <w:szCs w:val="18"/>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416B7C" w:rsidRPr="000D79A3" w:rsidRDefault="00416B7C" w:rsidP="000D79A3">
      <w:pPr>
        <w:pStyle w:val="aff3"/>
        <w:rPr>
          <w:spacing w:val="-2"/>
          <w:sz w:val="18"/>
          <w:szCs w:val="18"/>
        </w:rPr>
      </w:pPr>
      <w:r w:rsidRPr="000D79A3">
        <w:rPr>
          <w:spacing w:val="-2"/>
          <w:sz w:val="18"/>
          <w:szCs w:val="18"/>
        </w:rPr>
        <w:t xml:space="preserve">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немецком языке. </w:t>
      </w:r>
    </w:p>
    <w:p w:rsidR="00416B7C" w:rsidRPr="000D79A3" w:rsidRDefault="00416B7C" w:rsidP="000D79A3">
      <w:pPr>
        <w:pStyle w:val="aff3"/>
        <w:rPr>
          <w:sz w:val="18"/>
          <w:szCs w:val="18"/>
        </w:rPr>
      </w:pPr>
      <w:r w:rsidRPr="000D79A3">
        <w:rPr>
          <w:sz w:val="18"/>
          <w:szCs w:val="18"/>
        </w:rPr>
        <w:t xml:space="preserve">Развитие умений: </w:t>
      </w:r>
    </w:p>
    <w:p w:rsidR="00416B7C" w:rsidRPr="000D79A3" w:rsidRDefault="00416B7C" w:rsidP="000D79A3">
      <w:pPr>
        <w:pStyle w:val="aff3"/>
        <w:rPr>
          <w:sz w:val="18"/>
          <w:szCs w:val="18"/>
        </w:rPr>
      </w:pPr>
      <w:r w:rsidRPr="000D79A3">
        <w:rPr>
          <w:sz w:val="18"/>
          <w:szCs w:val="18"/>
        </w:rPr>
        <w:t xml:space="preserve">писать своё имя и фамилию, а также имена и фамилии своих родственников и друзей на немецком языке; </w:t>
      </w:r>
    </w:p>
    <w:p w:rsidR="00416B7C" w:rsidRPr="000D79A3" w:rsidRDefault="00416B7C" w:rsidP="000D79A3">
      <w:pPr>
        <w:pStyle w:val="aff3"/>
        <w:rPr>
          <w:sz w:val="18"/>
          <w:szCs w:val="18"/>
        </w:rPr>
      </w:pPr>
      <w:r w:rsidRPr="000D79A3">
        <w:rPr>
          <w:sz w:val="18"/>
          <w:szCs w:val="18"/>
        </w:rPr>
        <w:t xml:space="preserve">правильно оформлять свой адрес на немецком языке (в анкете, формуляре); </w:t>
      </w:r>
    </w:p>
    <w:p w:rsidR="00416B7C" w:rsidRPr="000D79A3" w:rsidRDefault="00416B7C" w:rsidP="000D79A3">
      <w:pPr>
        <w:pStyle w:val="aff3"/>
        <w:rPr>
          <w:sz w:val="18"/>
          <w:szCs w:val="18"/>
        </w:rPr>
      </w:pPr>
      <w:r w:rsidRPr="000D79A3">
        <w:rPr>
          <w:sz w:val="18"/>
          <w:szCs w:val="18"/>
        </w:rPr>
        <w:t xml:space="preserve">кратко представлять Россию и страну/страны изучаемого языка; </w:t>
      </w:r>
    </w:p>
    <w:p w:rsidR="00416B7C" w:rsidRPr="000D79A3" w:rsidRDefault="00416B7C" w:rsidP="000D79A3">
      <w:pPr>
        <w:pStyle w:val="aff3"/>
        <w:rPr>
          <w:sz w:val="18"/>
          <w:szCs w:val="18"/>
        </w:rPr>
      </w:pPr>
      <w:r w:rsidRPr="000D79A3">
        <w:rPr>
          <w:sz w:val="18"/>
          <w:szCs w:val="18"/>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416B7C" w:rsidRPr="000D79A3" w:rsidRDefault="00416B7C" w:rsidP="000D79A3">
      <w:pPr>
        <w:pStyle w:val="aff3"/>
        <w:rPr>
          <w:sz w:val="18"/>
          <w:szCs w:val="18"/>
        </w:rPr>
      </w:pPr>
      <w:r w:rsidRPr="000D79A3">
        <w:rPr>
          <w:sz w:val="18"/>
          <w:szCs w:val="18"/>
        </w:rPr>
        <w:t>кратко рассказывать о выдающихся людях родной страны и страны/стран изучаемого языка (учёных, писателях, поэтах).</w:t>
      </w:r>
    </w:p>
    <w:p w:rsidR="00416B7C" w:rsidRPr="000D79A3" w:rsidRDefault="00416B7C" w:rsidP="000D79A3">
      <w:pPr>
        <w:pStyle w:val="aff3"/>
        <w:rPr>
          <w:sz w:val="18"/>
          <w:szCs w:val="18"/>
        </w:rPr>
      </w:pPr>
    </w:p>
    <w:p w:rsidR="00416B7C" w:rsidRPr="000D79A3" w:rsidRDefault="00416B7C" w:rsidP="000D79A3">
      <w:pPr>
        <w:pStyle w:val="aff3"/>
        <w:rPr>
          <w:rStyle w:val="a9"/>
          <w:rFonts w:cs="Times New Roman"/>
          <w:sz w:val="18"/>
          <w:szCs w:val="18"/>
        </w:rPr>
      </w:pPr>
      <w:r w:rsidRPr="000D79A3">
        <w:rPr>
          <w:rStyle w:val="a9"/>
          <w:rFonts w:cs="Times New Roman"/>
          <w:sz w:val="18"/>
          <w:szCs w:val="18"/>
        </w:rPr>
        <w:t>Компенсаторные умения</w:t>
      </w:r>
    </w:p>
    <w:p w:rsidR="00416B7C" w:rsidRPr="000D79A3" w:rsidRDefault="00416B7C" w:rsidP="000D79A3">
      <w:pPr>
        <w:pStyle w:val="aff3"/>
        <w:rPr>
          <w:sz w:val="18"/>
          <w:szCs w:val="18"/>
        </w:rPr>
      </w:pPr>
      <w:r w:rsidRPr="000D79A3">
        <w:rPr>
          <w:sz w:val="18"/>
          <w:szCs w:val="18"/>
        </w:rPr>
        <w:t>Использование при чтении и аудировании языковой догадки, в том числе контекстуальной.</w:t>
      </w:r>
    </w:p>
    <w:p w:rsidR="00416B7C" w:rsidRPr="000D79A3" w:rsidRDefault="00416B7C" w:rsidP="000D79A3">
      <w:pPr>
        <w:pStyle w:val="aff3"/>
        <w:rPr>
          <w:sz w:val="18"/>
          <w:szCs w:val="18"/>
        </w:rPr>
      </w:pPr>
      <w:r w:rsidRPr="000D79A3">
        <w:rPr>
          <w:sz w:val="18"/>
          <w:szCs w:val="18"/>
        </w:rPr>
        <w:t xml:space="preserve">Использование в качестве опоры при составлении собственных высказываний ключевых слов, плана. </w:t>
      </w:r>
    </w:p>
    <w:p w:rsidR="00416B7C" w:rsidRPr="000D79A3" w:rsidRDefault="00416B7C" w:rsidP="000D79A3">
      <w:pPr>
        <w:pStyle w:val="aff3"/>
        <w:rPr>
          <w:sz w:val="18"/>
          <w:szCs w:val="18"/>
        </w:rPr>
      </w:pPr>
      <w:r w:rsidRPr="000D79A3">
        <w:rPr>
          <w:sz w:val="18"/>
          <w:szCs w:val="1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0D79A3" w:rsidRDefault="00416B7C" w:rsidP="000D79A3">
      <w:pPr>
        <w:pStyle w:val="aff3"/>
        <w:rPr>
          <w:sz w:val="18"/>
          <w:szCs w:val="18"/>
        </w:rPr>
      </w:pPr>
      <w:r w:rsidRPr="000D79A3">
        <w:rPr>
          <w:sz w:val="18"/>
          <w:szCs w:val="1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16B7C" w:rsidRPr="000D79A3" w:rsidRDefault="00416B7C" w:rsidP="000D79A3">
      <w:pPr>
        <w:pStyle w:val="aff3"/>
        <w:rPr>
          <w:rStyle w:val="a9"/>
          <w:rFonts w:cs="Times New Roman"/>
          <w:b w:val="0"/>
          <w:bCs w:val="0"/>
          <w:sz w:val="18"/>
          <w:szCs w:val="18"/>
        </w:rPr>
      </w:pPr>
      <w:r w:rsidRPr="000D79A3">
        <w:rPr>
          <w:rStyle w:val="a9"/>
          <w:rFonts w:cs="Times New Roman"/>
          <w:sz w:val="18"/>
          <w:szCs w:val="18"/>
        </w:rPr>
        <w:t>7 класс</w:t>
      </w:r>
    </w:p>
    <w:p w:rsidR="00416B7C" w:rsidRPr="000D79A3" w:rsidRDefault="00416B7C" w:rsidP="000D79A3">
      <w:pPr>
        <w:pStyle w:val="aff3"/>
        <w:rPr>
          <w:rStyle w:val="a9"/>
          <w:rFonts w:cs="Times New Roman"/>
          <w:sz w:val="18"/>
          <w:szCs w:val="18"/>
        </w:rPr>
      </w:pPr>
      <w:r w:rsidRPr="000D79A3">
        <w:rPr>
          <w:rStyle w:val="a9"/>
          <w:rFonts w:cs="Times New Roman"/>
          <w:sz w:val="18"/>
          <w:szCs w:val="18"/>
        </w:rPr>
        <w:lastRenderedPageBreak/>
        <w:t>Коммуникативные умения</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Взаимоотношения в семье и с друзьями. Семейные праздники. Обязанности по дому.</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Внешность и характер человека/литературного персонажа.</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Досуг и увлечения/хобби современного подростка (чтение, кино, театр, музей, спорт, музыка).</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Здоровый образ жизни: режим труда и отдыха, фитнес, сбалансированное питание. Посещение врача.</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Покупки: продукты питания.</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Школа, школьная жизнь, изучаемые предметы, любимый предмет, правила поведения в школе. Переписка с зарубежными сверстниками.</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Каникулы в различное время года. Виды отдыха. Путешествия по России и зарубежным странам.</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Природа: дикие и домашние животные. Проблемы экологии. Климат, погода.</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Жизнь в городе и сельской местности. Описание родного города/села. Транспорт.</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Средства массовой информации (телевидение, журналы, Интернет).</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Выдающиеся люди родной страны и страны/стран изучаемого языка: учёные, писатели, поэты, спортсмены.</w:t>
      </w:r>
    </w:p>
    <w:p w:rsidR="00416B7C" w:rsidRPr="000D79A3" w:rsidRDefault="00416B7C" w:rsidP="000D79A3">
      <w:pPr>
        <w:pStyle w:val="aff3"/>
        <w:rPr>
          <w:rStyle w:val="a9"/>
          <w:rFonts w:cs="Times New Roman"/>
          <w:sz w:val="18"/>
          <w:szCs w:val="18"/>
        </w:rPr>
      </w:pPr>
      <w:r w:rsidRPr="000D79A3">
        <w:rPr>
          <w:rStyle w:val="a9"/>
          <w:rFonts w:cs="Times New Roman"/>
          <w:sz w:val="18"/>
          <w:szCs w:val="18"/>
        </w:rPr>
        <w:t>Говорение</w:t>
      </w:r>
    </w:p>
    <w:p w:rsidR="00416B7C" w:rsidRPr="000D79A3" w:rsidRDefault="00416B7C" w:rsidP="000D79A3">
      <w:pPr>
        <w:pStyle w:val="aff3"/>
        <w:rPr>
          <w:sz w:val="18"/>
          <w:szCs w:val="18"/>
        </w:rPr>
      </w:pPr>
      <w:r w:rsidRPr="000D79A3">
        <w:rPr>
          <w:sz w:val="18"/>
          <w:szCs w:val="18"/>
        </w:rPr>
        <w:t xml:space="preserve">Развитие коммуникативных умений </w:t>
      </w:r>
      <w:r w:rsidRPr="000D79A3">
        <w:rPr>
          <w:rStyle w:val="ab"/>
          <w:rFonts w:cs="Times New Roman"/>
          <w:sz w:val="18"/>
          <w:szCs w:val="18"/>
        </w:rPr>
        <w:t>диалогической речи</w:t>
      </w:r>
      <w:r w:rsidRPr="000D79A3">
        <w:rPr>
          <w:sz w:val="18"/>
          <w:szCs w:val="18"/>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416B7C" w:rsidRPr="000D79A3" w:rsidRDefault="00416B7C" w:rsidP="000D79A3">
      <w:pPr>
        <w:pStyle w:val="aff3"/>
        <w:rPr>
          <w:sz w:val="18"/>
          <w:szCs w:val="18"/>
        </w:rPr>
      </w:pPr>
      <w:r w:rsidRPr="000D79A3">
        <w:rPr>
          <w:rStyle w:val="aa"/>
          <w:rFonts w:cs="Times New Roman"/>
          <w:sz w:val="18"/>
          <w:szCs w:val="18"/>
        </w:rPr>
        <w:t>диалог</w:t>
      </w:r>
      <w:r w:rsidRPr="000D79A3">
        <w:rPr>
          <w:sz w:val="18"/>
          <w:szCs w:val="18"/>
        </w:rPr>
        <w:t xml:space="preserve"> </w:t>
      </w:r>
      <w:r w:rsidRPr="000D79A3">
        <w:rPr>
          <w:rStyle w:val="aa"/>
          <w:rFonts w:cs="Times New Roman"/>
          <w:sz w:val="18"/>
          <w:szCs w:val="18"/>
        </w:rPr>
        <w:t xml:space="preserve">этикетного характера — </w:t>
      </w:r>
      <w:r w:rsidRPr="000D79A3">
        <w:rPr>
          <w:sz w:val="18"/>
          <w:szCs w:val="18"/>
        </w:rPr>
        <w:t xml:space="preserve">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416B7C" w:rsidRPr="000D79A3" w:rsidRDefault="00416B7C" w:rsidP="000D79A3">
      <w:pPr>
        <w:pStyle w:val="aff3"/>
        <w:rPr>
          <w:sz w:val="18"/>
          <w:szCs w:val="18"/>
        </w:rPr>
      </w:pPr>
      <w:r w:rsidRPr="000D79A3">
        <w:rPr>
          <w:rStyle w:val="aa"/>
          <w:rFonts w:cs="Times New Roman"/>
          <w:sz w:val="18"/>
          <w:szCs w:val="18"/>
        </w:rPr>
        <w:t>диалог-побуждение</w:t>
      </w:r>
      <w:r w:rsidRPr="000D79A3">
        <w:rPr>
          <w:sz w:val="18"/>
          <w:szCs w:val="18"/>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16B7C" w:rsidRPr="000D79A3" w:rsidRDefault="00416B7C" w:rsidP="000D79A3">
      <w:pPr>
        <w:pStyle w:val="aff3"/>
        <w:rPr>
          <w:sz w:val="18"/>
          <w:szCs w:val="18"/>
        </w:rPr>
      </w:pPr>
      <w:r w:rsidRPr="000D79A3">
        <w:rPr>
          <w:rStyle w:val="aa"/>
          <w:rFonts w:cs="Times New Roman"/>
          <w:sz w:val="18"/>
          <w:szCs w:val="18"/>
        </w:rPr>
        <w:t xml:space="preserve">диалог-расспрос — </w:t>
      </w:r>
      <w:r w:rsidRPr="000D79A3">
        <w:rPr>
          <w:sz w:val="18"/>
          <w:szCs w:val="18"/>
        </w:rP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16B7C" w:rsidRPr="000D79A3" w:rsidRDefault="00416B7C" w:rsidP="000D79A3">
      <w:pPr>
        <w:pStyle w:val="aff3"/>
        <w:rPr>
          <w:sz w:val="18"/>
          <w:szCs w:val="18"/>
        </w:rPr>
      </w:pPr>
      <w:r w:rsidRPr="000D79A3">
        <w:rPr>
          <w:sz w:val="18"/>
          <w:szCs w:val="18"/>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rsidR="00416B7C" w:rsidRPr="000D79A3" w:rsidRDefault="00416B7C" w:rsidP="000D79A3">
      <w:pPr>
        <w:pStyle w:val="aff3"/>
        <w:rPr>
          <w:sz w:val="18"/>
          <w:szCs w:val="18"/>
        </w:rPr>
      </w:pPr>
      <w:r w:rsidRPr="000D79A3">
        <w:rPr>
          <w:sz w:val="18"/>
          <w:szCs w:val="18"/>
        </w:rPr>
        <w:t>Объём диалога — до шести реплик со стороны каждого собеседника.</w:t>
      </w:r>
    </w:p>
    <w:p w:rsidR="00416B7C" w:rsidRPr="000D79A3" w:rsidRDefault="00416B7C" w:rsidP="000D79A3">
      <w:pPr>
        <w:pStyle w:val="aff3"/>
        <w:rPr>
          <w:spacing w:val="2"/>
          <w:sz w:val="18"/>
          <w:szCs w:val="18"/>
        </w:rPr>
      </w:pPr>
      <w:r w:rsidRPr="000D79A3">
        <w:rPr>
          <w:spacing w:val="2"/>
          <w:sz w:val="18"/>
          <w:szCs w:val="18"/>
        </w:rPr>
        <w:t xml:space="preserve">Развитие коммуникативных умений </w:t>
      </w:r>
      <w:r w:rsidRPr="000D79A3">
        <w:rPr>
          <w:rStyle w:val="ab"/>
          <w:rFonts w:cs="Times New Roman"/>
          <w:spacing w:val="2"/>
          <w:sz w:val="18"/>
          <w:szCs w:val="18"/>
        </w:rPr>
        <w:t>монологической речи</w:t>
      </w:r>
      <w:r w:rsidRPr="000D79A3">
        <w:rPr>
          <w:spacing w:val="2"/>
          <w:sz w:val="18"/>
          <w:szCs w:val="18"/>
        </w:rPr>
        <w:t xml:space="preserve">: </w:t>
      </w:r>
    </w:p>
    <w:p w:rsidR="00416B7C" w:rsidRPr="000D79A3" w:rsidRDefault="00416B7C" w:rsidP="000D79A3">
      <w:pPr>
        <w:pStyle w:val="aff3"/>
        <w:rPr>
          <w:sz w:val="18"/>
          <w:szCs w:val="18"/>
        </w:rPr>
      </w:pPr>
      <w:r w:rsidRPr="000D79A3">
        <w:rPr>
          <w:sz w:val="18"/>
          <w:szCs w:val="18"/>
        </w:rPr>
        <w:t>создание устных связных монологических высказываний с использованием основных коммуникативных типов речи:</w:t>
      </w:r>
    </w:p>
    <w:p w:rsidR="00416B7C" w:rsidRPr="000D79A3" w:rsidRDefault="00416B7C" w:rsidP="000D79A3">
      <w:pPr>
        <w:pStyle w:val="aff3"/>
        <w:rPr>
          <w:sz w:val="18"/>
          <w:szCs w:val="18"/>
        </w:rPr>
      </w:pPr>
      <w:r w:rsidRPr="000D79A3">
        <w:rPr>
          <w:sz w:val="18"/>
          <w:szCs w:val="18"/>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416B7C" w:rsidRPr="000D79A3" w:rsidRDefault="00416B7C" w:rsidP="000D79A3">
      <w:pPr>
        <w:pStyle w:val="aff3"/>
        <w:rPr>
          <w:sz w:val="18"/>
          <w:szCs w:val="18"/>
        </w:rPr>
      </w:pPr>
      <w:r w:rsidRPr="000D79A3">
        <w:rPr>
          <w:sz w:val="18"/>
          <w:szCs w:val="18"/>
        </w:rPr>
        <w:t>повествование/сообщение;</w:t>
      </w:r>
    </w:p>
    <w:p w:rsidR="00416B7C" w:rsidRPr="000D79A3" w:rsidRDefault="00416B7C" w:rsidP="000D79A3">
      <w:pPr>
        <w:pStyle w:val="aff3"/>
        <w:rPr>
          <w:sz w:val="18"/>
          <w:szCs w:val="18"/>
        </w:rPr>
      </w:pPr>
      <w:r w:rsidRPr="000D79A3">
        <w:rPr>
          <w:sz w:val="18"/>
          <w:szCs w:val="18"/>
        </w:rPr>
        <w:t xml:space="preserve">изложение (пересказ) основного содержания прочитанного/ прослушанного текста; </w:t>
      </w:r>
    </w:p>
    <w:p w:rsidR="00416B7C" w:rsidRPr="000D79A3" w:rsidRDefault="00416B7C" w:rsidP="000D79A3">
      <w:pPr>
        <w:pStyle w:val="aff3"/>
        <w:rPr>
          <w:sz w:val="18"/>
          <w:szCs w:val="18"/>
        </w:rPr>
      </w:pPr>
      <w:r w:rsidRPr="000D79A3">
        <w:rPr>
          <w:sz w:val="18"/>
          <w:szCs w:val="18"/>
        </w:rPr>
        <w:t>краткое изложение результатов выполненной проектной работы.</w:t>
      </w:r>
    </w:p>
    <w:p w:rsidR="00416B7C" w:rsidRPr="000D79A3" w:rsidRDefault="00416B7C" w:rsidP="000D79A3">
      <w:pPr>
        <w:pStyle w:val="aff3"/>
        <w:rPr>
          <w:sz w:val="18"/>
          <w:szCs w:val="18"/>
        </w:rPr>
      </w:pPr>
      <w:r w:rsidRPr="000D79A3">
        <w:rPr>
          <w:sz w:val="18"/>
          <w:szCs w:val="18"/>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rsidR="00416B7C" w:rsidRPr="000D79A3" w:rsidRDefault="00416B7C" w:rsidP="000D79A3">
      <w:pPr>
        <w:pStyle w:val="aff3"/>
        <w:rPr>
          <w:sz w:val="18"/>
          <w:szCs w:val="18"/>
        </w:rPr>
      </w:pPr>
      <w:r w:rsidRPr="000D79A3">
        <w:rPr>
          <w:sz w:val="18"/>
          <w:szCs w:val="18"/>
        </w:rPr>
        <w:t xml:space="preserve">Объём монологического высказывания — 8—9 фраз. </w:t>
      </w:r>
    </w:p>
    <w:p w:rsidR="00416B7C" w:rsidRPr="000D79A3" w:rsidRDefault="00416B7C" w:rsidP="000D79A3">
      <w:pPr>
        <w:pStyle w:val="aff3"/>
        <w:rPr>
          <w:sz w:val="18"/>
          <w:szCs w:val="18"/>
        </w:rPr>
      </w:pPr>
    </w:p>
    <w:p w:rsidR="00416B7C" w:rsidRPr="000D79A3" w:rsidRDefault="00416B7C" w:rsidP="000D79A3">
      <w:pPr>
        <w:pStyle w:val="aff3"/>
        <w:rPr>
          <w:rStyle w:val="a9"/>
          <w:rFonts w:cs="Times New Roman"/>
          <w:sz w:val="18"/>
          <w:szCs w:val="18"/>
        </w:rPr>
      </w:pPr>
      <w:r w:rsidRPr="000D79A3">
        <w:rPr>
          <w:rStyle w:val="a9"/>
          <w:rFonts w:cs="Times New Roman"/>
          <w:sz w:val="18"/>
          <w:szCs w:val="18"/>
        </w:rPr>
        <w:t xml:space="preserve">Аудирование </w:t>
      </w:r>
    </w:p>
    <w:p w:rsidR="00416B7C" w:rsidRPr="000D79A3" w:rsidRDefault="00416B7C" w:rsidP="000D79A3">
      <w:pPr>
        <w:pStyle w:val="aff3"/>
        <w:rPr>
          <w:sz w:val="18"/>
          <w:szCs w:val="18"/>
        </w:rPr>
      </w:pPr>
      <w:r w:rsidRPr="000D79A3">
        <w:rPr>
          <w:sz w:val="18"/>
          <w:szCs w:val="18"/>
        </w:rPr>
        <w:t xml:space="preserve">При непосредственном общении: понимание на слух речи учителя и одноклассников и вербальная/невербальная реакция на услышанное. </w:t>
      </w:r>
    </w:p>
    <w:p w:rsidR="00416B7C" w:rsidRPr="000D79A3" w:rsidRDefault="00416B7C" w:rsidP="000D79A3">
      <w:pPr>
        <w:pStyle w:val="aff3"/>
        <w:rPr>
          <w:spacing w:val="-2"/>
          <w:sz w:val="18"/>
          <w:szCs w:val="18"/>
        </w:rPr>
      </w:pPr>
      <w:r w:rsidRPr="000D79A3">
        <w:rPr>
          <w:spacing w:val="-2"/>
          <w:sz w:val="18"/>
          <w:szCs w:val="18"/>
        </w:rPr>
        <w:t xml:space="preserve">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416B7C" w:rsidRPr="000D79A3" w:rsidRDefault="00416B7C" w:rsidP="000D79A3">
      <w:pPr>
        <w:pStyle w:val="aff3"/>
        <w:rPr>
          <w:sz w:val="18"/>
          <w:szCs w:val="18"/>
        </w:rPr>
      </w:pPr>
      <w:r w:rsidRPr="000D79A3">
        <w:rPr>
          <w:sz w:val="18"/>
          <w:szCs w:val="18"/>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rsidR="00416B7C" w:rsidRPr="000D79A3" w:rsidRDefault="00416B7C" w:rsidP="000D79A3">
      <w:pPr>
        <w:pStyle w:val="aff3"/>
        <w:rPr>
          <w:sz w:val="18"/>
          <w:szCs w:val="18"/>
        </w:rPr>
      </w:pPr>
      <w:r w:rsidRPr="000D79A3">
        <w:rPr>
          <w:sz w:val="18"/>
          <w:szCs w:val="1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16B7C" w:rsidRPr="000D79A3" w:rsidRDefault="00416B7C" w:rsidP="000D79A3">
      <w:pPr>
        <w:pStyle w:val="aff3"/>
        <w:rPr>
          <w:sz w:val="18"/>
          <w:szCs w:val="18"/>
        </w:rPr>
      </w:pPr>
      <w:r w:rsidRPr="000D79A3">
        <w:rPr>
          <w:sz w:val="18"/>
          <w:szCs w:val="1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16B7C" w:rsidRPr="000D79A3" w:rsidRDefault="00416B7C" w:rsidP="000D79A3">
      <w:pPr>
        <w:pStyle w:val="aff3"/>
        <w:rPr>
          <w:sz w:val="18"/>
          <w:szCs w:val="18"/>
        </w:rPr>
      </w:pPr>
      <w:r w:rsidRPr="000D79A3">
        <w:rPr>
          <w:sz w:val="18"/>
          <w:szCs w:val="18"/>
        </w:rPr>
        <w:t>Время звучания текста/текстов для аудирования — до 1,5 минуты.</w:t>
      </w:r>
    </w:p>
    <w:p w:rsidR="00416B7C" w:rsidRPr="000D79A3" w:rsidRDefault="00416B7C" w:rsidP="000D79A3">
      <w:pPr>
        <w:pStyle w:val="aff3"/>
        <w:rPr>
          <w:sz w:val="18"/>
          <w:szCs w:val="18"/>
        </w:rPr>
      </w:pPr>
    </w:p>
    <w:p w:rsidR="00416B7C" w:rsidRPr="000D79A3" w:rsidRDefault="00416B7C" w:rsidP="000D79A3">
      <w:pPr>
        <w:pStyle w:val="aff3"/>
        <w:rPr>
          <w:sz w:val="18"/>
          <w:szCs w:val="18"/>
        </w:rPr>
      </w:pPr>
      <w:r w:rsidRPr="000D79A3">
        <w:rPr>
          <w:rStyle w:val="a9"/>
          <w:rFonts w:cs="Times New Roman"/>
          <w:sz w:val="18"/>
          <w:szCs w:val="18"/>
        </w:rPr>
        <w:t>Смысловое чтение</w:t>
      </w:r>
    </w:p>
    <w:p w:rsidR="00416B7C" w:rsidRPr="000D79A3" w:rsidRDefault="00416B7C" w:rsidP="000D79A3">
      <w:pPr>
        <w:pStyle w:val="aff3"/>
        <w:rPr>
          <w:sz w:val="18"/>
          <w:szCs w:val="18"/>
        </w:rPr>
      </w:pPr>
      <w:r w:rsidRPr="000D79A3">
        <w:rPr>
          <w:sz w:val="18"/>
          <w:szCs w:val="18"/>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rsidR="00416B7C" w:rsidRPr="000D79A3" w:rsidRDefault="00416B7C" w:rsidP="000D79A3">
      <w:pPr>
        <w:pStyle w:val="aff3"/>
        <w:rPr>
          <w:sz w:val="18"/>
          <w:szCs w:val="18"/>
        </w:rPr>
      </w:pPr>
      <w:r w:rsidRPr="000D79A3">
        <w:rPr>
          <w:sz w:val="18"/>
          <w:szCs w:val="18"/>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rsidR="00416B7C" w:rsidRPr="000D79A3" w:rsidRDefault="00416B7C" w:rsidP="000D79A3">
      <w:pPr>
        <w:pStyle w:val="aff3"/>
        <w:rPr>
          <w:sz w:val="18"/>
          <w:szCs w:val="18"/>
        </w:rPr>
      </w:pPr>
      <w:r w:rsidRPr="000D79A3">
        <w:rPr>
          <w:sz w:val="18"/>
          <w:szCs w:val="18"/>
        </w:rPr>
        <w:t>Чтение с пониманием нужной/запрашиваемой информации предполагает умение находить в прочитанном тексте и понимать запрашиваемую информацию.</w:t>
      </w:r>
    </w:p>
    <w:p w:rsidR="00416B7C" w:rsidRPr="000D79A3" w:rsidRDefault="00416B7C" w:rsidP="000D79A3">
      <w:pPr>
        <w:pStyle w:val="aff3"/>
        <w:rPr>
          <w:sz w:val="18"/>
          <w:szCs w:val="18"/>
        </w:rPr>
      </w:pPr>
      <w:r w:rsidRPr="000D79A3">
        <w:rPr>
          <w:sz w:val="18"/>
          <w:szCs w:val="18"/>
        </w:rPr>
        <w:t>Чтение с полным пониманием предполагает полное и точное понимание информации, представленной в тексте в эксплицитной (явной) форме.</w:t>
      </w:r>
    </w:p>
    <w:p w:rsidR="00416B7C" w:rsidRPr="000D79A3" w:rsidRDefault="00416B7C" w:rsidP="000D79A3">
      <w:pPr>
        <w:pStyle w:val="aff3"/>
        <w:rPr>
          <w:sz w:val="18"/>
          <w:szCs w:val="18"/>
        </w:rPr>
      </w:pPr>
      <w:r w:rsidRPr="000D79A3">
        <w:rPr>
          <w:sz w:val="18"/>
          <w:szCs w:val="18"/>
        </w:rPr>
        <w:t>Чтение несплошных текстов (таблиц, диаграмм) и понимание представленной в них информации.</w:t>
      </w:r>
    </w:p>
    <w:p w:rsidR="00416B7C" w:rsidRPr="000D79A3" w:rsidRDefault="00416B7C" w:rsidP="000D79A3">
      <w:pPr>
        <w:pStyle w:val="aff3"/>
        <w:rPr>
          <w:sz w:val="18"/>
          <w:szCs w:val="18"/>
        </w:rPr>
      </w:pPr>
      <w:r w:rsidRPr="000D79A3">
        <w:rPr>
          <w:sz w:val="18"/>
          <w:szCs w:val="18"/>
        </w:rPr>
        <w:lastRenderedPageBreak/>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416B7C" w:rsidRPr="000D79A3" w:rsidRDefault="00416B7C" w:rsidP="000D79A3">
      <w:pPr>
        <w:pStyle w:val="aff3"/>
        <w:rPr>
          <w:sz w:val="18"/>
          <w:szCs w:val="18"/>
        </w:rPr>
      </w:pPr>
      <w:r w:rsidRPr="000D79A3">
        <w:rPr>
          <w:sz w:val="18"/>
          <w:szCs w:val="18"/>
        </w:rPr>
        <w:t xml:space="preserve">Объём текста/текстов для чтения — до 350 слов. </w:t>
      </w:r>
    </w:p>
    <w:p w:rsidR="00416B7C" w:rsidRPr="000D79A3" w:rsidRDefault="00416B7C" w:rsidP="000D79A3">
      <w:pPr>
        <w:pStyle w:val="aff3"/>
        <w:rPr>
          <w:sz w:val="18"/>
          <w:szCs w:val="18"/>
        </w:rPr>
      </w:pPr>
    </w:p>
    <w:p w:rsidR="00416B7C" w:rsidRPr="000D79A3" w:rsidRDefault="00416B7C" w:rsidP="000D79A3">
      <w:pPr>
        <w:pStyle w:val="aff3"/>
        <w:rPr>
          <w:rStyle w:val="a9"/>
          <w:rFonts w:cs="Times New Roman"/>
          <w:sz w:val="18"/>
          <w:szCs w:val="18"/>
        </w:rPr>
      </w:pPr>
      <w:r w:rsidRPr="000D79A3">
        <w:rPr>
          <w:rStyle w:val="a9"/>
          <w:rFonts w:cs="Times New Roman"/>
          <w:sz w:val="18"/>
          <w:szCs w:val="18"/>
        </w:rPr>
        <w:t xml:space="preserve">Письменная речь </w:t>
      </w:r>
    </w:p>
    <w:p w:rsidR="00416B7C" w:rsidRPr="000D79A3" w:rsidRDefault="00416B7C" w:rsidP="000D79A3">
      <w:pPr>
        <w:pStyle w:val="aff3"/>
        <w:rPr>
          <w:sz w:val="18"/>
          <w:szCs w:val="18"/>
        </w:rPr>
      </w:pPr>
      <w:r w:rsidRPr="000D79A3">
        <w:rPr>
          <w:sz w:val="18"/>
          <w:szCs w:val="18"/>
        </w:rPr>
        <w:t xml:space="preserve">Развитие умений письменной речи: </w:t>
      </w:r>
    </w:p>
    <w:p w:rsidR="00416B7C" w:rsidRPr="000D79A3" w:rsidRDefault="00416B7C" w:rsidP="000D79A3">
      <w:pPr>
        <w:pStyle w:val="aff3"/>
        <w:rPr>
          <w:sz w:val="18"/>
          <w:szCs w:val="18"/>
        </w:rPr>
      </w:pPr>
      <w:r w:rsidRPr="000D79A3">
        <w:rPr>
          <w:sz w:val="18"/>
          <w:szCs w:val="18"/>
        </w:rPr>
        <w:t xml:space="preserve">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 </w:t>
      </w:r>
    </w:p>
    <w:p w:rsidR="00416B7C" w:rsidRPr="000D79A3" w:rsidRDefault="00416B7C" w:rsidP="000D79A3">
      <w:pPr>
        <w:pStyle w:val="aff3"/>
        <w:rPr>
          <w:sz w:val="18"/>
          <w:szCs w:val="18"/>
        </w:rPr>
      </w:pPr>
      <w:r w:rsidRPr="000D79A3">
        <w:rPr>
          <w:sz w:val="18"/>
          <w:szCs w:val="18"/>
        </w:rPr>
        <w:t xml:space="preserve">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 </w:t>
      </w:r>
    </w:p>
    <w:p w:rsidR="00416B7C" w:rsidRPr="000D79A3" w:rsidRDefault="00416B7C" w:rsidP="000D79A3">
      <w:pPr>
        <w:pStyle w:val="aff3"/>
        <w:rPr>
          <w:spacing w:val="1"/>
          <w:sz w:val="18"/>
          <w:szCs w:val="18"/>
        </w:rPr>
      </w:pPr>
      <w:r w:rsidRPr="000D79A3">
        <w:rPr>
          <w:spacing w:val="1"/>
          <w:sz w:val="18"/>
          <w:szCs w:val="18"/>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извинения,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rsidR="00416B7C" w:rsidRPr="000D79A3" w:rsidRDefault="00416B7C" w:rsidP="000D79A3">
      <w:pPr>
        <w:pStyle w:val="aff3"/>
        <w:rPr>
          <w:sz w:val="18"/>
          <w:szCs w:val="18"/>
        </w:rPr>
      </w:pPr>
      <w:r w:rsidRPr="000D79A3">
        <w:rPr>
          <w:sz w:val="18"/>
          <w:szCs w:val="18"/>
        </w:rPr>
        <w:t>создание небольшого письменного высказывания с опорой на образец, план, таблицу. Объём письменного высказывания — до 90 слов.</w:t>
      </w:r>
    </w:p>
    <w:p w:rsidR="00416B7C" w:rsidRPr="000D79A3" w:rsidRDefault="00416B7C" w:rsidP="000D79A3">
      <w:pPr>
        <w:pStyle w:val="aff3"/>
        <w:rPr>
          <w:sz w:val="18"/>
          <w:szCs w:val="18"/>
        </w:rPr>
      </w:pPr>
    </w:p>
    <w:p w:rsidR="00416B7C" w:rsidRPr="000D79A3" w:rsidRDefault="00416B7C" w:rsidP="000D79A3">
      <w:pPr>
        <w:pStyle w:val="aff3"/>
        <w:rPr>
          <w:rStyle w:val="a9"/>
          <w:rFonts w:cs="Times New Roman"/>
          <w:sz w:val="18"/>
          <w:szCs w:val="18"/>
        </w:rPr>
      </w:pPr>
      <w:r w:rsidRPr="000D79A3">
        <w:rPr>
          <w:rStyle w:val="a9"/>
          <w:rFonts w:cs="Times New Roman"/>
          <w:sz w:val="18"/>
          <w:szCs w:val="18"/>
        </w:rPr>
        <w:t>Фонетическая сторона речи</w:t>
      </w:r>
    </w:p>
    <w:p w:rsidR="00416B7C" w:rsidRPr="000D79A3" w:rsidRDefault="00416B7C" w:rsidP="000D79A3">
      <w:pPr>
        <w:pStyle w:val="aff3"/>
        <w:rPr>
          <w:sz w:val="18"/>
          <w:szCs w:val="18"/>
        </w:rPr>
      </w:pPr>
      <w:r w:rsidRPr="000D79A3">
        <w:rPr>
          <w:sz w:val="18"/>
          <w:szCs w:val="18"/>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416B7C" w:rsidRPr="000D79A3" w:rsidRDefault="00416B7C" w:rsidP="000D79A3">
      <w:pPr>
        <w:pStyle w:val="aff3"/>
        <w:rPr>
          <w:sz w:val="18"/>
          <w:szCs w:val="18"/>
        </w:rPr>
      </w:pPr>
      <w:r w:rsidRPr="000D79A3">
        <w:rPr>
          <w:sz w:val="18"/>
          <w:szCs w:val="1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416B7C" w:rsidRPr="000D79A3" w:rsidRDefault="00416B7C" w:rsidP="000D79A3">
      <w:pPr>
        <w:pStyle w:val="aff3"/>
        <w:rPr>
          <w:sz w:val="18"/>
          <w:szCs w:val="18"/>
        </w:rPr>
      </w:pPr>
      <w:r w:rsidRPr="000D79A3">
        <w:rPr>
          <w:sz w:val="18"/>
          <w:szCs w:val="18"/>
        </w:rPr>
        <w:t xml:space="preserve">Тексты для чтения вслух: диалог (беседа), рассказ, сообщение информационного характера, отрывок из статьи научно-популярного характера. </w:t>
      </w:r>
    </w:p>
    <w:p w:rsidR="00416B7C" w:rsidRPr="000D79A3" w:rsidRDefault="00416B7C" w:rsidP="000D79A3">
      <w:pPr>
        <w:pStyle w:val="aff3"/>
        <w:rPr>
          <w:sz w:val="18"/>
          <w:szCs w:val="18"/>
        </w:rPr>
      </w:pPr>
      <w:r w:rsidRPr="000D79A3">
        <w:rPr>
          <w:sz w:val="18"/>
          <w:szCs w:val="18"/>
        </w:rPr>
        <w:t>Объём текста для чтения вслух — до 100 слов.</w:t>
      </w:r>
    </w:p>
    <w:p w:rsidR="00416B7C" w:rsidRPr="000D79A3" w:rsidRDefault="00416B7C" w:rsidP="000D79A3">
      <w:pPr>
        <w:pStyle w:val="aff3"/>
        <w:rPr>
          <w:sz w:val="18"/>
          <w:szCs w:val="18"/>
        </w:rPr>
      </w:pPr>
    </w:p>
    <w:p w:rsidR="00416B7C" w:rsidRPr="000D79A3" w:rsidRDefault="00416B7C" w:rsidP="000D79A3">
      <w:pPr>
        <w:pStyle w:val="aff3"/>
        <w:rPr>
          <w:rStyle w:val="a9"/>
          <w:rFonts w:cs="Times New Roman"/>
          <w:sz w:val="18"/>
          <w:szCs w:val="18"/>
        </w:rPr>
      </w:pPr>
      <w:r w:rsidRPr="000D79A3">
        <w:rPr>
          <w:rStyle w:val="a9"/>
          <w:rFonts w:cs="Times New Roman"/>
          <w:sz w:val="18"/>
          <w:szCs w:val="18"/>
        </w:rPr>
        <w:t>Орфография и пунктуация</w:t>
      </w:r>
    </w:p>
    <w:p w:rsidR="00416B7C" w:rsidRPr="000D79A3" w:rsidRDefault="00416B7C" w:rsidP="000D79A3">
      <w:pPr>
        <w:pStyle w:val="aff3"/>
        <w:rPr>
          <w:sz w:val="18"/>
          <w:szCs w:val="18"/>
        </w:rPr>
      </w:pPr>
      <w:r w:rsidRPr="000D79A3">
        <w:rPr>
          <w:sz w:val="18"/>
          <w:szCs w:val="18"/>
        </w:rPr>
        <w:t xml:space="preserve">Правильное написание изученных слов. </w:t>
      </w:r>
    </w:p>
    <w:p w:rsidR="00416B7C" w:rsidRPr="000D79A3" w:rsidRDefault="00416B7C" w:rsidP="000D79A3">
      <w:pPr>
        <w:pStyle w:val="aff3"/>
        <w:rPr>
          <w:sz w:val="18"/>
          <w:szCs w:val="18"/>
        </w:rPr>
      </w:pPr>
      <w:r w:rsidRPr="000D79A3">
        <w:rPr>
          <w:sz w:val="18"/>
          <w:szCs w:val="1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w:t>
      </w:r>
    </w:p>
    <w:p w:rsidR="00416B7C" w:rsidRPr="000D79A3" w:rsidRDefault="00416B7C" w:rsidP="000D79A3">
      <w:pPr>
        <w:pStyle w:val="aff3"/>
        <w:rPr>
          <w:spacing w:val="-1"/>
          <w:sz w:val="18"/>
          <w:szCs w:val="18"/>
        </w:rPr>
      </w:pPr>
      <w:r w:rsidRPr="000D79A3">
        <w:rPr>
          <w:spacing w:val="-1"/>
          <w:sz w:val="18"/>
          <w:szCs w:val="18"/>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416B7C" w:rsidRPr="000D79A3" w:rsidRDefault="00416B7C" w:rsidP="000D79A3">
      <w:pPr>
        <w:pStyle w:val="aff3"/>
        <w:rPr>
          <w:sz w:val="18"/>
          <w:szCs w:val="18"/>
        </w:rPr>
      </w:pPr>
    </w:p>
    <w:p w:rsidR="00416B7C" w:rsidRPr="000D79A3" w:rsidRDefault="00416B7C" w:rsidP="000D79A3">
      <w:pPr>
        <w:pStyle w:val="aff3"/>
        <w:rPr>
          <w:rStyle w:val="a9"/>
          <w:rFonts w:cs="Times New Roman"/>
          <w:sz w:val="18"/>
          <w:szCs w:val="18"/>
        </w:rPr>
      </w:pPr>
      <w:r w:rsidRPr="000D79A3">
        <w:rPr>
          <w:rStyle w:val="a9"/>
          <w:rFonts w:cs="Times New Roman"/>
          <w:sz w:val="18"/>
          <w:szCs w:val="18"/>
        </w:rPr>
        <w:t>Лексическая сторона речи</w:t>
      </w:r>
    </w:p>
    <w:p w:rsidR="00416B7C" w:rsidRPr="000D79A3" w:rsidRDefault="00416B7C" w:rsidP="000D79A3">
      <w:pPr>
        <w:pStyle w:val="aff3"/>
        <w:rPr>
          <w:sz w:val="18"/>
          <w:szCs w:val="18"/>
        </w:rPr>
      </w:pPr>
      <w:r w:rsidRPr="000D79A3">
        <w:rPr>
          <w:sz w:val="18"/>
          <w:szCs w:val="18"/>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 </w:t>
      </w:r>
    </w:p>
    <w:p w:rsidR="00416B7C" w:rsidRPr="000D79A3" w:rsidRDefault="00416B7C" w:rsidP="000D79A3">
      <w:pPr>
        <w:pStyle w:val="aff3"/>
        <w:rPr>
          <w:sz w:val="18"/>
          <w:szCs w:val="18"/>
        </w:rPr>
      </w:pPr>
      <w:r w:rsidRPr="000D79A3">
        <w:rPr>
          <w:sz w:val="18"/>
          <w:szCs w:val="18"/>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416B7C" w:rsidRPr="000D79A3" w:rsidRDefault="00416B7C" w:rsidP="000D79A3">
      <w:pPr>
        <w:pStyle w:val="aff3"/>
        <w:rPr>
          <w:sz w:val="18"/>
          <w:szCs w:val="18"/>
        </w:rPr>
      </w:pPr>
      <w:r w:rsidRPr="000D79A3">
        <w:rPr>
          <w:sz w:val="18"/>
          <w:szCs w:val="18"/>
        </w:rPr>
        <w:t>Основные способы словообразования:</w:t>
      </w:r>
    </w:p>
    <w:p w:rsidR="00416B7C" w:rsidRPr="000D79A3" w:rsidRDefault="00416B7C" w:rsidP="000D79A3">
      <w:pPr>
        <w:pStyle w:val="aff3"/>
        <w:rPr>
          <w:sz w:val="18"/>
          <w:szCs w:val="18"/>
        </w:rPr>
      </w:pPr>
      <w:r w:rsidRPr="000D79A3">
        <w:rPr>
          <w:sz w:val="18"/>
          <w:szCs w:val="18"/>
        </w:rPr>
        <w:t xml:space="preserve">а) аффиксация: </w:t>
      </w:r>
    </w:p>
    <w:p w:rsidR="00416B7C" w:rsidRPr="000D79A3" w:rsidRDefault="00416B7C" w:rsidP="000D79A3">
      <w:pPr>
        <w:pStyle w:val="aff3"/>
        <w:rPr>
          <w:sz w:val="18"/>
          <w:szCs w:val="18"/>
        </w:rPr>
      </w:pPr>
      <w:r w:rsidRPr="000D79A3">
        <w:rPr>
          <w:sz w:val="18"/>
          <w:szCs w:val="18"/>
        </w:rPr>
        <w:t xml:space="preserve">образование глаголов при помощи суффикса </w:t>
      </w:r>
      <w:r w:rsidRPr="000D79A3">
        <w:rPr>
          <w:rStyle w:val="aa"/>
          <w:rFonts w:cs="Times New Roman"/>
          <w:sz w:val="18"/>
          <w:szCs w:val="18"/>
        </w:rPr>
        <w:t xml:space="preserve">-ieren </w:t>
      </w:r>
      <w:r w:rsidRPr="000D79A3">
        <w:rPr>
          <w:sz w:val="18"/>
          <w:szCs w:val="18"/>
        </w:rPr>
        <w:t>(</w:t>
      </w:r>
      <w:r w:rsidRPr="000D79A3">
        <w:rPr>
          <w:rStyle w:val="aa"/>
          <w:rFonts w:cs="Times New Roman"/>
          <w:sz w:val="18"/>
          <w:szCs w:val="18"/>
        </w:rPr>
        <w:t>interessieren</w:t>
      </w:r>
      <w:r w:rsidRPr="000D79A3">
        <w:rPr>
          <w:sz w:val="18"/>
          <w:szCs w:val="18"/>
        </w:rPr>
        <w:t>);</w:t>
      </w:r>
    </w:p>
    <w:p w:rsidR="00416B7C" w:rsidRPr="000D79A3" w:rsidRDefault="00416B7C" w:rsidP="000D79A3">
      <w:pPr>
        <w:pStyle w:val="aff3"/>
        <w:rPr>
          <w:sz w:val="18"/>
          <w:szCs w:val="18"/>
        </w:rPr>
      </w:pPr>
      <w:r w:rsidRPr="000D79A3">
        <w:rPr>
          <w:sz w:val="18"/>
          <w:szCs w:val="18"/>
        </w:rPr>
        <w:t xml:space="preserve">образование имен существительных при помощи суффиксов </w:t>
      </w:r>
      <w:r w:rsidRPr="000D79A3">
        <w:rPr>
          <w:rStyle w:val="aa"/>
          <w:rFonts w:cs="Times New Roman"/>
          <w:sz w:val="18"/>
          <w:szCs w:val="18"/>
        </w:rPr>
        <w:t xml:space="preserve">-schaft </w:t>
      </w:r>
      <w:r w:rsidRPr="000D79A3">
        <w:rPr>
          <w:sz w:val="18"/>
          <w:szCs w:val="18"/>
        </w:rPr>
        <w:t>(</w:t>
      </w:r>
      <w:r w:rsidRPr="000D79A3">
        <w:rPr>
          <w:rStyle w:val="aa"/>
          <w:rFonts w:cs="Times New Roman"/>
          <w:sz w:val="18"/>
          <w:szCs w:val="18"/>
        </w:rPr>
        <w:t>die Freundschaft</w:t>
      </w:r>
      <w:r w:rsidRPr="000D79A3">
        <w:rPr>
          <w:sz w:val="18"/>
          <w:szCs w:val="18"/>
        </w:rPr>
        <w:t xml:space="preserve">), </w:t>
      </w:r>
      <w:r w:rsidRPr="000D79A3">
        <w:rPr>
          <w:rStyle w:val="aa"/>
          <w:rFonts w:cs="Times New Roman"/>
          <w:sz w:val="18"/>
          <w:szCs w:val="18"/>
        </w:rPr>
        <w:t xml:space="preserve">-tion </w:t>
      </w:r>
      <w:r w:rsidRPr="000D79A3">
        <w:rPr>
          <w:sz w:val="18"/>
          <w:szCs w:val="18"/>
        </w:rPr>
        <w:t>(</w:t>
      </w:r>
      <w:r w:rsidRPr="000D79A3">
        <w:rPr>
          <w:rStyle w:val="aa"/>
          <w:rFonts w:cs="Times New Roman"/>
          <w:sz w:val="18"/>
          <w:szCs w:val="18"/>
        </w:rPr>
        <w:t>die Organisation</w:t>
      </w:r>
      <w:r w:rsidRPr="000D79A3">
        <w:rPr>
          <w:sz w:val="18"/>
          <w:szCs w:val="18"/>
        </w:rPr>
        <w:t xml:space="preserve">), префикса </w:t>
      </w:r>
      <w:r w:rsidRPr="000D79A3">
        <w:rPr>
          <w:rStyle w:val="aa"/>
          <w:rFonts w:cs="Times New Roman"/>
          <w:sz w:val="18"/>
          <w:szCs w:val="18"/>
        </w:rPr>
        <w:t xml:space="preserve">un- </w:t>
      </w:r>
      <w:r w:rsidRPr="000D79A3">
        <w:rPr>
          <w:sz w:val="18"/>
          <w:szCs w:val="18"/>
        </w:rPr>
        <w:t>(</w:t>
      </w:r>
      <w:r w:rsidRPr="000D79A3">
        <w:rPr>
          <w:rStyle w:val="aa"/>
          <w:rFonts w:cs="Times New Roman"/>
          <w:sz w:val="18"/>
          <w:szCs w:val="18"/>
        </w:rPr>
        <w:t>das Unglück</w:t>
      </w:r>
      <w:r w:rsidRPr="000D79A3">
        <w:rPr>
          <w:sz w:val="18"/>
          <w:szCs w:val="18"/>
        </w:rPr>
        <w:t>);</w:t>
      </w:r>
    </w:p>
    <w:p w:rsidR="00416B7C" w:rsidRPr="000D79A3" w:rsidRDefault="00416B7C" w:rsidP="000D79A3">
      <w:pPr>
        <w:pStyle w:val="aff3"/>
        <w:rPr>
          <w:sz w:val="18"/>
          <w:szCs w:val="18"/>
        </w:rPr>
      </w:pPr>
      <w:r w:rsidRPr="000D79A3">
        <w:rPr>
          <w:sz w:val="18"/>
          <w:szCs w:val="18"/>
        </w:rPr>
        <w:t>б) конверсия: имён существительных от прилагательных (</w:t>
      </w:r>
      <w:r w:rsidRPr="000D79A3">
        <w:rPr>
          <w:rStyle w:val="aa"/>
          <w:rFonts w:cs="Times New Roman"/>
          <w:sz w:val="18"/>
          <w:szCs w:val="18"/>
        </w:rPr>
        <w:t>das Grün</w:t>
      </w:r>
      <w:r w:rsidRPr="000D79A3">
        <w:rPr>
          <w:sz w:val="18"/>
          <w:szCs w:val="18"/>
        </w:rPr>
        <w:t>);</w:t>
      </w:r>
    </w:p>
    <w:p w:rsidR="00416B7C" w:rsidRPr="000D79A3" w:rsidRDefault="00416B7C" w:rsidP="000D79A3">
      <w:pPr>
        <w:pStyle w:val="aff3"/>
        <w:rPr>
          <w:sz w:val="18"/>
          <w:szCs w:val="18"/>
        </w:rPr>
      </w:pPr>
      <w:r w:rsidRPr="000D79A3">
        <w:rPr>
          <w:sz w:val="18"/>
          <w:szCs w:val="18"/>
        </w:rPr>
        <w:t>в) словосложение: образование сложных существительных</w:t>
      </w:r>
      <w:r w:rsidR="00571787" w:rsidRPr="000D79A3">
        <w:rPr>
          <w:sz w:val="18"/>
          <w:szCs w:val="18"/>
        </w:rPr>
        <w:t xml:space="preserve"> </w:t>
      </w:r>
      <w:r w:rsidRPr="000D79A3">
        <w:rPr>
          <w:sz w:val="18"/>
          <w:szCs w:val="18"/>
        </w:rPr>
        <w:t>путём соединения прилагательного и существительного (</w:t>
      </w:r>
      <w:r w:rsidRPr="000D79A3">
        <w:rPr>
          <w:rStyle w:val="aa"/>
          <w:rFonts w:cs="Times New Roman"/>
          <w:sz w:val="18"/>
          <w:szCs w:val="18"/>
        </w:rPr>
        <w:t>die Kleinstadt</w:t>
      </w:r>
      <w:r w:rsidRPr="000D79A3">
        <w:rPr>
          <w:sz w:val="18"/>
          <w:szCs w:val="18"/>
        </w:rPr>
        <w:t xml:space="preserve">). </w:t>
      </w:r>
    </w:p>
    <w:p w:rsidR="00416B7C" w:rsidRPr="000D79A3" w:rsidRDefault="00416B7C" w:rsidP="000D79A3">
      <w:pPr>
        <w:pStyle w:val="aff3"/>
        <w:rPr>
          <w:sz w:val="18"/>
          <w:szCs w:val="18"/>
        </w:rPr>
      </w:pPr>
      <w:r w:rsidRPr="000D79A3">
        <w:rPr>
          <w:sz w:val="18"/>
          <w:szCs w:val="18"/>
        </w:rPr>
        <w:t>Многозначные лексические единицы. Синонимы. Антонимы.</w:t>
      </w:r>
    </w:p>
    <w:p w:rsidR="00416B7C" w:rsidRPr="000D79A3" w:rsidRDefault="00416B7C" w:rsidP="000D79A3">
      <w:pPr>
        <w:pStyle w:val="aff3"/>
        <w:rPr>
          <w:sz w:val="18"/>
          <w:szCs w:val="18"/>
        </w:rPr>
      </w:pPr>
      <w:r w:rsidRPr="000D79A3">
        <w:rPr>
          <w:sz w:val="18"/>
          <w:szCs w:val="18"/>
        </w:rPr>
        <w:t>Различные средства связи в тексте для обеспечения его целостности (</w:t>
      </w:r>
      <w:r w:rsidRPr="000D79A3">
        <w:rPr>
          <w:rStyle w:val="aa"/>
          <w:rFonts w:cs="Times New Roman"/>
          <w:sz w:val="18"/>
          <w:szCs w:val="18"/>
        </w:rPr>
        <w:t>zuerst, denn, zum Schluss usw.</w:t>
      </w:r>
      <w:r w:rsidRPr="000D79A3">
        <w:rPr>
          <w:sz w:val="18"/>
          <w:szCs w:val="18"/>
        </w:rPr>
        <w:t xml:space="preserve">). </w:t>
      </w:r>
    </w:p>
    <w:p w:rsidR="00416B7C" w:rsidRPr="000D79A3" w:rsidRDefault="00416B7C" w:rsidP="000D79A3">
      <w:pPr>
        <w:pStyle w:val="aff3"/>
        <w:rPr>
          <w:sz w:val="18"/>
          <w:szCs w:val="18"/>
        </w:rPr>
      </w:pPr>
    </w:p>
    <w:p w:rsidR="00416B7C" w:rsidRPr="000D79A3" w:rsidRDefault="00416B7C" w:rsidP="000D79A3">
      <w:pPr>
        <w:pStyle w:val="aff3"/>
        <w:rPr>
          <w:rStyle w:val="a9"/>
          <w:rFonts w:cs="Times New Roman"/>
          <w:sz w:val="18"/>
          <w:szCs w:val="18"/>
        </w:rPr>
      </w:pPr>
      <w:r w:rsidRPr="000D79A3">
        <w:rPr>
          <w:rStyle w:val="a9"/>
          <w:rFonts w:cs="Times New Roman"/>
          <w:sz w:val="18"/>
          <w:szCs w:val="18"/>
        </w:rPr>
        <w:t>Грамматическая сторона речи</w:t>
      </w:r>
    </w:p>
    <w:p w:rsidR="00416B7C" w:rsidRPr="000D79A3" w:rsidRDefault="00416B7C" w:rsidP="000D79A3">
      <w:pPr>
        <w:pStyle w:val="aff3"/>
        <w:rPr>
          <w:spacing w:val="1"/>
          <w:sz w:val="18"/>
          <w:szCs w:val="18"/>
        </w:rPr>
      </w:pPr>
      <w:r w:rsidRPr="000D79A3">
        <w:rPr>
          <w:spacing w:val="1"/>
          <w:sz w:val="18"/>
          <w:szCs w:val="18"/>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 </w:t>
      </w:r>
    </w:p>
    <w:p w:rsidR="00416B7C" w:rsidRPr="000D79A3" w:rsidRDefault="00416B7C" w:rsidP="000D79A3">
      <w:pPr>
        <w:pStyle w:val="aff3"/>
        <w:rPr>
          <w:sz w:val="18"/>
          <w:szCs w:val="18"/>
        </w:rPr>
      </w:pPr>
      <w:r w:rsidRPr="000D79A3">
        <w:rPr>
          <w:sz w:val="18"/>
          <w:szCs w:val="18"/>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416B7C" w:rsidRPr="000D79A3" w:rsidRDefault="00416B7C" w:rsidP="000D79A3">
      <w:pPr>
        <w:pStyle w:val="aff3"/>
        <w:rPr>
          <w:rStyle w:val="aa"/>
          <w:rFonts w:cs="Times New Roman"/>
          <w:sz w:val="18"/>
          <w:szCs w:val="18"/>
        </w:rPr>
      </w:pPr>
      <w:r w:rsidRPr="000D79A3">
        <w:rPr>
          <w:sz w:val="18"/>
          <w:szCs w:val="18"/>
        </w:rPr>
        <w:t xml:space="preserve">Сложносочинённые предложения с наречием </w:t>
      </w:r>
      <w:r w:rsidRPr="000D79A3">
        <w:rPr>
          <w:rStyle w:val="aa"/>
          <w:rFonts w:cs="Times New Roman"/>
          <w:sz w:val="18"/>
          <w:szCs w:val="18"/>
        </w:rPr>
        <w:t>darum.</w:t>
      </w:r>
    </w:p>
    <w:p w:rsidR="00416B7C" w:rsidRPr="000D79A3" w:rsidRDefault="00416B7C" w:rsidP="000D79A3">
      <w:pPr>
        <w:pStyle w:val="aff3"/>
        <w:rPr>
          <w:sz w:val="18"/>
          <w:szCs w:val="18"/>
        </w:rPr>
      </w:pPr>
      <w:r w:rsidRPr="000D79A3">
        <w:rPr>
          <w:sz w:val="18"/>
          <w:szCs w:val="18"/>
        </w:rPr>
        <w:t xml:space="preserve">Сложноподчинённые предложения: дополнительные (с союзом </w:t>
      </w:r>
      <w:r w:rsidRPr="000D79A3">
        <w:rPr>
          <w:rStyle w:val="aa"/>
          <w:rFonts w:cs="Times New Roman"/>
          <w:sz w:val="18"/>
          <w:szCs w:val="18"/>
        </w:rPr>
        <w:t>dass</w:t>
      </w:r>
      <w:r w:rsidRPr="000D79A3">
        <w:rPr>
          <w:sz w:val="18"/>
          <w:szCs w:val="18"/>
        </w:rPr>
        <w:t xml:space="preserve">), причины (с союзом </w:t>
      </w:r>
      <w:r w:rsidRPr="000D79A3">
        <w:rPr>
          <w:rStyle w:val="aa"/>
          <w:rFonts w:cs="Times New Roman"/>
          <w:sz w:val="18"/>
          <w:szCs w:val="18"/>
        </w:rPr>
        <w:t>weil</w:t>
      </w:r>
      <w:r w:rsidRPr="000D79A3">
        <w:rPr>
          <w:sz w:val="18"/>
          <w:szCs w:val="18"/>
        </w:rPr>
        <w:t xml:space="preserve">), условия (с союзом </w:t>
      </w:r>
      <w:r w:rsidRPr="000D79A3">
        <w:rPr>
          <w:rStyle w:val="aa"/>
          <w:rFonts w:cs="Times New Roman"/>
          <w:sz w:val="18"/>
          <w:szCs w:val="18"/>
        </w:rPr>
        <w:t>wenn</w:t>
      </w:r>
      <w:r w:rsidRPr="000D79A3">
        <w:rPr>
          <w:sz w:val="18"/>
          <w:szCs w:val="18"/>
        </w:rPr>
        <w:t xml:space="preserve">). </w:t>
      </w:r>
    </w:p>
    <w:p w:rsidR="00416B7C" w:rsidRPr="000D79A3" w:rsidRDefault="00416B7C" w:rsidP="000D79A3">
      <w:pPr>
        <w:pStyle w:val="aff3"/>
        <w:rPr>
          <w:sz w:val="18"/>
          <w:szCs w:val="18"/>
        </w:rPr>
      </w:pPr>
      <w:r w:rsidRPr="000D79A3">
        <w:rPr>
          <w:sz w:val="18"/>
          <w:szCs w:val="18"/>
        </w:rPr>
        <w:t xml:space="preserve">Предложения с глаголами, требующими употребления после них частицы </w:t>
      </w:r>
      <w:r w:rsidRPr="000D79A3">
        <w:rPr>
          <w:rStyle w:val="aa"/>
          <w:rFonts w:cs="Times New Roman"/>
          <w:sz w:val="18"/>
          <w:szCs w:val="18"/>
        </w:rPr>
        <w:t xml:space="preserve">zu </w:t>
      </w:r>
      <w:r w:rsidRPr="000D79A3">
        <w:rPr>
          <w:sz w:val="18"/>
          <w:szCs w:val="18"/>
        </w:rPr>
        <w:t xml:space="preserve">и инфинитива. </w:t>
      </w:r>
    </w:p>
    <w:p w:rsidR="00416B7C" w:rsidRPr="000D79A3" w:rsidRDefault="00416B7C" w:rsidP="000D79A3">
      <w:pPr>
        <w:pStyle w:val="aff3"/>
        <w:rPr>
          <w:sz w:val="18"/>
          <w:szCs w:val="18"/>
        </w:rPr>
      </w:pPr>
      <w:r w:rsidRPr="000D79A3">
        <w:rPr>
          <w:sz w:val="18"/>
          <w:szCs w:val="18"/>
        </w:rPr>
        <w:t xml:space="preserve">Предложения с неопределённо-личным местоимением </w:t>
      </w:r>
      <w:r w:rsidRPr="000D79A3">
        <w:rPr>
          <w:rStyle w:val="aa"/>
          <w:rFonts w:cs="Times New Roman"/>
          <w:sz w:val="18"/>
          <w:szCs w:val="18"/>
        </w:rPr>
        <w:t>man</w:t>
      </w:r>
      <w:r w:rsidRPr="000D79A3">
        <w:rPr>
          <w:sz w:val="18"/>
          <w:szCs w:val="18"/>
        </w:rPr>
        <w:t>, в том числе с модальными глаголами (</w:t>
      </w:r>
      <w:r w:rsidRPr="000D79A3">
        <w:rPr>
          <w:rStyle w:val="aa"/>
          <w:rFonts w:cs="Times New Roman"/>
          <w:sz w:val="18"/>
          <w:szCs w:val="18"/>
        </w:rPr>
        <w:t>Man spricht Deutsch. Man darf hier Ball spielen.</w:t>
      </w:r>
      <w:r w:rsidRPr="000D79A3">
        <w:rPr>
          <w:sz w:val="18"/>
          <w:szCs w:val="18"/>
        </w:rPr>
        <w:t>).</w:t>
      </w:r>
    </w:p>
    <w:p w:rsidR="00416B7C" w:rsidRPr="000D79A3" w:rsidRDefault="00416B7C" w:rsidP="000D79A3">
      <w:pPr>
        <w:pStyle w:val="aff3"/>
        <w:rPr>
          <w:sz w:val="18"/>
          <w:szCs w:val="18"/>
        </w:rPr>
      </w:pPr>
      <w:r w:rsidRPr="000D79A3">
        <w:rPr>
          <w:sz w:val="18"/>
          <w:szCs w:val="18"/>
        </w:rPr>
        <w:t>Модальные глаголы в Präteritum.</w:t>
      </w:r>
    </w:p>
    <w:p w:rsidR="00416B7C" w:rsidRPr="000D79A3" w:rsidRDefault="00416B7C" w:rsidP="000D79A3">
      <w:pPr>
        <w:pStyle w:val="aff3"/>
        <w:rPr>
          <w:rStyle w:val="aa"/>
          <w:rFonts w:cs="Times New Roman"/>
          <w:sz w:val="18"/>
          <w:szCs w:val="18"/>
        </w:rPr>
      </w:pPr>
      <w:r w:rsidRPr="000D79A3">
        <w:rPr>
          <w:sz w:val="18"/>
          <w:szCs w:val="18"/>
        </w:rPr>
        <w:t xml:space="preserve">Oтрицания </w:t>
      </w:r>
      <w:r w:rsidRPr="000D79A3">
        <w:rPr>
          <w:rStyle w:val="aa"/>
          <w:rFonts w:cs="Times New Roman"/>
          <w:sz w:val="18"/>
          <w:szCs w:val="18"/>
        </w:rPr>
        <w:t>kein</w:t>
      </w:r>
      <w:r w:rsidRPr="000D79A3">
        <w:rPr>
          <w:sz w:val="18"/>
          <w:szCs w:val="18"/>
        </w:rPr>
        <w:t xml:space="preserve">, </w:t>
      </w:r>
      <w:r w:rsidRPr="000D79A3">
        <w:rPr>
          <w:rStyle w:val="aa"/>
          <w:rFonts w:cs="Times New Roman"/>
          <w:sz w:val="18"/>
          <w:szCs w:val="18"/>
        </w:rPr>
        <w:t>nicht</w:t>
      </w:r>
      <w:r w:rsidRPr="000D79A3">
        <w:rPr>
          <w:sz w:val="18"/>
          <w:szCs w:val="18"/>
        </w:rPr>
        <w:t xml:space="preserve">, </w:t>
      </w:r>
      <w:r w:rsidRPr="000D79A3">
        <w:rPr>
          <w:rStyle w:val="aa"/>
          <w:rFonts w:cs="Times New Roman"/>
          <w:sz w:val="18"/>
          <w:szCs w:val="18"/>
        </w:rPr>
        <w:t xml:space="preserve">doch. </w:t>
      </w:r>
    </w:p>
    <w:p w:rsidR="00416B7C" w:rsidRPr="000D79A3" w:rsidRDefault="00416B7C" w:rsidP="000D79A3">
      <w:pPr>
        <w:pStyle w:val="aff3"/>
        <w:rPr>
          <w:sz w:val="18"/>
          <w:szCs w:val="18"/>
        </w:rPr>
      </w:pPr>
      <w:r w:rsidRPr="000D79A3">
        <w:rPr>
          <w:sz w:val="18"/>
          <w:szCs w:val="18"/>
        </w:rPr>
        <w:t xml:space="preserve">Числительные для обозначения дат и больших чисел (до 1 000 000). </w:t>
      </w:r>
    </w:p>
    <w:p w:rsidR="00416B7C" w:rsidRPr="000D79A3" w:rsidRDefault="00416B7C" w:rsidP="000D79A3">
      <w:pPr>
        <w:pStyle w:val="aff3"/>
        <w:rPr>
          <w:sz w:val="18"/>
          <w:szCs w:val="18"/>
        </w:rPr>
      </w:pPr>
    </w:p>
    <w:p w:rsidR="00416B7C" w:rsidRPr="000D79A3" w:rsidRDefault="00416B7C" w:rsidP="000D79A3">
      <w:pPr>
        <w:pStyle w:val="aff3"/>
        <w:rPr>
          <w:rStyle w:val="a9"/>
          <w:rFonts w:cs="Times New Roman"/>
          <w:sz w:val="18"/>
          <w:szCs w:val="18"/>
        </w:rPr>
      </w:pPr>
      <w:r w:rsidRPr="000D79A3">
        <w:rPr>
          <w:rStyle w:val="a9"/>
          <w:rFonts w:cs="Times New Roman"/>
          <w:sz w:val="18"/>
          <w:szCs w:val="18"/>
        </w:rPr>
        <w:t>Социокультурные знания и умения</w:t>
      </w:r>
    </w:p>
    <w:p w:rsidR="00416B7C" w:rsidRPr="000D79A3" w:rsidRDefault="00416B7C" w:rsidP="000D79A3">
      <w:pPr>
        <w:pStyle w:val="aff3"/>
        <w:rPr>
          <w:sz w:val="18"/>
          <w:szCs w:val="18"/>
        </w:rPr>
      </w:pPr>
      <w:r w:rsidRPr="000D79A3">
        <w:rPr>
          <w:sz w:val="18"/>
          <w:szCs w:val="18"/>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416B7C" w:rsidRPr="000D79A3" w:rsidRDefault="00416B7C" w:rsidP="000D79A3">
      <w:pPr>
        <w:pStyle w:val="aff3"/>
        <w:rPr>
          <w:sz w:val="18"/>
          <w:szCs w:val="18"/>
        </w:rPr>
      </w:pPr>
      <w:r w:rsidRPr="000D79A3">
        <w:rPr>
          <w:sz w:val="18"/>
          <w:szCs w:val="18"/>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416B7C" w:rsidRPr="000D79A3" w:rsidRDefault="00416B7C" w:rsidP="000D79A3">
      <w:pPr>
        <w:pStyle w:val="aff3"/>
        <w:rPr>
          <w:sz w:val="18"/>
          <w:szCs w:val="18"/>
        </w:rPr>
      </w:pPr>
      <w:r w:rsidRPr="000D79A3">
        <w:rPr>
          <w:sz w:val="18"/>
          <w:szCs w:val="18"/>
        </w:rPr>
        <w:t xml:space="preserve">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w:t>
      </w:r>
      <w:r w:rsidRPr="000D79A3">
        <w:rPr>
          <w:sz w:val="18"/>
          <w:szCs w:val="18"/>
        </w:rPr>
        <w:lastRenderedPageBreak/>
        <w:t xml:space="preserve">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немецком языке. </w:t>
      </w:r>
    </w:p>
    <w:p w:rsidR="00416B7C" w:rsidRPr="000D79A3" w:rsidRDefault="00416B7C" w:rsidP="000D79A3">
      <w:pPr>
        <w:pStyle w:val="aff3"/>
        <w:rPr>
          <w:sz w:val="18"/>
          <w:szCs w:val="18"/>
        </w:rPr>
      </w:pPr>
      <w:r w:rsidRPr="000D79A3">
        <w:rPr>
          <w:sz w:val="18"/>
          <w:szCs w:val="18"/>
        </w:rPr>
        <w:t xml:space="preserve">Развитие умений: </w:t>
      </w:r>
    </w:p>
    <w:p w:rsidR="00416B7C" w:rsidRPr="000D79A3" w:rsidRDefault="00416B7C" w:rsidP="000D79A3">
      <w:pPr>
        <w:pStyle w:val="aff3"/>
        <w:rPr>
          <w:sz w:val="18"/>
          <w:szCs w:val="18"/>
        </w:rPr>
      </w:pPr>
      <w:r w:rsidRPr="000D79A3">
        <w:rPr>
          <w:sz w:val="18"/>
          <w:szCs w:val="18"/>
        </w:rPr>
        <w:t xml:space="preserve">писать своё имя и фамилию, а также имена и фамилии своих родственников и друзей на немецком языке; </w:t>
      </w:r>
    </w:p>
    <w:p w:rsidR="00416B7C" w:rsidRPr="000D79A3" w:rsidRDefault="00416B7C" w:rsidP="000D79A3">
      <w:pPr>
        <w:pStyle w:val="aff3"/>
        <w:rPr>
          <w:sz w:val="18"/>
          <w:szCs w:val="18"/>
        </w:rPr>
      </w:pPr>
      <w:r w:rsidRPr="000D79A3">
        <w:rPr>
          <w:sz w:val="18"/>
          <w:szCs w:val="18"/>
        </w:rPr>
        <w:t xml:space="preserve">правильно оформлять свой адрес на немецком языке (в анкете); </w:t>
      </w:r>
    </w:p>
    <w:p w:rsidR="00416B7C" w:rsidRPr="000D79A3" w:rsidRDefault="00416B7C" w:rsidP="000D79A3">
      <w:pPr>
        <w:pStyle w:val="aff3"/>
        <w:rPr>
          <w:sz w:val="18"/>
          <w:szCs w:val="18"/>
        </w:rPr>
      </w:pPr>
      <w:r w:rsidRPr="000D79A3">
        <w:rPr>
          <w:sz w:val="18"/>
          <w:szCs w:val="18"/>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416B7C" w:rsidRPr="000D79A3" w:rsidRDefault="00416B7C" w:rsidP="000D79A3">
      <w:pPr>
        <w:pStyle w:val="aff3"/>
        <w:rPr>
          <w:sz w:val="18"/>
          <w:szCs w:val="18"/>
        </w:rPr>
      </w:pPr>
      <w:r w:rsidRPr="000D79A3">
        <w:rPr>
          <w:sz w:val="18"/>
          <w:szCs w:val="18"/>
        </w:rPr>
        <w:t>кратко представлять Россию и страну/страны изучаемого языка;</w:t>
      </w:r>
    </w:p>
    <w:p w:rsidR="00416B7C" w:rsidRPr="000D79A3" w:rsidRDefault="00416B7C" w:rsidP="000D79A3">
      <w:pPr>
        <w:pStyle w:val="aff3"/>
        <w:rPr>
          <w:sz w:val="18"/>
          <w:szCs w:val="18"/>
        </w:rPr>
      </w:pPr>
      <w:r w:rsidRPr="000D79A3">
        <w:rPr>
          <w:sz w:val="18"/>
          <w:szCs w:val="18"/>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416B7C" w:rsidRPr="000D79A3" w:rsidRDefault="00416B7C" w:rsidP="000D79A3">
      <w:pPr>
        <w:pStyle w:val="aff3"/>
        <w:rPr>
          <w:sz w:val="18"/>
          <w:szCs w:val="18"/>
        </w:rPr>
      </w:pPr>
      <w:r w:rsidRPr="000D79A3">
        <w:rPr>
          <w:sz w:val="18"/>
          <w:szCs w:val="18"/>
        </w:rPr>
        <w:t>кратко рассказывать о выдающихся людях родной страны и страны/стран изучаемого языка (учёных, писателях, поэтах, спортсменах).</w:t>
      </w:r>
    </w:p>
    <w:p w:rsidR="00416B7C" w:rsidRPr="000D79A3" w:rsidRDefault="00416B7C" w:rsidP="000D79A3">
      <w:pPr>
        <w:pStyle w:val="aff3"/>
        <w:rPr>
          <w:rStyle w:val="a9"/>
          <w:rFonts w:cs="Times New Roman"/>
          <w:sz w:val="18"/>
          <w:szCs w:val="18"/>
        </w:rPr>
      </w:pPr>
    </w:p>
    <w:p w:rsidR="00416B7C" w:rsidRPr="000D79A3" w:rsidRDefault="00416B7C" w:rsidP="000D79A3">
      <w:pPr>
        <w:pStyle w:val="aff3"/>
        <w:rPr>
          <w:rStyle w:val="a9"/>
          <w:rFonts w:cs="Times New Roman"/>
          <w:sz w:val="18"/>
          <w:szCs w:val="18"/>
        </w:rPr>
      </w:pPr>
      <w:r w:rsidRPr="000D79A3">
        <w:rPr>
          <w:rStyle w:val="a9"/>
          <w:rFonts w:cs="Times New Roman"/>
          <w:sz w:val="18"/>
          <w:szCs w:val="18"/>
        </w:rPr>
        <w:t>Компенсаторные умения</w:t>
      </w:r>
    </w:p>
    <w:p w:rsidR="00416B7C" w:rsidRPr="000D79A3" w:rsidRDefault="00416B7C" w:rsidP="000D79A3">
      <w:pPr>
        <w:pStyle w:val="aff3"/>
        <w:rPr>
          <w:sz w:val="18"/>
          <w:szCs w:val="18"/>
        </w:rPr>
      </w:pPr>
      <w:r w:rsidRPr="000D79A3">
        <w:rPr>
          <w:sz w:val="18"/>
          <w:szCs w:val="18"/>
        </w:rPr>
        <w:t xml:space="preserve">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 </w:t>
      </w:r>
    </w:p>
    <w:p w:rsidR="00416B7C" w:rsidRPr="000D79A3" w:rsidRDefault="00416B7C" w:rsidP="000D79A3">
      <w:pPr>
        <w:pStyle w:val="aff3"/>
        <w:rPr>
          <w:sz w:val="18"/>
          <w:szCs w:val="18"/>
        </w:rPr>
      </w:pPr>
      <w:r w:rsidRPr="000D79A3">
        <w:rPr>
          <w:sz w:val="18"/>
          <w:szCs w:val="18"/>
        </w:rPr>
        <w:t>Переспрашивание, просьба повторить, уточняя значение незнакомых слов.</w:t>
      </w:r>
    </w:p>
    <w:p w:rsidR="00416B7C" w:rsidRPr="000D79A3" w:rsidRDefault="00416B7C" w:rsidP="000D79A3">
      <w:pPr>
        <w:pStyle w:val="aff3"/>
        <w:rPr>
          <w:sz w:val="18"/>
          <w:szCs w:val="18"/>
        </w:rPr>
      </w:pPr>
      <w:r w:rsidRPr="000D79A3">
        <w:rPr>
          <w:sz w:val="18"/>
          <w:szCs w:val="18"/>
        </w:rPr>
        <w:t>Использование в качестве опоры при составлении собственных высказываний ключевых слов, плана.</w:t>
      </w:r>
    </w:p>
    <w:p w:rsidR="00416B7C" w:rsidRPr="000D79A3" w:rsidRDefault="00416B7C" w:rsidP="000D79A3">
      <w:pPr>
        <w:pStyle w:val="aff3"/>
        <w:rPr>
          <w:sz w:val="18"/>
          <w:szCs w:val="18"/>
        </w:rPr>
      </w:pPr>
      <w:r w:rsidRPr="000D79A3">
        <w:rPr>
          <w:sz w:val="18"/>
          <w:szCs w:val="1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0D79A3" w:rsidRDefault="00416B7C" w:rsidP="000D79A3">
      <w:pPr>
        <w:pStyle w:val="aff3"/>
        <w:rPr>
          <w:sz w:val="18"/>
          <w:szCs w:val="18"/>
        </w:rPr>
      </w:pPr>
      <w:r w:rsidRPr="000D79A3">
        <w:rPr>
          <w:sz w:val="18"/>
          <w:szCs w:val="1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16B7C" w:rsidRPr="000D79A3" w:rsidRDefault="00416B7C" w:rsidP="000D79A3">
      <w:pPr>
        <w:pStyle w:val="aff3"/>
        <w:rPr>
          <w:rStyle w:val="a9"/>
          <w:rFonts w:cs="Times New Roman"/>
          <w:b w:val="0"/>
          <w:bCs w:val="0"/>
          <w:sz w:val="18"/>
          <w:szCs w:val="18"/>
        </w:rPr>
      </w:pPr>
      <w:r w:rsidRPr="000D79A3">
        <w:rPr>
          <w:rStyle w:val="a9"/>
          <w:rFonts w:cs="Times New Roman"/>
          <w:sz w:val="18"/>
          <w:szCs w:val="18"/>
        </w:rPr>
        <w:t>8 класс</w:t>
      </w:r>
    </w:p>
    <w:p w:rsidR="00416B7C" w:rsidRPr="000D79A3" w:rsidRDefault="00416B7C" w:rsidP="000D79A3">
      <w:pPr>
        <w:pStyle w:val="aff3"/>
        <w:rPr>
          <w:rStyle w:val="a9"/>
          <w:rFonts w:cs="Times New Roman"/>
          <w:sz w:val="18"/>
          <w:szCs w:val="18"/>
        </w:rPr>
      </w:pPr>
      <w:r w:rsidRPr="000D79A3">
        <w:rPr>
          <w:rStyle w:val="a9"/>
          <w:rFonts w:cs="Times New Roman"/>
          <w:sz w:val="18"/>
          <w:szCs w:val="18"/>
        </w:rPr>
        <w:t>Коммуникативные умения</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Взаимоотношения в семье и с друзьями.</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Внешность и характер человека/литературного персонажа.</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Досуг и увлечения/хобби современного подростка (чтение, кино, театр, музей, спорт, музыка).</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Здоровый образ жизни: режим труда и отдыха, фитнес, сбалансированное питание. Посещение врача.</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Покупки: одежда, обувь и продукты питания. Карманные деньги.</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Виды отдыха в различное время года. Путешествия по России и зарубежным странам.</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 xml:space="preserve">Природа: флора и фауна. Климат, погода. </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Условия проживания в городской/сельской местности. Транспорт.</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Средства массовой информации (телевидение, радио, пресса, Интернет).</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Выдающиеся люди родной страны и страны/стран изучаемого языка: писатели, художники, музыканты.</w:t>
      </w:r>
    </w:p>
    <w:p w:rsidR="00416B7C" w:rsidRPr="000D79A3" w:rsidRDefault="00416B7C" w:rsidP="000D79A3">
      <w:pPr>
        <w:pStyle w:val="aff3"/>
        <w:rPr>
          <w:rStyle w:val="a9"/>
          <w:rFonts w:cs="Times New Roman"/>
          <w:sz w:val="18"/>
          <w:szCs w:val="18"/>
        </w:rPr>
      </w:pPr>
    </w:p>
    <w:p w:rsidR="00416B7C" w:rsidRPr="000D79A3" w:rsidRDefault="00416B7C" w:rsidP="000D79A3">
      <w:pPr>
        <w:pStyle w:val="aff3"/>
        <w:rPr>
          <w:rStyle w:val="a9"/>
          <w:rFonts w:cs="Times New Roman"/>
          <w:sz w:val="18"/>
          <w:szCs w:val="18"/>
        </w:rPr>
      </w:pPr>
      <w:r w:rsidRPr="000D79A3">
        <w:rPr>
          <w:rStyle w:val="a9"/>
          <w:rFonts w:cs="Times New Roman"/>
          <w:sz w:val="18"/>
          <w:szCs w:val="18"/>
        </w:rPr>
        <w:t>Говорение</w:t>
      </w:r>
    </w:p>
    <w:p w:rsidR="00416B7C" w:rsidRPr="000D79A3" w:rsidRDefault="00416B7C" w:rsidP="000D79A3">
      <w:pPr>
        <w:pStyle w:val="aff3"/>
        <w:rPr>
          <w:sz w:val="18"/>
          <w:szCs w:val="18"/>
        </w:rPr>
      </w:pPr>
      <w:r w:rsidRPr="000D79A3">
        <w:rPr>
          <w:sz w:val="18"/>
          <w:szCs w:val="18"/>
        </w:rPr>
        <w:t xml:space="preserve">Развитие коммуникативных умений </w:t>
      </w:r>
      <w:r w:rsidRPr="000D79A3">
        <w:rPr>
          <w:rStyle w:val="ab"/>
          <w:rFonts w:cs="Times New Roman"/>
          <w:sz w:val="18"/>
          <w:szCs w:val="18"/>
        </w:rPr>
        <w:t>диалогической речи</w:t>
      </w:r>
      <w:r w:rsidRPr="000D79A3">
        <w:rPr>
          <w:sz w:val="18"/>
          <w:szCs w:val="18"/>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416B7C" w:rsidRPr="000D79A3" w:rsidRDefault="00416B7C" w:rsidP="000D79A3">
      <w:pPr>
        <w:pStyle w:val="aff3"/>
        <w:rPr>
          <w:sz w:val="18"/>
          <w:szCs w:val="18"/>
        </w:rPr>
      </w:pPr>
      <w:r w:rsidRPr="000D79A3">
        <w:rPr>
          <w:rStyle w:val="aa"/>
          <w:rFonts w:cs="Times New Roman"/>
          <w:sz w:val="18"/>
          <w:szCs w:val="18"/>
        </w:rPr>
        <w:t>Диалог этикетного характера</w:t>
      </w:r>
      <w:r w:rsidRPr="000D79A3">
        <w:rPr>
          <w:sz w:val="18"/>
          <w:szCs w:val="18"/>
        </w:rPr>
        <w:t xml:space="preserve">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416B7C" w:rsidRPr="000D79A3" w:rsidRDefault="00416B7C" w:rsidP="000D79A3">
      <w:pPr>
        <w:pStyle w:val="aff3"/>
        <w:rPr>
          <w:sz w:val="18"/>
          <w:szCs w:val="18"/>
        </w:rPr>
      </w:pPr>
      <w:r w:rsidRPr="000D79A3">
        <w:rPr>
          <w:rStyle w:val="aa"/>
          <w:rFonts w:cs="Times New Roman"/>
          <w:sz w:val="18"/>
          <w:szCs w:val="18"/>
        </w:rPr>
        <w:t>Диалог — побуждение</w:t>
      </w:r>
      <w:r w:rsidRPr="000D79A3">
        <w:rPr>
          <w:sz w:val="18"/>
          <w:szCs w:val="18"/>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16B7C" w:rsidRPr="000D79A3" w:rsidRDefault="00416B7C" w:rsidP="000D79A3">
      <w:pPr>
        <w:pStyle w:val="aff3"/>
        <w:rPr>
          <w:sz w:val="18"/>
          <w:szCs w:val="18"/>
        </w:rPr>
      </w:pPr>
      <w:r w:rsidRPr="000D79A3">
        <w:rPr>
          <w:rStyle w:val="aa"/>
          <w:rFonts w:cs="Times New Roman"/>
          <w:sz w:val="18"/>
          <w:szCs w:val="18"/>
        </w:rPr>
        <w:t xml:space="preserve">Диалог-расспрос — </w:t>
      </w:r>
      <w:r w:rsidRPr="000D79A3">
        <w:rPr>
          <w:sz w:val="18"/>
          <w:szCs w:val="18"/>
        </w:rP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16B7C" w:rsidRPr="000D79A3" w:rsidRDefault="00416B7C" w:rsidP="000D79A3">
      <w:pPr>
        <w:pStyle w:val="aff3"/>
        <w:rPr>
          <w:sz w:val="18"/>
          <w:szCs w:val="18"/>
        </w:rPr>
      </w:pPr>
      <w:r w:rsidRPr="000D79A3">
        <w:rPr>
          <w:sz w:val="18"/>
          <w:szCs w:val="18"/>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rsidR="00416B7C" w:rsidRPr="000D79A3" w:rsidRDefault="00416B7C" w:rsidP="000D79A3">
      <w:pPr>
        <w:pStyle w:val="aff3"/>
        <w:rPr>
          <w:sz w:val="18"/>
          <w:szCs w:val="18"/>
        </w:rPr>
      </w:pPr>
      <w:r w:rsidRPr="000D79A3">
        <w:rPr>
          <w:sz w:val="18"/>
          <w:szCs w:val="18"/>
        </w:rPr>
        <w:t>Объём диалога — до семи реплик со стороны каждого собеседника.</w:t>
      </w:r>
    </w:p>
    <w:p w:rsidR="00416B7C" w:rsidRPr="000D79A3" w:rsidRDefault="00416B7C" w:rsidP="000D79A3">
      <w:pPr>
        <w:pStyle w:val="aff3"/>
        <w:rPr>
          <w:sz w:val="18"/>
          <w:szCs w:val="18"/>
        </w:rPr>
      </w:pPr>
    </w:p>
    <w:p w:rsidR="00416B7C" w:rsidRPr="000D79A3" w:rsidRDefault="00416B7C" w:rsidP="000D79A3">
      <w:pPr>
        <w:pStyle w:val="aff3"/>
        <w:rPr>
          <w:spacing w:val="3"/>
          <w:sz w:val="18"/>
          <w:szCs w:val="18"/>
        </w:rPr>
      </w:pPr>
      <w:r w:rsidRPr="000D79A3">
        <w:rPr>
          <w:spacing w:val="3"/>
          <w:sz w:val="18"/>
          <w:szCs w:val="18"/>
        </w:rPr>
        <w:t xml:space="preserve">Развитие коммуникативных умений </w:t>
      </w:r>
      <w:r w:rsidRPr="000D79A3">
        <w:rPr>
          <w:rStyle w:val="ab"/>
          <w:rFonts w:cs="Times New Roman"/>
          <w:spacing w:val="3"/>
          <w:sz w:val="18"/>
          <w:szCs w:val="18"/>
        </w:rPr>
        <w:t>монологической речи</w:t>
      </w:r>
      <w:r w:rsidRPr="000D79A3">
        <w:rPr>
          <w:spacing w:val="3"/>
          <w:sz w:val="18"/>
          <w:szCs w:val="18"/>
        </w:rPr>
        <w:t xml:space="preserve">: </w:t>
      </w:r>
    </w:p>
    <w:p w:rsidR="00416B7C" w:rsidRPr="000D79A3" w:rsidRDefault="00416B7C" w:rsidP="000D79A3">
      <w:pPr>
        <w:pStyle w:val="aff3"/>
        <w:rPr>
          <w:sz w:val="18"/>
          <w:szCs w:val="18"/>
        </w:rPr>
      </w:pPr>
      <w:r w:rsidRPr="000D79A3">
        <w:rPr>
          <w:sz w:val="18"/>
          <w:szCs w:val="18"/>
        </w:rPr>
        <w:t>создание устных связных монологических высказываний с использованием основных коммуникативных типов речи:</w:t>
      </w:r>
    </w:p>
    <w:p w:rsidR="00416B7C" w:rsidRPr="000D79A3" w:rsidRDefault="00416B7C" w:rsidP="000D79A3">
      <w:pPr>
        <w:pStyle w:val="aff3"/>
        <w:rPr>
          <w:sz w:val="18"/>
          <w:szCs w:val="18"/>
        </w:rPr>
      </w:pPr>
      <w:r w:rsidRPr="000D79A3">
        <w:rPr>
          <w:sz w:val="18"/>
          <w:szCs w:val="18"/>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416B7C" w:rsidRPr="000D79A3" w:rsidRDefault="00416B7C" w:rsidP="000D79A3">
      <w:pPr>
        <w:pStyle w:val="aff3"/>
        <w:rPr>
          <w:sz w:val="18"/>
          <w:szCs w:val="18"/>
        </w:rPr>
      </w:pPr>
      <w:r w:rsidRPr="000D79A3">
        <w:rPr>
          <w:sz w:val="18"/>
          <w:szCs w:val="18"/>
        </w:rPr>
        <w:t>повествование/сообщение;</w:t>
      </w:r>
    </w:p>
    <w:p w:rsidR="00416B7C" w:rsidRPr="000D79A3" w:rsidRDefault="00416B7C" w:rsidP="000D79A3">
      <w:pPr>
        <w:pStyle w:val="aff3"/>
        <w:rPr>
          <w:sz w:val="18"/>
          <w:szCs w:val="18"/>
        </w:rPr>
      </w:pPr>
      <w:r w:rsidRPr="000D79A3">
        <w:rPr>
          <w:sz w:val="18"/>
          <w:szCs w:val="18"/>
        </w:rPr>
        <w:t xml:space="preserve">выражение и аргументирование своего мнения по отношению к услышанному/прочитанному; </w:t>
      </w:r>
    </w:p>
    <w:p w:rsidR="00416B7C" w:rsidRPr="000D79A3" w:rsidRDefault="00416B7C" w:rsidP="000D79A3">
      <w:pPr>
        <w:pStyle w:val="aff3"/>
        <w:rPr>
          <w:sz w:val="18"/>
          <w:szCs w:val="18"/>
        </w:rPr>
      </w:pPr>
      <w:r w:rsidRPr="000D79A3">
        <w:rPr>
          <w:sz w:val="18"/>
          <w:szCs w:val="18"/>
        </w:rPr>
        <w:t xml:space="preserve">изложение (пересказ) основного содержания прочитанного/ прослушанного текста; </w:t>
      </w:r>
    </w:p>
    <w:p w:rsidR="00416B7C" w:rsidRPr="000D79A3" w:rsidRDefault="00416B7C" w:rsidP="000D79A3">
      <w:pPr>
        <w:pStyle w:val="aff3"/>
        <w:rPr>
          <w:sz w:val="18"/>
          <w:szCs w:val="18"/>
        </w:rPr>
      </w:pPr>
      <w:r w:rsidRPr="000D79A3">
        <w:rPr>
          <w:sz w:val="18"/>
          <w:szCs w:val="18"/>
        </w:rPr>
        <w:t>составление рассказа по картинкам;</w:t>
      </w:r>
    </w:p>
    <w:p w:rsidR="00416B7C" w:rsidRPr="000D79A3" w:rsidRDefault="00416B7C" w:rsidP="000D79A3">
      <w:pPr>
        <w:pStyle w:val="aff3"/>
        <w:rPr>
          <w:sz w:val="18"/>
          <w:szCs w:val="18"/>
        </w:rPr>
      </w:pPr>
      <w:r w:rsidRPr="000D79A3">
        <w:rPr>
          <w:sz w:val="18"/>
          <w:szCs w:val="18"/>
        </w:rPr>
        <w:t>изложение результатов выполненной проектной работы.</w:t>
      </w:r>
    </w:p>
    <w:p w:rsidR="00416B7C" w:rsidRPr="000D79A3" w:rsidRDefault="00416B7C" w:rsidP="000D79A3">
      <w:pPr>
        <w:pStyle w:val="aff3"/>
        <w:rPr>
          <w:sz w:val="18"/>
          <w:szCs w:val="18"/>
        </w:rPr>
      </w:pPr>
      <w:r w:rsidRPr="000D79A3">
        <w:rPr>
          <w:sz w:val="18"/>
          <w:szCs w:val="18"/>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416B7C" w:rsidRPr="000D79A3" w:rsidRDefault="00416B7C" w:rsidP="000D79A3">
      <w:pPr>
        <w:pStyle w:val="aff3"/>
        <w:rPr>
          <w:sz w:val="18"/>
          <w:szCs w:val="18"/>
        </w:rPr>
      </w:pPr>
      <w:r w:rsidRPr="000D79A3">
        <w:rPr>
          <w:sz w:val="18"/>
          <w:szCs w:val="18"/>
        </w:rPr>
        <w:t xml:space="preserve">Объём монологического высказывания — 9—10 фраз. </w:t>
      </w:r>
    </w:p>
    <w:p w:rsidR="008B19D3" w:rsidRPr="000D79A3" w:rsidRDefault="008B19D3" w:rsidP="000D79A3">
      <w:pPr>
        <w:pStyle w:val="aff3"/>
        <w:rPr>
          <w:sz w:val="18"/>
          <w:szCs w:val="18"/>
        </w:rPr>
      </w:pPr>
    </w:p>
    <w:p w:rsidR="00416B7C" w:rsidRPr="000D79A3" w:rsidRDefault="00416B7C" w:rsidP="000D79A3">
      <w:pPr>
        <w:pStyle w:val="aff3"/>
        <w:rPr>
          <w:rStyle w:val="a9"/>
          <w:rFonts w:cs="Times New Roman"/>
          <w:sz w:val="18"/>
          <w:szCs w:val="18"/>
        </w:rPr>
      </w:pPr>
      <w:r w:rsidRPr="000D79A3">
        <w:rPr>
          <w:rStyle w:val="a9"/>
          <w:rFonts w:cs="Times New Roman"/>
          <w:sz w:val="18"/>
          <w:szCs w:val="18"/>
        </w:rPr>
        <w:t xml:space="preserve">Аудирование </w:t>
      </w:r>
    </w:p>
    <w:p w:rsidR="00416B7C" w:rsidRPr="000D79A3" w:rsidRDefault="00416B7C" w:rsidP="000D79A3">
      <w:pPr>
        <w:pStyle w:val="aff3"/>
        <w:rPr>
          <w:sz w:val="18"/>
          <w:szCs w:val="18"/>
        </w:rPr>
      </w:pPr>
      <w:r w:rsidRPr="000D79A3">
        <w:rPr>
          <w:sz w:val="18"/>
          <w:szCs w:val="18"/>
        </w:rPr>
        <w:lastRenderedPageBreak/>
        <w:t>При непосредственном общении: понимание на слух речи учителя и одноклассников и вербальная/невербальная реакция на услышанное; использовать переспрос или просьбу повторить для уточнения отдельных деталей.</w:t>
      </w:r>
    </w:p>
    <w:p w:rsidR="00416B7C" w:rsidRPr="000D79A3" w:rsidRDefault="00416B7C" w:rsidP="000D79A3">
      <w:pPr>
        <w:pStyle w:val="aff3"/>
        <w:rPr>
          <w:sz w:val="18"/>
          <w:szCs w:val="18"/>
        </w:rPr>
      </w:pPr>
      <w:r w:rsidRPr="000D79A3">
        <w:rPr>
          <w:sz w:val="18"/>
          <w:szCs w:val="18"/>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416B7C" w:rsidRPr="000D79A3" w:rsidRDefault="00416B7C" w:rsidP="000D79A3">
      <w:pPr>
        <w:pStyle w:val="aff3"/>
        <w:rPr>
          <w:sz w:val="18"/>
          <w:szCs w:val="18"/>
        </w:rPr>
      </w:pPr>
      <w:r w:rsidRPr="000D79A3">
        <w:rPr>
          <w:sz w:val="18"/>
          <w:szCs w:val="18"/>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416B7C" w:rsidRPr="000D79A3" w:rsidRDefault="00416B7C" w:rsidP="000D79A3">
      <w:pPr>
        <w:pStyle w:val="aff3"/>
        <w:rPr>
          <w:sz w:val="18"/>
          <w:szCs w:val="18"/>
        </w:rPr>
      </w:pPr>
      <w:r w:rsidRPr="000D79A3">
        <w:rPr>
          <w:sz w:val="18"/>
          <w:szCs w:val="18"/>
        </w:rPr>
        <w:t>Аудирование с пониманием нужной/интересующей/запрашиваемой информации предполагает умение выделять нужную/ интересующую/запрашиваемую информацию, представленную в эксплицитной (явной) форме, в воспринимаемом на слух тексте.</w:t>
      </w:r>
    </w:p>
    <w:p w:rsidR="00416B7C" w:rsidRPr="000D79A3" w:rsidRDefault="00416B7C" w:rsidP="000D79A3">
      <w:pPr>
        <w:pStyle w:val="aff3"/>
        <w:rPr>
          <w:sz w:val="18"/>
          <w:szCs w:val="18"/>
        </w:rPr>
      </w:pPr>
      <w:r w:rsidRPr="000D79A3">
        <w:rPr>
          <w:sz w:val="18"/>
          <w:szCs w:val="1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16B7C" w:rsidRPr="000D79A3" w:rsidRDefault="00416B7C" w:rsidP="000D79A3">
      <w:pPr>
        <w:pStyle w:val="aff3"/>
        <w:rPr>
          <w:sz w:val="18"/>
          <w:szCs w:val="18"/>
        </w:rPr>
      </w:pPr>
      <w:r w:rsidRPr="000D79A3">
        <w:rPr>
          <w:sz w:val="18"/>
          <w:szCs w:val="18"/>
        </w:rPr>
        <w:t>Время звучания текста/текстов для аудирования — до 2 минут.</w:t>
      </w:r>
    </w:p>
    <w:p w:rsidR="00416B7C" w:rsidRPr="000D79A3" w:rsidRDefault="00416B7C" w:rsidP="000D79A3">
      <w:pPr>
        <w:pStyle w:val="aff3"/>
        <w:rPr>
          <w:sz w:val="18"/>
          <w:szCs w:val="18"/>
        </w:rPr>
      </w:pPr>
    </w:p>
    <w:p w:rsidR="00416B7C" w:rsidRPr="000D79A3" w:rsidRDefault="00416B7C" w:rsidP="000D79A3">
      <w:pPr>
        <w:pStyle w:val="aff3"/>
        <w:rPr>
          <w:rStyle w:val="a9"/>
          <w:rFonts w:cs="Times New Roman"/>
          <w:sz w:val="18"/>
          <w:szCs w:val="18"/>
        </w:rPr>
      </w:pPr>
      <w:r w:rsidRPr="000D79A3">
        <w:rPr>
          <w:rStyle w:val="a9"/>
          <w:rFonts w:cs="Times New Roman"/>
          <w:sz w:val="18"/>
          <w:szCs w:val="18"/>
        </w:rPr>
        <w:t>Смысловое чтение</w:t>
      </w:r>
    </w:p>
    <w:p w:rsidR="00416B7C" w:rsidRPr="000D79A3" w:rsidRDefault="00416B7C" w:rsidP="000D79A3">
      <w:pPr>
        <w:pStyle w:val="aff3"/>
        <w:rPr>
          <w:spacing w:val="1"/>
          <w:sz w:val="18"/>
          <w:szCs w:val="18"/>
        </w:rPr>
      </w:pPr>
      <w:r w:rsidRPr="000D79A3">
        <w:rPr>
          <w:spacing w:val="1"/>
          <w:sz w:val="18"/>
          <w:szCs w:val="1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rsidR="00416B7C" w:rsidRPr="000D79A3" w:rsidRDefault="00416B7C" w:rsidP="000D79A3">
      <w:pPr>
        <w:pStyle w:val="aff3"/>
        <w:rPr>
          <w:sz w:val="18"/>
          <w:szCs w:val="18"/>
        </w:rPr>
      </w:pPr>
      <w:r w:rsidRPr="000D79A3">
        <w:rPr>
          <w:sz w:val="18"/>
          <w:szCs w:val="18"/>
        </w:rPr>
        <w:t xml:space="preserve">Чтение </w:t>
      </w:r>
      <w:r w:rsidRPr="000D79A3">
        <w:rPr>
          <w:rStyle w:val="aa"/>
          <w:rFonts w:cs="Times New Roman"/>
          <w:sz w:val="18"/>
          <w:szCs w:val="18"/>
        </w:rPr>
        <w:t>с пониманием основного содержания текста</w:t>
      </w:r>
      <w:r w:rsidRPr="000D79A3">
        <w:rPr>
          <w:sz w:val="18"/>
          <w:szCs w:val="18"/>
        </w:rPr>
        <w:t xml:space="preserve">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 </w:t>
      </w:r>
    </w:p>
    <w:p w:rsidR="00416B7C" w:rsidRPr="000D79A3" w:rsidRDefault="00416B7C" w:rsidP="000D79A3">
      <w:pPr>
        <w:pStyle w:val="aff3"/>
        <w:rPr>
          <w:sz w:val="18"/>
          <w:szCs w:val="18"/>
        </w:rPr>
      </w:pPr>
      <w:r w:rsidRPr="000D79A3">
        <w:rPr>
          <w:sz w:val="18"/>
          <w:szCs w:val="18"/>
        </w:rPr>
        <w:t xml:space="preserve">Чтение </w:t>
      </w:r>
      <w:r w:rsidRPr="000D79A3">
        <w:rPr>
          <w:rStyle w:val="aa"/>
          <w:rFonts w:cs="Times New Roman"/>
          <w:sz w:val="18"/>
          <w:szCs w:val="18"/>
        </w:rPr>
        <w:t>с пониманием нужной/интересующей/запрашиваемой</w:t>
      </w:r>
      <w:r w:rsidRPr="000D79A3">
        <w:rPr>
          <w:sz w:val="18"/>
          <w:szCs w:val="18"/>
        </w:rPr>
        <w:t xml:space="preserve">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416B7C" w:rsidRPr="000D79A3" w:rsidRDefault="00416B7C" w:rsidP="000D79A3">
      <w:pPr>
        <w:pStyle w:val="aff3"/>
        <w:rPr>
          <w:sz w:val="18"/>
          <w:szCs w:val="18"/>
        </w:rPr>
      </w:pPr>
      <w:r w:rsidRPr="000D79A3">
        <w:rPr>
          <w:sz w:val="18"/>
          <w:szCs w:val="18"/>
        </w:rPr>
        <w:t>Чтение несплошных текстов (таблиц, диаграмм, схем) и понимание представленной в них информации.</w:t>
      </w:r>
    </w:p>
    <w:p w:rsidR="00416B7C" w:rsidRPr="000D79A3" w:rsidRDefault="00416B7C" w:rsidP="000D79A3">
      <w:pPr>
        <w:pStyle w:val="aff3"/>
        <w:rPr>
          <w:sz w:val="18"/>
          <w:szCs w:val="18"/>
        </w:rPr>
      </w:pPr>
      <w:r w:rsidRPr="000D79A3">
        <w:rPr>
          <w:sz w:val="18"/>
          <w:szCs w:val="18"/>
        </w:rPr>
        <w:t xml:space="preserve">Чтение </w:t>
      </w:r>
      <w:r w:rsidRPr="000D79A3">
        <w:rPr>
          <w:rStyle w:val="aa"/>
          <w:rFonts w:cs="Times New Roman"/>
          <w:sz w:val="18"/>
          <w:szCs w:val="18"/>
        </w:rPr>
        <w:t>с полным пониманием содержания</w:t>
      </w:r>
      <w:r w:rsidRPr="000D79A3">
        <w:rPr>
          <w:sz w:val="18"/>
          <w:szCs w:val="18"/>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rsidR="00416B7C" w:rsidRPr="000D79A3" w:rsidRDefault="00416B7C" w:rsidP="000D79A3">
      <w:pPr>
        <w:pStyle w:val="aff3"/>
        <w:rPr>
          <w:sz w:val="18"/>
          <w:szCs w:val="18"/>
        </w:rPr>
      </w:pPr>
      <w:r w:rsidRPr="000D79A3">
        <w:rPr>
          <w:sz w:val="18"/>
          <w:szCs w:val="18"/>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416B7C" w:rsidRPr="000D79A3" w:rsidRDefault="00416B7C" w:rsidP="000D79A3">
      <w:pPr>
        <w:pStyle w:val="aff3"/>
        <w:rPr>
          <w:sz w:val="18"/>
          <w:szCs w:val="18"/>
        </w:rPr>
      </w:pPr>
      <w:r w:rsidRPr="000D79A3">
        <w:rPr>
          <w:sz w:val="18"/>
          <w:szCs w:val="18"/>
        </w:rPr>
        <w:t xml:space="preserve">Объём текста/текстов для чтения — 350—500 слов. </w:t>
      </w:r>
    </w:p>
    <w:p w:rsidR="00416B7C" w:rsidRPr="000D79A3" w:rsidRDefault="00416B7C" w:rsidP="000D79A3">
      <w:pPr>
        <w:pStyle w:val="aff3"/>
        <w:rPr>
          <w:sz w:val="18"/>
          <w:szCs w:val="18"/>
        </w:rPr>
      </w:pPr>
    </w:p>
    <w:p w:rsidR="00416B7C" w:rsidRPr="000D79A3" w:rsidRDefault="00416B7C" w:rsidP="000D79A3">
      <w:pPr>
        <w:pStyle w:val="aff3"/>
        <w:rPr>
          <w:rStyle w:val="a9"/>
          <w:rFonts w:cs="Times New Roman"/>
          <w:sz w:val="18"/>
          <w:szCs w:val="18"/>
        </w:rPr>
      </w:pPr>
      <w:r w:rsidRPr="000D79A3">
        <w:rPr>
          <w:rStyle w:val="a9"/>
          <w:rFonts w:cs="Times New Roman"/>
          <w:sz w:val="18"/>
          <w:szCs w:val="18"/>
        </w:rPr>
        <w:t xml:space="preserve">Письменная речь </w:t>
      </w:r>
    </w:p>
    <w:p w:rsidR="00416B7C" w:rsidRPr="000D79A3" w:rsidRDefault="00416B7C" w:rsidP="000D79A3">
      <w:pPr>
        <w:pStyle w:val="aff3"/>
        <w:rPr>
          <w:sz w:val="18"/>
          <w:szCs w:val="18"/>
        </w:rPr>
      </w:pPr>
      <w:r w:rsidRPr="000D79A3">
        <w:rPr>
          <w:sz w:val="18"/>
          <w:szCs w:val="18"/>
        </w:rPr>
        <w:t xml:space="preserve">Развитие умений письменной речи: </w:t>
      </w:r>
    </w:p>
    <w:p w:rsidR="00416B7C" w:rsidRPr="000D79A3" w:rsidRDefault="00416B7C" w:rsidP="000D79A3">
      <w:pPr>
        <w:pStyle w:val="aff3"/>
        <w:rPr>
          <w:sz w:val="18"/>
          <w:szCs w:val="18"/>
        </w:rPr>
      </w:pPr>
      <w:r w:rsidRPr="000D79A3">
        <w:rPr>
          <w:sz w:val="18"/>
          <w:szCs w:val="18"/>
        </w:rPr>
        <w:t xml:space="preserve">составление плана/тезисов устного или письменного сообщения; </w:t>
      </w:r>
    </w:p>
    <w:p w:rsidR="00416B7C" w:rsidRPr="000D79A3" w:rsidRDefault="00416B7C" w:rsidP="000D79A3">
      <w:pPr>
        <w:pStyle w:val="aff3"/>
        <w:rPr>
          <w:sz w:val="18"/>
          <w:szCs w:val="18"/>
        </w:rPr>
      </w:pPr>
      <w:r w:rsidRPr="000D79A3">
        <w:rPr>
          <w:sz w:val="18"/>
          <w:szCs w:val="18"/>
        </w:rPr>
        <w:t xml:space="preserve">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 </w:t>
      </w:r>
    </w:p>
    <w:p w:rsidR="00416B7C" w:rsidRPr="000D79A3" w:rsidRDefault="00416B7C" w:rsidP="000D79A3">
      <w:pPr>
        <w:pStyle w:val="aff3"/>
        <w:rPr>
          <w:sz w:val="18"/>
          <w:szCs w:val="18"/>
        </w:rPr>
      </w:pPr>
      <w:r w:rsidRPr="000D79A3">
        <w:rPr>
          <w:sz w:val="18"/>
          <w:szCs w:val="18"/>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110 слов;</w:t>
      </w:r>
    </w:p>
    <w:p w:rsidR="00416B7C" w:rsidRPr="000D79A3" w:rsidRDefault="00416B7C" w:rsidP="000D79A3">
      <w:pPr>
        <w:pStyle w:val="aff3"/>
        <w:rPr>
          <w:spacing w:val="-1"/>
          <w:sz w:val="18"/>
          <w:szCs w:val="18"/>
        </w:rPr>
      </w:pPr>
      <w:r w:rsidRPr="000D79A3">
        <w:rPr>
          <w:spacing w:val="-1"/>
          <w:sz w:val="18"/>
          <w:szCs w:val="18"/>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rsidR="00416B7C" w:rsidRPr="000D79A3" w:rsidRDefault="00416B7C" w:rsidP="000D79A3">
      <w:pPr>
        <w:pStyle w:val="aff3"/>
        <w:rPr>
          <w:sz w:val="18"/>
          <w:szCs w:val="18"/>
        </w:rPr>
      </w:pPr>
    </w:p>
    <w:p w:rsidR="00416B7C" w:rsidRPr="000D79A3" w:rsidRDefault="00416B7C" w:rsidP="000D79A3">
      <w:pPr>
        <w:pStyle w:val="aff3"/>
        <w:rPr>
          <w:rStyle w:val="a9"/>
          <w:rFonts w:cs="Times New Roman"/>
          <w:sz w:val="18"/>
          <w:szCs w:val="18"/>
        </w:rPr>
      </w:pPr>
      <w:r w:rsidRPr="000D79A3">
        <w:rPr>
          <w:rStyle w:val="a9"/>
          <w:rFonts w:cs="Times New Roman"/>
          <w:sz w:val="18"/>
          <w:szCs w:val="18"/>
        </w:rPr>
        <w:t>Фонетическая сторона речи</w:t>
      </w:r>
    </w:p>
    <w:p w:rsidR="00416B7C" w:rsidRPr="000D79A3" w:rsidRDefault="00416B7C" w:rsidP="000D79A3">
      <w:pPr>
        <w:pStyle w:val="aff3"/>
        <w:rPr>
          <w:sz w:val="18"/>
          <w:szCs w:val="18"/>
        </w:rPr>
      </w:pPr>
      <w:r w:rsidRPr="000D79A3">
        <w:rPr>
          <w:sz w:val="18"/>
          <w:szCs w:val="18"/>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416B7C" w:rsidRPr="000D79A3" w:rsidRDefault="00416B7C" w:rsidP="000D79A3">
      <w:pPr>
        <w:pStyle w:val="aff3"/>
        <w:rPr>
          <w:sz w:val="18"/>
          <w:szCs w:val="18"/>
        </w:rPr>
      </w:pPr>
      <w:r w:rsidRPr="000D79A3">
        <w:rPr>
          <w:sz w:val="18"/>
          <w:szCs w:val="1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416B7C" w:rsidRPr="000D79A3" w:rsidRDefault="00416B7C" w:rsidP="000D79A3">
      <w:pPr>
        <w:pStyle w:val="aff3"/>
        <w:rPr>
          <w:sz w:val="18"/>
          <w:szCs w:val="18"/>
        </w:rPr>
      </w:pPr>
      <w:r w:rsidRPr="000D79A3">
        <w:rPr>
          <w:sz w:val="18"/>
          <w:szCs w:val="18"/>
        </w:rPr>
        <w:t>Тексты для чтения вслух: сообщение информационного характера, отрывок из статьи научно-популярного характера, рассказ, диалог (беседа).</w:t>
      </w:r>
    </w:p>
    <w:p w:rsidR="00416B7C" w:rsidRPr="000D79A3" w:rsidRDefault="00416B7C" w:rsidP="000D79A3">
      <w:pPr>
        <w:pStyle w:val="aff3"/>
        <w:rPr>
          <w:sz w:val="18"/>
          <w:szCs w:val="18"/>
        </w:rPr>
      </w:pPr>
      <w:r w:rsidRPr="000D79A3">
        <w:rPr>
          <w:sz w:val="18"/>
          <w:szCs w:val="18"/>
        </w:rPr>
        <w:t>Объём текста для чтения вслух — до 110 слов.</w:t>
      </w:r>
    </w:p>
    <w:p w:rsidR="00416B7C" w:rsidRPr="000D79A3" w:rsidRDefault="00416B7C" w:rsidP="000D79A3">
      <w:pPr>
        <w:pStyle w:val="aff3"/>
        <w:rPr>
          <w:sz w:val="18"/>
          <w:szCs w:val="18"/>
        </w:rPr>
      </w:pPr>
    </w:p>
    <w:p w:rsidR="00416B7C" w:rsidRPr="000D79A3" w:rsidRDefault="00416B7C" w:rsidP="000D79A3">
      <w:pPr>
        <w:pStyle w:val="aff3"/>
        <w:rPr>
          <w:rStyle w:val="a9"/>
          <w:rFonts w:cs="Times New Roman"/>
          <w:sz w:val="18"/>
          <w:szCs w:val="18"/>
        </w:rPr>
      </w:pPr>
      <w:r w:rsidRPr="000D79A3">
        <w:rPr>
          <w:rStyle w:val="a9"/>
          <w:rFonts w:cs="Times New Roman"/>
          <w:sz w:val="18"/>
          <w:szCs w:val="18"/>
        </w:rPr>
        <w:t>Орфография и пунктуация</w:t>
      </w:r>
    </w:p>
    <w:p w:rsidR="00416B7C" w:rsidRPr="000D79A3" w:rsidRDefault="00416B7C" w:rsidP="000D79A3">
      <w:pPr>
        <w:pStyle w:val="aff3"/>
        <w:rPr>
          <w:sz w:val="18"/>
          <w:szCs w:val="18"/>
        </w:rPr>
      </w:pPr>
      <w:r w:rsidRPr="000D79A3">
        <w:rPr>
          <w:sz w:val="18"/>
          <w:szCs w:val="18"/>
        </w:rPr>
        <w:t xml:space="preserve">Правильное написание изученных слов. </w:t>
      </w:r>
    </w:p>
    <w:p w:rsidR="00416B7C" w:rsidRPr="000D79A3" w:rsidRDefault="00416B7C" w:rsidP="000D79A3">
      <w:pPr>
        <w:pStyle w:val="aff3"/>
        <w:rPr>
          <w:sz w:val="18"/>
          <w:szCs w:val="18"/>
        </w:rPr>
      </w:pPr>
      <w:r w:rsidRPr="000D79A3">
        <w:rPr>
          <w:sz w:val="18"/>
          <w:szCs w:val="1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w:t>
      </w:r>
    </w:p>
    <w:p w:rsidR="00416B7C" w:rsidRPr="000D79A3" w:rsidRDefault="00416B7C" w:rsidP="000D79A3">
      <w:pPr>
        <w:pStyle w:val="aff3"/>
        <w:rPr>
          <w:sz w:val="18"/>
          <w:szCs w:val="18"/>
        </w:rPr>
      </w:pPr>
      <w:r w:rsidRPr="000D79A3">
        <w:rPr>
          <w:sz w:val="18"/>
          <w:szCs w:val="18"/>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416B7C" w:rsidRPr="000D79A3" w:rsidRDefault="00416B7C" w:rsidP="000D79A3">
      <w:pPr>
        <w:pStyle w:val="aff3"/>
        <w:rPr>
          <w:sz w:val="18"/>
          <w:szCs w:val="18"/>
        </w:rPr>
      </w:pPr>
    </w:p>
    <w:p w:rsidR="00416B7C" w:rsidRPr="000D79A3" w:rsidRDefault="00416B7C" w:rsidP="000D79A3">
      <w:pPr>
        <w:pStyle w:val="aff3"/>
        <w:rPr>
          <w:rStyle w:val="a9"/>
          <w:rFonts w:cs="Times New Roman"/>
          <w:sz w:val="18"/>
          <w:szCs w:val="18"/>
        </w:rPr>
      </w:pPr>
      <w:r w:rsidRPr="000D79A3">
        <w:rPr>
          <w:rStyle w:val="a9"/>
          <w:rFonts w:cs="Times New Roman"/>
          <w:sz w:val="18"/>
          <w:szCs w:val="18"/>
        </w:rPr>
        <w:t>Лексическая сторона речи</w:t>
      </w:r>
    </w:p>
    <w:p w:rsidR="00416B7C" w:rsidRPr="000D79A3" w:rsidRDefault="00416B7C" w:rsidP="000D79A3">
      <w:pPr>
        <w:pStyle w:val="aff3"/>
        <w:rPr>
          <w:sz w:val="18"/>
          <w:szCs w:val="18"/>
        </w:rPr>
      </w:pPr>
      <w:r w:rsidRPr="000D79A3">
        <w:rPr>
          <w:sz w:val="18"/>
          <w:szCs w:val="18"/>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 </w:t>
      </w:r>
    </w:p>
    <w:p w:rsidR="00416B7C" w:rsidRPr="000D79A3" w:rsidRDefault="00416B7C" w:rsidP="000D79A3">
      <w:pPr>
        <w:pStyle w:val="aff3"/>
        <w:rPr>
          <w:spacing w:val="1"/>
          <w:sz w:val="18"/>
          <w:szCs w:val="18"/>
        </w:rPr>
      </w:pPr>
      <w:r w:rsidRPr="000D79A3">
        <w:rPr>
          <w:spacing w:val="1"/>
          <w:sz w:val="18"/>
          <w:szCs w:val="18"/>
        </w:rPr>
        <w:t>Объём — 1050 лексических единиц для продуктивного использования (включая лексических единиц, изученных ранее) и 1250 лексических единиц для рецептивного усвоения (включая 1050 лексических единиц продуктивного минимума).</w:t>
      </w:r>
    </w:p>
    <w:p w:rsidR="00416B7C" w:rsidRPr="000D79A3" w:rsidRDefault="00416B7C" w:rsidP="000D79A3">
      <w:pPr>
        <w:pStyle w:val="aff3"/>
        <w:rPr>
          <w:sz w:val="18"/>
          <w:szCs w:val="18"/>
        </w:rPr>
      </w:pPr>
      <w:r w:rsidRPr="000D79A3">
        <w:rPr>
          <w:sz w:val="18"/>
          <w:szCs w:val="18"/>
        </w:rPr>
        <w:t>Основные способы словообразования:</w:t>
      </w:r>
    </w:p>
    <w:p w:rsidR="00416B7C" w:rsidRPr="000D79A3" w:rsidRDefault="00416B7C" w:rsidP="000D79A3">
      <w:pPr>
        <w:pStyle w:val="aff3"/>
        <w:rPr>
          <w:sz w:val="18"/>
          <w:szCs w:val="18"/>
        </w:rPr>
      </w:pPr>
      <w:r w:rsidRPr="000D79A3">
        <w:rPr>
          <w:sz w:val="18"/>
          <w:szCs w:val="18"/>
        </w:rPr>
        <w:lastRenderedPageBreak/>
        <w:t xml:space="preserve">а) аффиксация: </w:t>
      </w:r>
    </w:p>
    <w:p w:rsidR="00416B7C" w:rsidRPr="000D79A3" w:rsidRDefault="00416B7C" w:rsidP="000D79A3">
      <w:pPr>
        <w:pStyle w:val="aff3"/>
        <w:rPr>
          <w:sz w:val="18"/>
          <w:szCs w:val="18"/>
        </w:rPr>
      </w:pPr>
      <w:r w:rsidRPr="000D79A3">
        <w:rPr>
          <w:sz w:val="18"/>
          <w:szCs w:val="18"/>
        </w:rPr>
        <w:t xml:space="preserve">образование имён существительных при помощи суффикса </w:t>
      </w:r>
      <w:r w:rsidRPr="000D79A3">
        <w:rPr>
          <w:rStyle w:val="aa"/>
          <w:rFonts w:cs="Times New Roman"/>
          <w:sz w:val="18"/>
          <w:szCs w:val="18"/>
        </w:rPr>
        <w:t xml:space="preserve">-ik </w:t>
      </w:r>
      <w:r w:rsidRPr="000D79A3">
        <w:rPr>
          <w:sz w:val="18"/>
          <w:szCs w:val="18"/>
        </w:rPr>
        <w:t>(</w:t>
      </w:r>
      <w:r w:rsidRPr="000D79A3">
        <w:rPr>
          <w:rStyle w:val="aa"/>
          <w:rFonts w:cs="Times New Roman"/>
          <w:sz w:val="18"/>
          <w:szCs w:val="18"/>
        </w:rPr>
        <w:t>Grammatik</w:t>
      </w:r>
      <w:r w:rsidRPr="000D79A3">
        <w:rPr>
          <w:sz w:val="18"/>
          <w:szCs w:val="18"/>
        </w:rPr>
        <w:t>);</w:t>
      </w:r>
    </w:p>
    <w:p w:rsidR="00416B7C" w:rsidRPr="000D79A3" w:rsidRDefault="00416B7C" w:rsidP="000D79A3">
      <w:pPr>
        <w:pStyle w:val="aff3"/>
        <w:rPr>
          <w:sz w:val="18"/>
          <w:szCs w:val="18"/>
        </w:rPr>
      </w:pPr>
      <w:r w:rsidRPr="000D79A3">
        <w:rPr>
          <w:sz w:val="18"/>
          <w:szCs w:val="18"/>
        </w:rPr>
        <w:t xml:space="preserve">образование имён прилагательных при помощи суффикса </w:t>
      </w:r>
      <w:r w:rsidRPr="000D79A3">
        <w:rPr>
          <w:rStyle w:val="aa"/>
          <w:rFonts w:cs="Times New Roman"/>
          <w:sz w:val="18"/>
          <w:szCs w:val="18"/>
        </w:rPr>
        <w:t xml:space="preserve">-los </w:t>
      </w:r>
      <w:r w:rsidRPr="000D79A3">
        <w:rPr>
          <w:sz w:val="18"/>
          <w:szCs w:val="18"/>
        </w:rPr>
        <w:t>(</w:t>
      </w:r>
      <w:r w:rsidRPr="000D79A3">
        <w:rPr>
          <w:rStyle w:val="aa"/>
          <w:rFonts w:cs="Times New Roman"/>
          <w:sz w:val="18"/>
          <w:szCs w:val="18"/>
        </w:rPr>
        <w:t>geschmacklos</w:t>
      </w:r>
      <w:r w:rsidRPr="000D79A3">
        <w:rPr>
          <w:sz w:val="18"/>
          <w:szCs w:val="18"/>
        </w:rPr>
        <w:t>);</w:t>
      </w:r>
    </w:p>
    <w:p w:rsidR="00416B7C" w:rsidRPr="000D79A3" w:rsidRDefault="00416B7C" w:rsidP="000D79A3">
      <w:pPr>
        <w:pStyle w:val="aff3"/>
        <w:rPr>
          <w:sz w:val="18"/>
          <w:szCs w:val="18"/>
        </w:rPr>
      </w:pPr>
      <w:r w:rsidRPr="000D79A3">
        <w:rPr>
          <w:sz w:val="18"/>
          <w:szCs w:val="18"/>
        </w:rPr>
        <w:t>б) словосложение: образование сложных прилагательных путём соединения двух прилагательных (</w:t>
      </w:r>
      <w:r w:rsidRPr="000D79A3">
        <w:rPr>
          <w:rStyle w:val="aa"/>
          <w:rFonts w:cs="Times New Roman"/>
          <w:sz w:val="18"/>
          <w:szCs w:val="18"/>
        </w:rPr>
        <w:t>dunkelblau</w:t>
      </w:r>
      <w:r w:rsidRPr="000D79A3">
        <w:rPr>
          <w:sz w:val="18"/>
          <w:szCs w:val="18"/>
        </w:rPr>
        <w:t xml:space="preserve">). </w:t>
      </w:r>
    </w:p>
    <w:p w:rsidR="00416B7C" w:rsidRPr="000D79A3" w:rsidRDefault="00416B7C" w:rsidP="000D79A3">
      <w:pPr>
        <w:pStyle w:val="aff3"/>
        <w:rPr>
          <w:spacing w:val="3"/>
          <w:sz w:val="18"/>
          <w:szCs w:val="18"/>
        </w:rPr>
      </w:pPr>
      <w:r w:rsidRPr="000D79A3">
        <w:rPr>
          <w:spacing w:val="3"/>
          <w:sz w:val="18"/>
          <w:szCs w:val="18"/>
        </w:rPr>
        <w:t>Многозначные лексические единицы. Синонимы. Антонимы.</w:t>
      </w:r>
    </w:p>
    <w:p w:rsidR="00416B7C" w:rsidRPr="000D79A3" w:rsidRDefault="00416B7C" w:rsidP="000D79A3">
      <w:pPr>
        <w:pStyle w:val="aff3"/>
        <w:rPr>
          <w:sz w:val="18"/>
          <w:szCs w:val="18"/>
        </w:rPr>
      </w:pPr>
      <w:r w:rsidRPr="000D79A3">
        <w:rPr>
          <w:sz w:val="18"/>
          <w:szCs w:val="18"/>
        </w:rPr>
        <w:t>Различные средства связи в тексте для обеспечения его целостности (</w:t>
      </w:r>
      <w:r w:rsidRPr="000D79A3">
        <w:rPr>
          <w:rStyle w:val="aa"/>
          <w:rFonts w:cs="Times New Roman"/>
          <w:sz w:val="18"/>
          <w:szCs w:val="18"/>
        </w:rPr>
        <w:t>zuerst, denn, zum Schluss usw.</w:t>
      </w:r>
      <w:r w:rsidRPr="000D79A3">
        <w:rPr>
          <w:sz w:val="18"/>
          <w:szCs w:val="18"/>
        </w:rPr>
        <w:t xml:space="preserve">). </w:t>
      </w:r>
    </w:p>
    <w:p w:rsidR="00416B7C" w:rsidRPr="000D79A3" w:rsidRDefault="00416B7C" w:rsidP="000D79A3">
      <w:pPr>
        <w:pStyle w:val="aff3"/>
        <w:rPr>
          <w:sz w:val="18"/>
          <w:szCs w:val="18"/>
        </w:rPr>
      </w:pPr>
    </w:p>
    <w:p w:rsidR="00416B7C" w:rsidRPr="000D79A3" w:rsidRDefault="00416B7C" w:rsidP="000D79A3">
      <w:pPr>
        <w:pStyle w:val="aff3"/>
        <w:rPr>
          <w:rStyle w:val="a9"/>
          <w:rFonts w:cs="Times New Roman"/>
          <w:sz w:val="18"/>
          <w:szCs w:val="18"/>
        </w:rPr>
      </w:pPr>
      <w:r w:rsidRPr="000D79A3">
        <w:rPr>
          <w:rStyle w:val="a9"/>
          <w:rFonts w:cs="Times New Roman"/>
          <w:sz w:val="18"/>
          <w:szCs w:val="18"/>
        </w:rPr>
        <w:t>Грамматическая сторона речи</w:t>
      </w:r>
    </w:p>
    <w:p w:rsidR="00416B7C" w:rsidRPr="000D79A3" w:rsidRDefault="00416B7C" w:rsidP="000D79A3">
      <w:pPr>
        <w:pStyle w:val="aff3"/>
        <w:rPr>
          <w:spacing w:val="1"/>
          <w:sz w:val="18"/>
          <w:szCs w:val="18"/>
        </w:rPr>
      </w:pPr>
      <w:r w:rsidRPr="000D79A3">
        <w:rPr>
          <w:spacing w:val="1"/>
          <w:sz w:val="18"/>
          <w:szCs w:val="18"/>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 </w:t>
      </w:r>
    </w:p>
    <w:p w:rsidR="00416B7C" w:rsidRPr="000D79A3" w:rsidRDefault="00416B7C" w:rsidP="000D79A3">
      <w:pPr>
        <w:pStyle w:val="aff3"/>
        <w:rPr>
          <w:sz w:val="18"/>
          <w:szCs w:val="18"/>
        </w:rPr>
      </w:pPr>
      <w:r w:rsidRPr="000D79A3">
        <w:rPr>
          <w:sz w:val="18"/>
          <w:szCs w:val="18"/>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416B7C" w:rsidRPr="000D79A3" w:rsidRDefault="00416B7C" w:rsidP="000D79A3">
      <w:pPr>
        <w:pStyle w:val="aff3"/>
        <w:rPr>
          <w:rStyle w:val="aa"/>
          <w:rFonts w:cs="Times New Roman"/>
          <w:sz w:val="18"/>
          <w:szCs w:val="18"/>
        </w:rPr>
      </w:pPr>
      <w:r w:rsidRPr="000D79A3">
        <w:rPr>
          <w:sz w:val="18"/>
          <w:szCs w:val="18"/>
        </w:rPr>
        <w:t xml:space="preserve">Сложноподчинённые предложения времени с союзами </w:t>
      </w:r>
      <w:r w:rsidRPr="000D79A3">
        <w:rPr>
          <w:rStyle w:val="aa"/>
          <w:rFonts w:cs="Times New Roman"/>
          <w:sz w:val="18"/>
          <w:szCs w:val="18"/>
        </w:rPr>
        <w:t>wenn</w:t>
      </w:r>
      <w:r w:rsidRPr="000D79A3">
        <w:rPr>
          <w:sz w:val="18"/>
          <w:szCs w:val="18"/>
        </w:rPr>
        <w:t xml:space="preserve">, </w:t>
      </w:r>
      <w:r w:rsidRPr="000D79A3">
        <w:rPr>
          <w:rStyle w:val="aa"/>
          <w:rFonts w:cs="Times New Roman"/>
          <w:sz w:val="18"/>
          <w:szCs w:val="18"/>
        </w:rPr>
        <w:t xml:space="preserve">als. </w:t>
      </w:r>
    </w:p>
    <w:p w:rsidR="00416B7C" w:rsidRPr="000D79A3" w:rsidRDefault="00416B7C" w:rsidP="000D79A3">
      <w:pPr>
        <w:pStyle w:val="aff3"/>
        <w:rPr>
          <w:sz w:val="18"/>
          <w:szCs w:val="18"/>
        </w:rPr>
      </w:pPr>
      <w:r w:rsidRPr="000D79A3">
        <w:rPr>
          <w:sz w:val="18"/>
          <w:szCs w:val="18"/>
        </w:rPr>
        <w:t xml:space="preserve">Глаголы в видовременных формах страдательного наклонения (Präsens, Präteritum). </w:t>
      </w:r>
    </w:p>
    <w:p w:rsidR="00416B7C" w:rsidRPr="000D79A3" w:rsidRDefault="00416B7C" w:rsidP="000D79A3">
      <w:pPr>
        <w:pStyle w:val="aff3"/>
        <w:rPr>
          <w:sz w:val="18"/>
          <w:szCs w:val="18"/>
        </w:rPr>
      </w:pPr>
      <w:r w:rsidRPr="000D79A3">
        <w:rPr>
          <w:sz w:val="18"/>
          <w:szCs w:val="18"/>
        </w:rPr>
        <w:t xml:space="preserve">Наиболее распространённые глаголы с управлением и местоимённые наречия. </w:t>
      </w:r>
    </w:p>
    <w:p w:rsidR="00416B7C" w:rsidRPr="000D79A3" w:rsidRDefault="00416B7C" w:rsidP="000D79A3">
      <w:pPr>
        <w:pStyle w:val="aff3"/>
        <w:rPr>
          <w:sz w:val="18"/>
          <w:szCs w:val="18"/>
        </w:rPr>
      </w:pPr>
      <w:r w:rsidRPr="000D79A3">
        <w:rPr>
          <w:sz w:val="18"/>
          <w:szCs w:val="18"/>
        </w:rPr>
        <w:t xml:space="preserve">Склонение прилагательных. </w:t>
      </w:r>
    </w:p>
    <w:p w:rsidR="00416B7C" w:rsidRPr="000D79A3" w:rsidRDefault="00416B7C" w:rsidP="000D79A3">
      <w:pPr>
        <w:pStyle w:val="aff3"/>
        <w:rPr>
          <w:sz w:val="18"/>
          <w:szCs w:val="18"/>
        </w:rPr>
      </w:pPr>
      <w:r w:rsidRPr="000D79A3">
        <w:rPr>
          <w:sz w:val="18"/>
          <w:szCs w:val="18"/>
        </w:rPr>
        <w:t>Предлоги, используемые с дательным падежом.</w:t>
      </w:r>
    </w:p>
    <w:p w:rsidR="00416B7C" w:rsidRPr="000D79A3" w:rsidRDefault="00416B7C" w:rsidP="000D79A3">
      <w:pPr>
        <w:pStyle w:val="aff3"/>
        <w:rPr>
          <w:sz w:val="18"/>
          <w:szCs w:val="18"/>
        </w:rPr>
      </w:pPr>
      <w:r w:rsidRPr="000D79A3">
        <w:rPr>
          <w:sz w:val="18"/>
          <w:szCs w:val="18"/>
        </w:rPr>
        <w:t>Предлоги, используемые с винительным падежом.</w:t>
      </w:r>
    </w:p>
    <w:p w:rsidR="00416B7C" w:rsidRPr="000D79A3" w:rsidRDefault="00416B7C" w:rsidP="000D79A3">
      <w:pPr>
        <w:pStyle w:val="aff3"/>
        <w:rPr>
          <w:rStyle w:val="a9"/>
          <w:rFonts w:cs="Times New Roman"/>
          <w:sz w:val="18"/>
          <w:szCs w:val="18"/>
        </w:rPr>
      </w:pPr>
    </w:p>
    <w:p w:rsidR="00416B7C" w:rsidRPr="000D79A3" w:rsidRDefault="00416B7C" w:rsidP="000D79A3">
      <w:pPr>
        <w:pStyle w:val="aff3"/>
        <w:rPr>
          <w:rStyle w:val="a9"/>
          <w:rFonts w:cs="Times New Roman"/>
          <w:sz w:val="18"/>
          <w:szCs w:val="18"/>
        </w:rPr>
      </w:pPr>
      <w:r w:rsidRPr="000D79A3">
        <w:rPr>
          <w:rStyle w:val="a9"/>
          <w:rFonts w:cs="Times New Roman"/>
          <w:sz w:val="18"/>
          <w:szCs w:val="18"/>
        </w:rPr>
        <w:t>Социокультурные знания и умения</w:t>
      </w:r>
    </w:p>
    <w:p w:rsidR="00416B7C" w:rsidRPr="000D79A3" w:rsidRDefault="00416B7C" w:rsidP="000D79A3">
      <w:pPr>
        <w:pStyle w:val="aff3"/>
        <w:rPr>
          <w:sz w:val="18"/>
          <w:szCs w:val="18"/>
        </w:rPr>
      </w:pPr>
      <w:r w:rsidRPr="000D79A3">
        <w:rPr>
          <w:sz w:val="18"/>
          <w:szCs w:val="18"/>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rsidR="00416B7C" w:rsidRPr="000D79A3" w:rsidRDefault="00416B7C" w:rsidP="000D79A3">
      <w:pPr>
        <w:pStyle w:val="aff3"/>
        <w:rPr>
          <w:sz w:val="18"/>
          <w:szCs w:val="18"/>
        </w:rPr>
      </w:pPr>
      <w:r w:rsidRPr="000D79A3">
        <w:rPr>
          <w:sz w:val="18"/>
          <w:szCs w:val="18"/>
        </w:rPr>
        <w:t xml:space="preserve">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 </w:t>
      </w:r>
    </w:p>
    <w:p w:rsidR="00416B7C" w:rsidRPr="000D79A3" w:rsidRDefault="00416B7C" w:rsidP="000D79A3">
      <w:pPr>
        <w:pStyle w:val="aff3"/>
        <w:rPr>
          <w:spacing w:val="-2"/>
          <w:sz w:val="18"/>
          <w:szCs w:val="18"/>
        </w:rPr>
      </w:pPr>
      <w:r w:rsidRPr="000D79A3">
        <w:rPr>
          <w:spacing w:val="-2"/>
          <w:sz w:val="18"/>
          <w:szCs w:val="18"/>
        </w:rPr>
        <w:t>Соблюдение нормы вежливости в межкультурном общении.</w:t>
      </w:r>
    </w:p>
    <w:p w:rsidR="00416B7C" w:rsidRPr="000D79A3" w:rsidRDefault="00416B7C" w:rsidP="000D79A3">
      <w:pPr>
        <w:pStyle w:val="aff3"/>
        <w:rPr>
          <w:sz w:val="18"/>
          <w:szCs w:val="18"/>
        </w:rPr>
      </w:pPr>
      <w:r w:rsidRPr="000D79A3">
        <w:rPr>
          <w:sz w:val="18"/>
          <w:szCs w:val="18"/>
        </w:rPr>
        <w:t xml:space="preserve">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образцы поэзии и прозы, доступные в языковом отношении. </w:t>
      </w:r>
    </w:p>
    <w:p w:rsidR="00416B7C" w:rsidRPr="000D79A3" w:rsidRDefault="00416B7C" w:rsidP="000D79A3">
      <w:pPr>
        <w:pStyle w:val="aff3"/>
        <w:rPr>
          <w:sz w:val="18"/>
          <w:szCs w:val="18"/>
        </w:rPr>
      </w:pPr>
      <w:r w:rsidRPr="000D79A3">
        <w:rPr>
          <w:sz w:val="18"/>
          <w:szCs w:val="18"/>
        </w:rPr>
        <w:t xml:space="preserve">Развитие умений: </w:t>
      </w:r>
    </w:p>
    <w:p w:rsidR="00416B7C" w:rsidRPr="000D79A3" w:rsidRDefault="00416B7C" w:rsidP="000D79A3">
      <w:pPr>
        <w:pStyle w:val="aff3"/>
        <w:rPr>
          <w:sz w:val="18"/>
          <w:szCs w:val="18"/>
        </w:rPr>
      </w:pPr>
      <w:r w:rsidRPr="000D79A3">
        <w:rPr>
          <w:sz w:val="18"/>
          <w:szCs w:val="18"/>
        </w:rPr>
        <w:t xml:space="preserve">кратко представлять Россию и страну/страны изучаемого языка. </w:t>
      </w:r>
    </w:p>
    <w:p w:rsidR="00416B7C" w:rsidRPr="000D79A3" w:rsidRDefault="00416B7C" w:rsidP="000D79A3">
      <w:pPr>
        <w:pStyle w:val="aff3"/>
        <w:rPr>
          <w:sz w:val="18"/>
          <w:szCs w:val="18"/>
        </w:rPr>
      </w:pPr>
      <w:r w:rsidRPr="000D79A3">
        <w:rPr>
          <w:sz w:val="18"/>
          <w:szCs w:val="18"/>
        </w:rPr>
        <w:t xml:space="preserve">кратко представлять некоторые культурные явления родной страны и страны/стран изучаемого языка; </w:t>
      </w:r>
    </w:p>
    <w:p w:rsidR="00416B7C" w:rsidRPr="000D79A3" w:rsidRDefault="00416B7C" w:rsidP="000D79A3">
      <w:pPr>
        <w:pStyle w:val="aff3"/>
        <w:rPr>
          <w:sz w:val="18"/>
          <w:szCs w:val="18"/>
        </w:rPr>
      </w:pPr>
      <w:r w:rsidRPr="000D79A3">
        <w:rPr>
          <w:sz w:val="18"/>
          <w:szCs w:val="18"/>
        </w:rPr>
        <w:t>кратко рассказывать о некоторых выдающихся людях родной страны и страны/стран изучаемого языка (ученых, писателях, поэтах, художниках, музыкантах, спортсменах и т. д.).</w:t>
      </w:r>
    </w:p>
    <w:p w:rsidR="00416B7C" w:rsidRPr="000D79A3" w:rsidRDefault="00416B7C" w:rsidP="000D79A3">
      <w:pPr>
        <w:pStyle w:val="aff3"/>
        <w:rPr>
          <w:sz w:val="18"/>
          <w:szCs w:val="18"/>
        </w:rPr>
      </w:pPr>
      <w:r w:rsidRPr="000D79A3">
        <w:rPr>
          <w:sz w:val="18"/>
          <w:szCs w:val="18"/>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416B7C" w:rsidRPr="000D79A3" w:rsidRDefault="00416B7C" w:rsidP="000D79A3">
      <w:pPr>
        <w:pStyle w:val="aff3"/>
        <w:rPr>
          <w:sz w:val="18"/>
          <w:szCs w:val="18"/>
        </w:rPr>
      </w:pPr>
    </w:p>
    <w:p w:rsidR="00416B7C" w:rsidRPr="000D79A3" w:rsidRDefault="00416B7C" w:rsidP="000D79A3">
      <w:pPr>
        <w:pStyle w:val="aff3"/>
        <w:rPr>
          <w:rStyle w:val="a9"/>
          <w:rFonts w:cs="Times New Roman"/>
          <w:sz w:val="18"/>
          <w:szCs w:val="18"/>
        </w:rPr>
      </w:pPr>
      <w:r w:rsidRPr="000D79A3">
        <w:rPr>
          <w:rStyle w:val="a9"/>
          <w:rFonts w:cs="Times New Roman"/>
          <w:sz w:val="18"/>
          <w:szCs w:val="18"/>
        </w:rPr>
        <w:t>Компенсаторные умения</w:t>
      </w:r>
    </w:p>
    <w:p w:rsidR="00416B7C" w:rsidRPr="000D79A3" w:rsidRDefault="00416B7C" w:rsidP="000D79A3">
      <w:pPr>
        <w:pStyle w:val="aff3"/>
        <w:rPr>
          <w:sz w:val="18"/>
          <w:szCs w:val="18"/>
        </w:rPr>
      </w:pPr>
      <w:r w:rsidRPr="000D79A3">
        <w:rPr>
          <w:sz w:val="18"/>
          <w:szCs w:val="18"/>
        </w:rPr>
        <w:t xml:space="preserve">Использование при чтении и аудировании языковой, в том числе контекстуальной, догадки; использовать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rsidR="00416B7C" w:rsidRPr="000D79A3" w:rsidRDefault="00416B7C" w:rsidP="000D79A3">
      <w:pPr>
        <w:pStyle w:val="aff3"/>
        <w:rPr>
          <w:sz w:val="18"/>
          <w:szCs w:val="18"/>
        </w:rPr>
      </w:pPr>
      <w:r w:rsidRPr="000D79A3">
        <w:rPr>
          <w:sz w:val="18"/>
          <w:szCs w:val="18"/>
        </w:rPr>
        <w:t>Переспрашивать, просить повторить, уточняя значения незнакомых слов.</w:t>
      </w:r>
    </w:p>
    <w:p w:rsidR="00416B7C" w:rsidRPr="000D79A3" w:rsidRDefault="00416B7C" w:rsidP="000D79A3">
      <w:pPr>
        <w:pStyle w:val="aff3"/>
        <w:rPr>
          <w:sz w:val="18"/>
          <w:szCs w:val="18"/>
        </w:rPr>
      </w:pPr>
      <w:r w:rsidRPr="000D79A3">
        <w:rPr>
          <w:sz w:val="18"/>
          <w:szCs w:val="18"/>
        </w:rPr>
        <w:t xml:space="preserve">Использование в качестве опоры при составлении собственных высказываний ключевых слов, плана. </w:t>
      </w:r>
    </w:p>
    <w:p w:rsidR="00416B7C" w:rsidRPr="000D79A3" w:rsidRDefault="00416B7C" w:rsidP="000D79A3">
      <w:pPr>
        <w:pStyle w:val="aff3"/>
        <w:rPr>
          <w:sz w:val="18"/>
          <w:szCs w:val="18"/>
        </w:rPr>
      </w:pPr>
      <w:r w:rsidRPr="000D79A3">
        <w:rPr>
          <w:sz w:val="18"/>
          <w:szCs w:val="1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0D79A3" w:rsidRDefault="00416B7C" w:rsidP="000D79A3">
      <w:pPr>
        <w:pStyle w:val="aff3"/>
        <w:rPr>
          <w:sz w:val="18"/>
          <w:szCs w:val="18"/>
        </w:rPr>
      </w:pPr>
      <w:r w:rsidRPr="000D79A3">
        <w:rPr>
          <w:sz w:val="18"/>
          <w:szCs w:val="1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16B7C" w:rsidRPr="000D79A3" w:rsidRDefault="00416B7C" w:rsidP="000D79A3">
      <w:pPr>
        <w:pStyle w:val="aff3"/>
        <w:rPr>
          <w:rStyle w:val="a9"/>
          <w:rFonts w:cs="Times New Roman"/>
          <w:b w:val="0"/>
          <w:bCs w:val="0"/>
          <w:sz w:val="18"/>
          <w:szCs w:val="18"/>
        </w:rPr>
      </w:pPr>
      <w:r w:rsidRPr="000D79A3">
        <w:rPr>
          <w:rStyle w:val="a9"/>
          <w:rFonts w:cs="Times New Roman"/>
          <w:sz w:val="18"/>
          <w:szCs w:val="18"/>
        </w:rPr>
        <w:t>9 класс</w:t>
      </w:r>
    </w:p>
    <w:p w:rsidR="00416B7C" w:rsidRPr="000D79A3" w:rsidRDefault="00416B7C" w:rsidP="000D79A3">
      <w:pPr>
        <w:pStyle w:val="aff3"/>
        <w:rPr>
          <w:rStyle w:val="a9"/>
          <w:rFonts w:cs="Times New Roman"/>
          <w:sz w:val="18"/>
          <w:szCs w:val="18"/>
        </w:rPr>
      </w:pPr>
      <w:r w:rsidRPr="000D79A3">
        <w:rPr>
          <w:rStyle w:val="a9"/>
          <w:rFonts w:cs="Times New Roman"/>
          <w:sz w:val="18"/>
          <w:szCs w:val="18"/>
        </w:rPr>
        <w:t>Коммуникативные умения</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Взаимоотношения в семье и с друзьями. Конфликты и их решения.</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Внешность и характер человека/литературного персонажа.</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Здоровый образ жизни: режим труда и отдыха, фитнес, сбалансированное питание. Посещение врача.</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Покупки: одежда, обувь и продукты питания. Карманные деньги. Молодёжная мода.</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Виды отдыха в различное время года. Путешествия по России и зарубежным странам. Транспорт.</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Природа: флора и фауна. Проблемы экологии. Защита окружающей среды. Климат, погода. Стихийные бедствия.</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Средства массовой информации (телевидение, радио, пресса, Интернет).</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416B7C" w:rsidRPr="000D79A3" w:rsidRDefault="00416B7C" w:rsidP="000D79A3">
      <w:pPr>
        <w:pStyle w:val="aff3"/>
        <w:rPr>
          <w:rStyle w:val="a9"/>
          <w:rFonts w:cs="Times New Roman"/>
          <w:b w:val="0"/>
          <w:bCs w:val="0"/>
          <w:sz w:val="18"/>
          <w:szCs w:val="18"/>
        </w:rPr>
      </w:pPr>
      <w:r w:rsidRPr="000D79A3">
        <w:rPr>
          <w:rStyle w:val="a9"/>
          <w:rFonts w:cs="Times New Roman"/>
          <w:b w:val="0"/>
          <w:bCs w:val="0"/>
          <w:sz w:val="18"/>
          <w:szCs w:val="18"/>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8B19D3" w:rsidRPr="000D79A3" w:rsidRDefault="008B19D3" w:rsidP="000D79A3">
      <w:pPr>
        <w:pStyle w:val="aff3"/>
        <w:rPr>
          <w:rStyle w:val="a9"/>
          <w:rFonts w:cs="Times New Roman"/>
          <w:b w:val="0"/>
          <w:bCs w:val="0"/>
          <w:sz w:val="18"/>
          <w:szCs w:val="18"/>
        </w:rPr>
      </w:pPr>
    </w:p>
    <w:p w:rsidR="00416B7C" w:rsidRPr="000D79A3" w:rsidRDefault="00416B7C" w:rsidP="000D79A3">
      <w:pPr>
        <w:pStyle w:val="aff3"/>
        <w:rPr>
          <w:rStyle w:val="a9"/>
          <w:rFonts w:cs="Times New Roman"/>
          <w:sz w:val="18"/>
          <w:szCs w:val="18"/>
        </w:rPr>
      </w:pPr>
      <w:r w:rsidRPr="000D79A3">
        <w:rPr>
          <w:rStyle w:val="a9"/>
          <w:rFonts w:cs="Times New Roman"/>
          <w:sz w:val="18"/>
          <w:szCs w:val="18"/>
        </w:rPr>
        <w:t>Говорение</w:t>
      </w:r>
    </w:p>
    <w:p w:rsidR="00416B7C" w:rsidRPr="000D79A3" w:rsidRDefault="00416B7C" w:rsidP="000D79A3">
      <w:pPr>
        <w:pStyle w:val="aff3"/>
        <w:rPr>
          <w:sz w:val="18"/>
          <w:szCs w:val="18"/>
        </w:rPr>
      </w:pPr>
      <w:r w:rsidRPr="000D79A3">
        <w:rPr>
          <w:sz w:val="18"/>
          <w:szCs w:val="18"/>
        </w:rPr>
        <w:t xml:space="preserve">Развитие коммуникативных умений </w:t>
      </w:r>
      <w:r w:rsidRPr="000D79A3">
        <w:rPr>
          <w:rStyle w:val="ab"/>
          <w:rFonts w:cs="Times New Roman"/>
          <w:sz w:val="18"/>
          <w:szCs w:val="18"/>
        </w:rPr>
        <w:t>диалогической речи</w:t>
      </w:r>
      <w:r w:rsidRPr="000D79A3">
        <w:rPr>
          <w:sz w:val="18"/>
          <w:szCs w:val="18"/>
        </w:rPr>
        <w:t>,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416B7C" w:rsidRPr="000D79A3" w:rsidRDefault="00416B7C" w:rsidP="000D79A3">
      <w:pPr>
        <w:pStyle w:val="aff3"/>
        <w:rPr>
          <w:sz w:val="18"/>
          <w:szCs w:val="18"/>
        </w:rPr>
      </w:pPr>
      <w:r w:rsidRPr="000D79A3">
        <w:rPr>
          <w:rStyle w:val="aa"/>
          <w:rFonts w:cs="Times New Roman"/>
          <w:sz w:val="18"/>
          <w:szCs w:val="18"/>
        </w:rPr>
        <w:lastRenderedPageBreak/>
        <w:t>диалог этикетного характера</w:t>
      </w:r>
      <w:r w:rsidRPr="000D79A3">
        <w:rPr>
          <w:sz w:val="18"/>
          <w:szCs w:val="18"/>
        </w:rPr>
        <w:t xml:space="preserve">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416B7C" w:rsidRPr="000D79A3" w:rsidRDefault="00416B7C" w:rsidP="000D79A3">
      <w:pPr>
        <w:pStyle w:val="aff3"/>
        <w:rPr>
          <w:sz w:val="18"/>
          <w:szCs w:val="18"/>
        </w:rPr>
      </w:pPr>
      <w:r w:rsidRPr="000D79A3">
        <w:rPr>
          <w:rStyle w:val="aa"/>
          <w:rFonts w:cs="Times New Roman"/>
          <w:sz w:val="18"/>
          <w:szCs w:val="18"/>
        </w:rPr>
        <w:t>диалог — побуждение</w:t>
      </w:r>
      <w:r w:rsidRPr="000D79A3">
        <w:rPr>
          <w:sz w:val="18"/>
          <w:szCs w:val="18"/>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16B7C" w:rsidRPr="000D79A3" w:rsidRDefault="00416B7C" w:rsidP="000D79A3">
      <w:pPr>
        <w:pStyle w:val="aff3"/>
        <w:rPr>
          <w:sz w:val="18"/>
          <w:szCs w:val="18"/>
        </w:rPr>
      </w:pPr>
      <w:r w:rsidRPr="000D79A3">
        <w:rPr>
          <w:rStyle w:val="aa"/>
          <w:rFonts w:cs="Times New Roman"/>
          <w:sz w:val="18"/>
          <w:szCs w:val="18"/>
        </w:rPr>
        <w:t xml:space="preserve">диалог-расспрос — </w:t>
      </w:r>
      <w:r w:rsidRPr="000D79A3">
        <w:rPr>
          <w:sz w:val="18"/>
          <w:szCs w:val="18"/>
        </w:rP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16B7C" w:rsidRPr="000D79A3" w:rsidRDefault="00416B7C" w:rsidP="000D79A3">
      <w:pPr>
        <w:pStyle w:val="aff3"/>
        <w:rPr>
          <w:sz w:val="18"/>
          <w:szCs w:val="18"/>
        </w:rPr>
      </w:pPr>
      <w:r w:rsidRPr="000D79A3">
        <w:rPr>
          <w:rStyle w:val="aa"/>
          <w:rFonts w:cs="Times New Roman"/>
          <w:sz w:val="18"/>
          <w:szCs w:val="18"/>
        </w:rPr>
        <w:t>диалог обмен</w:t>
      </w:r>
      <w:r w:rsidRPr="000D79A3">
        <w:rPr>
          <w:sz w:val="18"/>
          <w:szCs w:val="18"/>
        </w:rPr>
        <w:t xml:space="preserve"> </w:t>
      </w:r>
      <w:r w:rsidRPr="000D79A3">
        <w:rPr>
          <w:rStyle w:val="aa"/>
          <w:rFonts w:cs="Times New Roman"/>
          <w:sz w:val="18"/>
          <w:szCs w:val="18"/>
        </w:rPr>
        <w:t>мнениями</w:t>
      </w:r>
      <w:r w:rsidRPr="000D79A3">
        <w:rPr>
          <w:sz w:val="18"/>
          <w:szCs w:val="18"/>
        </w:rPr>
        <w:t> —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416B7C" w:rsidRPr="000D79A3" w:rsidRDefault="00416B7C" w:rsidP="000D79A3">
      <w:pPr>
        <w:pStyle w:val="aff3"/>
        <w:rPr>
          <w:sz w:val="18"/>
          <w:szCs w:val="18"/>
        </w:rPr>
      </w:pPr>
      <w:r w:rsidRPr="000D79A3">
        <w:rPr>
          <w:sz w:val="18"/>
          <w:szCs w:val="18"/>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нормы речевого этикета, принятых в стране/странах изучаемого языка.</w:t>
      </w:r>
    </w:p>
    <w:p w:rsidR="00416B7C" w:rsidRPr="000D79A3" w:rsidRDefault="00416B7C" w:rsidP="000D79A3">
      <w:pPr>
        <w:pStyle w:val="aff3"/>
        <w:rPr>
          <w:sz w:val="18"/>
          <w:szCs w:val="18"/>
        </w:rPr>
      </w:pPr>
      <w:r w:rsidRPr="000D79A3">
        <w:rPr>
          <w:sz w:val="18"/>
          <w:szCs w:val="18"/>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416B7C" w:rsidRPr="000D79A3" w:rsidRDefault="00416B7C" w:rsidP="000D79A3">
      <w:pPr>
        <w:pStyle w:val="aff3"/>
        <w:rPr>
          <w:sz w:val="18"/>
          <w:szCs w:val="18"/>
        </w:rPr>
      </w:pPr>
      <w:r w:rsidRPr="000D79A3">
        <w:rPr>
          <w:sz w:val="18"/>
          <w:szCs w:val="18"/>
        </w:rPr>
        <w:t xml:space="preserve">Развитие коммуникативных умений </w:t>
      </w:r>
      <w:r w:rsidRPr="000D79A3">
        <w:rPr>
          <w:rStyle w:val="ab"/>
          <w:rFonts w:cs="Times New Roman"/>
          <w:sz w:val="18"/>
          <w:szCs w:val="18"/>
        </w:rPr>
        <w:t>монологической речи</w:t>
      </w:r>
      <w:r w:rsidRPr="000D79A3">
        <w:rPr>
          <w:sz w:val="18"/>
          <w:szCs w:val="18"/>
        </w:rPr>
        <w:t> — создание устных связных монологических высказываний с использованием основных коммуникативных типов речи:</w:t>
      </w:r>
    </w:p>
    <w:p w:rsidR="00416B7C" w:rsidRPr="000D79A3" w:rsidRDefault="00416B7C" w:rsidP="000D79A3">
      <w:pPr>
        <w:pStyle w:val="aff3"/>
        <w:rPr>
          <w:sz w:val="18"/>
          <w:szCs w:val="18"/>
        </w:rPr>
      </w:pPr>
      <w:r w:rsidRPr="000D79A3">
        <w:rPr>
          <w:sz w:val="18"/>
          <w:szCs w:val="18"/>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416B7C" w:rsidRPr="000D79A3" w:rsidRDefault="00416B7C" w:rsidP="000D79A3">
      <w:pPr>
        <w:pStyle w:val="aff3"/>
        <w:rPr>
          <w:sz w:val="18"/>
          <w:szCs w:val="18"/>
        </w:rPr>
      </w:pPr>
      <w:r w:rsidRPr="000D79A3">
        <w:rPr>
          <w:sz w:val="18"/>
          <w:szCs w:val="18"/>
        </w:rPr>
        <w:t>повествование/сообщение;</w:t>
      </w:r>
    </w:p>
    <w:p w:rsidR="00416B7C" w:rsidRPr="000D79A3" w:rsidRDefault="00416B7C" w:rsidP="000D79A3">
      <w:pPr>
        <w:pStyle w:val="aff3"/>
        <w:rPr>
          <w:sz w:val="18"/>
          <w:szCs w:val="18"/>
        </w:rPr>
      </w:pPr>
      <w:r w:rsidRPr="000D79A3">
        <w:rPr>
          <w:sz w:val="18"/>
          <w:szCs w:val="18"/>
        </w:rPr>
        <w:t>рассуждение;</w:t>
      </w:r>
    </w:p>
    <w:p w:rsidR="00416B7C" w:rsidRPr="000D79A3" w:rsidRDefault="00416B7C" w:rsidP="000D79A3">
      <w:pPr>
        <w:pStyle w:val="aff3"/>
        <w:rPr>
          <w:sz w:val="18"/>
          <w:szCs w:val="18"/>
        </w:rPr>
      </w:pPr>
      <w:r w:rsidRPr="000D79A3">
        <w:rPr>
          <w:sz w:val="18"/>
          <w:szCs w:val="18"/>
        </w:rPr>
        <w:t xml:space="preserve">выражение и краткое аргументирование своего мнения по отношению к услышанному/прочитанному; </w:t>
      </w:r>
    </w:p>
    <w:p w:rsidR="00416B7C" w:rsidRPr="000D79A3" w:rsidRDefault="00416B7C" w:rsidP="000D79A3">
      <w:pPr>
        <w:pStyle w:val="aff3"/>
        <w:rPr>
          <w:sz w:val="18"/>
          <w:szCs w:val="18"/>
        </w:rPr>
      </w:pPr>
      <w:r w:rsidRPr="000D79A3">
        <w:rPr>
          <w:sz w:val="18"/>
          <w:szCs w:val="18"/>
        </w:rPr>
        <w:t xml:space="preserve">изложение (пересказ) основного содержания прочитанного/ прослушанного текста с выражением своего отношения к событиям и фактам, изложенным в тексте; </w:t>
      </w:r>
    </w:p>
    <w:p w:rsidR="00416B7C" w:rsidRPr="000D79A3" w:rsidRDefault="00416B7C" w:rsidP="000D79A3">
      <w:pPr>
        <w:pStyle w:val="aff3"/>
        <w:rPr>
          <w:sz w:val="18"/>
          <w:szCs w:val="18"/>
        </w:rPr>
      </w:pPr>
      <w:r w:rsidRPr="000D79A3">
        <w:rPr>
          <w:sz w:val="18"/>
          <w:szCs w:val="18"/>
        </w:rPr>
        <w:t>составление рассказа по картинкам;</w:t>
      </w:r>
    </w:p>
    <w:p w:rsidR="00416B7C" w:rsidRPr="000D79A3" w:rsidRDefault="00416B7C" w:rsidP="000D79A3">
      <w:pPr>
        <w:pStyle w:val="aff3"/>
        <w:rPr>
          <w:sz w:val="18"/>
          <w:szCs w:val="18"/>
        </w:rPr>
      </w:pPr>
      <w:r w:rsidRPr="000D79A3">
        <w:rPr>
          <w:sz w:val="18"/>
          <w:szCs w:val="18"/>
        </w:rPr>
        <w:t>изложение результатов выполненной проектной работы.</w:t>
      </w:r>
    </w:p>
    <w:p w:rsidR="00416B7C" w:rsidRPr="000D79A3" w:rsidRDefault="00416B7C" w:rsidP="000D79A3">
      <w:pPr>
        <w:pStyle w:val="aff3"/>
        <w:rPr>
          <w:sz w:val="18"/>
          <w:szCs w:val="18"/>
        </w:rPr>
      </w:pPr>
      <w:r w:rsidRPr="000D79A3">
        <w:rPr>
          <w:sz w:val="18"/>
          <w:szCs w:val="18"/>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416B7C" w:rsidRPr="000D79A3" w:rsidRDefault="00416B7C" w:rsidP="000D79A3">
      <w:pPr>
        <w:pStyle w:val="aff3"/>
        <w:rPr>
          <w:sz w:val="18"/>
          <w:szCs w:val="18"/>
        </w:rPr>
      </w:pPr>
      <w:r w:rsidRPr="000D79A3">
        <w:rPr>
          <w:sz w:val="18"/>
          <w:szCs w:val="18"/>
        </w:rPr>
        <w:t xml:space="preserve">Объём монологического высказывания — 10—12 фраз. </w:t>
      </w:r>
    </w:p>
    <w:p w:rsidR="00416B7C" w:rsidRPr="000D79A3" w:rsidRDefault="00416B7C" w:rsidP="000D79A3">
      <w:pPr>
        <w:pStyle w:val="aff3"/>
        <w:rPr>
          <w:sz w:val="18"/>
          <w:szCs w:val="18"/>
        </w:rPr>
      </w:pPr>
    </w:p>
    <w:p w:rsidR="00416B7C" w:rsidRPr="000D79A3" w:rsidRDefault="00416B7C" w:rsidP="000D79A3">
      <w:pPr>
        <w:pStyle w:val="aff3"/>
        <w:rPr>
          <w:rStyle w:val="a9"/>
          <w:rFonts w:cs="Times New Roman"/>
          <w:sz w:val="18"/>
          <w:szCs w:val="18"/>
        </w:rPr>
      </w:pPr>
      <w:r w:rsidRPr="000D79A3">
        <w:rPr>
          <w:rStyle w:val="a9"/>
          <w:rFonts w:cs="Times New Roman"/>
          <w:sz w:val="18"/>
          <w:szCs w:val="18"/>
        </w:rPr>
        <w:t xml:space="preserve">Аудирование </w:t>
      </w:r>
    </w:p>
    <w:p w:rsidR="00416B7C" w:rsidRPr="000D79A3" w:rsidRDefault="00416B7C" w:rsidP="000D79A3">
      <w:pPr>
        <w:pStyle w:val="aff3"/>
        <w:rPr>
          <w:sz w:val="18"/>
          <w:szCs w:val="18"/>
        </w:rPr>
      </w:pPr>
      <w:r w:rsidRPr="000D79A3">
        <w:rPr>
          <w:sz w:val="18"/>
          <w:szCs w:val="18"/>
        </w:rPr>
        <w:t>При непосредственном общении: понимать на слух речь учителя и одноклассников и вербально/невербально реагировать на услышанное; использовать переспрос или просьбу повторить для уточнения отдельных деталей.</w:t>
      </w:r>
    </w:p>
    <w:p w:rsidR="00416B7C" w:rsidRPr="000D79A3" w:rsidRDefault="00416B7C" w:rsidP="000D79A3">
      <w:pPr>
        <w:pStyle w:val="aff3"/>
        <w:rPr>
          <w:sz w:val="18"/>
          <w:szCs w:val="18"/>
        </w:rPr>
      </w:pPr>
      <w:r w:rsidRPr="000D79A3">
        <w:rPr>
          <w:sz w:val="18"/>
          <w:szCs w:val="18"/>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 запрашиваемой информации. </w:t>
      </w:r>
    </w:p>
    <w:p w:rsidR="00416B7C" w:rsidRPr="000D79A3" w:rsidRDefault="00416B7C" w:rsidP="000D79A3">
      <w:pPr>
        <w:pStyle w:val="aff3"/>
        <w:rPr>
          <w:sz w:val="18"/>
          <w:szCs w:val="18"/>
        </w:rPr>
      </w:pPr>
      <w:r w:rsidRPr="000D79A3">
        <w:rPr>
          <w:sz w:val="18"/>
          <w:szCs w:val="18"/>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416B7C" w:rsidRPr="000D79A3" w:rsidRDefault="00416B7C" w:rsidP="000D79A3">
      <w:pPr>
        <w:pStyle w:val="aff3"/>
        <w:rPr>
          <w:sz w:val="18"/>
          <w:szCs w:val="18"/>
        </w:rPr>
      </w:pPr>
      <w:r w:rsidRPr="000D79A3">
        <w:rPr>
          <w:sz w:val="18"/>
          <w:szCs w:val="18"/>
        </w:rPr>
        <w:t>Аудирование с пониманием нужной/интересующей/запрашиваемой информации предполагает умение выделять нужную/интересующую/ запрашиваемую информацию, представленную в эксплицитной (явной) форме в воспринимаемом на слух тексте.</w:t>
      </w:r>
    </w:p>
    <w:p w:rsidR="00416B7C" w:rsidRPr="000D79A3" w:rsidRDefault="00416B7C" w:rsidP="000D79A3">
      <w:pPr>
        <w:pStyle w:val="aff3"/>
        <w:rPr>
          <w:sz w:val="18"/>
          <w:szCs w:val="18"/>
        </w:rPr>
      </w:pPr>
      <w:r w:rsidRPr="000D79A3">
        <w:rPr>
          <w:sz w:val="18"/>
          <w:szCs w:val="1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16B7C" w:rsidRPr="000D79A3" w:rsidRDefault="00416B7C" w:rsidP="000D79A3">
      <w:pPr>
        <w:pStyle w:val="aff3"/>
        <w:rPr>
          <w:sz w:val="18"/>
          <w:szCs w:val="18"/>
        </w:rPr>
      </w:pPr>
      <w:r w:rsidRPr="000D79A3">
        <w:rPr>
          <w:sz w:val="18"/>
          <w:szCs w:val="18"/>
        </w:rPr>
        <w:t>Языковая сложность текстов для аудирования должна соответствовать базовому уровню (А2 — допороговому уровню по общеевропейской шкале).</w:t>
      </w:r>
    </w:p>
    <w:p w:rsidR="00416B7C" w:rsidRPr="000D79A3" w:rsidRDefault="00416B7C" w:rsidP="000D79A3">
      <w:pPr>
        <w:pStyle w:val="aff3"/>
        <w:rPr>
          <w:sz w:val="18"/>
          <w:szCs w:val="18"/>
        </w:rPr>
      </w:pPr>
      <w:r w:rsidRPr="000D79A3">
        <w:rPr>
          <w:sz w:val="18"/>
          <w:szCs w:val="18"/>
        </w:rPr>
        <w:t>Время звучания текста/текстов для аудирования — до 2 минут.</w:t>
      </w:r>
    </w:p>
    <w:p w:rsidR="008B19D3" w:rsidRPr="000D79A3" w:rsidRDefault="008B19D3" w:rsidP="000D79A3">
      <w:pPr>
        <w:pStyle w:val="aff3"/>
        <w:rPr>
          <w:sz w:val="18"/>
          <w:szCs w:val="18"/>
        </w:rPr>
      </w:pPr>
    </w:p>
    <w:p w:rsidR="00416B7C" w:rsidRPr="000D79A3" w:rsidRDefault="00416B7C" w:rsidP="000D79A3">
      <w:pPr>
        <w:pStyle w:val="aff3"/>
        <w:rPr>
          <w:rStyle w:val="a9"/>
          <w:rFonts w:cs="Times New Roman"/>
          <w:sz w:val="18"/>
          <w:szCs w:val="18"/>
        </w:rPr>
      </w:pPr>
      <w:r w:rsidRPr="000D79A3">
        <w:rPr>
          <w:rStyle w:val="a9"/>
          <w:rFonts w:cs="Times New Roman"/>
          <w:sz w:val="18"/>
          <w:szCs w:val="18"/>
        </w:rPr>
        <w:t>Смысловое чтение</w:t>
      </w:r>
    </w:p>
    <w:p w:rsidR="00416B7C" w:rsidRPr="000D79A3" w:rsidRDefault="00416B7C" w:rsidP="000D79A3">
      <w:pPr>
        <w:pStyle w:val="aff3"/>
        <w:rPr>
          <w:sz w:val="18"/>
          <w:szCs w:val="18"/>
        </w:rPr>
      </w:pPr>
      <w:r w:rsidRPr="000D79A3">
        <w:rPr>
          <w:sz w:val="18"/>
          <w:szCs w:val="1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w:t>
      </w:r>
    </w:p>
    <w:p w:rsidR="00416B7C" w:rsidRPr="000D79A3" w:rsidRDefault="00416B7C" w:rsidP="000D79A3">
      <w:pPr>
        <w:pStyle w:val="aff3"/>
        <w:rPr>
          <w:sz w:val="18"/>
          <w:szCs w:val="18"/>
        </w:rPr>
      </w:pPr>
      <w:r w:rsidRPr="000D79A3">
        <w:rPr>
          <w:sz w:val="18"/>
          <w:szCs w:val="18"/>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rsidR="00416B7C" w:rsidRPr="000D79A3" w:rsidRDefault="00416B7C" w:rsidP="000D79A3">
      <w:pPr>
        <w:pStyle w:val="aff3"/>
        <w:rPr>
          <w:spacing w:val="-2"/>
          <w:sz w:val="18"/>
          <w:szCs w:val="18"/>
        </w:rPr>
      </w:pPr>
      <w:r w:rsidRPr="000D79A3">
        <w:rPr>
          <w:spacing w:val="-2"/>
          <w:sz w:val="18"/>
          <w:szCs w:val="18"/>
        </w:rPr>
        <w:t>Чтение с пониманием нужной/интересующей/запрашиваемой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416B7C" w:rsidRPr="000D79A3" w:rsidRDefault="00416B7C" w:rsidP="000D79A3">
      <w:pPr>
        <w:pStyle w:val="aff3"/>
        <w:rPr>
          <w:sz w:val="18"/>
          <w:szCs w:val="18"/>
        </w:rPr>
      </w:pPr>
      <w:r w:rsidRPr="000D79A3">
        <w:rPr>
          <w:sz w:val="18"/>
          <w:szCs w:val="18"/>
        </w:rPr>
        <w:t>Чтение несплошных текстов (таблиц, диаграмм, схем) и понимание представленной в них информации.</w:t>
      </w:r>
    </w:p>
    <w:p w:rsidR="00416B7C" w:rsidRPr="000D79A3" w:rsidRDefault="00416B7C" w:rsidP="000D79A3">
      <w:pPr>
        <w:pStyle w:val="aff3"/>
        <w:rPr>
          <w:sz w:val="18"/>
          <w:szCs w:val="18"/>
        </w:rPr>
      </w:pPr>
      <w:r w:rsidRPr="000D79A3">
        <w:rPr>
          <w:sz w:val="18"/>
          <w:szCs w:val="18"/>
        </w:rPr>
        <w:t xml:space="preserve">Чтение </w:t>
      </w:r>
      <w:r w:rsidRPr="000D79A3">
        <w:rPr>
          <w:rStyle w:val="aa"/>
          <w:rFonts w:cs="Times New Roman"/>
          <w:sz w:val="18"/>
          <w:szCs w:val="18"/>
        </w:rPr>
        <w:t>с полным пониманием содержания</w:t>
      </w:r>
      <w:r w:rsidRPr="000D79A3">
        <w:rPr>
          <w:sz w:val="18"/>
          <w:szCs w:val="18"/>
        </w:rPr>
        <w:t xml:space="preserve"> несложных</w:t>
      </w:r>
      <w:r w:rsidR="00571787" w:rsidRPr="000D79A3">
        <w:rPr>
          <w:sz w:val="18"/>
          <w:szCs w:val="18"/>
        </w:rPr>
        <w:t xml:space="preserve"> </w:t>
      </w:r>
      <w:r w:rsidRPr="000D79A3">
        <w:rPr>
          <w:sz w:val="18"/>
          <w:szCs w:val="18"/>
        </w:rPr>
        <w:t>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rsidR="00416B7C" w:rsidRPr="000D79A3" w:rsidRDefault="00416B7C" w:rsidP="000D79A3">
      <w:pPr>
        <w:pStyle w:val="aff3"/>
        <w:rPr>
          <w:sz w:val="18"/>
          <w:szCs w:val="18"/>
        </w:rPr>
      </w:pPr>
      <w:r w:rsidRPr="000D79A3">
        <w:rPr>
          <w:sz w:val="18"/>
          <w:szCs w:val="18"/>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 </w:t>
      </w:r>
    </w:p>
    <w:p w:rsidR="00416B7C" w:rsidRPr="000D79A3" w:rsidRDefault="00416B7C" w:rsidP="000D79A3">
      <w:pPr>
        <w:pStyle w:val="aff3"/>
        <w:rPr>
          <w:sz w:val="18"/>
          <w:szCs w:val="18"/>
        </w:rPr>
      </w:pPr>
      <w:r w:rsidRPr="000D79A3">
        <w:rPr>
          <w:sz w:val="18"/>
          <w:szCs w:val="18"/>
        </w:rPr>
        <w:t>Языковая сложность текстов для чтения должна соответствовать базовому уровню (А2 — допороговому уровню по общеевропейской шкале).</w:t>
      </w:r>
    </w:p>
    <w:p w:rsidR="00416B7C" w:rsidRPr="000D79A3" w:rsidRDefault="00416B7C" w:rsidP="000D79A3">
      <w:pPr>
        <w:pStyle w:val="aff3"/>
        <w:rPr>
          <w:sz w:val="18"/>
          <w:szCs w:val="18"/>
        </w:rPr>
      </w:pPr>
      <w:r w:rsidRPr="000D79A3">
        <w:rPr>
          <w:sz w:val="18"/>
          <w:szCs w:val="18"/>
        </w:rPr>
        <w:lastRenderedPageBreak/>
        <w:t xml:space="preserve">Объём текста/текстов для чтения — 500—600 слов. </w:t>
      </w:r>
    </w:p>
    <w:p w:rsidR="00416B7C" w:rsidRPr="000D79A3" w:rsidRDefault="00416B7C" w:rsidP="000D79A3">
      <w:pPr>
        <w:pStyle w:val="aff3"/>
        <w:rPr>
          <w:sz w:val="18"/>
          <w:szCs w:val="18"/>
        </w:rPr>
      </w:pPr>
    </w:p>
    <w:p w:rsidR="00416B7C" w:rsidRPr="000D79A3" w:rsidRDefault="00416B7C" w:rsidP="000D79A3">
      <w:pPr>
        <w:pStyle w:val="aff3"/>
        <w:rPr>
          <w:rStyle w:val="a9"/>
          <w:rFonts w:cs="Times New Roman"/>
          <w:sz w:val="18"/>
          <w:szCs w:val="18"/>
        </w:rPr>
      </w:pPr>
      <w:r w:rsidRPr="000D79A3">
        <w:rPr>
          <w:rStyle w:val="a9"/>
          <w:rFonts w:cs="Times New Roman"/>
          <w:sz w:val="18"/>
          <w:szCs w:val="18"/>
        </w:rPr>
        <w:t xml:space="preserve">Письменная речь </w:t>
      </w:r>
    </w:p>
    <w:p w:rsidR="00416B7C" w:rsidRPr="000D79A3" w:rsidRDefault="00416B7C" w:rsidP="000D79A3">
      <w:pPr>
        <w:pStyle w:val="aff3"/>
        <w:rPr>
          <w:sz w:val="18"/>
          <w:szCs w:val="18"/>
        </w:rPr>
      </w:pPr>
      <w:r w:rsidRPr="000D79A3">
        <w:rPr>
          <w:sz w:val="18"/>
          <w:szCs w:val="18"/>
        </w:rPr>
        <w:t xml:space="preserve">Развитие умений письменной речи: </w:t>
      </w:r>
    </w:p>
    <w:p w:rsidR="00416B7C" w:rsidRPr="000D79A3" w:rsidRDefault="00416B7C" w:rsidP="000D79A3">
      <w:pPr>
        <w:pStyle w:val="aff3"/>
        <w:rPr>
          <w:sz w:val="18"/>
          <w:szCs w:val="18"/>
        </w:rPr>
      </w:pPr>
      <w:r w:rsidRPr="000D79A3">
        <w:rPr>
          <w:sz w:val="18"/>
          <w:szCs w:val="18"/>
        </w:rPr>
        <w:t xml:space="preserve">составление плана/тезисов устного или письменного сообщения; </w:t>
      </w:r>
    </w:p>
    <w:p w:rsidR="00416B7C" w:rsidRPr="000D79A3" w:rsidRDefault="00416B7C" w:rsidP="000D79A3">
      <w:pPr>
        <w:pStyle w:val="aff3"/>
        <w:rPr>
          <w:sz w:val="18"/>
          <w:szCs w:val="18"/>
        </w:rPr>
      </w:pPr>
      <w:r w:rsidRPr="000D79A3">
        <w:rPr>
          <w:sz w:val="18"/>
          <w:szCs w:val="18"/>
        </w:rPr>
        <w:t xml:space="preserve">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 </w:t>
      </w:r>
    </w:p>
    <w:p w:rsidR="00416B7C" w:rsidRPr="000D79A3" w:rsidRDefault="00416B7C" w:rsidP="000D79A3">
      <w:pPr>
        <w:pStyle w:val="aff3"/>
        <w:rPr>
          <w:spacing w:val="-3"/>
          <w:sz w:val="18"/>
          <w:szCs w:val="18"/>
        </w:rPr>
      </w:pPr>
      <w:r w:rsidRPr="000D79A3">
        <w:rPr>
          <w:spacing w:val="-3"/>
          <w:sz w:val="18"/>
          <w:szCs w:val="18"/>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120 слов;</w:t>
      </w:r>
    </w:p>
    <w:p w:rsidR="00416B7C" w:rsidRPr="000D79A3" w:rsidRDefault="00416B7C" w:rsidP="000D79A3">
      <w:pPr>
        <w:pStyle w:val="aff3"/>
        <w:rPr>
          <w:sz w:val="18"/>
          <w:szCs w:val="18"/>
        </w:rPr>
      </w:pPr>
      <w:r w:rsidRPr="000D79A3">
        <w:rPr>
          <w:sz w:val="18"/>
          <w:szCs w:val="18"/>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rsidR="00416B7C" w:rsidRPr="000D79A3" w:rsidRDefault="00416B7C" w:rsidP="000D79A3">
      <w:pPr>
        <w:pStyle w:val="aff3"/>
        <w:rPr>
          <w:sz w:val="18"/>
          <w:szCs w:val="18"/>
        </w:rPr>
      </w:pPr>
      <w:r w:rsidRPr="000D79A3">
        <w:rPr>
          <w:sz w:val="18"/>
          <w:szCs w:val="18"/>
        </w:rPr>
        <w:t>заполнение таблицы с краткой фиксацией содержания прочитанного/прослушанного текста;</w:t>
      </w:r>
    </w:p>
    <w:p w:rsidR="00416B7C" w:rsidRPr="000D79A3" w:rsidRDefault="00416B7C" w:rsidP="000D79A3">
      <w:pPr>
        <w:pStyle w:val="aff3"/>
        <w:rPr>
          <w:sz w:val="18"/>
          <w:szCs w:val="18"/>
        </w:rPr>
      </w:pPr>
      <w:r w:rsidRPr="000D79A3">
        <w:rPr>
          <w:sz w:val="18"/>
          <w:szCs w:val="18"/>
        </w:rPr>
        <w:t>преобразование таблицы, схемы в текстовый вариант представления информации;</w:t>
      </w:r>
    </w:p>
    <w:p w:rsidR="00416B7C" w:rsidRPr="000D79A3" w:rsidRDefault="00416B7C" w:rsidP="000D79A3">
      <w:pPr>
        <w:pStyle w:val="aff3"/>
        <w:rPr>
          <w:sz w:val="18"/>
          <w:szCs w:val="18"/>
        </w:rPr>
      </w:pPr>
      <w:r w:rsidRPr="000D79A3">
        <w:rPr>
          <w:sz w:val="18"/>
          <w:szCs w:val="18"/>
        </w:rPr>
        <w:t>письменное представление результатов выполненной проектной работы (объём — 100—120 слов).</w:t>
      </w:r>
    </w:p>
    <w:p w:rsidR="00416B7C" w:rsidRPr="000D79A3" w:rsidRDefault="00416B7C" w:rsidP="000D79A3">
      <w:pPr>
        <w:pStyle w:val="aff3"/>
        <w:rPr>
          <w:sz w:val="18"/>
          <w:szCs w:val="18"/>
        </w:rPr>
      </w:pPr>
    </w:p>
    <w:p w:rsidR="00416B7C" w:rsidRPr="000D79A3" w:rsidRDefault="00416B7C" w:rsidP="000D79A3">
      <w:pPr>
        <w:pStyle w:val="aff3"/>
        <w:rPr>
          <w:rStyle w:val="a9"/>
          <w:rFonts w:cs="Times New Roman"/>
          <w:sz w:val="18"/>
          <w:szCs w:val="18"/>
        </w:rPr>
      </w:pPr>
      <w:r w:rsidRPr="000D79A3">
        <w:rPr>
          <w:rStyle w:val="a9"/>
          <w:rFonts w:cs="Times New Roman"/>
          <w:sz w:val="18"/>
          <w:szCs w:val="18"/>
        </w:rPr>
        <w:t>Фонетическая сторона речи</w:t>
      </w:r>
    </w:p>
    <w:p w:rsidR="00416B7C" w:rsidRPr="000D79A3" w:rsidRDefault="00416B7C" w:rsidP="000D79A3">
      <w:pPr>
        <w:pStyle w:val="aff3"/>
        <w:rPr>
          <w:sz w:val="18"/>
          <w:szCs w:val="18"/>
        </w:rPr>
      </w:pPr>
      <w:r w:rsidRPr="000D79A3">
        <w:rPr>
          <w:sz w:val="18"/>
          <w:szCs w:val="18"/>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416B7C" w:rsidRPr="000D79A3" w:rsidRDefault="00416B7C" w:rsidP="000D79A3">
      <w:pPr>
        <w:pStyle w:val="aff3"/>
        <w:rPr>
          <w:sz w:val="18"/>
          <w:szCs w:val="18"/>
        </w:rPr>
      </w:pPr>
      <w:r w:rsidRPr="000D79A3">
        <w:rPr>
          <w:sz w:val="18"/>
          <w:szCs w:val="18"/>
        </w:rPr>
        <w:t>Выражение модального значения, чувства и эмоции.</w:t>
      </w:r>
    </w:p>
    <w:p w:rsidR="00416B7C" w:rsidRPr="000D79A3" w:rsidRDefault="00416B7C" w:rsidP="000D79A3">
      <w:pPr>
        <w:pStyle w:val="aff3"/>
        <w:rPr>
          <w:sz w:val="18"/>
          <w:szCs w:val="18"/>
        </w:rPr>
      </w:pPr>
      <w:r w:rsidRPr="000D79A3">
        <w:rPr>
          <w:sz w:val="18"/>
          <w:szCs w:val="18"/>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416B7C" w:rsidRPr="000D79A3" w:rsidRDefault="00416B7C" w:rsidP="000D79A3">
      <w:pPr>
        <w:pStyle w:val="aff3"/>
        <w:rPr>
          <w:sz w:val="18"/>
          <w:szCs w:val="18"/>
        </w:rPr>
      </w:pPr>
      <w:r w:rsidRPr="000D79A3">
        <w:rPr>
          <w:sz w:val="18"/>
          <w:szCs w:val="18"/>
        </w:rPr>
        <w:t>Тексты для чтения вслух: сообщение информационного характера, отрывок из статьи научно-популярного характера, рассказ, диалог (беседа).</w:t>
      </w:r>
    </w:p>
    <w:p w:rsidR="00416B7C" w:rsidRPr="000D79A3" w:rsidRDefault="00416B7C" w:rsidP="000D79A3">
      <w:pPr>
        <w:pStyle w:val="aff3"/>
        <w:rPr>
          <w:sz w:val="18"/>
          <w:szCs w:val="18"/>
        </w:rPr>
      </w:pPr>
      <w:r w:rsidRPr="000D79A3">
        <w:rPr>
          <w:sz w:val="18"/>
          <w:szCs w:val="18"/>
        </w:rPr>
        <w:t>Объём текста для чтения вслух — до 110 слов.</w:t>
      </w:r>
    </w:p>
    <w:p w:rsidR="00416B7C" w:rsidRPr="000D79A3" w:rsidRDefault="00416B7C" w:rsidP="000D79A3">
      <w:pPr>
        <w:pStyle w:val="aff3"/>
        <w:rPr>
          <w:rStyle w:val="a9"/>
          <w:rFonts w:cs="Times New Roman"/>
          <w:sz w:val="18"/>
          <w:szCs w:val="18"/>
        </w:rPr>
      </w:pPr>
      <w:r w:rsidRPr="000D79A3">
        <w:rPr>
          <w:rStyle w:val="a9"/>
          <w:rFonts w:cs="Times New Roman"/>
          <w:sz w:val="18"/>
          <w:szCs w:val="18"/>
        </w:rPr>
        <w:t>Орфография и пунктуация</w:t>
      </w:r>
    </w:p>
    <w:p w:rsidR="00416B7C" w:rsidRPr="000D79A3" w:rsidRDefault="00416B7C" w:rsidP="000D79A3">
      <w:pPr>
        <w:pStyle w:val="aff3"/>
        <w:rPr>
          <w:sz w:val="18"/>
          <w:szCs w:val="18"/>
        </w:rPr>
      </w:pPr>
      <w:r w:rsidRPr="000D79A3">
        <w:rPr>
          <w:sz w:val="18"/>
          <w:szCs w:val="18"/>
        </w:rPr>
        <w:t xml:space="preserve">Правильное написание изученных слов. </w:t>
      </w:r>
    </w:p>
    <w:p w:rsidR="00416B7C" w:rsidRPr="000D79A3" w:rsidRDefault="00416B7C" w:rsidP="000D79A3">
      <w:pPr>
        <w:pStyle w:val="aff3"/>
        <w:rPr>
          <w:sz w:val="18"/>
          <w:szCs w:val="18"/>
        </w:rPr>
      </w:pPr>
      <w:r w:rsidRPr="000D79A3">
        <w:rPr>
          <w:sz w:val="18"/>
          <w:szCs w:val="1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w:t>
      </w:r>
    </w:p>
    <w:p w:rsidR="00416B7C" w:rsidRPr="000D79A3" w:rsidRDefault="00416B7C" w:rsidP="000D79A3">
      <w:pPr>
        <w:pStyle w:val="aff3"/>
        <w:rPr>
          <w:sz w:val="18"/>
          <w:szCs w:val="18"/>
        </w:rPr>
      </w:pPr>
      <w:r w:rsidRPr="000D79A3">
        <w:rPr>
          <w:sz w:val="18"/>
          <w:szCs w:val="18"/>
        </w:rPr>
        <w:t>Пунктуационно правильное, в соответствии с нормами речевого этикета, принятыми в стране/странах изучаемого языка, оформление электронного со</w:t>
      </w:r>
      <w:r w:rsidR="000D79A3">
        <w:rPr>
          <w:sz w:val="18"/>
          <w:szCs w:val="18"/>
        </w:rPr>
        <w:t>общения личного характера</w:t>
      </w:r>
    </w:p>
    <w:p w:rsidR="00416B7C" w:rsidRPr="000D79A3" w:rsidRDefault="00416B7C" w:rsidP="000D79A3">
      <w:pPr>
        <w:pStyle w:val="aff3"/>
        <w:rPr>
          <w:rStyle w:val="a9"/>
          <w:rFonts w:cs="Times New Roman"/>
          <w:sz w:val="18"/>
          <w:szCs w:val="18"/>
        </w:rPr>
      </w:pPr>
      <w:r w:rsidRPr="000D79A3">
        <w:rPr>
          <w:rStyle w:val="a9"/>
          <w:rFonts w:cs="Times New Roman"/>
          <w:sz w:val="18"/>
          <w:szCs w:val="18"/>
        </w:rPr>
        <w:t>Лексическая сторона речи</w:t>
      </w:r>
    </w:p>
    <w:p w:rsidR="00416B7C" w:rsidRPr="000D79A3" w:rsidRDefault="00416B7C" w:rsidP="000D79A3">
      <w:pPr>
        <w:pStyle w:val="aff3"/>
        <w:rPr>
          <w:sz w:val="18"/>
          <w:szCs w:val="18"/>
        </w:rPr>
      </w:pPr>
      <w:r w:rsidRPr="000D79A3">
        <w:rPr>
          <w:sz w:val="18"/>
          <w:szCs w:val="18"/>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 </w:t>
      </w:r>
    </w:p>
    <w:p w:rsidR="00416B7C" w:rsidRPr="000D79A3" w:rsidRDefault="00416B7C" w:rsidP="000D79A3">
      <w:pPr>
        <w:pStyle w:val="aff3"/>
        <w:rPr>
          <w:sz w:val="18"/>
          <w:szCs w:val="18"/>
        </w:rPr>
      </w:pPr>
      <w:r w:rsidRPr="000D79A3">
        <w:rPr>
          <w:sz w:val="18"/>
          <w:szCs w:val="18"/>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416B7C" w:rsidRPr="000D79A3" w:rsidRDefault="00416B7C" w:rsidP="000D79A3">
      <w:pPr>
        <w:pStyle w:val="aff3"/>
        <w:rPr>
          <w:sz w:val="18"/>
          <w:szCs w:val="18"/>
        </w:rPr>
      </w:pPr>
      <w:r w:rsidRPr="000D79A3">
        <w:rPr>
          <w:sz w:val="18"/>
          <w:szCs w:val="18"/>
        </w:rPr>
        <w:t>Основные способы словообразования:</w:t>
      </w:r>
    </w:p>
    <w:p w:rsidR="00416B7C" w:rsidRPr="000D79A3" w:rsidRDefault="00416B7C" w:rsidP="000D79A3">
      <w:pPr>
        <w:pStyle w:val="aff3"/>
        <w:rPr>
          <w:sz w:val="18"/>
          <w:szCs w:val="18"/>
        </w:rPr>
      </w:pPr>
      <w:r w:rsidRPr="000D79A3">
        <w:rPr>
          <w:sz w:val="18"/>
          <w:szCs w:val="18"/>
        </w:rPr>
        <w:t xml:space="preserve">а) аффиксация: </w:t>
      </w:r>
    </w:p>
    <w:p w:rsidR="00416B7C" w:rsidRPr="000D79A3" w:rsidRDefault="00416B7C" w:rsidP="000D79A3">
      <w:pPr>
        <w:pStyle w:val="aff3"/>
        <w:rPr>
          <w:sz w:val="18"/>
          <w:szCs w:val="18"/>
        </w:rPr>
      </w:pPr>
      <w:r w:rsidRPr="000D79A3">
        <w:rPr>
          <w:sz w:val="18"/>
          <w:szCs w:val="18"/>
        </w:rPr>
        <w:t xml:space="preserve">образование имён существительных при помощи суффиксов </w:t>
      </w:r>
      <w:r w:rsidRPr="000D79A3">
        <w:rPr>
          <w:rStyle w:val="aa"/>
          <w:rFonts w:cs="Times New Roman"/>
          <w:sz w:val="18"/>
          <w:szCs w:val="18"/>
        </w:rPr>
        <w:t xml:space="preserve">-ie </w:t>
      </w:r>
      <w:r w:rsidRPr="000D79A3">
        <w:rPr>
          <w:sz w:val="18"/>
          <w:szCs w:val="18"/>
        </w:rPr>
        <w:t>(</w:t>
      </w:r>
      <w:r w:rsidRPr="000D79A3">
        <w:rPr>
          <w:rStyle w:val="aa"/>
          <w:rFonts w:cs="Times New Roman"/>
          <w:sz w:val="18"/>
          <w:szCs w:val="18"/>
        </w:rPr>
        <w:t>die Biologie</w:t>
      </w:r>
      <w:r w:rsidRPr="000D79A3">
        <w:rPr>
          <w:sz w:val="18"/>
          <w:szCs w:val="18"/>
        </w:rPr>
        <w:t>),</w:t>
      </w:r>
      <w:r w:rsidRPr="000D79A3">
        <w:rPr>
          <w:rStyle w:val="aa"/>
          <w:rFonts w:cs="Times New Roman"/>
          <w:sz w:val="18"/>
          <w:szCs w:val="18"/>
        </w:rPr>
        <w:t xml:space="preserve"> -um </w:t>
      </w:r>
      <w:r w:rsidRPr="000D79A3">
        <w:rPr>
          <w:sz w:val="18"/>
          <w:szCs w:val="18"/>
        </w:rPr>
        <w:t>(</w:t>
      </w:r>
      <w:r w:rsidRPr="000D79A3">
        <w:rPr>
          <w:rStyle w:val="aa"/>
          <w:rFonts w:cs="Times New Roman"/>
          <w:sz w:val="18"/>
          <w:szCs w:val="18"/>
        </w:rPr>
        <w:t>das Museum</w:t>
      </w:r>
      <w:r w:rsidRPr="000D79A3">
        <w:rPr>
          <w:sz w:val="18"/>
          <w:szCs w:val="18"/>
        </w:rPr>
        <w:t>);</w:t>
      </w:r>
    </w:p>
    <w:p w:rsidR="00416B7C" w:rsidRPr="000D79A3" w:rsidRDefault="00416B7C" w:rsidP="000D79A3">
      <w:pPr>
        <w:pStyle w:val="aff3"/>
        <w:rPr>
          <w:sz w:val="18"/>
          <w:szCs w:val="18"/>
        </w:rPr>
      </w:pPr>
      <w:r w:rsidRPr="000D79A3">
        <w:rPr>
          <w:sz w:val="18"/>
          <w:szCs w:val="18"/>
        </w:rPr>
        <w:t xml:space="preserve">образование имён прилагательных при помощи суффиксов </w:t>
      </w:r>
      <w:r w:rsidRPr="000D79A3">
        <w:rPr>
          <w:rStyle w:val="aa"/>
          <w:rFonts w:cs="Times New Roman"/>
          <w:sz w:val="18"/>
          <w:szCs w:val="18"/>
        </w:rPr>
        <w:t xml:space="preserve">-sam </w:t>
      </w:r>
      <w:r w:rsidRPr="000D79A3">
        <w:rPr>
          <w:sz w:val="18"/>
          <w:szCs w:val="18"/>
        </w:rPr>
        <w:t>(</w:t>
      </w:r>
      <w:r w:rsidRPr="000D79A3">
        <w:rPr>
          <w:rStyle w:val="aa"/>
          <w:rFonts w:cs="Times New Roman"/>
          <w:sz w:val="18"/>
          <w:szCs w:val="18"/>
        </w:rPr>
        <w:t>erholsam</w:t>
      </w:r>
      <w:r w:rsidRPr="000D79A3">
        <w:rPr>
          <w:sz w:val="18"/>
          <w:szCs w:val="18"/>
        </w:rPr>
        <w:t xml:space="preserve">), </w:t>
      </w:r>
      <w:r w:rsidRPr="000D79A3">
        <w:rPr>
          <w:rStyle w:val="aa"/>
          <w:rFonts w:cs="Times New Roman"/>
          <w:sz w:val="18"/>
          <w:szCs w:val="18"/>
        </w:rPr>
        <w:t xml:space="preserve">-bar </w:t>
      </w:r>
      <w:r w:rsidRPr="000D79A3">
        <w:rPr>
          <w:sz w:val="18"/>
          <w:szCs w:val="18"/>
        </w:rPr>
        <w:t>(</w:t>
      </w:r>
      <w:r w:rsidRPr="000D79A3">
        <w:rPr>
          <w:rStyle w:val="aa"/>
          <w:rFonts w:cs="Times New Roman"/>
          <w:sz w:val="18"/>
          <w:szCs w:val="18"/>
        </w:rPr>
        <w:t>lesbar</w:t>
      </w:r>
      <w:r w:rsidRPr="000D79A3">
        <w:rPr>
          <w:sz w:val="18"/>
          <w:szCs w:val="18"/>
        </w:rPr>
        <w:t>);</w:t>
      </w:r>
    </w:p>
    <w:p w:rsidR="00416B7C" w:rsidRPr="000D79A3" w:rsidRDefault="00416B7C" w:rsidP="000D79A3">
      <w:pPr>
        <w:pStyle w:val="aff3"/>
        <w:rPr>
          <w:sz w:val="18"/>
          <w:szCs w:val="18"/>
        </w:rPr>
      </w:pPr>
      <w:r w:rsidRPr="000D79A3">
        <w:rPr>
          <w:sz w:val="18"/>
          <w:szCs w:val="18"/>
        </w:rPr>
        <w:t>Многозначность лексических единиц. Синонимы. Антонимы. Сокращения и аббревиатуры.</w:t>
      </w:r>
    </w:p>
    <w:p w:rsidR="00416B7C" w:rsidRPr="000D79A3" w:rsidRDefault="00416B7C" w:rsidP="000D79A3">
      <w:pPr>
        <w:pStyle w:val="aff3"/>
        <w:rPr>
          <w:sz w:val="18"/>
          <w:szCs w:val="18"/>
        </w:rPr>
      </w:pPr>
      <w:r w:rsidRPr="000D79A3">
        <w:rPr>
          <w:sz w:val="18"/>
          <w:szCs w:val="18"/>
        </w:rPr>
        <w:t>Различные средства связи в тексте для обеспечения его целостности (</w:t>
      </w:r>
      <w:r w:rsidRPr="000D79A3">
        <w:rPr>
          <w:rStyle w:val="aa"/>
          <w:rFonts w:cs="Times New Roman"/>
          <w:sz w:val="18"/>
          <w:szCs w:val="18"/>
        </w:rPr>
        <w:t>zuerst, denn, zum Schluss usw.</w:t>
      </w:r>
      <w:r w:rsidRPr="000D79A3">
        <w:rPr>
          <w:sz w:val="18"/>
          <w:szCs w:val="18"/>
        </w:rPr>
        <w:t xml:space="preserve">). </w:t>
      </w:r>
    </w:p>
    <w:p w:rsidR="00416B7C" w:rsidRPr="000D79A3" w:rsidRDefault="00416B7C" w:rsidP="000D79A3">
      <w:pPr>
        <w:pStyle w:val="aff3"/>
        <w:rPr>
          <w:rStyle w:val="a9"/>
          <w:rFonts w:cs="Times New Roman"/>
          <w:sz w:val="18"/>
          <w:szCs w:val="18"/>
        </w:rPr>
      </w:pPr>
      <w:r w:rsidRPr="000D79A3">
        <w:rPr>
          <w:rStyle w:val="a9"/>
          <w:rFonts w:cs="Times New Roman"/>
          <w:sz w:val="18"/>
          <w:szCs w:val="18"/>
        </w:rPr>
        <w:t>Грамматическая сторона речи</w:t>
      </w:r>
    </w:p>
    <w:p w:rsidR="00416B7C" w:rsidRPr="000D79A3" w:rsidRDefault="00416B7C" w:rsidP="000D79A3">
      <w:pPr>
        <w:pStyle w:val="aff3"/>
        <w:rPr>
          <w:sz w:val="18"/>
          <w:szCs w:val="18"/>
        </w:rPr>
      </w:pPr>
      <w:r w:rsidRPr="000D79A3">
        <w:rPr>
          <w:sz w:val="18"/>
          <w:szCs w:val="18"/>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 </w:t>
      </w:r>
    </w:p>
    <w:p w:rsidR="00416B7C" w:rsidRPr="000D79A3" w:rsidRDefault="00416B7C" w:rsidP="000D79A3">
      <w:pPr>
        <w:pStyle w:val="aff3"/>
        <w:rPr>
          <w:sz w:val="18"/>
          <w:szCs w:val="18"/>
        </w:rPr>
      </w:pPr>
      <w:r w:rsidRPr="000D79A3">
        <w:rPr>
          <w:sz w:val="18"/>
          <w:szCs w:val="18"/>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416B7C" w:rsidRPr="000D79A3" w:rsidRDefault="00416B7C" w:rsidP="000D79A3">
      <w:pPr>
        <w:pStyle w:val="aff3"/>
        <w:rPr>
          <w:rStyle w:val="aa"/>
          <w:rFonts w:cs="Times New Roman"/>
          <w:sz w:val="18"/>
          <w:szCs w:val="18"/>
        </w:rPr>
      </w:pPr>
      <w:r w:rsidRPr="000D79A3">
        <w:rPr>
          <w:sz w:val="18"/>
          <w:szCs w:val="18"/>
        </w:rPr>
        <w:t xml:space="preserve">Сложносочинённые предложения с наречием </w:t>
      </w:r>
      <w:r w:rsidRPr="000D79A3">
        <w:rPr>
          <w:rStyle w:val="aa"/>
          <w:rFonts w:cs="Times New Roman"/>
          <w:sz w:val="18"/>
          <w:szCs w:val="18"/>
        </w:rPr>
        <w:t>deshalb.</w:t>
      </w:r>
    </w:p>
    <w:p w:rsidR="00416B7C" w:rsidRPr="000D79A3" w:rsidRDefault="00416B7C" w:rsidP="000D79A3">
      <w:pPr>
        <w:pStyle w:val="aff3"/>
        <w:rPr>
          <w:rStyle w:val="aa"/>
          <w:rFonts w:cs="Times New Roman"/>
          <w:sz w:val="18"/>
          <w:szCs w:val="18"/>
        </w:rPr>
      </w:pPr>
      <w:r w:rsidRPr="000D79A3">
        <w:rPr>
          <w:sz w:val="18"/>
          <w:szCs w:val="18"/>
        </w:rPr>
        <w:t xml:space="preserve">Сложноподчинённые предложения: времени с союзом </w:t>
      </w:r>
      <w:r w:rsidRPr="000D79A3">
        <w:rPr>
          <w:rStyle w:val="aa"/>
          <w:rFonts w:cs="Times New Roman"/>
          <w:sz w:val="18"/>
          <w:szCs w:val="18"/>
        </w:rPr>
        <w:t>nachdem</w:t>
      </w:r>
      <w:r w:rsidRPr="000D79A3">
        <w:rPr>
          <w:sz w:val="18"/>
          <w:szCs w:val="18"/>
        </w:rPr>
        <w:t xml:space="preserve">, цели с союзом </w:t>
      </w:r>
      <w:r w:rsidRPr="000D79A3">
        <w:rPr>
          <w:rStyle w:val="aa"/>
          <w:rFonts w:cs="Times New Roman"/>
          <w:sz w:val="18"/>
          <w:szCs w:val="18"/>
        </w:rPr>
        <w:t xml:space="preserve">damit. </w:t>
      </w:r>
    </w:p>
    <w:p w:rsidR="00416B7C" w:rsidRPr="000D79A3" w:rsidRDefault="00416B7C" w:rsidP="000D79A3">
      <w:pPr>
        <w:pStyle w:val="aff3"/>
        <w:rPr>
          <w:sz w:val="18"/>
          <w:szCs w:val="18"/>
        </w:rPr>
      </w:pPr>
      <w:r w:rsidRPr="000D79A3">
        <w:rPr>
          <w:sz w:val="18"/>
          <w:szCs w:val="18"/>
        </w:rPr>
        <w:t xml:space="preserve">Формы сослагательного наклонения от глаголов </w:t>
      </w:r>
      <w:r w:rsidRPr="000D79A3">
        <w:rPr>
          <w:rStyle w:val="aa"/>
          <w:rFonts w:cs="Times New Roman"/>
          <w:sz w:val="18"/>
          <w:szCs w:val="18"/>
        </w:rPr>
        <w:t>haben</w:t>
      </w:r>
      <w:r w:rsidRPr="000D79A3">
        <w:rPr>
          <w:sz w:val="18"/>
          <w:szCs w:val="18"/>
        </w:rPr>
        <w:t xml:space="preserve">, </w:t>
      </w:r>
      <w:r w:rsidRPr="000D79A3">
        <w:rPr>
          <w:rStyle w:val="aa"/>
          <w:rFonts w:cs="Times New Roman"/>
          <w:sz w:val="18"/>
          <w:szCs w:val="18"/>
        </w:rPr>
        <w:t>sein</w:t>
      </w:r>
      <w:r w:rsidRPr="000D79A3">
        <w:rPr>
          <w:sz w:val="18"/>
          <w:szCs w:val="18"/>
        </w:rPr>
        <w:t xml:space="preserve">, </w:t>
      </w:r>
      <w:r w:rsidRPr="000D79A3">
        <w:rPr>
          <w:rStyle w:val="aa"/>
          <w:rFonts w:cs="Times New Roman"/>
          <w:sz w:val="18"/>
          <w:szCs w:val="18"/>
        </w:rPr>
        <w:t>werden</w:t>
      </w:r>
      <w:r w:rsidRPr="000D79A3">
        <w:rPr>
          <w:sz w:val="18"/>
          <w:szCs w:val="18"/>
        </w:rPr>
        <w:t xml:space="preserve">, </w:t>
      </w:r>
      <w:r w:rsidRPr="000D79A3">
        <w:rPr>
          <w:rStyle w:val="aa"/>
          <w:rFonts w:cs="Times New Roman"/>
          <w:sz w:val="18"/>
          <w:szCs w:val="18"/>
        </w:rPr>
        <w:t>können</w:t>
      </w:r>
      <w:r w:rsidRPr="000D79A3">
        <w:rPr>
          <w:sz w:val="18"/>
          <w:szCs w:val="18"/>
        </w:rPr>
        <w:t xml:space="preserve">, </w:t>
      </w:r>
      <w:r w:rsidRPr="000D79A3">
        <w:rPr>
          <w:rStyle w:val="aa"/>
          <w:rFonts w:cs="Times New Roman"/>
          <w:sz w:val="18"/>
          <w:szCs w:val="18"/>
        </w:rPr>
        <w:t>mögen</w:t>
      </w:r>
      <w:r w:rsidRPr="000D79A3">
        <w:rPr>
          <w:sz w:val="18"/>
          <w:szCs w:val="18"/>
        </w:rPr>
        <w:t xml:space="preserve">, сочетание </w:t>
      </w:r>
      <w:r w:rsidRPr="000D79A3">
        <w:rPr>
          <w:rStyle w:val="aa"/>
          <w:rFonts w:cs="Times New Roman"/>
          <w:sz w:val="18"/>
          <w:szCs w:val="18"/>
        </w:rPr>
        <w:t xml:space="preserve">würde </w:t>
      </w:r>
      <w:r w:rsidRPr="000D79A3">
        <w:rPr>
          <w:sz w:val="18"/>
          <w:szCs w:val="18"/>
        </w:rPr>
        <w:t>+ Infinitiv.</w:t>
      </w:r>
    </w:p>
    <w:p w:rsidR="00416B7C" w:rsidRPr="000D79A3" w:rsidRDefault="00416B7C" w:rsidP="000D79A3">
      <w:pPr>
        <w:pStyle w:val="aff3"/>
        <w:rPr>
          <w:rStyle w:val="a9"/>
          <w:rFonts w:cs="Times New Roman"/>
          <w:sz w:val="18"/>
          <w:szCs w:val="18"/>
        </w:rPr>
      </w:pPr>
      <w:r w:rsidRPr="000D79A3">
        <w:rPr>
          <w:rStyle w:val="a9"/>
          <w:rFonts w:cs="Times New Roman"/>
          <w:sz w:val="18"/>
          <w:szCs w:val="18"/>
        </w:rPr>
        <w:t>Социокультурные знания и умения</w:t>
      </w:r>
    </w:p>
    <w:p w:rsidR="00416B7C" w:rsidRPr="000D79A3" w:rsidRDefault="00416B7C" w:rsidP="000D79A3">
      <w:pPr>
        <w:pStyle w:val="aff3"/>
        <w:rPr>
          <w:sz w:val="18"/>
          <w:szCs w:val="18"/>
        </w:rPr>
      </w:pPr>
      <w:r w:rsidRPr="000D79A3">
        <w:rPr>
          <w:sz w:val="18"/>
          <w:szCs w:val="18"/>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w:t>
      </w:r>
    </w:p>
    <w:p w:rsidR="00416B7C" w:rsidRPr="000D79A3" w:rsidRDefault="00416B7C" w:rsidP="000D79A3">
      <w:pPr>
        <w:pStyle w:val="aff3"/>
        <w:rPr>
          <w:sz w:val="18"/>
          <w:szCs w:val="18"/>
        </w:rPr>
      </w:pPr>
      <w:r w:rsidRPr="000D79A3">
        <w:rPr>
          <w:sz w:val="18"/>
          <w:szCs w:val="18"/>
        </w:rPr>
        <w:t xml:space="preserve">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 </w:t>
      </w:r>
    </w:p>
    <w:p w:rsidR="00416B7C" w:rsidRPr="000D79A3" w:rsidRDefault="00416B7C" w:rsidP="000D79A3">
      <w:pPr>
        <w:pStyle w:val="aff3"/>
        <w:rPr>
          <w:sz w:val="18"/>
          <w:szCs w:val="18"/>
        </w:rPr>
      </w:pPr>
      <w:r w:rsidRPr="000D79A3">
        <w:rPr>
          <w:sz w:val="18"/>
          <w:szCs w:val="18"/>
        </w:rPr>
        <w:t>Формирование элементарного представления о различных вариантах немецкого языка.</w:t>
      </w:r>
    </w:p>
    <w:p w:rsidR="00416B7C" w:rsidRPr="000D79A3" w:rsidRDefault="00416B7C" w:rsidP="000D79A3">
      <w:pPr>
        <w:pStyle w:val="aff3"/>
        <w:rPr>
          <w:sz w:val="18"/>
          <w:szCs w:val="18"/>
        </w:rPr>
      </w:pPr>
      <w:r w:rsidRPr="000D79A3">
        <w:rPr>
          <w:sz w:val="18"/>
          <w:szCs w:val="18"/>
        </w:rPr>
        <w:t xml:space="preserve">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 </w:t>
      </w:r>
    </w:p>
    <w:p w:rsidR="00416B7C" w:rsidRPr="000D79A3" w:rsidRDefault="00416B7C" w:rsidP="000D79A3">
      <w:pPr>
        <w:pStyle w:val="aff3"/>
        <w:rPr>
          <w:spacing w:val="-2"/>
          <w:sz w:val="18"/>
          <w:szCs w:val="18"/>
        </w:rPr>
      </w:pPr>
      <w:r w:rsidRPr="000D79A3">
        <w:rPr>
          <w:spacing w:val="-2"/>
          <w:sz w:val="18"/>
          <w:szCs w:val="18"/>
        </w:rPr>
        <w:t>Соблюдение нормы вежливости в межкультурном общении.</w:t>
      </w:r>
    </w:p>
    <w:p w:rsidR="00416B7C" w:rsidRPr="000D79A3" w:rsidRDefault="00416B7C" w:rsidP="000D79A3">
      <w:pPr>
        <w:pStyle w:val="aff3"/>
        <w:rPr>
          <w:sz w:val="18"/>
          <w:szCs w:val="18"/>
        </w:rPr>
      </w:pPr>
      <w:r w:rsidRPr="000D79A3">
        <w:rPr>
          <w:sz w:val="18"/>
          <w:szCs w:val="18"/>
        </w:rPr>
        <w:t>Соблюдение норм вежливости в межкультурном общении.</w:t>
      </w:r>
    </w:p>
    <w:p w:rsidR="00416B7C" w:rsidRPr="000D79A3" w:rsidRDefault="00416B7C" w:rsidP="000D79A3">
      <w:pPr>
        <w:pStyle w:val="aff3"/>
        <w:rPr>
          <w:sz w:val="18"/>
          <w:szCs w:val="18"/>
        </w:rPr>
      </w:pPr>
      <w:r w:rsidRPr="000D79A3">
        <w:rPr>
          <w:sz w:val="18"/>
          <w:szCs w:val="18"/>
        </w:rPr>
        <w:t xml:space="preserve">Развитие умений: </w:t>
      </w:r>
    </w:p>
    <w:p w:rsidR="00416B7C" w:rsidRPr="000D79A3" w:rsidRDefault="00416B7C" w:rsidP="000D79A3">
      <w:pPr>
        <w:pStyle w:val="aff3"/>
        <w:rPr>
          <w:sz w:val="18"/>
          <w:szCs w:val="18"/>
        </w:rPr>
      </w:pPr>
      <w:r w:rsidRPr="000D79A3">
        <w:rPr>
          <w:sz w:val="18"/>
          <w:szCs w:val="18"/>
        </w:rPr>
        <w:t xml:space="preserve">писать своё имя и фамилию, а также имена и фамилии своих родственников и друзей на немецком языке; </w:t>
      </w:r>
    </w:p>
    <w:p w:rsidR="00416B7C" w:rsidRPr="000D79A3" w:rsidRDefault="00416B7C" w:rsidP="000D79A3">
      <w:pPr>
        <w:pStyle w:val="aff3"/>
        <w:rPr>
          <w:sz w:val="18"/>
          <w:szCs w:val="18"/>
        </w:rPr>
      </w:pPr>
      <w:r w:rsidRPr="000D79A3">
        <w:rPr>
          <w:sz w:val="18"/>
          <w:szCs w:val="18"/>
        </w:rPr>
        <w:t xml:space="preserve">правильно оформлять свой адрес на немецком языке (в анкете); </w:t>
      </w:r>
    </w:p>
    <w:p w:rsidR="00416B7C" w:rsidRPr="000D79A3" w:rsidRDefault="00416B7C" w:rsidP="000D79A3">
      <w:pPr>
        <w:pStyle w:val="aff3"/>
        <w:rPr>
          <w:sz w:val="18"/>
          <w:szCs w:val="18"/>
        </w:rPr>
      </w:pPr>
      <w:r w:rsidRPr="000D79A3">
        <w:rPr>
          <w:sz w:val="18"/>
          <w:szCs w:val="18"/>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416B7C" w:rsidRPr="000D79A3" w:rsidRDefault="00416B7C" w:rsidP="000D79A3">
      <w:pPr>
        <w:pStyle w:val="aff3"/>
        <w:rPr>
          <w:sz w:val="18"/>
          <w:szCs w:val="18"/>
        </w:rPr>
      </w:pPr>
      <w:r w:rsidRPr="000D79A3">
        <w:rPr>
          <w:sz w:val="18"/>
          <w:szCs w:val="18"/>
        </w:rPr>
        <w:t xml:space="preserve">кратко представлять Россию и страну/ страны изучаемого языка; </w:t>
      </w:r>
    </w:p>
    <w:p w:rsidR="00416B7C" w:rsidRPr="000D79A3" w:rsidRDefault="00416B7C" w:rsidP="000D79A3">
      <w:pPr>
        <w:pStyle w:val="aff3"/>
        <w:rPr>
          <w:sz w:val="18"/>
          <w:szCs w:val="18"/>
        </w:rPr>
      </w:pPr>
      <w:r w:rsidRPr="000D79A3">
        <w:rPr>
          <w:sz w:val="18"/>
          <w:szCs w:val="18"/>
        </w:rPr>
        <w:t xml:space="preserve">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в питании, достопримечательности); </w:t>
      </w:r>
    </w:p>
    <w:p w:rsidR="00416B7C" w:rsidRPr="000D79A3" w:rsidRDefault="00416B7C" w:rsidP="000D79A3">
      <w:pPr>
        <w:pStyle w:val="aff3"/>
        <w:rPr>
          <w:sz w:val="18"/>
          <w:szCs w:val="18"/>
        </w:rPr>
      </w:pPr>
      <w:r w:rsidRPr="000D79A3">
        <w:rPr>
          <w:sz w:val="18"/>
          <w:szCs w:val="18"/>
        </w:rPr>
        <w:lastRenderedPageBreak/>
        <w:t>кратко рассказывать о некоторых выдающихся людях родной страны и страны/стран изучаемого языка (учёных, писателях, поэтах, художниках, композиторах, музыкантах, спортсменах и т. д.);</w:t>
      </w:r>
    </w:p>
    <w:p w:rsidR="00416B7C" w:rsidRPr="000D79A3" w:rsidRDefault="00416B7C" w:rsidP="000D79A3">
      <w:pPr>
        <w:pStyle w:val="aff3"/>
        <w:rPr>
          <w:sz w:val="18"/>
          <w:szCs w:val="18"/>
        </w:rPr>
      </w:pPr>
      <w:r w:rsidRPr="000D79A3">
        <w:rPr>
          <w:sz w:val="18"/>
          <w:szCs w:val="18"/>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rsidR="00416B7C" w:rsidRPr="000D79A3" w:rsidRDefault="00416B7C" w:rsidP="000D79A3">
      <w:pPr>
        <w:pStyle w:val="aff3"/>
        <w:rPr>
          <w:rStyle w:val="a9"/>
          <w:rFonts w:cs="Times New Roman"/>
          <w:sz w:val="18"/>
          <w:szCs w:val="18"/>
        </w:rPr>
      </w:pPr>
      <w:r w:rsidRPr="000D79A3">
        <w:rPr>
          <w:rStyle w:val="a9"/>
          <w:rFonts w:cs="Times New Roman"/>
          <w:sz w:val="18"/>
          <w:szCs w:val="18"/>
        </w:rPr>
        <w:t>Компенсаторные умения</w:t>
      </w:r>
    </w:p>
    <w:p w:rsidR="00416B7C" w:rsidRPr="000D79A3" w:rsidRDefault="00416B7C" w:rsidP="000D79A3">
      <w:pPr>
        <w:pStyle w:val="aff3"/>
        <w:rPr>
          <w:sz w:val="18"/>
          <w:szCs w:val="18"/>
        </w:rPr>
      </w:pPr>
      <w:r w:rsidRPr="000D79A3">
        <w:rPr>
          <w:sz w:val="18"/>
          <w:szCs w:val="18"/>
        </w:rPr>
        <w:t xml:space="preserve">Использование при чтении и аудировании языковой, в том числе контекстуальной, догадки;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rsidR="00416B7C" w:rsidRPr="000D79A3" w:rsidRDefault="00416B7C" w:rsidP="000D79A3">
      <w:pPr>
        <w:pStyle w:val="aff3"/>
        <w:rPr>
          <w:sz w:val="18"/>
          <w:szCs w:val="18"/>
        </w:rPr>
      </w:pPr>
      <w:r w:rsidRPr="000D79A3">
        <w:rPr>
          <w:sz w:val="18"/>
          <w:szCs w:val="18"/>
        </w:rPr>
        <w:t>Переспрашивать, просить повторить, уточняя значение незнакомых слов.</w:t>
      </w:r>
    </w:p>
    <w:p w:rsidR="00416B7C" w:rsidRPr="000D79A3" w:rsidRDefault="00416B7C" w:rsidP="000D79A3">
      <w:pPr>
        <w:pStyle w:val="aff3"/>
        <w:rPr>
          <w:sz w:val="18"/>
          <w:szCs w:val="18"/>
        </w:rPr>
      </w:pPr>
      <w:r w:rsidRPr="000D79A3">
        <w:rPr>
          <w:sz w:val="18"/>
          <w:szCs w:val="18"/>
        </w:rPr>
        <w:t xml:space="preserve">Использование в качестве опоры при порождении собственных высказываний ключевых слов, плана. </w:t>
      </w:r>
    </w:p>
    <w:p w:rsidR="00416B7C" w:rsidRPr="000D79A3" w:rsidRDefault="00416B7C" w:rsidP="000D79A3">
      <w:pPr>
        <w:pStyle w:val="aff3"/>
        <w:rPr>
          <w:sz w:val="18"/>
          <w:szCs w:val="18"/>
        </w:rPr>
      </w:pPr>
      <w:r w:rsidRPr="000D79A3">
        <w:rPr>
          <w:sz w:val="18"/>
          <w:szCs w:val="1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Default="00416B7C" w:rsidP="000D79A3">
      <w:pPr>
        <w:pStyle w:val="aff3"/>
        <w:rPr>
          <w:sz w:val="18"/>
          <w:szCs w:val="18"/>
        </w:rPr>
      </w:pPr>
      <w:r w:rsidRPr="000D79A3">
        <w:rPr>
          <w:sz w:val="18"/>
          <w:szCs w:val="18"/>
        </w:rPr>
        <w:t xml:space="preserve">Сравнение (в том числе установление основания для сравнения) объектов, явлений, процессов, их элементов и основных функций в рамках изученной тематики. </w:t>
      </w:r>
    </w:p>
    <w:p w:rsidR="00485054" w:rsidRDefault="00485054" w:rsidP="000D79A3">
      <w:pPr>
        <w:pStyle w:val="aff3"/>
        <w:rPr>
          <w:b/>
          <w:sz w:val="18"/>
          <w:szCs w:val="18"/>
        </w:rPr>
      </w:pPr>
    </w:p>
    <w:p w:rsidR="000D79A3" w:rsidRDefault="000D79A3" w:rsidP="000D79A3">
      <w:pPr>
        <w:pStyle w:val="aff3"/>
        <w:rPr>
          <w:b/>
          <w:sz w:val="18"/>
          <w:szCs w:val="18"/>
        </w:rPr>
      </w:pPr>
      <w:r w:rsidRPr="000D79A3">
        <w:rPr>
          <w:b/>
          <w:sz w:val="18"/>
          <w:szCs w:val="18"/>
        </w:rPr>
        <w:t>2.1.8. ИСТОРИЯ</w:t>
      </w:r>
    </w:p>
    <w:p w:rsidR="00416B7C" w:rsidRPr="000D79A3" w:rsidRDefault="00416B7C" w:rsidP="000D79A3">
      <w:pPr>
        <w:pStyle w:val="aff3"/>
        <w:rPr>
          <w:sz w:val="18"/>
          <w:szCs w:val="18"/>
        </w:rPr>
      </w:pPr>
      <w:r w:rsidRPr="000D79A3">
        <w:rPr>
          <w:sz w:val="18"/>
          <w:szCs w:val="18"/>
        </w:rPr>
        <w:t>ОБЩАЯ ХАРАКТЕРИСТИКА УЧЕБНОГО ПРЕДМЕТА «ИСТОРИЯ»</w:t>
      </w:r>
    </w:p>
    <w:p w:rsidR="00416B7C" w:rsidRPr="000D79A3" w:rsidRDefault="00416B7C" w:rsidP="000D79A3">
      <w:pPr>
        <w:pStyle w:val="aff3"/>
        <w:rPr>
          <w:sz w:val="18"/>
          <w:szCs w:val="18"/>
        </w:rPr>
      </w:pPr>
      <w:r w:rsidRPr="000D79A3">
        <w:rPr>
          <w:sz w:val="18"/>
          <w:szCs w:val="18"/>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416B7C" w:rsidRPr="000D79A3" w:rsidRDefault="00416B7C" w:rsidP="000D79A3">
      <w:pPr>
        <w:pStyle w:val="aff3"/>
        <w:rPr>
          <w:sz w:val="18"/>
          <w:szCs w:val="18"/>
        </w:rPr>
      </w:pPr>
      <w:r w:rsidRPr="000D79A3">
        <w:rPr>
          <w:sz w:val="18"/>
          <w:szCs w:val="18"/>
        </w:rPr>
        <w:t>ЦЕЛИ ИЗУЧЕНИЯ учебного ПРЕДМЕТА «ИСТОРИЯ»</w:t>
      </w:r>
    </w:p>
    <w:p w:rsidR="00416B7C" w:rsidRPr="000D79A3" w:rsidRDefault="00416B7C" w:rsidP="000D79A3">
      <w:pPr>
        <w:pStyle w:val="aff3"/>
        <w:rPr>
          <w:sz w:val="18"/>
          <w:szCs w:val="18"/>
        </w:rPr>
      </w:pPr>
      <w:r w:rsidRPr="000D79A3">
        <w:rPr>
          <w:sz w:val="18"/>
          <w:szCs w:val="18"/>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w:t>
      </w:r>
      <w:r w:rsidR="00571787" w:rsidRPr="000D79A3">
        <w:rPr>
          <w:sz w:val="18"/>
          <w:szCs w:val="18"/>
        </w:rPr>
        <w:t xml:space="preserve"> </w:t>
      </w:r>
      <w:r w:rsidRPr="000D79A3">
        <w:rPr>
          <w:sz w:val="18"/>
          <w:szCs w:val="18"/>
        </w:rPr>
        <w:t>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416B7C" w:rsidRPr="000D79A3" w:rsidRDefault="00416B7C" w:rsidP="000D79A3">
      <w:pPr>
        <w:pStyle w:val="aff3"/>
        <w:rPr>
          <w:sz w:val="18"/>
          <w:szCs w:val="18"/>
        </w:rPr>
      </w:pPr>
      <w:r w:rsidRPr="000D79A3">
        <w:rPr>
          <w:sz w:val="18"/>
          <w:szCs w:val="18"/>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rsidR="00416B7C" w:rsidRPr="000D79A3" w:rsidRDefault="00416B7C" w:rsidP="000D79A3">
      <w:pPr>
        <w:pStyle w:val="aff3"/>
        <w:rPr>
          <w:sz w:val="18"/>
          <w:szCs w:val="18"/>
        </w:rPr>
      </w:pPr>
      <w:r w:rsidRPr="000D79A3">
        <w:rPr>
          <w:sz w:val="18"/>
          <w:szCs w:val="18"/>
        </w:rPr>
        <w:t>В основной школе ключевыми задачами являются:</w:t>
      </w:r>
    </w:p>
    <w:p w:rsidR="00416B7C" w:rsidRPr="000D79A3" w:rsidRDefault="00416B7C" w:rsidP="000D79A3">
      <w:pPr>
        <w:pStyle w:val="aff3"/>
        <w:rPr>
          <w:sz w:val="18"/>
          <w:szCs w:val="18"/>
        </w:rPr>
      </w:pPr>
      <w:r w:rsidRPr="000D79A3">
        <w:rPr>
          <w:sz w:val="18"/>
          <w:szCs w:val="18"/>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416B7C" w:rsidRPr="000D79A3" w:rsidRDefault="00416B7C" w:rsidP="000D79A3">
      <w:pPr>
        <w:pStyle w:val="aff3"/>
        <w:rPr>
          <w:sz w:val="18"/>
          <w:szCs w:val="18"/>
        </w:rPr>
      </w:pPr>
      <w:r w:rsidRPr="000D79A3">
        <w:rPr>
          <w:sz w:val="18"/>
          <w:szCs w:val="18"/>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416B7C" w:rsidRPr="000D79A3" w:rsidRDefault="00416B7C" w:rsidP="000D79A3">
      <w:pPr>
        <w:pStyle w:val="aff3"/>
        <w:rPr>
          <w:sz w:val="18"/>
          <w:szCs w:val="18"/>
        </w:rPr>
      </w:pPr>
      <w:r w:rsidRPr="000D79A3">
        <w:rPr>
          <w:sz w:val="18"/>
          <w:szCs w:val="18"/>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416B7C" w:rsidRPr="000D79A3" w:rsidRDefault="00416B7C" w:rsidP="000D79A3">
      <w:pPr>
        <w:pStyle w:val="aff3"/>
        <w:rPr>
          <w:sz w:val="18"/>
          <w:szCs w:val="18"/>
        </w:rPr>
      </w:pPr>
      <w:r w:rsidRPr="000D79A3">
        <w:rPr>
          <w:sz w:val="18"/>
          <w:szCs w:val="18"/>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416B7C" w:rsidRPr="000D79A3" w:rsidRDefault="00416B7C" w:rsidP="000D79A3">
      <w:pPr>
        <w:pStyle w:val="aff3"/>
        <w:rPr>
          <w:sz w:val="18"/>
          <w:szCs w:val="18"/>
        </w:rPr>
      </w:pPr>
      <w:r w:rsidRPr="000D79A3">
        <w:rPr>
          <w:sz w:val="18"/>
          <w:szCs w:val="18"/>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r w:rsidRPr="000D79A3">
        <w:rPr>
          <w:rStyle w:val="footnote-num"/>
          <w:rFonts w:cs="Times New Roman"/>
          <w:sz w:val="18"/>
          <w:szCs w:val="18"/>
          <w:vertAlign w:val="superscript"/>
        </w:rPr>
        <w:footnoteReference w:id="13"/>
      </w:r>
      <w:r w:rsidRPr="000D79A3">
        <w:rPr>
          <w:sz w:val="18"/>
          <w:szCs w:val="18"/>
        </w:rPr>
        <w:t>.</w:t>
      </w:r>
    </w:p>
    <w:p w:rsidR="00416B7C" w:rsidRPr="000D79A3" w:rsidRDefault="00416B7C" w:rsidP="000D79A3">
      <w:pPr>
        <w:pStyle w:val="aff3"/>
        <w:rPr>
          <w:sz w:val="18"/>
          <w:szCs w:val="18"/>
        </w:rPr>
      </w:pPr>
      <w:r w:rsidRPr="000D79A3">
        <w:rPr>
          <w:sz w:val="18"/>
          <w:szCs w:val="18"/>
        </w:rPr>
        <w:t>МЕСТО УЧЕБНОГО ПРЕДМЕТА «ИСТОРИЯ» В УЧЕБНОМ ПЛАНЕ</w:t>
      </w:r>
    </w:p>
    <w:p w:rsidR="00416B7C" w:rsidRPr="000D79A3" w:rsidRDefault="00416B7C" w:rsidP="000D79A3">
      <w:pPr>
        <w:pStyle w:val="aff3"/>
        <w:rPr>
          <w:sz w:val="18"/>
          <w:szCs w:val="18"/>
        </w:rPr>
      </w:pPr>
      <w:r w:rsidRPr="000D79A3">
        <w:rPr>
          <w:sz w:val="18"/>
          <w:szCs w:val="18"/>
        </w:rPr>
        <w:t xml:space="preserve">Программа составлена с учетом количества часов, отводимого на изучение предмета «История» базовым учебным планом: в 5—9 классах по 2 учебных часа в неделю при 34 учебных неделях. </w:t>
      </w:r>
    </w:p>
    <w:p w:rsidR="00416B7C" w:rsidRPr="000D79A3" w:rsidRDefault="00416B7C" w:rsidP="000D79A3">
      <w:pPr>
        <w:pStyle w:val="aff3"/>
        <w:rPr>
          <w:sz w:val="18"/>
          <w:szCs w:val="18"/>
        </w:rPr>
      </w:pPr>
      <w:r w:rsidRPr="000D79A3">
        <w:rPr>
          <w:sz w:val="18"/>
          <w:szCs w:val="18"/>
        </w:rPr>
        <w:t>СОДЕРЖАНИЕ УЧЕБНОГО ПРЕДМЕТА «ИСТОРИЯ»</w:t>
      </w:r>
      <w:r w:rsidRPr="000D79A3">
        <w:rPr>
          <w:rStyle w:val="footnote-num"/>
          <w:rFonts w:cs="Times New Roman"/>
          <w:position w:val="10"/>
          <w:sz w:val="18"/>
          <w:szCs w:val="18"/>
          <w:vertAlign w:val="superscript"/>
        </w:rPr>
        <w:footnoteReference w:id="14"/>
      </w:r>
    </w:p>
    <w:p w:rsidR="00416B7C" w:rsidRPr="000D79A3" w:rsidRDefault="00416B7C" w:rsidP="000D79A3">
      <w:pPr>
        <w:pStyle w:val="aff3"/>
        <w:rPr>
          <w:rStyle w:val="BoldItalic"/>
          <w:rFonts w:cs="Times New Roman"/>
          <w:b w:val="0"/>
          <w:bCs w:val="0"/>
          <w:i w:val="0"/>
          <w:iCs w:val="0"/>
          <w:sz w:val="18"/>
          <w:szCs w:val="18"/>
        </w:rPr>
      </w:pPr>
      <w:r w:rsidRPr="000D79A3">
        <w:rPr>
          <w:rStyle w:val="BoldItalic"/>
          <w:rFonts w:cs="Times New Roman"/>
          <w:sz w:val="18"/>
          <w:szCs w:val="18"/>
        </w:rPr>
        <w:t>Структура и последовательность изучения курсов</w:t>
      </w:r>
      <w:r w:rsidRPr="00BA075F">
        <w:rPr>
          <w:rStyle w:val="footnote-num"/>
          <w:rFonts w:cs="Times New Roman"/>
          <w:caps/>
          <w:outline/>
          <w:color w:val="000000"/>
          <w:sz w:val="18"/>
          <w:szCs w:val="18"/>
          <w:vertAlign w:val="superscript"/>
          <w14:textOutline w14:w="9525" w14:cap="flat" w14:cmpd="sng" w14:algn="ctr">
            <w14:solidFill>
              <w14:srgbClr w14:val="000000"/>
            </w14:solidFill>
            <w14:prstDash w14:val="solid"/>
            <w14:round/>
          </w14:textOutline>
          <w14:textFill>
            <w14:noFill/>
          </w14:textFill>
        </w:rPr>
        <w:footnoteReference w:id="15"/>
      </w:r>
    </w:p>
    <w:tbl>
      <w:tblPr>
        <w:tblW w:w="0" w:type="auto"/>
        <w:tblInd w:w="113" w:type="dxa"/>
        <w:tblLayout w:type="fixed"/>
        <w:tblCellMar>
          <w:left w:w="0" w:type="dxa"/>
          <w:right w:w="0" w:type="dxa"/>
        </w:tblCellMar>
        <w:tblLook w:val="0000" w:firstRow="0" w:lastRow="0" w:firstColumn="0" w:lastColumn="0" w:noHBand="0" w:noVBand="0"/>
      </w:tblPr>
      <w:tblGrid>
        <w:gridCol w:w="794"/>
        <w:gridCol w:w="4241"/>
        <w:gridCol w:w="1304"/>
      </w:tblGrid>
      <w:tr w:rsidR="00416B7C" w:rsidRPr="000D79A3"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16B7C" w:rsidRPr="000D79A3" w:rsidRDefault="00416B7C" w:rsidP="000D79A3">
            <w:pPr>
              <w:pStyle w:val="aff3"/>
              <w:rPr>
                <w:sz w:val="18"/>
                <w:szCs w:val="18"/>
              </w:rPr>
            </w:pPr>
            <w:r w:rsidRPr="000D79A3">
              <w:rPr>
                <w:sz w:val="18"/>
                <w:szCs w:val="18"/>
              </w:rPr>
              <w:t>Класс</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16B7C" w:rsidRPr="000D79A3" w:rsidRDefault="00416B7C" w:rsidP="000D79A3">
            <w:pPr>
              <w:pStyle w:val="aff3"/>
              <w:rPr>
                <w:sz w:val="18"/>
                <w:szCs w:val="18"/>
              </w:rPr>
            </w:pPr>
            <w:r w:rsidRPr="000D79A3">
              <w:rPr>
                <w:sz w:val="18"/>
                <w:szCs w:val="18"/>
              </w:rPr>
              <w:t>Разделы курсов</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16B7C" w:rsidRPr="000D79A3" w:rsidRDefault="00416B7C" w:rsidP="000D79A3">
            <w:pPr>
              <w:pStyle w:val="aff3"/>
              <w:rPr>
                <w:sz w:val="18"/>
                <w:szCs w:val="18"/>
              </w:rPr>
            </w:pPr>
            <w:r w:rsidRPr="000D79A3">
              <w:rPr>
                <w:sz w:val="18"/>
                <w:szCs w:val="18"/>
              </w:rPr>
              <w:t>Количество учебных часов</w:t>
            </w:r>
            <w:r w:rsidRPr="000D79A3">
              <w:rPr>
                <w:rStyle w:val="footnote-num"/>
                <w:rFonts w:cs="Times New Roman"/>
                <w:sz w:val="18"/>
                <w:szCs w:val="18"/>
              </w:rPr>
              <w:t>2</w:t>
            </w:r>
          </w:p>
        </w:tc>
      </w:tr>
      <w:tr w:rsidR="00416B7C" w:rsidRPr="000D79A3"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0D79A3" w:rsidRDefault="00416B7C" w:rsidP="000D79A3">
            <w:pPr>
              <w:pStyle w:val="aff3"/>
              <w:rPr>
                <w:sz w:val="18"/>
                <w:szCs w:val="18"/>
              </w:rPr>
            </w:pPr>
            <w:r w:rsidRPr="000D79A3">
              <w:rPr>
                <w:sz w:val="18"/>
                <w:szCs w:val="18"/>
              </w:rPr>
              <w:t>5</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0D79A3" w:rsidRDefault="00416B7C" w:rsidP="000D79A3">
            <w:pPr>
              <w:pStyle w:val="aff3"/>
              <w:rPr>
                <w:sz w:val="18"/>
                <w:szCs w:val="18"/>
              </w:rPr>
            </w:pPr>
            <w:r w:rsidRPr="000D79A3">
              <w:rPr>
                <w:sz w:val="18"/>
                <w:szCs w:val="18"/>
              </w:rPr>
              <w:t>Всеобщая история. История Древнего мира</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0D79A3" w:rsidRDefault="00416B7C" w:rsidP="000D79A3">
            <w:pPr>
              <w:pStyle w:val="aff3"/>
              <w:rPr>
                <w:sz w:val="18"/>
                <w:szCs w:val="18"/>
              </w:rPr>
            </w:pPr>
            <w:r w:rsidRPr="000D79A3">
              <w:rPr>
                <w:sz w:val="18"/>
                <w:szCs w:val="18"/>
              </w:rPr>
              <w:t>68</w:t>
            </w:r>
          </w:p>
        </w:tc>
      </w:tr>
      <w:tr w:rsidR="00416B7C" w:rsidRPr="000D79A3"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0D79A3" w:rsidRDefault="00416B7C" w:rsidP="000D79A3">
            <w:pPr>
              <w:pStyle w:val="aff3"/>
              <w:rPr>
                <w:sz w:val="18"/>
                <w:szCs w:val="18"/>
              </w:rPr>
            </w:pPr>
            <w:r w:rsidRPr="000D79A3">
              <w:rPr>
                <w:sz w:val="18"/>
                <w:szCs w:val="18"/>
              </w:rPr>
              <w:t>6</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0D79A3" w:rsidRDefault="00416B7C" w:rsidP="000D79A3">
            <w:pPr>
              <w:pStyle w:val="aff3"/>
              <w:rPr>
                <w:sz w:val="18"/>
                <w:szCs w:val="18"/>
              </w:rPr>
            </w:pPr>
            <w:r w:rsidRPr="000D79A3">
              <w:rPr>
                <w:sz w:val="18"/>
                <w:szCs w:val="18"/>
              </w:rPr>
              <w:t>Всеобщая история. История Средних веков</w:t>
            </w:r>
          </w:p>
          <w:p w:rsidR="00416B7C" w:rsidRPr="000D79A3" w:rsidRDefault="00416B7C" w:rsidP="000D79A3">
            <w:pPr>
              <w:pStyle w:val="aff3"/>
              <w:rPr>
                <w:sz w:val="18"/>
                <w:szCs w:val="18"/>
              </w:rPr>
            </w:pPr>
            <w:r w:rsidRPr="000D79A3">
              <w:rPr>
                <w:sz w:val="18"/>
                <w:szCs w:val="18"/>
              </w:rPr>
              <w:t>История России. От Руси к Российскому государству</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0D79A3" w:rsidRDefault="00416B7C" w:rsidP="000D79A3">
            <w:pPr>
              <w:pStyle w:val="aff3"/>
              <w:rPr>
                <w:sz w:val="18"/>
                <w:szCs w:val="18"/>
              </w:rPr>
            </w:pPr>
            <w:r w:rsidRPr="000D79A3">
              <w:rPr>
                <w:sz w:val="18"/>
                <w:szCs w:val="18"/>
              </w:rPr>
              <w:t>23</w:t>
            </w:r>
          </w:p>
          <w:p w:rsidR="00416B7C" w:rsidRPr="000D79A3" w:rsidRDefault="00416B7C" w:rsidP="000D79A3">
            <w:pPr>
              <w:pStyle w:val="aff3"/>
              <w:rPr>
                <w:sz w:val="18"/>
                <w:szCs w:val="18"/>
              </w:rPr>
            </w:pPr>
            <w:r w:rsidRPr="000D79A3">
              <w:rPr>
                <w:sz w:val="18"/>
                <w:szCs w:val="18"/>
              </w:rPr>
              <w:t>45</w:t>
            </w:r>
          </w:p>
        </w:tc>
      </w:tr>
      <w:tr w:rsidR="00416B7C" w:rsidRPr="000D79A3"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0D79A3" w:rsidRDefault="00416B7C" w:rsidP="000D79A3">
            <w:pPr>
              <w:pStyle w:val="aff3"/>
              <w:rPr>
                <w:sz w:val="18"/>
                <w:szCs w:val="18"/>
              </w:rPr>
            </w:pPr>
            <w:r w:rsidRPr="000D79A3">
              <w:rPr>
                <w:sz w:val="18"/>
                <w:szCs w:val="18"/>
              </w:rPr>
              <w:t>7</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0D79A3" w:rsidRDefault="00416B7C" w:rsidP="000D79A3">
            <w:pPr>
              <w:pStyle w:val="aff3"/>
              <w:rPr>
                <w:sz w:val="18"/>
                <w:szCs w:val="18"/>
              </w:rPr>
            </w:pPr>
            <w:r w:rsidRPr="000D79A3">
              <w:rPr>
                <w:sz w:val="18"/>
                <w:szCs w:val="18"/>
              </w:rPr>
              <w:t>Всеобщая история. Новая история.</w:t>
            </w:r>
            <w:r w:rsidR="00571787" w:rsidRPr="000D79A3">
              <w:rPr>
                <w:sz w:val="18"/>
                <w:szCs w:val="18"/>
              </w:rPr>
              <w:t xml:space="preserve"> </w:t>
            </w:r>
            <w:r w:rsidRPr="000D79A3">
              <w:rPr>
                <w:sz w:val="18"/>
                <w:szCs w:val="18"/>
              </w:rPr>
              <w:t>XVI—XVII вв.</w:t>
            </w:r>
          </w:p>
          <w:p w:rsidR="00416B7C" w:rsidRPr="000D79A3" w:rsidRDefault="00416B7C" w:rsidP="000D79A3">
            <w:pPr>
              <w:pStyle w:val="aff3"/>
              <w:rPr>
                <w:sz w:val="18"/>
                <w:szCs w:val="18"/>
              </w:rPr>
            </w:pPr>
            <w:r w:rsidRPr="000D79A3">
              <w:rPr>
                <w:sz w:val="18"/>
                <w:szCs w:val="18"/>
              </w:rPr>
              <w:t>История России. Россия в XVI—XVII вв.: от великого княжества к царству</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0D79A3" w:rsidRDefault="00416B7C" w:rsidP="000D79A3">
            <w:pPr>
              <w:pStyle w:val="aff3"/>
              <w:rPr>
                <w:sz w:val="18"/>
                <w:szCs w:val="18"/>
              </w:rPr>
            </w:pPr>
            <w:r w:rsidRPr="000D79A3">
              <w:rPr>
                <w:sz w:val="18"/>
                <w:szCs w:val="18"/>
              </w:rPr>
              <w:t>23</w:t>
            </w:r>
          </w:p>
          <w:p w:rsidR="00416B7C" w:rsidRPr="000D79A3" w:rsidRDefault="00416B7C" w:rsidP="000D79A3">
            <w:pPr>
              <w:pStyle w:val="aff3"/>
              <w:rPr>
                <w:sz w:val="18"/>
                <w:szCs w:val="18"/>
              </w:rPr>
            </w:pPr>
          </w:p>
          <w:p w:rsidR="00416B7C" w:rsidRPr="000D79A3" w:rsidRDefault="00416B7C" w:rsidP="000D79A3">
            <w:pPr>
              <w:pStyle w:val="aff3"/>
              <w:rPr>
                <w:sz w:val="18"/>
                <w:szCs w:val="18"/>
              </w:rPr>
            </w:pPr>
            <w:r w:rsidRPr="000D79A3">
              <w:rPr>
                <w:sz w:val="18"/>
                <w:szCs w:val="18"/>
              </w:rPr>
              <w:t>45</w:t>
            </w:r>
          </w:p>
        </w:tc>
      </w:tr>
      <w:tr w:rsidR="00416B7C" w:rsidRPr="000D79A3"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0D79A3" w:rsidRDefault="00416B7C" w:rsidP="000D79A3">
            <w:pPr>
              <w:pStyle w:val="aff3"/>
              <w:rPr>
                <w:sz w:val="18"/>
                <w:szCs w:val="18"/>
              </w:rPr>
            </w:pPr>
            <w:r w:rsidRPr="000D79A3">
              <w:rPr>
                <w:sz w:val="18"/>
                <w:szCs w:val="18"/>
              </w:rPr>
              <w:lastRenderedPageBreak/>
              <w:t>8</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0D79A3" w:rsidRDefault="00416B7C" w:rsidP="000D79A3">
            <w:pPr>
              <w:pStyle w:val="aff3"/>
              <w:rPr>
                <w:sz w:val="18"/>
                <w:szCs w:val="18"/>
              </w:rPr>
            </w:pPr>
            <w:r w:rsidRPr="000D79A3">
              <w:rPr>
                <w:sz w:val="18"/>
                <w:szCs w:val="18"/>
              </w:rPr>
              <w:t>Всеобщая история. Новая история. XVIII в.</w:t>
            </w:r>
          </w:p>
          <w:p w:rsidR="00416B7C" w:rsidRPr="000D79A3" w:rsidRDefault="00416B7C" w:rsidP="000D79A3">
            <w:pPr>
              <w:pStyle w:val="aff3"/>
              <w:rPr>
                <w:sz w:val="18"/>
                <w:szCs w:val="18"/>
              </w:rPr>
            </w:pPr>
            <w:r w:rsidRPr="000D79A3">
              <w:rPr>
                <w:sz w:val="18"/>
                <w:szCs w:val="18"/>
              </w:rPr>
              <w:t>История России. Россия в конце XVII—XVIII вв.: от царства к империи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0D79A3" w:rsidRDefault="00416B7C" w:rsidP="000D79A3">
            <w:pPr>
              <w:pStyle w:val="aff3"/>
              <w:rPr>
                <w:sz w:val="18"/>
                <w:szCs w:val="18"/>
              </w:rPr>
            </w:pPr>
            <w:r w:rsidRPr="000D79A3">
              <w:rPr>
                <w:sz w:val="18"/>
                <w:szCs w:val="18"/>
              </w:rPr>
              <w:t>23</w:t>
            </w:r>
          </w:p>
          <w:p w:rsidR="00416B7C" w:rsidRPr="000D79A3" w:rsidRDefault="00416B7C" w:rsidP="000D79A3">
            <w:pPr>
              <w:pStyle w:val="aff3"/>
              <w:rPr>
                <w:sz w:val="18"/>
                <w:szCs w:val="18"/>
              </w:rPr>
            </w:pPr>
            <w:r w:rsidRPr="000D79A3">
              <w:rPr>
                <w:sz w:val="18"/>
                <w:szCs w:val="18"/>
              </w:rPr>
              <w:t>45</w:t>
            </w:r>
          </w:p>
        </w:tc>
      </w:tr>
      <w:tr w:rsidR="00416B7C" w:rsidRPr="000D79A3"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0D79A3" w:rsidRDefault="00416B7C" w:rsidP="000D79A3">
            <w:pPr>
              <w:pStyle w:val="aff3"/>
              <w:rPr>
                <w:sz w:val="18"/>
                <w:szCs w:val="18"/>
              </w:rPr>
            </w:pPr>
            <w:r w:rsidRPr="000D79A3">
              <w:rPr>
                <w:sz w:val="18"/>
                <w:szCs w:val="18"/>
              </w:rPr>
              <w:t>9</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0D79A3" w:rsidRDefault="00416B7C" w:rsidP="000D79A3">
            <w:pPr>
              <w:pStyle w:val="aff3"/>
              <w:rPr>
                <w:sz w:val="18"/>
                <w:szCs w:val="18"/>
              </w:rPr>
            </w:pPr>
            <w:r w:rsidRPr="000D79A3">
              <w:rPr>
                <w:sz w:val="18"/>
                <w:szCs w:val="18"/>
              </w:rPr>
              <w:t>Всеобщая история. Новая история.</w:t>
            </w:r>
            <w:r w:rsidR="00571787" w:rsidRPr="000D79A3">
              <w:rPr>
                <w:sz w:val="18"/>
                <w:szCs w:val="18"/>
              </w:rPr>
              <w:t xml:space="preserve"> </w:t>
            </w:r>
            <w:r w:rsidRPr="000D79A3">
              <w:rPr>
                <w:sz w:val="18"/>
                <w:szCs w:val="18"/>
              </w:rPr>
              <w:t xml:space="preserve">XIX — начало ХХ в. </w:t>
            </w:r>
          </w:p>
          <w:p w:rsidR="00416B7C" w:rsidRPr="000D79A3" w:rsidRDefault="00416B7C" w:rsidP="000D79A3">
            <w:pPr>
              <w:pStyle w:val="aff3"/>
              <w:rPr>
                <w:sz w:val="18"/>
                <w:szCs w:val="18"/>
              </w:rPr>
            </w:pPr>
            <w:r w:rsidRPr="000D79A3">
              <w:rPr>
                <w:sz w:val="18"/>
                <w:szCs w:val="18"/>
              </w:rPr>
              <w:t>История России. Российская империя в XIX — начале ХХ в.</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0D79A3" w:rsidRDefault="00416B7C" w:rsidP="000D79A3">
            <w:pPr>
              <w:pStyle w:val="aff3"/>
              <w:rPr>
                <w:sz w:val="18"/>
                <w:szCs w:val="18"/>
              </w:rPr>
            </w:pPr>
            <w:r w:rsidRPr="000D79A3">
              <w:rPr>
                <w:sz w:val="18"/>
                <w:szCs w:val="18"/>
              </w:rPr>
              <w:t>23</w:t>
            </w:r>
          </w:p>
          <w:p w:rsidR="00416B7C" w:rsidRPr="000D79A3" w:rsidRDefault="00416B7C" w:rsidP="000D79A3">
            <w:pPr>
              <w:pStyle w:val="aff3"/>
              <w:rPr>
                <w:sz w:val="18"/>
                <w:szCs w:val="18"/>
              </w:rPr>
            </w:pPr>
          </w:p>
          <w:p w:rsidR="00416B7C" w:rsidRPr="000D79A3" w:rsidRDefault="00416B7C" w:rsidP="000D79A3">
            <w:pPr>
              <w:pStyle w:val="aff3"/>
              <w:rPr>
                <w:sz w:val="18"/>
                <w:szCs w:val="18"/>
              </w:rPr>
            </w:pPr>
            <w:r w:rsidRPr="000D79A3">
              <w:rPr>
                <w:sz w:val="18"/>
                <w:szCs w:val="18"/>
              </w:rPr>
              <w:t>45</w:t>
            </w:r>
          </w:p>
        </w:tc>
      </w:tr>
    </w:tbl>
    <w:p w:rsidR="00416B7C" w:rsidRPr="000D79A3" w:rsidRDefault="00416B7C" w:rsidP="000D79A3">
      <w:pPr>
        <w:pStyle w:val="aff3"/>
        <w:rPr>
          <w:sz w:val="18"/>
          <w:szCs w:val="18"/>
        </w:rPr>
      </w:pPr>
    </w:p>
    <w:p w:rsidR="00416B7C" w:rsidRPr="000D79A3" w:rsidRDefault="00416B7C" w:rsidP="000D79A3">
      <w:pPr>
        <w:pStyle w:val="aff3"/>
        <w:rPr>
          <w:sz w:val="18"/>
          <w:szCs w:val="18"/>
        </w:rPr>
      </w:pPr>
      <w:r w:rsidRPr="000D79A3">
        <w:rPr>
          <w:sz w:val="18"/>
          <w:szCs w:val="18"/>
        </w:rPr>
        <w:t>5 КЛАСС</w:t>
      </w:r>
    </w:p>
    <w:p w:rsidR="00416B7C" w:rsidRPr="000D79A3" w:rsidRDefault="00416B7C" w:rsidP="000D79A3">
      <w:pPr>
        <w:pStyle w:val="aff3"/>
        <w:rPr>
          <w:sz w:val="18"/>
          <w:szCs w:val="18"/>
        </w:rPr>
      </w:pPr>
      <w:r w:rsidRPr="000D79A3">
        <w:rPr>
          <w:sz w:val="18"/>
          <w:szCs w:val="18"/>
        </w:rPr>
        <w:t xml:space="preserve">ИСТОРИЯ ДРЕВНЕГО МИРА </w:t>
      </w:r>
      <w:r w:rsidRPr="000D79A3">
        <w:rPr>
          <w:rStyle w:val="Book"/>
          <w:rFonts w:cs="Times New Roman"/>
          <w:sz w:val="18"/>
          <w:szCs w:val="18"/>
        </w:rPr>
        <w:t>(68 ч)</w:t>
      </w:r>
    </w:p>
    <w:p w:rsidR="00416B7C" w:rsidRPr="000D79A3" w:rsidRDefault="00416B7C" w:rsidP="000D79A3">
      <w:pPr>
        <w:pStyle w:val="aff3"/>
        <w:rPr>
          <w:sz w:val="18"/>
          <w:szCs w:val="18"/>
        </w:rPr>
      </w:pPr>
      <w:r w:rsidRPr="000D79A3">
        <w:rPr>
          <w:rStyle w:val="Bold"/>
          <w:rFonts w:cs="Times New Roman"/>
          <w:sz w:val="18"/>
          <w:szCs w:val="18"/>
        </w:rPr>
        <w:t>Введение</w:t>
      </w:r>
      <w:r w:rsidRPr="000D79A3">
        <w:rPr>
          <w:sz w:val="18"/>
          <w:szCs w:val="18"/>
        </w:rPr>
        <w:t xml:space="preserve"> (2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 </w:t>
      </w:r>
    </w:p>
    <w:p w:rsidR="00416B7C" w:rsidRPr="000D79A3" w:rsidRDefault="00416B7C" w:rsidP="000D79A3">
      <w:pPr>
        <w:pStyle w:val="aff3"/>
        <w:rPr>
          <w:sz w:val="18"/>
          <w:szCs w:val="18"/>
        </w:rPr>
      </w:pPr>
      <w:r w:rsidRPr="000D79A3">
        <w:rPr>
          <w:sz w:val="18"/>
          <w:szCs w:val="18"/>
        </w:rPr>
        <w:t xml:space="preserve">ПЕРВОБЫТНОСТЬ </w:t>
      </w:r>
      <w:r w:rsidRPr="000D79A3">
        <w:rPr>
          <w:rStyle w:val="Book"/>
          <w:rFonts w:cs="Times New Roman"/>
          <w:sz w:val="18"/>
          <w:szCs w:val="18"/>
        </w:rPr>
        <w:t>(4 ч)</w:t>
      </w:r>
    </w:p>
    <w:p w:rsidR="00416B7C" w:rsidRPr="000D79A3" w:rsidRDefault="00416B7C" w:rsidP="000D79A3">
      <w:pPr>
        <w:pStyle w:val="aff3"/>
        <w:rPr>
          <w:spacing w:val="2"/>
          <w:sz w:val="18"/>
          <w:szCs w:val="18"/>
        </w:rPr>
      </w:pPr>
      <w:r w:rsidRPr="000D79A3">
        <w:rPr>
          <w:spacing w:val="2"/>
          <w:sz w:val="18"/>
          <w:szCs w:val="18"/>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w:t>
      </w:r>
      <w:r w:rsidR="00571787" w:rsidRPr="000D79A3">
        <w:rPr>
          <w:spacing w:val="2"/>
          <w:sz w:val="18"/>
          <w:szCs w:val="18"/>
        </w:rPr>
        <w:t xml:space="preserve"> </w:t>
      </w:r>
      <w:r w:rsidRPr="000D79A3">
        <w:rPr>
          <w:spacing w:val="2"/>
          <w:sz w:val="18"/>
          <w:szCs w:val="18"/>
        </w:rPr>
        <w:t>отношения.</w:t>
      </w:r>
    </w:p>
    <w:p w:rsidR="00416B7C" w:rsidRPr="000D79A3" w:rsidRDefault="00416B7C" w:rsidP="000D79A3">
      <w:pPr>
        <w:pStyle w:val="aff3"/>
        <w:rPr>
          <w:sz w:val="18"/>
          <w:szCs w:val="18"/>
        </w:rPr>
      </w:pPr>
      <w:r w:rsidRPr="000D79A3">
        <w:rPr>
          <w:sz w:val="18"/>
          <w:szCs w:val="18"/>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416B7C" w:rsidRPr="000D79A3" w:rsidRDefault="00416B7C" w:rsidP="000D79A3">
      <w:pPr>
        <w:pStyle w:val="aff3"/>
        <w:rPr>
          <w:sz w:val="18"/>
          <w:szCs w:val="18"/>
        </w:rPr>
      </w:pPr>
      <w:r w:rsidRPr="000D79A3">
        <w:rPr>
          <w:sz w:val="18"/>
          <w:szCs w:val="18"/>
        </w:rPr>
        <w:t>Разложение первобытнообщинных отношений. На пороге цивилизации.</w:t>
      </w:r>
    </w:p>
    <w:p w:rsidR="00416B7C" w:rsidRPr="000D79A3" w:rsidRDefault="00416B7C" w:rsidP="000D79A3">
      <w:pPr>
        <w:pStyle w:val="aff3"/>
        <w:rPr>
          <w:sz w:val="18"/>
          <w:szCs w:val="18"/>
        </w:rPr>
      </w:pPr>
      <w:r w:rsidRPr="000D79A3">
        <w:rPr>
          <w:sz w:val="18"/>
          <w:szCs w:val="18"/>
        </w:rPr>
        <w:t xml:space="preserve">ДРЕВНИЙ МИР </w:t>
      </w:r>
      <w:r w:rsidRPr="000D79A3">
        <w:rPr>
          <w:rStyle w:val="Book"/>
          <w:rFonts w:cs="Times New Roman"/>
          <w:sz w:val="18"/>
          <w:szCs w:val="18"/>
        </w:rPr>
        <w:t>(62 ч)</w:t>
      </w:r>
      <w:r w:rsidRPr="000D79A3">
        <w:rPr>
          <w:sz w:val="18"/>
          <w:szCs w:val="18"/>
        </w:rPr>
        <w:t xml:space="preserve"> </w:t>
      </w:r>
    </w:p>
    <w:p w:rsidR="00416B7C" w:rsidRPr="000D79A3" w:rsidRDefault="00416B7C" w:rsidP="000D79A3">
      <w:pPr>
        <w:pStyle w:val="aff3"/>
        <w:rPr>
          <w:sz w:val="18"/>
          <w:szCs w:val="18"/>
        </w:rPr>
      </w:pPr>
      <w:r w:rsidRPr="000D79A3">
        <w:rPr>
          <w:sz w:val="18"/>
          <w:szCs w:val="18"/>
        </w:rPr>
        <w:t xml:space="preserve">Понятие и хронологические рамки истории Древнего мира. Карта Древнего мира. </w:t>
      </w:r>
    </w:p>
    <w:p w:rsidR="00416B7C" w:rsidRPr="000D79A3" w:rsidRDefault="00416B7C" w:rsidP="000D79A3">
      <w:pPr>
        <w:pStyle w:val="aff3"/>
        <w:rPr>
          <w:sz w:val="18"/>
          <w:szCs w:val="18"/>
        </w:rPr>
      </w:pPr>
      <w:r w:rsidRPr="000D79A3">
        <w:rPr>
          <w:rStyle w:val="h3tracking"/>
          <w:rFonts w:cs="Times New Roman"/>
          <w:spacing w:val="22"/>
          <w:sz w:val="18"/>
          <w:szCs w:val="18"/>
        </w:rPr>
        <w:t>Древний Восто</w:t>
      </w:r>
      <w:r w:rsidRPr="000D79A3">
        <w:rPr>
          <w:sz w:val="18"/>
          <w:szCs w:val="18"/>
        </w:rPr>
        <w:t>к</w:t>
      </w:r>
      <w:r w:rsidRPr="000D79A3">
        <w:rPr>
          <w:rStyle w:val="BoldItalic"/>
          <w:rFonts w:cs="Times New Roman"/>
          <w:sz w:val="18"/>
          <w:szCs w:val="18"/>
        </w:rPr>
        <w:t xml:space="preserve"> </w:t>
      </w:r>
      <w:r w:rsidRPr="000D79A3">
        <w:rPr>
          <w:rStyle w:val="Book"/>
          <w:rFonts w:cs="Times New Roman"/>
          <w:sz w:val="18"/>
          <w:szCs w:val="18"/>
        </w:rPr>
        <w:t>(20 ч)</w:t>
      </w:r>
    </w:p>
    <w:p w:rsidR="00416B7C" w:rsidRPr="000D79A3" w:rsidRDefault="00416B7C" w:rsidP="000D79A3">
      <w:pPr>
        <w:pStyle w:val="aff3"/>
        <w:rPr>
          <w:sz w:val="18"/>
          <w:szCs w:val="18"/>
        </w:rPr>
      </w:pPr>
      <w:r w:rsidRPr="000D79A3">
        <w:rPr>
          <w:sz w:val="18"/>
          <w:szCs w:val="18"/>
        </w:rPr>
        <w:t xml:space="preserve">Понятие «Древний Восток». Карта Древневосточного мира. </w:t>
      </w:r>
    </w:p>
    <w:p w:rsidR="00416B7C" w:rsidRPr="000D79A3" w:rsidRDefault="00416B7C" w:rsidP="000D79A3">
      <w:pPr>
        <w:pStyle w:val="aff3"/>
        <w:rPr>
          <w:sz w:val="18"/>
          <w:szCs w:val="18"/>
        </w:rPr>
      </w:pPr>
      <w:r w:rsidRPr="000D79A3">
        <w:rPr>
          <w:sz w:val="18"/>
          <w:szCs w:val="18"/>
        </w:rPr>
        <w:t>Древний Египет</w:t>
      </w:r>
      <w:r w:rsidRPr="000D79A3">
        <w:rPr>
          <w:rStyle w:val="BoldItalic"/>
          <w:rFonts w:cs="Times New Roman"/>
          <w:sz w:val="18"/>
          <w:szCs w:val="18"/>
        </w:rPr>
        <w:t xml:space="preserve"> </w:t>
      </w:r>
      <w:r w:rsidRPr="000D79A3">
        <w:rPr>
          <w:rStyle w:val="Book"/>
          <w:rFonts w:cs="Times New Roman"/>
          <w:sz w:val="18"/>
          <w:szCs w:val="18"/>
        </w:rPr>
        <w:t>(7 ч)</w:t>
      </w:r>
    </w:p>
    <w:p w:rsidR="00416B7C" w:rsidRPr="000D79A3" w:rsidRDefault="00416B7C" w:rsidP="000D79A3">
      <w:pPr>
        <w:pStyle w:val="aff3"/>
        <w:rPr>
          <w:sz w:val="18"/>
          <w:szCs w:val="18"/>
        </w:rPr>
      </w:pPr>
      <w:r w:rsidRPr="000D79A3">
        <w:rPr>
          <w:sz w:val="18"/>
          <w:szCs w:val="18"/>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416B7C" w:rsidRPr="000D79A3" w:rsidRDefault="00416B7C" w:rsidP="000D79A3">
      <w:pPr>
        <w:pStyle w:val="aff3"/>
        <w:rPr>
          <w:sz w:val="18"/>
          <w:szCs w:val="18"/>
        </w:rPr>
      </w:pPr>
      <w:r w:rsidRPr="000D79A3">
        <w:rPr>
          <w:sz w:val="18"/>
          <w:szCs w:val="18"/>
        </w:rPr>
        <w:t xml:space="preserve">Отношения Египта с соседними народами. Египетское войско. Завоевательные походы фараонов; Тутмос III. Могущество Египта при Рамсесе II. </w:t>
      </w:r>
    </w:p>
    <w:p w:rsidR="00416B7C" w:rsidRPr="000D79A3" w:rsidRDefault="00416B7C" w:rsidP="000D79A3">
      <w:pPr>
        <w:pStyle w:val="aff3"/>
        <w:rPr>
          <w:sz w:val="18"/>
          <w:szCs w:val="18"/>
        </w:rPr>
      </w:pPr>
      <w:r w:rsidRPr="000D79A3">
        <w:rPr>
          <w:sz w:val="18"/>
          <w:szCs w:val="18"/>
        </w:rPr>
        <w:t xml:space="preserve">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 </w:t>
      </w:r>
    </w:p>
    <w:p w:rsidR="00416B7C" w:rsidRPr="000D79A3" w:rsidRDefault="00416B7C" w:rsidP="000D79A3">
      <w:pPr>
        <w:pStyle w:val="aff3"/>
        <w:rPr>
          <w:sz w:val="18"/>
          <w:szCs w:val="18"/>
        </w:rPr>
      </w:pPr>
      <w:r w:rsidRPr="000D79A3">
        <w:rPr>
          <w:sz w:val="18"/>
          <w:szCs w:val="18"/>
        </w:rPr>
        <w:t xml:space="preserve">Древние цивилизации Месопотамии </w:t>
      </w:r>
      <w:r w:rsidRPr="000D79A3">
        <w:rPr>
          <w:rStyle w:val="Book"/>
          <w:rFonts w:cs="Times New Roman"/>
          <w:sz w:val="18"/>
          <w:szCs w:val="18"/>
        </w:rPr>
        <w:t>(4 ч)</w:t>
      </w:r>
    </w:p>
    <w:p w:rsidR="00416B7C" w:rsidRPr="000D79A3" w:rsidRDefault="00416B7C" w:rsidP="000D79A3">
      <w:pPr>
        <w:pStyle w:val="aff3"/>
        <w:rPr>
          <w:sz w:val="18"/>
          <w:szCs w:val="18"/>
        </w:rPr>
      </w:pPr>
      <w:r w:rsidRPr="000D79A3">
        <w:rPr>
          <w:sz w:val="18"/>
          <w:szCs w:val="18"/>
        </w:rPr>
        <w:t xml:space="preserve">Природные условия Месопотамии (Междуречья). Занятия населения. Древнейшие города-государства. Создание единого государства. Письменность. Мифы и сказания. </w:t>
      </w:r>
    </w:p>
    <w:p w:rsidR="00416B7C" w:rsidRPr="000D79A3" w:rsidRDefault="00416B7C" w:rsidP="000D79A3">
      <w:pPr>
        <w:pStyle w:val="aff3"/>
        <w:rPr>
          <w:sz w:val="18"/>
          <w:szCs w:val="18"/>
        </w:rPr>
      </w:pPr>
      <w:r w:rsidRPr="000D79A3">
        <w:rPr>
          <w:sz w:val="18"/>
          <w:szCs w:val="18"/>
        </w:rPr>
        <w:t xml:space="preserve">Древний Вавилон. Царь Хаммурапи и его законы. </w:t>
      </w:r>
    </w:p>
    <w:p w:rsidR="00416B7C" w:rsidRPr="000D79A3" w:rsidRDefault="00416B7C" w:rsidP="000D79A3">
      <w:pPr>
        <w:pStyle w:val="aff3"/>
        <w:rPr>
          <w:sz w:val="18"/>
          <w:szCs w:val="18"/>
        </w:rPr>
      </w:pPr>
      <w:r w:rsidRPr="000D79A3">
        <w:rPr>
          <w:sz w:val="18"/>
          <w:szCs w:val="18"/>
        </w:rPr>
        <w:t xml:space="preserve">Ассирия. Завоевания ассирийцев. Создание сильной державы. Культурные сокровища Ниневии. Гибель империи. </w:t>
      </w:r>
    </w:p>
    <w:p w:rsidR="00416B7C" w:rsidRPr="000D79A3" w:rsidRDefault="00416B7C" w:rsidP="000D79A3">
      <w:pPr>
        <w:pStyle w:val="aff3"/>
        <w:rPr>
          <w:sz w:val="18"/>
          <w:szCs w:val="18"/>
        </w:rPr>
      </w:pPr>
      <w:r w:rsidRPr="000D79A3">
        <w:rPr>
          <w:sz w:val="18"/>
          <w:szCs w:val="18"/>
        </w:rPr>
        <w:t xml:space="preserve">Усиление Нововавилонского царства. Легендарные памятники города Вавилона. </w:t>
      </w:r>
    </w:p>
    <w:p w:rsidR="00416B7C" w:rsidRPr="000D79A3" w:rsidRDefault="00416B7C" w:rsidP="000D79A3">
      <w:pPr>
        <w:pStyle w:val="aff3"/>
        <w:rPr>
          <w:sz w:val="18"/>
          <w:szCs w:val="18"/>
        </w:rPr>
      </w:pPr>
      <w:r w:rsidRPr="000D79A3">
        <w:rPr>
          <w:sz w:val="18"/>
          <w:szCs w:val="18"/>
        </w:rPr>
        <w:t xml:space="preserve">Восточное Средиземноморье в древности </w:t>
      </w:r>
      <w:r w:rsidRPr="000D79A3">
        <w:rPr>
          <w:rStyle w:val="Book"/>
          <w:rFonts w:cs="Times New Roman"/>
          <w:sz w:val="18"/>
          <w:szCs w:val="18"/>
        </w:rPr>
        <w:t>(2 ч)</w:t>
      </w:r>
    </w:p>
    <w:p w:rsidR="00416B7C" w:rsidRPr="000D79A3" w:rsidRDefault="00416B7C" w:rsidP="000D79A3">
      <w:pPr>
        <w:pStyle w:val="aff3"/>
        <w:rPr>
          <w:spacing w:val="1"/>
          <w:sz w:val="18"/>
          <w:szCs w:val="18"/>
        </w:rPr>
      </w:pPr>
      <w:r w:rsidRPr="000D79A3">
        <w:rPr>
          <w:spacing w:val="1"/>
          <w:sz w:val="18"/>
          <w:szCs w:val="18"/>
        </w:rP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 </w:t>
      </w:r>
    </w:p>
    <w:p w:rsidR="00416B7C" w:rsidRPr="000D79A3" w:rsidRDefault="00416B7C" w:rsidP="000D79A3">
      <w:pPr>
        <w:pStyle w:val="aff3"/>
        <w:rPr>
          <w:sz w:val="18"/>
          <w:szCs w:val="18"/>
        </w:rPr>
      </w:pPr>
      <w:r w:rsidRPr="000D79A3">
        <w:rPr>
          <w:sz w:val="18"/>
          <w:szCs w:val="18"/>
        </w:rPr>
        <w:t xml:space="preserve">Персидская держава </w:t>
      </w:r>
      <w:r w:rsidRPr="000D79A3">
        <w:rPr>
          <w:rStyle w:val="Book"/>
          <w:rFonts w:cs="Times New Roman"/>
          <w:sz w:val="18"/>
          <w:szCs w:val="18"/>
        </w:rPr>
        <w:t>(2 ч)</w:t>
      </w:r>
    </w:p>
    <w:p w:rsidR="00416B7C" w:rsidRPr="000D79A3" w:rsidRDefault="00416B7C" w:rsidP="000D79A3">
      <w:pPr>
        <w:pStyle w:val="aff3"/>
        <w:rPr>
          <w:rStyle w:val="Italic"/>
          <w:rFonts w:cs="Times New Roman"/>
          <w:sz w:val="18"/>
          <w:szCs w:val="18"/>
        </w:rPr>
      </w:pPr>
      <w:r w:rsidRPr="000D79A3">
        <w:rPr>
          <w:sz w:val="18"/>
          <w:szCs w:val="18"/>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416B7C" w:rsidRPr="000D79A3" w:rsidRDefault="00416B7C" w:rsidP="000D79A3">
      <w:pPr>
        <w:pStyle w:val="aff3"/>
        <w:rPr>
          <w:sz w:val="18"/>
          <w:szCs w:val="18"/>
        </w:rPr>
      </w:pPr>
      <w:r w:rsidRPr="000D79A3">
        <w:rPr>
          <w:sz w:val="18"/>
          <w:szCs w:val="18"/>
        </w:rPr>
        <w:t xml:space="preserve">Древняя Индия </w:t>
      </w:r>
      <w:r w:rsidRPr="000D79A3">
        <w:rPr>
          <w:rStyle w:val="Book"/>
          <w:rFonts w:cs="Times New Roman"/>
          <w:sz w:val="18"/>
          <w:szCs w:val="18"/>
        </w:rPr>
        <w:t>(2 ч)</w:t>
      </w:r>
    </w:p>
    <w:p w:rsidR="00416B7C" w:rsidRPr="000D79A3" w:rsidRDefault="00416B7C" w:rsidP="000D79A3">
      <w:pPr>
        <w:pStyle w:val="aff3"/>
        <w:rPr>
          <w:sz w:val="18"/>
          <w:szCs w:val="18"/>
        </w:rPr>
      </w:pPr>
      <w:r w:rsidRPr="000D79A3">
        <w:rPr>
          <w:sz w:val="18"/>
          <w:szCs w:val="18"/>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416B7C" w:rsidRPr="000D79A3" w:rsidRDefault="00416B7C" w:rsidP="000D79A3">
      <w:pPr>
        <w:pStyle w:val="aff3"/>
        <w:rPr>
          <w:sz w:val="18"/>
          <w:szCs w:val="18"/>
        </w:rPr>
      </w:pPr>
      <w:r w:rsidRPr="000D79A3">
        <w:rPr>
          <w:sz w:val="18"/>
          <w:szCs w:val="18"/>
        </w:rPr>
        <w:t xml:space="preserve">Древний Китай </w:t>
      </w:r>
      <w:r w:rsidRPr="000D79A3">
        <w:rPr>
          <w:rStyle w:val="Book"/>
          <w:rFonts w:cs="Times New Roman"/>
          <w:sz w:val="18"/>
          <w:szCs w:val="18"/>
        </w:rPr>
        <w:t>(3 ч)</w:t>
      </w:r>
    </w:p>
    <w:p w:rsidR="00416B7C" w:rsidRPr="000D79A3" w:rsidRDefault="00416B7C" w:rsidP="000D79A3">
      <w:pPr>
        <w:pStyle w:val="aff3"/>
        <w:rPr>
          <w:sz w:val="18"/>
          <w:szCs w:val="18"/>
        </w:rPr>
      </w:pPr>
      <w:r w:rsidRPr="000D79A3">
        <w:rPr>
          <w:sz w:val="18"/>
          <w:szCs w:val="18"/>
        </w:rP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 </w:t>
      </w:r>
    </w:p>
    <w:p w:rsidR="00416B7C" w:rsidRPr="000D79A3" w:rsidRDefault="00416B7C" w:rsidP="000D79A3">
      <w:pPr>
        <w:pStyle w:val="aff3"/>
        <w:rPr>
          <w:sz w:val="18"/>
          <w:szCs w:val="18"/>
        </w:rPr>
      </w:pPr>
      <w:r w:rsidRPr="000D79A3">
        <w:rPr>
          <w:rStyle w:val="h3tracking"/>
          <w:rFonts w:cs="Times New Roman"/>
          <w:spacing w:val="22"/>
          <w:sz w:val="18"/>
          <w:szCs w:val="18"/>
        </w:rPr>
        <w:t>Древняя Греция. Эллиниз</w:t>
      </w:r>
      <w:r w:rsidRPr="000D79A3">
        <w:rPr>
          <w:sz w:val="18"/>
          <w:szCs w:val="18"/>
        </w:rPr>
        <w:t xml:space="preserve">м </w:t>
      </w:r>
      <w:r w:rsidRPr="000D79A3">
        <w:rPr>
          <w:rStyle w:val="Book"/>
          <w:rFonts w:cs="Times New Roman"/>
          <w:sz w:val="18"/>
          <w:szCs w:val="18"/>
        </w:rPr>
        <w:t>(20 ч)</w:t>
      </w:r>
    </w:p>
    <w:p w:rsidR="00416B7C" w:rsidRPr="000D79A3" w:rsidRDefault="00416B7C" w:rsidP="000D79A3">
      <w:pPr>
        <w:pStyle w:val="aff3"/>
        <w:rPr>
          <w:sz w:val="18"/>
          <w:szCs w:val="18"/>
        </w:rPr>
      </w:pPr>
      <w:r w:rsidRPr="000D79A3">
        <w:rPr>
          <w:sz w:val="18"/>
          <w:szCs w:val="18"/>
        </w:rPr>
        <w:t xml:space="preserve">Древнейшая Греция </w:t>
      </w:r>
      <w:r w:rsidRPr="000D79A3">
        <w:rPr>
          <w:rStyle w:val="Book"/>
          <w:rFonts w:cs="Times New Roman"/>
          <w:sz w:val="18"/>
          <w:szCs w:val="18"/>
        </w:rPr>
        <w:t>(4 ч)</w:t>
      </w:r>
    </w:p>
    <w:p w:rsidR="00416B7C" w:rsidRPr="000D79A3" w:rsidRDefault="00416B7C" w:rsidP="000D79A3">
      <w:pPr>
        <w:pStyle w:val="aff3"/>
        <w:rPr>
          <w:sz w:val="18"/>
          <w:szCs w:val="18"/>
        </w:rPr>
      </w:pPr>
      <w:r w:rsidRPr="000D79A3">
        <w:rPr>
          <w:sz w:val="18"/>
          <w:szCs w:val="18"/>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 </w:t>
      </w:r>
    </w:p>
    <w:p w:rsidR="00416B7C" w:rsidRPr="000D79A3" w:rsidRDefault="00416B7C" w:rsidP="000D79A3">
      <w:pPr>
        <w:pStyle w:val="aff3"/>
        <w:rPr>
          <w:sz w:val="18"/>
          <w:szCs w:val="18"/>
        </w:rPr>
      </w:pPr>
      <w:r w:rsidRPr="000D79A3">
        <w:rPr>
          <w:sz w:val="18"/>
          <w:szCs w:val="18"/>
        </w:rPr>
        <w:t xml:space="preserve">Греческие полисы </w:t>
      </w:r>
      <w:r w:rsidRPr="000D79A3">
        <w:rPr>
          <w:rStyle w:val="Book"/>
          <w:rFonts w:cs="Times New Roman"/>
          <w:sz w:val="18"/>
          <w:szCs w:val="18"/>
        </w:rPr>
        <w:t>(10 ч)</w:t>
      </w:r>
    </w:p>
    <w:p w:rsidR="00416B7C" w:rsidRPr="000D79A3" w:rsidRDefault="00416B7C" w:rsidP="000D79A3">
      <w:pPr>
        <w:pStyle w:val="aff3"/>
        <w:rPr>
          <w:sz w:val="18"/>
          <w:szCs w:val="18"/>
        </w:rPr>
      </w:pPr>
      <w:r w:rsidRPr="000D79A3">
        <w:rPr>
          <w:sz w:val="18"/>
          <w:szCs w:val="18"/>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416B7C" w:rsidRPr="000D79A3" w:rsidRDefault="00416B7C" w:rsidP="000D79A3">
      <w:pPr>
        <w:pStyle w:val="aff3"/>
        <w:rPr>
          <w:sz w:val="18"/>
          <w:szCs w:val="18"/>
        </w:rPr>
      </w:pPr>
      <w:r w:rsidRPr="000D79A3">
        <w:rPr>
          <w:sz w:val="18"/>
          <w:szCs w:val="18"/>
        </w:rPr>
        <w:t xml:space="preserve">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 </w:t>
      </w:r>
    </w:p>
    <w:p w:rsidR="00416B7C" w:rsidRPr="000D79A3" w:rsidRDefault="00416B7C" w:rsidP="000D79A3">
      <w:pPr>
        <w:pStyle w:val="aff3"/>
        <w:rPr>
          <w:sz w:val="18"/>
          <w:szCs w:val="18"/>
        </w:rPr>
      </w:pPr>
      <w:r w:rsidRPr="000D79A3">
        <w:rPr>
          <w:sz w:val="18"/>
          <w:szCs w:val="18"/>
        </w:rPr>
        <w:t xml:space="preserve">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 </w:t>
      </w:r>
    </w:p>
    <w:p w:rsidR="00416B7C" w:rsidRPr="000D79A3" w:rsidRDefault="00416B7C" w:rsidP="000D79A3">
      <w:pPr>
        <w:pStyle w:val="aff3"/>
        <w:rPr>
          <w:sz w:val="18"/>
          <w:szCs w:val="18"/>
        </w:rPr>
      </w:pPr>
      <w:r w:rsidRPr="000D79A3">
        <w:rPr>
          <w:sz w:val="18"/>
          <w:szCs w:val="18"/>
        </w:rP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 </w:t>
      </w:r>
    </w:p>
    <w:p w:rsidR="00416B7C" w:rsidRPr="000D79A3" w:rsidRDefault="00416B7C" w:rsidP="000D79A3">
      <w:pPr>
        <w:pStyle w:val="aff3"/>
        <w:rPr>
          <w:sz w:val="18"/>
          <w:szCs w:val="18"/>
        </w:rPr>
      </w:pPr>
      <w:r w:rsidRPr="000D79A3">
        <w:rPr>
          <w:sz w:val="18"/>
          <w:szCs w:val="18"/>
        </w:rPr>
        <w:lastRenderedPageBreak/>
        <w:t xml:space="preserve">Культура Древней Греции </w:t>
      </w:r>
      <w:r w:rsidRPr="000D79A3">
        <w:rPr>
          <w:rStyle w:val="Book"/>
          <w:rFonts w:cs="Times New Roman"/>
          <w:sz w:val="18"/>
          <w:szCs w:val="18"/>
        </w:rPr>
        <w:t>(3 ч)</w:t>
      </w:r>
    </w:p>
    <w:p w:rsidR="00416B7C" w:rsidRPr="000D79A3" w:rsidRDefault="00416B7C" w:rsidP="000D79A3">
      <w:pPr>
        <w:pStyle w:val="aff3"/>
        <w:rPr>
          <w:sz w:val="18"/>
          <w:szCs w:val="18"/>
        </w:rPr>
      </w:pPr>
      <w:r w:rsidRPr="000D79A3">
        <w:rPr>
          <w:sz w:val="18"/>
          <w:szCs w:val="18"/>
        </w:rPr>
        <w:t>Религия древних греков; пантеон богов. Храмы и жрецы.</w:t>
      </w:r>
      <w:r w:rsidRPr="000D79A3">
        <w:rPr>
          <w:rStyle w:val="Italic"/>
          <w:rFonts w:cs="Times New Roman"/>
          <w:sz w:val="18"/>
          <w:szCs w:val="18"/>
        </w:rPr>
        <w:t xml:space="preserve"> </w:t>
      </w:r>
      <w:r w:rsidRPr="000D79A3">
        <w:rPr>
          <w:sz w:val="18"/>
          <w:szCs w:val="18"/>
        </w:rPr>
        <w:t>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416B7C" w:rsidRPr="000D79A3" w:rsidRDefault="00416B7C" w:rsidP="000D79A3">
      <w:pPr>
        <w:pStyle w:val="aff3"/>
        <w:rPr>
          <w:sz w:val="18"/>
          <w:szCs w:val="18"/>
        </w:rPr>
      </w:pPr>
      <w:r w:rsidRPr="000D79A3">
        <w:rPr>
          <w:sz w:val="18"/>
          <w:szCs w:val="18"/>
        </w:rPr>
        <w:t xml:space="preserve">Македонские завоевания. Эллинизм </w:t>
      </w:r>
      <w:r w:rsidRPr="000D79A3">
        <w:rPr>
          <w:rStyle w:val="Book"/>
          <w:rFonts w:cs="Times New Roman"/>
          <w:sz w:val="18"/>
          <w:szCs w:val="18"/>
        </w:rPr>
        <w:t>(3 ч)</w:t>
      </w:r>
    </w:p>
    <w:p w:rsidR="00416B7C" w:rsidRPr="000D79A3" w:rsidRDefault="00416B7C" w:rsidP="000D79A3">
      <w:pPr>
        <w:pStyle w:val="aff3"/>
        <w:rPr>
          <w:sz w:val="18"/>
          <w:szCs w:val="18"/>
        </w:rPr>
      </w:pPr>
      <w:r w:rsidRPr="000D79A3">
        <w:rPr>
          <w:sz w:val="18"/>
          <w:szCs w:val="18"/>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416B7C" w:rsidRPr="000D79A3" w:rsidRDefault="00416B7C" w:rsidP="000D79A3">
      <w:pPr>
        <w:pStyle w:val="aff3"/>
        <w:rPr>
          <w:sz w:val="18"/>
          <w:szCs w:val="18"/>
        </w:rPr>
      </w:pPr>
      <w:r w:rsidRPr="000D79A3">
        <w:rPr>
          <w:rStyle w:val="h3tracking"/>
          <w:rFonts w:cs="Times New Roman"/>
          <w:spacing w:val="22"/>
          <w:sz w:val="18"/>
          <w:szCs w:val="18"/>
        </w:rPr>
        <w:t>Древний Ри</w:t>
      </w:r>
      <w:r w:rsidRPr="000D79A3">
        <w:rPr>
          <w:sz w:val="18"/>
          <w:szCs w:val="18"/>
        </w:rPr>
        <w:t xml:space="preserve">м </w:t>
      </w:r>
      <w:r w:rsidRPr="000D79A3">
        <w:rPr>
          <w:rStyle w:val="Book"/>
          <w:rFonts w:cs="Times New Roman"/>
          <w:sz w:val="18"/>
          <w:szCs w:val="18"/>
        </w:rPr>
        <w:t>(20 ч)</w:t>
      </w:r>
    </w:p>
    <w:p w:rsidR="00416B7C" w:rsidRPr="000D79A3" w:rsidRDefault="00416B7C" w:rsidP="000D79A3">
      <w:pPr>
        <w:pStyle w:val="aff3"/>
        <w:rPr>
          <w:sz w:val="18"/>
          <w:szCs w:val="18"/>
        </w:rPr>
      </w:pPr>
      <w:r w:rsidRPr="000D79A3">
        <w:rPr>
          <w:sz w:val="18"/>
          <w:szCs w:val="18"/>
        </w:rPr>
        <w:t xml:space="preserve">Возникновение Римского государства </w:t>
      </w:r>
      <w:r w:rsidRPr="000D79A3">
        <w:rPr>
          <w:rStyle w:val="Book"/>
          <w:rFonts w:cs="Times New Roman"/>
          <w:sz w:val="18"/>
          <w:szCs w:val="18"/>
        </w:rPr>
        <w:t>(3 ч)</w:t>
      </w:r>
    </w:p>
    <w:p w:rsidR="00416B7C" w:rsidRPr="000D79A3" w:rsidRDefault="00416B7C" w:rsidP="000D79A3">
      <w:pPr>
        <w:pStyle w:val="aff3"/>
        <w:rPr>
          <w:sz w:val="18"/>
          <w:szCs w:val="18"/>
        </w:rPr>
      </w:pPr>
      <w:r w:rsidRPr="000D79A3">
        <w:rPr>
          <w:sz w:val="18"/>
          <w:szCs w:val="18"/>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 </w:t>
      </w:r>
    </w:p>
    <w:p w:rsidR="00416B7C" w:rsidRPr="000D79A3" w:rsidRDefault="00416B7C" w:rsidP="000D79A3">
      <w:pPr>
        <w:pStyle w:val="aff3"/>
        <w:rPr>
          <w:sz w:val="18"/>
          <w:szCs w:val="18"/>
        </w:rPr>
      </w:pPr>
      <w:r w:rsidRPr="000D79A3">
        <w:rPr>
          <w:sz w:val="18"/>
          <w:szCs w:val="18"/>
        </w:rPr>
        <w:t>Римские завоевания в Средиземноморье</w:t>
      </w:r>
      <w:r w:rsidRPr="000D79A3">
        <w:rPr>
          <w:rStyle w:val="BoldItalic"/>
          <w:rFonts w:cs="Times New Roman"/>
          <w:sz w:val="18"/>
          <w:szCs w:val="18"/>
        </w:rPr>
        <w:t xml:space="preserve"> </w:t>
      </w:r>
      <w:r w:rsidRPr="000D79A3">
        <w:rPr>
          <w:rStyle w:val="Book"/>
          <w:rFonts w:cs="Times New Roman"/>
          <w:sz w:val="18"/>
          <w:szCs w:val="18"/>
        </w:rPr>
        <w:t>(3 ч)</w:t>
      </w:r>
    </w:p>
    <w:p w:rsidR="00416B7C" w:rsidRPr="000D79A3" w:rsidRDefault="00416B7C" w:rsidP="000D79A3">
      <w:pPr>
        <w:pStyle w:val="aff3"/>
        <w:rPr>
          <w:sz w:val="18"/>
          <w:szCs w:val="18"/>
        </w:rPr>
      </w:pPr>
      <w:r w:rsidRPr="000D79A3">
        <w:rPr>
          <w:sz w:val="18"/>
          <w:szCs w:val="18"/>
        </w:rPr>
        <w:t xml:space="preserve">Войны Рима с Карфагеном. Ганнибал; битва при Каннах. Поражение Карфагена. Установление господства Рима в Средиземноморье. Римские провинции. </w:t>
      </w:r>
    </w:p>
    <w:p w:rsidR="00416B7C" w:rsidRPr="000D79A3" w:rsidRDefault="00416B7C" w:rsidP="000D79A3">
      <w:pPr>
        <w:pStyle w:val="aff3"/>
        <w:rPr>
          <w:sz w:val="18"/>
          <w:szCs w:val="18"/>
        </w:rPr>
      </w:pPr>
      <w:r w:rsidRPr="000D79A3">
        <w:rPr>
          <w:sz w:val="18"/>
          <w:szCs w:val="18"/>
        </w:rPr>
        <w:t>Поздняя Римская республика. Гражданские войны</w:t>
      </w:r>
      <w:r w:rsidRPr="000D79A3">
        <w:rPr>
          <w:rStyle w:val="BoldItalic"/>
          <w:rFonts w:cs="Times New Roman"/>
          <w:sz w:val="18"/>
          <w:szCs w:val="18"/>
        </w:rPr>
        <w:t xml:space="preserve"> </w:t>
      </w:r>
      <w:r w:rsidRPr="000D79A3">
        <w:rPr>
          <w:rStyle w:val="Book"/>
          <w:rFonts w:cs="Times New Roman"/>
          <w:sz w:val="18"/>
          <w:szCs w:val="18"/>
        </w:rPr>
        <w:t>(5 ч)</w:t>
      </w:r>
    </w:p>
    <w:p w:rsidR="00416B7C" w:rsidRPr="000D79A3" w:rsidRDefault="00416B7C" w:rsidP="000D79A3">
      <w:pPr>
        <w:pStyle w:val="aff3"/>
        <w:rPr>
          <w:sz w:val="18"/>
          <w:szCs w:val="18"/>
        </w:rPr>
      </w:pPr>
      <w:r w:rsidRPr="000D79A3">
        <w:rPr>
          <w:sz w:val="18"/>
          <w:szCs w:val="18"/>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416B7C" w:rsidRPr="000D79A3" w:rsidRDefault="00416B7C" w:rsidP="000D79A3">
      <w:pPr>
        <w:pStyle w:val="aff3"/>
        <w:rPr>
          <w:sz w:val="18"/>
          <w:szCs w:val="18"/>
        </w:rPr>
      </w:pPr>
      <w:r w:rsidRPr="000D79A3">
        <w:rPr>
          <w:sz w:val="18"/>
          <w:szCs w:val="18"/>
        </w:rPr>
        <w:t xml:space="preserve">Расцвет и падение Римской империи </w:t>
      </w:r>
      <w:r w:rsidRPr="000D79A3">
        <w:rPr>
          <w:rStyle w:val="Book"/>
          <w:rFonts w:cs="Times New Roman"/>
          <w:sz w:val="18"/>
          <w:szCs w:val="18"/>
        </w:rPr>
        <w:t>(6 ч)</w:t>
      </w:r>
    </w:p>
    <w:p w:rsidR="00416B7C" w:rsidRPr="000D79A3" w:rsidRDefault="00416B7C" w:rsidP="000D79A3">
      <w:pPr>
        <w:pStyle w:val="aff3"/>
        <w:rPr>
          <w:sz w:val="18"/>
          <w:szCs w:val="18"/>
        </w:rPr>
      </w:pPr>
      <w:r w:rsidRPr="000D79A3">
        <w:rPr>
          <w:sz w:val="18"/>
          <w:szCs w:val="18"/>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w:t>
      </w:r>
    </w:p>
    <w:p w:rsidR="00416B7C" w:rsidRPr="000D79A3" w:rsidRDefault="00416B7C" w:rsidP="000D79A3">
      <w:pPr>
        <w:pStyle w:val="aff3"/>
        <w:rPr>
          <w:sz w:val="18"/>
          <w:szCs w:val="18"/>
        </w:rPr>
      </w:pPr>
      <w:r w:rsidRPr="000D79A3">
        <w:rPr>
          <w:sz w:val="18"/>
          <w:szCs w:val="18"/>
        </w:rPr>
        <w:t xml:space="preserve">Начало Великого переселения народов. Рим и варвары. Падение Западной Римской империи. </w:t>
      </w:r>
    </w:p>
    <w:p w:rsidR="00416B7C" w:rsidRPr="000D79A3" w:rsidRDefault="00416B7C" w:rsidP="000D79A3">
      <w:pPr>
        <w:pStyle w:val="aff3"/>
        <w:rPr>
          <w:sz w:val="18"/>
          <w:szCs w:val="18"/>
        </w:rPr>
      </w:pPr>
      <w:r w:rsidRPr="000D79A3">
        <w:rPr>
          <w:sz w:val="18"/>
          <w:szCs w:val="18"/>
        </w:rPr>
        <w:t>Культура Древнего Рима</w:t>
      </w:r>
      <w:r w:rsidRPr="000D79A3">
        <w:rPr>
          <w:rStyle w:val="BoldItalic"/>
          <w:rFonts w:cs="Times New Roman"/>
          <w:sz w:val="18"/>
          <w:szCs w:val="18"/>
        </w:rPr>
        <w:t xml:space="preserve"> </w:t>
      </w:r>
      <w:r w:rsidRPr="000D79A3">
        <w:rPr>
          <w:rStyle w:val="Book"/>
          <w:rFonts w:cs="Times New Roman"/>
          <w:sz w:val="18"/>
          <w:szCs w:val="18"/>
        </w:rPr>
        <w:t>(3 ч)</w:t>
      </w:r>
    </w:p>
    <w:p w:rsidR="00416B7C" w:rsidRPr="000D79A3" w:rsidRDefault="00416B7C" w:rsidP="000D79A3">
      <w:pPr>
        <w:pStyle w:val="aff3"/>
        <w:rPr>
          <w:sz w:val="18"/>
          <w:szCs w:val="18"/>
        </w:rPr>
      </w:pPr>
      <w:r w:rsidRPr="000D79A3">
        <w:rPr>
          <w:sz w:val="18"/>
          <w:szCs w:val="18"/>
        </w:rPr>
        <w:t xml:space="preserve">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 </w:t>
      </w:r>
    </w:p>
    <w:p w:rsidR="00416B7C" w:rsidRPr="000D79A3" w:rsidRDefault="00416B7C" w:rsidP="000D79A3">
      <w:pPr>
        <w:pStyle w:val="aff3"/>
        <w:rPr>
          <w:sz w:val="18"/>
          <w:szCs w:val="18"/>
        </w:rPr>
      </w:pPr>
      <w:r w:rsidRPr="000D79A3">
        <w:rPr>
          <w:rStyle w:val="Bold"/>
          <w:rFonts w:cs="Times New Roman"/>
          <w:sz w:val="18"/>
          <w:szCs w:val="18"/>
        </w:rPr>
        <w:t>Обобщение</w:t>
      </w:r>
      <w:r w:rsidRPr="000D79A3">
        <w:rPr>
          <w:sz w:val="18"/>
          <w:szCs w:val="18"/>
        </w:rPr>
        <w:t xml:space="preserve"> (2 ч). Историческое и культурное наследие цивилизаций Древнего мира. </w:t>
      </w:r>
    </w:p>
    <w:p w:rsidR="00416B7C" w:rsidRPr="000D79A3" w:rsidRDefault="00416B7C" w:rsidP="000D79A3">
      <w:pPr>
        <w:pStyle w:val="aff3"/>
        <w:rPr>
          <w:sz w:val="18"/>
          <w:szCs w:val="18"/>
        </w:rPr>
      </w:pPr>
    </w:p>
    <w:p w:rsidR="00416B7C" w:rsidRPr="000D79A3" w:rsidRDefault="00416B7C" w:rsidP="000D79A3">
      <w:pPr>
        <w:pStyle w:val="aff3"/>
        <w:rPr>
          <w:sz w:val="18"/>
          <w:szCs w:val="18"/>
        </w:rPr>
      </w:pPr>
      <w:r w:rsidRPr="000D79A3">
        <w:rPr>
          <w:sz w:val="18"/>
          <w:szCs w:val="18"/>
        </w:rPr>
        <w:t>6 КЛАСС</w:t>
      </w:r>
    </w:p>
    <w:p w:rsidR="00416B7C" w:rsidRPr="000D79A3" w:rsidRDefault="00416B7C" w:rsidP="000D79A3">
      <w:pPr>
        <w:pStyle w:val="aff3"/>
        <w:rPr>
          <w:sz w:val="18"/>
          <w:szCs w:val="18"/>
        </w:rPr>
      </w:pPr>
      <w:r w:rsidRPr="000D79A3">
        <w:rPr>
          <w:sz w:val="18"/>
          <w:szCs w:val="18"/>
        </w:rPr>
        <w:t xml:space="preserve">ВСЕОБЩАЯ ИСТОРИЯ. ИСТОРИЯ СРЕДНИХ ВЕКОВ </w:t>
      </w:r>
      <w:r w:rsidRPr="000D79A3">
        <w:rPr>
          <w:rStyle w:val="Book"/>
          <w:rFonts w:cs="Times New Roman"/>
          <w:sz w:val="18"/>
          <w:szCs w:val="18"/>
        </w:rPr>
        <w:t>(23</w:t>
      </w:r>
      <w:r w:rsidR="00DE4580" w:rsidRPr="000D79A3">
        <w:rPr>
          <w:rStyle w:val="Book"/>
          <w:rFonts w:cs="Times New Roman"/>
          <w:sz w:val="18"/>
          <w:szCs w:val="18"/>
        </w:rPr>
        <w:t> </w:t>
      </w:r>
      <w:r w:rsidRPr="000D79A3">
        <w:rPr>
          <w:rStyle w:val="Book"/>
          <w:rFonts w:cs="Times New Roman"/>
          <w:sz w:val="18"/>
          <w:szCs w:val="18"/>
        </w:rPr>
        <w:t>ч)</w:t>
      </w:r>
    </w:p>
    <w:p w:rsidR="00416B7C" w:rsidRPr="000D79A3" w:rsidRDefault="00416B7C" w:rsidP="000D79A3">
      <w:pPr>
        <w:pStyle w:val="aff3"/>
        <w:rPr>
          <w:sz w:val="18"/>
          <w:szCs w:val="18"/>
        </w:rPr>
      </w:pPr>
      <w:r w:rsidRPr="000D79A3">
        <w:rPr>
          <w:rStyle w:val="Bold"/>
          <w:rFonts w:cs="Times New Roman"/>
          <w:sz w:val="18"/>
          <w:szCs w:val="18"/>
        </w:rPr>
        <w:t>Введение</w:t>
      </w:r>
      <w:r w:rsidRPr="000D79A3">
        <w:rPr>
          <w:sz w:val="18"/>
          <w:szCs w:val="18"/>
        </w:rPr>
        <w:t xml:space="preserve"> (1 ч). Средние века: понятие, хронологические рамки и периодизация Средневековья. </w:t>
      </w:r>
    </w:p>
    <w:p w:rsidR="00416B7C" w:rsidRPr="000D79A3" w:rsidRDefault="00416B7C" w:rsidP="000D79A3">
      <w:pPr>
        <w:pStyle w:val="aff3"/>
        <w:rPr>
          <w:sz w:val="18"/>
          <w:szCs w:val="18"/>
        </w:rPr>
      </w:pPr>
      <w:r w:rsidRPr="000D79A3">
        <w:rPr>
          <w:sz w:val="18"/>
          <w:szCs w:val="18"/>
        </w:rPr>
        <w:t xml:space="preserve">Народы Европы в раннее Средневековье </w:t>
      </w:r>
      <w:r w:rsidRPr="000D79A3">
        <w:rPr>
          <w:rStyle w:val="Book"/>
          <w:rFonts w:cs="Times New Roman"/>
          <w:sz w:val="18"/>
          <w:szCs w:val="18"/>
        </w:rPr>
        <w:t>(4 ч)</w:t>
      </w:r>
    </w:p>
    <w:p w:rsidR="00416B7C" w:rsidRPr="000D79A3" w:rsidRDefault="00416B7C" w:rsidP="000D79A3">
      <w:pPr>
        <w:pStyle w:val="aff3"/>
        <w:rPr>
          <w:sz w:val="18"/>
          <w:szCs w:val="18"/>
        </w:rPr>
      </w:pPr>
      <w:r w:rsidRPr="000D79A3">
        <w:rPr>
          <w:sz w:val="18"/>
          <w:szCs w:val="18"/>
        </w:rPr>
        <w:t xml:space="preserve">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w:t>
      </w:r>
    </w:p>
    <w:p w:rsidR="00416B7C" w:rsidRPr="000D79A3" w:rsidRDefault="00416B7C" w:rsidP="000D79A3">
      <w:pPr>
        <w:pStyle w:val="aff3"/>
        <w:rPr>
          <w:sz w:val="18"/>
          <w:szCs w:val="18"/>
        </w:rPr>
      </w:pPr>
      <w:r w:rsidRPr="000D79A3">
        <w:rPr>
          <w:sz w:val="18"/>
          <w:szCs w:val="18"/>
        </w:rPr>
        <w:t xml:space="preserve">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w:t>
      </w:r>
    </w:p>
    <w:p w:rsidR="00416B7C" w:rsidRPr="000D79A3" w:rsidRDefault="00416B7C" w:rsidP="000D79A3">
      <w:pPr>
        <w:pStyle w:val="aff3"/>
        <w:rPr>
          <w:sz w:val="18"/>
          <w:szCs w:val="18"/>
        </w:rPr>
      </w:pPr>
      <w:r w:rsidRPr="000D79A3">
        <w:rPr>
          <w:sz w:val="18"/>
          <w:szCs w:val="18"/>
        </w:rPr>
        <w:t>Образование государств</w:t>
      </w:r>
      <w:r w:rsidRPr="000D79A3">
        <w:rPr>
          <w:rStyle w:val="Italic"/>
          <w:rFonts w:cs="Times New Roman"/>
          <w:sz w:val="18"/>
          <w:szCs w:val="18"/>
        </w:rPr>
        <w:t xml:space="preserve"> </w:t>
      </w:r>
      <w:r w:rsidRPr="000D79A3">
        <w:rPr>
          <w:sz w:val="18"/>
          <w:szCs w:val="18"/>
        </w:rPr>
        <w:t>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416B7C" w:rsidRPr="000D79A3" w:rsidRDefault="00416B7C" w:rsidP="000D79A3">
      <w:pPr>
        <w:pStyle w:val="aff3"/>
        <w:rPr>
          <w:sz w:val="18"/>
          <w:szCs w:val="18"/>
        </w:rPr>
      </w:pPr>
      <w:r w:rsidRPr="000D79A3">
        <w:rPr>
          <w:sz w:val="18"/>
          <w:szCs w:val="18"/>
        </w:rPr>
        <w:t xml:space="preserve">Византийская империя в VI—ХI вв. </w:t>
      </w:r>
      <w:r w:rsidRPr="000D79A3">
        <w:rPr>
          <w:rStyle w:val="Book"/>
          <w:rFonts w:cs="Times New Roman"/>
          <w:sz w:val="18"/>
          <w:szCs w:val="18"/>
        </w:rPr>
        <w:t>(2 ч)</w:t>
      </w:r>
    </w:p>
    <w:p w:rsidR="00416B7C" w:rsidRPr="000D79A3" w:rsidRDefault="00416B7C" w:rsidP="000D79A3">
      <w:pPr>
        <w:pStyle w:val="aff3"/>
        <w:rPr>
          <w:sz w:val="18"/>
          <w:szCs w:val="18"/>
        </w:rPr>
      </w:pPr>
      <w:r w:rsidRPr="000D79A3">
        <w:rPr>
          <w:sz w:val="18"/>
          <w:szCs w:val="18"/>
        </w:rPr>
        <w:t xml:space="preserve">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w:t>
      </w:r>
    </w:p>
    <w:p w:rsidR="00416B7C" w:rsidRPr="000D79A3" w:rsidRDefault="00416B7C" w:rsidP="000D79A3">
      <w:pPr>
        <w:pStyle w:val="aff3"/>
        <w:rPr>
          <w:sz w:val="18"/>
          <w:szCs w:val="18"/>
        </w:rPr>
      </w:pPr>
      <w:r w:rsidRPr="000D79A3">
        <w:rPr>
          <w:sz w:val="18"/>
          <w:szCs w:val="18"/>
        </w:rPr>
        <w:t xml:space="preserve">Арабы в VI—ХI вв. </w:t>
      </w:r>
      <w:r w:rsidRPr="000D79A3">
        <w:rPr>
          <w:rStyle w:val="Book"/>
          <w:rFonts w:cs="Times New Roman"/>
          <w:sz w:val="18"/>
          <w:szCs w:val="18"/>
        </w:rPr>
        <w:t>(2 ч)</w:t>
      </w:r>
    </w:p>
    <w:p w:rsidR="00416B7C" w:rsidRPr="000D79A3" w:rsidRDefault="00416B7C" w:rsidP="000D79A3">
      <w:pPr>
        <w:pStyle w:val="aff3"/>
        <w:rPr>
          <w:sz w:val="18"/>
          <w:szCs w:val="18"/>
        </w:rPr>
      </w:pPr>
      <w:r w:rsidRPr="000D79A3">
        <w:rPr>
          <w:sz w:val="18"/>
          <w:szCs w:val="18"/>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416B7C" w:rsidRPr="000D79A3" w:rsidRDefault="00416B7C" w:rsidP="000D79A3">
      <w:pPr>
        <w:pStyle w:val="aff3"/>
        <w:rPr>
          <w:sz w:val="18"/>
          <w:szCs w:val="18"/>
        </w:rPr>
      </w:pPr>
      <w:r w:rsidRPr="000D79A3">
        <w:rPr>
          <w:sz w:val="18"/>
          <w:szCs w:val="18"/>
        </w:rPr>
        <w:t xml:space="preserve">Средневековое европейское общество </w:t>
      </w:r>
      <w:r w:rsidRPr="000D79A3">
        <w:rPr>
          <w:rStyle w:val="Book"/>
          <w:rFonts w:cs="Times New Roman"/>
          <w:sz w:val="18"/>
          <w:szCs w:val="18"/>
        </w:rPr>
        <w:t>(3 ч)</w:t>
      </w:r>
    </w:p>
    <w:p w:rsidR="00416B7C" w:rsidRPr="000D79A3" w:rsidRDefault="00416B7C" w:rsidP="000D79A3">
      <w:pPr>
        <w:pStyle w:val="aff3"/>
        <w:rPr>
          <w:sz w:val="18"/>
          <w:szCs w:val="18"/>
        </w:rPr>
      </w:pPr>
      <w:r w:rsidRPr="000D79A3">
        <w:rPr>
          <w:sz w:val="18"/>
          <w:szCs w:val="18"/>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416B7C" w:rsidRPr="000D79A3" w:rsidRDefault="00416B7C" w:rsidP="000D79A3">
      <w:pPr>
        <w:pStyle w:val="aff3"/>
        <w:rPr>
          <w:sz w:val="18"/>
          <w:szCs w:val="18"/>
        </w:rPr>
      </w:pPr>
      <w:r w:rsidRPr="000D79A3">
        <w:rPr>
          <w:sz w:val="18"/>
          <w:szCs w:val="18"/>
        </w:rPr>
        <w:t xml:space="preserve">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w:t>
      </w:r>
    </w:p>
    <w:p w:rsidR="00416B7C" w:rsidRPr="000D79A3" w:rsidRDefault="00416B7C" w:rsidP="000D79A3">
      <w:pPr>
        <w:pStyle w:val="aff3"/>
        <w:rPr>
          <w:sz w:val="18"/>
          <w:szCs w:val="18"/>
        </w:rPr>
      </w:pPr>
      <w:r w:rsidRPr="000D79A3">
        <w:rPr>
          <w:sz w:val="18"/>
          <w:szCs w:val="18"/>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416B7C" w:rsidRPr="000D79A3" w:rsidRDefault="00416B7C" w:rsidP="000D79A3">
      <w:pPr>
        <w:pStyle w:val="aff3"/>
        <w:rPr>
          <w:sz w:val="18"/>
          <w:szCs w:val="18"/>
        </w:rPr>
      </w:pPr>
      <w:r w:rsidRPr="000D79A3">
        <w:rPr>
          <w:sz w:val="18"/>
          <w:szCs w:val="18"/>
        </w:rPr>
        <w:t xml:space="preserve">Государства Европы в ХII—ХV вв. </w:t>
      </w:r>
      <w:r w:rsidRPr="000D79A3">
        <w:rPr>
          <w:rStyle w:val="Book"/>
          <w:rFonts w:cs="Times New Roman"/>
          <w:sz w:val="18"/>
          <w:szCs w:val="18"/>
        </w:rPr>
        <w:t>(4 ч)</w:t>
      </w:r>
    </w:p>
    <w:p w:rsidR="00416B7C" w:rsidRPr="000D79A3" w:rsidRDefault="00416B7C" w:rsidP="000D79A3">
      <w:pPr>
        <w:pStyle w:val="aff3"/>
        <w:rPr>
          <w:sz w:val="18"/>
          <w:szCs w:val="18"/>
        </w:rPr>
      </w:pPr>
      <w:r w:rsidRPr="000D79A3">
        <w:rPr>
          <w:sz w:val="18"/>
          <w:szCs w:val="18"/>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 </w:t>
      </w:r>
    </w:p>
    <w:p w:rsidR="00416B7C" w:rsidRPr="000D79A3" w:rsidRDefault="00416B7C" w:rsidP="000D79A3">
      <w:pPr>
        <w:pStyle w:val="aff3"/>
        <w:rPr>
          <w:rStyle w:val="Italic"/>
          <w:rFonts w:cs="Times New Roman"/>
          <w:sz w:val="18"/>
          <w:szCs w:val="18"/>
        </w:rPr>
      </w:pPr>
      <w:r w:rsidRPr="000D79A3">
        <w:rPr>
          <w:sz w:val="18"/>
          <w:szCs w:val="18"/>
        </w:rPr>
        <w:t xml:space="preserve">Византийская империя и славянские государства в ХII—ХV вв. Экспансия турок-османов. Османские завоевания на Балканах. Падение Константинополя. </w:t>
      </w:r>
    </w:p>
    <w:p w:rsidR="00416B7C" w:rsidRPr="000D79A3" w:rsidRDefault="00416B7C" w:rsidP="000D79A3">
      <w:pPr>
        <w:pStyle w:val="aff3"/>
        <w:rPr>
          <w:sz w:val="18"/>
          <w:szCs w:val="18"/>
        </w:rPr>
      </w:pPr>
      <w:r w:rsidRPr="000D79A3">
        <w:rPr>
          <w:sz w:val="18"/>
          <w:szCs w:val="18"/>
        </w:rPr>
        <w:t xml:space="preserve">Культура средневековой Европы </w:t>
      </w:r>
      <w:r w:rsidRPr="000D79A3">
        <w:rPr>
          <w:rStyle w:val="Book"/>
          <w:rFonts w:cs="Times New Roman"/>
          <w:sz w:val="18"/>
          <w:szCs w:val="18"/>
        </w:rPr>
        <w:t>(2 ч)</w:t>
      </w:r>
    </w:p>
    <w:p w:rsidR="00416B7C" w:rsidRPr="000D79A3" w:rsidRDefault="00416B7C" w:rsidP="000D79A3">
      <w:pPr>
        <w:pStyle w:val="aff3"/>
        <w:rPr>
          <w:sz w:val="18"/>
          <w:szCs w:val="18"/>
        </w:rPr>
      </w:pPr>
      <w:r w:rsidRPr="000D79A3">
        <w:rPr>
          <w:sz w:val="18"/>
          <w:szCs w:val="18"/>
        </w:rPr>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 </w:t>
      </w:r>
    </w:p>
    <w:p w:rsidR="00416B7C" w:rsidRPr="000D79A3" w:rsidRDefault="00416B7C" w:rsidP="000D79A3">
      <w:pPr>
        <w:pStyle w:val="aff3"/>
        <w:rPr>
          <w:sz w:val="18"/>
          <w:szCs w:val="18"/>
        </w:rPr>
      </w:pPr>
      <w:r w:rsidRPr="000D79A3">
        <w:rPr>
          <w:sz w:val="18"/>
          <w:szCs w:val="18"/>
        </w:rPr>
        <w:t xml:space="preserve">Страны Востока в Средние века </w:t>
      </w:r>
      <w:r w:rsidRPr="000D79A3">
        <w:rPr>
          <w:rStyle w:val="Book"/>
          <w:rFonts w:cs="Times New Roman"/>
          <w:sz w:val="18"/>
          <w:szCs w:val="18"/>
        </w:rPr>
        <w:t>(3 ч)</w:t>
      </w:r>
    </w:p>
    <w:p w:rsidR="00416B7C" w:rsidRPr="000D79A3" w:rsidRDefault="00416B7C" w:rsidP="000D79A3">
      <w:pPr>
        <w:pStyle w:val="aff3"/>
        <w:rPr>
          <w:spacing w:val="2"/>
          <w:sz w:val="18"/>
          <w:szCs w:val="18"/>
        </w:rPr>
      </w:pPr>
      <w:r w:rsidRPr="000D79A3">
        <w:rPr>
          <w:rStyle w:val="BoldItalic"/>
          <w:rFonts w:cs="Times New Roman"/>
          <w:spacing w:val="2"/>
          <w:sz w:val="18"/>
          <w:szCs w:val="18"/>
        </w:rPr>
        <w:lastRenderedPageBreak/>
        <w:t>Османская империя</w:t>
      </w:r>
      <w:r w:rsidRPr="000D79A3">
        <w:rPr>
          <w:spacing w:val="2"/>
          <w:sz w:val="18"/>
          <w:szCs w:val="18"/>
        </w:rPr>
        <w:t>: завоевания турок-османов (Балканы, падение Византии), управление империей, положение покоренных народов.</w:t>
      </w:r>
      <w:r w:rsidRPr="000D79A3">
        <w:rPr>
          <w:rStyle w:val="BoldItalic"/>
          <w:rFonts w:cs="Times New Roman"/>
          <w:spacing w:val="2"/>
          <w:sz w:val="18"/>
          <w:szCs w:val="18"/>
        </w:rPr>
        <w:t xml:space="preserve"> Монгольская держава</w:t>
      </w:r>
      <w:r w:rsidRPr="000D79A3">
        <w:rPr>
          <w:spacing w:val="2"/>
          <w:sz w:val="18"/>
          <w:szCs w:val="18"/>
        </w:rPr>
        <w:t xml:space="preserve">: общественный строй монгольских племен, завоевания Чингисхана и его потомков, управление подчиненными территориями. </w:t>
      </w:r>
      <w:r w:rsidRPr="000D79A3">
        <w:rPr>
          <w:rStyle w:val="BoldItalic"/>
          <w:rFonts w:cs="Times New Roman"/>
          <w:spacing w:val="2"/>
          <w:sz w:val="18"/>
          <w:szCs w:val="18"/>
        </w:rPr>
        <w:t>Китай</w:t>
      </w:r>
      <w:r w:rsidRPr="000D79A3">
        <w:rPr>
          <w:spacing w:val="2"/>
          <w:sz w:val="18"/>
          <w:szCs w:val="18"/>
        </w:rPr>
        <w:t xml:space="preserve">: империи, правители и подданные, борьба против завоевателей. </w:t>
      </w:r>
      <w:r w:rsidRPr="000D79A3">
        <w:rPr>
          <w:rStyle w:val="BoldItalic"/>
          <w:rFonts w:cs="Times New Roman"/>
          <w:spacing w:val="2"/>
          <w:sz w:val="18"/>
          <w:szCs w:val="18"/>
        </w:rPr>
        <w:t>Япония</w:t>
      </w:r>
      <w:r w:rsidRPr="000D79A3">
        <w:rPr>
          <w:spacing w:val="2"/>
          <w:sz w:val="18"/>
          <w:szCs w:val="18"/>
        </w:rPr>
        <w:t xml:space="preserve"> в Средние века: образование государства, власть императоров и управление сегунов. </w:t>
      </w:r>
      <w:r w:rsidRPr="000D79A3">
        <w:rPr>
          <w:rStyle w:val="BoldItalic"/>
          <w:rFonts w:cs="Times New Roman"/>
          <w:spacing w:val="2"/>
          <w:sz w:val="18"/>
          <w:szCs w:val="18"/>
        </w:rPr>
        <w:t>Индия</w:t>
      </w:r>
      <w:r w:rsidRPr="000D79A3">
        <w:rPr>
          <w:spacing w:val="2"/>
          <w:sz w:val="18"/>
          <w:szCs w:val="18"/>
        </w:rPr>
        <w:t xml:space="preserve">: раздробленность индийских княжеств, вторжение мусульман, Делийский султанат. </w:t>
      </w:r>
    </w:p>
    <w:p w:rsidR="00416B7C" w:rsidRPr="000D79A3" w:rsidRDefault="00416B7C" w:rsidP="000D79A3">
      <w:pPr>
        <w:pStyle w:val="aff3"/>
        <w:rPr>
          <w:sz w:val="18"/>
          <w:szCs w:val="18"/>
        </w:rPr>
      </w:pPr>
      <w:r w:rsidRPr="000D79A3">
        <w:rPr>
          <w:sz w:val="18"/>
          <w:szCs w:val="18"/>
        </w:rPr>
        <w:t>Культура народов Востока. Литература. Архитектура. Традиционные искусства и ремесла.</w:t>
      </w:r>
    </w:p>
    <w:p w:rsidR="00416B7C" w:rsidRPr="000D79A3" w:rsidRDefault="00416B7C" w:rsidP="000D79A3">
      <w:pPr>
        <w:pStyle w:val="aff3"/>
        <w:rPr>
          <w:sz w:val="18"/>
          <w:szCs w:val="18"/>
        </w:rPr>
      </w:pPr>
      <w:r w:rsidRPr="000D79A3">
        <w:rPr>
          <w:sz w:val="18"/>
          <w:szCs w:val="18"/>
        </w:rPr>
        <w:t xml:space="preserve">Государства доколумбовой Америки в Средние века </w:t>
      </w:r>
      <w:r w:rsidRPr="000D79A3">
        <w:rPr>
          <w:rStyle w:val="Book"/>
          <w:rFonts w:cs="Times New Roman"/>
          <w:sz w:val="18"/>
          <w:szCs w:val="18"/>
        </w:rPr>
        <w:t>(1 ч)</w:t>
      </w:r>
    </w:p>
    <w:p w:rsidR="00416B7C" w:rsidRPr="000D79A3" w:rsidRDefault="00416B7C" w:rsidP="000D79A3">
      <w:pPr>
        <w:pStyle w:val="aff3"/>
        <w:rPr>
          <w:sz w:val="18"/>
          <w:szCs w:val="18"/>
        </w:rPr>
      </w:pPr>
      <w:r w:rsidRPr="000D79A3">
        <w:rPr>
          <w:sz w:val="18"/>
          <w:szCs w:val="18"/>
        </w:rPr>
        <w:t>Цивилизации майя, ацтеков и инков: общественный строй, религиозные верования, культура. Появление европейских завоевателей.</w:t>
      </w:r>
    </w:p>
    <w:p w:rsidR="00416B7C" w:rsidRPr="000D79A3" w:rsidRDefault="00416B7C" w:rsidP="000D79A3">
      <w:pPr>
        <w:pStyle w:val="aff3"/>
        <w:rPr>
          <w:sz w:val="18"/>
          <w:szCs w:val="18"/>
        </w:rPr>
      </w:pPr>
      <w:r w:rsidRPr="000D79A3">
        <w:rPr>
          <w:rStyle w:val="Bold"/>
          <w:rFonts w:cs="Times New Roman"/>
          <w:sz w:val="18"/>
          <w:szCs w:val="18"/>
        </w:rPr>
        <w:t>Обобщение</w:t>
      </w:r>
      <w:r w:rsidRPr="000D79A3">
        <w:rPr>
          <w:sz w:val="18"/>
          <w:szCs w:val="18"/>
        </w:rPr>
        <w:t xml:space="preserve"> (1 ч). Историческое и культурное наследие Средних веков. </w:t>
      </w:r>
    </w:p>
    <w:p w:rsidR="00416B7C" w:rsidRPr="000D79A3" w:rsidRDefault="00416B7C" w:rsidP="000D79A3">
      <w:pPr>
        <w:pStyle w:val="aff3"/>
        <w:rPr>
          <w:sz w:val="18"/>
          <w:szCs w:val="18"/>
        </w:rPr>
      </w:pPr>
      <w:r w:rsidRPr="000D79A3">
        <w:rPr>
          <w:sz w:val="18"/>
          <w:szCs w:val="18"/>
        </w:rPr>
        <w:t xml:space="preserve">ИСТОРИЯ РОССИИ. ОТ РУСИ К РОССИЙСКОМУ ГОСУДАРСТВУ (45 ч) </w:t>
      </w:r>
    </w:p>
    <w:p w:rsidR="00416B7C" w:rsidRPr="000D79A3" w:rsidRDefault="00416B7C" w:rsidP="000D79A3">
      <w:pPr>
        <w:pStyle w:val="aff3"/>
        <w:rPr>
          <w:sz w:val="18"/>
          <w:szCs w:val="18"/>
        </w:rPr>
      </w:pPr>
      <w:r w:rsidRPr="000D79A3">
        <w:rPr>
          <w:rStyle w:val="Bold"/>
          <w:rFonts w:cs="Times New Roman"/>
          <w:sz w:val="18"/>
          <w:szCs w:val="18"/>
        </w:rPr>
        <w:t>Введение</w:t>
      </w:r>
      <w:r w:rsidRPr="000D79A3">
        <w:rPr>
          <w:sz w:val="18"/>
          <w:szCs w:val="18"/>
        </w:rPr>
        <w:t xml:space="preserve"> (1 ч). Роль и место России в мировой истории. Проблемы периодизации российской истории. Источники по истории России. </w:t>
      </w:r>
    </w:p>
    <w:p w:rsidR="00416B7C" w:rsidRPr="000D79A3" w:rsidRDefault="00416B7C" w:rsidP="000D79A3">
      <w:pPr>
        <w:pStyle w:val="aff3"/>
        <w:rPr>
          <w:sz w:val="18"/>
          <w:szCs w:val="18"/>
        </w:rPr>
      </w:pPr>
      <w:r w:rsidRPr="000D79A3">
        <w:rPr>
          <w:sz w:val="18"/>
          <w:szCs w:val="18"/>
        </w:rPr>
        <w:t xml:space="preserve">Народы и государства на территории нашей страны в древности. Восточная Европа в середине I тыс. н. э. </w:t>
      </w:r>
      <w:r w:rsidRPr="000D79A3">
        <w:rPr>
          <w:rStyle w:val="Book"/>
          <w:rFonts w:cs="Times New Roman"/>
          <w:sz w:val="18"/>
          <w:szCs w:val="18"/>
        </w:rPr>
        <w:t>(5 ч)</w:t>
      </w:r>
    </w:p>
    <w:p w:rsidR="00416B7C" w:rsidRPr="000D79A3" w:rsidRDefault="00416B7C" w:rsidP="000D79A3">
      <w:pPr>
        <w:pStyle w:val="aff3"/>
        <w:rPr>
          <w:spacing w:val="2"/>
          <w:sz w:val="18"/>
          <w:szCs w:val="18"/>
        </w:rPr>
      </w:pPr>
      <w:r w:rsidRPr="000D79A3">
        <w:rPr>
          <w:spacing w:val="2"/>
          <w:sz w:val="18"/>
          <w:szCs w:val="18"/>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416B7C" w:rsidRPr="000D79A3" w:rsidRDefault="00416B7C" w:rsidP="000D79A3">
      <w:pPr>
        <w:pStyle w:val="aff3"/>
        <w:rPr>
          <w:sz w:val="18"/>
          <w:szCs w:val="18"/>
        </w:rPr>
      </w:pPr>
      <w:r w:rsidRPr="000D79A3">
        <w:rPr>
          <w:sz w:val="18"/>
          <w:szCs w:val="18"/>
        </w:rPr>
        <w:t xml:space="preserve">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 </w:t>
      </w:r>
    </w:p>
    <w:p w:rsidR="00416B7C" w:rsidRPr="000D79A3" w:rsidRDefault="00416B7C" w:rsidP="000D79A3">
      <w:pPr>
        <w:pStyle w:val="aff3"/>
        <w:rPr>
          <w:sz w:val="18"/>
          <w:szCs w:val="18"/>
        </w:rPr>
      </w:pPr>
      <w:r w:rsidRPr="000D79A3">
        <w:rPr>
          <w:sz w:val="18"/>
          <w:szCs w:val="18"/>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w:t>
      </w:r>
    </w:p>
    <w:p w:rsidR="00416B7C" w:rsidRPr="000D79A3" w:rsidRDefault="00416B7C" w:rsidP="000D79A3">
      <w:pPr>
        <w:pStyle w:val="aff3"/>
        <w:rPr>
          <w:rStyle w:val="BoldItalic"/>
          <w:rFonts w:cs="Times New Roman"/>
          <w:sz w:val="18"/>
          <w:szCs w:val="18"/>
        </w:rPr>
      </w:pPr>
      <w:r w:rsidRPr="000D79A3">
        <w:rPr>
          <w:sz w:val="18"/>
          <w:szCs w:val="18"/>
        </w:rPr>
        <w:t>Страны и народы Восточной Европы, Сибири и Дальнего Востока</w:t>
      </w:r>
      <w:r w:rsidRPr="000D79A3">
        <w:rPr>
          <w:rStyle w:val="Italic"/>
          <w:rFonts w:cs="Times New Roman"/>
          <w:sz w:val="18"/>
          <w:szCs w:val="18"/>
        </w:rPr>
        <w:t xml:space="preserve">. </w:t>
      </w:r>
      <w:r w:rsidRPr="000D79A3">
        <w:rPr>
          <w:sz w:val="18"/>
          <w:szCs w:val="18"/>
        </w:rPr>
        <w:t xml:space="preserve">Тюркский каганат. Хазарский каганат. Волжская Булгария. </w:t>
      </w:r>
    </w:p>
    <w:p w:rsidR="00416B7C" w:rsidRPr="000D79A3" w:rsidRDefault="00416B7C" w:rsidP="000D79A3">
      <w:pPr>
        <w:pStyle w:val="aff3"/>
        <w:rPr>
          <w:sz w:val="18"/>
          <w:szCs w:val="18"/>
        </w:rPr>
      </w:pPr>
      <w:r w:rsidRPr="000D79A3">
        <w:rPr>
          <w:sz w:val="18"/>
          <w:szCs w:val="18"/>
        </w:rPr>
        <w:t xml:space="preserve">Русь в IX — начале XII в. </w:t>
      </w:r>
      <w:r w:rsidRPr="000D79A3">
        <w:rPr>
          <w:rStyle w:val="Book"/>
          <w:rFonts w:cs="Times New Roman"/>
          <w:sz w:val="18"/>
          <w:szCs w:val="18"/>
        </w:rPr>
        <w:t>(13 ч)</w:t>
      </w:r>
    </w:p>
    <w:p w:rsidR="00416B7C" w:rsidRPr="000D79A3" w:rsidRDefault="00416B7C" w:rsidP="000D79A3">
      <w:pPr>
        <w:pStyle w:val="aff3"/>
        <w:rPr>
          <w:sz w:val="18"/>
          <w:szCs w:val="18"/>
        </w:rPr>
      </w:pPr>
      <w:r w:rsidRPr="000D79A3">
        <w:rPr>
          <w:rStyle w:val="BoldItalic"/>
          <w:rFonts w:cs="Times New Roman"/>
          <w:sz w:val="18"/>
          <w:szCs w:val="18"/>
        </w:rPr>
        <w:t>Образование государства Русь.</w:t>
      </w:r>
      <w:r w:rsidRPr="000D79A3">
        <w:rPr>
          <w:sz w:val="18"/>
          <w:szCs w:val="18"/>
        </w:rPr>
        <w:t xml:space="preserve">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416B7C" w:rsidRPr="000D79A3" w:rsidRDefault="00416B7C" w:rsidP="000D79A3">
      <w:pPr>
        <w:pStyle w:val="aff3"/>
        <w:rPr>
          <w:sz w:val="18"/>
          <w:szCs w:val="18"/>
        </w:rPr>
      </w:pPr>
      <w:r w:rsidRPr="000D79A3">
        <w:rPr>
          <w:sz w:val="18"/>
          <w:szCs w:val="18"/>
        </w:rPr>
        <w:t>Первые известия о Руси</w:t>
      </w:r>
      <w:r w:rsidRPr="000D79A3">
        <w:rPr>
          <w:rStyle w:val="Italic"/>
          <w:rFonts w:cs="Times New Roman"/>
          <w:sz w:val="18"/>
          <w:szCs w:val="18"/>
        </w:rPr>
        <w:t>.</w:t>
      </w:r>
      <w:r w:rsidRPr="000D79A3">
        <w:rPr>
          <w:sz w:val="18"/>
          <w:szCs w:val="18"/>
        </w:rPr>
        <w:t xml:space="preserve"> Проблема образования государства Русь. Скандинавы на Руси. Начало династии Рюриковичей. </w:t>
      </w:r>
    </w:p>
    <w:p w:rsidR="00416B7C" w:rsidRPr="000D79A3" w:rsidRDefault="00416B7C" w:rsidP="000D79A3">
      <w:pPr>
        <w:pStyle w:val="aff3"/>
        <w:rPr>
          <w:sz w:val="18"/>
          <w:szCs w:val="18"/>
        </w:rPr>
      </w:pPr>
      <w:r w:rsidRPr="000D79A3">
        <w:rPr>
          <w:sz w:val="18"/>
          <w:szCs w:val="18"/>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416B7C" w:rsidRPr="000D79A3" w:rsidRDefault="00416B7C" w:rsidP="000D79A3">
      <w:pPr>
        <w:pStyle w:val="aff3"/>
        <w:rPr>
          <w:sz w:val="18"/>
          <w:szCs w:val="18"/>
        </w:rPr>
      </w:pPr>
      <w:r w:rsidRPr="000D79A3">
        <w:rPr>
          <w:sz w:val="18"/>
          <w:szCs w:val="18"/>
        </w:rPr>
        <w:t xml:space="preserve">Принятие христианства и его значение. Византийское наследие на Руси. </w:t>
      </w:r>
    </w:p>
    <w:p w:rsidR="00416B7C" w:rsidRPr="000D79A3" w:rsidRDefault="00416B7C" w:rsidP="000D79A3">
      <w:pPr>
        <w:pStyle w:val="aff3"/>
        <w:rPr>
          <w:sz w:val="18"/>
          <w:szCs w:val="18"/>
        </w:rPr>
      </w:pPr>
      <w:r w:rsidRPr="000D79A3">
        <w:rPr>
          <w:rStyle w:val="BoldItalic"/>
          <w:rFonts w:cs="Times New Roman"/>
          <w:sz w:val="18"/>
          <w:szCs w:val="18"/>
        </w:rPr>
        <w:t xml:space="preserve">Русь в конце X — начале XII в. </w:t>
      </w:r>
      <w:r w:rsidRPr="000D79A3">
        <w:rPr>
          <w:sz w:val="18"/>
          <w:szCs w:val="1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416B7C" w:rsidRPr="000D79A3" w:rsidRDefault="00416B7C" w:rsidP="000D79A3">
      <w:pPr>
        <w:pStyle w:val="aff3"/>
        <w:rPr>
          <w:sz w:val="18"/>
          <w:szCs w:val="18"/>
        </w:rPr>
      </w:pPr>
      <w:r w:rsidRPr="000D79A3">
        <w:rPr>
          <w:sz w:val="18"/>
          <w:szCs w:val="18"/>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416B7C" w:rsidRPr="000D79A3" w:rsidRDefault="00416B7C" w:rsidP="000D79A3">
      <w:pPr>
        <w:pStyle w:val="aff3"/>
        <w:rPr>
          <w:sz w:val="18"/>
          <w:szCs w:val="18"/>
        </w:rPr>
      </w:pPr>
      <w:r w:rsidRPr="000D79A3">
        <w:rPr>
          <w:sz w:val="18"/>
          <w:szCs w:val="18"/>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416B7C" w:rsidRPr="000D79A3" w:rsidRDefault="00416B7C" w:rsidP="000D79A3">
      <w:pPr>
        <w:pStyle w:val="aff3"/>
        <w:rPr>
          <w:sz w:val="18"/>
          <w:szCs w:val="18"/>
        </w:rPr>
      </w:pPr>
      <w:r w:rsidRPr="000D79A3">
        <w:rPr>
          <w:rStyle w:val="BoldItalic"/>
          <w:rFonts w:cs="Times New Roman"/>
          <w:sz w:val="18"/>
          <w:szCs w:val="18"/>
        </w:rPr>
        <w:t xml:space="preserve">Культурное пространство. </w:t>
      </w:r>
      <w:r w:rsidRPr="000D79A3">
        <w:rPr>
          <w:sz w:val="18"/>
          <w:szCs w:val="18"/>
        </w:rPr>
        <w:t xml:space="preserve">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416B7C" w:rsidRPr="000D79A3" w:rsidRDefault="00416B7C" w:rsidP="000D79A3">
      <w:pPr>
        <w:pStyle w:val="aff3"/>
        <w:rPr>
          <w:sz w:val="18"/>
          <w:szCs w:val="18"/>
        </w:rPr>
      </w:pPr>
      <w:r w:rsidRPr="000D79A3">
        <w:rPr>
          <w:sz w:val="18"/>
          <w:szCs w:val="18"/>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sidRPr="000D79A3">
        <w:rPr>
          <w:rStyle w:val="Italic"/>
          <w:rFonts w:cs="Times New Roman"/>
          <w:sz w:val="18"/>
          <w:szCs w:val="18"/>
        </w:rPr>
        <w:t>».</w:t>
      </w:r>
      <w:r w:rsidRPr="000D79A3">
        <w:rPr>
          <w:sz w:val="18"/>
          <w:szCs w:val="18"/>
        </w:rPr>
        <w:t xml:space="preserve">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416B7C" w:rsidRPr="000D79A3" w:rsidRDefault="00416B7C" w:rsidP="000D79A3">
      <w:pPr>
        <w:pStyle w:val="aff3"/>
        <w:rPr>
          <w:sz w:val="18"/>
          <w:szCs w:val="18"/>
        </w:rPr>
      </w:pPr>
      <w:r w:rsidRPr="000D79A3">
        <w:rPr>
          <w:sz w:val="18"/>
          <w:szCs w:val="18"/>
        </w:rPr>
        <w:t xml:space="preserve">Русь в середине XII — начале XIII в. </w:t>
      </w:r>
      <w:r w:rsidRPr="000D79A3">
        <w:rPr>
          <w:rStyle w:val="Book"/>
          <w:rFonts w:cs="Times New Roman"/>
          <w:sz w:val="18"/>
          <w:szCs w:val="18"/>
        </w:rPr>
        <w:t>(6 ч)</w:t>
      </w:r>
    </w:p>
    <w:p w:rsidR="00416B7C" w:rsidRPr="000D79A3" w:rsidRDefault="00416B7C" w:rsidP="000D79A3">
      <w:pPr>
        <w:pStyle w:val="aff3"/>
        <w:rPr>
          <w:sz w:val="18"/>
          <w:szCs w:val="18"/>
        </w:rPr>
      </w:pPr>
      <w:r w:rsidRPr="000D79A3">
        <w:rPr>
          <w:sz w:val="18"/>
          <w:szCs w:val="18"/>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r w:rsidRPr="000D79A3">
        <w:rPr>
          <w:rStyle w:val="Italic"/>
          <w:rFonts w:cs="Times New Roman"/>
          <w:sz w:val="18"/>
          <w:szCs w:val="18"/>
        </w:rPr>
        <w:t xml:space="preserve"> </w:t>
      </w:r>
    </w:p>
    <w:p w:rsidR="00416B7C" w:rsidRPr="000D79A3" w:rsidRDefault="00416B7C" w:rsidP="000D79A3">
      <w:pPr>
        <w:pStyle w:val="aff3"/>
        <w:rPr>
          <w:sz w:val="18"/>
          <w:szCs w:val="18"/>
        </w:rPr>
      </w:pPr>
      <w:r w:rsidRPr="000D79A3">
        <w:rPr>
          <w:sz w:val="18"/>
          <w:szCs w:val="18"/>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416B7C" w:rsidRPr="000D79A3" w:rsidRDefault="00416B7C" w:rsidP="000D79A3">
      <w:pPr>
        <w:pStyle w:val="aff3"/>
        <w:rPr>
          <w:sz w:val="18"/>
          <w:szCs w:val="18"/>
        </w:rPr>
      </w:pPr>
      <w:r w:rsidRPr="000D79A3">
        <w:rPr>
          <w:sz w:val="18"/>
          <w:szCs w:val="18"/>
        </w:rPr>
        <w:t xml:space="preserve">Русские земли и их соседи в середине XIII — XIV в. </w:t>
      </w:r>
      <w:r w:rsidRPr="000D79A3">
        <w:rPr>
          <w:rStyle w:val="Book"/>
          <w:rFonts w:cs="Times New Roman"/>
          <w:sz w:val="18"/>
          <w:szCs w:val="18"/>
        </w:rPr>
        <w:t>(10 ч)</w:t>
      </w:r>
    </w:p>
    <w:p w:rsidR="00416B7C" w:rsidRPr="000D79A3" w:rsidRDefault="00416B7C" w:rsidP="000D79A3">
      <w:pPr>
        <w:pStyle w:val="aff3"/>
        <w:rPr>
          <w:sz w:val="18"/>
          <w:szCs w:val="18"/>
        </w:rPr>
      </w:pPr>
      <w:r w:rsidRPr="000D79A3">
        <w:rPr>
          <w:sz w:val="18"/>
          <w:szCs w:val="1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w:t>
      </w:r>
    </w:p>
    <w:p w:rsidR="00416B7C" w:rsidRPr="000D79A3" w:rsidRDefault="00416B7C" w:rsidP="000D79A3">
      <w:pPr>
        <w:pStyle w:val="aff3"/>
        <w:rPr>
          <w:sz w:val="18"/>
          <w:szCs w:val="18"/>
        </w:rPr>
      </w:pPr>
      <w:r w:rsidRPr="000D79A3">
        <w:rPr>
          <w:sz w:val="18"/>
          <w:szCs w:val="18"/>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416B7C" w:rsidRPr="000D79A3" w:rsidRDefault="00416B7C" w:rsidP="000D79A3">
      <w:pPr>
        <w:pStyle w:val="aff3"/>
        <w:rPr>
          <w:sz w:val="18"/>
          <w:szCs w:val="18"/>
        </w:rPr>
      </w:pPr>
      <w:r w:rsidRPr="000D79A3">
        <w:rPr>
          <w:sz w:val="18"/>
          <w:szCs w:val="18"/>
        </w:rPr>
        <w:t xml:space="preserve">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416B7C" w:rsidRPr="000D79A3" w:rsidRDefault="00416B7C" w:rsidP="000D79A3">
      <w:pPr>
        <w:pStyle w:val="aff3"/>
        <w:rPr>
          <w:sz w:val="18"/>
          <w:szCs w:val="18"/>
        </w:rPr>
      </w:pPr>
      <w:r w:rsidRPr="000D79A3">
        <w:rPr>
          <w:sz w:val="18"/>
          <w:szCs w:val="18"/>
        </w:rPr>
        <w:t xml:space="preserve">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 </w:t>
      </w:r>
    </w:p>
    <w:p w:rsidR="00416B7C" w:rsidRPr="000D79A3" w:rsidRDefault="00416B7C" w:rsidP="000D79A3">
      <w:pPr>
        <w:pStyle w:val="aff3"/>
        <w:rPr>
          <w:sz w:val="18"/>
          <w:szCs w:val="18"/>
        </w:rPr>
      </w:pPr>
      <w:r w:rsidRPr="000D79A3">
        <w:rPr>
          <w:rStyle w:val="BoldItalic"/>
          <w:rFonts w:cs="Times New Roman"/>
          <w:sz w:val="18"/>
          <w:szCs w:val="18"/>
        </w:rPr>
        <w:t xml:space="preserve">Народы и государства степной зоны Восточной Европы и Сибири в XIII—XV вв. </w:t>
      </w:r>
      <w:r w:rsidRPr="000D79A3">
        <w:rPr>
          <w:sz w:val="18"/>
          <w:szCs w:val="1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416B7C" w:rsidRPr="000D79A3" w:rsidRDefault="00416B7C" w:rsidP="000D79A3">
      <w:pPr>
        <w:pStyle w:val="aff3"/>
        <w:rPr>
          <w:sz w:val="18"/>
          <w:szCs w:val="18"/>
        </w:rPr>
      </w:pPr>
      <w:r w:rsidRPr="000D79A3">
        <w:rPr>
          <w:sz w:val="18"/>
          <w:szCs w:val="18"/>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416B7C" w:rsidRPr="000D79A3" w:rsidRDefault="00416B7C" w:rsidP="000D79A3">
      <w:pPr>
        <w:pStyle w:val="aff3"/>
        <w:rPr>
          <w:sz w:val="18"/>
          <w:szCs w:val="18"/>
        </w:rPr>
      </w:pPr>
      <w:r w:rsidRPr="000D79A3">
        <w:rPr>
          <w:rStyle w:val="BoldItalic"/>
          <w:rFonts w:cs="Times New Roman"/>
          <w:sz w:val="18"/>
          <w:szCs w:val="18"/>
        </w:rPr>
        <w:lastRenderedPageBreak/>
        <w:t xml:space="preserve">Культурное пространство. </w:t>
      </w:r>
      <w:r w:rsidRPr="000D79A3">
        <w:rPr>
          <w:sz w:val="18"/>
          <w:szCs w:val="18"/>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 </w:t>
      </w:r>
    </w:p>
    <w:p w:rsidR="00416B7C" w:rsidRPr="000D79A3" w:rsidRDefault="00416B7C" w:rsidP="000D79A3">
      <w:pPr>
        <w:pStyle w:val="aff3"/>
        <w:rPr>
          <w:sz w:val="18"/>
          <w:szCs w:val="18"/>
        </w:rPr>
      </w:pPr>
      <w:r w:rsidRPr="000D79A3">
        <w:rPr>
          <w:sz w:val="18"/>
          <w:szCs w:val="18"/>
        </w:rPr>
        <w:t xml:space="preserve">Формирование единого Русского государства в XV в. </w:t>
      </w:r>
      <w:r w:rsidRPr="000D79A3">
        <w:rPr>
          <w:rStyle w:val="Book"/>
          <w:rFonts w:cs="Times New Roman"/>
          <w:sz w:val="18"/>
          <w:szCs w:val="18"/>
        </w:rPr>
        <w:t>(8 ч)</w:t>
      </w:r>
    </w:p>
    <w:p w:rsidR="00416B7C" w:rsidRPr="000D79A3" w:rsidRDefault="00416B7C" w:rsidP="000D79A3">
      <w:pPr>
        <w:pStyle w:val="aff3"/>
        <w:rPr>
          <w:sz w:val="18"/>
          <w:szCs w:val="18"/>
        </w:rPr>
      </w:pPr>
      <w:r w:rsidRPr="000D79A3">
        <w:rPr>
          <w:sz w:val="18"/>
          <w:szCs w:val="18"/>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w:t>
      </w:r>
      <w:r w:rsidRPr="000D79A3">
        <w:rPr>
          <w:rStyle w:val="Italic"/>
          <w:rFonts w:cs="Times New Roman"/>
          <w:sz w:val="18"/>
          <w:szCs w:val="18"/>
        </w:rPr>
        <w:t xml:space="preserve"> </w:t>
      </w:r>
      <w:r w:rsidRPr="000D79A3">
        <w:rPr>
          <w:sz w:val="18"/>
          <w:szCs w:val="18"/>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rsidR="00416B7C" w:rsidRPr="000D79A3" w:rsidRDefault="00416B7C" w:rsidP="000D79A3">
      <w:pPr>
        <w:pStyle w:val="aff3"/>
        <w:rPr>
          <w:sz w:val="18"/>
          <w:szCs w:val="18"/>
        </w:rPr>
      </w:pPr>
      <w:r w:rsidRPr="000D79A3">
        <w:rPr>
          <w:rStyle w:val="BoldItalic"/>
          <w:rFonts w:cs="Times New Roman"/>
          <w:sz w:val="18"/>
          <w:szCs w:val="18"/>
        </w:rPr>
        <w:t>Культурное пространство</w:t>
      </w:r>
      <w:r w:rsidRPr="000D79A3">
        <w:rPr>
          <w:sz w:val="18"/>
          <w:szCs w:val="18"/>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416B7C" w:rsidRPr="000D79A3" w:rsidRDefault="00416B7C" w:rsidP="000D79A3">
      <w:pPr>
        <w:pStyle w:val="aff3"/>
        <w:rPr>
          <w:sz w:val="18"/>
          <w:szCs w:val="18"/>
        </w:rPr>
      </w:pPr>
      <w:r w:rsidRPr="000D79A3">
        <w:rPr>
          <w:rStyle w:val="BoldItalic"/>
          <w:rFonts w:cs="Times New Roman"/>
          <w:sz w:val="18"/>
          <w:szCs w:val="18"/>
        </w:rPr>
        <w:t>Наш край</w:t>
      </w:r>
      <w:r w:rsidRPr="000D79A3">
        <w:rPr>
          <w:rStyle w:val="footnote-num"/>
          <w:rFonts w:cs="Times New Roman"/>
          <w:sz w:val="18"/>
          <w:szCs w:val="18"/>
          <w:vertAlign w:val="superscript"/>
        </w:rPr>
        <w:footnoteReference w:id="16"/>
      </w:r>
      <w:r w:rsidRPr="000D79A3">
        <w:rPr>
          <w:sz w:val="18"/>
          <w:szCs w:val="18"/>
        </w:rPr>
        <w:t xml:space="preserve"> с древнейших времен до конца XV в. </w:t>
      </w:r>
    </w:p>
    <w:p w:rsidR="00416B7C" w:rsidRPr="000D79A3" w:rsidRDefault="00416B7C" w:rsidP="000D79A3">
      <w:pPr>
        <w:pStyle w:val="aff3"/>
        <w:rPr>
          <w:sz w:val="18"/>
          <w:szCs w:val="18"/>
        </w:rPr>
      </w:pPr>
      <w:r w:rsidRPr="000D79A3">
        <w:rPr>
          <w:rStyle w:val="Bold"/>
          <w:rFonts w:cs="Times New Roman"/>
          <w:sz w:val="18"/>
          <w:szCs w:val="18"/>
        </w:rPr>
        <w:t>Обобщение</w:t>
      </w:r>
      <w:r w:rsidRPr="000D79A3">
        <w:rPr>
          <w:sz w:val="18"/>
          <w:szCs w:val="18"/>
        </w:rPr>
        <w:t xml:space="preserve"> (2 ч).</w:t>
      </w:r>
    </w:p>
    <w:p w:rsidR="00416B7C" w:rsidRPr="000D79A3" w:rsidRDefault="00416B7C" w:rsidP="000D79A3">
      <w:pPr>
        <w:pStyle w:val="aff3"/>
        <w:rPr>
          <w:sz w:val="18"/>
          <w:szCs w:val="18"/>
        </w:rPr>
      </w:pPr>
    </w:p>
    <w:p w:rsidR="00416B7C" w:rsidRPr="000D79A3" w:rsidRDefault="00416B7C" w:rsidP="000D79A3">
      <w:pPr>
        <w:pStyle w:val="aff3"/>
        <w:rPr>
          <w:sz w:val="18"/>
          <w:szCs w:val="18"/>
        </w:rPr>
      </w:pPr>
      <w:r w:rsidRPr="000D79A3">
        <w:rPr>
          <w:sz w:val="18"/>
          <w:szCs w:val="18"/>
        </w:rPr>
        <w:t>7 КЛАСС</w:t>
      </w:r>
    </w:p>
    <w:p w:rsidR="00416B7C" w:rsidRPr="000D79A3" w:rsidRDefault="00416B7C" w:rsidP="000D79A3">
      <w:pPr>
        <w:pStyle w:val="aff3"/>
        <w:rPr>
          <w:sz w:val="18"/>
          <w:szCs w:val="18"/>
        </w:rPr>
      </w:pPr>
      <w:r w:rsidRPr="000D79A3">
        <w:rPr>
          <w:sz w:val="18"/>
          <w:szCs w:val="18"/>
        </w:rPr>
        <w:t xml:space="preserve">ВСЕОБЩАЯ ИСТОРИЯ. ИСТОРИЯ НОВОГО ВРЕМЕНИ. </w:t>
      </w:r>
      <w:r w:rsidRPr="000D79A3">
        <w:rPr>
          <w:sz w:val="18"/>
          <w:szCs w:val="18"/>
        </w:rPr>
        <w:br/>
        <w:t xml:space="preserve">КОНЕЦ XV — XVII в. </w:t>
      </w:r>
      <w:r w:rsidRPr="000D79A3">
        <w:rPr>
          <w:rStyle w:val="Book"/>
          <w:rFonts w:cs="Times New Roman"/>
          <w:sz w:val="18"/>
          <w:szCs w:val="18"/>
        </w:rPr>
        <w:t>(23 ч)</w:t>
      </w:r>
    </w:p>
    <w:p w:rsidR="00416B7C" w:rsidRPr="000D79A3" w:rsidRDefault="00416B7C" w:rsidP="000D79A3">
      <w:pPr>
        <w:pStyle w:val="aff3"/>
        <w:rPr>
          <w:sz w:val="18"/>
          <w:szCs w:val="18"/>
        </w:rPr>
      </w:pPr>
      <w:r w:rsidRPr="000D79A3">
        <w:rPr>
          <w:rStyle w:val="Bold"/>
          <w:rFonts w:cs="Times New Roman"/>
          <w:sz w:val="18"/>
          <w:szCs w:val="18"/>
        </w:rPr>
        <w:t>Введение</w:t>
      </w:r>
      <w:r w:rsidRPr="000D79A3">
        <w:rPr>
          <w:sz w:val="18"/>
          <w:szCs w:val="18"/>
        </w:rPr>
        <w:t xml:space="preserve"> (1 ч). Понятие «Новое время». Хронологические рамки и периодизация истории Нового времени. </w:t>
      </w:r>
    </w:p>
    <w:p w:rsidR="00416B7C" w:rsidRPr="000D79A3" w:rsidRDefault="00416B7C" w:rsidP="000D79A3">
      <w:pPr>
        <w:pStyle w:val="aff3"/>
        <w:rPr>
          <w:sz w:val="18"/>
          <w:szCs w:val="18"/>
        </w:rPr>
      </w:pPr>
      <w:r w:rsidRPr="000D79A3">
        <w:rPr>
          <w:sz w:val="18"/>
          <w:szCs w:val="18"/>
        </w:rPr>
        <w:t xml:space="preserve">Великие географические открытия </w:t>
      </w:r>
      <w:r w:rsidRPr="000D79A3">
        <w:rPr>
          <w:rStyle w:val="Book"/>
          <w:rFonts w:cs="Times New Roman"/>
          <w:sz w:val="18"/>
          <w:szCs w:val="18"/>
        </w:rPr>
        <w:t>(2 ч)</w:t>
      </w:r>
    </w:p>
    <w:p w:rsidR="00416B7C" w:rsidRPr="000D79A3" w:rsidRDefault="00416B7C" w:rsidP="000D79A3">
      <w:pPr>
        <w:pStyle w:val="aff3"/>
        <w:rPr>
          <w:sz w:val="18"/>
          <w:szCs w:val="18"/>
        </w:rPr>
      </w:pPr>
      <w:r w:rsidRPr="000D79A3">
        <w:rPr>
          <w:sz w:val="18"/>
          <w:szCs w:val="18"/>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 </w:t>
      </w:r>
    </w:p>
    <w:p w:rsidR="00416B7C" w:rsidRPr="000D79A3" w:rsidRDefault="00416B7C" w:rsidP="000D79A3">
      <w:pPr>
        <w:pStyle w:val="aff3"/>
        <w:rPr>
          <w:sz w:val="18"/>
          <w:szCs w:val="18"/>
        </w:rPr>
      </w:pPr>
      <w:r w:rsidRPr="000D79A3">
        <w:rPr>
          <w:sz w:val="18"/>
          <w:szCs w:val="18"/>
        </w:rPr>
        <w:t xml:space="preserve">Изменения в европейском обществе в XVI—XVII вв. </w:t>
      </w:r>
      <w:r w:rsidRPr="000D79A3">
        <w:rPr>
          <w:rStyle w:val="Book"/>
          <w:rFonts w:cs="Times New Roman"/>
          <w:sz w:val="18"/>
          <w:szCs w:val="18"/>
        </w:rPr>
        <w:t>(2 ч)</w:t>
      </w:r>
    </w:p>
    <w:p w:rsidR="00416B7C" w:rsidRPr="000D79A3" w:rsidRDefault="00416B7C" w:rsidP="000D79A3">
      <w:pPr>
        <w:pStyle w:val="aff3"/>
        <w:rPr>
          <w:sz w:val="18"/>
          <w:szCs w:val="18"/>
        </w:rPr>
      </w:pPr>
      <w:r w:rsidRPr="000D79A3">
        <w:rPr>
          <w:sz w:val="18"/>
          <w:szCs w:val="18"/>
        </w:rPr>
        <w:t xml:space="preserve">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 </w:t>
      </w:r>
    </w:p>
    <w:p w:rsidR="00416B7C" w:rsidRPr="000D79A3" w:rsidRDefault="00416B7C" w:rsidP="000D79A3">
      <w:pPr>
        <w:pStyle w:val="aff3"/>
        <w:rPr>
          <w:sz w:val="18"/>
          <w:szCs w:val="18"/>
        </w:rPr>
      </w:pPr>
      <w:r w:rsidRPr="000D79A3">
        <w:rPr>
          <w:sz w:val="18"/>
          <w:szCs w:val="18"/>
        </w:rPr>
        <w:t>Реформация и контрреформация в Европе</w:t>
      </w:r>
      <w:r w:rsidRPr="000D79A3">
        <w:rPr>
          <w:rStyle w:val="BoldItalic"/>
          <w:rFonts w:cs="Times New Roman"/>
          <w:sz w:val="18"/>
          <w:szCs w:val="18"/>
        </w:rPr>
        <w:t xml:space="preserve"> </w:t>
      </w:r>
      <w:r w:rsidRPr="000D79A3">
        <w:rPr>
          <w:rStyle w:val="Book"/>
          <w:rFonts w:cs="Times New Roman"/>
          <w:sz w:val="18"/>
          <w:szCs w:val="18"/>
        </w:rPr>
        <w:t>(2 ч)</w:t>
      </w:r>
    </w:p>
    <w:p w:rsidR="00416B7C" w:rsidRPr="000D79A3" w:rsidRDefault="00416B7C" w:rsidP="000D79A3">
      <w:pPr>
        <w:pStyle w:val="aff3"/>
        <w:rPr>
          <w:sz w:val="18"/>
          <w:szCs w:val="18"/>
        </w:rPr>
      </w:pPr>
      <w:r w:rsidRPr="000D79A3">
        <w:rPr>
          <w:sz w:val="18"/>
          <w:szCs w:val="18"/>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 </w:t>
      </w:r>
    </w:p>
    <w:p w:rsidR="00416B7C" w:rsidRPr="000D79A3" w:rsidRDefault="00416B7C" w:rsidP="000D79A3">
      <w:pPr>
        <w:pStyle w:val="aff3"/>
        <w:rPr>
          <w:sz w:val="18"/>
          <w:szCs w:val="18"/>
        </w:rPr>
      </w:pPr>
      <w:r w:rsidRPr="000D79A3">
        <w:rPr>
          <w:sz w:val="18"/>
          <w:szCs w:val="18"/>
        </w:rPr>
        <w:t>Государства Европы в XVI—XVII вв.</w:t>
      </w:r>
      <w:r w:rsidRPr="000D79A3">
        <w:rPr>
          <w:rStyle w:val="BoldItalic"/>
          <w:rFonts w:cs="Times New Roman"/>
          <w:sz w:val="18"/>
          <w:szCs w:val="18"/>
        </w:rPr>
        <w:t xml:space="preserve"> </w:t>
      </w:r>
      <w:r w:rsidRPr="000D79A3">
        <w:rPr>
          <w:rStyle w:val="Book"/>
          <w:rFonts w:cs="Times New Roman"/>
          <w:sz w:val="18"/>
          <w:szCs w:val="18"/>
        </w:rPr>
        <w:t>(7 ч)</w:t>
      </w:r>
    </w:p>
    <w:p w:rsidR="00416B7C" w:rsidRPr="000D79A3" w:rsidRDefault="00416B7C" w:rsidP="000D79A3">
      <w:pPr>
        <w:pStyle w:val="aff3"/>
        <w:rPr>
          <w:sz w:val="18"/>
          <w:szCs w:val="18"/>
        </w:rPr>
      </w:pPr>
      <w:r w:rsidRPr="000D79A3">
        <w:rPr>
          <w:sz w:val="18"/>
          <w:szCs w:val="18"/>
        </w:rPr>
        <w:t xml:space="preserve">Абсолютизм и сословное представительство. Преодоление раздробленности. Борьба за колониальные владения. Начало формирования колониальных империй. </w:t>
      </w:r>
    </w:p>
    <w:p w:rsidR="00416B7C" w:rsidRPr="000D79A3" w:rsidRDefault="00416B7C" w:rsidP="000D79A3">
      <w:pPr>
        <w:pStyle w:val="aff3"/>
        <w:rPr>
          <w:sz w:val="18"/>
          <w:szCs w:val="18"/>
        </w:rPr>
      </w:pPr>
      <w:r w:rsidRPr="000D79A3">
        <w:rPr>
          <w:rStyle w:val="BoldItalic"/>
          <w:rFonts w:cs="Times New Roman"/>
          <w:sz w:val="18"/>
          <w:szCs w:val="18"/>
        </w:rPr>
        <w:t>Испания</w:t>
      </w:r>
      <w:r w:rsidRPr="000D79A3">
        <w:rPr>
          <w:rStyle w:val="Italic"/>
          <w:rFonts w:cs="Times New Roman"/>
          <w:sz w:val="18"/>
          <w:szCs w:val="18"/>
        </w:rPr>
        <w:t xml:space="preserve"> </w:t>
      </w:r>
      <w:r w:rsidRPr="000D79A3">
        <w:rPr>
          <w:sz w:val="18"/>
          <w:szCs w:val="18"/>
        </w:rPr>
        <w:t>под властью потомков католических королей.</w:t>
      </w:r>
      <w:r w:rsidR="00571787" w:rsidRPr="000D79A3">
        <w:rPr>
          <w:sz w:val="18"/>
          <w:szCs w:val="18"/>
        </w:rPr>
        <w:t xml:space="preserve"> </w:t>
      </w:r>
      <w:r w:rsidRPr="000D79A3">
        <w:rPr>
          <w:spacing w:val="-1"/>
          <w:sz w:val="18"/>
          <w:szCs w:val="18"/>
        </w:rPr>
        <w:t>Внутренняя и внешняя политика испанских Габсбургов. Нацио</w:t>
      </w:r>
      <w:r w:rsidRPr="000D79A3">
        <w:rPr>
          <w:sz w:val="18"/>
          <w:szCs w:val="18"/>
        </w:rPr>
        <w:t xml:space="preserve">нально-освободительное движение в </w:t>
      </w:r>
      <w:r w:rsidRPr="000D79A3">
        <w:rPr>
          <w:rStyle w:val="BoldItalic"/>
          <w:rFonts w:cs="Times New Roman"/>
          <w:sz w:val="18"/>
          <w:szCs w:val="18"/>
        </w:rPr>
        <w:t>Нидерландах</w:t>
      </w:r>
      <w:r w:rsidRPr="000D79A3">
        <w:rPr>
          <w:sz w:val="18"/>
          <w:szCs w:val="18"/>
        </w:rPr>
        <w:t xml:space="preserve">: цели, участники, формы борьбы. Итоги и значение Нидерландской революции. </w:t>
      </w:r>
    </w:p>
    <w:p w:rsidR="00416B7C" w:rsidRPr="000D79A3" w:rsidRDefault="00416B7C" w:rsidP="000D79A3">
      <w:pPr>
        <w:pStyle w:val="aff3"/>
        <w:rPr>
          <w:sz w:val="18"/>
          <w:szCs w:val="18"/>
        </w:rPr>
      </w:pPr>
      <w:r w:rsidRPr="000D79A3">
        <w:rPr>
          <w:rStyle w:val="BoldItalic"/>
          <w:rFonts w:cs="Times New Roman"/>
          <w:sz w:val="18"/>
          <w:szCs w:val="18"/>
        </w:rPr>
        <w:t>Франция: путь к абсолютизму</w:t>
      </w:r>
      <w:r w:rsidRPr="000D79A3">
        <w:rPr>
          <w:rStyle w:val="Italic"/>
          <w:rFonts w:cs="Times New Roman"/>
          <w:sz w:val="18"/>
          <w:szCs w:val="18"/>
        </w:rPr>
        <w:t>.</w:t>
      </w:r>
      <w:r w:rsidRPr="000D79A3">
        <w:rPr>
          <w:sz w:val="18"/>
          <w:szCs w:val="18"/>
        </w:rPr>
        <w:t xml:space="preserve">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416B7C" w:rsidRPr="000D79A3" w:rsidRDefault="00416B7C" w:rsidP="000D79A3">
      <w:pPr>
        <w:pStyle w:val="aff3"/>
        <w:rPr>
          <w:sz w:val="18"/>
          <w:szCs w:val="18"/>
        </w:rPr>
      </w:pPr>
      <w:r w:rsidRPr="000D79A3">
        <w:rPr>
          <w:rStyle w:val="BoldItalic"/>
          <w:rFonts w:cs="Times New Roman"/>
          <w:sz w:val="18"/>
          <w:szCs w:val="18"/>
        </w:rPr>
        <w:t>Англия.</w:t>
      </w:r>
      <w:r w:rsidRPr="000D79A3">
        <w:rPr>
          <w:rStyle w:val="Italic"/>
          <w:rFonts w:cs="Times New Roman"/>
          <w:sz w:val="18"/>
          <w:szCs w:val="18"/>
        </w:rPr>
        <w:t xml:space="preserve"> </w:t>
      </w:r>
      <w:r w:rsidRPr="000D79A3">
        <w:rPr>
          <w:sz w:val="18"/>
          <w:szCs w:val="18"/>
        </w:rPr>
        <w:t xml:space="preserve">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 </w:t>
      </w:r>
    </w:p>
    <w:p w:rsidR="00416B7C" w:rsidRPr="000D79A3" w:rsidRDefault="00416B7C" w:rsidP="000D79A3">
      <w:pPr>
        <w:pStyle w:val="aff3"/>
        <w:rPr>
          <w:sz w:val="18"/>
          <w:szCs w:val="18"/>
        </w:rPr>
      </w:pPr>
      <w:r w:rsidRPr="000D79A3">
        <w:rPr>
          <w:rStyle w:val="BoldItalic"/>
          <w:rFonts w:cs="Times New Roman"/>
          <w:sz w:val="18"/>
          <w:szCs w:val="18"/>
        </w:rPr>
        <w:t>Английская революция середины XVII в</w:t>
      </w:r>
      <w:r w:rsidRPr="000D79A3">
        <w:rPr>
          <w:rStyle w:val="Italic"/>
          <w:rFonts w:cs="Times New Roman"/>
          <w:sz w:val="18"/>
          <w:szCs w:val="18"/>
        </w:rPr>
        <w:t xml:space="preserve">. </w:t>
      </w:r>
      <w:r w:rsidRPr="000D79A3">
        <w:rPr>
          <w:sz w:val="18"/>
          <w:szCs w:val="18"/>
        </w:rPr>
        <w:t xml:space="preserve">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 </w:t>
      </w:r>
    </w:p>
    <w:p w:rsidR="00416B7C" w:rsidRPr="000D79A3" w:rsidRDefault="00416B7C" w:rsidP="000D79A3">
      <w:pPr>
        <w:pStyle w:val="aff3"/>
        <w:rPr>
          <w:sz w:val="18"/>
          <w:szCs w:val="18"/>
        </w:rPr>
      </w:pPr>
      <w:r w:rsidRPr="000D79A3">
        <w:rPr>
          <w:rStyle w:val="BoldItalic"/>
          <w:rFonts w:cs="Times New Roman"/>
          <w:sz w:val="18"/>
          <w:szCs w:val="18"/>
        </w:rPr>
        <w:t>Страны Центральной, Южной и Юго-Восточной Европы</w:t>
      </w:r>
      <w:r w:rsidRPr="000D79A3">
        <w:rPr>
          <w:sz w:val="18"/>
          <w:szCs w:val="18"/>
        </w:rPr>
        <w:t xml:space="preserve">. В мире империй и вне его. Германские государства. Итальянские земли. Положение славянских народов. Образование Речи Посполитой. </w:t>
      </w:r>
    </w:p>
    <w:p w:rsidR="00416B7C" w:rsidRPr="000D79A3" w:rsidRDefault="00416B7C" w:rsidP="000D79A3">
      <w:pPr>
        <w:pStyle w:val="aff3"/>
        <w:rPr>
          <w:sz w:val="18"/>
          <w:szCs w:val="18"/>
        </w:rPr>
      </w:pPr>
      <w:r w:rsidRPr="000D79A3">
        <w:rPr>
          <w:sz w:val="18"/>
          <w:szCs w:val="18"/>
        </w:rPr>
        <w:t>Международные отношения в XVI—XVII вв.</w:t>
      </w:r>
      <w:r w:rsidRPr="000D79A3">
        <w:rPr>
          <w:rStyle w:val="BoldItalic"/>
          <w:rFonts w:cs="Times New Roman"/>
          <w:sz w:val="18"/>
          <w:szCs w:val="18"/>
        </w:rPr>
        <w:t xml:space="preserve"> </w:t>
      </w:r>
      <w:r w:rsidRPr="000D79A3">
        <w:rPr>
          <w:rStyle w:val="Book"/>
          <w:rFonts w:cs="Times New Roman"/>
          <w:sz w:val="18"/>
          <w:szCs w:val="18"/>
        </w:rPr>
        <w:t>(2 ч)</w:t>
      </w:r>
    </w:p>
    <w:p w:rsidR="00416B7C" w:rsidRPr="000D79A3" w:rsidRDefault="00416B7C" w:rsidP="000D79A3">
      <w:pPr>
        <w:pStyle w:val="aff3"/>
        <w:rPr>
          <w:spacing w:val="1"/>
          <w:sz w:val="18"/>
          <w:szCs w:val="18"/>
        </w:rPr>
      </w:pPr>
      <w:r w:rsidRPr="000D79A3">
        <w:rPr>
          <w:spacing w:val="1"/>
          <w:sz w:val="18"/>
          <w:szCs w:val="18"/>
        </w:rPr>
        <w:t xml:space="preserve">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 </w:t>
      </w:r>
    </w:p>
    <w:p w:rsidR="00416B7C" w:rsidRPr="000D79A3" w:rsidRDefault="00416B7C" w:rsidP="000D79A3">
      <w:pPr>
        <w:pStyle w:val="aff3"/>
        <w:rPr>
          <w:sz w:val="18"/>
          <w:szCs w:val="18"/>
        </w:rPr>
      </w:pPr>
      <w:r w:rsidRPr="000D79A3">
        <w:rPr>
          <w:sz w:val="18"/>
          <w:szCs w:val="18"/>
        </w:rPr>
        <w:t xml:space="preserve">Европейская культура в раннее Новое время </w:t>
      </w:r>
      <w:r w:rsidRPr="000D79A3">
        <w:rPr>
          <w:rStyle w:val="Book"/>
          <w:rFonts w:cs="Times New Roman"/>
          <w:sz w:val="18"/>
          <w:szCs w:val="18"/>
        </w:rPr>
        <w:t>(3 ч)</w:t>
      </w:r>
    </w:p>
    <w:p w:rsidR="00416B7C" w:rsidRPr="000D79A3" w:rsidRDefault="00416B7C" w:rsidP="000D79A3">
      <w:pPr>
        <w:pStyle w:val="aff3"/>
        <w:rPr>
          <w:sz w:val="18"/>
          <w:szCs w:val="18"/>
        </w:rPr>
      </w:pPr>
      <w:r w:rsidRPr="000D79A3">
        <w:rPr>
          <w:sz w:val="18"/>
          <w:szCs w:val="18"/>
        </w:rPr>
        <w:t xml:space="preserve">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 </w:t>
      </w:r>
    </w:p>
    <w:p w:rsidR="00416B7C" w:rsidRPr="000D79A3" w:rsidRDefault="00416B7C" w:rsidP="000D79A3">
      <w:pPr>
        <w:pStyle w:val="aff3"/>
        <w:rPr>
          <w:sz w:val="18"/>
          <w:szCs w:val="18"/>
        </w:rPr>
      </w:pPr>
      <w:r w:rsidRPr="000D79A3">
        <w:rPr>
          <w:sz w:val="18"/>
          <w:szCs w:val="18"/>
        </w:rPr>
        <w:t>Страны Востока в XVI—XVII вв.</w:t>
      </w:r>
      <w:r w:rsidRPr="000D79A3">
        <w:rPr>
          <w:rStyle w:val="BoldItalic"/>
          <w:rFonts w:cs="Times New Roman"/>
          <w:sz w:val="18"/>
          <w:szCs w:val="18"/>
        </w:rPr>
        <w:t xml:space="preserve"> </w:t>
      </w:r>
      <w:r w:rsidRPr="000D79A3">
        <w:rPr>
          <w:rStyle w:val="Book"/>
          <w:rFonts w:cs="Times New Roman"/>
          <w:sz w:val="18"/>
          <w:szCs w:val="18"/>
        </w:rPr>
        <w:t>(3 ч)</w:t>
      </w:r>
    </w:p>
    <w:p w:rsidR="00416B7C" w:rsidRPr="000D79A3" w:rsidRDefault="00416B7C" w:rsidP="000D79A3">
      <w:pPr>
        <w:pStyle w:val="aff3"/>
        <w:rPr>
          <w:sz w:val="18"/>
          <w:szCs w:val="18"/>
        </w:rPr>
      </w:pPr>
      <w:r w:rsidRPr="000D79A3">
        <w:rPr>
          <w:rStyle w:val="BoldItalic"/>
          <w:rFonts w:cs="Times New Roman"/>
          <w:sz w:val="18"/>
          <w:szCs w:val="18"/>
        </w:rPr>
        <w:t>Османская империя</w:t>
      </w:r>
      <w:r w:rsidRPr="000D79A3">
        <w:rPr>
          <w:sz w:val="18"/>
          <w:szCs w:val="18"/>
        </w:rPr>
        <w:t xml:space="preserve">: на вершине могущества. Сулейман I Великолепный: завоеватель, законодатель. Управление многонациональной империей. Османская армия. </w:t>
      </w:r>
      <w:r w:rsidRPr="000D79A3">
        <w:rPr>
          <w:rStyle w:val="BoldItalic"/>
          <w:rFonts w:cs="Times New Roman"/>
          <w:sz w:val="18"/>
          <w:szCs w:val="18"/>
        </w:rPr>
        <w:t>Индия</w:t>
      </w:r>
      <w:r w:rsidRPr="000D79A3">
        <w:rPr>
          <w:sz w:val="18"/>
          <w:szCs w:val="18"/>
        </w:rPr>
        <w:t xml:space="preserve"> при Великих Моголах. Начало проникновения европейцев. Ост-Индские компании. </w:t>
      </w:r>
      <w:r w:rsidRPr="000D79A3">
        <w:rPr>
          <w:rStyle w:val="BoldItalic"/>
          <w:rFonts w:cs="Times New Roman"/>
          <w:sz w:val="18"/>
          <w:szCs w:val="18"/>
        </w:rPr>
        <w:t>Китай</w:t>
      </w:r>
      <w:r w:rsidRPr="000D79A3">
        <w:rPr>
          <w:sz w:val="18"/>
          <w:szCs w:val="18"/>
        </w:rPr>
        <w:t xml:space="preserve"> в эпоху Мин. Экономическая и социальная политика государства. Утверждение маньчжурской династии Цин. </w:t>
      </w:r>
      <w:r w:rsidRPr="000D79A3">
        <w:rPr>
          <w:rStyle w:val="BoldItalic"/>
          <w:rFonts w:cs="Times New Roman"/>
          <w:sz w:val="18"/>
          <w:szCs w:val="18"/>
        </w:rPr>
        <w:t>Япония</w:t>
      </w:r>
      <w:r w:rsidRPr="000D79A3">
        <w:rPr>
          <w:sz w:val="18"/>
          <w:szCs w:val="18"/>
        </w:rPr>
        <w:t>: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p w:rsidR="00416B7C" w:rsidRPr="000D79A3" w:rsidRDefault="00416B7C" w:rsidP="000D79A3">
      <w:pPr>
        <w:pStyle w:val="aff3"/>
        <w:rPr>
          <w:sz w:val="18"/>
          <w:szCs w:val="18"/>
        </w:rPr>
      </w:pPr>
      <w:r w:rsidRPr="000D79A3">
        <w:rPr>
          <w:rStyle w:val="Bold"/>
          <w:rFonts w:cs="Times New Roman"/>
          <w:sz w:val="18"/>
          <w:szCs w:val="18"/>
        </w:rPr>
        <w:t>Обобщение</w:t>
      </w:r>
      <w:r w:rsidRPr="000D79A3">
        <w:rPr>
          <w:sz w:val="18"/>
          <w:szCs w:val="18"/>
        </w:rPr>
        <w:t xml:space="preserve"> (1 ч). Историческое и культурное наследие Раннего Нового времени.</w:t>
      </w:r>
    </w:p>
    <w:p w:rsidR="00416B7C" w:rsidRPr="000D79A3" w:rsidRDefault="00416B7C" w:rsidP="000D79A3">
      <w:pPr>
        <w:pStyle w:val="aff3"/>
        <w:rPr>
          <w:sz w:val="18"/>
          <w:szCs w:val="18"/>
        </w:rPr>
      </w:pPr>
      <w:r w:rsidRPr="000D79A3">
        <w:rPr>
          <w:sz w:val="18"/>
          <w:szCs w:val="18"/>
        </w:rPr>
        <w:t xml:space="preserve">ИСТОРИЯ РОССИИ. </w:t>
      </w:r>
      <w:proofErr w:type="gramStart"/>
      <w:r w:rsidRPr="000D79A3">
        <w:rPr>
          <w:sz w:val="18"/>
          <w:szCs w:val="18"/>
        </w:rPr>
        <w:t>РОССИЯ В</w:t>
      </w:r>
      <w:proofErr w:type="gramEnd"/>
      <w:r w:rsidRPr="000D79A3">
        <w:rPr>
          <w:sz w:val="18"/>
          <w:szCs w:val="18"/>
        </w:rPr>
        <w:t xml:space="preserve"> XVI—XVII вв.: </w:t>
      </w:r>
      <w:r w:rsidRPr="000D79A3">
        <w:rPr>
          <w:sz w:val="18"/>
          <w:szCs w:val="18"/>
        </w:rPr>
        <w:br/>
        <w:t xml:space="preserve">ОТ ВЕЛИКОГО КНЯЖЕСТВА К ЦАРСТВУ </w:t>
      </w:r>
      <w:r w:rsidRPr="000D79A3">
        <w:rPr>
          <w:rStyle w:val="Book"/>
          <w:rFonts w:cs="Times New Roman"/>
          <w:sz w:val="18"/>
          <w:szCs w:val="18"/>
        </w:rPr>
        <w:t>(45 ч)</w:t>
      </w:r>
      <w:r w:rsidRPr="000D79A3">
        <w:rPr>
          <w:sz w:val="18"/>
          <w:szCs w:val="18"/>
        </w:rPr>
        <w:t xml:space="preserve"> </w:t>
      </w:r>
    </w:p>
    <w:p w:rsidR="00416B7C" w:rsidRPr="000D79A3" w:rsidRDefault="00416B7C" w:rsidP="000D79A3">
      <w:pPr>
        <w:pStyle w:val="aff3"/>
        <w:rPr>
          <w:sz w:val="18"/>
          <w:szCs w:val="18"/>
        </w:rPr>
      </w:pPr>
      <w:r w:rsidRPr="000D79A3">
        <w:rPr>
          <w:sz w:val="18"/>
          <w:szCs w:val="18"/>
        </w:rPr>
        <w:t xml:space="preserve">Россия в XVI в. </w:t>
      </w:r>
      <w:r w:rsidRPr="000D79A3">
        <w:rPr>
          <w:rStyle w:val="Book"/>
          <w:rFonts w:cs="Times New Roman"/>
          <w:sz w:val="18"/>
          <w:szCs w:val="18"/>
        </w:rPr>
        <w:t>(13 ч)</w:t>
      </w:r>
    </w:p>
    <w:p w:rsidR="00416B7C" w:rsidRPr="000D79A3" w:rsidRDefault="00416B7C" w:rsidP="000D79A3">
      <w:pPr>
        <w:pStyle w:val="aff3"/>
        <w:rPr>
          <w:sz w:val="18"/>
          <w:szCs w:val="18"/>
        </w:rPr>
      </w:pPr>
      <w:r w:rsidRPr="000D79A3">
        <w:rPr>
          <w:rStyle w:val="BoldItalic"/>
          <w:rFonts w:cs="Times New Roman"/>
          <w:sz w:val="18"/>
          <w:szCs w:val="18"/>
        </w:rPr>
        <w:lastRenderedPageBreak/>
        <w:t>Завершение объединения русских земель</w:t>
      </w:r>
      <w:r w:rsidRPr="000D79A3">
        <w:rPr>
          <w:sz w:val="18"/>
          <w:szCs w:val="18"/>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416B7C" w:rsidRPr="000D79A3" w:rsidRDefault="00416B7C" w:rsidP="000D79A3">
      <w:pPr>
        <w:pStyle w:val="aff3"/>
        <w:rPr>
          <w:sz w:val="18"/>
          <w:szCs w:val="18"/>
        </w:rPr>
      </w:pPr>
      <w:r w:rsidRPr="000D79A3">
        <w:rPr>
          <w:sz w:val="18"/>
          <w:szCs w:val="1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rsidR="00416B7C" w:rsidRPr="000D79A3" w:rsidRDefault="00416B7C" w:rsidP="000D79A3">
      <w:pPr>
        <w:pStyle w:val="aff3"/>
        <w:rPr>
          <w:sz w:val="18"/>
          <w:szCs w:val="18"/>
        </w:rPr>
      </w:pPr>
      <w:r w:rsidRPr="000D79A3">
        <w:rPr>
          <w:rStyle w:val="BoldItalic"/>
          <w:rFonts w:cs="Times New Roman"/>
          <w:sz w:val="18"/>
          <w:szCs w:val="18"/>
        </w:rPr>
        <w:t>Царствование Ивана IV</w:t>
      </w:r>
      <w:r w:rsidRPr="000D79A3">
        <w:rPr>
          <w:sz w:val="18"/>
          <w:szCs w:val="18"/>
        </w:rPr>
        <w:t xml:space="preserve">. Регентство Елены Глинской. Сопротивление удельных князей великокняжеской власти. Унификация денежной системы. </w:t>
      </w:r>
    </w:p>
    <w:p w:rsidR="00416B7C" w:rsidRPr="000D79A3" w:rsidRDefault="00416B7C" w:rsidP="000D79A3">
      <w:pPr>
        <w:pStyle w:val="aff3"/>
        <w:rPr>
          <w:rStyle w:val="Italic"/>
          <w:rFonts w:cs="Times New Roman"/>
          <w:sz w:val="18"/>
          <w:szCs w:val="18"/>
        </w:rPr>
      </w:pPr>
      <w:r w:rsidRPr="000D79A3">
        <w:rPr>
          <w:sz w:val="18"/>
          <w:szCs w:val="18"/>
        </w:rPr>
        <w:t>Период боярского правления. Борьба за власть между боярскими кланами. Губная реформа. Московское восстание 1547 г. Ереси.</w:t>
      </w:r>
    </w:p>
    <w:p w:rsidR="00416B7C" w:rsidRPr="000D79A3" w:rsidRDefault="00416B7C" w:rsidP="000D79A3">
      <w:pPr>
        <w:pStyle w:val="aff3"/>
        <w:rPr>
          <w:sz w:val="18"/>
          <w:szCs w:val="18"/>
        </w:rPr>
      </w:pPr>
      <w:r w:rsidRPr="000D79A3">
        <w:rPr>
          <w:sz w:val="18"/>
          <w:szCs w:val="18"/>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w:t>
      </w:r>
      <w:r w:rsidRPr="000D79A3">
        <w:rPr>
          <w:rStyle w:val="Italic"/>
          <w:rFonts w:cs="Times New Roman"/>
          <w:sz w:val="18"/>
          <w:szCs w:val="18"/>
        </w:rPr>
        <w:t>.</w:t>
      </w:r>
      <w:r w:rsidRPr="000D79A3">
        <w:rPr>
          <w:sz w:val="18"/>
          <w:szCs w:val="18"/>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416B7C" w:rsidRPr="000D79A3" w:rsidRDefault="00416B7C" w:rsidP="000D79A3">
      <w:pPr>
        <w:pStyle w:val="aff3"/>
        <w:rPr>
          <w:sz w:val="18"/>
          <w:szCs w:val="18"/>
        </w:rPr>
      </w:pPr>
      <w:r w:rsidRPr="000D79A3">
        <w:rPr>
          <w:sz w:val="18"/>
          <w:szCs w:val="1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416B7C" w:rsidRPr="000D79A3" w:rsidRDefault="00416B7C" w:rsidP="000D79A3">
      <w:pPr>
        <w:pStyle w:val="aff3"/>
        <w:rPr>
          <w:sz w:val="18"/>
          <w:szCs w:val="18"/>
        </w:rPr>
      </w:pPr>
      <w:r w:rsidRPr="000D79A3">
        <w:rPr>
          <w:sz w:val="18"/>
          <w:szCs w:val="18"/>
        </w:rPr>
        <w:t>Социальная структура российского общества. Дворянство. Служилые люди.</w:t>
      </w:r>
      <w:r w:rsidRPr="000D79A3">
        <w:rPr>
          <w:rStyle w:val="Italic"/>
          <w:rFonts w:cs="Times New Roman"/>
          <w:sz w:val="18"/>
          <w:szCs w:val="18"/>
        </w:rPr>
        <w:t xml:space="preserve"> </w:t>
      </w:r>
      <w:r w:rsidRPr="000D79A3">
        <w:rPr>
          <w:sz w:val="18"/>
          <w:szCs w:val="18"/>
        </w:rPr>
        <w:t xml:space="preserve">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416B7C" w:rsidRPr="000D79A3" w:rsidRDefault="00416B7C" w:rsidP="000D79A3">
      <w:pPr>
        <w:pStyle w:val="aff3"/>
        <w:rPr>
          <w:sz w:val="18"/>
          <w:szCs w:val="18"/>
        </w:rPr>
      </w:pPr>
      <w:r w:rsidRPr="000D79A3">
        <w:rPr>
          <w:sz w:val="18"/>
          <w:szCs w:val="18"/>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0D79A3">
        <w:rPr>
          <w:rStyle w:val="Italic"/>
          <w:rFonts w:cs="Times New Roman"/>
          <w:sz w:val="18"/>
          <w:szCs w:val="18"/>
        </w:rPr>
        <w:t xml:space="preserve">. </w:t>
      </w:r>
      <w:r w:rsidRPr="000D79A3">
        <w:rPr>
          <w:sz w:val="18"/>
          <w:szCs w:val="18"/>
        </w:rPr>
        <w:t>Сосуществование религий в Российском государстве</w:t>
      </w:r>
      <w:r w:rsidRPr="000D79A3">
        <w:rPr>
          <w:rStyle w:val="Italic"/>
          <w:rFonts w:cs="Times New Roman"/>
          <w:sz w:val="18"/>
          <w:szCs w:val="18"/>
        </w:rPr>
        <w:t>.</w:t>
      </w:r>
      <w:r w:rsidRPr="000D79A3">
        <w:rPr>
          <w:sz w:val="18"/>
          <w:szCs w:val="18"/>
        </w:rPr>
        <w:t xml:space="preserve"> Русская православная церковь.</w:t>
      </w:r>
      <w:r w:rsidR="00571787" w:rsidRPr="000D79A3">
        <w:rPr>
          <w:sz w:val="18"/>
          <w:szCs w:val="18"/>
        </w:rPr>
        <w:t xml:space="preserve"> </w:t>
      </w:r>
      <w:r w:rsidRPr="000D79A3">
        <w:rPr>
          <w:sz w:val="18"/>
          <w:szCs w:val="18"/>
        </w:rPr>
        <w:t>Мусульманское духовенство</w:t>
      </w:r>
      <w:r w:rsidRPr="000D79A3">
        <w:rPr>
          <w:rStyle w:val="Italic"/>
          <w:rFonts w:cs="Times New Roman"/>
          <w:sz w:val="18"/>
          <w:szCs w:val="18"/>
        </w:rPr>
        <w:t>.</w:t>
      </w:r>
    </w:p>
    <w:p w:rsidR="00416B7C" w:rsidRPr="000D79A3" w:rsidRDefault="00416B7C" w:rsidP="000D79A3">
      <w:pPr>
        <w:pStyle w:val="aff3"/>
        <w:rPr>
          <w:spacing w:val="1"/>
          <w:sz w:val="18"/>
          <w:szCs w:val="18"/>
        </w:rPr>
      </w:pPr>
      <w:r w:rsidRPr="000D79A3">
        <w:rPr>
          <w:spacing w:val="1"/>
          <w:sz w:val="18"/>
          <w:szCs w:val="18"/>
        </w:rPr>
        <w:t>Опричнина, дискуссия о ее причинах и характере. Опричный террор. Разгром Новгорода и Пскова. Московские казни 1570 г.</w:t>
      </w:r>
      <w:r w:rsidRPr="000D79A3">
        <w:rPr>
          <w:rStyle w:val="Italic"/>
          <w:rFonts w:cs="Times New Roman"/>
          <w:spacing w:val="1"/>
          <w:sz w:val="18"/>
          <w:szCs w:val="18"/>
        </w:rPr>
        <w:t xml:space="preserve"> </w:t>
      </w:r>
      <w:r w:rsidRPr="000D79A3">
        <w:rPr>
          <w:spacing w:val="1"/>
          <w:sz w:val="18"/>
          <w:szCs w:val="18"/>
        </w:rPr>
        <w:t xml:space="preserve">Результаты и последствия опричнины. Противоречивость личности Ивана Грозного. Результаты и цена преобразований. </w:t>
      </w:r>
    </w:p>
    <w:p w:rsidR="00416B7C" w:rsidRPr="000D79A3" w:rsidRDefault="00416B7C" w:rsidP="000D79A3">
      <w:pPr>
        <w:pStyle w:val="aff3"/>
        <w:rPr>
          <w:sz w:val="18"/>
          <w:szCs w:val="18"/>
        </w:rPr>
      </w:pPr>
      <w:r w:rsidRPr="000D79A3">
        <w:rPr>
          <w:rStyle w:val="BoldItalic"/>
          <w:rFonts w:cs="Times New Roman"/>
          <w:sz w:val="18"/>
          <w:szCs w:val="18"/>
        </w:rPr>
        <w:t>Россия в конце XVI в</w:t>
      </w:r>
      <w:r w:rsidRPr="000D79A3">
        <w:rPr>
          <w:sz w:val="18"/>
          <w:szCs w:val="18"/>
        </w:rPr>
        <w:t xml:space="preserve">.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416B7C" w:rsidRPr="000D79A3" w:rsidRDefault="00416B7C" w:rsidP="000D79A3">
      <w:pPr>
        <w:pStyle w:val="aff3"/>
        <w:rPr>
          <w:sz w:val="18"/>
          <w:szCs w:val="18"/>
        </w:rPr>
      </w:pPr>
      <w:r w:rsidRPr="000D79A3">
        <w:rPr>
          <w:sz w:val="18"/>
          <w:szCs w:val="18"/>
        </w:rPr>
        <w:t xml:space="preserve">Смута в России </w:t>
      </w:r>
      <w:r w:rsidRPr="000D79A3">
        <w:rPr>
          <w:rStyle w:val="Book"/>
          <w:rFonts w:cs="Times New Roman"/>
          <w:sz w:val="18"/>
          <w:szCs w:val="18"/>
        </w:rPr>
        <w:t>(9 ч)</w:t>
      </w:r>
    </w:p>
    <w:p w:rsidR="00416B7C" w:rsidRPr="000D79A3" w:rsidRDefault="00416B7C" w:rsidP="000D79A3">
      <w:pPr>
        <w:pStyle w:val="aff3"/>
        <w:rPr>
          <w:sz w:val="18"/>
          <w:szCs w:val="18"/>
        </w:rPr>
      </w:pPr>
      <w:r w:rsidRPr="000D79A3">
        <w:rPr>
          <w:rStyle w:val="BoldItalic"/>
          <w:rFonts w:cs="Times New Roman"/>
          <w:sz w:val="18"/>
          <w:szCs w:val="18"/>
        </w:rPr>
        <w:t xml:space="preserve">Накануне Смуты. </w:t>
      </w:r>
      <w:r w:rsidRPr="000D79A3">
        <w:rPr>
          <w:sz w:val="18"/>
          <w:szCs w:val="18"/>
        </w:rPr>
        <w:t>Династический кризис. Земский собор 1598 г. и избрание на царство Бориса Годунова. Политика Бориса Годунова</w:t>
      </w:r>
      <w:r w:rsidRPr="000D79A3">
        <w:rPr>
          <w:rStyle w:val="Italic"/>
          <w:rFonts w:cs="Times New Roman"/>
          <w:sz w:val="18"/>
          <w:szCs w:val="18"/>
        </w:rPr>
        <w:t xml:space="preserve"> </w:t>
      </w:r>
      <w:r w:rsidRPr="000D79A3">
        <w:rPr>
          <w:sz w:val="18"/>
          <w:szCs w:val="18"/>
        </w:rPr>
        <w:t>в отношении боярства</w:t>
      </w:r>
      <w:r w:rsidRPr="000D79A3">
        <w:rPr>
          <w:rStyle w:val="Italic"/>
          <w:rFonts w:cs="Times New Roman"/>
          <w:sz w:val="18"/>
          <w:szCs w:val="18"/>
        </w:rPr>
        <w:t xml:space="preserve">. </w:t>
      </w:r>
      <w:r w:rsidRPr="000D79A3">
        <w:rPr>
          <w:sz w:val="18"/>
          <w:szCs w:val="18"/>
        </w:rPr>
        <w:t xml:space="preserve">Голод 1601—1603 гг. и обострение социально-экономического кризиса. </w:t>
      </w:r>
    </w:p>
    <w:p w:rsidR="00416B7C" w:rsidRPr="000D79A3" w:rsidRDefault="00416B7C" w:rsidP="000D79A3">
      <w:pPr>
        <w:pStyle w:val="aff3"/>
        <w:rPr>
          <w:sz w:val="18"/>
          <w:szCs w:val="18"/>
        </w:rPr>
      </w:pPr>
      <w:r w:rsidRPr="000D79A3">
        <w:rPr>
          <w:rStyle w:val="BoldItalic"/>
          <w:rFonts w:cs="Times New Roman"/>
          <w:sz w:val="18"/>
          <w:szCs w:val="18"/>
        </w:rPr>
        <w:t>Смутное время начала XVII в.</w:t>
      </w:r>
      <w:r w:rsidRPr="000D79A3">
        <w:rPr>
          <w:sz w:val="18"/>
          <w:szCs w:val="18"/>
        </w:rPr>
        <w:t xml:space="preserve"> Дискуссия о его причинах. Самозванцы и самозванство. Личность Лжедмитрия I и его политика. Восстание 1606 г. и убийство самозванца. </w:t>
      </w:r>
    </w:p>
    <w:p w:rsidR="00416B7C" w:rsidRPr="000D79A3" w:rsidRDefault="00416B7C" w:rsidP="000D79A3">
      <w:pPr>
        <w:pStyle w:val="aff3"/>
        <w:rPr>
          <w:sz w:val="18"/>
          <w:szCs w:val="18"/>
        </w:rPr>
      </w:pPr>
      <w:r w:rsidRPr="000D79A3">
        <w:rPr>
          <w:sz w:val="18"/>
          <w:szCs w:val="18"/>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w:t>
      </w:r>
      <w:r w:rsidRPr="000D79A3">
        <w:rPr>
          <w:rStyle w:val="Italic"/>
          <w:rFonts w:cs="Times New Roman"/>
          <w:sz w:val="18"/>
          <w:szCs w:val="18"/>
        </w:rPr>
        <w:t xml:space="preserve">. </w:t>
      </w:r>
      <w:r w:rsidRPr="000D79A3">
        <w:rPr>
          <w:sz w:val="18"/>
          <w:szCs w:val="18"/>
        </w:rPr>
        <w:t>Поход войска М.В. Скопина-Шуйского и Я.</w:t>
      </w:r>
      <w:r w:rsidRPr="000D79A3">
        <w:rPr>
          <w:sz w:val="18"/>
          <w:szCs w:val="18"/>
        </w:rPr>
        <w:noBreakHyphen/>
        <w:t xml:space="preserve">П. Делагарди и распад тушинского лагеря. Открытое вступление Речи Посполитой в войну против России. Оборона Смоленска. </w:t>
      </w:r>
    </w:p>
    <w:p w:rsidR="00416B7C" w:rsidRPr="000D79A3" w:rsidRDefault="00416B7C" w:rsidP="000D79A3">
      <w:pPr>
        <w:pStyle w:val="aff3"/>
        <w:rPr>
          <w:sz w:val="18"/>
          <w:szCs w:val="18"/>
        </w:rPr>
      </w:pPr>
      <w:r w:rsidRPr="000D79A3">
        <w:rPr>
          <w:sz w:val="18"/>
          <w:szCs w:val="1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w:t>
      </w:r>
    </w:p>
    <w:p w:rsidR="00416B7C" w:rsidRPr="000D79A3" w:rsidRDefault="00416B7C" w:rsidP="000D79A3">
      <w:pPr>
        <w:pStyle w:val="aff3"/>
        <w:rPr>
          <w:sz w:val="18"/>
          <w:szCs w:val="18"/>
        </w:rPr>
      </w:pPr>
      <w:r w:rsidRPr="000D79A3">
        <w:rPr>
          <w:rStyle w:val="BoldItalic"/>
          <w:rFonts w:cs="Times New Roman"/>
          <w:sz w:val="18"/>
          <w:szCs w:val="18"/>
        </w:rPr>
        <w:t>Окончание Смуты</w:t>
      </w:r>
      <w:r w:rsidRPr="000D79A3">
        <w:rPr>
          <w:sz w:val="18"/>
          <w:szCs w:val="18"/>
        </w:rPr>
        <w:t>.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w:t>
      </w:r>
      <w:r w:rsidRPr="000D79A3">
        <w:rPr>
          <w:rStyle w:val="Italic"/>
          <w:rFonts w:cs="Times New Roman"/>
          <w:sz w:val="18"/>
          <w:szCs w:val="18"/>
        </w:rPr>
        <w:t xml:space="preserve"> </w:t>
      </w:r>
      <w:r w:rsidRPr="000D79A3">
        <w:rPr>
          <w:sz w:val="18"/>
          <w:szCs w:val="18"/>
        </w:rPr>
        <w:t xml:space="preserve">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rsidR="00416B7C" w:rsidRPr="000D79A3" w:rsidRDefault="00416B7C" w:rsidP="000D79A3">
      <w:pPr>
        <w:pStyle w:val="aff3"/>
        <w:rPr>
          <w:sz w:val="18"/>
          <w:szCs w:val="18"/>
        </w:rPr>
      </w:pPr>
      <w:r w:rsidRPr="000D79A3">
        <w:rPr>
          <w:sz w:val="18"/>
          <w:szCs w:val="18"/>
        </w:rPr>
        <w:t xml:space="preserve">Россия в XVII в. </w:t>
      </w:r>
      <w:r w:rsidRPr="000D79A3">
        <w:rPr>
          <w:rStyle w:val="Book"/>
          <w:rFonts w:cs="Times New Roman"/>
          <w:sz w:val="18"/>
          <w:szCs w:val="18"/>
        </w:rPr>
        <w:t>(16 ч)</w:t>
      </w:r>
    </w:p>
    <w:p w:rsidR="00416B7C" w:rsidRPr="000D79A3" w:rsidRDefault="00416B7C" w:rsidP="000D79A3">
      <w:pPr>
        <w:pStyle w:val="aff3"/>
        <w:rPr>
          <w:sz w:val="18"/>
          <w:szCs w:val="18"/>
        </w:rPr>
      </w:pPr>
      <w:r w:rsidRPr="000D79A3">
        <w:rPr>
          <w:rStyle w:val="BoldItalic"/>
          <w:rFonts w:cs="Times New Roman"/>
          <w:sz w:val="18"/>
          <w:szCs w:val="18"/>
        </w:rPr>
        <w:t>Россия при первых Романовых.</w:t>
      </w:r>
      <w:r w:rsidRPr="000D79A3">
        <w:rPr>
          <w:sz w:val="18"/>
          <w:szCs w:val="18"/>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rsidR="00416B7C" w:rsidRPr="000D79A3" w:rsidRDefault="00416B7C" w:rsidP="000D79A3">
      <w:pPr>
        <w:pStyle w:val="aff3"/>
        <w:rPr>
          <w:sz w:val="18"/>
          <w:szCs w:val="18"/>
        </w:rPr>
      </w:pPr>
      <w:r w:rsidRPr="000D79A3">
        <w:rPr>
          <w:sz w:val="18"/>
          <w:szCs w:val="18"/>
        </w:rPr>
        <w:t>Царь Алексей Михайлович. Укрепление самодержавия.</w:t>
      </w:r>
      <w:r w:rsidR="00571787" w:rsidRPr="000D79A3">
        <w:rPr>
          <w:sz w:val="18"/>
          <w:szCs w:val="18"/>
        </w:rPr>
        <w:t xml:space="preserve"> </w:t>
      </w:r>
      <w:r w:rsidRPr="000D79A3">
        <w:rPr>
          <w:sz w:val="18"/>
          <w:szCs w:val="18"/>
        </w:rPr>
        <w:t>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w:t>
      </w:r>
      <w:r w:rsidRPr="000D79A3">
        <w:rPr>
          <w:rStyle w:val="Italic"/>
          <w:rFonts w:cs="Times New Roman"/>
          <w:sz w:val="18"/>
          <w:szCs w:val="18"/>
        </w:rPr>
        <w:t xml:space="preserve"> </w:t>
      </w:r>
      <w:r w:rsidRPr="000D79A3">
        <w:rPr>
          <w:sz w:val="18"/>
          <w:szCs w:val="18"/>
        </w:rPr>
        <w:t xml:space="preserve">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 </w:t>
      </w:r>
    </w:p>
    <w:p w:rsidR="00416B7C" w:rsidRPr="000D79A3" w:rsidRDefault="00416B7C" w:rsidP="000D79A3">
      <w:pPr>
        <w:pStyle w:val="aff3"/>
        <w:rPr>
          <w:sz w:val="18"/>
          <w:szCs w:val="18"/>
        </w:rPr>
      </w:pPr>
      <w:r w:rsidRPr="000D79A3">
        <w:rPr>
          <w:rStyle w:val="BoldItalic"/>
          <w:rFonts w:cs="Times New Roman"/>
          <w:sz w:val="18"/>
          <w:szCs w:val="18"/>
        </w:rPr>
        <w:t>Экономическое развитие России в XVII в</w:t>
      </w:r>
      <w:r w:rsidRPr="000D79A3">
        <w:rPr>
          <w:sz w:val="18"/>
          <w:szCs w:val="18"/>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w:t>
      </w:r>
    </w:p>
    <w:p w:rsidR="00416B7C" w:rsidRPr="000D79A3" w:rsidRDefault="00416B7C" w:rsidP="000D79A3">
      <w:pPr>
        <w:pStyle w:val="aff3"/>
        <w:rPr>
          <w:sz w:val="18"/>
          <w:szCs w:val="18"/>
        </w:rPr>
      </w:pPr>
      <w:r w:rsidRPr="000D79A3">
        <w:rPr>
          <w:rStyle w:val="BoldItalic"/>
          <w:rFonts w:cs="Times New Roman"/>
          <w:sz w:val="18"/>
          <w:szCs w:val="18"/>
        </w:rPr>
        <w:t>Социальная структура российского общества.</w:t>
      </w:r>
      <w:r w:rsidRPr="000D79A3">
        <w:rPr>
          <w:sz w:val="18"/>
          <w:szCs w:val="18"/>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w:t>
      </w:r>
    </w:p>
    <w:p w:rsidR="00416B7C" w:rsidRPr="000D79A3" w:rsidRDefault="00416B7C" w:rsidP="000D79A3">
      <w:pPr>
        <w:pStyle w:val="aff3"/>
        <w:rPr>
          <w:sz w:val="18"/>
          <w:szCs w:val="18"/>
        </w:rPr>
      </w:pPr>
      <w:r w:rsidRPr="000D79A3">
        <w:rPr>
          <w:rStyle w:val="BoldItalic"/>
          <w:rFonts w:cs="Times New Roman"/>
          <w:sz w:val="18"/>
          <w:szCs w:val="18"/>
        </w:rPr>
        <w:t xml:space="preserve">Внешняя политика России в XVII в. </w:t>
      </w:r>
      <w:r w:rsidRPr="000D79A3">
        <w:rPr>
          <w:sz w:val="18"/>
          <w:szCs w:val="18"/>
        </w:rPr>
        <w:t>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w:t>
      </w:r>
      <w:r w:rsidR="00571787" w:rsidRPr="000D79A3">
        <w:rPr>
          <w:sz w:val="18"/>
          <w:szCs w:val="18"/>
        </w:rPr>
        <w:t xml:space="preserve"> </w:t>
      </w:r>
      <w:r w:rsidRPr="000D79A3">
        <w:rPr>
          <w:sz w:val="18"/>
          <w:szCs w:val="18"/>
        </w:rPr>
        <w:t xml:space="preserve">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 </w:t>
      </w:r>
    </w:p>
    <w:p w:rsidR="00416B7C" w:rsidRPr="000D79A3" w:rsidRDefault="00416B7C" w:rsidP="000D79A3">
      <w:pPr>
        <w:pStyle w:val="aff3"/>
        <w:rPr>
          <w:sz w:val="18"/>
          <w:szCs w:val="18"/>
        </w:rPr>
      </w:pPr>
      <w:r w:rsidRPr="000D79A3">
        <w:rPr>
          <w:rStyle w:val="BoldItalic"/>
          <w:rFonts w:cs="Times New Roman"/>
          <w:sz w:val="18"/>
          <w:szCs w:val="18"/>
        </w:rPr>
        <w:t>Освоение новых территорий.</w:t>
      </w:r>
      <w:r w:rsidRPr="000D79A3">
        <w:rPr>
          <w:sz w:val="18"/>
          <w:szCs w:val="18"/>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w:t>
      </w:r>
      <w:r w:rsidRPr="000D79A3">
        <w:rPr>
          <w:sz w:val="18"/>
          <w:szCs w:val="18"/>
        </w:rPr>
        <w:lastRenderedPageBreak/>
        <w:t>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416B7C" w:rsidRPr="000D79A3" w:rsidRDefault="00416B7C" w:rsidP="000D79A3">
      <w:pPr>
        <w:pStyle w:val="aff3"/>
        <w:rPr>
          <w:sz w:val="18"/>
          <w:szCs w:val="18"/>
        </w:rPr>
      </w:pPr>
      <w:r w:rsidRPr="000D79A3">
        <w:rPr>
          <w:sz w:val="18"/>
          <w:szCs w:val="18"/>
        </w:rPr>
        <w:t xml:space="preserve">Культурное пространство XVI–XVII вв. </w:t>
      </w:r>
      <w:r w:rsidRPr="000D79A3">
        <w:rPr>
          <w:rStyle w:val="Book"/>
          <w:rFonts w:cs="Times New Roman"/>
          <w:sz w:val="18"/>
          <w:szCs w:val="18"/>
        </w:rPr>
        <w:t>(5 ч)</w:t>
      </w:r>
    </w:p>
    <w:p w:rsidR="00416B7C" w:rsidRPr="000D79A3" w:rsidRDefault="00416B7C" w:rsidP="000D79A3">
      <w:pPr>
        <w:pStyle w:val="aff3"/>
        <w:rPr>
          <w:sz w:val="18"/>
          <w:szCs w:val="18"/>
        </w:rPr>
      </w:pPr>
      <w:r w:rsidRPr="000D79A3">
        <w:rPr>
          <w:sz w:val="18"/>
          <w:szCs w:val="18"/>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416B7C" w:rsidRPr="000D79A3" w:rsidRDefault="00416B7C" w:rsidP="000D79A3">
      <w:pPr>
        <w:pStyle w:val="aff3"/>
        <w:rPr>
          <w:sz w:val="18"/>
          <w:szCs w:val="18"/>
        </w:rPr>
      </w:pPr>
      <w:r w:rsidRPr="000D79A3">
        <w:rPr>
          <w:sz w:val="18"/>
          <w:szCs w:val="18"/>
        </w:rPr>
        <w:t>Архитектура. Дворцово-храмовый ансамбль Соборной площади в Москве. Шатровый стиль в архитектуре. Антонио Солари, Алевиз Фрязин, Петрок Малой.</w:t>
      </w:r>
      <w:r w:rsidRPr="000D79A3">
        <w:rPr>
          <w:rStyle w:val="Italic"/>
          <w:rFonts w:cs="Times New Roman"/>
          <w:sz w:val="18"/>
          <w:szCs w:val="18"/>
        </w:rPr>
        <w:t xml:space="preserve"> </w:t>
      </w:r>
      <w:r w:rsidRPr="000D79A3">
        <w:rPr>
          <w:sz w:val="18"/>
          <w:szCs w:val="18"/>
        </w:rPr>
        <w:t xml:space="preserve">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 </w:t>
      </w:r>
    </w:p>
    <w:p w:rsidR="00416B7C" w:rsidRPr="000D79A3" w:rsidRDefault="00416B7C" w:rsidP="000D79A3">
      <w:pPr>
        <w:pStyle w:val="aff3"/>
        <w:rPr>
          <w:sz w:val="18"/>
          <w:szCs w:val="18"/>
        </w:rPr>
      </w:pPr>
      <w:r w:rsidRPr="000D79A3">
        <w:rPr>
          <w:sz w:val="18"/>
          <w:szCs w:val="18"/>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0D79A3">
        <w:rPr>
          <w:rStyle w:val="Italic"/>
          <w:rFonts w:cs="Times New Roman"/>
          <w:sz w:val="18"/>
          <w:szCs w:val="18"/>
        </w:rPr>
        <w:t xml:space="preserve">. </w:t>
      </w:r>
      <w:r w:rsidRPr="000D79A3">
        <w:rPr>
          <w:sz w:val="18"/>
          <w:szCs w:val="18"/>
        </w:rPr>
        <w:t xml:space="preserve">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rsidR="00416B7C" w:rsidRPr="000D79A3" w:rsidRDefault="00416B7C" w:rsidP="000D79A3">
      <w:pPr>
        <w:pStyle w:val="aff3"/>
        <w:rPr>
          <w:sz w:val="18"/>
          <w:szCs w:val="18"/>
        </w:rPr>
      </w:pPr>
      <w:r w:rsidRPr="000D79A3">
        <w:rPr>
          <w:sz w:val="18"/>
          <w:szCs w:val="18"/>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416B7C" w:rsidRPr="000D79A3" w:rsidRDefault="00416B7C" w:rsidP="000D79A3">
      <w:pPr>
        <w:pStyle w:val="aff3"/>
        <w:rPr>
          <w:sz w:val="18"/>
          <w:szCs w:val="18"/>
        </w:rPr>
      </w:pPr>
      <w:r w:rsidRPr="000D79A3">
        <w:rPr>
          <w:rStyle w:val="BoldItalic"/>
          <w:rFonts w:cs="Times New Roman"/>
          <w:sz w:val="18"/>
          <w:szCs w:val="18"/>
        </w:rPr>
        <w:t>Наш край</w:t>
      </w:r>
      <w:r w:rsidRPr="000D79A3">
        <w:rPr>
          <w:sz w:val="18"/>
          <w:szCs w:val="18"/>
        </w:rPr>
        <w:t xml:space="preserve"> в XVI—XVII вв. </w:t>
      </w:r>
    </w:p>
    <w:p w:rsidR="00416B7C" w:rsidRPr="000D79A3" w:rsidRDefault="00416B7C" w:rsidP="000D79A3">
      <w:pPr>
        <w:pStyle w:val="aff3"/>
        <w:rPr>
          <w:sz w:val="18"/>
          <w:szCs w:val="18"/>
        </w:rPr>
      </w:pPr>
      <w:r w:rsidRPr="000D79A3">
        <w:rPr>
          <w:rStyle w:val="Bold"/>
          <w:rFonts w:cs="Times New Roman"/>
          <w:sz w:val="18"/>
          <w:szCs w:val="18"/>
        </w:rPr>
        <w:t>Обобщение</w:t>
      </w:r>
      <w:r w:rsidRPr="000D79A3">
        <w:rPr>
          <w:sz w:val="18"/>
          <w:szCs w:val="18"/>
        </w:rPr>
        <w:t xml:space="preserve"> (2 ч).</w:t>
      </w:r>
    </w:p>
    <w:p w:rsidR="00416B7C" w:rsidRPr="000D79A3" w:rsidRDefault="00416B7C" w:rsidP="000D79A3">
      <w:pPr>
        <w:pStyle w:val="aff3"/>
        <w:rPr>
          <w:sz w:val="18"/>
          <w:szCs w:val="18"/>
        </w:rPr>
      </w:pPr>
    </w:p>
    <w:p w:rsidR="00416B7C" w:rsidRPr="000D79A3" w:rsidRDefault="00416B7C" w:rsidP="000D79A3">
      <w:pPr>
        <w:pStyle w:val="aff3"/>
        <w:rPr>
          <w:sz w:val="18"/>
          <w:szCs w:val="18"/>
        </w:rPr>
      </w:pPr>
      <w:r w:rsidRPr="000D79A3">
        <w:rPr>
          <w:sz w:val="18"/>
          <w:szCs w:val="18"/>
        </w:rPr>
        <w:t>8 КЛАСС</w:t>
      </w:r>
    </w:p>
    <w:p w:rsidR="00416B7C" w:rsidRPr="000D79A3" w:rsidRDefault="00416B7C" w:rsidP="000D79A3">
      <w:pPr>
        <w:pStyle w:val="aff3"/>
        <w:rPr>
          <w:sz w:val="18"/>
          <w:szCs w:val="18"/>
        </w:rPr>
      </w:pPr>
      <w:r w:rsidRPr="000D79A3">
        <w:rPr>
          <w:sz w:val="18"/>
          <w:szCs w:val="18"/>
        </w:rPr>
        <w:t xml:space="preserve">ВСЕОБЩАЯ ИСТОРИЯ. ИСТОРИЯ НОВОГО ВРЕМЕНИ. XVIII в. </w:t>
      </w:r>
      <w:r w:rsidRPr="000D79A3">
        <w:rPr>
          <w:rStyle w:val="Book"/>
          <w:rFonts w:cs="Times New Roman"/>
          <w:sz w:val="18"/>
          <w:szCs w:val="18"/>
        </w:rPr>
        <w:t>(23 ч)</w:t>
      </w:r>
    </w:p>
    <w:p w:rsidR="00416B7C" w:rsidRPr="000D79A3" w:rsidRDefault="00416B7C" w:rsidP="000D79A3">
      <w:pPr>
        <w:pStyle w:val="aff3"/>
        <w:rPr>
          <w:sz w:val="18"/>
          <w:szCs w:val="18"/>
        </w:rPr>
      </w:pPr>
      <w:r w:rsidRPr="000D79A3">
        <w:rPr>
          <w:rStyle w:val="Bold"/>
          <w:rFonts w:cs="Times New Roman"/>
          <w:sz w:val="18"/>
          <w:szCs w:val="18"/>
        </w:rPr>
        <w:t>Введение</w:t>
      </w:r>
      <w:r w:rsidRPr="000D79A3">
        <w:rPr>
          <w:sz w:val="18"/>
          <w:szCs w:val="18"/>
        </w:rPr>
        <w:t xml:space="preserve"> (1 ч).</w:t>
      </w:r>
    </w:p>
    <w:p w:rsidR="00416B7C" w:rsidRPr="000D79A3" w:rsidRDefault="00416B7C" w:rsidP="000D79A3">
      <w:pPr>
        <w:pStyle w:val="aff3"/>
        <w:rPr>
          <w:sz w:val="18"/>
          <w:szCs w:val="18"/>
        </w:rPr>
      </w:pPr>
      <w:r w:rsidRPr="000D79A3">
        <w:rPr>
          <w:sz w:val="18"/>
          <w:szCs w:val="18"/>
        </w:rPr>
        <w:t>Век Просвещения</w:t>
      </w:r>
      <w:r w:rsidRPr="000D79A3">
        <w:rPr>
          <w:rStyle w:val="BoldItalic"/>
          <w:rFonts w:cs="Times New Roman"/>
          <w:sz w:val="18"/>
          <w:szCs w:val="18"/>
        </w:rPr>
        <w:t xml:space="preserve"> </w:t>
      </w:r>
      <w:r w:rsidRPr="000D79A3">
        <w:rPr>
          <w:rStyle w:val="Book"/>
          <w:rFonts w:cs="Times New Roman"/>
          <w:sz w:val="18"/>
          <w:szCs w:val="18"/>
        </w:rPr>
        <w:t>(2 ч)</w:t>
      </w:r>
    </w:p>
    <w:p w:rsidR="00416B7C" w:rsidRPr="000D79A3" w:rsidRDefault="00416B7C" w:rsidP="000D79A3">
      <w:pPr>
        <w:pStyle w:val="aff3"/>
        <w:rPr>
          <w:sz w:val="18"/>
          <w:szCs w:val="18"/>
        </w:rPr>
      </w:pPr>
      <w:r w:rsidRPr="000D79A3">
        <w:rPr>
          <w:sz w:val="18"/>
          <w:szCs w:val="18"/>
        </w:rPr>
        <w:t xml:space="preserve">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 </w:t>
      </w:r>
    </w:p>
    <w:p w:rsidR="00416B7C" w:rsidRPr="000D79A3" w:rsidRDefault="00416B7C" w:rsidP="000D79A3">
      <w:pPr>
        <w:pStyle w:val="aff3"/>
        <w:rPr>
          <w:sz w:val="18"/>
          <w:szCs w:val="18"/>
        </w:rPr>
      </w:pPr>
      <w:r w:rsidRPr="000D79A3">
        <w:rPr>
          <w:sz w:val="18"/>
          <w:szCs w:val="18"/>
        </w:rPr>
        <w:t>Государства Европы в XVIII в.</w:t>
      </w:r>
      <w:r w:rsidRPr="000D79A3">
        <w:rPr>
          <w:rStyle w:val="BoldItalic"/>
          <w:rFonts w:cs="Times New Roman"/>
          <w:sz w:val="18"/>
          <w:szCs w:val="18"/>
        </w:rPr>
        <w:t xml:space="preserve"> </w:t>
      </w:r>
      <w:r w:rsidRPr="000D79A3">
        <w:rPr>
          <w:rStyle w:val="Book"/>
          <w:rFonts w:cs="Times New Roman"/>
          <w:sz w:val="18"/>
          <w:szCs w:val="18"/>
        </w:rPr>
        <w:t>(6 ч)</w:t>
      </w:r>
    </w:p>
    <w:p w:rsidR="00416B7C" w:rsidRPr="000D79A3" w:rsidRDefault="00416B7C" w:rsidP="000D79A3">
      <w:pPr>
        <w:pStyle w:val="aff3"/>
        <w:rPr>
          <w:sz w:val="18"/>
          <w:szCs w:val="18"/>
        </w:rPr>
      </w:pPr>
      <w:r w:rsidRPr="000D79A3">
        <w:rPr>
          <w:rStyle w:val="BoldItalic"/>
          <w:rFonts w:cs="Times New Roman"/>
          <w:sz w:val="18"/>
          <w:szCs w:val="18"/>
        </w:rPr>
        <w:t>Монархии в Европе XVIII в</w:t>
      </w:r>
      <w:r w:rsidRPr="000D79A3">
        <w:rPr>
          <w:sz w:val="18"/>
          <w:szCs w:val="18"/>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 </w:t>
      </w:r>
    </w:p>
    <w:p w:rsidR="00416B7C" w:rsidRPr="000D79A3" w:rsidRDefault="00416B7C" w:rsidP="000D79A3">
      <w:pPr>
        <w:pStyle w:val="aff3"/>
        <w:rPr>
          <w:sz w:val="18"/>
          <w:szCs w:val="18"/>
        </w:rPr>
      </w:pPr>
      <w:r w:rsidRPr="000D79A3">
        <w:rPr>
          <w:rStyle w:val="BoldItalic"/>
          <w:rFonts w:cs="Times New Roman"/>
          <w:sz w:val="18"/>
          <w:szCs w:val="18"/>
        </w:rPr>
        <w:t>Великобритания в XVIII в</w:t>
      </w:r>
      <w:r w:rsidRPr="000D79A3">
        <w:rPr>
          <w:rStyle w:val="Italic"/>
          <w:rFonts w:cs="Times New Roman"/>
          <w:sz w:val="18"/>
          <w:szCs w:val="18"/>
        </w:rPr>
        <w:t>.</w:t>
      </w:r>
      <w:r w:rsidRPr="000D79A3">
        <w:rPr>
          <w:sz w:val="18"/>
          <w:szCs w:val="18"/>
        </w:rPr>
        <w:t xml:space="preserve"> Королевская власть и парламент. Тори и виги. Предпосылки промышленного переворота в Англии.</w:t>
      </w:r>
      <w:r w:rsidRPr="000D79A3">
        <w:rPr>
          <w:rStyle w:val="Italic"/>
          <w:rFonts w:cs="Times New Roman"/>
          <w:sz w:val="18"/>
          <w:szCs w:val="18"/>
        </w:rPr>
        <w:t xml:space="preserve"> </w:t>
      </w:r>
      <w:r w:rsidRPr="000D79A3">
        <w:rPr>
          <w:sz w:val="18"/>
          <w:szCs w:val="18"/>
        </w:rPr>
        <w:t xml:space="preserve">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w:t>
      </w:r>
    </w:p>
    <w:p w:rsidR="00416B7C" w:rsidRPr="000D79A3" w:rsidRDefault="00416B7C" w:rsidP="000D79A3">
      <w:pPr>
        <w:pStyle w:val="aff3"/>
        <w:rPr>
          <w:sz w:val="18"/>
          <w:szCs w:val="18"/>
        </w:rPr>
      </w:pPr>
      <w:r w:rsidRPr="000D79A3">
        <w:rPr>
          <w:rStyle w:val="BoldItalic"/>
          <w:rFonts w:cs="Times New Roman"/>
          <w:sz w:val="18"/>
          <w:szCs w:val="18"/>
        </w:rPr>
        <w:t>Франция</w:t>
      </w:r>
      <w:r w:rsidRPr="000D79A3">
        <w:rPr>
          <w:sz w:val="18"/>
          <w:szCs w:val="18"/>
        </w:rPr>
        <w:t>. Абсолютная монархия: политика сохранения старого порядка. Попытки проведения реформ. Королевская власть и сословия.</w:t>
      </w:r>
    </w:p>
    <w:p w:rsidR="00416B7C" w:rsidRPr="000D79A3" w:rsidRDefault="00416B7C" w:rsidP="000D79A3">
      <w:pPr>
        <w:pStyle w:val="aff3"/>
        <w:rPr>
          <w:sz w:val="18"/>
          <w:szCs w:val="18"/>
        </w:rPr>
      </w:pPr>
      <w:r w:rsidRPr="000D79A3">
        <w:rPr>
          <w:rStyle w:val="BoldItalic"/>
          <w:rFonts w:cs="Times New Roman"/>
          <w:sz w:val="18"/>
          <w:szCs w:val="18"/>
        </w:rPr>
        <w:t>Германские государства, монархия Габсбургов, итальянские земли в XVIII в.</w:t>
      </w:r>
      <w:r w:rsidRPr="000D79A3">
        <w:rPr>
          <w:sz w:val="18"/>
          <w:szCs w:val="18"/>
        </w:rPr>
        <w:t xml:space="preserve">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 </w:t>
      </w:r>
    </w:p>
    <w:p w:rsidR="00416B7C" w:rsidRPr="000D79A3" w:rsidRDefault="00416B7C" w:rsidP="000D79A3">
      <w:pPr>
        <w:pStyle w:val="aff3"/>
        <w:rPr>
          <w:sz w:val="18"/>
          <w:szCs w:val="18"/>
        </w:rPr>
      </w:pPr>
      <w:r w:rsidRPr="000D79A3">
        <w:rPr>
          <w:rStyle w:val="BoldItalic"/>
          <w:rFonts w:cs="Times New Roman"/>
          <w:sz w:val="18"/>
          <w:szCs w:val="18"/>
        </w:rPr>
        <w:t>Государства Пиренейского полуострова</w:t>
      </w:r>
      <w:r w:rsidRPr="000D79A3">
        <w:rPr>
          <w:rStyle w:val="Italic"/>
          <w:rFonts w:cs="Times New Roman"/>
          <w:sz w:val="18"/>
          <w:szCs w:val="18"/>
        </w:rPr>
        <w:t xml:space="preserve">. </w:t>
      </w:r>
      <w:r w:rsidRPr="000D79A3">
        <w:rPr>
          <w:sz w:val="18"/>
          <w:szCs w:val="18"/>
        </w:rPr>
        <w:t xml:space="preserve">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w:t>
      </w:r>
    </w:p>
    <w:p w:rsidR="00416B7C" w:rsidRPr="000D79A3" w:rsidRDefault="00416B7C" w:rsidP="000D79A3">
      <w:pPr>
        <w:pStyle w:val="aff3"/>
        <w:rPr>
          <w:sz w:val="18"/>
          <w:szCs w:val="18"/>
        </w:rPr>
      </w:pPr>
      <w:r w:rsidRPr="000D79A3">
        <w:rPr>
          <w:sz w:val="18"/>
          <w:szCs w:val="18"/>
        </w:rPr>
        <w:t xml:space="preserve">Британские колонии в Северной Америке: </w:t>
      </w:r>
      <w:r w:rsidRPr="000D79A3">
        <w:rPr>
          <w:sz w:val="18"/>
          <w:szCs w:val="18"/>
        </w:rPr>
        <w:br/>
        <w:t xml:space="preserve">борьба за независимость </w:t>
      </w:r>
      <w:r w:rsidRPr="000D79A3">
        <w:rPr>
          <w:rStyle w:val="Book"/>
          <w:rFonts w:cs="Times New Roman"/>
          <w:sz w:val="18"/>
          <w:szCs w:val="18"/>
        </w:rPr>
        <w:t>(2 ч)</w:t>
      </w:r>
    </w:p>
    <w:p w:rsidR="00416B7C" w:rsidRPr="000D79A3" w:rsidRDefault="00416B7C" w:rsidP="000D79A3">
      <w:pPr>
        <w:pStyle w:val="aff3"/>
        <w:rPr>
          <w:sz w:val="18"/>
          <w:szCs w:val="18"/>
        </w:rPr>
      </w:pPr>
      <w:r w:rsidRPr="000D79A3">
        <w:rPr>
          <w:sz w:val="18"/>
          <w:szCs w:val="18"/>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w:t>
      </w:r>
    </w:p>
    <w:p w:rsidR="00416B7C" w:rsidRPr="000D79A3" w:rsidRDefault="00416B7C" w:rsidP="000D79A3">
      <w:pPr>
        <w:pStyle w:val="aff3"/>
        <w:rPr>
          <w:sz w:val="18"/>
          <w:szCs w:val="18"/>
        </w:rPr>
      </w:pPr>
      <w:r w:rsidRPr="000D79A3">
        <w:rPr>
          <w:sz w:val="18"/>
          <w:szCs w:val="18"/>
        </w:rPr>
        <w:t xml:space="preserve">Французская революция конца XVIII в. </w:t>
      </w:r>
      <w:r w:rsidRPr="000D79A3">
        <w:rPr>
          <w:rStyle w:val="Book"/>
          <w:rFonts w:cs="Times New Roman"/>
          <w:sz w:val="18"/>
          <w:szCs w:val="18"/>
        </w:rPr>
        <w:t>(3 ч)</w:t>
      </w:r>
    </w:p>
    <w:p w:rsidR="00416B7C" w:rsidRPr="000D79A3" w:rsidRDefault="00416B7C" w:rsidP="000D79A3">
      <w:pPr>
        <w:pStyle w:val="aff3"/>
        <w:rPr>
          <w:sz w:val="18"/>
          <w:szCs w:val="18"/>
        </w:rPr>
      </w:pPr>
      <w:r w:rsidRPr="000D79A3">
        <w:rPr>
          <w:sz w:val="18"/>
          <w:szCs w:val="18"/>
        </w:rP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 </w:t>
      </w:r>
    </w:p>
    <w:p w:rsidR="00416B7C" w:rsidRPr="000D79A3" w:rsidRDefault="00416B7C" w:rsidP="000D79A3">
      <w:pPr>
        <w:pStyle w:val="aff3"/>
        <w:rPr>
          <w:sz w:val="18"/>
          <w:szCs w:val="18"/>
        </w:rPr>
      </w:pPr>
      <w:r w:rsidRPr="000D79A3">
        <w:rPr>
          <w:sz w:val="18"/>
          <w:szCs w:val="18"/>
        </w:rPr>
        <w:t xml:space="preserve">Европейская культура в XVIII в. </w:t>
      </w:r>
      <w:r w:rsidRPr="000D79A3">
        <w:rPr>
          <w:rStyle w:val="Book"/>
          <w:rFonts w:cs="Times New Roman"/>
          <w:sz w:val="18"/>
          <w:szCs w:val="18"/>
        </w:rPr>
        <w:t>(3 ч)</w:t>
      </w:r>
    </w:p>
    <w:p w:rsidR="00416B7C" w:rsidRPr="000D79A3" w:rsidRDefault="00416B7C" w:rsidP="000D79A3">
      <w:pPr>
        <w:pStyle w:val="aff3"/>
        <w:rPr>
          <w:spacing w:val="2"/>
          <w:sz w:val="18"/>
          <w:szCs w:val="18"/>
        </w:rPr>
      </w:pPr>
      <w:r w:rsidRPr="000D79A3">
        <w:rPr>
          <w:spacing w:val="2"/>
          <w:sz w:val="18"/>
          <w:szCs w:val="18"/>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w:t>
      </w:r>
    </w:p>
    <w:p w:rsidR="00416B7C" w:rsidRPr="000D79A3" w:rsidRDefault="00416B7C" w:rsidP="000D79A3">
      <w:pPr>
        <w:pStyle w:val="aff3"/>
        <w:rPr>
          <w:sz w:val="18"/>
          <w:szCs w:val="18"/>
        </w:rPr>
      </w:pPr>
      <w:r w:rsidRPr="000D79A3">
        <w:rPr>
          <w:sz w:val="18"/>
          <w:szCs w:val="18"/>
        </w:rPr>
        <w:t xml:space="preserve">Международные отношения в XVIII в. </w:t>
      </w:r>
      <w:r w:rsidRPr="000D79A3">
        <w:rPr>
          <w:rStyle w:val="Book"/>
          <w:rFonts w:cs="Times New Roman"/>
          <w:sz w:val="18"/>
          <w:szCs w:val="18"/>
        </w:rPr>
        <w:t>(2 ч)</w:t>
      </w:r>
    </w:p>
    <w:p w:rsidR="00416B7C" w:rsidRPr="000D79A3" w:rsidRDefault="00416B7C" w:rsidP="000D79A3">
      <w:pPr>
        <w:pStyle w:val="aff3"/>
        <w:rPr>
          <w:sz w:val="18"/>
          <w:szCs w:val="18"/>
        </w:rPr>
      </w:pPr>
      <w:r w:rsidRPr="000D79A3">
        <w:rPr>
          <w:sz w:val="18"/>
          <w:szCs w:val="18"/>
        </w:rPr>
        <w:t>Проблемы европейского баланса сил и дипломатия. Участие России в международных отношениях в XVIII в. Северная</w:t>
      </w:r>
      <w:r w:rsidR="00571787" w:rsidRPr="000D79A3">
        <w:rPr>
          <w:sz w:val="18"/>
          <w:szCs w:val="18"/>
        </w:rPr>
        <w:t xml:space="preserve"> </w:t>
      </w:r>
      <w:r w:rsidRPr="000D79A3">
        <w:rPr>
          <w:sz w:val="18"/>
          <w:szCs w:val="18"/>
        </w:rPr>
        <w:t>война (1700—1721). Династические войны «за наследство».</w:t>
      </w:r>
      <w:r w:rsidR="00571787" w:rsidRPr="000D79A3">
        <w:rPr>
          <w:sz w:val="18"/>
          <w:szCs w:val="18"/>
        </w:rPr>
        <w:t xml:space="preserve"> </w:t>
      </w:r>
      <w:r w:rsidRPr="000D79A3">
        <w:rPr>
          <w:sz w:val="18"/>
          <w:szCs w:val="18"/>
        </w:rPr>
        <w:t xml:space="preserve">Семилетняя война (1756—1763). Разделы Речи Посполитой. Войны антифранцузских коалиций против революционной Франции. Колониальные захваты европейских держав. </w:t>
      </w:r>
    </w:p>
    <w:p w:rsidR="00416B7C" w:rsidRPr="000D79A3" w:rsidRDefault="00416B7C" w:rsidP="000D79A3">
      <w:pPr>
        <w:pStyle w:val="aff3"/>
        <w:rPr>
          <w:sz w:val="18"/>
          <w:szCs w:val="18"/>
        </w:rPr>
      </w:pPr>
      <w:r w:rsidRPr="000D79A3">
        <w:rPr>
          <w:sz w:val="18"/>
          <w:szCs w:val="18"/>
        </w:rPr>
        <w:t xml:space="preserve">Страны Востока в XVIII в. </w:t>
      </w:r>
      <w:r w:rsidRPr="000D79A3">
        <w:rPr>
          <w:rStyle w:val="Book"/>
          <w:rFonts w:cs="Times New Roman"/>
          <w:sz w:val="18"/>
          <w:szCs w:val="18"/>
        </w:rPr>
        <w:t>(3 ч)</w:t>
      </w:r>
    </w:p>
    <w:p w:rsidR="00416B7C" w:rsidRPr="000D79A3" w:rsidRDefault="00416B7C" w:rsidP="000D79A3">
      <w:pPr>
        <w:pStyle w:val="aff3"/>
        <w:rPr>
          <w:sz w:val="18"/>
          <w:szCs w:val="18"/>
        </w:rPr>
      </w:pPr>
      <w:r w:rsidRPr="000D79A3">
        <w:rPr>
          <w:rStyle w:val="BoldItalic"/>
          <w:rFonts w:cs="Times New Roman"/>
          <w:sz w:val="18"/>
          <w:szCs w:val="18"/>
        </w:rPr>
        <w:t>Османская империя</w:t>
      </w:r>
      <w:r w:rsidRPr="000D79A3">
        <w:rPr>
          <w:sz w:val="18"/>
          <w:szCs w:val="18"/>
        </w:rPr>
        <w:t>: от могущества к упадку. Положение населения. Попытки проведения реформ</w:t>
      </w:r>
      <w:proofErr w:type="gramStart"/>
      <w:r w:rsidRPr="000D79A3">
        <w:rPr>
          <w:sz w:val="18"/>
          <w:szCs w:val="18"/>
        </w:rPr>
        <w:t>; Селим</w:t>
      </w:r>
      <w:proofErr w:type="gramEnd"/>
      <w:r w:rsidRPr="000D79A3">
        <w:rPr>
          <w:sz w:val="18"/>
          <w:szCs w:val="18"/>
        </w:rPr>
        <w:t xml:space="preserve"> III. </w:t>
      </w:r>
      <w:r w:rsidRPr="000D79A3">
        <w:rPr>
          <w:rStyle w:val="BoldItalic"/>
          <w:rFonts w:cs="Times New Roman"/>
          <w:sz w:val="18"/>
          <w:szCs w:val="18"/>
        </w:rPr>
        <w:t>Индия.</w:t>
      </w:r>
      <w:r w:rsidRPr="000D79A3">
        <w:rPr>
          <w:sz w:val="18"/>
          <w:szCs w:val="18"/>
        </w:rPr>
        <w:t xml:space="preserve"> Ослабление империи Великих Моголов. Борьба европейцев за владения в Индии. Утверждение британского владычества. </w:t>
      </w:r>
      <w:r w:rsidRPr="000D79A3">
        <w:rPr>
          <w:rStyle w:val="BoldItalic"/>
          <w:rFonts w:cs="Times New Roman"/>
          <w:sz w:val="18"/>
          <w:szCs w:val="18"/>
        </w:rPr>
        <w:t>Китай</w:t>
      </w:r>
      <w:r w:rsidRPr="000D79A3">
        <w:rPr>
          <w:sz w:val="18"/>
          <w:szCs w:val="18"/>
        </w:rPr>
        <w:t xml:space="preserve">.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w:t>
      </w:r>
      <w:r w:rsidRPr="000D79A3">
        <w:rPr>
          <w:rStyle w:val="BoldItalic"/>
          <w:rFonts w:cs="Times New Roman"/>
          <w:sz w:val="18"/>
          <w:szCs w:val="18"/>
        </w:rPr>
        <w:t>Япония</w:t>
      </w:r>
      <w:r w:rsidRPr="000D79A3">
        <w:rPr>
          <w:sz w:val="18"/>
          <w:szCs w:val="18"/>
        </w:rPr>
        <w:t xml:space="preserve"> в XVIII в. Сегуны и дайме. Положение сословий. Культура стран Востока в XVIII в. </w:t>
      </w:r>
    </w:p>
    <w:p w:rsidR="00416B7C" w:rsidRPr="000D79A3" w:rsidRDefault="00416B7C" w:rsidP="000D79A3">
      <w:pPr>
        <w:pStyle w:val="aff3"/>
        <w:rPr>
          <w:sz w:val="18"/>
          <w:szCs w:val="18"/>
        </w:rPr>
      </w:pPr>
      <w:r w:rsidRPr="000D79A3">
        <w:rPr>
          <w:rStyle w:val="Bold"/>
          <w:rFonts w:cs="Times New Roman"/>
          <w:sz w:val="18"/>
          <w:szCs w:val="18"/>
        </w:rPr>
        <w:t>Обобщение</w:t>
      </w:r>
      <w:r w:rsidRPr="000D79A3">
        <w:rPr>
          <w:sz w:val="18"/>
          <w:szCs w:val="18"/>
        </w:rPr>
        <w:t xml:space="preserve"> (1 ч). Историческое и культурное наследие XVIII в.</w:t>
      </w:r>
    </w:p>
    <w:p w:rsidR="00416B7C" w:rsidRPr="000D79A3" w:rsidRDefault="00416B7C" w:rsidP="000D79A3">
      <w:pPr>
        <w:pStyle w:val="aff3"/>
        <w:rPr>
          <w:sz w:val="18"/>
          <w:szCs w:val="18"/>
        </w:rPr>
      </w:pPr>
      <w:r w:rsidRPr="000D79A3">
        <w:rPr>
          <w:sz w:val="18"/>
          <w:szCs w:val="18"/>
        </w:rPr>
        <w:lastRenderedPageBreak/>
        <w:t xml:space="preserve">ИСТОРИЯ РОССИИ. РОССИЯ В КОНЦЕ XVII — XVIII в.: </w:t>
      </w:r>
      <w:r w:rsidRPr="000D79A3">
        <w:rPr>
          <w:sz w:val="18"/>
          <w:szCs w:val="18"/>
        </w:rPr>
        <w:br/>
        <w:t xml:space="preserve">ОТ ЦАРСТВА К ИМПЕРИИ </w:t>
      </w:r>
      <w:r w:rsidRPr="000D79A3">
        <w:rPr>
          <w:rStyle w:val="Book"/>
          <w:rFonts w:cs="Times New Roman"/>
          <w:sz w:val="18"/>
          <w:szCs w:val="18"/>
        </w:rPr>
        <w:t>(45 ч)</w:t>
      </w:r>
    </w:p>
    <w:p w:rsidR="00416B7C" w:rsidRPr="000D79A3" w:rsidRDefault="00416B7C" w:rsidP="000D79A3">
      <w:pPr>
        <w:pStyle w:val="aff3"/>
        <w:rPr>
          <w:sz w:val="18"/>
          <w:szCs w:val="18"/>
        </w:rPr>
      </w:pPr>
      <w:r w:rsidRPr="000D79A3">
        <w:rPr>
          <w:rStyle w:val="Bold"/>
          <w:rFonts w:cs="Times New Roman"/>
          <w:sz w:val="18"/>
          <w:szCs w:val="18"/>
        </w:rPr>
        <w:t>Введение</w:t>
      </w:r>
      <w:r w:rsidRPr="000D79A3">
        <w:rPr>
          <w:sz w:val="18"/>
          <w:szCs w:val="18"/>
        </w:rPr>
        <w:t xml:space="preserve"> (1 ч).</w:t>
      </w:r>
    </w:p>
    <w:p w:rsidR="00416B7C" w:rsidRPr="000D79A3" w:rsidRDefault="00416B7C" w:rsidP="000D79A3">
      <w:pPr>
        <w:pStyle w:val="aff3"/>
        <w:rPr>
          <w:sz w:val="18"/>
          <w:szCs w:val="18"/>
        </w:rPr>
      </w:pPr>
      <w:r w:rsidRPr="000D79A3">
        <w:rPr>
          <w:sz w:val="18"/>
          <w:szCs w:val="18"/>
        </w:rPr>
        <w:t xml:space="preserve">Россия в эпоху преобразований Петра I </w:t>
      </w:r>
      <w:r w:rsidRPr="000D79A3">
        <w:rPr>
          <w:rStyle w:val="Book"/>
          <w:rFonts w:cs="Times New Roman"/>
          <w:sz w:val="18"/>
          <w:szCs w:val="18"/>
        </w:rPr>
        <w:t>(11 ч)</w:t>
      </w:r>
    </w:p>
    <w:p w:rsidR="00416B7C" w:rsidRPr="000D79A3" w:rsidRDefault="00416B7C" w:rsidP="000D79A3">
      <w:pPr>
        <w:pStyle w:val="aff3"/>
        <w:rPr>
          <w:spacing w:val="2"/>
          <w:sz w:val="18"/>
          <w:szCs w:val="18"/>
        </w:rPr>
      </w:pPr>
      <w:r w:rsidRPr="000D79A3">
        <w:rPr>
          <w:rStyle w:val="BoldItalic"/>
          <w:rFonts w:cs="Times New Roman"/>
          <w:spacing w:val="2"/>
          <w:sz w:val="18"/>
          <w:szCs w:val="18"/>
        </w:rPr>
        <w:t>Причины и предпосылки преобразований</w:t>
      </w:r>
      <w:r w:rsidRPr="000D79A3">
        <w:rPr>
          <w:rStyle w:val="Italic"/>
          <w:rFonts w:cs="Times New Roman"/>
          <w:spacing w:val="2"/>
          <w:sz w:val="18"/>
          <w:szCs w:val="18"/>
        </w:rPr>
        <w:t>.</w:t>
      </w:r>
      <w:r w:rsidRPr="000D79A3">
        <w:rPr>
          <w:spacing w:val="2"/>
          <w:sz w:val="18"/>
          <w:szCs w:val="18"/>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416B7C" w:rsidRPr="000D79A3" w:rsidRDefault="00416B7C" w:rsidP="000D79A3">
      <w:pPr>
        <w:pStyle w:val="aff3"/>
        <w:rPr>
          <w:spacing w:val="2"/>
          <w:sz w:val="18"/>
          <w:szCs w:val="18"/>
        </w:rPr>
      </w:pPr>
      <w:r w:rsidRPr="000D79A3">
        <w:rPr>
          <w:rStyle w:val="BoldItalic"/>
          <w:rFonts w:cs="Times New Roman"/>
          <w:spacing w:val="2"/>
          <w:sz w:val="18"/>
          <w:szCs w:val="18"/>
        </w:rPr>
        <w:t>Экономическая политика.</w:t>
      </w:r>
      <w:r w:rsidRPr="000D79A3">
        <w:rPr>
          <w:spacing w:val="2"/>
          <w:sz w:val="18"/>
          <w:szCs w:val="18"/>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 </w:t>
      </w:r>
    </w:p>
    <w:p w:rsidR="00416B7C" w:rsidRPr="000D79A3" w:rsidRDefault="00416B7C" w:rsidP="000D79A3">
      <w:pPr>
        <w:pStyle w:val="aff3"/>
        <w:rPr>
          <w:sz w:val="18"/>
          <w:szCs w:val="18"/>
        </w:rPr>
      </w:pPr>
      <w:r w:rsidRPr="000D79A3">
        <w:rPr>
          <w:rStyle w:val="BoldItalic"/>
          <w:rFonts w:cs="Times New Roman"/>
          <w:sz w:val="18"/>
          <w:szCs w:val="18"/>
        </w:rPr>
        <w:t>Социальная политика.</w:t>
      </w:r>
      <w:r w:rsidRPr="000D79A3">
        <w:rPr>
          <w:sz w:val="18"/>
          <w:szCs w:val="18"/>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416B7C" w:rsidRPr="000D79A3" w:rsidRDefault="00416B7C" w:rsidP="000D79A3">
      <w:pPr>
        <w:pStyle w:val="aff3"/>
        <w:rPr>
          <w:sz w:val="18"/>
          <w:szCs w:val="18"/>
        </w:rPr>
      </w:pPr>
      <w:r w:rsidRPr="000D79A3">
        <w:rPr>
          <w:rStyle w:val="BoldItalic"/>
          <w:rFonts w:cs="Times New Roman"/>
          <w:sz w:val="18"/>
          <w:szCs w:val="18"/>
        </w:rPr>
        <w:t>Реформы управления</w:t>
      </w:r>
      <w:r w:rsidRPr="000D79A3">
        <w:rPr>
          <w:sz w:val="18"/>
          <w:szCs w:val="1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416B7C" w:rsidRPr="000D79A3" w:rsidRDefault="00416B7C" w:rsidP="000D79A3">
      <w:pPr>
        <w:pStyle w:val="aff3"/>
        <w:rPr>
          <w:sz w:val="18"/>
          <w:szCs w:val="18"/>
        </w:rPr>
      </w:pPr>
      <w:r w:rsidRPr="000D79A3">
        <w:rPr>
          <w:sz w:val="18"/>
          <w:szCs w:val="18"/>
        </w:rPr>
        <w:t xml:space="preserve">Первые гвардейские полки. </w:t>
      </w:r>
      <w:r w:rsidRPr="000D79A3">
        <w:rPr>
          <w:rStyle w:val="BoldItalic"/>
          <w:rFonts w:cs="Times New Roman"/>
          <w:sz w:val="18"/>
          <w:szCs w:val="18"/>
        </w:rPr>
        <w:t>Создание регулярной армии, военного флота</w:t>
      </w:r>
      <w:r w:rsidRPr="000D79A3">
        <w:rPr>
          <w:sz w:val="18"/>
          <w:szCs w:val="18"/>
        </w:rPr>
        <w:t xml:space="preserve">. Рекрутские наборы. </w:t>
      </w:r>
    </w:p>
    <w:p w:rsidR="00416B7C" w:rsidRPr="000D79A3" w:rsidRDefault="00416B7C" w:rsidP="000D79A3">
      <w:pPr>
        <w:pStyle w:val="aff3"/>
        <w:rPr>
          <w:sz w:val="18"/>
          <w:szCs w:val="18"/>
        </w:rPr>
      </w:pPr>
      <w:r w:rsidRPr="000D79A3">
        <w:rPr>
          <w:rStyle w:val="BoldItalic"/>
          <w:rFonts w:cs="Times New Roman"/>
          <w:sz w:val="18"/>
          <w:szCs w:val="18"/>
        </w:rPr>
        <w:t>Церковная реформа</w:t>
      </w:r>
      <w:r w:rsidRPr="000D79A3">
        <w:rPr>
          <w:sz w:val="18"/>
          <w:szCs w:val="18"/>
        </w:rPr>
        <w:t xml:space="preserve">. Упразднение патриаршества, учреждение Синода. Положение инославных конфессий. </w:t>
      </w:r>
    </w:p>
    <w:p w:rsidR="00416B7C" w:rsidRPr="000D79A3" w:rsidRDefault="00416B7C" w:rsidP="000D79A3">
      <w:pPr>
        <w:pStyle w:val="aff3"/>
        <w:rPr>
          <w:sz w:val="18"/>
          <w:szCs w:val="18"/>
        </w:rPr>
      </w:pPr>
      <w:r w:rsidRPr="000D79A3">
        <w:rPr>
          <w:rStyle w:val="BoldItalic"/>
          <w:rFonts w:cs="Times New Roman"/>
          <w:sz w:val="18"/>
          <w:szCs w:val="18"/>
        </w:rPr>
        <w:t>Оппозиция реформам Петра I</w:t>
      </w:r>
      <w:r w:rsidRPr="000D79A3">
        <w:rPr>
          <w:sz w:val="18"/>
          <w:szCs w:val="18"/>
        </w:rPr>
        <w:t xml:space="preserve">. Социальные движения в первой четверти XVIII в. Восстания в Астрахани, Башкирии, на Дону. Дело царевича Алексея. </w:t>
      </w:r>
    </w:p>
    <w:p w:rsidR="00416B7C" w:rsidRPr="000D79A3" w:rsidRDefault="00416B7C" w:rsidP="000D79A3">
      <w:pPr>
        <w:pStyle w:val="aff3"/>
        <w:rPr>
          <w:sz w:val="18"/>
          <w:szCs w:val="18"/>
        </w:rPr>
      </w:pPr>
      <w:r w:rsidRPr="000D79A3">
        <w:rPr>
          <w:rStyle w:val="BoldItalic"/>
          <w:rFonts w:cs="Times New Roman"/>
          <w:sz w:val="18"/>
          <w:szCs w:val="18"/>
        </w:rPr>
        <w:t>Внешняя политика</w:t>
      </w:r>
      <w:r w:rsidRPr="000D79A3">
        <w:rPr>
          <w:sz w:val="18"/>
          <w:szCs w:val="18"/>
        </w:rPr>
        <w:t>. Северная война. Причины и цели</w:t>
      </w:r>
      <w:r w:rsidR="00571787" w:rsidRPr="000D79A3">
        <w:rPr>
          <w:sz w:val="18"/>
          <w:szCs w:val="18"/>
        </w:rPr>
        <w:t xml:space="preserve"> </w:t>
      </w:r>
      <w:r w:rsidRPr="000D79A3">
        <w:rPr>
          <w:sz w:val="18"/>
          <w:szCs w:val="18"/>
        </w:rPr>
        <w:t xml:space="preserve">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 </w:t>
      </w:r>
    </w:p>
    <w:p w:rsidR="00416B7C" w:rsidRPr="000D79A3" w:rsidRDefault="00416B7C" w:rsidP="000D79A3">
      <w:pPr>
        <w:pStyle w:val="aff3"/>
        <w:rPr>
          <w:sz w:val="18"/>
          <w:szCs w:val="18"/>
        </w:rPr>
      </w:pPr>
      <w:r w:rsidRPr="000D79A3">
        <w:rPr>
          <w:rStyle w:val="BoldItalic"/>
          <w:rFonts w:cs="Times New Roman"/>
          <w:sz w:val="18"/>
          <w:szCs w:val="18"/>
        </w:rPr>
        <w:t>Преобразования Петра I в области культуры</w:t>
      </w:r>
      <w:r w:rsidRPr="000D79A3">
        <w:rPr>
          <w:sz w:val="18"/>
          <w:szCs w:val="18"/>
        </w:rPr>
        <w:t>.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w:t>
      </w:r>
      <w:r w:rsidR="00571787" w:rsidRPr="000D79A3">
        <w:rPr>
          <w:sz w:val="18"/>
          <w:szCs w:val="18"/>
        </w:rPr>
        <w:t xml:space="preserve"> </w:t>
      </w:r>
      <w:r w:rsidRPr="000D79A3">
        <w:rPr>
          <w:sz w:val="18"/>
          <w:szCs w:val="18"/>
        </w:rPr>
        <w:t xml:space="preserve">Кунсткамера. Светская живопись, портрет петровской эпохи. Скульптура и архитектура. Памятники раннего барокко. </w:t>
      </w:r>
    </w:p>
    <w:p w:rsidR="00416B7C" w:rsidRPr="000D79A3" w:rsidRDefault="00416B7C" w:rsidP="000D79A3">
      <w:pPr>
        <w:pStyle w:val="aff3"/>
        <w:rPr>
          <w:sz w:val="18"/>
          <w:szCs w:val="18"/>
        </w:rPr>
      </w:pPr>
      <w:r w:rsidRPr="000D79A3">
        <w:rPr>
          <w:sz w:val="18"/>
          <w:szCs w:val="18"/>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w:t>
      </w:r>
      <w:r w:rsidRPr="000D79A3">
        <w:rPr>
          <w:rStyle w:val="Italic"/>
          <w:rFonts w:cs="Times New Roman"/>
          <w:sz w:val="18"/>
          <w:szCs w:val="18"/>
        </w:rPr>
        <w:t xml:space="preserve"> </w:t>
      </w:r>
      <w:r w:rsidRPr="000D79A3">
        <w:rPr>
          <w:sz w:val="18"/>
          <w:szCs w:val="18"/>
        </w:rPr>
        <w:t xml:space="preserve">Ассамблеи, балы, светские государственные праздники. Европейский стиль в одежде, развлечениях, питании. Изменения в положении женщин. </w:t>
      </w:r>
    </w:p>
    <w:p w:rsidR="00416B7C" w:rsidRPr="000D79A3" w:rsidRDefault="00416B7C" w:rsidP="000D79A3">
      <w:pPr>
        <w:pStyle w:val="aff3"/>
        <w:rPr>
          <w:sz w:val="18"/>
          <w:szCs w:val="18"/>
        </w:rPr>
      </w:pPr>
      <w:r w:rsidRPr="000D79A3">
        <w:rPr>
          <w:sz w:val="18"/>
          <w:szCs w:val="18"/>
        </w:rPr>
        <w:t xml:space="preserve">Итоги, последствия и значение петровских преобразований. Образ Петра I в русской культуре. </w:t>
      </w:r>
    </w:p>
    <w:p w:rsidR="00416B7C" w:rsidRPr="000D79A3" w:rsidRDefault="00416B7C" w:rsidP="000D79A3">
      <w:pPr>
        <w:pStyle w:val="aff3"/>
        <w:rPr>
          <w:sz w:val="18"/>
          <w:szCs w:val="18"/>
        </w:rPr>
      </w:pPr>
      <w:r w:rsidRPr="000D79A3">
        <w:rPr>
          <w:sz w:val="18"/>
          <w:szCs w:val="18"/>
        </w:rPr>
        <w:t xml:space="preserve">Россия после Петра I. Дворцовые перевороты </w:t>
      </w:r>
      <w:r w:rsidRPr="000D79A3">
        <w:rPr>
          <w:rStyle w:val="Book"/>
          <w:rFonts w:cs="Times New Roman"/>
          <w:sz w:val="18"/>
          <w:szCs w:val="18"/>
        </w:rPr>
        <w:t>(7 ч)</w:t>
      </w:r>
    </w:p>
    <w:p w:rsidR="00416B7C" w:rsidRPr="000D79A3" w:rsidRDefault="00416B7C" w:rsidP="000D79A3">
      <w:pPr>
        <w:pStyle w:val="aff3"/>
        <w:rPr>
          <w:sz w:val="18"/>
          <w:szCs w:val="18"/>
        </w:rPr>
      </w:pPr>
      <w:r w:rsidRPr="000D79A3">
        <w:rPr>
          <w:sz w:val="18"/>
          <w:szCs w:val="18"/>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w:t>
      </w:r>
      <w:r w:rsidR="00571787" w:rsidRPr="000D79A3">
        <w:rPr>
          <w:sz w:val="18"/>
          <w:szCs w:val="18"/>
        </w:rPr>
        <w:t xml:space="preserve"> </w:t>
      </w:r>
      <w:r w:rsidRPr="000D79A3">
        <w:rPr>
          <w:sz w:val="18"/>
          <w:szCs w:val="18"/>
        </w:rPr>
        <w:t xml:space="preserve">страны. </w:t>
      </w:r>
    </w:p>
    <w:p w:rsidR="00416B7C" w:rsidRPr="000D79A3" w:rsidRDefault="00416B7C" w:rsidP="000D79A3">
      <w:pPr>
        <w:pStyle w:val="aff3"/>
        <w:rPr>
          <w:rStyle w:val="Italic"/>
          <w:rFonts w:cs="Times New Roman"/>
          <w:sz w:val="18"/>
          <w:szCs w:val="18"/>
        </w:rPr>
      </w:pPr>
      <w:r w:rsidRPr="000D79A3">
        <w:rPr>
          <w:sz w:val="18"/>
          <w:szCs w:val="18"/>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416B7C" w:rsidRPr="000D79A3" w:rsidRDefault="00416B7C" w:rsidP="000D79A3">
      <w:pPr>
        <w:pStyle w:val="aff3"/>
        <w:rPr>
          <w:sz w:val="18"/>
          <w:szCs w:val="18"/>
        </w:rPr>
      </w:pPr>
      <w:r w:rsidRPr="000D79A3">
        <w:rPr>
          <w:rStyle w:val="BoldItalic"/>
          <w:rFonts w:cs="Times New Roman"/>
          <w:sz w:val="18"/>
          <w:szCs w:val="18"/>
        </w:rPr>
        <w:t>Россия при Елизавете Петровне</w:t>
      </w:r>
      <w:r w:rsidRPr="000D79A3">
        <w:rPr>
          <w:sz w:val="18"/>
          <w:szCs w:val="18"/>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 </w:t>
      </w:r>
    </w:p>
    <w:p w:rsidR="00416B7C" w:rsidRPr="000D79A3" w:rsidRDefault="00416B7C" w:rsidP="000D79A3">
      <w:pPr>
        <w:pStyle w:val="aff3"/>
        <w:rPr>
          <w:sz w:val="18"/>
          <w:szCs w:val="18"/>
        </w:rPr>
      </w:pPr>
      <w:r w:rsidRPr="000D79A3">
        <w:rPr>
          <w:rStyle w:val="BoldItalic"/>
          <w:rFonts w:cs="Times New Roman"/>
          <w:sz w:val="18"/>
          <w:szCs w:val="18"/>
        </w:rPr>
        <w:t>Петр III</w:t>
      </w:r>
      <w:r w:rsidRPr="000D79A3">
        <w:rPr>
          <w:sz w:val="18"/>
          <w:szCs w:val="18"/>
        </w:rPr>
        <w:t xml:space="preserve">. Манифест о вольности дворянства. Причины переворота 28 июня 1762 г. </w:t>
      </w:r>
    </w:p>
    <w:p w:rsidR="00416B7C" w:rsidRPr="000D79A3" w:rsidRDefault="00416B7C" w:rsidP="000D79A3">
      <w:pPr>
        <w:pStyle w:val="aff3"/>
        <w:rPr>
          <w:sz w:val="18"/>
          <w:szCs w:val="18"/>
        </w:rPr>
      </w:pPr>
      <w:r w:rsidRPr="000D79A3">
        <w:rPr>
          <w:sz w:val="18"/>
          <w:szCs w:val="18"/>
        </w:rPr>
        <w:t xml:space="preserve">Россия в 1760—1790-х гг. </w:t>
      </w:r>
      <w:r w:rsidRPr="000D79A3">
        <w:rPr>
          <w:sz w:val="18"/>
          <w:szCs w:val="18"/>
        </w:rPr>
        <w:br/>
        <w:t xml:space="preserve">Правление Екатерины II и Павла I </w:t>
      </w:r>
      <w:r w:rsidRPr="000D79A3">
        <w:rPr>
          <w:rStyle w:val="Book"/>
          <w:rFonts w:cs="Times New Roman"/>
          <w:sz w:val="18"/>
          <w:szCs w:val="18"/>
        </w:rPr>
        <w:t>(18 ч)</w:t>
      </w:r>
    </w:p>
    <w:p w:rsidR="00416B7C" w:rsidRPr="000D79A3" w:rsidRDefault="00416B7C" w:rsidP="000D79A3">
      <w:pPr>
        <w:pStyle w:val="aff3"/>
        <w:rPr>
          <w:rStyle w:val="Italic"/>
          <w:rFonts w:cs="Times New Roman"/>
          <w:sz w:val="18"/>
          <w:szCs w:val="18"/>
        </w:rPr>
      </w:pPr>
      <w:r w:rsidRPr="000D79A3">
        <w:rPr>
          <w:rStyle w:val="BoldItalic"/>
          <w:rFonts w:cs="Times New Roman"/>
          <w:sz w:val="18"/>
          <w:szCs w:val="18"/>
        </w:rPr>
        <w:t>Внутренняя политика Екатерины II</w:t>
      </w:r>
      <w:r w:rsidRPr="000D79A3">
        <w:rPr>
          <w:sz w:val="18"/>
          <w:szCs w:val="18"/>
        </w:rPr>
        <w:t>.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0D79A3">
        <w:rPr>
          <w:rStyle w:val="Italic"/>
          <w:rFonts w:cs="Times New Roman"/>
          <w:sz w:val="18"/>
          <w:szCs w:val="18"/>
        </w:rPr>
        <w:t xml:space="preserve">. </w:t>
      </w:r>
    </w:p>
    <w:p w:rsidR="00416B7C" w:rsidRPr="000D79A3" w:rsidRDefault="00416B7C" w:rsidP="000D79A3">
      <w:pPr>
        <w:pStyle w:val="aff3"/>
        <w:rPr>
          <w:sz w:val="18"/>
          <w:szCs w:val="18"/>
        </w:rPr>
      </w:pPr>
      <w:r w:rsidRPr="000D79A3">
        <w:rPr>
          <w:sz w:val="18"/>
          <w:szCs w:val="18"/>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0D79A3">
        <w:rPr>
          <w:rStyle w:val="Italic"/>
          <w:rFonts w:cs="Times New Roman"/>
          <w:sz w:val="18"/>
          <w:szCs w:val="18"/>
        </w:rPr>
        <w:t>.</w:t>
      </w:r>
      <w:r w:rsidRPr="000D79A3">
        <w:rPr>
          <w:sz w:val="18"/>
          <w:szCs w:val="18"/>
        </w:rPr>
        <w:t xml:space="preserve">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416B7C" w:rsidRPr="000D79A3" w:rsidRDefault="00416B7C" w:rsidP="000D79A3">
      <w:pPr>
        <w:pStyle w:val="aff3"/>
        <w:rPr>
          <w:sz w:val="18"/>
          <w:szCs w:val="18"/>
        </w:rPr>
      </w:pPr>
      <w:r w:rsidRPr="000D79A3">
        <w:rPr>
          <w:rStyle w:val="BoldItalic"/>
          <w:rFonts w:cs="Times New Roman"/>
          <w:sz w:val="18"/>
          <w:szCs w:val="18"/>
        </w:rPr>
        <w:t>Экономическое развитие России во второй половине XVIII в.</w:t>
      </w:r>
      <w:r w:rsidRPr="000D79A3">
        <w:rPr>
          <w:rStyle w:val="Italic"/>
          <w:rFonts w:cs="Times New Roman"/>
          <w:sz w:val="18"/>
          <w:szCs w:val="18"/>
        </w:rPr>
        <w:t xml:space="preserve"> </w:t>
      </w:r>
      <w:r w:rsidRPr="000D79A3">
        <w:rPr>
          <w:sz w:val="18"/>
          <w:szCs w:val="18"/>
        </w:rPr>
        <w:t>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0D79A3">
        <w:rPr>
          <w:rStyle w:val="Italic"/>
          <w:rFonts w:cs="Times New Roman"/>
          <w:sz w:val="18"/>
          <w:szCs w:val="18"/>
        </w:rPr>
        <w:t>.</w:t>
      </w:r>
      <w:r w:rsidRPr="000D79A3">
        <w:rPr>
          <w:sz w:val="18"/>
          <w:szCs w:val="18"/>
        </w:rPr>
        <w:t xml:space="preserve"> Роль крепостного строя в экономике страны. </w:t>
      </w:r>
    </w:p>
    <w:p w:rsidR="00416B7C" w:rsidRPr="000D79A3" w:rsidRDefault="00416B7C" w:rsidP="000D79A3">
      <w:pPr>
        <w:pStyle w:val="aff3"/>
        <w:rPr>
          <w:sz w:val="18"/>
          <w:szCs w:val="18"/>
        </w:rPr>
      </w:pPr>
      <w:r w:rsidRPr="000D79A3">
        <w:rPr>
          <w:sz w:val="18"/>
          <w:szCs w:val="18"/>
        </w:rPr>
        <w:t>Промышленность в городе и деревне. Роль государства, купечества, помещиков в развитии промышленности. Крепостной и вольнонаемный труд</w:t>
      </w:r>
      <w:r w:rsidRPr="000D79A3">
        <w:rPr>
          <w:rStyle w:val="Italic"/>
          <w:rFonts w:cs="Times New Roman"/>
          <w:sz w:val="18"/>
          <w:szCs w:val="18"/>
        </w:rPr>
        <w:t xml:space="preserve">. </w:t>
      </w:r>
      <w:r w:rsidRPr="000D79A3">
        <w:rPr>
          <w:sz w:val="18"/>
          <w:szCs w:val="18"/>
        </w:rPr>
        <w:t>Привлечение крепостных оброчных крестьян к работе на мануфактурах</w:t>
      </w:r>
      <w:r w:rsidRPr="000D79A3">
        <w:rPr>
          <w:rStyle w:val="Italic"/>
          <w:rFonts w:cs="Times New Roman"/>
          <w:sz w:val="18"/>
          <w:szCs w:val="18"/>
        </w:rPr>
        <w:t xml:space="preserve">. </w:t>
      </w:r>
      <w:r w:rsidRPr="000D79A3">
        <w:rPr>
          <w:sz w:val="18"/>
          <w:szCs w:val="18"/>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416B7C" w:rsidRPr="000D79A3" w:rsidRDefault="00416B7C" w:rsidP="000D79A3">
      <w:pPr>
        <w:pStyle w:val="aff3"/>
        <w:rPr>
          <w:rStyle w:val="BoldItalic"/>
          <w:rFonts w:cs="Times New Roman"/>
          <w:sz w:val="18"/>
          <w:szCs w:val="18"/>
        </w:rPr>
      </w:pPr>
      <w:r w:rsidRPr="000D79A3">
        <w:rPr>
          <w:sz w:val="18"/>
          <w:szCs w:val="18"/>
        </w:rPr>
        <w:t xml:space="preserve">Внутренняя и внешняя торговля. Торговые пути внутри страны. </w:t>
      </w:r>
      <w:proofErr w:type="gramStart"/>
      <w:r w:rsidRPr="000D79A3">
        <w:rPr>
          <w:sz w:val="18"/>
          <w:szCs w:val="18"/>
        </w:rPr>
        <w:t>Водно-транспортные</w:t>
      </w:r>
      <w:proofErr w:type="gramEnd"/>
      <w:r w:rsidRPr="000D79A3">
        <w:rPr>
          <w:sz w:val="18"/>
          <w:szCs w:val="18"/>
        </w:rPr>
        <w:t xml:space="preserve">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0D79A3">
        <w:rPr>
          <w:rStyle w:val="Italic"/>
          <w:rFonts w:cs="Times New Roman"/>
          <w:sz w:val="18"/>
          <w:szCs w:val="18"/>
        </w:rPr>
        <w:t xml:space="preserve">. </w:t>
      </w:r>
      <w:r w:rsidRPr="000D79A3">
        <w:rPr>
          <w:sz w:val="18"/>
          <w:szCs w:val="18"/>
        </w:rPr>
        <w:t>Обеспечение активного внешнеторгового баланса</w:t>
      </w:r>
      <w:r w:rsidRPr="000D79A3">
        <w:rPr>
          <w:rStyle w:val="Italic"/>
          <w:rFonts w:cs="Times New Roman"/>
          <w:sz w:val="18"/>
          <w:szCs w:val="18"/>
        </w:rPr>
        <w:t xml:space="preserve">. </w:t>
      </w:r>
    </w:p>
    <w:p w:rsidR="00416B7C" w:rsidRPr="000D79A3" w:rsidRDefault="00416B7C" w:rsidP="000D79A3">
      <w:pPr>
        <w:pStyle w:val="aff3"/>
        <w:rPr>
          <w:sz w:val="18"/>
          <w:szCs w:val="18"/>
        </w:rPr>
      </w:pPr>
      <w:r w:rsidRPr="000D79A3">
        <w:rPr>
          <w:rStyle w:val="BoldItalic"/>
          <w:rFonts w:cs="Times New Roman"/>
          <w:sz w:val="18"/>
          <w:szCs w:val="18"/>
        </w:rPr>
        <w:t>Обострение социальных противоречий</w:t>
      </w:r>
      <w:r w:rsidRPr="000D79A3">
        <w:rPr>
          <w:sz w:val="18"/>
          <w:szCs w:val="18"/>
        </w:rPr>
        <w:t>. Чумной бунт в Москве</w:t>
      </w:r>
      <w:r w:rsidRPr="000D79A3">
        <w:rPr>
          <w:rStyle w:val="Italic"/>
          <w:rFonts w:cs="Times New Roman"/>
          <w:sz w:val="18"/>
          <w:szCs w:val="18"/>
        </w:rPr>
        <w:t>.</w:t>
      </w:r>
      <w:r w:rsidRPr="000D79A3">
        <w:rPr>
          <w:sz w:val="18"/>
          <w:szCs w:val="18"/>
        </w:rPr>
        <w:t xml:space="preserve"> Восстание под предводительством Емельяна Пугачева. Антидворянский и антикрепостнический характер движения</w:t>
      </w:r>
      <w:r w:rsidRPr="000D79A3">
        <w:rPr>
          <w:rStyle w:val="Italic"/>
          <w:rFonts w:cs="Times New Roman"/>
          <w:sz w:val="18"/>
          <w:szCs w:val="18"/>
        </w:rPr>
        <w:t xml:space="preserve">. </w:t>
      </w:r>
      <w:r w:rsidRPr="000D79A3">
        <w:rPr>
          <w:sz w:val="18"/>
          <w:szCs w:val="18"/>
        </w:rPr>
        <w:t>Роль казачества, народов Урала и Поволжья в восстании</w:t>
      </w:r>
      <w:r w:rsidRPr="000D79A3">
        <w:rPr>
          <w:rStyle w:val="Italic"/>
          <w:rFonts w:cs="Times New Roman"/>
          <w:sz w:val="18"/>
          <w:szCs w:val="18"/>
        </w:rPr>
        <w:t>.</w:t>
      </w:r>
      <w:r w:rsidRPr="000D79A3">
        <w:rPr>
          <w:sz w:val="18"/>
          <w:szCs w:val="18"/>
        </w:rPr>
        <w:t xml:space="preserve"> Влияние восстания на внутреннюю политику и развитие общественной мысли. </w:t>
      </w:r>
    </w:p>
    <w:p w:rsidR="00416B7C" w:rsidRPr="000D79A3" w:rsidRDefault="00416B7C" w:rsidP="000D79A3">
      <w:pPr>
        <w:pStyle w:val="aff3"/>
        <w:rPr>
          <w:sz w:val="18"/>
          <w:szCs w:val="18"/>
        </w:rPr>
      </w:pPr>
      <w:r w:rsidRPr="000D79A3">
        <w:rPr>
          <w:rStyle w:val="BoldItalic"/>
          <w:rFonts w:cs="Times New Roman"/>
          <w:sz w:val="18"/>
          <w:szCs w:val="18"/>
        </w:rPr>
        <w:t>Внешняя политика России второй половины XVIII в., ее основные задачи.</w:t>
      </w:r>
      <w:r w:rsidRPr="000D79A3">
        <w:rPr>
          <w:sz w:val="18"/>
          <w:szCs w:val="18"/>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 </w:t>
      </w:r>
    </w:p>
    <w:p w:rsidR="00416B7C" w:rsidRPr="000D79A3" w:rsidRDefault="00416B7C" w:rsidP="000D79A3">
      <w:pPr>
        <w:pStyle w:val="aff3"/>
        <w:rPr>
          <w:rStyle w:val="Italic"/>
          <w:rFonts w:cs="Times New Roman"/>
          <w:sz w:val="18"/>
          <w:szCs w:val="18"/>
        </w:rPr>
      </w:pPr>
      <w:r w:rsidRPr="000D79A3">
        <w:rPr>
          <w:sz w:val="18"/>
          <w:szCs w:val="18"/>
        </w:rPr>
        <w:lastRenderedPageBreak/>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r w:rsidRPr="000D79A3">
        <w:rPr>
          <w:rStyle w:val="Italic"/>
          <w:rFonts w:cs="Times New Roman"/>
          <w:sz w:val="18"/>
          <w:szCs w:val="18"/>
        </w:rPr>
        <w:t xml:space="preserve">. </w:t>
      </w:r>
    </w:p>
    <w:p w:rsidR="00416B7C" w:rsidRPr="000D79A3" w:rsidRDefault="00416B7C" w:rsidP="000D79A3">
      <w:pPr>
        <w:pStyle w:val="aff3"/>
        <w:rPr>
          <w:sz w:val="18"/>
          <w:szCs w:val="18"/>
        </w:rPr>
      </w:pPr>
      <w:r w:rsidRPr="000D79A3">
        <w:rPr>
          <w:rStyle w:val="BoldItalic"/>
          <w:rFonts w:cs="Times New Roman"/>
          <w:sz w:val="18"/>
          <w:szCs w:val="18"/>
        </w:rPr>
        <w:t xml:space="preserve">Россия при Павле I. </w:t>
      </w:r>
      <w:r w:rsidRPr="000D79A3">
        <w:rPr>
          <w:sz w:val="18"/>
          <w:szCs w:val="18"/>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w:t>
      </w:r>
      <w:r w:rsidRPr="000D79A3">
        <w:rPr>
          <w:rStyle w:val="Italic"/>
          <w:rFonts w:cs="Times New Roman"/>
          <w:sz w:val="18"/>
          <w:szCs w:val="18"/>
        </w:rPr>
        <w:t xml:space="preserve"> </w:t>
      </w:r>
      <w:r w:rsidRPr="000D79A3">
        <w:rPr>
          <w:sz w:val="18"/>
          <w:szCs w:val="18"/>
        </w:rPr>
        <w:t xml:space="preserve">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 </w:t>
      </w:r>
    </w:p>
    <w:p w:rsidR="00416B7C" w:rsidRPr="000D79A3" w:rsidRDefault="00416B7C" w:rsidP="000D79A3">
      <w:pPr>
        <w:pStyle w:val="aff3"/>
        <w:rPr>
          <w:sz w:val="18"/>
          <w:szCs w:val="18"/>
        </w:rPr>
      </w:pPr>
      <w:r w:rsidRPr="000D79A3">
        <w:rPr>
          <w:sz w:val="18"/>
          <w:szCs w:val="18"/>
        </w:rPr>
        <w:t xml:space="preserve">Участие России в борьбе с революционной Францией. Итальянский и Швейцарский походы А. В. Суворова. Действия эскадры Ф. Ф. Ушакова в Средиземном море. </w:t>
      </w:r>
    </w:p>
    <w:p w:rsidR="00416B7C" w:rsidRPr="000D79A3" w:rsidRDefault="00416B7C" w:rsidP="000D79A3">
      <w:pPr>
        <w:pStyle w:val="aff3"/>
        <w:rPr>
          <w:sz w:val="18"/>
          <w:szCs w:val="18"/>
        </w:rPr>
      </w:pPr>
      <w:r w:rsidRPr="000D79A3">
        <w:rPr>
          <w:sz w:val="18"/>
          <w:szCs w:val="18"/>
        </w:rPr>
        <w:t xml:space="preserve">Культурное пространство Российской империи в XVIII в. </w:t>
      </w:r>
      <w:r w:rsidRPr="000D79A3">
        <w:rPr>
          <w:rStyle w:val="Book"/>
          <w:rFonts w:cs="Times New Roman"/>
          <w:sz w:val="18"/>
          <w:szCs w:val="18"/>
        </w:rPr>
        <w:t>(6</w:t>
      </w:r>
      <w:r w:rsidR="00EF465C" w:rsidRPr="000D79A3">
        <w:rPr>
          <w:rStyle w:val="Book"/>
          <w:rFonts w:cs="Times New Roman"/>
          <w:sz w:val="18"/>
          <w:szCs w:val="18"/>
        </w:rPr>
        <w:t> </w:t>
      </w:r>
      <w:r w:rsidRPr="000D79A3">
        <w:rPr>
          <w:rStyle w:val="Book"/>
          <w:rFonts w:cs="Times New Roman"/>
          <w:sz w:val="18"/>
          <w:szCs w:val="18"/>
        </w:rPr>
        <w:t>ч)</w:t>
      </w:r>
    </w:p>
    <w:p w:rsidR="00416B7C" w:rsidRPr="000D79A3" w:rsidRDefault="00416B7C" w:rsidP="000D79A3">
      <w:pPr>
        <w:pStyle w:val="aff3"/>
        <w:rPr>
          <w:spacing w:val="-1"/>
          <w:sz w:val="18"/>
          <w:szCs w:val="18"/>
        </w:rPr>
      </w:pPr>
      <w:r w:rsidRPr="000D79A3">
        <w:rPr>
          <w:spacing w:val="-1"/>
          <w:sz w:val="18"/>
          <w:szCs w:val="18"/>
        </w:rPr>
        <w:t xml:space="preserve">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 </w:t>
      </w:r>
    </w:p>
    <w:p w:rsidR="00416B7C" w:rsidRPr="000D79A3" w:rsidRDefault="00416B7C" w:rsidP="000D79A3">
      <w:pPr>
        <w:pStyle w:val="aff3"/>
        <w:rPr>
          <w:sz w:val="18"/>
          <w:szCs w:val="18"/>
        </w:rPr>
      </w:pPr>
      <w:r w:rsidRPr="000D79A3">
        <w:rPr>
          <w:sz w:val="18"/>
          <w:szCs w:val="18"/>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0D79A3">
        <w:rPr>
          <w:rStyle w:val="Italic"/>
          <w:rFonts w:cs="Times New Roman"/>
          <w:sz w:val="18"/>
          <w:szCs w:val="18"/>
        </w:rPr>
        <w:t>.</w:t>
      </w:r>
      <w:r w:rsidRPr="000D79A3">
        <w:rPr>
          <w:sz w:val="18"/>
          <w:szCs w:val="18"/>
        </w:rPr>
        <w:t xml:space="preserve"> Усиление внимания к жизни и культуре русского народа и историческому прошлому России к концу столетия. </w:t>
      </w:r>
    </w:p>
    <w:p w:rsidR="00416B7C" w:rsidRPr="000D79A3" w:rsidRDefault="00416B7C" w:rsidP="000D79A3">
      <w:pPr>
        <w:pStyle w:val="aff3"/>
        <w:rPr>
          <w:sz w:val="18"/>
          <w:szCs w:val="18"/>
        </w:rPr>
      </w:pPr>
      <w:r w:rsidRPr="000D79A3">
        <w:rPr>
          <w:sz w:val="18"/>
          <w:szCs w:val="18"/>
        </w:rPr>
        <w:t xml:space="preserve">Культура и быт российских сословий. Дворянство: жизнь и быт дворянской усадьбы. Духовенство. Купечество. Крестьянство. </w:t>
      </w:r>
    </w:p>
    <w:p w:rsidR="00416B7C" w:rsidRPr="000D79A3" w:rsidRDefault="00416B7C" w:rsidP="000D79A3">
      <w:pPr>
        <w:pStyle w:val="aff3"/>
        <w:rPr>
          <w:spacing w:val="-2"/>
          <w:sz w:val="18"/>
          <w:szCs w:val="18"/>
        </w:rPr>
      </w:pPr>
      <w:r w:rsidRPr="000D79A3">
        <w:rPr>
          <w:spacing w:val="-2"/>
          <w:sz w:val="18"/>
          <w:szCs w:val="18"/>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w:t>
      </w:r>
      <w:r w:rsidRPr="000D79A3">
        <w:rPr>
          <w:rStyle w:val="Italic"/>
          <w:rFonts w:cs="Times New Roman"/>
          <w:spacing w:val="-2"/>
          <w:sz w:val="18"/>
          <w:szCs w:val="18"/>
        </w:rPr>
        <w:t xml:space="preserve">. </w:t>
      </w:r>
      <w:r w:rsidRPr="000D79A3">
        <w:rPr>
          <w:spacing w:val="-2"/>
          <w:sz w:val="18"/>
          <w:szCs w:val="18"/>
        </w:rPr>
        <w:t>Изучение российской словесности и развитие русского литературного языка</w:t>
      </w:r>
      <w:r w:rsidRPr="000D79A3">
        <w:rPr>
          <w:rStyle w:val="Italic"/>
          <w:rFonts w:cs="Times New Roman"/>
          <w:spacing w:val="-2"/>
          <w:sz w:val="18"/>
          <w:szCs w:val="18"/>
        </w:rPr>
        <w:t xml:space="preserve">. </w:t>
      </w:r>
      <w:r w:rsidRPr="000D79A3">
        <w:rPr>
          <w:spacing w:val="-2"/>
          <w:sz w:val="18"/>
          <w:szCs w:val="18"/>
        </w:rPr>
        <w:t>Российская академия</w:t>
      </w:r>
      <w:r w:rsidRPr="000D79A3">
        <w:rPr>
          <w:rStyle w:val="Italic"/>
          <w:rFonts w:cs="Times New Roman"/>
          <w:spacing w:val="-2"/>
          <w:sz w:val="18"/>
          <w:szCs w:val="18"/>
        </w:rPr>
        <w:t xml:space="preserve">. </w:t>
      </w:r>
      <w:r w:rsidRPr="000D79A3">
        <w:rPr>
          <w:spacing w:val="-2"/>
          <w:sz w:val="18"/>
          <w:szCs w:val="18"/>
        </w:rPr>
        <w:t xml:space="preserve">Е. Р. Дашкова. М. В. Ломоносов и его роль в становлении российской науки и образования. </w:t>
      </w:r>
    </w:p>
    <w:p w:rsidR="00416B7C" w:rsidRPr="000D79A3" w:rsidRDefault="00416B7C" w:rsidP="000D79A3">
      <w:pPr>
        <w:pStyle w:val="aff3"/>
        <w:rPr>
          <w:sz w:val="18"/>
          <w:szCs w:val="18"/>
        </w:rPr>
      </w:pPr>
      <w:r w:rsidRPr="000D79A3">
        <w:rPr>
          <w:sz w:val="18"/>
          <w:szCs w:val="18"/>
        </w:rPr>
        <w:t>Образование в России в XVIII в. Основные педагогические идеи</w:t>
      </w:r>
      <w:r w:rsidRPr="000D79A3">
        <w:rPr>
          <w:rStyle w:val="Italic"/>
          <w:rFonts w:cs="Times New Roman"/>
          <w:sz w:val="18"/>
          <w:szCs w:val="18"/>
        </w:rPr>
        <w:t xml:space="preserve">. </w:t>
      </w:r>
      <w:r w:rsidRPr="000D79A3">
        <w:rPr>
          <w:sz w:val="18"/>
          <w:szCs w:val="18"/>
        </w:rPr>
        <w:t>Воспитание «новой породы» людей.</w:t>
      </w:r>
      <w:r w:rsidRPr="000D79A3">
        <w:rPr>
          <w:rStyle w:val="Italic"/>
          <w:rFonts w:cs="Times New Roman"/>
          <w:sz w:val="18"/>
          <w:szCs w:val="18"/>
        </w:rPr>
        <w:t xml:space="preserve"> </w:t>
      </w:r>
      <w:r w:rsidRPr="000D79A3">
        <w:rPr>
          <w:sz w:val="18"/>
          <w:szCs w:val="18"/>
        </w:rPr>
        <w:t>Основание воспитательных домов в Санкт-Петербурге и Москве</w:t>
      </w:r>
      <w:r w:rsidRPr="000D79A3">
        <w:rPr>
          <w:rStyle w:val="Italic"/>
          <w:rFonts w:cs="Times New Roman"/>
          <w:sz w:val="18"/>
          <w:szCs w:val="18"/>
        </w:rPr>
        <w:t>,</w:t>
      </w:r>
      <w:r w:rsidRPr="000D79A3">
        <w:rPr>
          <w:sz w:val="18"/>
          <w:szCs w:val="18"/>
        </w:rPr>
        <w:t xml:space="preserve"> Института благородных девиц в Смольном монастыре</w:t>
      </w:r>
      <w:r w:rsidRPr="000D79A3">
        <w:rPr>
          <w:rStyle w:val="Italic"/>
          <w:rFonts w:cs="Times New Roman"/>
          <w:sz w:val="18"/>
          <w:szCs w:val="18"/>
        </w:rPr>
        <w:t xml:space="preserve">. </w:t>
      </w:r>
      <w:r w:rsidRPr="000D79A3">
        <w:rPr>
          <w:sz w:val="18"/>
          <w:szCs w:val="18"/>
        </w:rPr>
        <w:t>Сословные учебные</w:t>
      </w:r>
      <w:r w:rsidR="00571787" w:rsidRPr="000D79A3">
        <w:rPr>
          <w:sz w:val="18"/>
          <w:szCs w:val="18"/>
        </w:rPr>
        <w:t xml:space="preserve"> </w:t>
      </w:r>
      <w:r w:rsidRPr="000D79A3">
        <w:rPr>
          <w:sz w:val="18"/>
          <w:szCs w:val="18"/>
        </w:rPr>
        <w:t>заведения для юношества из дворянства</w:t>
      </w:r>
      <w:r w:rsidRPr="000D79A3">
        <w:rPr>
          <w:rStyle w:val="Italic"/>
          <w:rFonts w:cs="Times New Roman"/>
          <w:sz w:val="18"/>
          <w:szCs w:val="18"/>
        </w:rPr>
        <w:t>.</w:t>
      </w:r>
      <w:r w:rsidRPr="000D79A3">
        <w:rPr>
          <w:sz w:val="18"/>
          <w:szCs w:val="18"/>
        </w:rPr>
        <w:t xml:space="preserve"> Московский университет — первый российский университет. </w:t>
      </w:r>
    </w:p>
    <w:p w:rsidR="00416B7C" w:rsidRPr="000D79A3" w:rsidRDefault="00416B7C" w:rsidP="000D79A3">
      <w:pPr>
        <w:pStyle w:val="aff3"/>
        <w:rPr>
          <w:sz w:val="18"/>
          <w:szCs w:val="18"/>
        </w:rPr>
      </w:pPr>
      <w:r w:rsidRPr="000D79A3">
        <w:rPr>
          <w:sz w:val="18"/>
          <w:szCs w:val="18"/>
        </w:rPr>
        <w:t>Русская архитектура XVIII в. Строительство Петербурга, формирование его городского плана. Регулярный характер застройки Петербурга и других городов</w:t>
      </w:r>
      <w:r w:rsidRPr="000D79A3">
        <w:rPr>
          <w:rStyle w:val="Italic"/>
          <w:rFonts w:cs="Times New Roman"/>
          <w:sz w:val="18"/>
          <w:szCs w:val="18"/>
        </w:rPr>
        <w:t xml:space="preserve">. </w:t>
      </w:r>
      <w:r w:rsidRPr="000D79A3">
        <w:rPr>
          <w:sz w:val="18"/>
          <w:szCs w:val="18"/>
        </w:rPr>
        <w:t>Барокко в архитектуре Москвы и Петербурга</w:t>
      </w:r>
      <w:r w:rsidRPr="000D79A3">
        <w:rPr>
          <w:rStyle w:val="Italic"/>
          <w:rFonts w:cs="Times New Roman"/>
          <w:sz w:val="18"/>
          <w:szCs w:val="18"/>
        </w:rPr>
        <w:t>.</w:t>
      </w:r>
      <w:r w:rsidRPr="000D79A3">
        <w:rPr>
          <w:sz w:val="18"/>
          <w:szCs w:val="18"/>
        </w:rPr>
        <w:t xml:space="preserve"> Переход к классицизму, создание архитектурных ансамблей в стиле классицизма в обеих столицах.</w:t>
      </w:r>
      <w:r w:rsidRPr="000D79A3">
        <w:rPr>
          <w:rStyle w:val="Italic"/>
          <w:rFonts w:cs="Times New Roman"/>
          <w:sz w:val="18"/>
          <w:szCs w:val="18"/>
        </w:rPr>
        <w:t xml:space="preserve"> </w:t>
      </w:r>
      <w:r w:rsidRPr="000D79A3">
        <w:rPr>
          <w:sz w:val="18"/>
          <w:szCs w:val="18"/>
        </w:rPr>
        <w:t xml:space="preserve">В. И. Баженов, М. Ф. Казаков, Ф. Ф. Растрелли. </w:t>
      </w:r>
    </w:p>
    <w:p w:rsidR="00416B7C" w:rsidRPr="000D79A3" w:rsidRDefault="00416B7C" w:rsidP="000D79A3">
      <w:pPr>
        <w:pStyle w:val="aff3"/>
        <w:rPr>
          <w:sz w:val="18"/>
          <w:szCs w:val="18"/>
        </w:rPr>
      </w:pPr>
      <w:r w:rsidRPr="000D79A3">
        <w:rPr>
          <w:sz w:val="18"/>
          <w:szCs w:val="18"/>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r w:rsidRPr="000D79A3">
        <w:rPr>
          <w:rStyle w:val="Italic"/>
          <w:rFonts w:cs="Times New Roman"/>
          <w:sz w:val="18"/>
          <w:szCs w:val="18"/>
        </w:rPr>
        <w:t xml:space="preserve">. </w:t>
      </w:r>
    </w:p>
    <w:p w:rsidR="00416B7C" w:rsidRPr="000D79A3" w:rsidRDefault="00416B7C" w:rsidP="000D79A3">
      <w:pPr>
        <w:pStyle w:val="aff3"/>
        <w:rPr>
          <w:sz w:val="18"/>
          <w:szCs w:val="18"/>
        </w:rPr>
      </w:pPr>
      <w:r w:rsidRPr="000D79A3">
        <w:rPr>
          <w:rStyle w:val="BoldItalic"/>
          <w:rFonts w:cs="Times New Roman"/>
          <w:sz w:val="18"/>
          <w:szCs w:val="18"/>
        </w:rPr>
        <w:t>Наш край</w:t>
      </w:r>
      <w:r w:rsidRPr="000D79A3">
        <w:rPr>
          <w:sz w:val="18"/>
          <w:szCs w:val="18"/>
        </w:rPr>
        <w:t xml:space="preserve"> в XVIII в. </w:t>
      </w:r>
    </w:p>
    <w:p w:rsidR="00416B7C" w:rsidRPr="000D79A3" w:rsidRDefault="00416B7C" w:rsidP="000D79A3">
      <w:pPr>
        <w:pStyle w:val="aff3"/>
        <w:rPr>
          <w:sz w:val="18"/>
          <w:szCs w:val="18"/>
        </w:rPr>
      </w:pPr>
      <w:r w:rsidRPr="000D79A3">
        <w:rPr>
          <w:rStyle w:val="Bold"/>
          <w:rFonts w:cs="Times New Roman"/>
          <w:sz w:val="18"/>
          <w:szCs w:val="18"/>
        </w:rPr>
        <w:t>Обобщение</w:t>
      </w:r>
      <w:r w:rsidRPr="000D79A3">
        <w:rPr>
          <w:sz w:val="18"/>
          <w:szCs w:val="18"/>
        </w:rPr>
        <w:t xml:space="preserve"> (2 ч). </w:t>
      </w:r>
    </w:p>
    <w:p w:rsidR="00416B7C" w:rsidRPr="000D79A3" w:rsidRDefault="00416B7C" w:rsidP="000D79A3">
      <w:pPr>
        <w:pStyle w:val="aff3"/>
        <w:rPr>
          <w:sz w:val="18"/>
          <w:szCs w:val="18"/>
        </w:rPr>
      </w:pPr>
    </w:p>
    <w:p w:rsidR="00416B7C" w:rsidRPr="000D79A3" w:rsidRDefault="00416B7C" w:rsidP="000D79A3">
      <w:pPr>
        <w:pStyle w:val="aff3"/>
        <w:rPr>
          <w:sz w:val="18"/>
          <w:szCs w:val="18"/>
        </w:rPr>
      </w:pPr>
      <w:r w:rsidRPr="000D79A3">
        <w:rPr>
          <w:sz w:val="18"/>
          <w:szCs w:val="18"/>
        </w:rPr>
        <w:t>9 КЛАСС</w:t>
      </w:r>
    </w:p>
    <w:p w:rsidR="00416B7C" w:rsidRPr="000D79A3" w:rsidRDefault="00416B7C" w:rsidP="000D79A3">
      <w:pPr>
        <w:pStyle w:val="aff3"/>
        <w:rPr>
          <w:sz w:val="18"/>
          <w:szCs w:val="18"/>
        </w:rPr>
      </w:pPr>
      <w:r w:rsidRPr="000D79A3">
        <w:rPr>
          <w:sz w:val="18"/>
          <w:szCs w:val="18"/>
        </w:rPr>
        <w:t xml:space="preserve">ВСЕОБЩАЯ ИСТОРИЯ. ИСТОРИЯ НОВОГО ВРЕМЕНИ. </w:t>
      </w:r>
      <w:r w:rsidRPr="000D79A3">
        <w:rPr>
          <w:sz w:val="18"/>
          <w:szCs w:val="18"/>
        </w:rPr>
        <w:br/>
        <w:t xml:space="preserve">XIX — НАЧАЛО ХХ в. </w:t>
      </w:r>
      <w:r w:rsidRPr="000D79A3">
        <w:rPr>
          <w:rStyle w:val="Book"/>
          <w:rFonts w:cs="Times New Roman"/>
          <w:sz w:val="18"/>
          <w:szCs w:val="18"/>
        </w:rPr>
        <w:t>(23 ч)</w:t>
      </w:r>
    </w:p>
    <w:p w:rsidR="00416B7C" w:rsidRPr="000D79A3" w:rsidRDefault="00416B7C" w:rsidP="000D79A3">
      <w:pPr>
        <w:pStyle w:val="aff3"/>
        <w:rPr>
          <w:sz w:val="18"/>
          <w:szCs w:val="18"/>
        </w:rPr>
      </w:pPr>
      <w:r w:rsidRPr="000D79A3">
        <w:rPr>
          <w:rStyle w:val="Bold"/>
          <w:rFonts w:cs="Times New Roman"/>
          <w:sz w:val="18"/>
          <w:szCs w:val="18"/>
        </w:rPr>
        <w:t>Введение</w:t>
      </w:r>
      <w:r w:rsidRPr="000D79A3">
        <w:rPr>
          <w:sz w:val="18"/>
          <w:szCs w:val="18"/>
        </w:rPr>
        <w:t xml:space="preserve"> (1 ч). </w:t>
      </w:r>
    </w:p>
    <w:p w:rsidR="00416B7C" w:rsidRPr="000D79A3" w:rsidRDefault="00416B7C" w:rsidP="000D79A3">
      <w:pPr>
        <w:pStyle w:val="aff3"/>
        <w:rPr>
          <w:sz w:val="18"/>
          <w:szCs w:val="18"/>
        </w:rPr>
      </w:pPr>
      <w:r w:rsidRPr="000D79A3">
        <w:rPr>
          <w:sz w:val="18"/>
          <w:szCs w:val="18"/>
        </w:rPr>
        <w:t>Европа в начале XIX в.</w:t>
      </w:r>
      <w:r w:rsidRPr="000D79A3">
        <w:rPr>
          <w:rStyle w:val="BoldItalic"/>
          <w:rFonts w:cs="Times New Roman"/>
          <w:sz w:val="18"/>
          <w:szCs w:val="18"/>
        </w:rPr>
        <w:t xml:space="preserve"> </w:t>
      </w:r>
      <w:r w:rsidRPr="000D79A3">
        <w:rPr>
          <w:rStyle w:val="Book"/>
          <w:rFonts w:cs="Times New Roman"/>
          <w:sz w:val="18"/>
          <w:szCs w:val="18"/>
        </w:rPr>
        <w:t>(2 ч)</w:t>
      </w:r>
    </w:p>
    <w:p w:rsidR="00416B7C" w:rsidRPr="000D79A3" w:rsidRDefault="00416B7C" w:rsidP="000D79A3">
      <w:pPr>
        <w:pStyle w:val="aff3"/>
        <w:rPr>
          <w:sz w:val="18"/>
          <w:szCs w:val="18"/>
        </w:rPr>
      </w:pPr>
      <w:r w:rsidRPr="000D79A3">
        <w:rPr>
          <w:sz w:val="18"/>
          <w:szCs w:val="18"/>
        </w:rP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w:t>
      </w:r>
    </w:p>
    <w:p w:rsidR="00416B7C" w:rsidRPr="000D79A3" w:rsidRDefault="00416B7C" w:rsidP="000D79A3">
      <w:pPr>
        <w:pStyle w:val="aff3"/>
        <w:rPr>
          <w:sz w:val="18"/>
          <w:szCs w:val="18"/>
        </w:rPr>
      </w:pPr>
      <w:r w:rsidRPr="000D79A3">
        <w:rPr>
          <w:sz w:val="18"/>
          <w:szCs w:val="18"/>
        </w:rPr>
        <w:t>Развитие индустриального общества в первой половине XIX</w:t>
      </w:r>
      <w:r w:rsidR="00EF465C" w:rsidRPr="000D79A3">
        <w:rPr>
          <w:sz w:val="18"/>
          <w:szCs w:val="18"/>
        </w:rPr>
        <w:t> </w:t>
      </w:r>
      <w:r w:rsidRPr="000D79A3">
        <w:rPr>
          <w:sz w:val="18"/>
          <w:szCs w:val="18"/>
        </w:rPr>
        <w:t>в.:</w:t>
      </w:r>
      <w:r w:rsidR="00571787" w:rsidRPr="000D79A3">
        <w:rPr>
          <w:sz w:val="18"/>
          <w:szCs w:val="18"/>
        </w:rPr>
        <w:t xml:space="preserve"> </w:t>
      </w:r>
      <w:r w:rsidRPr="000D79A3">
        <w:rPr>
          <w:sz w:val="18"/>
          <w:szCs w:val="18"/>
        </w:rPr>
        <w:t>экономика, социальные отношения,</w:t>
      </w:r>
      <w:r w:rsidR="00571787" w:rsidRPr="000D79A3">
        <w:rPr>
          <w:sz w:val="18"/>
          <w:szCs w:val="18"/>
        </w:rPr>
        <w:t xml:space="preserve"> </w:t>
      </w:r>
      <w:r w:rsidRPr="000D79A3">
        <w:rPr>
          <w:sz w:val="18"/>
          <w:szCs w:val="18"/>
        </w:rPr>
        <w:t xml:space="preserve">политические процессы </w:t>
      </w:r>
      <w:r w:rsidRPr="000D79A3">
        <w:rPr>
          <w:rStyle w:val="Book"/>
          <w:rFonts w:cs="Times New Roman"/>
          <w:sz w:val="18"/>
          <w:szCs w:val="18"/>
        </w:rPr>
        <w:t>(2 ч)</w:t>
      </w:r>
    </w:p>
    <w:p w:rsidR="00416B7C" w:rsidRPr="000D79A3" w:rsidRDefault="00416B7C" w:rsidP="000D79A3">
      <w:pPr>
        <w:pStyle w:val="aff3"/>
        <w:rPr>
          <w:sz w:val="18"/>
          <w:szCs w:val="18"/>
        </w:rPr>
      </w:pPr>
      <w:r w:rsidRPr="000D79A3">
        <w:rPr>
          <w:sz w:val="18"/>
          <w:szCs w:val="18"/>
        </w:rP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w:t>
      </w:r>
    </w:p>
    <w:p w:rsidR="00416B7C" w:rsidRPr="000D79A3" w:rsidRDefault="00416B7C" w:rsidP="000D79A3">
      <w:pPr>
        <w:pStyle w:val="aff3"/>
        <w:rPr>
          <w:sz w:val="18"/>
          <w:szCs w:val="18"/>
        </w:rPr>
      </w:pPr>
      <w:r w:rsidRPr="000D79A3">
        <w:rPr>
          <w:sz w:val="18"/>
          <w:szCs w:val="18"/>
        </w:rPr>
        <w:t>Политическое развитие европейских стран</w:t>
      </w:r>
      <w:r w:rsidR="00571787" w:rsidRPr="000D79A3">
        <w:rPr>
          <w:sz w:val="18"/>
          <w:szCs w:val="18"/>
        </w:rPr>
        <w:t xml:space="preserve"> </w:t>
      </w:r>
      <w:r w:rsidRPr="000D79A3">
        <w:rPr>
          <w:sz w:val="18"/>
          <w:szCs w:val="18"/>
        </w:rPr>
        <w:t xml:space="preserve">в 1815—1840-е гг. </w:t>
      </w:r>
      <w:r w:rsidRPr="000D79A3">
        <w:rPr>
          <w:rStyle w:val="Book"/>
          <w:rFonts w:cs="Times New Roman"/>
          <w:sz w:val="18"/>
          <w:szCs w:val="18"/>
        </w:rPr>
        <w:t>(2 ч)</w:t>
      </w:r>
      <w:r w:rsidRPr="000D79A3">
        <w:rPr>
          <w:sz w:val="18"/>
          <w:szCs w:val="18"/>
        </w:rPr>
        <w:t xml:space="preserve"> </w:t>
      </w:r>
    </w:p>
    <w:p w:rsidR="00416B7C" w:rsidRPr="000D79A3" w:rsidRDefault="00416B7C" w:rsidP="000D79A3">
      <w:pPr>
        <w:pStyle w:val="aff3"/>
        <w:rPr>
          <w:sz w:val="18"/>
          <w:szCs w:val="18"/>
        </w:rPr>
      </w:pPr>
      <w:r w:rsidRPr="000D79A3">
        <w:rPr>
          <w:sz w:val="18"/>
          <w:szCs w:val="18"/>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416B7C" w:rsidRPr="000D79A3" w:rsidRDefault="00416B7C" w:rsidP="000D79A3">
      <w:pPr>
        <w:pStyle w:val="aff3"/>
        <w:rPr>
          <w:sz w:val="18"/>
          <w:szCs w:val="18"/>
        </w:rPr>
      </w:pPr>
      <w:r w:rsidRPr="000D79A3">
        <w:rPr>
          <w:sz w:val="18"/>
          <w:szCs w:val="18"/>
        </w:rPr>
        <w:t>Страны Европы и Северной Америки</w:t>
      </w:r>
      <w:r w:rsidR="00571787" w:rsidRPr="000D79A3">
        <w:rPr>
          <w:sz w:val="18"/>
          <w:szCs w:val="18"/>
        </w:rPr>
        <w:t xml:space="preserve"> </w:t>
      </w:r>
      <w:r w:rsidRPr="000D79A3">
        <w:rPr>
          <w:sz w:val="18"/>
          <w:szCs w:val="18"/>
        </w:rPr>
        <w:t>в середине ХIХ — начале ХХ в.</w:t>
      </w:r>
      <w:r w:rsidRPr="000D79A3">
        <w:rPr>
          <w:rStyle w:val="BoldItalic"/>
          <w:rFonts w:cs="Times New Roman"/>
          <w:sz w:val="18"/>
          <w:szCs w:val="18"/>
        </w:rPr>
        <w:t xml:space="preserve"> </w:t>
      </w:r>
      <w:r w:rsidRPr="000D79A3">
        <w:rPr>
          <w:rStyle w:val="Book"/>
          <w:rFonts w:cs="Times New Roman"/>
          <w:sz w:val="18"/>
          <w:szCs w:val="18"/>
        </w:rPr>
        <w:t>(6 ч)</w:t>
      </w:r>
    </w:p>
    <w:p w:rsidR="00416B7C" w:rsidRPr="000D79A3" w:rsidRDefault="00416B7C" w:rsidP="000D79A3">
      <w:pPr>
        <w:pStyle w:val="aff3"/>
        <w:rPr>
          <w:sz w:val="18"/>
          <w:szCs w:val="18"/>
        </w:rPr>
      </w:pPr>
      <w:r w:rsidRPr="000D79A3">
        <w:rPr>
          <w:rStyle w:val="BoldItalic"/>
          <w:rFonts w:cs="Times New Roman"/>
          <w:sz w:val="18"/>
          <w:szCs w:val="18"/>
        </w:rPr>
        <w:t>Великобритания</w:t>
      </w:r>
      <w:r w:rsidRPr="000D79A3">
        <w:rPr>
          <w:rStyle w:val="Italic"/>
          <w:rFonts w:cs="Times New Roman"/>
          <w:sz w:val="18"/>
          <w:szCs w:val="18"/>
        </w:rPr>
        <w:t xml:space="preserve"> </w:t>
      </w:r>
      <w:r w:rsidRPr="000D79A3">
        <w:rPr>
          <w:sz w:val="18"/>
          <w:szCs w:val="18"/>
        </w:rPr>
        <w:t xml:space="preserve">в Викторианскую эпоху. «Мастерская мира». Рабочее движение. Политические и социальные реформы. Британская колониальная империя; доминионы. </w:t>
      </w:r>
    </w:p>
    <w:p w:rsidR="00416B7C" w:rsidRPr="000D79A3" w:rsidRDefault="00416B7C" w:rsidP="000D79A3">
      <w:pPr>
        <w:pStyle w:val="aff3"/>
        <w:rPr>
          <w:sz w:val="18"/>
          <w:szCs w:val="18"/>
        </w:rPr>
      </w:pPr>
      <w:r w:rsidRPr="000D79A3">
        <w:rPr>
          <w:rStyle w:val="BoldItalic"/>
          <w:rFonts w:cs="Times New Roman"/>
          <w:sz w:val="18"/>
          <w:szCs w:val="18"/>
        </w:rPr>
        <w:t>Франция.</w:t>
      </w:r>
      <w:r w:rsidRPr="000D79A3">
        <w:rPr>
          <w:sz w:val="18"/>
          <w:szCs w:val="18"/>
        </w:rPr>
        <w:t xml:space="preserve"> Империя Наполеона III: внутренняя и внешняя политика. Активизация колониальной экспансии. Франко-германская война 1870—1871 гг. Парижская коммуна. </w:t>
      </w:r>
    </w:p>
    <w:p w:rsidR="00416B7C" w:rsidRPr="000D79A3" w:rsidRDefault="00416B7C" w:rsidP="000D79A3">
      <w:pPr>
        <w:pStyle w:val="aff3"/>
        <w:rPr>
          <w:sz w:val="18"/>
          <w:szCs w:val="18"/>
        </w:rPr>
      </w:pPr>
      <w:r w:rsidRPr="000D79A3">
        <w:rPr>
          <w:rStyle w:val="BoldItalic"/>
          <w:rFonts w:cs="Times New Roman"/>
          <w:sz w:val="18"/>
          <w:szCs w:val="18"/>
        </w:rPr>
        <w:t>Италия.</w:t>
      </w:r>
      <w:r w:rsidRPr="000D79A3">
        <w:rPr>
          <w:sz w:val="18"/>
          <w:szCs w:val="18"/>
        </w:rPr>
        <w:t xml:space="preserve"> Подъем борьбы за независимость итальянских земель. К. Кавур, Дж. Гарибальди. Образование единого государства. Король Виктор Эммануил II.</w:t>
      </w:r>
    </w:p>
    <w:p w:rsidR="00416B7C" w:rsidRPr="000D79A3" w:rsidRDefault="00416B7C" w:rsidP="000D79A3">
      <w:pPr>
        <w:pStyle w:val="aff3"/>
        <w:rPr>
          <w:spacing w:val="-1"/>
          <w:sz w:val="18"/>
          <w:szCs w:val="18"/>
        </w:rPr>
      </w:pPr>
      <w:r w:rsidRPr="000D79A3">
        <w:rPr>
          <w:rStyle w:val="BoldItalic"/>
          <w:rFonts w:cs="Times New Roman"/>
          <w:spacing w:val="-1"/>
          <w:sz w:val="18"/>
          <w:szCs w:val="18"/>
        </w:rPr>
        <w:t>Германия.</w:t>
      </w:r>
      <w:r w:rsidRPr="000D79A3">
        <w:rPr>
          <w:spacing w:val="-1"/>
          <w:sz w:val="18"/>
          <w:szCs w:val="18"/>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w:t>
      </w:r>
    </w:p>
    <w:p w:rsidR="00416B7C" w:rsidRPr="000D79A3" w:rsidRDefault="00416B7C" w:rsidP="000D79A3">
      <w:pPr>
        <w:pStyle w:val="aff3"/>
        <w:rPr>
          <w:sz w:val="18"/>
          <w:szCs w:val="18"/>
        </w:rPr>
      </w:pPr>
      <w:r w:rsidRPr="000D79A3">
        <w:rPr>
          <w:rStyle w:val="BoldItalic"/>
          <w:rFonts w:cs="Times New Roman"/>
          <w:sz w:val="18"/>
          <w:szCs w:val="18"/>
        </w:rPr>
        <w:t>Страны Центральной и Юго-Восточной Европы во второй половине XIX — начале XX в</w:t>
      </w:r>
      <w:r w:rsidRPr="000D79A3">
        <w:rPr>
          <w:rStyle w:val="Italic"/>
          <w:rFonts w:cs="Times New Roman"/>
          <w:sz w:val="18"/>
          <w:szCs w:val="18"/>
        </w:rPr>
        <w:t xml:space="preserve">. </w:t>
      </w:r>
      <w:r w:rsidRPr="000D79A3">
        <w:rPr>
          <w:sz w:val="18"/>
          <w:szCs w:val="18"/>
        </w:rPr>
        <w:t xml:space="preserve">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 </w:t>
      </w:r>
    </w:p>
    <w:p w:rsidR="00416B7C" w:rsidRPr="000D79A3" w:rsidRDefault="00416B7C" w:rsidP="000D79A3">
      <w:pPr>
        <w:pStyle w:val="aff3"/>
        <w:rPr>
          <w:sz w:val="18"/>
          <w:szCs w:val="18"/>
        </w:rPr>
      </w:pPr>
      <w:r w:rsidRPr="000D79A3">
        <w:rPr>
          <w:rStyle w:val="BoldItalic"/>
          <w:rFonts w:cs="Times New Roman"/>
          <w:sz w:val="18"/>
          <w:szCs w:val="18"/>
        </w:rPr>
        <w:t>Соединенные Штаты Америки</w:t>
      </w:r>
      <w:r w:rsidRPr="000D79A3">
        <w:rPr>
          <w:sz w:val="18"/>
          <w:szCs w:val="18"/>
        </w:rPr>
        <w:t>. Север и Юг:</w:t>
      </w:r>
      <w:r w:rsidRPr="000D79A3">
        <w:rPr>
          <w:rStyle w:val="Italic"/>
          <w:rFonts w:cs="Times New Roman"/>
          <w:sz w:val="18"/>
          <w:szCs w:val="18"/>
        </w:rPr>
        <w:t xml:space="preserve"> </w:t>
      </w:r>
      <w:r w:rsidRPr="000D79A3">
        <w:rPr>
          <w:sz w:val="18"/>
          <w:szCs w:val="18"/>
        </w:rPr>
        <w:t xml:space="preserve">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 </w:t>
      </w:r>
    </w:p>
    <w:p w:rsidR="00416B7C" w:rsidRPr="000D79A3" w:rsidRDefault="00416B7C" w:rsidP="000D79A3">
      <w:pPr>
        <w:pStyle w:val="aff3"/>
        <w:rPr>
          <w:rStyle w:val="BoldItalic"/>
          <w:rFonts w:cs="Times New Roman"/>
          <w:sz w:val="18"/>
          <w:szCs w:val="18"/>
        </w:rPr>
      </w:pPr>
      <w:r w:rsidRPr="000D79A3">
        <w:rPr>
          <w:rStyle w:val="BoldItalic"/>
          <w:rFonts w:cs="Times New Roman"/>
          <w:sz w:val="18"/>
          <w:szCs w:val="18"/>
        </w:rPr>
        <w:t xml:space="preserve">Экономическое и социально-политическое развитие стран Европы и США в конце XIX — начале ХХ в. </w:t>
      </w:r>
    </w:p>
    <w:p w:rsidR="00416B7C" w:rsidRPr="000D79A3" w:rsidRDefault="00416B7C" w:rsidP="000D79A3">
      <w:pPr>
        <w:pStyle w:val="aff3"/>
        <w:rPr>
          <w:sz w:val="18"/>
          <w:szCs w:val="18"/>
        </w:rPr>
      </w:pPr>
      <w:r w:rsidRPr="000D79A3">
        <w:rPr>
          <w:sz w:val="18"/>
          <w:szCs w:val="18"/>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w:t>
      </w:r>
    </w:p>
    <w:p w:rsidR="00416B7C" w:rsidRPr="000D79A3" w:rsidRDefault="00416B7C" w:rsidP="000D79A3">
      <w:pPr>
        <w:pStyle w:val="aff3"/>
        <w:rPr>
          <w:sz w:val="18"/>
          <w:szCs w:val="18"/>
        </w:rPr>
      </w:pPr>
      <w:r w:rsidRPr="000D79A3">
        <w:rPr>
          <w:sz w:val="18"/>
          <w:szCs w:val="18"/>
        </w:rPr>
        <w:t xml:space="preserve">Страны Латинской Америки в XIX — начале ХХ в. </w:t>
      </w:r>
      <w:r w:rsidRPr="000D79A3">
        <w:rPr>
          <w:rStyle w:val="Book"/>
          <w:rFonts w:cs="Times New Roman"/>
          <w:sz w:val="18"/>
          <w:szCs w:val="18"/>
        </w:rPr>
        <w:t>(2 ч)</w:t>
      </w:r>
    </w:p>
    <w:p w:rsidR="00416B7C" w:rsidRPr="000D79A3" w:rsidRDefault="00416B7C" w:rsidP="000D79A3">
      <w:pPr>
        <w:pStyle w:val="aff3"/>
        <w:rPr>
          <w:sz w:val="18"/>
          <w:szCs w:val="18"/>
        </w:rPr>
      </w:pPr>
      <w:r w:rsidRPr="000D79A3">
        <w:rPr>
          <w:sz w:val="18"/>
          <w:szCs w:val="18"/>
        </w:rPr>
        <w:lastRenderedPageBreak/>
        <w:t xml:space="preserve">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 </w:t>
      </w:r>
    </w:p>
    <w:p w:rsidR="00416B7C" w:rsidRPr="000D79A3" w:rsidRDefault="00416B7C" w:rsidP="000D79A3">
      <w:pPr>
        <w:pStyle w:val="aff3"/>
        <w:rPr>
          <w:sz w:val="18"/>
          <w:szCs w:val="18"/>
        </w:rPr>
      </w:pPr>
      <w:r w:rsidRPr="000D79A3">
        <w:rPr>
          <w:sz w:val="18"/>
          <w:szCs w:val="18"/>
        </w:rPr>
        <w:t xml:space="preserve">Страны Азии в ХIХ — начале ХХ в. </w:t>
      </w:r>
      <w:r w:rsidRPr="000D79A3">
        <w:rPr>
          <w:rStyle w:val="Book"/>
          <w:rFonts w:cs="Times New Roman"/>
          <w:sz w:val="18"/>
          <w:szCs w:val="18"/>
        </w:rPr>
        <w:t>(3 ч)</w:t>
      </w:r>
    </w:p>
    <w:p w:rsidR="00416B7C" w:rsidRPr="000D79A3" w:rsidRDefault="00416B7C" w:rsidP="000D79A3">
      <w:pPr>
        <w:pStyle w:val="aff3"/>
        <w:rPr>
          <w:sz w:val="18"/>
          <w:szCs w:val="18"/>
        </w:rPr>
      </w:pPr>
      <w:r w:rsidRPr="000D79A3">
        <w:rPr>
          <w:rStyle w:val="BoldItalic"/>
          <w:rFonts w:cs="Times New Roman"/>
          <w:sz w:val="18"/>
          <w:szCs w:val="18"/>
        </w:rPr>
        <w:t>Япония.</w:t>
      </w:r>
      <w:r w:rsidRPr="000D79A3">
        <w:rPr>
          <w:rStyle w:val="Italic"/>
          <w:rFonts w:cs="Times New Roman"/>
          <w:sz w:val="18"/>
          <w:szCs w:val="18"/>
        </w:rPr>
        <w:t xml:space="preserve"> </w:t>
      </w:r>
      <w:r w:rsidRPr="000D79A3">
        <w:rPr>
          <w:sz w:val="18"/>
          <w:szCs w:val="18"/>
        </w:rPr>
        <w:t xml:space="preserve">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 </w:t>
      </w:r>
    </w:p>
    <w:p w:rsidR="00416B7C" w:rsidRPr="000D79A3" w:rsidRDefault="00416B7C" w:rsidP="000D79A3">
      <w:pPr>
        <w:pStyle w:val="aff3"/>
        <w:rPr>
          <w:sz w:val="18"/>
          <w:szCs w:val="18"/>
        </w:rPr>
      </w:pPr>
      <w:r w:rsidRPr="000D79A3">
        <w:rPr>
          <w:rStyle w:val="BoldItalic"/>
          <w:rFonts w:cs="Times New Roman"/>
          <w:sz w:val="18"/>
          <w:szCs w:val="18"/>
        </w:rPr>
        <w:t>Китай.</w:t>
      </w:r>
      <w:r w:rsidRPr="000D79A3">
        <w:rPr>
          <w:sz w:val="18"/>
          <w:szCs w:val="18"/>
        </w:rPr>
        <w:t xml:space="preserve"> Империя Цин. «Опиумные войны». Восстание тайпинов. «Открытие» Китая. Политика «самоусиления». Восстание «ихэтуаней». Революция 1911—1913 гг. Сунь Ятсен. </w:t>
      </w:r>
    </w:p>
    <w:p w:rsidR="00416B7C" w:rsidRPr="000D79A3" w:rsidRDefault="00416B7C" w:rsidP="000D79A3">
      <w:pPr>
        <w:pStyle w:val="aff3"/>
        <w:rPr>
          <w:sz w:val="18"/>
          <w:szCs w:val="18"/>
        </w:rPr>
      </w:pPr>
      <w:r w:rsidRPr="000D79A3">
        <w:rPr>
          <w:rStyle w:val="BoldItalic"/>
          <w:rFonts w:cs="Times New Roman"/>
          <w:sz w:val="18"/>
          <w:szCs w:val="18"/>
        </w:rPr>
        <w:t>Османская империя</w:t>
      </w:r>
      <w:r w:rsidRPr="000D79A3">
        <w:rPr>
          <w:rStyle w:val="Italic"/>
          <w:rFonts w:cs="Times New Roman"/>
          <w:sz w:val="18"/>
          <w:szCs w:val="18"/>
        </w:rPr>
        <w:t>.</w:t>
      </w:r>
      <w:r w:rsidRPr="000D79A3">
        <w:rPr>
          <w:sz w:val="18"/>
          <w:szCs w:val="18"/>
        </w:rPr>
        <w:t xml:space="preserve"> Традиционные устои и попытки проведения реформ. Политика Танзимата. Принятие конституции. Младотурецкая революция 1908—1909 гг. </w:t>
      </w:r>
    </w:p>
    <w:p w:rsidR="00416B7C" w:rsidRPr="000D79A3" w:rsidRDefault="00416B7C" w:rsidP="000D79A3">
      <w:pPr>
        <w:pStyle w:val="aff3"/>
        <w:rPr>
          <w:sz w:val="18"/>
          <w:szCs w:val="18"/>
        </w:rPr>
      </w:pPr>
      <w:r w:rsidRPr="000D79A3">
        <w:rPr>
          <w:sz w:val="18"/>
          <w:szCs w:val="18"/>
        </w:rPr>
        <w:t xml:space="preserve">Революция 1905—1911 г. в </w:t>
      </w:r>
      <w:r w:rsidRPr="000D79A3">
        <w:rPr>
          <w:rStyle w:val="BoldItalic"/>
          <w:rFonts w:cs="Times New Roman"/>
          <w:sz w:val="18"/>
          <w:szCs w:val="18"/>
        </w:rPr>
        <w:t>Иране.</w:t>
      </w:r>
      <w:r w:rsidRPr="000D79A3">
        <w:rPr>
          <w:sz w:val="18"/>
          <w:szCs w:val="18"/>
        </w:rPr>
        <w:t xml:space="preserve"> </w:t>
      </w:r>
    </w:p>
    <w:p w:rsidR="00416B7C" w:rsidRPr="000D79A3" w:rsidRDefault="00416B7C" w:rsidP="000D79A3">
      <w:pPr>
        <w:pStyle w:val="aff3"/>
        <w:rPr>
          <w:sz w:val="18"/>
          <w:szCs w:val="18"/>
        </w:rPr>
      </w:pPr>
      <w:r w:rsidRPr="000D79A3">
        <w:rPr>
          <w:rStyle w:val="BoldItalic"/>
          <w:rFonts w:cs="Times New Roman"/>
          <w:sz w:val="18"/>
          <w:szCs w:val="18"/>
        </w:rPr>
        <w:t>Индия.</w:t>
      </w:r>
      <w:r w:rsidRPr="000D79A3">
        <w:rPr>
          <w:sz w:val="18"/>
          <w:szCs w:val="18"/>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 </w:t>
      </w:r>
    </w:p>
    <w:p w:rsidR="00416B7C" w:rsidRPr="000D79A3" w:rsidRDefault="00416B7C" w:rsidP="000D79A3">
      <w:pPr>
        <w:pStyle w:val="aff3"/>
        <w:rPr>
          <w:sz w:val="18"/>
          <w:szCs w:val="18"/>
        </w:rPr>
      </w:pPr>
      <w:r w:rsidRPr="000D79A3">
        <w:rPr>
          <w:sz w:val="18"/>
          <w:szCs w:val="18"/>
        </w:rPr>
        <w:t xml:space="preserve">Народы Африки в ХIХ — начале ХХ в. </w:t>
      </w:r>
      <w:r w:rsidRPr="000D79A3">
        <w:rPr>
          <w:rStyle w:val="Book"/>
          <w:rFonts w:cs="Times New Roman"/>
          <w:sz w:val="18"/>
          <w:szCs w:val="18"/>
        </w:rPr>
        <w:t>(1 ч)</w:t>
      </w:r>
    </w:p>
    <w:p w:rsidR="00416B7C" w:rsidRPr="000D79A3" w:rsidRDefault="00416B7C" w:rsidP="000D79A3">
      <w:pPr>
        <w:pStyle w:val="aff3"/>
        <w:rPr>
          <w:sz w:val="18"/>
          <w:szCs w:val="18"/>
        </w:rPr>
      </w:pPr>
      <w:r w:rsidRPr="000D79A3">
        <w:rPr>
          <w:sz w:val="18"/>
          <w:szCs w:val="18"/>
        </w:rPr>
        <w:t>Завершение колониального раздела мира. Колониальные</w:t>
      </w:r>
      <w:r w:rsidR="00571787" w:rsidRPr="000D79A3">
        <w:rPr>
          <w:sz w:val="18"/>
          <w:szCs w:val="18"/>
        </w:rPr>
        <w:t xml:space="preserve"> </w:t>
      </w:r>
      <w:r w:rsidRPr="000D79A3">
        <w:rPr>
          <w:sz w:val="18"/>
          <w:szCs w:val="18"/>
        </w:rPr>
        <w:t xml:space="preserve">порядки и традиционные общественные отношения в странах Африки. Выступления против колонизаторов. Англо-бурская война. </w:t>
      </w:r>
    </w:p>
    <w:p w:rsidR="00416B7C" w:rsidRPr="000D79A3" w:rsidRDefault="00416B7C" w:rsidP="000D79A3">
      <w:pPr>
        <w:pStyle w:val="aff3"/>
        <w:rPr>
          <w:sz w:val="18"/>
          <w:szCs w:val="18"/>
        </w:rPr>
      </w:pPr>
      <w:r w:rsidRPr="000D79A3">
        <w:rPr>
          <w:sz w:val="18"/>
          <w:szCs w:val="18"/>
        </w:rPr>
        <w:t xml:space="preserve">Развитие культуры в XIX — начале ХХ в. </w:t>
      </w:r>
      <w:r w:rsidRPr="000D79A3">
        <w:rPr>
          <w:rStyle w:val="Book"/>
          <w:rFonts w:cs="Times New Roman"/>
          <w:sz w:val="18"/>
          <w:szCs w:val="18"/>
        </w:rPr>
        <w:t>(2 ч)</w:t>
      </w:r>
    </w:p>
    <w:p w:rsidR="00416B7C" w:rsidRPr="000D79A3" w:rsidRDefault="00416B7C" w:rsidP="000D79A3">
      <w:pPr>
        <w:pStyle w:val="aff3"/>
        <w:rPr>
          <w:spacing w:val="1"/>
          <w:sz w:val="18"/>
          <w:szCs w:val="18"/>
        </w:rPr>
      </w:pPr>
      <w:r w:rsidRPr="000D79A3">
        <w:rPr>
          <w:spacing w:val="1"/>
          <w:sz w:val="18"/>
          <w:szCs w:val="18"/>
        </w:rPr>
        <w:t xml:space="preserve">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 </w:t>
      </w:r>
    </w:p>
    <w:p w:rsidR="00416B7C" w:rsidRPr="000D79A3" w:rsidRDefault="00416B7C" w:rsidP="000D79A3">
      <w:pPr>
        <w:pStyle w:val="aff3"/>
        <w:rPr>
          <w:sz w:val="18"/>
          <w:szCs w:val="18"/>
        </w:rPr>
      </w:pPr>
      <w:r w:rsidRPr="000D79A3">
        <w:rPr>
          <w:sz w:val="18"/>
          <w:szCs w:val="18"/>
        </w:rPr>
        <w:t xml:space="preserve">Международные отношения в XIX — начале XX в. </w:t>
      </w:r>
      <w:r w:rsidRPr="000D79A3">
        <w:rPr>
          <w:rStyle w:val="Book"/>
          <w:rFonts w:cs="Times New Roman"/>
          <w:sz w:val="18"/>
          <w:szCs w:val="18"/>
        </w:rPr>
        <w:t>(1 ч)</w:t>
      </w:r>
    </w:p>
    <w:p w:rsidR="00416B7C" w:rsidRPr="000D79A3" w:rsidRDefault="00416B7C" w:rsidP="000D79A3">
      <w:pPr>
        <w:pStyle w:val="aff3"/>
        <w:rPr>
          <w:sz w:val="18"/>
          <w:szCs w:val="18"/>
        </w:rPr>
      </w:pPr>
      <w:r w:rsidRPr="000D79A3">
        <w:rPr>
          <w:sz w:val="18"/>
          <w:szCs w:val="18"/>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 </w:t>
      </w:r>
    </w:p>
    <w:p w:rsidR="00416B7C" w:rsidRPr="000D79A3" w:rsidRDefault="00416B7C" w:rsidP="000D79A3">
      <w:pPr>
        <w:pStyle w:val="aff3"/>
        <w:rPr>
          <w:sz w:val="18"/>
          <w:szCs w:val="18"/>
        </w:rPr>
      </w:pPr>
      <w:r w:rsidRPr="000D79A3">
        <w:rPr>
          <w:rStyle w:val="Bold"/>
          <w:rFonts w:cs="Times New Roman"/>
          <w:sz w:val="18"/>
          <w:szCs w:val="18"/>
        </w:rPr>
        <w:t>Обобщение</w:t>
      </w:r>
      <w:r w:rsidRPr="000D79A3">
        <w:rPr>
          <w:sz w:val="18"/>
          <w:szCs w:val="18"/>
        </w:rPr>
        <w:t xml:space="preserve"> (1 ч). Историческое и культурное наследие</w:t>
      </w:r>
      <w:r w:rsidR="00571787" w:rsidRPr="000D79A3">
        <w:rPr>
          <w:sz w:val="18"/>
          <w:szCs w:val="18"/>
        </w:rPr>
        <w:t xml:space="preserve"> </w:t>
      </w:r>
      <w:r w:rsidRPr="000D79A3">
        <w:rPr>
          <w:sz w:val="18"/>
          <w:szCs w:val="18"/>
        </w:rPr>
        <w:t xml:space="preserve">XIX в. </w:t>
      </w:r>
    </w:p>
    <w:p w:rsidR="00416B7C" w:rsidRPr="000D79A3" w:rsidRDefault="00416B7C" w:rsidP="000D79A3">
      <w:pPr>
        <w:pStyle w:val="aff3"/>
        <w:rPr>
          <w:sz w:val="18"/>
          <w:szCs w:val="18"/>
        </w:rPr>
      </w:pPr>
      <w:r w:rsidRPr="000D79A3">
        <w:rPr>
          <w:sz w:val="18"/>
          <w:szCs w:val="18"/>
        </w:rPr>
        <w:t xml:space="preserve">ИСТОРИЯ РОССИИ. РОССИЙСКАЯ ИМПЕРИЯ </w:t>
      </w:r>
      <w:r w:rsidRPr="000D79A3">
        <w:rPr>
          <w:sz w:val="18"/>
          <w:szCs w:val="18"/>
        </w:rPr>
        <w:br/>
        <w:t xml:space="preserve">В XIX — НАЧАЛЕ XX В. </w:t>
      </w:r>
      <w:r w:rsidRPr="000D79A3">
        <w:rPr>
          <w:rStyle w:val="Book"/>
          <w:rFonts w:cs="Times New Roman"/>
          <w:sz w:val="18"/>
          <w:szCs w:val="18"/>
        </w:rPr>
        <w:t>(45 ч)</w:t>
      </w:r>
    </w:p>
    <w:p w:rsidR="00416B7C" w:rsidRPr="000D79A3" w:rsidRDefault="00416B7C" w:rsidP="000D79A3">
      <w:pPr>
        <w:pStyle w:val="aff3"/>
        <w:rPr>
          <w:sz w:val="18"/>
          <w:szCs w:val="18"/>
        </w:rPr>
      </w:pPr>
      <w:r w:rsidRPr="000D79A3">
        <w:rPr>
          <w:rStyle w:val="Bold"/>
          <w:rFonts w:cs="Times New Roman"/>
          <w:sz w:val="18"/>
          <w:szCs w:val="18"/>
        </w:rPr>
        <w:t>Введение</w:t>
      </w:r>
      <w:r w:rsidRPr="000D79A3">
        <w:rPr>
          <w:sz w:val="18"/>
          <w:szCs w:val="18"/>
        </w:rPr>
        <w:t xml:space="preserve"> </w:t>
      </w:r>
      <w:r w:rsidRPr="000D79A3">
        <w:rPr>
          <w:rStyle w:val="Book"/>
          <w:rFonts w:cs="Times New Roman"/>
          <w:sz w:val="18"/>
          <w:szCs w:val="18"/>
        </w:rPr>
        <w:t>(1 ч).</w:t>
      </w:r>
      <w:r w:rsidRPr="000D79A3">
        <w:rPr>
          <w:sz w:val="18"/>
          <w:szCs w:val="18"/>
        </w:rPr>
        <w:t xml:space="preserve"> </w:t>
      </w:r>
    </w:p>
    <w:p w:rsidR="00416B7C" w:rsidRPr="000D79A3" w:rsidRDefault="00416B7C" w:rsidP="000D79A3">
      <w:pPr>
        <w:pStyle w:val="aff3"/>
        <w:rPr>
          <w:sz w:val="18"/>
          <w:szCs w:val="18"/>
        </w:rPr>
      </w:pPr>
      <w:r w:rsidRPr="000D79A3">
        <w:rPr>
          <w:sz w:val="18"/>
          <w:szCs w:val="18"/>
        </w:rPr>
        <w:t xml:space="preserve">Александровская эпоха: государственный либерализм </w:t>
      </w:r>
      <w:r w:rsidRPr="000D79A3">
        <w:rPr>
          <w:rStyle w:val="Book"/>
          <w:rFonts w:cs="Times New Roman"/>
          <w:sz w:val="18"/>
          <w:szCs w:val="18"/>
        </w:rPr>
        <w:t>(7 ч)</w:t>
      </w:r>
    </w:p>
    <w:p w:rsidR="00416B7C" w:rsidRPr="000D79A3" w:rsidRDefault="00416B7C" w:rsidP="000D79A3">
      <w:pPr>
        <w:pStyle w:val="aff3"/>
        <w:rPr>
          <w:sz w:val="18"/>
          <w:szCs w:val="18"/>
        </w:rPr>
      </w:pPr>
      <w:r w:rsidRPr="000D79A3">
        <w:rPr>
          <w:sz w:val="18"/>
          <w:szCs w:val="18"/>
        </w:rPr>
        <w:t xml:space="preserve">Проекты либеральных реформ Александра I. Внешние и внутренние факторы. Негласный комитет. Реформы государственного управления. М. М. Сперанский. </w:t>
      </w:r>
    </w:p>
    <w:p w:rsidR="00416B7C" w:rsidRPr="000D79A3" w:rsidRDefault="00416B7C" w:rsidP="000D79A3">
      <w:pPr>
        <w:pStyle w:val="aff3"/>
        <w:rPr>
          <w:sz w:val="18"/>
          <w:szCs w:val="18"/>
        </w:rPr>
      </w:pPr>
      <w:r w:rsidRPr="000D79A3">
        <w:rPr>
          <w:sz w:val="18"/>
          <w:szCs w:val="18"/>
        </w:rPr>
        <w:t xml:space="preserve">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 </w:t>
      </w:r>
    </w:p>
    <w:p w:rsidR="00416B7C" w:rsidRPr="000D79A3" w:rsidRDefault="00416B7C" w:rsidP="000D79A3">
      <w:pPr>
        <w:pStyle w:val="aff3"/>
        <w:rPr>
          <w:sz w:val="18"/>
          <w:szCs w:val="18"/>
        </w:rPr>
      </w:pPr>
      <w:r w:rsidRPr="000D79A3">
        <w:rPr>
          <w:sz w:val="18"/>
          <w:szCs w:val="18"/>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0D79A3">
        <w:rPr>
          <w:rStyle w:val="Italic"/>
          <w:rFonts w:cs="Times New Roman"/>
          <w:sz w:val="18"/>
          <w:szCs w:val="18"/>
        </w:rPr>
        <w:t>.</w:t>
      </w:r>
      <w:r w:rsidRPr="000D79A3">
        <w:rPr>
          <w:sz w:val="18"/>
          <w:szCs w:val="18"/>
        </w:rPr>
        <w:t xml:space="preserve"> Тайные организации: Союз спасения, Союз благоденствия, Северное и Южное общества. Восстание декабристов 14 декабря 1825 г. </w:t>
      </w:r>
    </w:p>
    <w:p w:rsidR="00416B7C" w:rsidRPr="000D79A3" w:rsidRDefault="00416B7C" w:rsidP="000D79A3">
      <w:pPr>
        <w:pStyle w:val="aff3"/>
        <w:rPr>
          <w:rStyle w:val="BoldItalic"/>
          <w:rFonts w:cs="Times New Roman"/>
          <w:b w:val="0"/>
          <w:bCs w:val="0"/>
          <w:sz w:val="18"/>
          <w:szCs w:val="18"/>
        </w:rPr>
      </w:pPr>
      <w:r w:rsidRPr="000D79A3">
        <w:rPr>
          <w:sz w:val="18"/>
          <w:szCs w:val="18"/>
        </w:rPr>
        <w:t>Николаевское самодержавие:</w:t>
      </w:r>
      <w:r w:rsidR="00571787" w:rsidRPr="000D79A3">
        <w:rPr>
          <w:sz w:val="18"/>
          <w:szCs w:val="18"/>
        </w:rPr>
        <w:t xml:space="preserve"> </w:t>
      </w:r>
      <w:r w:rsidRPr="000D79A3">
        <w:rPr>
          <w:sz w:val="18"/>
          <w:szCs w:val="18"/>
        </w:rPr>
        <w:t xml:space="preserve">государственный консерватизм </w:t>
      </w:r>
      <w:r w:rsidRPr="000D79A3">
        <w:rPr>
          <w:rStyle w:val="Book"/>
          <w:rFonts w:cs="Times New Roman"/>
          <w:sz w:val="18"/>
          <w:szCs w:val="18"/>
        </w:rPr>
        <w:t>(5 ч)</w:t>
      </w:r>
      <w:r w:rsidRPr="000D79A3">
        <w:rPr>
          <w:rStyle w:val="BoldItalic"/>
          <w:rFonts w:cs="Times New Roman"/>
          <w:sz w:val="18"/>
          <w:szCs w:val="18"/>
        </w:rPr>
        <w:t xml:space="preserve"> </w:t>
      </w:r>
    </w:p>
    <w:p w:rsidR="00416B7C" w:rsidRPr="000D79A3" w:rsidRDefault="00416B7C" w:rsidP="000D79A3">
      <w:pPr>
        <w:pStyle w:val="aff3"/>
        <w:rPr>
          <w:sz w:val="18"/>
          <w:szCs w:val="18"/>
        </w:rPr>
      </w:pPr>
      <w:r w:rsidRPr="000D79A3">
        <w:rPr>
          <w:sz w:val="18"/>
          <w:szCs w:val="18"/>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rsidR="00416B7C" w:rsidRPr="000D79A3" w:rsidRDefault="00416B7C" w:rsidP="000D79A3">
      <w:pPr>
        <w:pStyle w:val="aff3"/>
        <w:rPr>
          <w:sz w:val="18"/>
          <w:szCs w:val="18"/>
        </w:rPr>
      </w:pPr>
      <w:r w:rsidRPr="000D79A3">
        <w:rPr>
          <w:sz w:val="18"/>
          <w:szCs w:val="1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 </w:t>
      </w:r>
    </w:p>
    <w:p w:rsidR="00416B7C" w:rsidRPr="000D79A3" w:rsidRDefault="00416B7C" w:rsidP="000D79A3">
      <w:pPr>
        <w:pStyle w:val="aff3"/>
        <w:rPr>
          <w:sz w:val="18"/>
          <w:szCs w:val="18"/>
        </w:rPr>
      </w:pPr>
      <w:r w:rsidRPr="000D79A3">
        <w:rPr>
          <w:sz w:val="18"/>
          <w:szCs w:val="18"/>
        </w:rPr>
        <w:t>Сословная структура российского общества. Крепостное хозяйство. Помещик и крестьянин, конфликты и сотрудничество</w:t>
      </w:r>
      <w:r w:rsidRPr="000D79A3">
        <w:rPr>
          <w:rStyle w:val="Italic"/>
          <w:rFonts w:cs="Times New Roman"/>
          <w:sz w:val="18"/>
          <w:szCs w:val="18"/>
        </w:rPr>
        <w:t>.</w:t>
      </w:r>
      <w:r w:rsidRPr="000D79A3">
        <w:rPr>
          <w:sz w:val="18"/>
          <w:szCs w:val="18"/>
        </w:rPr>
        <w:t xml:space="preserve"> Промышленный переворот и его особенности в России. Начало железнодорожного строительства. Москва и Петербург: спор двух столиц</w:t>
      </w:r>
      <w:r w:rsidRPr="000D79A3">
        <w:rPr>
          <w:rStyle w:val="Italic"/>
          <w:rFonts w:cs="Times New Roman"/>
          <w:sz w:val="18"/>
          <w:szCs w:val="18"/>
        </w:rPr>
        <w:t>.</w:t>
      </w:r>
      <w:r w:rsidRPr="000D79A3">
        <w:rPr>
          <w:sz w:val="18"/>
          <w:szCs w:val="18"/>
        </w:rPr>
        <w:t xml:space="preserve"> Города как административные, торговые и промышленные центры. Городское самоуправление. </w:t>
      </w:r>
    </w:p>
    <w:p w:rsidR="00416B7C" w:rsidRPr="000D79A3" w:rsidRDefault="00416B7C" w:rsidP="000D79A3">
      <w:pPr>
        <w:pStyle w:val="aff3"/>
        <w:rPr>
          <w:rStyle w:val="Italic"/>
          <w:rFonts w:cs="Times New Roman"/>
          <w:sz w:val="18"/>
          <w:szCs w:val="18"/>
        </w:rPr>
      </w:pPr>
      <w:r w:rsidRPr="000D79A3">
        <w:rPr>
          <w:sz w:val="18"/>
          <w:szCs w:val="18"/>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0D79A3">
        <w:rPr>
          <w:rStyle w:val="Italic"/>
          <w:rFonts w:cs="Times New Roman"/>
          <w:sz w:val="18"/>
          <w:szCs w:val="18"/>
        </w:rPr>
        <w:t xml:space="preserve">. </w:t>
      </w:r>
      <w:r w:rsidRPr="000D79A3">
        <w:rPr>
          <w:sz w:val="18"/>
          <w:szCs w:val="18"/>
        </w:rPr>
        <w:t>А. И. Герцен</w:t>
      </w:r>
      <w:r w:rsidRPr="000D79A3">
        <w:rPr>
          <w:rStyle w:val="Italic"/>
          <w:rFonts w:cs="Times New Roman"/>
          <w:sz w:val="18"/>
          <w:szCs w:val="18"/>
        </w:rPr>
        <w:t xml:space="preserve">. </w:t>
      </w:r>
      <w:r w:rsidRPr="000D79A3">
        <w:rPr>
          <w:sz w:val="18"/>
          <w:szCs w:val="18"/>
        </w:rPr>
        <w:t>Влияние немецкой философии и французского социализма на русскую общественную мысль.</w:t>
      </w:r>
      <w:r w:rsidRPr="000D79A3">
        <w:rPr>
          <w:rStyle w:val="Italic"/>
          <w:rFonts w:cs="Times New Roman"/>
          <w:sz w:val="18"/>
          <w:szCs w:val="18"/>
        </w:rPr>
        <w:t xml:space="preserve"> </w:t>
      </w:r>
      <w:r w:rsidRPr="000D79A3">
        <w:rPr>
          <w:sz w:val="18"/>
          <w:szCs w:val="18"/>
        </w:rPr>
        <w:t>Россия и Европа как центральный пункт общественных дебатов</w:t>
      </w:r>
      <w:r w:rsidRPr="000D79A3">
        <w:rPr>
          <w:rStyle w:val="Italic"/>
          <w:rFonts w:cs="Times New Roman"/>
          <w:sz w:val="18"/>
          <w:szCs w:val="18"/>
        </w:rPr>
        <w:t xml:space="preserve">. </w:t>
      </w:r>
    </w:p>
    <w:p w:rsidR="00416B7C" w:rsidRPr="000D79A3" w:rsidRDefault="00416B7C" w:rsidP="000D79A3">
      <w:pPr>
        <w:pStyle w:val="aff3"/>
        <w:rPr>
          <w:sz w:val="18"/>
          <w:szCs w:val="18"/>
        </w:rPr>
      </w:pPr>
      <w:r w:rsidRPr="000D79A3">
        <w:rPr>
          <w:sz w:val="18"/>
          <w:szCs w:val="18"/>
        </w:rPr>
        <w:t>Культурное пространство империи</w:t>
      </w:r>
      <w:r w:rsidR="00571787" w:rsidRPr="000D79A3">
        <w:rPr>
          <w:sz w:val="18"/>
          <w:szCs w:val="18"/>
        </w:rPr>
        <w:t xml:space="preserve"> </w:t>
      </w:r>
      <w:r w:rsidRPr="000D79A3">
        <w:rPr>
          <w:sz w:val="18"/>
          <w:szCs w:val="18"/>
        </w:rPr>
        <w:t>в первой половине XIX в.</w:t>
      </w:r>
      <w:r w:rsidRPr="000D79A3">
        <w:rPr>
          <w:rStyle w:val="BoldItalic"/>
          <w:rFonts w:cs="Times New Roman"/>
          <w:sz w:val="18"/>
          <w:szCs w:val="18"/>
        </w:rPr>
        <w:t xml:space="preserve"> </w:t>
      </w:r>
      <w:r w:rsidRPr="000D79A3">
        <w:rPr>
          <w:rStyle w:val="Book"/>
          <w:rFonts w:cs="Times New Roman"/>
          <w:sz w:val="18"/>
          <w:szCs w:val="18"/>
        </w:rPr>
        <w:t>(3 ч)</w:t>
      </w:r>
    </w:p>
    <w:p w:rsidR="00416B7C" w:rsidRPr="000D79A3" w:rsidRDefault="00416B7C" w:rsidP="000D79A3">
      <w:pPr>
        <w:pStyle w:val="aff3"/>
        <w:rPr>
          <w:sz w:val="18"/>
          <w:szCs w:val="18"/>
        </w:rPr>
      </w:pPr>
      <w:r w:rsidRPr="000D79A3">
        <w:rPr>
          <w:sz w:val="18"/>
          <w:szCs w:val="18"/>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0D79A3">
        <w:rPr>
          <w:rStyle w:val="Italic"/>
          <w:rFonts w:cs="Times New Roman"/>
          <w:sz w:val="18"/>
          <w:szCs w:val="18"/>
        </w:rPr>
        <w:t>.</w:t>
      </w:r>
      <w:r w:rsidRPr="000D79A3">
        <w:rPr>
          <w:sz w:val="18"/>
          <w:szCs w:val="18"/>
        </w:rPr>
        <w:t xml:space="preserve"> Российская культура как часть европейской культуры. </w:t>
      </w:r>
    </w:p>
    <w:p w:rsidR="00416B7C" w:rsidRPr="000D79A3" w:rsidRDefault="00416B7C" w:rsidP="000D79A3">
      <w:pPr>
        <w:pStyle w:val="aff3"/>
        <w:rPr>
          <w:sz w:val="18"/>
          <w:szCs w:val="18"/>
        </w:rPr>
      </w:pPr>
      <w:r w:rsidRPr="000D79A3">
        <w:rPr>
          <w:sz w:val="18"/>
          <w:szCs w:val="18"/>
        </w:rPr>
        <w:t xml:space="preserve">Народы России в первой половине XIX в. </w:t>
      </w:r>
      <w:r w:rsidRPr="000D79A3">
        <w:rPr>
          <w:rStyle w:val="Book"/>
          <w:rFonts w:cs="Times New Roman"/>
          <w:sz w:val="18"/>
          <w:szCs w:val="18"/>
        </w:rPr>
        <w:t>(2 ч)</w:t>
      </w:r>
    </w:p>
    <w:p w:rsidR="00416B7C" w:rsidRPr="000D79A3" w:rsidRDefault="00416B7C" w:rsidP="000D79A3">
      <w:pPr>
        <w:pStyle w:val="aff3"/>
        <w:rPr>
          <w:sz w:val="18"/>
          <w:szCs w:val="18"/>
        </w:rPr>
      </w:pPr>
      <w:r w:rsidRPr="000D79A3">
        <w:rPr>
          <w:sz w:val="18"/>
          <w:szCs w:val="18"/>
        </w:rPr>
        <w:t xml:space="preserve">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 </w:t>
      </w:r>
    </w:p>
    <w:p w:rsidR="00416B7C" w:rsidRPr="000D79A3" w:rsidRDefault="00416B7C" w:rsidP="000D79A3">
      <w:pPr>
        <w:pStyle w:val="aff3"/>
        <w:rPr>
          <w:sz w:val="18"/>
          <w:szCs w:val="18"/>
        </w:rPr>
      </w:pPr>
      <w:r w:rsidRPr="000D79A3">
        <w:rPr>
          <w:sz w:val="18"/>
          <w:szCs w:val="18"/>
        </w:rPr>
        <w:t xml:space="preserve">Социальная и правовая модернизация страны </w:t>
      </w:r>
      <w:r w:rsidRPr="000D79A3">
        <w:rPr>
          <w:sz w:val="18"/>
          <w:szCs w:val="18"/>
        </w:rPr>
        <w:br/>
        <w:t xml:space="preserve">при Александре II </w:t>
      </w:r>
      <w:r w:rsidRPr="000D79A3">
        <w:rPr>
          <w:rStyle w:val="Book"/>
          <w:rFonts w:cs="Times New Roman"/>
          <w:sz w:val="18"/>
          <w:szCs w:val="18"/>
        </w:rPr>
        <w:t>(6 ч)</w:t>
      </w:r>
    </w:p>
    <w:p w:rsidR="00416B7C" w:rsidRPr="000D79A3" w:rsidRDefault="00416B7C" w:rsidP="000D79A3">
      <w:pPr>
        <w:pStyle w:val="aff3"/>
        <w:rPr>
          <w:sz w:val="18"/>
          <w:szCs w:val="18"/>
        </w:rPr>
      </w:pPr>
      <w:r w:rsidRPr="000D79A3">
        <w:rPr>
          <w:sz w:val="18"/>
          <w:szCs w:val="18"/>
        </w:rPr>
        <w:lastRenderedPageBreak/>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0D79A3">
        <w:rPr>
          <w:rStyle w:val="Italic"/>
          <w:rFonts w:cs="Times New Roman"/>
          <w:sz w:val="18"/>
          <w:szCs w:val="18"/>
        </w:rPr>
        <w:t>.</w:t>
      </w:r>
      <w:r w:rsidRPr="000D79A3">
        <w:rPr>
          <w:sz w:val="18"/>
          <w:szCs w:val="18"/>
        </w:rPr>
        <w:t xml:space="preserve"> Конституционный вопрос. </w:t>
      </w:r>
    </w:p>
    <w:p w:rsidR="00416B7C" w:rsidRPr="000D79A3" w:rsidRDefault="00416B7C" w:rsidP="000D79A3">
      <w:pPr>
        <w:pStyle w:val="aff3"/>
        <w:rPr>
          <w:sz w:val="18"/>
          <w:szCs w:val="18"/>
        </w:rPr>
      </w:pPr>
      <w:r w:rsidRPr="000D79A3">
        <w:rPr>
          <w:sz w:val="18"/>
          <w:szCs w:val="1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416B7C" w:rsidRPr="000D79A3" w:rsidRDefault="00416B7C" w:rsidP="000D79A3">
      <w:pPr>
        <w:pStyle w:val="aff3"/>
        <w:rPr>
          <w:sz w:val="18"/>
          <w:szCs w:val="18"/>
        </w:rPr>
      </w:pPr>
      <w:r w:rsidRPr="000D79A3">
        <w:rPr>
          <w:sz w:val="18"/>
          <w:szCs w:val="18"/>
        </w:rPr>
        <w:t xml:space="preserve">Россия в 1880—1890-х гг. </w:t>
      </w:r>
      <w:r w:rsidRPr="000D79A3">
        <w:rPr>
          <w:rStyle w:val="Book"/>
          <w:rFonts w:cs="Times New Roman"/>
          <w:sz w:val="18"/>
          <w:szCs w:val="18"/>
        </w:rPr>
        <w:t>(4 ч)</w:t>
      </w:r>
    </w:p>
    <w:p w:rsidR="00416B7C" w:rsidRPr="000D79A3" w:rsidRDefault="00416B7C" w:rsidP="000D79A3">
      <w:pPr>
        <w:pStyle w:val="aff3"/>
        <w:rPr>
          <w:rStyle w:val="Italic"/>
          <w:rFonts w:cs="Times New Roman"/>
          <w:sz w:val="18"/>
          <w:szCs w:val="18"/>
        </w:rPr>
      </w:pPr>
      <w:r w:rsidRPr="000D79A3">
        <w:rPr>
          <w:sz w:val="18"/>
          <w:szCs w:val="18"/>
        </w:rPr>
        <w:t>«Народное самодержавие» Александра III.</w:t>
      </w:r>
      <w:r w:rsidRPr="000D79A3">
        <w:rPr>
          <w:rStyle w:val="BoldItalic"/>
          <w:rFonts w:cs="Times New Roman"/>
          <w:sz w:val="18"/>
          <w:szCs w:val="18"/>
        </w:rPr>
        <w:t xml:space="preserve"> </w:t>
      </w:r>
      <w:r w:rsidRPr="000D79A3">
        <w:rPr>
          <w:sz w:val="18"/>
          <w:szCs w:val="18"/>
        </w:rPr>
        <w:t>Идеология самобытного развития России. Государственный национализм. Реформы и «контрреформы». Политика консервативной стабилизации</w:t>
      </w:r>
      <w:r w:rsidRPr="000D79A3">
        <w:rPr>
          <w:rStyle w:val="Italic"/>
          <w:rFonts w:cs="Times New Roman"/>
          <w:sz w:val="18"/>
          <w:szCs w:val="18"/>
        </w:rPr>
        <w:t xml:space="preserve">. </w:t>
      </w:r>
      <w:r w:rsidRPr="000D79A3">
        <w:rPr>
          <w:sz w:val="18"/>
          <w:szCs w:val="18"/>
        </w:rPr>
        <w:t>Ограничение общественной самодеятельности</w:t>
      </w:r>
      <w:r w:rsidRPr="000D79A3">
        <w:rPr>
          <w:rStyle w:val="Italic"/>
          <w:rFonts w:cs="Times New Roman"/>
          <w:sz w:val="18"/>
          <w:szCs w:val="18"/>
        </w:rPr>
        <w:t>.</w:t>
      </w:r>
      <w:r w:rsidRPr="000D79A3">
        <w:rPr>
          <w:sz w:val="18"/>
          <w:szCs w:val="18"/>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0D79A3">
        <w:rPr>
          <w:rStyle w:val="Italic"/>
          <w:rFonts w:cs="Times New Roman"/>
          <w:sz w:val="18"/>
          <w:szCs w:val="18"/>
        </w:rPr>
        <w:t xml:space="preserve">. </w:t>
      </w:r>
    </w:p>
    <w:p w:rsidR="00416B7C" w:rsidRPr="000D79A3" w:rsidRDefault="00416B7C" w:rsidP="000D79A3">
      <w:pPr>
        <w:pStyle w:val="aff3"/>
        <w:rPr>
          <w:rStyle w:val="Italic"/>
          <w:rFonts w:cs="Times New Roman"/>
          <w:sz w:val="18"/>
          <w:szCs w:val="18"/>
        </w:rPr>
      </w:pPr>
      <w:r w:rsidRPr="000D79A3">
        <w:rPr>
          <w:sz w:val="18"/>
          <w:szCs w:val="18"/>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0D79A3">
        <w:rPr>
          <w:rStyle w:val="Italic"/>
          <w:rFonts w:cs="Times New Roman"/>
          <w:sz w:val="18"/>
          <w:szCs w:val="18"/>
        </w:rPr>
        <w:t xml:space="preserve">. </w:t>
      </w:r>
    </w:p>
    <w:p w:rsidR="00416B7C" w:rsidRPr="000D79A3" w:rsidRDefault="00416B7C" w:rsidP="000D79A3">
      <w:pPr>
        <w:pStyle w:val="aff3"/>
        <w:rPr>
          <w:sz w:val="18"/>
          <w:szCs w:val="18"/>
        </w:rPr>
      </w:pPr>
      <w:r w:rsidRPr="000D79A3">
        <w:rPr>
          <w:sz w:val="18"/>
          <w:szCs w:val="18"/>
        </w:rPr>
        <w:t>Сельское хозяйство и промышленность</w:t>
      </w:r>
      <w:r w:rsidRPr="000D79A3">
        <w:rPr>
          <w:rStyle w:val="BoldItalic"/>
          <w:rFonts w:cs="Times New Roman"/>
          <w:sz w:val="18"/>
          <w:szCs w:val="18"/>
        </w:rPr>
        <w:t xml:space="preserve">. </w:t>
      </w:r>
      <w:r w:rsidRPr="000D79A3">
        <w:rPr>
          <w:sz w:val="18"/>
          <w:szCs w:val="18"/>
        </w:rPr>
        <w:t>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0D79A3">
        <w:rPr>
          <w:rStyle w:val="Italic"/>
          <w:rFonts w:cs="Times New Roman"/>
          <w:sz w:val="18"/>
          <w:szCs w:val="18"/>
        </w:rPr>
        <w:t xml:space="preserve">. </w:t>
      </w:r>
      <w:r w:rsidRPr="000D79A3">
        <w:rPr>
          <w:sz w:val="18"/>
          <w:szCs w:val="18"/>
        </w:rPr>
        <w:t>Социальные типы крестьян и помещиков</w:t>
      </w:r>
      <w:r w:rsidRPr="000D79A3">
        <w:rPr>
          <w:rStyle w:val="Italic"/>
          <w:rFonts w:cs="Times New Roman"/>
          <w:sz w:val="18"/>
          <w:szCs w:val="18"/>
        </w:rPr>
        <w:t>.</w:t>
      </w:r>
      <w:r w:rsidRPr="000D79A3">
        <w:rPr>
          <w:sz w:val="18"/>
          <w:szCs w:val="18"/>
        </w:rPr>
        <w:t xml:space="preserve"> Дворяне-предприниматели. </w:t>
      </w:r>
    </w:p>
    <w:p w:rsidR="00416B7C" w:rsidRPr="000D79A3" w:rsidRDefault="00416B7C" w:rsidP="000D79A3">
      <w:pPr>
        <w:pStyle w:val="aff3"/>
        <w:rPr>
          <w:sz w:val="18"/>
          <w:szCs w:val="18"/>
        </w:rPr>
      </w:pPr>
      <w:r w:rsidRPr="000D79A3">
        <w:rPr>
          <w:sz w:val="18"/>
          <w:szCs w:val="18"/>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0D79A3">
        <w:rPr>
          <w:rStyle w:val="Italic"/>
          <w:rFonts w:cs="Times New Roman"/>
          <w:sz w:val="18"/>
          <w:szCs w:val="18"/>
        </w:rPr>
        <w:t xml:space="preserve">. </w:t>
      </w:r>
    </w:p>
    <w:p w:rsidR="00416B7C" w:rsidRPr="000D79A3" w:rsidRDefault="00416B7C" w:rsidP="000D79A3">
      <w:pPr>
        <w:pStyle w:val="aff3"/>
        <w:rPr>
          <w:sz w:val="18"/>
          <w:szCs w:val="18"/>
        </w:rPr>
      </w:pPr>
      <w:r w:rsidRPr="000D79A3">
        <w:rPr>
          <w:sz w:val="18"/>
          <w:szCs w:val="18"/>
        </w:rPr>
        <w:t xml:space="preserve">Культурное пространство империи </w:t>
      </w:r>
      <w:r w:rsidRPr="000D79A3">
        <w:rPr>
          <w:sz w:val="18"/>
          <w:szCs w:val="18"/>
        </w:rPr>
        <w:br/>
        <w:t xml:space="preserve">во второй половине XIX в. </w:t>
      </w:r>
      <w:r w:rsidRPr="000D79A3">
        <w:rPr>
          <w:rStyle w:val="Book"/>
          <w:rFonts w:cs="Times New Roman"/>
          <w:sz w:val="18"/>
          <w:szCs w:val="18"/>
        </w:rPr>
        <w:t>(3 ч)</w:t>
      </w:r>
    </w:p>
    <w:p w:rsidR="00416B7C" w:rsidRPr="000D79A3" w:rsidRDefault="00416B7C" w:rsidP="000D79A3">
      <w:pPr>
        <w:pStyle w:val="aff3"/>
        <w:rPr>
          <w:sz w:val="18"/>
          <w:szCs w:val="18"/>
        </w:rPr>
      </w:pPr>
      <w:r w:rsidRPr="000D79A3">
        <w:rPr>
          <w:sz w:val="18"/>
          <w:szCs w:val="18"/>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0D79A3">
        <w:rPr>
          <w:rStyle w:val="Italic"/>
          <w:rFonts w:cs="Times New Roman"/>
          <w:sz w:val="18"/>
          <w:szCs w:val="18"/>
        </w:rPr>
        <w:t xml:space="preserve">. </w:t>
      </w:r>
      <w:r w:rsidRPr="000D79A3">
        <w:rPr>
          <w:sz w:val="18"/>
          <w:szCs w:val="18"/>
        </w:rPr>
        <w:t>Народная, элитарная и массовая культура</w:t>
      </w:r>
      <w:r w:rsidRPr="000D79A3">
        <w:rPr>
          <w:rStyle w:val="Italic"/>
          <w:rFonts w:cs="Times New Roman"/>
          <w:sz w:val="18"/>
          <w:szCs w:val="18"/>
        </w:rPr>
        <w:t xml:space="preserve">. </w:t>
      </w:r>
      <w:r w:rsidRPr="000D79A3">
        <w:rPr>
          <w:sz w:val="18"/>
          <w:szCs w:val="1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 </w:t>
      </w:r>
    </w:p>
    <w:p w:rsidR="00416B7C" w:rsidRPr="000D79A3" w:rsidRDefault="00416B7C" w:rsidP="000D79A3">
      <w:pPr>
        <w:pStyle w:val="aff3"/>
        <w:rPr>
          <w:sz w:val="18"/>
          <w:szCs w:val="18"/>
        </w:rPr>
      </w:pPr>
      <w:r w:rsidRPr="000D79A3">
        <w:rPr>
          <w:sz w:val="18"/>
          <w:szCs w:val="18"/>
        </w:rPr>
        <w:t xml:space="preserve">Этнокультурный облик империи </w:t>
      </w:r>
      <w:r w:rsidRPr="000D79A3">
        <w:rPr>
          <w:rStyle w:val="Book"/>
          <w:rFonts w:cs="Times New Roman"/>
          <w:sz w:val="18"/>
          <w:szCs w:val="18"/>
        </w:rPr>
        <w:t>(2 ч)</w:t>
      </w:r>
    </w:p>
    <w:p w:rsidR="00416B7C" w:rsidRPr="000D79A3" w:rsidRDefault="00416B7C" w:rsidP="000D79A3">
      <w:pPr>
        <w:pStyle w:val="aff3"/>
        <w:rPr>
          <w:spacing w:val="1"/>
          <w:sz w:val="18"/>
          <w:szCs w:val="18"/>
        </w:rPr>
      </w:pPr>
      <w:r w:rsidRPr="000D79A3">
        <w:rPr>
          <w:spacing w:val="1"/>
          <w:sz w:val="18"/>
          <w:szCs w:val="18"/>
        </w:rPr>
        <w:t>Основные регионы и народы Российской империи и их роль в жизни страны. Правовое положение различных этносов и конфессий</w:t>
      </w:r>
      <w:r w:rsidRPr="000D79A3">
        <w:rPr>
          <w:rStyle w:val="Italic"/>
          <w:rFonts w:cs="Times New Roman"/>
          <w:spacing w:val="1"/>
          <w:sz w:val="18"/>
          <w:szCs w:val="18"/>
        </w:rPr>
        <w:t xml:space="preserve">. </w:t>
      </w:r>
      <w:r w:rsidRPr="000D79A3">
        <w:rPr>
          <w:spacing w:val="1"/>
          <w:sz w:val="18"/>
          <w:szCs w:val="18"/>
        </w:rPr>
        <w:t>Процессы национального и религиозного возрождения у народов Российской империи</w:t>
      </w:r>
      <w:r w:rsidRPr="000D79A3">
        <w:rPr>
          <w:rStyle w:val="Italic"/>
          <w:rFonts w:cs="Times New Roman"/>
          <w:spacing w:val="1"/>
          <w:sz w:val="18"/>
          <w:szCs w:val="18"/>
        </w:rPr>
        <w:t xml:space="preserve">. </w:t>
      </w:r>
      <w:r w:rsidRPr="000D79A3">
        <w:rPr>
          <w:spacing w:val="1"/>
          <w:sz w:val="18"/>
          <w:szCs w:val="18"/>
        </w:rPr>
        <w:t>Национальные движения народов России. Взаимодействие национальных культур и народов. Национальная политика самодержавия</w:t>
      </w:r>
      <w:r w:rsidRPr="000D79A3">
        <w:rPr>
          <w:rStyle w:val="Italic"/>
          <w:rFonts w:cs="Times New Roman"/>
          <w:spacing w:val="1"/>
          <w:sz w:val="18"/>
          <w:szCs w:val="18"/>
        </w:rPr>
        <w:t xml:space="preserve">. </w:t>
      </w:r>
      <w:r w:rsidRPr="000D79A3">
        <w:rPr>
          <w:spacing w:val="1"/>
          <w:sz w:val="18"/>
          <w:szCs w:val="18"/>
        </w:rPr>
        <w:t>Укрепление автономии Финляндии</w:t>
      </w:r>
      <w:r w:rsidRPr="000D79A3">
        <w:rPr>
          <w:rStyle w:val="Italic"/>
          <w:rFonts w:cs="Times New Roman"/>
          <w:spacing w:val="1"/>
          <w:sz w:val="18"/>
          <w:szCs w:val="18"/>
        </w:rPr>
        <w:t xml:space="preserve">. </w:t>
      </w:r>
      <w:r w:rsidRPr="000D79A3">
        <w:rPr>
          <w:spacing w:val="1"/>
          <w:sz w:val="18"/>
          <w:szCs w:val="18"/>
        </w:rPr>
        <w:t>Польское восстание 1863 г. Прибалтика</w:t>
      </w:r>
      <w:r w:rsidRPr="000D79A3">
        <w:rPr>
          <w:rStyle w:val="Italic"/>
          <w:rFonts w:cs="Times New Roman"/>
          <w:spacing w:val="1"/>
          <w:sz w:val="18"/>
          <w:szCs w:val="18"/>
        </w:rPr>
        <w:t xml:space="preserve">. </w:t>
      </w:r>
      <w:r w:rsidRPr="000D79A3">
        <w:rPr>
          <w:spacing w:val="1"/>
          <w:sz w:val="18"/>
          <w:szCs w:val="18"/>
        </w:rPr>
        <w:t>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416B7C" w:rsidRPr="000D79A3" w:rsidRDefault="00416B7C" w:rsidP="000D79A3">
      <w:pPr>
        <w:pStyle w:val="aff3"/>
        <w:rPr>
          <w:sz w:val="18"/>
          <w:szCs w:val="18"/>
        </w:rPr>
      </w:pPr>
      <w:r w:rsidRPr="000D79A3">
        <w:rPr>
          <w:sz w:val="18"/>
          <w:szCs w:val="18"/>
        </w:rPr>
        <w:t xml:space="preserve">Формирование гражданского общества </w:t>
      </w:r>
      <w:r w:rsidRPr="000D79A3">
        <w:rPr>
          <w:sz w:val="18"/>
          <w:szCs w:val="18"/>
        </w:rPr>
        <w:br/>
        <w:t xml:space="preserve">и основные направления общественных движений </w:t>
      </w:r>
      <w:r w:rsidRPr="000D79A3">
        <w:rPr>
          <w:rStyle w:val="Book"/>
          <w:rFonts w:cs="Times New Roman"/>
          <w:sz w:val="18"/>
          <w:szCs w:val="18"/>
        </w:rPr>
        <w:t>(2 ч)</w:t>
      </w:r>
    </w:p>
    <w:p w:rsidR="00416B7C" w:rsidRPr="000D79A3" w:rsidRDefault="00416B7C" w:rsidP="000D79A3">
      <w:pPr>
        <w:pStyle w:val="aff3"/>
        <w:rPr>
          <w:rStyle w:val="Italic"/>
          <w:rFonts w:cs="Times New Roman"/>
          <w:sz w:val="18"/>
          <w:szCs w:val="18"/>
        </w:rPr>
      </w:pPr>
      <w:r w:rsidRPr="000D79A3">
        <w:rPr>
          <w:sz w:val="18"/>
          <w:szCs w:val="18"/>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0D79A3">
        <w:rPr>
          <w:rStyle w:val="Italic"/>
          <w:rFonts w:cs="Times New Roman"/>
          <w:sz w:val="18"/>
          <w:szCs w:val="18"/>
        </w:rPr>
        <w:t xml:space="preserve">. </w:t>
      </w:r>
      <w:r w:rsidRPr="000D79A3">
        <w:rPr>
          <w:sz w:val="18"/>
          <w:szCs w:val="18"/>
        </w:rPr>
        <w:t>Рабочее движение</w:t>
      </w:r>
      <w:r w:rsidRPr="000D79A3">
        <w:rPr>
          <w:rStyle w:val="Italic"/>
          <w:rFonts w:cs="Times New Roman"/>
          <w:sz w:val="18"/>
          <w:szCs w:val="18"/>
        </w:rPr>
        <w:t xml:space="preserve">. </w:t>
      </w:r>
      <w:r w:rsidRPr="000D79A3">
        <w:rPr>
          <w:sz w:val="18"/>
          <w:szCs w:val="18"/>
        </w:rPr>
        <w:t>Женское движение</w:t>
      </w:r>
      <w:r w:rsidRPr="000D79A3">
        <w:rPr>
          <w:rStyle w:val="Italic"/>
          <w:rFonts w:cs="Times New Roman"/>
          <w:sz w:val="18"/>
          <w:szCs w:val="18"/>
        </w:rPr>
        <w:t xml:space="preserve">. </w:t>
      </w:r>
    </w:p>
    <w:p w:rsidR="00416B7C" w:rsidRPr="000D79A3" w:rsidRDefault="00416B7C" w:rsidP="000D79A3">
      <w:pPr>
        <w:pStyle w:val="aff3"/>
        <w:rPr>
          <w:rStyle w:val="Italic"/>
          <w:rFonts w:cs="Times New Roman"/>
          <w:sz w:val="18"/>
          <w:szCs w:val="18"/>
        </w:rPr>
      </w:pPr>
      <w:r w:rsidRPr="000D79A3">
        <w:rPr>
          <w:sz w:val="18"/>
          <w:szCs w:val="18"/>
        </w:rPr>
        <w:t>Идейные течения и общественное движение. Влияние позитивизма, дарвинизма, марксизма и других направлений европейской общественной мысли</w:t>
      </w:r>
      <w:r w:rsidRPr="000D79A3">
        <w:rPr>
          <w:rStyle w:val="Italic"/>
          <w:rFonts w:cs="Times New Roman"/>
          <w:sz w:val="18"/>
          <w:szCs w:val="18"/>
        </w:rPr>
        <w:t xml:space="preserve">. </w:t>
      </w:r>
      <w:r w:rsidRPr="000D79A3">
        <w:rPr>
          <w:sz w:val="18"/>
          <w:szCs w:val="18"/>
        </w:rPr>
        <w:t>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w:t>
      </w:r>
      <w:r w:rsidRPr="000D79A3">
        <w:rPr>
          <w:rStyle w:val="Italic"/>
          <w:rFonts w:cs="Times New Roman"/>
          <w:sz w:val="18"/>
          <w:szCs w:val="18"/>
        </w:rPr>
        <w:t xml:space="preserve"> </w:t>
      </w:r>
      <w:r w:rsidRPr="000D79A3">
        <w:rPr>
          <w:sz w:val="18"/>
          <w:szCs w:val="18"/>
        </w:rPr>
        <w:t>Большое общество пропаганды</w:t>
      </w:r>
      <w:r w:rsidRPr="000D79A3">
        <w:rPr>
          <w:rStyle w:val="Italic"/>
          <w:rFonts w:cs="Times New Roman"/>
          <w:sz w:val="18"/>
          <w:szCs w:val="18"/>
        </w:rPr>
        <w:t>.</w:t>
      </w:r>
      <w:r w:rsidRPr="000D79A3">
        <w:rPr>
          <w:sz w:val="18"/>
          <w:szCs w:val="18"/>
        </w:rPr>
        <w:t xml:space="preserve"> «Хождение в народ»</w:t>
      </w:r>
      <w:r w:rsidRPr="000D79A3">
        <w:rPr>
          <w:rStyle w:val="Italic"/>
          <w:rFonts w:cs="Times New Roman"/>
          <w:sz w:val="18"/>
          <w:szCs w:val="18"/>
        </w:rPr>
        <w:t xml:space="preserve">. </w:t>
      </w:r>
      <w:r w:rsidRPr="000D79A3">
        <w:rPr>
          <w:sz w:val="18"/>
          <w:szCs w:val="18"/>
        </w:rPr>
        <w:t>«Земля и воля» и ее раскол</w:t>
      </w:r>
      <w:r w:rsidRPr="000D79A3">
        <w:rPr>
          <w:rStyle w:val="Italic"/>
          <w:rFonts w:cs="Times New Roman"/>
          <w:sz w:val="18"/>
          <w:szCs w:val="18"/>
        </w:rPr>
        <w:t xml:space="preserve">. </w:t>
      </w:r>
      <w:r w:rsidRPr="000D79A3">
        <w:rPr>
          <w:sz w:val="18"/>
          <w:szCs w:val="18"/>
        </w:rPr>
        <w:t>«Черный передел» и «Народная воля»</w:t>
      </w:r>
      <w:r w:rsidRPr="000D79A3">
        <w:rPr>
          <w:rStyle w:val="Italic"/>
          <w:rFonts w:cs="Times New Roman"/>
          <w:sz w:val="18"/>
          <w:szCs w:val="18"/>
        </w:rPr>
        <w:t>.</w:t>
      </w:r>
      <w:r w:rsidRPr="000D79A3">
        <w:rPr>
          <w:sz w:val="18"/>
          <w:szCs w:val="18"/>
        </w:rPr>
        <w:t xml:space="preserve"> Политический терроризм. Распространение марксизма и формирование социал-демократии. Группа «Освобождение труда»</w:t>
      </w:r>
      <w:r w:rsidRPr="000D79A3">
        <w:rPr>
          <w:rStyle w:val="Italic"/>
          <w:rFonts w:cs="Times New Roman"/>
          <w:sz w:val="18"/>
          <w:szCs w:val="18"/>
        </w:rPr>
        <w:t xml:space="preserve">. </w:t>
      </w:r>
      <w:r w:rsidRPr="000D79A3">
        <w:rPr>
          <w:sz w:val="18"/>
          <w:szCs w:val="18"/>
        </w:rPr>
        <w:t>«Союз борьбы за освобождение рабочего класса</w:t>
      </w:r>
      <w:r w:rsidRPr="000D79A3">
        <w:rPr>
          <w:rStyle w:val="Italic"/>
          <w:rFonts w:cs="Times New Roman"/>
          <w:sz w:val="18"/>
          <w:szCs w:val="18"/>
        </w:rPr>
        <w:t xml:space="preserve">». </w:t>
      </w:r>
      <w:r w:rsidRPr="000D79A3">
        <w:rPr>
          <w:sz w:val="18"/>
          <w:szCs w:val="18"/>
        </w:rPr>
        <w:t>I съезд РСДРП</w:t>
      </w:r>
      <w:r w:rsidRPr="000D79A3">
        <w:rPr>
          <w:rStyle w:val="Italic"/>
          <w:rFonts w:cs="Times New Roman"/>
          <w:sz w:val="18"/>
          <w:szCs w:val="18"/>
        </w:rPr>
        <w:t xml:space="preserve">. </w:t>
      </w:r>
    </w:p>
    <w:p w:rsidR="00416B7C" w:rsidRPr="000D79A3" w:rsidRDefault="00416B7C" w:rsidP="000D79A3">
      <w:pPr>
        <w:pStyle w:val="aff3"/>
        <w:rPr>
          <w:sz w:val="18"/>
          <w:szCs w:val="18"/>
        </w:rPr>
      </w:pPr>
      <w:r w:rsidRPr="000D79A3">
        <w:rPr>
          <w:sz w:val="18"/>
          <w:szCs w:val="18"/>
        </w:rPr>
        <w:t xml:space="preserve">Россия на пороге ХХ в. </w:t>
      </w:r>
      <w:r w:rsidRPr="000D79A3">
        <w:rPr>
          <w:rStyle w:val="Book"/>
          <w:rFonts w:cs="Times New Roman"/>
          <w:sz w:val="18"/>
          <w:szCs w:val="18"/>
        </w:rPr>
        <w:t>(9 ч)</w:t>
      </w:r>
    </w:p>
    <w:p w:rsidR="00416B7C" w:rsidRPr="000D79A3" w:rsidRDefault="00416B7C" w:rsidP="000D79A3">
      <w:pPr>
        <w:pStyle w:val="aff3"/>
        <w:rPr>
          <w:rStyle w:val="Italic"/>
          <w:rFonts w:cs="Times New Roman"/>
          <w:sz w:val="18"/>
          <w:szCs w:val="18"/>
        </w:rPr>
      </w:pPr>
      <w:r w:rsidRPr="000D79A3">
        <w:rPr>
          <w:rStyle w:val="BoldItalic"/>
          <w:rFonts w:cs="Times New Roman"/>
          <w:sz w:val="18"/>
          <w:szCs w:val="18"/>
        </w:rPr>
        <w:t>На пороге нового века</w:t>
      </w:r>
      <w:r w:rsidRPr="000D79A3">
        <w:rPr>
          <w:sz w:val="18"/>
          <w:szCs w:val="18"/>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sidRPr="000D79A3">
        <w:rPr>
          <w:rStyle w:val="Italic"/>
          <w:rFonts w:cs="Times New Roman"/>
          <w:sz w:val="18"/>
          <w:szCs w:val="18"/>
        </w:rPr>
        <w:t>.</w:t>
      </w:r>
      <w:r w:rsidRPr="000D79A3">
        <w:rPr>
          <w:sz w:val="18"/>
          <w:szCs w:val="18"/>
        </w:rPr>
        <w:t xml:space="preserve">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0D79A3">
        <w:rPr>
          <w:rStyle w:val="Italic"/>
          <w:rFonts w:cs="Times New Roman"/>
          <w:sz w:val="18"/>
          <w:szCs w:val="18"/>
        </w:rPr>
        <w:t xml:space="preserve">. </w:t>
      </w:r>
      <w:r w:rsidRPr="000D79A3">
        <w:rPr>
          <w:sz w:val="18"/>
          <w:szCs w:val="18"/>
        </w:rPr>
        <w:t>Церковь в условиях кризиса имперской идеологии</w:t>
      </w:r>
      <w:r w:rsidRPr="000D79A3">
        <w:rPr>
          <w:rStyle w:val="Italic"/>
          <w:rFonts w:cs="Times New Roman"/>
          <w:sz w:val="18"/>
          <w:szCs w:val="18"/>
        </w:rPr>
        <w:t xml:space="preserve">. </w:t>
      </w:r>
      <w:r w:rsidRPr="000D79A3">
        <w:rPr>
          <w:sz w:val="18"/>
          <w:szCs w:val="18"/>
        </w:rPr>
        <w:t>Распространение светской этики и культуры</w:t>
      </w:r>
      <w:r w:rsidRPr="000D79A3">
        <w:rPr>
          <w:rStyle w:val="Italic"/>
          <w:rFonts w:cs="Times New Roman"/>
          <w:sz w:val="18"/>
          <w:szCs w:val="18"/>
        </w:rPr>
        <w:t xml:space="preserve">. </w:t>
      </w:r>
    </w:p>
    <w:p w:rsidR="00416B7C" w:rsidRPr="000D79A3" w:rsidRDefault="00416B7C" w:rsidP="000D79A3">
      <w:pPr>
        <w:pStyle w:val="aff3"/>
        <w:rPr>
          <w:sz w:val="18"/>
          <w:szCs w:val="18"/>
        </w:rPr>
      </w:pPr>
      <w:r w:rsidRPr="000D79A3">
        <w:rPr>
          <w:sz w:val="18"/>
          <w:szCs w:val="18"/>
        </w:rPr>
        <w:t xml:space="preserve">Имперский центр и регионы. Национальная политика, этнические элиты и национально-культурные движения. </w:t>
      </w:r>
    </w:p>
    <w:p w:rsidR="00416B7C" w:rsidRPr="000D79A3" w:rsidRDefault="00416B7C" w:rsidP="000D79A3">
      <w:pPr>
        <w:pStyle w:val="aff3"/>
        <w:rPr>
          <w:sz w:val="18"/>
          <w:szCs w:val="18"/>
        </w:rPr>
      </w:pPr>
      <w:r w:rsidRPr="000D79A3">
        <w:rPr>
          <w:rStyle w:val="BoldItalic"/>
          <w:rFonts w:cs="Times New Roman"/>
          <w:sz w:val="18"/>
          <w:szCs w:val="18"/>
        </w:rPr>
        <w:t>Россия в системе международных отношений.</w:t>
      </w:r>
      <w:r w:rsidRPr="000D79A3">
        <w:rPr>
          <w:sz w:val="18"/>
          <w:szCs w:val="18"/>
        </w:rPr>
        <w:t xml:space="preserve"> Политика на Дальнем Востоке. Русско-японская война 1904—1905 гг. Оборона Порт-Артура. Цусимское сражение. </w:t>
      </w:r>
    </w:p>
    <w:p w:rsidR="00416B7C" w:rsidRPr="000D79A3" w:rsidRDefault="00416B7C" w:rsidP="000D79A3">
      <w:pPr>
        <w:pStyle w:val="aff3"/>
        <w:rPr>
          <w:sz w:val="18"/>
          <w:szCs w:val="18"/>
        </w:rPr>
      </w:pPr>
      <w:r w:rsidRPr="000D79A3">
        <w:rPr>
          <w:rStyle w:val="BoldItalic"/>
          <w:rFonts w:cs="Times New Roman"/>
          <w:sz w:val="18"/>
          <w:szCs w:val="18"/>
        </w:rPr>
        <w:t xml:space="preserve">Первая российская революция 1905—1907 гг. Начало парламентаризма в России. </w:t>
      </w:r>
      <w:r w:rsidRPr="000D79A3">
        <w:rPr>
          <w:sz w:val="18"/>
          <w:szCs w:val="18"/>
        </w:rPr>
        <w:t>Николай II и его окружение. Деятельность В. К. Плеве на посту министра внутренних дел. Оппозиционное либеральное движение. «Союз освобождения»</w:t>
      </w:r>
      <w:r w:rsidRPr="000D79A3">
        <w:rPr>
          <w:rStyle w:val="Italic"/>
          <w:rFonts w:cs="Times New Roman"/>
          <w:sz w:val="18"/>
          <w:szCs w:val="18"/>
        </w:rPr>
        <w:t xml:space="preserve">. </w:t>
      </w:r>
      <w:r w:rsidRPr="000D79A3">
        <w:rPr>
          <w:sz w:val="18"/>
          <w:szCs w:val="18"/>
        </w:rPr>
        <w:t>Банкетная кампания</w:t>
      </w:r>
      <w:r w:rsidRPr="000D79A3">
        <w:rPr>
          <w:rStyle w:val="Italic"/>
          <w:rFonts w:cs="Times New Roman"/>
          <w:sz w:val="18"/>
          <w:szCs w:val="18"/>
        </w:rPr>
        <w:t xml:space="preserve">. </w:t>
      </w:r>
    </w:p>
    <w:p w:rsidR="00416B7C" w:rsidRPr="000D79A3" w:rsidRDefault="00416B7C" w:rsidP="000D79A3">
      <w:pPr>
        <w:pStyle w:val="aff3"/>
        <w:rPr>
          <w:rStyle w:val="Italic"/>
          <w:rFonts w:cs="Times New Roman"/>
          <w:sz w:val="18"/>
          <w:szCs w:val="18"/>
        </w:rPr>
      </w:pPr>
      <w:r w:rsidRPr="000D79A3">
        <w:rPr>
          <w:sz w:val="18"/>
          <w:szCs w:val="18"/>
        </w:rPr>
        <w:t>Предпосылки Первой российской революции. Формы социальных протестов. Деятельность профессиональных революционеров. Политический терроризм.</w:t>
      </w:r>
      <w:r w:rsidRPr="000D79A3">
        <w:rPr>
          <w:rStyle w:val="Italic"/>
          <w:rFonts w:cs="Times New Roman"/>
          <w:sz w:val="18"/>
          <w:szCs w:val="18"/>
        </w:rPr>
        <w:t xml:space="preserve"> </w:t>
      </w:r>
    </w:p>
    <w:p w:rsidR="00416B7C" w:rsidRPr="000D79A3" w:rsidRDefault="00416B7C" w:rsidP="000D79A3">
      <w:pPr>
        <w:pStyle w:val="aff3"/>
        <w:rPr>
          <w:sz w:val="18"/>
          <w:szCs w:val="18"/>
        </w:rPr>
      </w:pPr>
      <w:r w:rsidRPr="000D79A3">
        <w:rPr>
          <w:sz w:val="18"/>
          <w:szCs w:val="18"/>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w:t>
      </w:r>
      <w:r w:rsidRPr="000D79A3">
        <w:rPr>
          <w:rStyle w:val="Italic"/>
          <w:rFonts w:cs="Times New Roman"/>
          <w:sz w:val="18"/>
          <w:szCs w:val="18"/>
        </w:rPr>
        <w:t>.</w:t>
      </w:r>
      <w:r w:rsidRPr="000D79A3">
        <w:rPr>
          <w:sz w:val="18"/>
          <w:szCs w:val="18"/>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416B7C" w:rsidRPr="000D79A3" w:rsidRDefault="00416B7C" w:rsidP="000D79A3">
      <w:pPr>
        <w:pStyle w:val="aff3"/>
        <w:rPr>
          <w:sz w:val="18"/>
          <w:szCs w:val="18"/>
        </w:rPr>
      </w:pPr>
      <w:r w:rsidRPr="000D79A3">
        <w:rPr>
          <w:sz w:val="18"/>
          <w:szCs w:val="18"/>
        </w:rPr>
        <w:t>Избирательный закон 11 декабря 1905 г.</w:t>
      </w:r>
      <w:r w:rsidRPr="000D79A3">
        <w:rPr>
          <w:rStyle w:val="Italic"/>
          <w:rFonts w:cs="Times New Roman"/>
          <w:sz w:val="18"/>
          <w:szCs w:val="18"/>
        </w:rPr>
        <w:t xml:space="preserve"> </w:t>
      </w:r>
      <w:r w:rsidRPr="000D79A3">
        <w:rPr>
          <w:sz w:val="18"/>
          <w:szCs w:val="18"/>
        </w:rPr>
        <w:t>Избирательная кампания в I Государственную думу</w:t>
      </w:r>
      <w:r w:rsidRPr="000D79A3">
        <w:rPr>
          <w:rStyle w:val="Italic"/>
          <w:rFonts w:cs="Times New Roman"/>
          <w:sz w:val="18"/>
          <w:szCs w:val="18"/>
        </w:rPr>
        <w:t xml:space="preserve">. </w:t>
      </w:r>
      <w:r w:rsidRPr="000D79A3">
        <w:rPr>
          <w:sz w:val="18"/>
          <w:szCs w:val="18"/>
        </w:rPr>
        <w:t xml:space="preserve">Основные государственные законы 23 апреля 1906 г. Деятельность I и II Государственной думы: итоги и уроки. </w:t>
      </w:r>
    </w:p>
    <w:p w:rsidR="00416B7C" w:rsidRPr="000D79A3" w:rsidRDefault="00416B7C" w:rsidP="000D79A3">
      <w:pPr>
        <w:pStyle w:val="aff3"/>
        <w:rPr>
          <w:sz w:val="18"/>
          <w:szCs w:val="18"/>
        </w:rPr>
      </w:pPr>
      <w:r w:rsidRPr="000D79A3">
        <w:rPr>
          <w:rStyle w:val="BoldItalic"/>
          <w:rFonts w:cs="Times New Roman"/>
          <w:sz w:val="18"/>
          <w:szCs w:val="18"/>
        </w:rPr>
        <w:t xml:space="preserve">Общество и власть после революции. </w:t>
      </w:r>
      <w:r w:rsidRPr="000D79A3">
        <w:rPr>
          <w:sz w:val="18"/>
          <w:szCs w:val="18"/>
        </w:rPr>
        <w:t xml:space="preserve">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p>
    <w:p w:rsidR="00416B7C" w:rsidRPr="000D79A3" w:rsidRDefault="00416B7C" w:rsidP="000D79A3">
      <w:pPr>
        <w:pStyle w:val="aff3"/>
        <w:rPr>
          <w:sz w:val="18"/>
          <w:szCs w:val="18"/>
        </w:rPr>
      </w:pPr>
      <w:r w:rsidRPr="000D79A3">
        <w:rPr>
          <w:sz w:val="18"/>
          <w:szCs w:val="18"/>
        </w:rPr>
        <w:t xml:space="preserve">Обострение международной обстановки. Блоковая система и участие в ней России. Россия в преддверии мировой катастрофы. </w:t>
      </w:r>
    </w:p>
    <w:p w:rsidR="00416B7C" w:rsidRPr="000D79A3" w:rsidRDefault="00416B7C" w:rsidP="000D79A3">
      <w:pPr>
        <w:pStyle w:val="aff3"/>
        <w:rPr>
          <w:sz w:val="18"/>
          <w:szCs w:val="18"/>
        </w:rPr>
      </w:pPr>
      <w:r w:rsidRPr="000D79A3">
        <w:rPr>
          <w:rStyle w:val="BoldItalic"/>
          <w:rFonts w:cs="Times New Roman"/>
          <w:sz w:val="18"/>
          <w:szCs w:val="18"/>
        </w:rPr>
        <w:lastRenderedPageBreak/>
        <w:t xml:space="preserve">Серебряный век российской культуры. </w:t>
      </w:r>
      <w:r w:rsidRPr="000D79A3">
        <w:rPr>
          <w:sz w:val="18"/>
          <w:szCs w:val="18"/>
        </w:rPr>
        <w:t xml:space="preserve">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416B7C" w:rsidRPr="000D79A3" w:rsidRDefault="00416B7C" w:rsidP="000D79A3">
      <w:pPr>
        <w:pStyle w:val="aff3"/>
        <w:rPr>
          <w:sz w:val="18"/>
          <w:szCs w:val="18"/>
        </w:rPr>
      </w:pPr>
      <w:r w:rsidRPr="000D79A3">
        <w:rPr>
          <w:sz w:val="18"/>
          <w:szCs w:val="18"/>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 </w:t>
      </w:r>
    </w:p>
    <w:p w:rsidR="00416B7C" w:rsidRPr="000D79A3" w:rsidRDefault="00416B7C" w:rsidP="000D79A3">
      <w:pPr>
        <w:pStyle w:val="aff3"/>
        <w:rPr>
          <w:sz w:val="18"/>
          <w:szCs w:val="18"/>
        </w:rPr>
      </w:pPr>
      <w:r w:rsidRPr="000D79A3">
        <w:rPr>
          <w:rStyle w:val="BoldItalic"/>
          <w:rFonts w:cs="Times New Roman"/>
          <w:sz w:val="18"/>
          <w:szCs w:val="18"/>
        </w:rPr>
        <w:t xml:space="preserve">Наш край </w:t>
      </w:r>
      <w:r w:rsidRPr="000D79A3">
        <w:rPr>
          <w:sz w:val="18"/>
          <w:szCs w:val="18"/>
        </w:rPr>
        <w:t xml:space="preserve">в XIX — начале ХХ в. </w:t>
      </w:r>
    </w:p>
    <w:p w:rsidR="002539DD" w:rsidRDefault="00416B7C" w:rsidP="000D79A3">
      <w:pPr>
        <w:pStyle w:val="aff3"/>
        <w:rPr>
          <w:sz w:val="18"/>
          <w:szCs w:val="18"/>
        </w:rPr>
      </w:pPr>
      <w:r w:rsidRPr="000D79A3">
        <w:rPr>
          <w:rStyle w:val="Bold"/>
          <w:rFonts w:cs="Times New Roman"/>
          <w:sz w:val="18"/>
          <w:szCs w:val="18"/>
        </w:rPr>
        <w:t>Обобщение</w:t>
      </w:r>
      <w:r w:rsidRPr="000D79A3">
        <w:rPr>
          <w:sz w:val="18"/>
          <w:szCs w:val="18"/>
        </w:rPr>
        <w:t xml:space="preserve"> (1 ч)</w:t>
      </w:r>
    </w:p>
    <w:p w:rsidR="00416B7C" w:rsidRDefault="00416B7C" w:rsidP="000D79A3">
      <w:pPr>
        <w:pStyle w:val="aff3"/>
        <w:rPr>
          <w:sz w:val="18"/>
          <w:szCs w:val="18"/>
        </w:rPr>
      </w:pPr>
      <w:r w:rsidRPr="000D79A3">
        <w:rPr>
          <w:sz w:val="18"/>
          <w:szCs w:val="18"/>
        </w:rPr>
        <w:t xml:space="preserve"> </w:t>
      </w:r>
    </w:p>
    <w:p w:rsidR="002539DD" w:rsidRPr="002539DD" w:rsidRDefault="002539DD" w:rsidP="000D79A3">
      <w:pPr>
        <w:pStyle w:val="aff3"/>
        <w:rPr>
          <w:b/>
          <w:sz w:val="18"/>
          <w:szCs w:val="18"/>
        </w:rPr>
      </w:pPr>
      <w:r w:rsidRPr="002539DD">
        <w:rPr>
          <w:b/>
          <w:sz w:val="18"/>
          <w:szCs w:val="18"/>
        </w:rPr>
        <w:t>2.1.9. ОБЩЕСТВОЗНАНИЕ</w:t>
      </w:r>
    </w:p>
    <w:p w:rsidR="00416B7C" w:rsidRPr="002539DD" w:rsidRDefault="00416B7C" w:rsidP="002539DD">
      <w:pPr>
        <w:pStyle w:val="aff3"/>
        <w:rPr>
          <w:rStyle w:val="a9"/>
          <w:rFonts w:cs="Times New Roman"/>
          <w:b w:val="0"/>
          <w:bCs w:val="0"/>
          <w:sz w:val="18"/>
          <w:szCs w:val="18"/>
        </w:rPr>
      </w:pPr>
      <w:r w:rsidRPr="002539DD">
        <w:rPr>
          <w:rStyle w:val="a9"/>
          <w:rFonts w:cs="Times New Roman"/>
          <w:sz w:val="18"/>
          <w:szCs w:val="18"/>
        </w:rPr>
        <w:t>ОБЩАЯ ХАРАКТЕРИСТИКА УЧЕБНОГО ПРЕДМЕТА</w:t>
      </w:r>
      <w:r w:rsidRPr="002539DD">
        <w:rPr>
          <w:rStyle w:val="a9"/>
          <w:rFonts w:cs="Times New Roman"/>
          <w:sz w:val="18"/>
          <w:szCs w:val="18"/>
        </w:rPr>
        <w:br/>
        <w:t>«ОБЩЕСТВОЗНАНИЕ»</w:t>
      </w:r>
    </w:p>
    <w:p w:rsidR="00416B7C" w:rsidRPr="002539DD" w:rsidRDefault="00416B7C" w:rsidP="002539DD">
      <w:pPr>
        <w:pStyle w:val="aff3"/>
        <w:rPr>
          <w:sz w:val="18"/>
          <w:szCs w:val="18"/>
        </w:rPr>
      </w:pPr>
      <w:r w:rsidRPr="002539DD">
        <w:rPr>
          <w:sz w:val="18"/>
          <w:szCs w:val="18"/>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416B7C" w:rsidRPr="002539DD" w:rsidRDefault="00416B7C" w:rsidP="002539DD">
      <w:pPr>
        <w:pStyle w:val="aff3"/>
        <w:rPr>
          <w:sz w:val="18"/>
          <w:szCs w:val="18"/>
        </w:rPr>
      </w:pPr>
      <w:r w:rsidRPr="002539DD">
        <w:rPr>
          <w:sz w:val="18"/>
          <w:szCs w:val="18"/>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416B7C" w:rsidRPr="002539DD" w:rsidRDefault="00416B7C" w:rsidP="002539DD">
      <w:pPr>
        <w:pStyle w:val="aff3"/>
        <w:rPr>
          <w:sz w:val="18"/>
          <w:szCs w:val="18"/>
        </w:rPr>
      </w:pPr>
      <w:r w:rsidRPr="002539DD">
        <w:rPr>
          <w:sz w:val="18"/>
          <w:szCs w:val="18"/>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416B7C" w:rsidRPr="002539DD" w:rsidRDefault="00416B7C" w:rsidP="002539DD">
      <w:pPr>
        <w:pStyle w:val="aff3"/>
        <w:rPr>
          <w:sz w:val="18"/>
          <w:szCs w:val="18"/>
        </w:rPr>
      </w:pPr>
      <w:r w:rsidRPr="002539DD">
        <w:rPr>
          <w:sz w:val="18"/>
          <w:szCs w:val="18"/>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416B7C" w:rsidRPr="002539DD" w:rsidRDefault="00416B7C" w:rsidP="002539DD">
      <w:pPr>
        <w:pStyle w:val="aff3"/>
        <w:rPr>
          <w:sz w:val="18"/>
          <w:szCs w:val="18"/>
        </w:rPr>
      </w:pPr>
      <w:r w:rsidRPr="002539DD">
        <w:rPr>
          <w:sz w:val="18"/>
          <w:szCs w:val="18"/>
        </w:rPr>
        <w:t>ЦЕЛИ ИЗУЧЕНИЯ УЧЕБНОГО ПРЕДМЕТА «Обществознание»</w:t>
      </w:r>
    </w:p>
    <w:p w:rsidR="00416B7C" w:rsidRPr="002539DD" w:rsidRDefault="00416B7C" w:rsidP="002539DD">
      <w:pPr>
        <w:pStyle w:val="aff3"/>
        <w:rPr>
          <w:sz w:val="18"/>
          <w:szCs w:val="18"/>
        </w:rPr>
      </w:pPr>
      <w:r w:rsidRPr="002539DD">
        <w:rPr>
          <w:sz w:val="18"/>
          <w:szCs w:val="18"/>
        </w:rPr>
        <w:t>Целями обществоведческого образования в основной школе являются:</w:t>
      </w:r>
    </w:p>
    <w:p w:rsidR="00416B7C" w:rsidRPr="002539DD" w:rsidRDefault="00416B7C" w:rsidP="002539DD">
      <w:pPr>
        <w:pStyle w:val="aff3"/>
        <w:rPr>
          <w:sz w:val="18"/>
          <w:szCs w:val="18"/>
        </w:rPr>
      </w:pPr>
      <w:r w:rsidRPr="002539DD">
        <w:rPr>
          <w:sz w:val="18"/>
          <w:szCs w:val="18"/>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416B7C" w:rsidRPr="002539DD" w:rsidRDefault="00416B7C" w:rsidP="002539DD">
      <w:pPr>
        <w:pStyle w:val="aff3"/>
        <w:rPr>
          <w:sz w:val="18"/>
          <w:szCs w:val="18"/>
        </w:rPr>
      </w:pPr>
      <w:r w:rsidRPr="002539DD">
        <w:rPr>
          <w:sz w:val="18"/>
          <w:szCs w:val="18"/>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416B7C" w:rsidRPr="002539DD" w:rsidRDefault="00416B7C" w:rsidP="002539DD">
      <w:pPr>
        <w:pStyle w:val="aff3"/>
        <w:rPr>
          <w:sz w:val="18"/>
          <w:szCs w:val="18"/>
        </w:rPr>
      </w:pPr>
      <w:r w:rsidRPr="002539DD">
        <w:rPr>
          <w:sz w:val="18"/>
          <w:szCs w:val="18"/>
        </w:rPr>
        <w:t>развитие личности на исключительно важном этапе её</w:t>
      </w:r>
      <w:r w:rsidRPr="002539DD">
        <w:rPr>
          <w:sz w:val="18"/>
          <w:szCs w:val="18"/>
        </w:rPr>
        <w:br/>
        <w:t>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416B7C" w:rsidRPr="002539DD" w:rsidRDefault="00416B7C" w:rsidP="002539DD">
      <w:pPr>
        <w:pStyle w:val="aff3"/>
        <w:rPr>
          <w:sz w:val="18"/>
          <w:szCs w:val="18"/>
        </w:rPr>
      </w:pPr>
      <w:r w:rsidRPr="002539DD">
        <w:rPr>
          <w:sz w:val="18"/>
          <w:szCs w:val="18"/>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416B7C" w:rsidRPr="002539DD" w:rsidRDefault="00416B7C" w:rsidP="002539DD">
      <w:pPr>
        <w:pStyle w:val="aff3"/>
        <w:rPr>
          <w:sz w:val="18"/>
          <w:szCs w:val="18"/>
        </w:rPr>
      </w:pPr>
      <w:r w:rsidRPr="002539DD">
        <w:rPr>
          <w:sz w:val="18"/>
          <w:szCs w:val="18"/>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416B7C" w:rsidRPr="002539DD" w:rsidRDefault="00416B7C" w:rsidP="002539DD">
      <w:pPr>
        <w:pStyle w:val="aff3"/>
        <w:rPr>
          <w:sz w:val="18"/>
          <w:szCs w:val="18"/>
        </w:rPr>
      </w:pPr>
      <w:r w:rsidRPr="002539DD">
        <w:rPr>
          <w:sz w:val="18"/>
          <w:szCs w:val="18"/>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416B7C" w:rsidRPr="002539DD" w:rsidRDefault="00416B7C" w:rsidP="002539DD">
      <w:pPr>
        <w:pStyle w:val="aff3"/>
        <w:rPr>
          <w:sz w:val="18"/>
          <w:szCs w:val="18"/>
        </w:rPr>
      </w:pPr>
      <w:r w:rsidRPr="002539DD">
        <w:rPr>
          <w:sz w:val="18"/>
          <w:szCs w:val="18"/>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416B7C" w:rsidRPr="002539DD" w:rsidRDefault="00416B7C" w:rsidP="002539DD">
      <w:pPr>
        <w:pStyle w:val="aff3"/>
        <w:rPr>
          <w:sz w:val="18"/>
          <w:szCs w:val="18"/>
        </w:rPr>
      </w:pPr>
      <w:r w:rsidRPr="002539DD">
        <w:rPr>
          <w:sz w:val="18"/>
          <w:szCs w:val="18"/>
        </w:rPr>
        <w:t>МЕСТО УЧЕБНОГО ПРЕДМЕТА «ОБЩЕСТВОЗНАНИЕ»</w:t>
      </w:r>
      <w:r w:rsidRPr="002539DD">
        <w:rPr>
          <w:sz w:val="18"/>
          <w:szCs w:val="18"/>
        </w:rPr>
        <w:br/>
        <w:t>В УЧЕБНОМ ПЛАНЕ</w:t>
      </w:r>
    </w:p>
    <w:p w:rsidR="00416B7C" w:rsidRPr="002539DD" w:rsidRDefault="00416B7C" w:rsidP="002539DD">
      <w:pPr>
        <w:pStyle w:val="aff3"/>
        <w:rPr>
          <w:sz w:val="18"/>
          <w:szCs w:val="18"/>
        </w:rPr>
      </w:pPr>
      <w:r w:rsidRPr="002539DD">
        <w:rPr>
          <w:sz w:val="18"/>
          <w:szCs w:val="18"/>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416B7C" w:rsidRPr="002539DD" w:rsidRDefault="00416B7C" w:rsidP="002539DD">
      <w:pPr>
        <w:pStyle w:val="aff3"/>
        <w:rPr>
          <w:rStyle w:val="a9"/>
          <w:rFonts w:cs="Times New Roman"/>
          <w:b w:val="0"/>
          <w:bCs w:val="0"/>
          <w:sz w:val="18"/>
          <w:szCs w:val="18"/>
        </w:rPr>
      </w:pPr>
      <w:r w:rsidRPr="002539DD">
        <w:rPr>
          <w:rStyle w:val="a9"/>
          <w:rFonts w:cs="Times New Roman"/>
          <w:sz w:val="18"/>
          <w:szCs w:val="18"/>
        </w:rPr>
        <w:t xml:space="preserve">СОДЕРЖАНИЕ УЧЕБНОГО ПРЕДМЕТА «ОБЩЕСТВОЗНАНИЕ» </w:t>
      </w:r>
    </w:p>
    <w:p w:rsidR="00416B7C" w:rsidRPr="002539DD" w:rsidRDefault="00416B7C" w:rsidP="002539DD">
      <w:pPr>
        <w:pStyle w:val="aff3"/>
        <w:rPr>
          <w:sz w:val="18"/>
          <w:szCs w:val="18"/>
        </w:rPr>
      </w:pPr>
      <w:r w:rsidRPr="002539DD">
        <w:rPr>
          <w:sz w:val="18"/>
          <w:szCs w:val="18"/>
        </w:rPr>
        <w:t>6 КЛАСС</w:t>
      </w:r>
    </w:p>
    <w:p w:rsidR="00416B7C" w:rsidRPr="002539DD" w:rsidRDefault="00416B7C" w:rsidP="002539DD">
      <w:pPr>
        <w:pStyle w:val="aff3"/>
        <w:rPr>
          <w:sz w:val="18"/>
          <w:szCs w:val="18"/>
        </w:rPr>
      </w:pPr>
      <w:r w:rsidRPr="002539DD">
        <w:rPr>
          <w:sz w:val="18"/>
          <w:szCs w:val="18"/>
        </w:rPr>
        <w:t>Человек и его социальное окружение</w:t>
      </w:r>
    </w:p>
    <w:p w:rsidR="00416B7C" w:rsidRPr="002539DD" w:rsidRDefault="00416B7C" w:rsidP="002539DD">
      <w:pPr>
        <w:pStyle w:val="aff3"/>
        <w:rPr>
          <w:sz w:val="18"/>
          <w:szCs w:val="18"/>
        </w:rPr>
      </w:pPr>
      <w:r w:rsidRPr="002539DD">
        <w:rPr>
          <w:sz w:val="18"/>
          <w:szCs w:val="18"/>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416B7C" w:rsidRPr="002539DD" w:rsidRDefault="00416B7C" w:rsidP="002539DD">
      <w:pPr>
        <w:pStyle w:val="aff3"/>
        <w:rPr>
          <w:sz w:val="18"/>
          <w:szCs w:val="18"/>
        </w:rPr>
      </w:pPr>
      <w:r w:rsidRPr="002539DD">
        <w:rPr>
          <w:sz w:val="18"/>
          <w:szCs w:val="18"/>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416B7C" w:rsidRPr="002539DD" w:rsidRDefault="00416B7C" w:rsidP="002539DD">
      <w:pPr>
        <w:pStyle w:val="aff3"/>
        <w:rPr>
          <w:sz w:val="18"/>
          <w:szCs w:val="18"/>
        </w:rPr>
      </w:pPr>
      <w:r w:rsidRPr="002539DD">
        <w:rPr>
          <w:sz w:val="18"/>
          <w:szCs w:val="18"/>
        </w:rPr>
        <w:t>Люди с ограниченными возможностями здоровья, их особые потребности и социальная позиция.</w:t>
      </w:r>
    </w:p>
    <w:p w:rsidR="00416B7C" w:rsidRPr="002539DD" w:rsidRDefault="00416B7C" w:rsidP="002539DD">
      <w:pPr>
        <w:pStyle w:val="aff3"/>
        <w:rPr>
          <w:sz w:val="18"/>
          <w:szCs w:val="18"/>
        </w:rPr>
      </w:pPr>
      <w:r w:rsidRPr="002539DD">
        <w:rPr>
          <w:sz w:val="18"/>
          <w:szCs w:val="18"/>
        </w:rPr>
        <w:t>Цели и мотивы деятельности. Виды деятельности (игра, труд, учение). Познание человеком мира и самого себя как вид деятельности.</w:t>
      </w:r>
    </w:p>
    <w:p w:rsidR="00416B7C" w:rsidRPr="002539DD" w:rsidRDefault="00416B7C" w:rsidP="002539DD">
      <w:pPr>
        <w:pStyle w:val="aff3"/>
        <w:rPr>
          <w:sz w:val="18"/>
          <w:szCs w:val="18"/>
        </w:rPr>
      </w:pPr>
      <w:r w:rsidRPr="002539DD">
        <w:rPr>
          <w:sz w:val="18"/>
          <w:szCs w:val="18"/>
        </w:rPr>
        <w:t>Право человека на образование. Школьное образование. Права и обязанности учащегося.</w:t>
      </w:r>
    </w:p>
    <w:p w:rsidR="00416B7C" w:rsidRPr="002539DD" w:rsidRDefault="00416B7C" w:rsidP="002539DD">
      <w:pPr>
        <w:pStyle w:val="aff3"/>
        <w:rPr>
          <w:sz w:val="18"/>
          <w:szCs w:val="18"/>
        </w:rPr>
      </w:pPr>
      <w:r w:rsidRPr="002539DD">
        <w:rPr>
          <w:sz w:val="18"/>
          <w:szCs w:val="18"/>
        </w:rPr>
        <w:t>Общение. Цели и средства общения. Особенности общения подростков. Общение в современных условиях.</w:t>
      </w:r>
    </w:p>
    <w:p w:rsidR="00416B7C" w:rsidRPr="002539DD" w:rsidRDefault="00416B7C" w:rsidP="002539DD">
      <w:pPr>
        <w:pStyle w:val="aff3"/>
        <w:rPr>
          <w:sz w:val="18"/>
          <w:szCs w:val="18"/>
        </w:rPr>
      </w:pPr>
      <w:r w:rsidRPr="002539DD">
        <w:rPr>
          <w:sz w:val="18"/>
          <w:szCs w:val="18"/>
        </w:rPr>
        <w:t>Отношения в малых группах. Групповые нормы и правила. Лидерство в группе. Межличностные отношения (деловые, личные).</w:t>
      </w:r>
    </w:p>
    <w:p w:rsidR="00416B7C" w:rsidRPr="002539DD" w:rsidRDefault="00416B7C" w:rsidP="002539DD">
      <w:pPr>
        <w:pStyle w:val="aff3"/>
        <w:rPr>
          <w:sz w:val="18"/>
          <w:szCs w:val="18"/>
        </w:rPr>
      </w:pPr>
      <w:r w:rsidRPr="002539DD">
        <w:rPr>
          <w:sz w:val="18"/>
          <w:szCs w:val="18"/>
        </w:rPr>
        <w:t>Отношения в семье. Роль семьи в жизни человека и общества. Семейные традиции. Семейный досуг. Свободное время подростка.</w:t>
      </w:r>
    </w:p>
    <w:p w:rsidR="00416B7C" w:rsidRPr="002539DD" w:rsidRDefault="00416B7C" w:rsidP="002539DD">
      <w:pPr>
        <w:pStyle w:val="aff3"/>
        <w:rPr>
          <w:sz w:val="18"/>
          <w:szCs w:val="18"/>
        </w:rPr>
      </w:pPr>
      <w:r w:rsidRPr="002539DD">
        <w:rPr>
          <w:sz w:val="18"/>
          <w:szCs w:val="18"/>
        </w:rPr>
        <w:t>Отношения с друзьями и сверстниками. Конфликты в межличностных отношениях.</w:t>
      </w:r>
    </w:p>
    <w:p w:rsidR="00416B7C" w:rsidRPr="002539DD" w:rsidRDefault="00416B7C" w:rsidP="002539DD">
      <w:pPr>
        <w:pStyle w:val="aff3"/>
        <w:rPr>
          <w:sz w:val="18"/>
          <w:szCs w:val="18"/>
        </w:rPr>
      </w:pPr>
      <w:r w:rsidRPr="002539DD">
        <w:rPr>
          <w:sz w:val="18"/>
          <w:szCs w:val="18"/>
        </w:rPr>
        <w:t>Общество, в котором мы живём</w:t>
      </w:r>
    </w:p>
    <w:p w:rsidR="00416B7C" w:rsidRPr="002539DD" w:rsidRDefault="00416B7C" w:rsidP="002539DD">
      <w:pPr>
        <w:pStyle w:val="aff3"/>
        <w:rPr>
          <w:sz w:val="18"/>
          <w:szCs w:val="18"/>
        </w:rPr>
      </w:pPr>
      <w:r w:rsidRPr="002539DD">
        <w:rPr>
          <w:sz w:val="18"/>
          <w:szCs w:val="18"/>
        </w:rPr>
        <w:t>Что такое общество. Связь общества и природы. Устройство общественной жизни. Основные сферы жизни общества и их взаимодействие.</w:t>
      </w:r>
    </w:p>
    <w:p w:rsidR="00416B7C" w:rsidRPr="002539DD" w:rsidRDefault="00416B7C" w:rsidP="002539DD">
      <w:pPr>
        <w:pStyle w:val="aff3"/>
        <w:rPr>
          <w:sz w:val="18"/>
          <w:szCs w:val="18"/>
        </w:rPr>
      </w:pPr>
      <w:r w:rsidRPr="002539DD">
        <w:rPr>
          <w:sz w:val="18"/>
          <w:szCs w:val="18"/>
        </w:rPr>
        <w:t>Социальные общности и группы. Положение человека в обществе.</w:t>
      </w:r>
    </w:p>
    <w:p w:rsidR="00416B7C" w:rsidRPr="002539DD" w:rsidRDefault="00416B7C" w:rsidP="002539DD">
      <w:pPr>
        <w:pStyle w:val="aff3"/>
        <w:rPr>
          <w:sz w:val="18"/>
          <w:szCs w:val="18"/>
        </w:rPr>
      </w:pPr>
      <w:r w:rsidRPr="002539DD">
        <w:rPr>
          <w:sz w:val="18"/>
          <w:szCs w:val="18"/>
        </w:rPr>
        <w:lastRenderedPageBreak/>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416B7C" w:rsidRPr="002539DD" w:rsidRDefault="00416B7C" w:rsidP="002539DD">
      <w:pPr>
        <w:pStyle w:val="aff3"/>
        <w:rPr>
          <w:sz w:val="18"/>
          <w:szCs w:val="18"/>
        </w:rPr>
      </w:pPr>
      <w:r w:rsidRPr="002539DD">
        <w:rPr>
          <w:sz w:val="18"/>
          <w:szCs w:val="18"/>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416B7C" w:rsidRPr="002539DD" w:rsidRDefault="00416B7C" w:rsidP="002539DD">
      <w:pPr>
        <w:pStyle w:val="aff3"/>
        <w:rPr>
          <w:sz w:val="18"/>
          <w:szCs w:val="18"/>
        </w:rPr>
      </w:pPr>
      <w:r w:rsidRPr="002539DD">
        <w:rPr>
          <w:sz w:val="18"/>
          <w:szCs w:val="18"/>
        </w:rPr>
        <w:t>Культурная жизнь. Духовные ценности, традиционные ценности российского народа.</w:t>
      </w:r>
    </w:p>
    <w:p w:rsidR="00416B7C" w:rsidRPr="002539DD" w:rsidRDefault="00416B7C" w:rsidP="002539DD">
      <w:pPr>
        <w:pStyle w:val="aff3"/>
        <w:rPr>
          <w:sz w:val="18"/>
          <w:szCs w:val="18"/>
        </w:rPr>
      </w:pPr>
      <w:r w:rsidRPr="002539DD">
        <w:rPr>
          <w:sz w:val="18"/>
          <w:szCs w:val="18"/>
        </w:rPr>
        <w:t>Развитие общества. Усиление взаимосвязей стран и народов в условиях современного общества.</w:t>
      </w:r>
    </w:p>
    <w:p w:rsidR="00416B7C" w:rsidRPr="002539DD" w:rsidRDefault="00416B7C" w:rsidP="002539DD">
      <w:pPr>
        <w:pStyle w:val="aff3"/>
        <w:rPr>
          <w:sz w:val="18"/>
          <w:szCs w:val="18"/>
        </w:rPr>
      </w:pPr>
      <w:r w:rsidRPr="002539DD">
        <w:rPr>
          <w:sz w:val="18"/>
          <w:szCs w:val="18"/>
        </w:rPr>
        <w:t>Глобальные проблемы современности и возможности их решения усилиями международного сообщества и международных организаций.</w:t>
      </w:r>
    </w:p>
    <w:p w:rsidR="00416B7C" w:rsidRPr="002539DD" w:rsidRDefault="00416B7C" w:rsidP="002539DD">
      <w:pPr>
        <w:pStyle w:val="aff3"/>
        <w:rPr>
          <w:sz w:val="18"/>
          <w:szCs w:val="18"/>
        </w:rPr>
      </w:pPr>
      <w:r w:rsidRPr="002539DD">
        <w:rPr>
          <w:sz w:val="18"/>
          <w:szCs w:val="18"/>
        </w:rPr>
        <w:t>7 КЛАСС</w:t>
      </w:r>
    </w:p>
    <w:p w:rsidR="00416B7C" w:rsidRPr="002539DD" w:rsidRDefault="00416B7C" w:rsidP="002539DD">
      <w:pPr>
        <w:pStyle w:val="aff3"/>
        <w:rPr>
          <w:sz w:val="18"/>
          <w:szCs w:val="18"/>
        </w:rPr>
      </w:pPr>
      <w:r w:rsidRPr="002539DD">
        <w:rPr>
          <w:sz w:val="18"/>
          <w:szCs w:val="18"/>
        </w:rPr>
        <w:t>Социальные ценности и нормы</w:t>
      </w:r>
    </w:p>
    <w:p w:rsidR="00416B7C" w:rsidRPr="002539DD" w:rsidRDefault="00416B7C" w:rsidP="002539DD">
      <w:pPr>
        <w:pStyle w:val="aff3"/>
        <w:rPr>
          <w:sz w:val="18"/>
          <w:szCs w:val="18"/>
        </w:rPr>
      </w:pPr>
      <w:r w:rsidRPr="002539DD">
        <w:rPr>
          <w:sz w:val="18"/>
          <w:szCs w:val="18"/>
        </w:rPr>
        <w:t>Общественные ценности. Свобода и ответственность гражданина. Гражданственность и патриотизм. Гуманизм.</w:t>
      </w:r>
    </w:p>
    <w:p w:rsidR="00416B7C" w:rsidRPr="002539DD" w:rsidRDefault="00416B7C" w:rsidP="002539DD">
      <w:pPr>
        <w:pStyle w:val="aff3"/>
        <w:rPr>
          <w:sz w:val="18"/>
          <w:szCs w:val="18"/>
        </w:rPr>
      </w:pPr>
      <w:r w:rsidRPr="002539DD">
        <w:rPr>
          <w:sz w:val="18"/>
          <w:szCs w:val="18"/>
        </w:rPr>
        <w:t>Социальные нормы как регуляторы общественной жизни и поведения человека в обществе. Виды социальных норм. Традиции и обычаи.</w:t>
      </w:r>
    </w:p>
    <w:p w:rsidR="00416B7C" w:rsidRPr="002539DD" w:rsidRDefault="00416B7C" w:rsidP="002539DD">
      <w:pPr>
        <w:pStyle w:val="aff3"/>
        <w:rPr>
          <w:sz w:val="18"/>
          <w:szCs w:val="18"/>
        </w:rPr>
      </w:pPr>
      <w:r w:rsidRPr="002539DD">
        <w:rPr>
          <w:sz w:val="18"/>
          <w:szCs w:val="18"/>
        </w:rPr>
        <w:t>Принципы и нормы морали. Добро и зло. Нравственные чувства человека. Совесть и стыд.</w:t>
      </w:r>
    </w:p>
    <w:p w:rsidR="00416B7C" w:rsidRPr="002539DD" w:rsidRDefault="00416B7C" w:rsidP="002539DD">
      <w:pPr>
        <w:pStyle w:val="aff3"/>
        <w:rPr>
          <w:sz w:val="18"/>
          <w:szCs w:val="18"/>
        </w:rPr>
      </w:pPr>
      <w:r w:rsidRPr="002539DD">
        <w:rPr>
          <w:sz w:val="18"/>
          <w:szCs w:val="18"/>
        </w:rPr>
        <w:t>Моральный выбор. Моральная оценка поведения людей и собственного поведения. Влияние моральных норм на общество и человека.</w:t>
      </w:r>
    </w:p>
    <w:p w:rsidR="00416B7C" w:rsidRPr="002539DD" w:rsidRDefault="00416B7C" w:rsidP="002539DD">
      <w:pPr>
        <w:pStyle w:val="aff3"/>
        <w:rPr>
          <w:sz w:val="18"/>
          <w:szCs w:val="18"/>
        </w:rPr>
      </w:pPr>
      <w:r w:rsidRPr="002539DD">
        <w:rPr>
          <w:sz w:val="18"/>
          <w:szCs w:val="18"/>
        </w:rPr>
        <w:t>Право и его роль в жизни общества. Право и мораль.</w:t>
      </w:r>
    </w:p>
    <w:p w:rsidR="00416B7C" w:rsidRPr="002539DD" w:rsidRDefault="00416B7C" w:rsidP="002539DD">
      <w:pPr>
        <w:pStyle w:val="aff3"/>
        <w:rPr>
          <w:sz w:val="18"/>
          <w:szCs w:val="18"/>
        </w:rPr>
      </w:pPr>
      <w:r w:rsidRPr="002539DD">
        <w:rPr>
          <w:sz w:val="18"/>
          <w:szCs w:val="18"/>
        </w:rPr>
        <w:t>Человек как участник правовых отношений</w:t>
      </w:r>
    </w:p>
    <w:p w:rsidR="00416B7C" w:rsidRPr="002539DD" w:rsidRDefault="00416B7C" w:rsidP="002539DD">
      <w:pPr>
        <w:pStyle w:val="aff3"/>
        <w:rPr>
          <w:sz w:val="18"/>
          <w:szCs w:val="18"/>
        </w:rPr>
      </w:pPr>
      <w:r w:rsidRPr="002539DD">
        <w:rPr>
          <w:sz w:val="18"/>
          <w:szCs w:val="18"/>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416B7C" w:rsidRPr="002539DD" w:rsidRDefault="00416B7C" w:rsidP="002539DD">
      <w:pPr>
        <w:pStyle w:val="aff3"/>
        <w:rPr>
          <w:sz w:val="18"/>
          <w:szCs w:val="18"/>
        </w:rPr>
      </w:pPr>
      <w:r w:rsidRPr="002539DD">
        <w:rPr>
          <w:sz w:val="18"/>
          <w:szCs w:val="18"/>
        </w:rPr>
        <w:t>Правонарушение и юридическая ответственность. Проступок и преступление. Опасность правонарушений для личности и общества.</w:t>
      </w:r>
    </w:p>
    <w:p w:rsidR="00416B7C" w:rsidRPr="002539DD" w:rsidRDefault="00416B7C" w:rsidP="002539DD">
      <w:pPr>
        <w:pStyle w:val="aff3"/>
        <w:rPr>
          <w:sz w:val="18"/>
          <w:szCs w:val="18"/>
        </w:rPr>
      </w:pPr>
      <w:r w:rsidRPr="002539DD">
        <w:rPr>
          <w:sz w:val="18"/>
          <w:szCs w:val="18"/>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416B7C" w:rsidRPr="002539DD" w:rsidRDefault="00416B7C" w:rsidP="002539DD">
      <w:pPr>
        <w:pStyle w:val="aff3"/>
        <w:rPr>
          <w:sz w:val="18"/>
          <w:szCs w:val="18"/>
        </w:rPr>
      </w:pPr>
      <w:r w:rsidRPr="002539DD">
        <w:rPr>
          <w:sz w:val="18"/>
          <w:szCs w:val="18"/>
        </w:rPr>
        <w:t>Основы российского права</w:t>
      </w:r>
    </w:p>
    <w:p w:rsidR="00416B7C" w:rsidRPr="002539DD" w:rsidRDefault="00416B7C" w:rsidP="002539DD">
      <w:pPr>
        <w:pStyle w:val="aff3"/>
        <w:rPr>
          <w:sz w:val="18"/>
          <w:szCs w:val="18"/>
        </w:rPr>
      </w:pPr>
      <w:r w:rsidRPr="002539DD">
        <w:rPr>
          <w:sz w:val="18"/>
          <w:szCs w:val="18"/>
        </w:rPr>
        <w:t>Конституция Российской Федерации — основной закон. Законы и подзаконные акты. Отрасли права.</w:t>
      </w:r>
    </w:p>
    <w:p w:rsidR="00416B7C" w:rsidRPr="002539DD" w:rsidRDefault="00416B7C" w:rsidP="002539DD">
      <w:pPr>
        <w:pStyle w:val="aff3"/>
        <w:rPr>
          <w:sz w:val="18"/>
          <w:szCs w:val="18"/>
        </w:rPr>
      </w:pPr>
      <w:r w:rsidRPr="002539DD">
        <w:rPr>
          <w:sz w:val="18"/>
          <w:szCs w:val="18"/>
        </w:rPr>
        <w:t>Основы гражданского права. Физические и юридические лица в гражданском праве. Право собственности, защита прав собственности.</w:t>
      </w:r>
    </w:p>
    <w:p w:rsidR="00416B7C" w:rsidRPr="002539DD" w:rsidRDefault="00416B7C" w:rsidP="002539DD">
      <w:pPr>
        <w:pStyle w:val="aff3"/>
        <w:rPr>
          <w:sz w:val="18"/>
          <w:szCs w:val="18"/>
        </w:rPr>
      </w:pPr>
      <w:r w:rsidRPr="002539DD">
        <w:rPr>
          <w:sz w:val="18"/>
          <w:szCs w:val="18"/>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416B7C" w:rsidRPr="002539DD" w:rsidRDefault="00416B7C" w:rsidP="002539DD">
      <w:pPr>
        <w:pStyle w:val="aff3"/>
        <w:rPr>
          <w:sz w:val="18"/>
          <w:szCs w:val="18"/>
        </w:rPr>
      </w:pPr>
      <w:r w:rsidRPr="002539DD">
        <w:rPr>
          <w:sz w:val="18"/>
          <w:szCs w:val="18"/>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416B7C" w:rsidRPr="002539DD" w:rsidRDefault="00416B7C" w:rsidP="002539DD">
      <w:pPr>
        <w:pStyle w:val="aff3"/>
        <w:rPr>
          <w:sz w:val="18"/>
          <w:szCs w:val="18"/>
        </w:rPr>
      </w:pPr>
      <w:r w:rsidRPr="002539DD">
        <w:rPr>
          <w:sz w:val="18"/>
          <w:szCs w:val="18"/>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416B7C" w:rsidRPr="002539DD" w:rsidRDefault="00416B7C" w:rsidP="002539DD">
      <w:pPr>
        <w:pStyle w:val="aff3"/>
        <w:rPr>
          <w:sz w:val="18"/>
          <w:szCs w:val="18"/>
        </w:rPr>
      </w:pPr>
      <w:r w:rsidRPr="002539DD">
        <w:rPr>
          <w:sz w:val="18"/>
          <w:szCs w:val="18"/>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416B7C" w:rsidRPr="002539DD" w:rsidRDefault="00416B7C" w:rsidP="002539DD">
      <w:pPr>
        <w:pStyle w:val="aff3"/>
        <w:rPr>
          <w:sz w:val="18"/>
          <w:szCs w:val="18"/>
        </w:rPr>
      </w:pPr>
      <w:r w:rsidRPr="002539DD">
        <w:rPr>
          <w:sz w:val="18"/>
          <w:szCs w:val="18"/>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416B7C" w:rsidRPr="002539DD" w:rsidRDefault="00416B7C" w:rsidP="002539DD">
      <w:pPr>
        <w:pStyle w:val="aff3"/>
        <w:rPr>
          <w:sz w:val="18"/>
          <w:szCs w:val="18"/>
        </w:rPr>
      </w:pPr>
      <w:r w:rsidRPr="002539DD">
        <w:rPr>
          <w:sz w:val="18"/>
          <w:szCs w:val="18"/>
        </w:rPr>
        <w:t>8 КЛАСС</w:t>
      </w:r>
    </w:p>
    <w:p w:rsidR="00416B7C" w:rsidRPr="002539DD" w:rsidRDefault="00416B7C" w:rsidP="002539DD">
      <w:pPr>
        <w:pStyle w:val="aff3"/>
        <w:rPr>
          <w:sz w:val="18"/>
          <w:szCs w:val="18"/>
        </w:rPr>
      </w:pPr>
      <w:r w:rsidRPr="002539DD">
        <w:rPr>
          <w:sz w:val="18"/>
          <w:szCs w:val="18"/>
        </w:rPr>
        <w:t>Человек в экономических отношениях</w:t>
      </w:r>
    </w:p>
    <w:p w:rsidR="00416B7C" w:rsidRPr="002539DD" w:rsidRDefault="00416B7C" w:rsidP="002539DD">
      <w:pPr>
        <w:pStyle w:val="aff3"/>
        <w:rPr>
          <w:sz w:val="18"/>
          <w:szCs w:val="18"/>
        </w:rPr>
      </w:pPr>
      <w:r w:rsidRPr="002539DD">
        <w:rPr>
          <w:sz w:val="18"/>
          <w:szCs w:val="18"/>
        </w:rPr>
        <w:t>Экономическая жизнь общества. Потребности и ресурсы, ограниченность ресурсов. Экономический выбор.</w:t>
      </w:r>
    </w:p>
    <w:p w:rsidR="00416B7C" w:rsidRPr="002539DD" w:rsidRDefault="00416B7C" w:rsidP="002539DD">
      <w:pPr>
        <w:pStyle w:val="aff3"/>
        <w:rPr>
          <w:sz w:val="18"/>
          <w:szCs w:val="18"/>
        </w:rPr>
      </w:pPr>
      <w:r w:rsidRPr="002539DD">
        <w:rPr>
          <w:sz w:val="18"/>
          <w:szCs w:val="18"/>
        </w:rPr>
        <w:t>Экономическая система и её функции. Собственность.</w:t>
      </w:r>
    </w:p>
    <w:p w:rsidR="00416B7C" w:rsidRPr="002539DD" w:rsidRDefault="00416B7C" w:rsidP="002539DD">
      <w:pPr>
        <w:pStyle w:val="aff3"/>
        <w:rPr>
          <w:sz w:val="18"/>
          <w:szCs w:val="18"/>
        </w:rPr>
      </w:pPr>
      <w:r w:rsidRPr="002539DD">
        <w:rPr>
          <w:sz w:val="18"/>
          <w:szCs w:val="18"/>
        </w:rPr>
        <w:t>Производство — источник экономических благ. Факторы производства. Трудовая деятельность. Производительность труда. Разделение труда.</w:t>
      </w:r>
    </w:p>
    <w:p w:rsidR="00416B7C" w:rsidRPr="002539DD" w:rsidRDefault="00416B7C" w:rsidP="002539DD">
      <w:pPr>
        <w:pStyle w:val="aff3"/>
        <w:rPr>
          <w:sz w:val="18"/>
          <w:szCs w:val="18"/>
        </w:rPr>
      </w:pPr>
      <w:r w:rsidRPr="002539DD">
        <w:rPr>
          <w:sz w:val="18"/>
          <w:szCs w:val="18"/>
        </w:rPr>
        <w:t>Предпринимательство. Виды и формы предпринимательской деятельности.</w:t>
      </w:r>
    </w:p>
    <w:p w:rsidR="00416B7C" w:rsidRPr="002539DD" w:rsidRDefault="00416B7C" w:rsidP="002539DD">
      <w:pPr>
        <w:pStyle w:val="aff3"/>
        <w:rPr>
          <w:sz w:val="18"/>
          <w:szCs w:val="18"/>
        </w:rPr>
      </w:pPr>
      <w:r w:rsidRPr="002539DD">
        <w:rPr>
          <w:sz w:val="18"/>
          <w:szCs w:val="18"/>
        </w:rPr>
        <w:t>Обмен. Деньги и их функции. Торговля и её формы.</w:t>
      </w:r>
    </w:p>
    <w:p w:rsidR="00416B7C" w:rsidRPr="002539DD" w:rsidRDefault="00416B7C" w:rsidP="002539DD">
      <w:pPr>
        <w:pStyle w:val="aff3"/>
        <w:rPr>
          <w:sz w:val="18"/>
          <w:szCs w:val="18"/>
        </w:rPr>
      </w:pPr>
      <w:r w:rsidRPr="002539DD">
        <w:rPr>
          <w:sz w:val="18"/>
          <w:szCs w:val="18"/>
        </w:rPr>
        <w:t>Рыночная экономика. Конкуренция. Спрос и предложение. Рыночное равновесие. Невидимая рука рынка. Многообразие рынков.</w:t>
      </w:r>
    </w:p>
    <w:p w:rsidR="00416B7C" w:rsidRPr="002539DD" w:rsidRDefault="00416B7C" w:rsidP="002539DD">
      <w:pPr>
        <w:pStyle w:val="aff3"/>
        <w:rPr>
          <w:sz w:val="18"/>
          <w:szCs w:val="18"/>
        </w:rPr>
      </w:pPr>
      <w:r w:rsidRPr="002539DD">
        <w:rPr>
          <w:sz w:val="18"/>
          <w:szCs w:val="18"/>
        </w:rPr>
        <w:t>Предприятие в экономике. Издержки, выручка и прибыль. Как повысить эффективность производства.</w:t>
      </w:r>
    </w:p>
    <w:p w:rsidR="00416B7C" w:rsidRPr="002539DD" w:rsidRDefault="00416B7C" w:rsidP="002539DD">
      <w:pPr>
        <w:pStyle w:val="aff3"/>
        <w:rPr>
          <w:sz w:val="18"/>
          <w:szCs w:val="18"/>
        </w:rPr>
      </w:pPr>
      <w:r w:rsidRPr="002539DD">
        <w:rPr>
          <w:sz w:val="18"/>
          <w:szCs w:val="18"/>
        </w:rPr>
        <w:t>Заработная плата и стимулирование труда. Занятость и безработица.</w:t>
      </w:r>
    </w:p>
    <w:p w:rsidR="00416B7C" w:rsidRPr="002539DD" w:rsidRDefault="00416B7C" w:rsidP="002539DD">
      <w:pPr>
        <w:pStyle w:val="aff3"/>
        <w:rPr>
          <w:sz w:val="18"/>
          <w:szCs w:val="18"/>
        </w:rPr>
      </w:pPr>
      <w:r w:rsidRPr="002539DD">
        <w:rPr>
          <w:sz w:val="18"/>
          <w:szCs w:val="18"/>
        </w:rPr>
        <w:t>Финансовый рынок и посредники (банки, страховые компании, кредитные союзы, участники фондового рынка). Услуги финансовых посредников.</w:t>
      </w:r>
    </w:p>
    <w:p w:rsidR="00416B7C" w:rsidRPr="002539DD" w:rsidRDefault="00416B7C" w:rsidP="002539DD">
      <w:pPr>
        <w:pStyle w:val="aff3"/>
        <w:rPr>
          <w:spacing w:val="3"/>
          <w:sz w:val="18"/>
          <w:szCs w:val="18"/>
        </w:rPr>
      </w:pPr>
      <w:r w:rsidRPr="002539DD">
        <w:rPr>
          <w:spacing w:val="3"/>
          <w:sz w:val="18"/>
          <w:szCs w:val="18"/>
        </w:rPr>
        <w:t>Основные типы финансовых инструментов: акции и облигации.</w:t>
      </w:r>
    </w:p>
    <w:p w:rsidR="00416B7C" w:rsidRPr="002539DD" w:rsidRDefault="00416B7C" w:rsidP="002539DD">
      <w:pPr>
        <w:pStyle w:val="aff3"/>
        <w:rPr>
          <w:sz w:val="18"/>
          <w:szCs w:val="18"/>
        </w:rPr>
      </w:pPr>
      <w:r w:rsidRPr="002539DD">
        <w:rPr>
          <w:sz w:val="18"/>
          <w:szCs w:val="18"/>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416B7C" w:rsidRPr="002539DD" w:rsidRDefault="00416B7C" w:rsidP="002539DD">
      <w:pPr>
        <w:pStyle w:val="aff3"/>
        <w:rPr>
          <w:spacing w:val="1"/>
          <w:sz w:val="18"/>
          <w:szCs w:val="18"/>
        </w:rPr>
      </w:pPr>
      <w:r w:rsidRPr="002539DD">
        <w:rPr>
          <w:spacing w:val="1"/>
          <w:sz w:val="18"/>
          <w:szCs w:val="18"/>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416B7C" w:rsidRPr="002539DD" w:rsidRDefault="00416B7C" w:rsidP="002539DD">
      <w:pPr>
        <w:pStyle w:val="aff3"/>
        <w:rPr>
          <w:sz w:val="18"/>
          <w:szCs w:val="18"/>
        </w:rPr>
      </w:pPr>
      <w:r w:rsidRPr="002539DD">
        <w:rPr>
          <w:sz w:val="18"/>
          <w:szCs w:val="18"/>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416B7C" w:rsidRPr="002539DD" w:rsidRDefault="00416B7C" w:rsidP="002539DD">
      <w:pPr>
        <w:pStyle w:val="aff3"/>
        <w:rPr>
          <w:sz w:val="18"/>
          <w:szCs w:val="18"/>
        </w:rPr>
      </w:pPr>
      <w:r w:rsidRPr="002539DD">
        <w:rPr>
          <w:sz w:val="18"/>
          <w:szCs w:val="18"/>
        </w:rPr>
        <w:t>Человек в мире культуры</w:t>
      </w:r>
    </w:p>
    <w:p w:rsidR="00416B7C" w:rsidRPr="002539DD" w:rsidRDefault="00416B7C" w:rsidP="002539DD">
      <w:pPr>
        <w:pStyle w:val="aff3"/>
        <w:rPr>
          <w:sz w:val="18"/>
          <w:szCs w:val="18"/>
        </w:rPr>
      </w:pPr>
      <w:r w:rsidRPr="002539DD">
        <w:rPr>
          <w:sz w:val="18"/>
          <w:szCs w:val="18"/>
        </w:rPr>
        <w:t>Культура, её многообразие и формы. Влияние духовной культуры на формирование личности. Современная молодёжная культура.</w:t>
      </w:r>
    </w:p>
    <w:p w:rsidR="00416B7C" w:rsidRPr="002539DD" w:rsidRDefault="00416B7C" w:rsidP="002539DD">
      <w:pPr>
        <w:pStyle w:val="aff3"/>
        <w:rPr>
          <w:sz w:val="18"/>
          <w:szCs w:val="18"/>
        </w:rPr>
      </w:pPr>
      <w:r w:rsidRPr="002539DD">
        <w:rPr>
          <w:sz w:val="18"/>
          <w:szCs w:val="18"/>
        </w:rPr>
        <w:t>Наука. Естественные и социально-гуманитарные науки. Роль науки в развитии общества.</w:t>
      </w:r>
    </w:p>
    <w:p w:rsidR="00416B7C" w:rsidRPr="002539DD" w:rsidRDefault="00416B7C" w:rsidP="002539DD">
      <w:pPr>
        <w:pStyle w:val="aff3"/>
        <w:rPr>
          <w:sz w:val="18"/>
          <w:szCs w:val="18"/>
        </w:rPr>
      </w:pPr>
      <w:r w:rsidRPr="002539DD">
        <w:rPr>
          <w:sz w:val="18"/>
          <w:szCs w:val="18"/>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416B7C" w:rsidRPr="002539DD" w:rsidRDefault="00416B7C" w:rsidP="002539DD">
      <w:pPr>
        <w:pStyle w:val="aff3"/>
        <w:rPr>
          <w:sz w:val="18"/>
          <w:szCs w:val="18"/>
        </w:rPr>
      </w:pPr>
      <w:r w:rsidRPr="002539DD">
        <w:rPr>
          <w:sz w:val="18"/>
          <w:szCs w:val="18"/>
        </w:rPr>
        <w:t>Политика в сфере культуры и образования в Российской Федерации.</w:t>
      </w:r>
    </w:p>
    <w:p w:rsidR="00416B7C" w:rsidRPr="002539DD" w:rsidRDefault="00416B7C" w:rsidP="002539DD">
      <w:pPr>
        <w:pStyle w:val="aff3"/>
        <w:rPr>
          <w:sz w:val="18"/>
          <w:szCs w:val="18"/>
        </w:rPr>
      </w:pPr>
      <w:r w:rsidRPr="002539DD">
        <w:rPr>
          <w:sz w:val="18"/>
          <w:szCs w:val="18"/>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416B7C" w:rsidRPr="002539DD" w:rsidRDefault="00416B7C" w:rsidP="002539DD">
      <w:pPr>
        <w:pStyle w:val="aff3"/>
        <w:rPr>
          <w:sz w:val="18"/>
          <w:szCs w:val="18"/>
        </w:rPr>
      </w:pPr>
      <w:r w:rsidRPr="002539DD">
        <w:rPr>
          <w:sz w:val="18"/>
          <w:szCs w:val="18"/>
        </w:rPr>
        <w:t>Что такое искусство. Виды искусств. Роль искусства в жизни человека и общества.</w:t>
      </w:r>
    </w:p>
    <w:p w:rsidR="00416B7C" w:rsidRPr="002539DD" w:rsidRDefault="00416B7C" w:rsidP="002539DD">
      <w:pPr>
        <w:pStyle w:val="aff3"/>
        <w:rPr>
          <w:sz w:val="18"/>
          <w:szCs w:val="18"/>
        </w:rPr>
      </w:pPr>
      <w:r w:rsidRPr="002539DD">
        <w:rPr>
          <w:sz w:val="18"/>
          <w:szCs w:val="1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416B7C" w:rsidRPr="002539DD" w:rsidRDefault="00416B7C" w:rsidP="002539DD">
      <w:pPr>
        <w:pStyle w:val="aff3"/>
        <w:rPr>
          <w:sz w:val="18"/>
          <w:szCs w:val="18"/>
        </w:rPr>
      </w:pPr>
      <w:r w:rsidRPr="002539DD">
        <w:rPr>
          <w:sz w:val="18"/>
          <w:szCs w:val="18"/>
        </w:rPr>
        <w:t>9 КЛАСС</w:t>
      </w:r>
    </w:p>
    <w:p w:rsidR="00416B7C" w:rsidRPr="002539DD" w:rsidRDefault="00416B7C" w:rsidP="002539DD">
      <w:pPr>
        <w:pStyle w:val="aff3"/>
        <w:rPr>
          <w:sz w:val="18"/>
          <w:szCs w:val="18"/>
        </w:rPr>
      </w:pPr>
      <w:r w:rsidRPr="002539DD">
        <w:rPr>
          <w:sz w:val="18"/>
          <w:szCs w:val="18"/>
        </w:rPr>
        <w:lastRenderedPageBreak/>
        <w:t>Человек в политическом измерении</w:t>
      </w:r>
    </w:p>
    <w:p w:rsidR="00416B7C" w:rsidRPr="002539DD" w:rsidRDefault="00416B7C" w:rsidP="002539DD">
      <w:pPr>
        <w:pStyle w:val="aff3"/>
        <w:rPr>
          <w:sz w:val="18"/>
          <w:szCs w:val="18"/>
        </w:rPr>
      </w:pPr>
      <w:r w:rsidRPr="002539DD">
        <w:rPr>
          <w:sz w:val="18"/>
          <w:szCs w:val="18"/>
        </w:rPr>
        <w:t>Политика и политическая власть. Государство — политическая организация общества. Признаки государства. Внутренняя и внешняя политика.</w:t>
      </w:r>
    </w:p>
    <w:p w:rsidR="00416B7C" w:rsidRPr="002539DD" w:rsidRDefault="00416B7C" w:rsidP="002539DD">
      <w:pPr>
        <w:pStyle w:val="aff3"/>
        <w:rPr>
          <w:sz w:val="18"/>
          <w:szCs w:val="18"/>
        </w:rPr>
      </w:pPr>
      <w:r w:rsidRPr="002539DD">
        <w:rPr>
          <w:sz w:val="18"/>
          <w:szCs w:val="18"/>
        </w:rPr>
        <w:t>Форма государства. Монархия и республика — основные формы правления. Унитарное и федеративное государственно-территориальное устройство.</w:t>
      </w:r>
    </w:p>
    <w:p w:rsidR="00416B7C" w:rsidRPr="002539DD" w:rsidRDefault="00416B7C" w:rsidP="002539DD">
      <w:pPr>
        <w:pStyle w:val="aff3"/>
        <w:rPr>
          <w:sz w:val="18"/>
          <w:szCs w:val="18"/>
        </w:rPr>
      </w:pPr>
      <w:r w:rsidRPr="002539DD">
        <w:rPr>
          <w:sz w:val="18"/>
          <w:szCs w:val="18"/>
        </w:rPr>
        <w:t>Политический режим и его виды.</w:t>
      </w:r>
    </w:p>
    <w:p w:rsidR="00416B7C" w:rsidRPr="002539DD" w:rsidRDefault="00416B7C" w:rsidP="002539DD">
      <w:pPr>
        <w:pStyle w:val="aff3"/>
        <w:rPr>
          <w:sz w:val="18"/>
          <w:szCs w:val="18"/>
        </w:rPr>
      </w:pPr>
      <w:r w:rsidRPr="002539DD">
        <w:rPr>
          <w:sz w:val="18"/>
          <w:szCs w:val="18"/>
        </w:rPr>
        <w:t>Демократия, демократические ценности. Правовое государство и гражданское общество.</w:t>
      </w:r>
    </w:p>
    <w:p w:rsidR="00416B7C" w:rsidRPr="002539DD" w:rsidRDefault="00416B7C" w:rsidP="002539DD">
      <w:pPr>
        <w:pStyle w:val="aff3"/>
        <w:rPr>
          <w:sz w:val="18"/>
          <w:szCs w:val="18"/>
        </w:rPr>
      </w:pPr>
      <w:r w:rsidRPr="002539DD">
        <w:rPr>
          <w:sz w:val="18"/>
          <w:szCs w:val="18"/>
        </w:rPr>
        <w:t xml:space="preserve">Участие граждан в политике. Выборы, референдум. </w:t>
      </w:r>
    </w:p>
    <w:p w:rsidR="00416B7C" w:rsidRPr="002539DD" w:rsidRDefault="00416B7C" w:rsidP="002539DD">
      <w:pPr>
        <w:pStyle w:val="aff3"/>
        <w:rPr>
          <w:sz w:val="18"/>
          <w:szCs w:val="18"/>
        </w:rPr>
      </w:pPr>
      <w:r w:rsidRPr="002539DD">
        <w:rPr>
          <w:sz w:val="18"/>
          <w:szCs w:val="18"/>
        </w:rPr>
        <w:t>Политические партии, их роль в демократическом обществе. Общественно-политические организации.</w:t>
      </w:r>
    </w:p>
    <w:p w:rsidR="00416B7C" w:rsidRPr="002539DD" w:rsidRDefault="00416B7C" w:rsidP="002539DD">
      <w:pPr>
        <w:pStyle w:val="aff3"/>
        <w:rPr>
          <w:sz w:val="18"/>
          <w:szCs w:val="18"/>
        </w:rPr>
      </w:pPr>
      <w:r w:rsidRPr="002539DD">
        <w:rPr>
          <w:sz w:val="18"/>
          <w:szCs w:val="18"/>
        </w:rPr>
        <w:t>Гражданин и государство</w:t>
      </w:r>
    </w:p>
    <w:p w:rsidR="00416B7C" w:rsidRPr="002539DD" w:rsidRDefault="00416B7C" w:rsidP="002539DD">
      <w:pPr>
        <w:pStyle w:val="aff3"/>
        <w:rPr>
          <w:sz w:val="18"/>
          <w:szCs w:val="18"/>
        </w:rPr>
      </w:pPr>
      <w:r w:rsidRPr="002539DD">
        <w:rPr>
          <w:sz w:val="18"/>
          <w:szCs w:val="18"/>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416B7C" w:rsidRPr="002539DD" w:rsidRDefault="00416B7C" w:rsidP="002539DD">
      <w:pPr>
        <w:pStyle w:val="aff3"/>
        <w:rPr>
          <w:sz w:val="18"/>
          <w:szCs w:val="18"/>
        </w:rPr>
      </w:pPr>
      <w:r w:rsidRPr="002539DD">
        <w:rPr>
          <w:sz w:val="18"/>
          <w:szCs w:val="18"/>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416B7C" w:rsidRPr="002539DD" w:rsidRDefault="00416B7C" w:rsidP="002539DD">
      <w:pPr>
        <w:pStyle w:val="aff3"/>
        <w:rPr>
          <w:sz w:val="18"/>
          <w:szCs w:val="18"/>
        </w:rPr>
      </w:pPr>
      <w:r w:rsidRPr="002539DD">
        <w:rPr>
          <w:sz w:val="18"/>
          <w:szCs w:val="18"/>
        </w:rPr>
        <w:t>Государственное управление. Противодействие коррупции в Российской Федерации.</w:t>
      </w:r>
    </w:p>
    <w:p w:rsidR="00416B7C" w:rsidRPr="002539DD" w:rsidRDefault="00416B7C" w:rsidP="002539DD">
      <w:pPr>
        <w:pStyle w:val="aff3"/>
        <w:rPr>
          <w:sz w:val="18"/>
          <w:szCs w:val="18"/>
        </w:rPr>
      </w:pPr>
      <w:r w:rsidRPr="002539DD">
        <w:rPr>
          <w:sz w:val="18"/>
          <w:szCs w:val="18"/>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416B7C" w:rsidRPr="002539DD" w:rsidRDefault="00416B7C" w:rsidP="002539DD">
      <w:pPr>
        <w:pStyle w:val="aff3"/>
        <w:rPr>
          <w:sz w:val="18"/>
          <w:szCs w:val="18"/>
        </w:rPr>
      </w:pPr>
      <w:r w:rsidRPr="002539DD">
        <w:rPr>
          <w:sz w:val="18"/>
          <w:szCs w:val="18"/>
        </w:rPr>
        <w:t>Местное самоуправление.</w:t>
      </w:r>
    </w:p>
    <w:p w:rsidR="00416B7C" w:rsidRPr="002539DD" w:rsidRDefault="00416B7C" w:rsidP="002539DD">
      <w:pPr>
        <w:pStyle w:val="aff3"/>
        <w:rPr>
          <w:sz w:val="18"/>
          <w:szCs w:val="18"/>
        </w:rPr>
      </w:pPr>
      <w:r w:rsidRPr="002539DD">
        <w:rPr>
          <w:sz w:val="18"/>
          <w:szCs w:val="18"/>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416B7C" w:rsidRPr="002539DD" w:rsidRDefault="00416B7C" w:rsidP="002539DD">
      <w:pPr>
        <w:pStyle w:val="aff3"/>
        <w:rPr>
          <w:sz w:val="18"/>
          <w:szCs w:val="18"/>
        </w:rPr>
      </w:pPr>
      <w:r w:rsidRPr="002539DD">
        <w:rPr>
          <w:sz w:val="18"/>
          <w:szCs w:val="18"/>
        </w:rPr>
        <w:t>Человек в системе социальных отношений</w:t>
      </w:r>
    </w:p>
    <w:p w:rsidR="00416B7C" w:rsidRPr="002539DD" w:rsidRDefault="00416B7C" w:rsidP="002539DD">
      <w:pPr>
        <w:pStyle w:val="aff3"/>
        <w:rPr>
          <w:sz w:val="18"/>
          <w:szCs w:val="18"/>
        </w:rPr>
      </w:pPr>
      <w:r w:rsidRPr="002539DD">
        <w:rPr>
          <w:sz w:val="18"/>
          <w:szCs w:val="18"/>
        </w:rPr>
        <w:t>Социальная структура общества. Многообразие социальных общностей и групп.</w:t>
      </w:r>
    </w:p>
    <w:p w:rsidR="00416B7C" w:rsidRPr="002539DD" w:rsidRDefault="00416B7C" w:rsidP="002539DD">
      <w:pPr>
        <w:pStyle w:val="aff3"/>
        <w:rPr>
          <w:sz w:val="18"/>
          <w:szCs w:val="18"/>
        </w:rPr>
      </w:pPr>
      <w:r w:rsidRPr="002539DD">
        <w:rPr>
          <w:sz w:val="18"/>
          <w:szCs w:val="18"/>
        </w:rPr>
        <w:t>Социальная мобильность.</w:t>
      </w:r>
    </w:p>
    <w:p w:rsidR="00416B7C" w:rsidRPr="002539DD" w:rsidRDefault="00416B7C" w:rsidP="002539DD">
      <w:pPr>
        <w:pStyle w:val="aff3"/>
        <w:rPr>
          <w:sz w:val="18"/>
          <w:szCs w:val="18"/>
        </w:rPr>
      </w:pPr>
      <w:r w:rsidRPr="002539DD">
        <w:rPr>
          <w:sz w:val="18"/>
          <w:szCs w:val="18"/>
        </w:rPr>
        <w:t>Социальный статус человека в обществе. Социальные роли. Ролевой набор подростка.</w:t>
      </w:r>
    </w:p>
    <w:p w:rsidR="00416B7C" w:rsidRPr="002539DD" w:rsidRDefault="00416B7C" w:rsidP="002539DD">
      <w:pPr>
        <w:pStyle w:val="aff3"/>
        <w:rPr>
          <w:sz w:val="18"/>
          <w:szCs w:val="18"/>
        </w:rPr>
      </w:pPr>
      <w:r w:rsidRPr="002539DD">
        <w:rPr>
          <w:sz w:val="18"/>
          <w:szCs w:val="18"/>
        </w:rPr>
        <w:t>Социализация личности.</w:t>
      </w:r>
    </w:p>
    <w:p w:rsidR="00416B7C" w:rsidRPr="002539DD" w:rsidRDefault="00416B7C" w:rsidP="002539DD">
      <w:pPr>
        <w:pStyle w:val="aff3"/>
        <w:rPr>
          <w:sz w:val="18"/>
          <w:szCs w:val="18"/>
        </w:rPr>
      </w:pPr>
      <w:r w:rsidRPr="002539DD">
        <w:rPr>
          <w:sz w:val="18"/>
          <w:szCs w:val="18"/>
        </w:rPr>
        <w:t>Роль семьи в социализации личности. Функции семьи. Семейные ценности. Основные роли членов семьи.</w:t>
      </w:r>
    </w:p>
    <w:p w:rsidR="00416B7C" w:rsidRPr="002539DD" w:rsidRDefault="00416B7C" w:rsidP="002539DD">
      <w:pPr>
        <w:pStyle w:val="aff3"/>
        <w:rPr>
          <w:sz w:val="18"/>
          <w:szCs w:val="18"/>
        </w:rPr>
      </w:pPr>
      <w:r w:rsidRPr="002539DD">
        <w:rPr>
          <w:sz w:val="18"/>
          <w:szCs w:val="18"/>
        </w:rPr>
        <w:t>Этнос и нация. Россия — многонациональное государство. Этносы и нации в диалоге культур.</w:t>
      </w:r>
    </w:p>
    <w:p w:rsidR="00416B7C" w:rsidRPr="002539DD" w:rsidRDefault="00416B7C" w:rsidP="002539DD">
      <w:pPr>
        <w:pStyle w:val="aff3"/>
        <w:rPr>
          <w:sz w:val="18"/>
          <w:szCs w:val="18"/>
        </w:rPr>
      </w:pPr>
      <w:r w:rsidRPr="002539DD">
        <w:rPr>
          <w:sz w:val="18"/>
          <w:szCs w:val="18"/>
        </w:rPr>
        <w:t>Социальная политика Российского государства.</w:t>
      </w:r>
    </w:p>
    <w:p w:rsidR="00416B7C" w:rsidRPr="002539DD" w:rsidRDefault="00416B7C" w:rsidP="002539DD">
      <w:pPr>
        <w:pStyle w:val="aff3"/>
        <w:rPr>
          <w:sz w:val="18"/>
          <w:szCs w:val="18"/>
        </w:rPr>
      </w:pPr>
      <w:r w:rsidRPr="002539DD">
        <w:rPr>
          <w:sz w:val="18"/>
          <w:szCs w:val="18"/>
        </w:rPr>
        <w:t>Социальные конфликты и пути их разрешения.</w:t>
      </w:r>
    </w:p>
    <w:p w:rsidR="00416B7C" w:rsidRPr="002539DD" w:rsidRDefault="00416B7C" w:rsidP="002539DD">
      <w:pPr>
        <w:pStyle w:val="aff3"/>
        <w:rPr>
          <w:sz w:val="18"/>
          <w:szCs w:val="18"/>
        </w:rPr>
      </w:pPr>
      <w:r w:rsidRPr="002539DD">
        <w:rPr>
          <w:sz w:val="18"/>
          <w:szCs w:val="18"/>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416B7C" w:rsidRPr="002539DD" w:rsidRDefault="00416B7C" w:rsidP="002539DD">
      <w:pPr>
        <w:pStyle w:val="aff3"/>
        <w:rPr>
          <w:sz w:val="18"/>
          <w:szCs w:val="18"/>
        </w:rPr>
      </w:pPr>
      <w:r w:rsidRPr="002539DD">
        <w:rPr>
          <w:sz w:val="18"/>
          <w:szCs w:val="18"/>
        </w:rPr>
        <w:t>Человек в современном изменяющемся мире</w:t>
      </w:r>
    </w:p>
    <w:p w:rsidR="00416B7C" w:rsidRPr="002539DD" w:rsidRDefault="00416B7C" w:rsidP="002539DD">
      <w:pPr>
        <w:pStyle w:val="aff3"/>
        <w:rPr>
          <w:sz w:val="18"/>
          <w:szCs w:val="18"/>
        </w:rPr>
      </w:pPr>
      <w:r w:rsidRPr="002539DD">
        <w:rPr>
          <w:sz w:val="18"/>
          <w:szCs w:val="18"/>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416B7C" w:rsidRPr="002539DD" w:rsidRDefault="00416B7C" w:rsidP="002539DD">
      <w:pPr>
        <w:pStyle w:val="aff3"/>
        <w:rPr>
          <w:sz w:val="18"/>
          <w:szCs w:val="18"/>
        </w:rPr>
      </w:pPr>
      <w:r w:rsidRPr="002539DD">
        <w:rPr>
          <w:sz w:val="18"/>
          <w:szCs w:val="18"/>
        </w:rPr>
        <w:t>Молодёжь — активный участник общественной жизни. Волонтёрское движение.</w:t>
      </w:r>
    </w:p>
    <w:p w:rsidR="00416B7C" w:rsidRPr="002539DD" w:rsidRDefault="00416B7C" w:rsidP="002539DD">
      <w:pPr>
        <w:pStyle w:val="aff3"/>
        <w:rPr>
          <w:sz w:val="18"/>
          <w:szCs w:val="18"/>
        </w:rPr>
      </w:pPr>
      <w:r w:rsidRPr="002539DD">
        <w:rPr>
          <w:sz w:val="18"/>
          <w:szCs w:val="18"/>
        </w:rPr>
        <w:t>Профессии настоящего и будущего. Непрерывное образование и карьера.</w:t>
      </w:r>
    </w:p>
    <w:p w:rsidR="00416B7C" w:rsidRPr="002539DD" w:rsidRDefault="00416B7C" w:rsidP="002539DD">
      <w:pPr>
        <w:pStyle w:val="aff3"/>
        <w:rPr>
          <w:sz w:val="18"/>
          <w:szCs w:val="18"/>
        </w:rPr>
      </w:pPr>
      <w:r w:rsidRPr="002539DD">
        <w:rPr>
          <w:sz w:val="18"/>
          <w:szCs w:val="18"/>
        </w:rPr>
        <w:t>Здоровый образ жизни. Социальная и личная значимость здорового образа жизни. Мода и спорт.</w:t>
      </w:r>
    </w:p>
    <w:p w:rsidR="00416B7C" w:rsidRPr="002539DD" w:rsidRDefault="00416B7C" w:rsidP="002539DD">
      <w:pPr>
        <w:pStyle w:val="aff3"/>
        <w:rPr>
          <w:sz w:val="18"/>
          <w:szCs w:val="18"/>
        </w:rPr>
      </w:pPr>
      <w:r w:rsidRPr="002539DD">
        <w:rPr>
          <w:sz w:val="18"/>
          <w:szCs w:val="18"/>
        </w:rPr>
        <w:t>Современные формы связи и коммуникации: как они изменили мир. Особенности общения в виртуальном пространстве.</w:t>
      </w:r>
    </w:p>
    <w:p w:rsidR="00416B7C" w:rsidRPr="002539DD" w:rsidRDefault="00416B7C" w:rsidP="002539DD">
      <w:pPr>
        <w:pStyle w:val="aff3"/>
        <w:rPr>
          <w:sz w:val="18"/>
          <w:szCs w:val="18"/>
        </w:rPr>
      </w:pPr>
      <w:r w:rsidRPr="002539DD">
        <w:rPr>
          <w:sz w:val="18"/>
          <w:szCs w:val="18"/>
        </w:rPr>
        <w:t>Перспективы развития общества.</w:t>
      </w:r>
    </w:p>
    <w:p w:rsidR="002539DD" w:rsidRDefault="002539DD" w:rsidP="008B786E">
      <w:pPr>
        <w:pStyle w:val="aff3"/>
        <w:rPr>
          <w:b/>
          <w:sz w:val="18"/>
          <w:szCs w:val="18"/>
        </w:rPr>
      </w:pPr>
    </w:p>
    <w:p w:rsidR="00416B7C" w:rsidRPr="002539DD" w:rsidRDefault="002539DD" w:rsidP="002539DD">
      <w:pPr>
        <w:pStyle w:val="aff3"/>
        <w:rPr>
          <w:b/>
          <w:sz w:val="18"/>
          <w:szCs w:val="18"/>
        </w:rPr>
      </w:pPr>
      <w:r w:rsidRPr="002539DD">
        <w:rPr>
          <w:b/>
          <w:sz w:val="18"/>
          <w:szCs w:val="18"/>
        </w:rPr>
        <w:t>2.1.10. ГЕОГРАФИЯ</w:t>
      </w:r>
    </w:p>
    <w:p w:rsidR="00416B7C" w:rsidRPr="002539DD" w:rsidRDefault="00416B7C" w:rsidP="002539DD">
      <w:pPr>
        <w:pStyle w:val="aff3"/>
        <w:rPr>
          <w:sz w:val="18"/>
          <w:szCs w:val="18"/>
        </w:rPr>
      </w:pPr>
      <w:r w:rsidRPr="002539DD">
        <w:rPr>
          <w:sz w:val="18"/>
          <w:szCs w:val="18"/>
        </w:rPr>
        <w:t xml:space="preserve">Общая характеристика учебного предмета «География» </w:t>
      </w:r>
    </w:p>
    <w:p w:rsidR="00416B7C" w:rsidRPr="002539DD" w:rsidRDefault="00416B7C" w:rsidP="002539DD">
      <w:pPr>
        <w:pStyle w:val="aff3"/>
        <w:rPr>
          <w:sz w:val="18"/>
          <w:szCs w:val="18"/>
        </w:rPr>
      </w:pPr>
      <w:r w:rsidRPr="002539DD">
        <w:rPr>
          <w:sz w:val="18"/>
          <w:szCs w:val="18"/>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416B7C" w:rsidRPr="002539DD" w:rsidRDefault="00416B7C" w:rsidP="002539DD">
      <w:pPr>
        <w:pStyle w:val="aff3"/>
        <w:rPr>
          <w:sz w:val="18"/>
          <w:szCs w:val="18"/>
        </w:rPr>
      </w:pPr>
      <w:r w:rsidRPr="002539DD">
        <w:rPr>
          <w:sz w:val="18"/>
          <w:szCs w:val="18"/>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416B7C" w:rsidRPr="002539DD" w:rsidRDefault="00416B7C" w:rsidP="002539DD">
      <w:pPr>
        <w:pStyle w:val="aff3"/>
        <w:rPr>
          <w:sz w:val="18"/>
          <w:szCs w:val="18"/>
        </w:rPr>
      </w:pPr>
      <w:r w:rsidRPr="002539DD">
        <w:rPr>
          <w:sz w:val="18"/>
          <w:szCs w:val="18"/>
        </w:rPr>
        <w:t>Цели изучения учебного предмета «География»</w:t>
      </w:r>
    </w:p>
    <w:p w:rsidR="00416B7C" w:rsidRPr="002539DD" w:rsidRDefault="00416B7C" w:rsidP="002539DD">
      <w:pPr>
        <w:pStyle w:val="aff3"/>
        <w:rPr>
          <w:sz w:val="18"/>
          <w:szCs w:val="18"/>
        </w:rPr>
      </w:pPr>
      <w:r w:rsidRPr="002539DD">
        <w:rPr>
          <w:sz w:val="18"/>
          <w:szCs w:val="18"/>
        </w:rPr>
        <w:t>Изучение географии в общем образовании направлено на достижение следующих целей:</w:t>
      </w:r>
    </w:p>
    <w:p w:rsidR="00416B7C" w:rsidRPr="002539DD" w:rsidRDefault="00416B7C" w:rsidP="002539DD">
      <w:pPr>
        <w:pStyle w:val="aff3"/>
        <w:rPr>
          <w:sz w:val="18"/>
          <w:szCs w:val="18"/>
        </w:rPr>
      </w:pPr>
      <w:r w:rsidRPr="002539DD">
        <w:rPr>
          <w:sz w:val="18"/>
          <w:szCs w:val="18"/>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416B7C" w:rsidRPr="002539DD" w:rsidRDefault="00416B7C" w:rsidP="002539DD">
      <w:pPr>
        <w:pStyle w:val="aff3"/>
        <w:rPr>
          <w:sz w:val="18"/>
          <w:szCs w:val="18"/>
        </w:rPr>
      </w:pPr>
      <w:r w:rsidRPr="002539DD">
        <w:rPr>
          <w:sz w:val="18"/>
          <w:szCs w:val="18"/>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416B7C" w:rsidRPr="002539DD" w:rsidRDefault="00416B7C" w:rsidP="002539DD">
      <w:pPr>
        <w:pStyle w:val="aff3"/>
        <w:rPr>
          <w:sz w:val="18"/>
          <w:szCs w:val="18"/>
        </w:rPr>
      </w:pPr>
      <w:r w:rsidRPr="002539DD">
        <w:rPr>
          <w:sz w:val="18"/>
          <w:szCs w:val="18"/>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416B7C" w:rsidRPr="002539DD" w:rsidRDefault="00416B7C" w:rsidP="002539DD">
      <w:pPr>
        <w:pStyle w:val="aff3"/>
        <w:rPr>
          <w:sz w:val="18"/>
          <w:szCs w:val="18"/>
        </w:rPr>
      </w:pPr>
      <w:r w:rsidRPr="002539DD">
        <w:rPr>
          <w:sz w:val="18"/>
          <w:szCs w:val="18"/>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416B7C" w:rsidRPr="002539DD" w:rsidRDefault="00416B7C" w:rsidP="002539DD">
      <w:pPr>
        <w:pStyle w:val="aff3"/>
        <w:rPr>
          <w:sz w:val="18"/>
          <w:szCs w:val="18"/>
        </w:rPr>
      </w:pPr>
      <w:r w:rsidRPr="002539DD">
        <w:rPr>
          <w:sz w:val="18"/>
          <w:szCs w:val="18"/>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416B7C" w:rsidRPr="002539DD" w:rsidRDefault="00416B7C" w:rsidP="002539DD">
      <w:pPr>
        <w:pStyle w:val="aff3"/>
        <w:rPr>
          <w:sz w:val="18"/>
          <w:szCs w:val="18"/>
        </w:rPr>
      </w:pPr>
      <w:r w:rsidRPr="002539DD">
        <w:rPr>
          <w:sz w:val="18"/>
          <w:szCs w:val="18"/>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416B7C" w:rsidRPr="002539DD" w:rsidRDefault="00416B7C" w:rsidP="002539DD">
      <w:pPr>
        <w:pStyle w:val="aff3"/>
        <w:rPr>
          <w:sz w:val="18"/>
          <w:szCs w:val="18"/>
        </w:rPr>
      </w:pPr>
      <w:r w:rsidRPr="002539DD">
        <w:rPr>
          <w:sz w:val="18"/>
          <w:szCs w:val="18"/>
        </w:rPr>
        <w:t>Место учебного предмета «ГЕОГРАФИЯ» в</w:t>
      </w:r>
      <w:r w:rsidR="004312C0" w:rsidRPr="002539DD">
        <w:rPr>
          <w:sz w:val="18"/>
          <w:szCs w:val="18"/>
        </w:rPr>
        <w:t> </w:t>
      </w:r>
      <w:r w:rsidRPr="002539DD">
        <w:rPr>
          <w:sz w:val="18"/>
          <w:szCs w:val="18"/>
        </w:rPr>
        <w:t>учебном плане</w:t>
      </w:r>
    </w:p>
    <w:p w:rsidR="00416B7C" w:rsidRPr="002539DD" w:rsidRDefault="00416B7C" w:rsidP="002539DD">
      <w:pPr>
        <w:pStyle w:val="aff3"/>
        <w:rPr>
          <w:sz w:val="18"/>
          <w:szCs w:val="18"/>
        </w:rPr>
      </w:pPr>
      <w:r w:rsidRPr="002539DD">
        <w:rPr>
          <w:sz w:val="18"/>
          <w:szCs w:val="18"/>
        </w:rPr>
        <w:lastRenderedPageBreak/>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416B7C" w:rsidRPr="002539DD" w:rsidRDefault="00416B7C" w:rsidP="002539DD">
      <w:pPr>
        <w:pStyle w:val="aff3"/>
        <w:rPr>
          <w:sz w:val="18"/>
          <w:szCs w:val="18"/>
        </w:rPr>
      </w:pPr>
      <w:r w:rsidRPr="002539DD">
        <w:rPr>
          <w:sz w:val="18"/>
          <w:szCs w:val="18"/>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416B7C" w:rsidRPr="002539DD" w:rsidRDefault="00416B7C" w:rsidP="002539DD">
      <w:pPr>
        <w:pStyle w:val="aff3"/>
        <w:rPr>
          <w:sz w:val="18"/>
          <w:szCs w:val="18"/>
        </w:rPr>
      </w:pPr>
      <w:r w:rsidRPr="002539DD">
        <w:rPr>
          <w:sz w:val="18"/>
          <w:szCs w:val="18"/>
        </w:rPr>
        <w:t>Учебным планом на изучение географии отводится 272 часа: по одному часу в неделю в 5 и 6 классах и по 2 часа в 7, 8 и 9 классах.</w:t>
      </w:r>
    </w:p>
    <w:p w:rsidR="00416B7C" w:rsidRPr="002539DD" w:rsidRDefault="00416B7C" w:rsidP="002539DD">
      <w:pPr>
        <w:pStyle w:val="aff3"/>
        <w:rPr>
          <w:sz w:val="18"/>
          <w:szCs w:val="18"/>
        </w:rPr>
      </w:pPr>
      <w:r w:rsidRPr="002539DD">
        <w:rPr>
          <w:sz w:val="18"/>
          <w:szCs w:val="18"/>
        </w:rPr>
        <w:t xml:space="preserve">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w:t>
      </w:r>
      <w:proofErr w:type="gramStart"/>
      <w:r w:rsidRPr="002539DD">
        <w:rPr>
          <w:sz w:val="18"/>
          <w:szCs w:val="18"/>
        </w:rPr>
        <w:t>примерной рабочей программой</w:t>
      </w:r>
      <w:proofErr w:type="gramEnd"/>
      <w:r w:rsidRPr="002539DD">
        <w:rPr>
          <w:sz w:val="18"/>
          <w:szCs w:val="18"/>
        </w:rPr>
        <w:t xml:space="preserve"> должна быть сохранена полностью.</w:t>
      </w:r>
    </w:p>
    <w:p w:rsidR="00416B7C" w:rsidRPr="002539DD" w:rsidRDefault="00416B7C" w:rsidP="002539DD">
      <w:pPr>
        <w:pStyle w:val="aff3"/>
        <w:rPr>
          <w:sz w:val="18"/>
          <w:szCs w:val="18"/>
        </w:rPr>
      </w:pPr>
      <w:r w:rsidRPr="002539DD">
        <w:rPr>
          <w:sz w:val="18"/>
          <w:szCs w:val="18"/>
        </w:rPr>
        <w:t>Содержание учебного предмета «География»</w:t>
      </w:r>
    </w:p>
    <w:p w:rsidR="004312C0" w:rsidRPr="002539DD" w:rsidRDefault="004312C0" w:rsidP="002539DD">
      <w:pPr>
        <w:pStyle w:val="aff3"/>
        <w:rPr>
          <w:sz w:val="18"/>
          <w:szCs w:val="18"/>
        </w:rPr>
      </w:pPr>
    </w:p>
    <w:p w:rsidR="00416B7C" w:rsidRPr="002539DD" w:rsidRDefault="00416B7C" w:rsidP="002539DD">
      <w:pPr>
        <w:pStyle w:val="aff3"/>
        <w:rPr>
          <w:sz w:val="18"/>
          <w:szCs w:val="18"/>
        </w:rPr>
      </w:pPr>
      <w:r w:rsidRPr="002539DD">
        <w:rPr>
          <w:sz w:val="18"/>
          <w:szCs w:val="18"/>
        </w:rPr>
        <w:t xml:space="preserve">5 класс </w:t>
      </w:r>
    </w:p>
    <w:p w:rsidR="00416B7C" w:rsidRPr="002539DD" w:rsidRDefault="00416B7C" w:rsidP="002539DD">
      <w:pPr>
        <w:pStyle w:val="aff3"/>
        <w:rPr>
          <w:sz w:val="18"/>
          <w:szCs w:val="18"/>
        </w:rPr>
      </w:pPr>
      <w:r w:rsidRPr="002539DD">
        <w:rPr>
          <w:sz w:val="18"/>
          <w:szCs w:val="18"/>
        </w:rPr>
        <w:t>Раздел 1. Географическое изучение Земли</w:t>
      </w:r>
    </w:p>
    <w:p w:rsidR="00416B7C" w:rsidRPr="002539DD" w:rsidRDefault="00416B7C" w:rsidP="002539DD">
      <w:pPr>
        <w:pStyle w:val="aff3"/>
        <w:rPr>
          <w:sz w:val="18"/>
          <w:szCs w:val="18"/>
        </w:rPr>
      </w:pPr>
      <w:r w:rsidRPr="002539DD">
        <w:rPr>
          <w:sz w:val="18"/>
          <w:szCs w:val="18"/>
        </w:rPr>
        <w:t>Введение. География — наука о планете Земля</w:t>
      </w:r>
    </w:p>
    <w:p w:rsidR="00416B7C" w:rsidRPr="002539DD" w:rsidRDefault="00416B7C" w:rsidP="002539DD">
      <w:pPr>
        <w:pStyle w:val="aff3"/>
        <w:rPr>
          <w:sz w:val="18"/>
          <w:szCs w:val="18"/>
        </w:rPr>
      </w:pPr>
      <w:r w:rsidRPr="002539DD">
        <w:rPr>
          <w:sz w:val="18"/>
          <w:szCs w:val="18"/>
        </w:rPr>
        <w:t xml:space="preserve">Что изучает география? Географические объекты, процессы и явления. Как география изучает объекты, процессы и явления. </w:t>
      </w:r>
      <w:r w:rsidRPr="002539DD">
        <w:rPr>
          <w:rStyle w:val="Italic"/>
          <w:rFonts w:cs="Times New Roman"/>
          <w:sz w:val="18"/>
          <w:szCs w:val="18"/>
        </w:rPr>
        <w:t>Географические методы изучения объектов и явлений</w:t>
      </w:r>
      <w:r w:rsidRPr="002539DD">
        <w:rPr>
          <w:sz w:val="18"/>
          <w:szCs w:val="18"/>
          <w:vertAlign w:val="superscript"/>
        </w:rPr>
        <w:footnoteReference w:id="17"/>
      </w:r>
      <w:r w:rsidRPr="002539DD">
        <w:rPr>
          <w:sz w:val="18"/>
          <w:szCs w:val="18"/>
        </w:rPr>
        <w:t xml:space="preserve">. Древо географических наук. </w:t>
      </w:r>
    </w:p>
    <w:p w:rsidR="00416B7C" w:rsidRPr="002539DD" w:rsidRDefault="00416B7C" w:rsidP="002539DD">
      <w:pPr>
        <w:pStyle w:val="aff3"/>
        <w:rPr>
          <w:sz w:val="18"/>
          <w:szCs w:val="18"/>
        </w:rPr>
      </w:pPr>
      <w:r w:rsidRPr="002539DD">
        <w:rPr>
          <w:sz w:val="18"/>
          <w:szCs w:val="18"/>
        </w:rPr>
        <w:t>Практическая работа</w:t>
      </w:r>
    </w:p>
    <w:p w:rsidR="00416B7C" w:rsidRPr="002539DD" w:rsidRDefault="00416B7C" w:rsidP="002539DD">
      <w:pPr>
        <w:pStyle w:val="aff3"/>
        <w:rPr>
          <w:sz w:val="18"/>
          <w:szCs w:val="18"/>
        </w:rPr>
      </w:pPr>
      <w:r w:rsidRPr="002539DD">
        <w:rPr>
          <w:sz w:val="18"/>
          <w:szCs w:val="18"/>
        </w:rPr>
        <w:t>1. Организация фенологических наблюдений в природе: планирование, участие в групповой работе, форма систематизации данных</w:t>
      </w:r>
      <w:r w:rsidRPr="002539DD">
        <w:rPr>
          <w:sz w:val="18"/>
          <w:szCs w:val="18"/>
          <w:vertAlign w:val="superscript"/>
        </w:rPr>
        <w:footnoteReference w:id="18"/>
      </w:r>
      <w:r w:rsidRPr="002539DD">
        <w:rPr>
          <w:sz w:val="18"/>
          <w:szCs w:val="18"/>
        </w:rPr>
        <w:t>.</w:t>
      </w:r>
    </w:p>
    <w:p w:rsidR="00416B7C" w:rsidRPr="002539DD" w:rsidRDefault="00416B7C" w:rsidP="002539DD">
      <w:pPr>
        <w:pStyle w:val="aff3"/>
        <w:rPr>
          <w:sz w:val="18"/>
          <w:szCs w:val="18"/>
        </w:rPr>
      </w:pPr>
      <w:r w:rsidRPr="002539DD">
        <w:rPr>
          <w:sz w:val="18"/>
          <w:szCs w:val="18"/>
        </w:rPr>
        <w:t xml:space="preserve">Тема 1. История географических открытий </w:t>
      </w:r>
    </w:p>
    <w:p w:rsidR="00416B7C" w:rsidRPr="002539DD" w:rsidRDefault="00416B7C" w:rsidP="002539DD">
      <w:pPr>
        <w:pStyle w:val="aff3"/>
        <w:rPr>
          <w:sz w:val="18"/>
          <w:szCs w:val="18"/>
        </w:rPr>
      </w:pPr>
      <w:r w:rsidRPr="002539DD">
        <w:rPr>
          <w:sz w:val="18"/>
          <w:szCs w:val="18"/>
        </w:rPr>
        <w:t xml:space="preserve">Представления о мире в древности (Древний Китай, Древний Египет, Древняя Греция, Древний Рим). </w:t>
      </w:r>
      <w:r w:rsidRPr="002539DD">
        <w:rPr>
          <w:rStyle w:val="Italic"/>
          <w:rFonts w:cs="Times New Roman"/>
          <w:sz w:val="18"/>
          <w:szCs w:val="18"/>
        </w:rPr>
        <w:t>Путешествие Пифея. Плавания финикийцев вокруг Африки. Экспедиции Т. Хейердала как модель путешествий в древности.</w:t>
      </w:r>
      <w:r w:rsidRPr="002539DD">
        <w:rPr>
          <w:sz w:val="18"/>
          <w:szCs w:val="18"/>
        </w:rPr>
        <w:t xml:space="preserve"> Появление географических карт.</w:t>
      </w:r>
    </w:p>
    <w:p w:rsidR="00416B7C" w:rsidRPr="002539DD" w:rsidRDefault="00416B7C" w:rsidP="002539DD">
      <w:pPr>
        <w:pStyle w:val="aff3"/>
        <w:rPr>
          <w:sz w:val="18"/>
          <w:szCs w:val="18"/>
        </w:rPr>
      </w:pPr>
      <w:r w:rsidRPr="002539DD">
        <w:rPr>
          <w:sz w:val="18"/>
          <w:szCs w:val="18"/>
        </w:rPr>
        <w:t>География в эпоху Средневековья: путешествия и открытия</w:t>
      </w:r>
      <w:r w:rsidRPr="002539DD">
        <w:rPr>
          <w:rStyle w:val="Italic"/>
          <w:rFonts w:cs="Times New Roman"/>
          <w:sz w:val="18"/>
          <w:szCs w:val="18"/>
        </w:rPr>
        <w:t xml:space="preserve"> викингов, древних арабов,</w:t>
      </w:r>
      <w:r w:rsidRPr="002539DD">
        <w:rPr>
          <w:sz w:val="18"/>
          <w:szCs w:val="18"/>
        </w:rPr>
        <w:t xml:space="preserve"> русских землепроходцев. </w:t>
      </w:r>
      <w:r w:rsidRPr="002539DD">
        <w:rPr>
          <w:rStyle w:val="Italic"/>
          <w:rFonts w:cs="Times New Roman"/>
          <w:sz w:val="18"/>
          <w:szCs w:val="18"/>
        </w:rPr>
        <w:t>Путешествия М. Поло и А. Никитина.</w:t>
      </w:r>
    </w:p>
    <w:p w:rsidR="00416B7C" w:rsidRPr="002539DD" w:rsidRDefault="00416B7C" w:rsidP="002539DD">
      <w:pPr>
        <w:pStyle w:val="aff3"/>
        <w:rPr>
          <w:sz w:val="18"/>
          <w:szCs w:val="18"/>
        </w:rPr>
      </w:pPr>
      <w:r w:rsidRPr="002539DD">
        <w:rPr>
          <w:sz w:val="18"/>
          <w:szCs w:val="18"/>
        </w:rP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w:t>
      </w:r>
      <w:r w:rsidRPr="002539DD">
        <w:rPr>
          <w:rStyle w:val="Italic"/>
          <w:rFonts w:cs="Times New Roman"/>
          <w:sz w:val="18"/>
          <w:szCs w:val="18"/>
        </w:rPr>
        <w:t xml:space="preserve">Карта мира после эпохи Великих географических открытий. </w:t>
      </w:r>
    </w:p>
    <w:p w:rsidR="00416B7C" w:rsidRPr="002539DD" w:rsidRDefault="00416B7C" w:rsidP="002539DD">
      <w:pPr>
        <w:pStyle w:val="aff3"/>
        <w:rPr>
          <w:sz w:val="18"/>
          <w:szCs w:val="18"/>
        </w:rPr>
      </w:pPr>
      <w:r w:rsidRPr="002539DD">
        <w:rPr>
          <w:sz w:val="18"/>
          <w:szCs w:val="18"/>
        </w:rPr>
        <w:t xml:space="preserve">Географические открытия XVII—XIX вв. </w:t>
      </w:r>
      <w:r w:rsidRPr="002539DD">
        <w:rPr>
          <w:rStyle w:val="Italic"/>
          <w:rFonts w:cs="Times New Roman"/>
          <w:sz w:val="18"/>
          <w:szCs w:val="18"/>
        </w:rPr>
        <w:t>Поиски Южной Земли — открытие Австралии.</w:t>
      </w:r>
      <w:r w:rsidRPr="002539DD">
        <w:rPr>
          <w:sz w:val="18"/>
          <w:szCs w:val="18"/>
        </w:rPr>
        <w:t xml:space="preserve"> </w:t>
      </w:r>
      <w:r w:rsidRPr="002539DD">
        <w:rPr>
          <w:rStyle w:val="Italic"/>
          <w:rFonts w:cs="Times New Roman"/>
          <w:sz w:val="18"/>
          <w:szCs w:val="18"/>
        </w:rPr>
        <w:t>Русские путешественники и мореплаватели на северо-востоке Азии.</w:t>
      </w:r>
      <w:r w:rsidRPr="002539DD">
        <w:rPr>
          <w:sz w:val="18"/>
          <w:szCs w:val="18"/>
        </w:rPr>
        <w:t xml:space="preserve"> Первая русская кругосветная экспедиция (Русская экспедиция Ф. Ф. Беллинсгаузена, М. П. Лазарева — открытие Антарктиды). </w:t>
      </w:r>
    </w:p>
    <w:p w:rsidR="00416B7C" w:rsidRPr="002539DD" w:rsidRDefault="00416B7C" w:rsidP="002539DD">
      <w:pPr>
        <w:pStyle w:val="aff3"/>
        <w:rPr>
          <w:sz w:val="18"/>
          <w:szCs w:val="18"/>
        </w:rPr>
      </w:pPr>
      <w:r w:rsidRPr="002539DD">
        <w:rPr>
          <w:sz w:val="18"/>
          <w:szCs w:val="18"/>
        </w:rPr>
        <w:t xml:space="preserve">Географические исследования в ХХ в. Исследование полярных областей Земли. Изучение Мирового океана. Географические открытия Новейшего времени. </w:t>
      </w:r>
    </w:p>
    <w:p w:rsidR="00416B7C" w:rsidRPr="002539DD" w:rsidRDefault="00416B7C" w:rsidP="002539DD">
      <w:pPr>
        <w:pStyle w:val="aff3"/>
        <w:rPr>
          <w:sz w:val="18"/>
          <w:szCs w:val="18"/>
        </w:rPr>
      </w:pPr>
      <w:r w:rsidRPr="002539DD">
        <w:rPr>
          <w:sz w:val="18"/>
          <w:szCs w:val="18"/>
        </w:rPr>
        <w:t>Практические работы</w:t>
      </w:r>
    </w:p>
    <w:p w:rsidR="00416B7C" w:rsidRPr="002539DD" w:rsidRDefault="00416B7C" w:rsidP="002539DD">
      <w:pPr>
        <w:pStyle w:val="aff3"/>
        <w:rPr>
          <w:sz w:val="18"/>
          <w:szCs w:val="18"/>
        </w:rPr>
      </w:pPr>
      <w:r w:rsidRPr="002539DD">
        <w:rPr>
          <w:sz w:val="18"/>
          <w:szCs w:val="18"/>
        </w:rPr>
        <w:t>1. Обозначение на контурной карте географических объектов, открытых в разные периоды.</w:t>
      </w:r>
    </w:p>
    <w:p w:rsidR="00416B7C" w:rsidRPr="002539DD" w:rsidRDefault="00416B7C" w:rsidP="002539DD">
      <w:pPr>
        <w:pStyle w:val="aff3"/>
        <w:rPr>
          <w:sz w:val="18"/>
          <w:szCs w:val="18"/>
        </w:rPr>
      </w:pPr>
      <w:r w:rsidRPr="002539DD">
        <w:rPr>
          <w:sz w:val="18"/>
          <w:szCs w:val="18"/>
        </w:rPr>
        <w:t>2. Сравнение карт Эратосфена, Птолемея и современных карт по предложенным учителем вопросам.</w:t>
      </w:r>
    </w:p>
    <w:p w:rsidR="00416B7C" w:rsidRPr="002539DD" w:rsidRDefault="00416B7C" w:rsidP="002539DD">
      <w:pPr>
        <w:pStyle w:val="aff3"/>
        <w:rPr>
          <w:sz w:val="18"/>
          <w:szCs w:val="18"/>
        </w:rPr>
      </w:pPr>
      <w:r w:rsidRPr="002539DD">
        <w:rPr>
          <w:sz w:val="18"/>
          <w:szCs w:val="18"/>
        </w:rPr>
        <w:t xml:space="preserve">Раздел 2. Изображения земной поверхности </w:t>
      </w:r>
    </w:p>
    <w:p w:rsidR="00416B7C" w:rsidRPr="002539DD" w:rsidRDefault="00416B7C" w:rsidP="002539DD">
      <w:pPr>
        <w:pStyle w:val="aff3"/>
        <w:rPr>
          <w:sz w:val="18"/>
          <w:szCs w:val="18"/>
        </w:rPr>
      </w:pPr>
      <w:r w:rsidRPr="002539DD">
        <w:rPr>
          <w:sz w:val="18"/>
          <w:szCs w:val="18"/>
        </w:rPr>
        <w:t>Тема 1. Планы местности</w:t>
      </w:r>
    </w:p>
    <w:p w:rsidR="00416B7C" w:rsidRPr="002539DD" w:rsidRDefault="00416B7C" w:rsidP="002539DD">
      <w:pPr>
        <w:pStyle w:val="aff3"/>
        <w:rPr>
          <w:sz w:val="18"/>
          <w:szCs w:val="18"/>
        </w:rPr>
      </w:pPr>
      <w:r w:rsidRPr="002539DD">
        <w:rPr>
          <w:sz w:val="18"/>
          <w:szCs w:val="18"/>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2539DD">
        <w:rPr>
          <w:rStyle w:val="Italic"/>
          <w:rFonts w:cs="Times New Roman"/>
          <w:sz w:val="18"/>
          <w:szCs w:val="18"/>
        </w:rPr>
        <w:t>Профессия топограф.</w:t>
      </w:r>
      <w:r w:rsidRPr="002539DD">
        <w:rPr>
          <w:sz w:val="18"/>
          <w:szCs w:val="18"/>
        </w:rPr>
        <w:t xml:space="preserve">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416B7C" w:rsidRPr="002539DD" w:rsidRDefault="00416B7C" w:rsidP="002539DD">
      <w:pPr>
        <w:pStyle w:val="aff3"/>
        <w:rPr>
          <w:sz w:val="18"/>
          <w:szCs w:val="18"/>
        </w:rPr>
      </w:pPr>
      <w:r w:rsidRPr="002539DD">
        <w:rPr>
          <w:sz w:val="18"/>
          <w:szCs w:val="18"/>
        </w:rPr>
        <w:t>Практические работы</w:t>
      </w:r>
    </w:p>
    <w:p w:rsidR="00416B7C" w:rsidRPr="002539DD" w:rsidRDefault="00416B7C" w:rsidP="002539DD">
      <w:pPr>
        <w:pStyle w:val="aff3"/>
        <w:rPr>
          <w:sz w:val="18"/>
          <w:szCs w:val="18"/>
        </w:rPr>
      </w:pPr>
      <w:r w:rsidRPr="002539DD">
        <w:rPr>
          <w:sz w:val="18"/>
          <w:szCs w:val="18"/>
        </w:rPr>
        <w:t>1. Определение направлений и расстояний по плану местности.</w:t>
      </w:r>
    </w:p>
    <w:p w:rsidR="00416B7C" w:rsidRPr="002539DD" w:rsidRDefault="00416B7C" w:rsidP="002539DD">
      <w:pPr>
        <w:pStyle w:val="aff3"/>
        <w:rPr>
          <w:sz w:val="18"/>
          <w:szCs w:val="18"/>
        </w:rPr>
      </w:pPr>
      <w:r w:rsidRPr="002539DD">
        <w:rPr>
          <w:sz w:val="18"/>
          <w:szCs w:val="18"/>
        </w:rPr>
        <w:t>2. Составление описания маршрута по плану местности.</w:t>
      </w:r>
    </w:p>
    <w:p w:rsidR="00416B7C" w:rsidRPr="002539DD" w:rsidRDefault="00416B7C" w:rsidP="002539DD">
      <w:pPr>
        <w:pStyle w:val="aff3"/>
        <w:rPr>
          <w:sz w:val="18"/>
          <w:szCs w:val="18"/>
        </w:rPr>
      </w:pPr>
      <w:r w:rsidRPr="002539DD">
        <w:rPr>
          <w:sz w:val="18"/>
          <w:szCs w:val="18"/>
        </w:rPr>
        <w:t>Тема 2. Географические карты</w:t>
      </w:r>
    </w:p>
    <w:p w:rsidR="00416B7C" w:rsidRPr="002539DD" w:rsidRDefault="00416B7C" w:rsidP="002539DD">
      <w:pPr>
        <w:pStyle w:val="aff3"/>
        <w:rPr>
          <w:sz w:val="18"/>
          <w:szCs w:val="18"/>
        </w:rPr>
      </w:pPr>
      <w:r w:rsidRPr="002539DD">
        <w:rPr>
          <w:sz w:val="18"/>
          <w:szCs w:val="18"/>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 </w:t>
      </w:r>
    </w:p>
    <w:p w:rsidR="00416B7C" w:rsidRPr="002539DD" w:rsidRDefault="00416B7C" w:rsidP="002539DD">
      <w:pPr>
        <w:pStyle w:val="aff3"/>
        <w:rPr>
          <w:rStyle w:val="Italic"/>
          <w:rFonts w:cs="Times New Roman"/>
          <w:spacing w:val="-1"/>
          <w:sz w:val="18"/>
          <w:szCs w:val="18"/>
        </w:rPr>
      </w:pPr>
      <w:r w:rsidRPr="002539DD">
        <w:rPr>
          <w:spacing w:val="-1"/>
          <w:sz w:val="18"/>
          <w:szCs w:val="18"/>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2539DD">
        <w:rPr>
          <w:rStyle w:val="Italic"/>
          <w:rFonts w:cs="Times New Roman"/>
          <w:spacing w:val="-1"/>
          <w:sz w:val="18"/>
          <w:szCs w:val="18"/>
        </w:rPr>
        <w:t>Профессия картограф.</w:t>
      </w:r>
      <w:r w:rsidRPr="002539DD">
        <w:rPr>
          <w:spacing w:val="-1"/>
          <w:sz w:val="18"/>
          <w:szCs w:val="18"/>
        </w:rPr>
        <w:t xml:space="preserve"> </w:t>
      </w:r>
      <w:r w:rsidRPr="002539DD">
        <w:rPr>
          <w:rStyle w:val="Italic"/>
          <w:rFonts w:cs="Times New Roman"/>
          <w:spacing w:val="-1"/>
          <w:sz w:val="18"/>
          <w:szCs w:val="18"/>
        </w:rPr>
        <w:t>Система космической навигации. Геоинформационные системы.</w:t>
      </w:r>
    </w:p>
    <w:p w:rsidR="00416B7C" w:rsidRPr="002539DD" w:rsidRDefault="00416B7C" w:rsidP="002539DD">
      <w:pPr>
        <w:pStyle w:val="aff3"/>
        <w:rPr>
          <w:sz w:val="18"/>
          <w:szCs w:val="18"/>
        </w:rPr>
      </w:pPr>
      <w:r w:rsidRPr="002539DD">
        <w:rPr>
          <w:sz w:val="18"/>
          <w:szCs w:val="18"/>
        </w:rPr>
        <w:t>Практические работы</w:t>
      </w:r>
    </w:p>
    <w:p w:rsidR="00416B7C" w:rsidRPr="002539DD" w:rsidRDefault="00416B7C" w:rsidP="002539DD">
      <w:pPr>
        <w:pStyle w:val="aff3"/>
        <w:rPr>
          <w:sz w:val="18"/>
          <w:szCs w:val="18"/>
        </w:rPr>
      </w:pPr>
      <w:r w:rsidRPr="002539DD">
        <w:rPr>
          <w:sz w:val="18"/>
          <w:szCs w:val="18"/>
        </w:rPr>
        <w:t>1. Определение направлений и расстояний по карте полушарий.</w:t>
      </w:r>
    </w:p>
    <w:p w:rsidR="00416B7C" w:rsidRPr="002539DD" w:rsidRDefault="00416B7C" w:rsidP="002539DD">
      <w:pPr>
        <w:pStyle w:val="aff3"/>
        <w:rPr>
          <w:sz w:val="18"/>
          <w:szCs w:val="18"/>
        </w:rPr>
      </w:pPr>
      <w:r w:rsidRPr="002539DD">
        <w:rPr>
          <w:sz w:val="18"/>
          <w:szCs w:val="18"/>
        </w:rPr>
        <w:t>2. Определение географических координат объектов и определение объектов по их географическим координатам.</w:t>
      </w:r>
    </w:p>
    <w:p w:rsidR="00416B7C" w:rsidRPr="002539DD" w:rsidRDefault="00416B7C" w:rsidP="002539DD">
      <w:pPr>
        <w:pStyle w:val="aff3"/>
        <w:rPr>
          <w:sz w:val="18"/>
          <w:szCs w:val="18"/>
        </w:rPr>
      </w:pPr>
      <w:r w:rsidRPr="002539DD">
        <w:rPr>
          <w:sz w:val="18"/>
          <w:szCs w:val="18"/>
        </w:rPr>
        <w:t>Раздел 3. Земля — планета Солнечной системы</w:t>
      </w:r>
    </w:p>
    <w:p w:rsidR="00416B7C" w:rsidRPr="002539DD" w:rsidRDefault="00416B7C" w:rsidP="002539DD">
      <w:pPr>
        <w:pStyle w:val="aff3"/>
        <w:rPr>
          <w:sz w:val="18"/>
          <w:szCs w:val="18"/>
        </w:rPr>
      </w:pPr>
      <w:r w:rsidRPr="002539DD">
        <w:rPr>
          <w:sz w:val="18"/>
          <w:szCs w:val="18"/>
        </w:rPr>
        <w:t xml:space="preserve">Земля в Солнечной системе. </w:t>
      </w:r>
      <w:r w:rsidRPr="002539DD">
        <w:rPr>
          <w:rStyle w:val="Italic"/>
          <w:rFonts w:cs="Times New Roman"/>
          <w:sz w:val="18"/>
          <w:szCs w:val="18"/>
        </w:rPr>
        <w:t>Гипотезы возникновения Земли</w:t>
      </w:r>
      <w:r w:rsidRPr="002539DD">
        <w:rPr>
          <w:sz w:val="18"/>
          <w:szCs w:val="18"/>
        </w:rPr>
        <w:t>. Форма, размеры Земли, их географические следствия.</w:t>
      </w:r>
    </w:p>
    <w:p w:rsidR="00416B7C" w:rsidRPr="002539DD" w:rsidRDefault="00416B7C" w:rsidP="002539DD">
      <w:pPr>
        <w:pStyle w:val="aff3"/>
        <w:rPr>
          <w:sz w:val="18"/>
          <w:szCs w:val="18"/>
        </w:rPr>
      </w:pPr>
      <w:r w:rsidRPr="002539DD">
        <w:rPr>
          <w:sz w:val="18"/>
          <w:szCs w:val="18"/>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w:t>
      </w:r>
      <w:r w:rsidR="00571787" w:rsidRPr="002539DD">
        <w:rPr>
          <w:sz w:val="18"/>
          <w:szCs w:val="18"/>
        </w:rPr>
        <w:t xml:space="preserve"> </w:t>
      </w:r>
      <w:r w:rsidRPr="002539DD">
        <w:rPr>
          <w:sz w:val="18"/>
          <w:szCs w:val="18"/>
        </w:rPr>
        <w:t xml:space="preserve">освещённости. Тропики и полярные круги. Вращение Земли вокруг своей оси. Смена дня и ночи на Земле. </w:t>
      </w:r>
    </w:p>
    <w:p w:rsidR="00416B7C" w:rsidRPr="002539DD" w:rsidRDefault="00416B7C" w:rsidP="002539DD">
      <w:pPr>
        <w:pStyle w:val="aff3"/>
        <w:rPr>
          <w:rStyle w:val="Italic"/>
          <w:rFonts w:cs="Times New Roman"/>
          <w:sz w:val="18"/>
          <w:szCs w:val="18"/>
        </w:rPr>
      </w:pPr>
      <w:r w:rsidRPr="002539DD">
        <w:rPr>
          <w:rStyle w:val="Italic"/>
          <w:rFonts w:cs="Times New Roman"/>
          <w:sz w:val="18"/>
          <w:szCs w:val="18"/>
        </w:rPr>
        <w:t xml:space="preserve">Влияние Космоса на Землю и жизнь людей. </w:t>
      </w:r>
    </w:p>
    <w:p w:rsidR="00416B7C" w:rsidRPr="002539DD" w:rsidRDefault="00416B7C" w:rsidP="002539DD">
      <w:pPr>
        <w:pStyle w:val="aff3"/>
        <w:rPr>
          <w:sz w:val="18"/>
          <w:szCs w:val="18"/>
        </w:rPr>
      </w:pPr>
      <w:r w:rsidRPr="002539DD">
        <w:rPr>
          <w:sz w:val="18"/>
          <w:szCs w:val="18"/>
        </w:rPr>
        <w:t>Практическая работа</w:t>
      </w:r>
    </w:p>
    <w:p w:rsidR="00416B7C" w:rsidRPr="002539DD" w:rsidRDefault="00416B7C" w:rsidP="002539DD">
      <w:pPr>
        <w:pStyle w:val="aff3"/>
        <w:rPr>
          <w:sz w:val="18"/>
          <w:szCs w:val="18"/>
        </w:rPr>
      </w:pPr>
      <w:r w:rsidRPr="002539DD">
        <w:rPr>
          <w:sz w:val="18"/>
          <w:szCs w:val="18"/>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416B7C" w:rsidRPr="002539DD" w:rsidRDefault="00416B7C" w:rsidP="002539DD">
      <w:pPr>
        <w:pStyle w:val="aff3"/>
        <w:rPr>
          <w:sz w:val="18"/>
          <w:szCs w:val="18"/>
        </w:rPr>
      </w:pPr>
      <w:r w:rsidRPr="002539DD">
        <w:rPr>
          <w:sz w:val="18"/>
          <w:szCs w:val="18"/>
        </w:rPr>
        <w:t>Раздел 4. Оболочки Земли</w:t>
      </w:r>
    </w:p>
    <w:p w:rsidR="00416B7C" w:rsidRPr="002539DD" w:rsidRDefault="00416B7C" w:rsidP="002539DD">
      <w:pPr>
        <w:pStyle w:val="aff3"/>
        <w:rPr>
          <w:sz w:val="18"/>
          <w:szCs w:val="18"/>
        </w:rPr>
      </w:pPr>
      <w:r w:rsidRPr="002539DD">
        <w:rPr>
          <w:sz w:val="18"/>
          <w:szCs w:val="18"/>
        </w:rPr>
        <w:t xml:space="preserve">Тема 1. Литосфера — каменная оболочка Земли </w:t>
      </w:r>
    </w:p>
    <w:p w:rsidR="00416B7C" w:rsidRPr="002539DD" w:rsidRDefault="00416B7C" w:rsidP="002539DD">
      <w:pPr>
        <w:pStyle w:val="aff3"/>
        <w:rPr>
          <w:sz w:val="18"/>
          <w:szCs w:val="18"/>
        </w:rPr>
      </w:pPr>
      <w:r w:rsidRPr="002539DD">
        <w:rPr>
          <w:sz w:val="18"/>
          <w:szCs w:val="18"/>
        </w:rPr>
        <w:lastRenderedPageBreak/>
        <w:t xml:space="preserve">Литосфера — твёрдая оболочка Земли. </w:t>
      </w:r>
      <w:r w:rsidRPr="002539DD">
        <w:rPr>
          <w:rStyle w:val="Italic"/>
          <w:rFonts w:cs="Times New Roman"/>
          <w:sz w:val="18"/>
          <w:szCs w:val="18"/>
        </w:rPr>
        <w:t>Методы изучения земных глубин</w:t>
      </w:r>
      <w:r w:rsidRPr="002539DD">
        <w:rPr>
          <w:sz w:val="18"/>
          <w:szCs w:val="18"/>
        </w:rPr>
        <w:t xml:space="preserve">.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 </w:t>
      </w:r>
    </w:p>
    <w:p w:rsidR="00416B7C" w:rsidRPr="002539DD" w:rsidRDefault="00416B7C" w:rsidP="002539DD">
      <w:pPr>
        <w:pStyle w:val="aff3"/>
        <w:rPr>
          <w:sz w:val="18"/>
          <w:szCs w:val="18"/>
        </w:rPr>
      </w:pPr>
      <w:r w:rsidRPr="002539DD">
        <w:rPr>
          <w:sz w:val="18"/>
          <w:szCs w:val="18"/>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2539DD">
        <w:rPr>
          <w:rStyle w:val="Italic"/>
          <w:rFonts w:cs="Times New Roman"/>
          <w:sz w:val="18"/>
          <w:szCs w:val="18"/>
        </w:rPr>
        <w:t>Изучение вулканов и землетрясений</w:t>
      </w:r>
      <w:r w:rsidRPr="002539DD">
        <w:rPr>
          <w:sz w:val="18"/>
          <w:szCs w:val="18"/>
        </w:rPr>
        <w:t xml:space="preserve">. </w:t>
      </w:r>
      <w:r w:rsidRPr="002539DD">
        <w:rPr>
          <w:rStyle w:val="Italic"/>
          <w:rFonts w:cs="Times New Roman"/>
          <w:sz w:val="18"/>
          <w:szCs w:val="18"/>
        </w:rPr>
        <w:t>Профессии сейсмолог и вулканолог</w:t>
      </w:r>
      <w:r w:rsidRPr="002539DD">
        <w:rPr>
          <w:sz w:val="18"/>
          <w:szCs w:val="18"/>
        </w:rPr>
        <w:t xml:space="preserve">.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 </w:t>
      </w:r>
    </w:p>
    <w:p w:rsidR="00416B7C" w:rsidRPr="002539DD" w:rsidRDefault="00416B7C" w:rsidP="002539DD">
      <w:pPr>
        <w:pStyle w:val="aff3"/>
        <w:rPr>
          <w:sz w:val="18"/>
          <w:szCs w:val="18"/>
        </w:rPr>
      </w:pPr>
      <w:r w:rsidRPr="002539DD">
        <w:rPr>
          <w:sz w:val="18"/>
          <w:szCs w:val="18"/>
        </w:rPr>
        <w:t xml:space="preserve">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w:t>
      </w:r>
    </w:p>
    <w:p w:rsidR="00416B7C" w:rsidRPr="002539DD" w:rsidRDefault="00416B7C" w:rsidP="002539DD">
      <w:pPr>
        <w:pStyle w:val="aff3"/>
        <w:rPr>
          <w:sz w:val="18"/>
          <w:szCs w:val="18"/>
        </w:rPr>
      </w:pPr>
      <w:r w:rsidRPr="002539DD">
        <w:rPr>
          <w:sz w:val="18"/>
          <w:szCs w:val="18"/>
        </w:rPr>
        <w:t xml:space="preserve">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 </w:t>
      </w:r>
    </w:p>
    <w:p w:rsidR="00416B7C" w:rsidRPr="002539DD" w:rsidRDefault="00416B7C" w:rsidP="002539DD">
      <w:pPr>
        <w:pStyle w:val="aff3"/>
        <w:rPr>
          <w:rStyle w:val="Italic"/>
          <w:rFonts w:cs="Times New Roman"/>
          <w:sz w:val="18"/>
          <w:szCs w:val="18"/>
        </w:rPr>
      </w:pPr>
      <w:r w:rsidRPr="002539DD">
        <w:rPr>
          <w:sz w:val="18"/>
          <w:szCs w:val="18"/>
        </w:rPr>
        <w:t xml:space="preserve">Рельеф дна Мирового океана. Части подводных окраин материков. Срединно-океанические хребты. Острова, их типы по происхождению. Ложе Океана, его рельеф. </w:t>
      </w:r>
    </w:p>
    <w:p w:rsidR="00416B7C" w:rsidRPr="002539DD" w:rsidRDefault="00416B7C" w:rsidP="002539DD">
      <w:pPr>
        <w:pStyle w:val="aff3"/>
        <w:rPr>
          <w:sz w:val="18"/>
          <w:szCs w:val="18"/>
        </w:rPr>
      </w:pPr>
      <w:r w:rsidRPr="002539DD">
        <w:rPr>
          <w:sz w:val="18"/>
          <w:szCs w:val="18"/>
        </w:rPr>
        <w:t>Практическая работа</w:t>
      </w:r>
    </w:p>
    <w:p w:rsidR="00416B7C" w:rsidRPr="002539DD" w:rsidRDefault="00416B7C" w:rsidP="002539DD">
      <w:pPr>
        <w:pStyle w:val="aff3"/>
        <w:rPr>
          <w:sz w:val="18"/>
          <w:szCs w:val="18"/>
        </w:rPr>
      </w:pPr>
      <w:r w:rsidRPr="002539DD">
        <w:rPr>
          <w:sz w:val="18"/>
          <w:szCs w:val="18"/>
        </w:rPr>
        <w:t>1. Описание горной системы или равнины по физической карте.</w:t>
      </w:r>
    </w:p>
    <w:p w:rsidR="00416B7C" w:rsidRPr="002539DD" w:rsidRDefault="00416B7C" w:rsidP="002539DD">
      <w:pPr>
        <w:pStyle w:val="aff3"/>
        <w:rPr>
          <w:sz w:val="18"/>
          <w:szCs w:val="18"/>
        </w:rPr>
      </w:pPr>
      <w:r w:rsidRPr="002539DD">
        <w:rPr>
          <w:sz w:val="18"/>
          <w:szCs w:val="18"/>
        </w:rPr>
        <w:t xml:space="preserve">Заключение </w:t>
      </w:r>
    </w:p>
    <w:p w:rsidR="00416B7C" w:rsidRPr="002539DD" w:rsidRDefault="00416B7C" w:rsidP="002539DD">
      <w:pPr>
        <w:pStyle w:val="aff3"/>
        <w:rPr>
          <w:sz w:val="18"/>
          <w:szCs w:val="18"/>
        </w:rPr>
      </w:pPr>
      <w:r w:rsidRPr="002539DD">
        <w:rPr>
          <w:sz w:val="18"/>
          <w:szCs w:val="18"/>
        </w:rPr>
        <w:t>Практикум «Сезонные изменения в природе своей местности»</w:t>
      </w:r>
    </w:p>
    <w:p w:rsidR="00416B7C" w:rsidRPr="002539DD" w:rsidRDefault="00416B7C" w:rsidP="002539DD">
      <w:pPr>
        <w:pStyle w:val="aff3"/>
        <w:rPr>
          <w:sz w:val="18"/>
          <w:szCs w:val="18"/>
        </w:rPr>
      </w:pPr>
      <w:r w:rsidRPr="002539DD">
        <w:rPr>
          <w:sz w:val="18"/>
          <w:szCs w:val="18"/>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416B7C" w:rsidRPr="002539DD" w:rsidRDefault="00416B7C" w:rsidP="002539DD">
      <w:pPr>
        <w:pStyle w:val="aff3"/>
        <w:rPr>
          <w:sz w:val="18"/>
          <w:szCs w:val="18"/>
        </w:rPr>
      </w:pPr>
      <w:r w:rsidRPr="002539DD">
        <w:rPr>
          <w:sz w:val="18"/>
          <w:szCs w:val="18"/>
        </w:rPr>
        <w:t>Практическая работа</w:t>
      </w:r>
    </w:p>
    <w:p w:rsidR="00416B7C" w:rsidRPr="002539DD" w:rsidRDefault="00416B7C" w:rsidP="002539DD">
      <w:pPr>
        <w:pStyle w:val="aff3"/>
        <w:rPr>
          <w:sz w:val="18"/>
          <w:szCs w:val="18"/>
        </w:rPr>
      </w:pPr>
      <w:r w:rsidRPr="002539DD">
        <w:rPr>
          <w:sz w:val="18"/>
          <w:szCs w:val="18"/>
        </w:rPr>
        <w:t>1. Анализ результатов фенологических наблюдений и наблюдений за погодой.</w:t>
      </w:r>
    </w:p>
    <w:p w:rsidR="00416B7C" w:rsidRPr="002539DD" w:rsidRDefault="00416B7C" w:rsidP="002539DD">
      <w:pPr>
        <w:pStyle w:val="aff3"/>
        <w:rPr>
          <w:sz w:val="18"/>
          <w:szCs w:val="18"/>
        </w:rPr>
      </w:pPr>
      <w:r w:rsidRPr="002539DD">
        <w:rPr>
          <w:sz w:val="18"/>
          <w:szCs w:val="18"/>
        </w:rPr>
        <w:t xml:space="preserve">6 класс </w:t>
      </w:r>
    </w:p>
    <w:p w:rsidR="00416B7C" w:rsidRPr="002539DD" w:rsidRDefault="00416B7C" w:rsidP="002539DD">
      <w:pPr>
        <w:pStyle w:val="aff3"/>
        <w:rPr>
          <w:sz w:val="18"/>
          <w:szCs w:val="18"/>
        </w:rPr>
      </w:pPr>
      <w:r w:rsidRPr="002539DD">
        <w:rPr>
          <w:sz w:val="18"/>
          <w:szCs w:val="18"/>
        </w:rPr>
        <w:t>Раздел 4. Оболочки Земли</w:t>
      </w:r>
    </w:p>
    <w:p w:rsidR="00416B7C" w:rsidRPr="002539DD" w:rsidRDefault="00416B7C" w:rsidP="002539DD">
      <w:pPr>
        <w:pStyle w:val="aff3"/>
        <w:rPr>
          <w:sz w:val="18"/>
          <w:szCs w:val="18"/>
        </w:rPr>
      </w:pPr>
      <w:r w:rsidRPr="002539DD">
        <w:rPr>
          <w:sz w:val="18"/>
          <w:szCs w:val="18"/>
        </w:rPr>
        <w:t>Тема 2. Гидросфера — водная оболочка Земли</w:t>
      </w:r>
    </w:p>
    <w:p w:rsidR="00416B7C" w:rsidRPr="002539DD" w:rsidRDefault="00416B7C" w:rsidP="002539DD">
      <w:pPr>
        <w:pStyle w:val="aff3"/>
        <w:rPr>
          <w:sz w:val="18"/>
          <w:szCs w:val="18"/>
        </w:rPr>
      </w:pPr>
      <w:r w:rsidRPr="002539DD">
        <w:rPr>
          <w:sz w:val="18"/>
          <w:szCs w:val="18"/>
        </w:rPr>
        <w:t xml:space="preserve">Гидросфера и методы её изучения. Части гидросферы. Мировой круговорот воды. Значение гидросферы. </w:t>
      </w:r>
    </w:p>
    <w:p w:rsidR="00416B7C" w:rsidRPr="002539DD" w:rsidRDefault="00416B7C" w:rsidP="002539DD">
      <w:pPr>
        <w:pStyle w:val="aff3"/>
        <w:rPr>
          <w:sz w:val="18"/>
          <w:szCs w:val="18"/>
        </w:rPr>
      </w:pPr>
      <w:r w:rsidRPr="002539DD">
        <w:rPr>
          <w:sz w:val="18"/>
          <w:szCs w:val="18"/>
        </w:rPr>
        <w:t xml:space="preserve">Исследования вод Мирового океана. </w:t>
      </w:r>
      <w:r w:rsidRPr="002539DD">
        <w:rPr>
          <w:rStyle w:val="Italic"/>
          <w:rFonts w:cs="Times New Roman"/>
          <w:sz w:val="18"/>
          <w:szCs w:val="18"/>
        </w:rPr>
        <w:t>Профессия океанолог</w:t>
      </w:r>
      <w:r w:rsidRPr="002539DD">
        <w:rPr>
          <w:sz w:val="18"/>
          <w:szCs w:val="18"/>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2539DD">
        <w:rPr>
          <w:rStyle w:val="Italic"/>
          <w:rFonts w:cs="Times New Roman"/>
          <w:sz w:val="18"/>
          <w:szCs w:val="18"/>
        </w:rPr>
        <w:t>Способы изучения и наблюдения за загрязнением вод Мирового океана.</w:t>
      </w:r>
    </w:p>
    <w:p w:rsidR="00416B7C" w:rsidRPr="002539DD" w:rsidRDefault="00416B7C" w:rsidP="002539DD">
      <w:pPr>
        <w:pStyle w:val="aff3"/>
        <w:rPr>
          <w:sz w:val="18"/>
          <w:szCs w:val="18"/>
        </w:rPr>
      </w:pPr>
      <w:r w:rsidRPr="002539DD">
        <w:rPr>
          <w:sz w:val="18"/>
          <w:szCs w:val="18"/>
        </w:rPr>
        <w:t xml:space="preserve">Воды суши. Способы изображения внутренних вод на картах. </w:t>
      </w:r>
    </w:p>
    <w:p w:rsidR="00416B7C" w:rsidRPr="002539DD" w:rsidRDefault="00416B7C" w:rsidP="002539DD">
      <w:pPr>
        <w:pStyle w:val="aff3"/>
        <w:rPr>
          <w:sz w:val="18"/>
          <w:szCs w:val="18"/>
        </w:rPr>
      </w:pPr>
      <w:r w:rsidRPr="002539DD">
        <w:rPr>
          <w:sz w:val="18"/>
          <w:szCs w:val="18"/>
        </w:rPr>
        <w:t xml:space="preserve">Реки: горные и равнинные. Речная система, бассейн, водораздел. Пороги и водопады. Питание и режим реки. </w:t>
      </w:r>
    </w:p>
    <w:p w:rsidR="00416B7C" w:rsidRPr="002539DD" w:rsidRDefault="00416B7C" w:rsidP="002539DD">
      <w:pPr>
        <w:pStyle w:val="aff3"/>
        <w:rPr>
          <w:rStyle w:val="Italic"/>
          <w:rFonts w:cs="Times New Roman"/>
          <w:sz w:val="18"/>
          <w:szCs w:val="18"/>
        </w:rPr>
      </w:pPr>
      <w:r w:rsidRPr="002539DD">
        <w:rPr>
          <w:sz w:val="18"/>
          <w:szCs w:val="18"/>
        </w:rPr>
        <w:t xml:space="preserve">Озёра. Происхождение озёрных котловин. Питание озёр. Озёра сточные и бессточные. </w:t>
      </w:r>
      <w:r w:rsidRPr="002539DD">
        <w:rPr>
          <w:rStyle w:val="Italic"/>
          <w:rFonts w:cs="Times New Roman"/>
          <w:sz w:val="18"/>
          <w:szCs w:val="18"/>
        </w:rPr>
        <w:t>Профессия</w:t>
      </w:r>
      <w:r w:rsidRPr="002539DD">
        <w:rPr>
          <w:sz w:val="18"/>
          <w:szCs w:val="18"/>
        </w:rPr>
        <w:t xml:space="preserve"> </w:t>
      </w:r>
      <w:r w:rsidRPr="002539DD">
        <w:rPr>
          <w:rStyle w:val="Italic"/>
          <w:rFonts w:cs="Times New Roman"/>
          <w:sz w:val="18"/>
          <w:szCs w:val="18"/>
        </w:rPr>
        <w:t>гидролог.</w:t>
      </w:r>
      <w:r w:rsidRPr="002539DD">
        <w:rPr>
          <w:sz w:val="18"/>
          <w:szCs w:val="18"/>
        </w:rPr>
        <w:t xml:space="preserve"> Природные ледники: горные и покровные. </w:t>
      </w:r>
      <w:r w:rsidRPr="002539DD">
        <w:rPr>
          <w:rStyle w:val="Italic"/>
          <w:rFonts w:cs="Times New Roman"/>
          <w:sz w:val="18"/>
          <w:szCs w:val="18"/>
        </w:rPr>
        <w:t xml:space="preserve">Профессия гляциолог. </w:t>
      </w:r>
    </w:p>
    <w:p w:rsidR="00416B7C" w:rsidRPr="002539DD" w:rsidRDefault="00416B7C" w:rsidP="002539DD">
      <w:pPr>
        <w:pStyle w:val="aff3"/>
        <w:rPr>
          <w:sz w:val="18"/>
          <w:szCs w:val="18"/>
        </w:rPr>
      </w:pPr>
      <w:r w:rsidRPr="002539DD">
        <w:rPr>
          <w:sz w:val="18"/>
          <w:szCs w:val="1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416B7C" w:rsidRPr="002539DD" w:rsidRDefault="00416B7C" w:rsidP="002539DD">
      <w:pPr>
        <w:pStyle w:val="aff3"/>
        <w:rPr>
          <w:sz w:val="18"/>
          <w:szCs w:val="18"/>
        </w:rPr>
      </w:pPr>
      <w:r w:rsidRPr="002539DD">
        <w:rPr>
          <w:sz w:val="18"/>
          <w:szCs w:val="18"/>
        </w:rPr>
        <w:t xml:space="preserve">Многолетняя мерзлота. Болота, их образование. </w:t>
      </w:r>
    </w:p>
    <w:p w:rsidR="00416B7C" w:rsidRPr="002539DD" w:rsidRDefault="00416B7C" w:rsidP="002539DD">
      <w:pPr>
        <w:pStyle w:val="aff3"/>
        <w:rPr>
          <w:sz w:val="18"/>
          <w:szCs w:val="18"/>
        </w:rPr>
      </w:pPr>
      <w:r w:rsidRPr="002539DD">
        <w:rPr>
          <w:sz w:val="18"/>
          <w:szCs w:val="18"/>
        </w:rPr>
        <w:t xml:space="preserve">Стихийные явления в гидросфере, методы наблюдения и защиты. </w:t>
      </w:r>
    </w:p>
    <w:p w:rsidR="00416B7C" w:rsidRPr="002539DD" w:rsidRDefault="00416B7C" w:rsidP="002539DD">
      <w:pPr>
        <w:pStyle w:val="aff3"/>
        <w:rPr>
          <w:sz w:val="18"/>
          <w:szCs w:val="18"/>
        </w:rPr>
      </w:pPr>
      <w:r w:rsidRPr="002539DD">
        <w:rPr>
          <w:sz w:val="18"/>
          <w:szCs w:val="18"/>
        </w:rPr>
        <w:t>Человек и гидросфера. Использование человеком энергии воды.</w:t>
      </w:r>
    </w:p>
    <w:p w:rsidR="00416B7C" w:rsidRPr="002539DD" w:rsidRDefault="00416B7C" w:rsidP="002539DD">
      <w:pPr>
        <w:pStyle w:val="aff3"/>
        <w:rPr>
          <w:rStyle w:val="Italic"/>
          <w:rFonts w:cs="Times New Roman"/>
          <w:sz w:val="18"/>
          <w:szCs w:val="18"/>
        </w:rPr>
      </w:pPr>
      <w:r w:rsidRPr="002539DD">
        <w:rPr>
          <w:rStyle w:val="Italic"/>
          <w:rFonts w:cs="Times New Roman"/>
          <w:sz w:val="18"/>
          <w:szCs w:val="18"/>
        </w:rPr>
        <w:t>Использование космических методов в исследовании влияния человека на гидросферу.</w:t>
      </w:r>
    </w:p>
    <w:p w:rsidR="00416B7C" w:rsidRPr="002539DD" w:rsidRDefault="00416B7C" w:rsidP="002539DD">
      <w:pPr>
        <w:pStyle w:val="aff3"/>
        <w:rPr>
          <w:sz w:val="18"/>
          <w:szCs w:val="18"/>
        </w:rPr>
      </w:pPr>
      <w:r w:rsidRPr="002539DD">
        <w:rPr>
          <w:sz w:val="18"/>
          <w:szCs w:val="18"/>
        </w:rPr>
        <w:t>Практические работы</w:t>
      </w:r>
    </w:p>
    <w:p w:rsidR="00416B7C" w:rsidRPr="002539DD" w:rsidRDefault="00416B7C" w:rsidP="002539DD">
      <w:pPr>
        <w:pStyle w:val="aff3"/>
        <w:rPr>
          <w:sz w:val="18"/>
          <w:szCs w:val="18"/>
        </w:rPr>
      </w:pPr>
      <w:r w:rsidRPr="002539DD">
        <w:rPr>
          <w:sz w:val="18"/>
          <w:szCs w:val="18"/>
        </w:rPr>
        <w:t>1. Сравнение двух рек (России и мира) по заданным признакам.</w:t>
      </w:r>
    </w:p>
    <w:p w:rsidR="00416B7C" w:rsidRPr="002539DD" w:rsidRDefault="00416B7C" w:rsidP="002539DD">
      <w:pPr>
        <w:pStyle w:val="aff3"/>
        <w:rPr>
          <w:sz w:val="18"/>
          <w:szCs w:val="18"/>
        </w:rPr>
      </w:pPr>
      <w:r w:rsidRPr="002539DD">
        <w:rPr>
          <w:sz w:val="18"/>
          <w:szCs w:val="18"/>
        </w:rPr>
        <w:t>2. Характеристика одного из крупнейших озёр России по плану в форме презентации.</w:t>
      </w:r>
    </w:p>
    <w:p w:rsidR="00416B7C" w:rsidRPr="002539DD" w:rsidRDefault="00416B7C" w:rsidP="002539DD">
      <w:pPr>
        <w:pStyle w:val="aff3"/>
        <w:rPr>
          <w:sz w:val="18"/>
          <w:szCs w:val="18"/>
        </w:rPr>
      </w:pPr>
      <w:r w:rsidRPr="002539DD">
        <w:rPr>
          <w:sz w:val="18"/>
          <w:szCs w:val="18"/>
        </w:rPr>
        <w:t>3. Составление перечня поверхностных водных объектов своего края и их систематизация в форме таблицы.</w:t>
      </w:r>
    </w:p>
    <w:p w:rsidR="00416B7C" w:rsidRPr="002539DD" w:rsidRDefault="00416B7C" w:rsidP="002539DD">
      <w:pPr>
        <w:pStyle w:val="aff3"/>
        <w:rPr>
          <w:sz w:val="18"/>
          <w:szCs w:val="18"/>
        </w:rPr>
      </w:pPr>
      <w:r w:rsidRPr="002539DD">
        <w:rPr>
          <w:sz w:val="18"/>
          <w:szCs w:val="18"/>
        </w:rPr>
        <w:t>Тема 3. Атмосфера — воздушная оболочка Земли</w:t>
      </w:r>
    </w:p>
    <w:p w:rsidR="00416B7C" w:rsidRPr="002539DD" w:rsidRDefault="00416B7C" w:rsidP="002539DD">
      <w:pPr>
        <w:pStyle w:val="aff3"/>
        <w:rPr>
          <w:sz w:val="18"/>
          <w:szCs w:val="18"/>
        </w:rPr>
      </w:pPr>
      <w:r w:rsidRPr="002539DD">
        <w:rPr>
          <w:sz w:val="18"/>
          <w:szCs w:val="18"/>
        </w:rPr>
        <w:t>Воздушная оболочка Земли: газовый состав, строение и значение атмосферы.</w:t>
      </w:r>
    </w:p>
    <w:p w:rsidR="00416B7C" w:rsidRPr="002539DD" w:rsidRDefault="00416B7C" w:rsidP="002539DD">
      <w:pPr>
        <w:pStyle w:val="aff3"/>
        <w:rPr>
          <w:spacing w:val="1"/>
          <w:sz w:val="18"/>
          <w:szCs w:val="18"/>
        </w:rPr>
      </w:pPr>
      <w:r w:rsidRPr="002539DD">
        <w:rPr>
          <w:spacing w:val="1"/>
          <w:sz w:val="18"/>
          <w:szCs w:val="18"/>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 </w:t>
      </w:r>
    </w:p>
    <w:p w:rsidR="00416B7C" w:rsidRPr="002539DD" w:rsidRDefault="00416B7C" w:rsidP="002539DD">
      <w:pPr>
        <w:pStyle w:val="aff3"/>
        <w:rPr>
          <w:sz w:val="18"/>
          <w:szCs w:val="18"/>
        </w:rPr>
      </w:pPr>
      <w:r w:rsidRPr="002539DD">
        <w:rPr>
          <w:sz w:val="18"/>
          <w:szCs w:val="18"/>
        </w:rPr>
        <w:t>Атмосферное давление. Ветер и причины его возникновения. Роза ветров. Бризы. Муссоны. </w:t>
      </w:r>
    </w:p>
    <w:p w:rsidR="00416B7C" w:rsidRPr="002539DD" w:rsidRDefault="00416B7C" w:rsidP="002539DD">
      <w:pPr>
        <w:pStyle w:val="aff3"/>
        <w:rPr>
          <w:sz w:val="18"/>
          <w:szCs w:val="18"/>
        </w:rPr>
      </w:pPr>
      <w:r w:rsidRPr="002539DD">
        <w:rPr>
          <w:sz w:val="18"/>
          <w:szCs w:val="18"/>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416B7C" w:rsidRPr="002539DD" w:rsidRDefault="00416B7C" w:rsidP="002539DD">
      <w:pPr>
        <w:pStyle w:val="aff3"/>
        <w:rPr>
          <w:sz w:val="18"/>
          <w:szCs w:val="18"/>
        </w:rPr>
      </w:pPr>
      <w:r w:rsidRPr="002539DD">
        <w:rPr>
          <w:sz w:val="18"/>
          <w:szCs w:val="18"/>
        </w:rPr>
        <w:t>Погода и её показатели.</w:t>
      </w:r>
      <w:r w:rsidR="00571787" w:rsidRPr="002539DD">
        <w:rPr>
          <w:sz w:val="18"/>
          <w:szCs w:val="18"/>
        </w:rPr>
        <w:t xml:space="preserve"> </w:t>
      </w:r>
      <w:r w:rsidRPr="002539DD">
        <w:rPr>
          <w:sz w:val="18"/>
          <w:szCs w:val="18"/>
        </w:rPr>
        <w:t>Причины изменения погоды.</w:t>
      </w:r>
    </w:p>
    <w:p w:rsidR="00416B7C" w:rsidRPr="002539DD" w:rsidRDefault="00416B7C" w:rsidP="002539DD">
      <w:pPr>
        <w:pStyle w:val="aff3"/>
        <w:rPr>
          <w:sz w:val="18"/>
          <w:szCs w:val="18"/>
        </w:rPr>
      </w:pPr>
      <w:r w:rsidRPr="002539DD">
        <w:rPr>
          <w:sz w:val="18"/>
          <w:szCs w:val="18"/>
        </w:rPr>
        <w:t>Климат и климатообразующие факторы. Зависимость климата от географической широты и высоты местности над уровнем моря.</w:t>
      </w:r>
    </w:p>
    <w:p w:rsidR="00416B7C" w:rsidRPr="002539DD" w:rsidRDefault="00416B7C" w:rsidP="002539DD">
      <w:pPr>
        <w:pStyle w:val="aff3"/>
        <w:rPr>
          <w:rStyle w:val="Italic"/>
          <w:rFonts w:cs="Times New Roman"/>
          <w:sz w:val="18"/>
          <w:szCs w:val="18"/>
        </w:rPr>
      </w:pPr>
      <w:r w:rsidRPr="002539DD">
        <w:rPr>
          <w:sz w:val="18"/>
          <w:szCs w:val="18"/>
        </w:rPr>
        <w:t>Человек и атмосфера. Взаимовлияние человека и атмосферы. Адаптация человека к климатическим условиям.</w:t>
      </w:r>
      <w:r w:rsidRPr="002539DD">
        <w:rPr>
          <w:rStyle w:val="Italic"/>
          <w:rFonts w:cs="Times New Roman"/>
          <w:sz w:val="18"/>
          <w:szCs w:val="18"/>
        </w:rPr>
        <w:t xml:space="preserve"> Профессия метеоролог</w:t>
      </w:r>
      <w:r w:rsidRPr="002539DD">
        <w:rPr>
          <w:sz w:val="18"/>
          <w:szCs w:val="18"/>
        </w:rPr>
        <w:t xml:space="preserve">. </w:t>
      </w:r>
      <w:r w:rsidRPr="002539DD">
        <w:rPr>
          <w:rStyle w:val="Italic"/>
          <w:rFonts w:cs="Times New Roman"/>
          <w:sz w:val="18"/>
          <w:szCs w:val="18"/>
        </w:rPr>
        <w:t>Основные метеорологические данные и способы отображения состояния погоды на метеорологической карте.</w:t>
      </w:r>
      <w:r w:rsidRPr="002539DD">
        <w:rPr>
          <w:sz w:val="18"/>
          <w:szCs w:val="18"/>
        </w:rPr>
        <w:t xml:space="preserve"> Стихийные явления в атмосфере. Современные изменения климата. Способы изучения и наблюдения за глобальным климатом. </w:t>
      </w:r>
      <w:r w:rsidRPr="002539DD">
        <w:rPr>
          <w:rStyle w:val="Italic"/>
          <w:rFonts w:cs="Times New Roman"/>
          <w:sz w:val="18"/>
          <w:szCs w:val="18"/>
        </w:rPr>
        <w:t>Профессия климатолог.</w:t>
      </w:r>
      <w:r w:rsidRPr="002539DD">
        <w:rPr>
          <w:sz w:val="18"/>
          <w:szCs w:val="18"/>
        </w:rPr>
        <w:t xml:space="preserve"> </w:t>
      </w:r>
      <w:r w:rsidRPr="002539DD">
        <w:rPr>
          <w:rStyle w:val="Italic"/>
          <w:rFonts w:cs="Times New Roman"/>
          <w:sz w:val="18"/>
          <w:szCs w:val="18"/>
        </w:rPr>
        <w:t>Дистанционные методы в исследовании влияния человека на воздушную оболочку Земли.</w:t>
      </w:r>
    </w:p>
    <w:p w:rsidR="00416B7C" w:rsidRPr="002539DD" w:rsidRDefault="00416B7C" w:rsidP="002539DD">
      <w:pPr>
        <w:pStyle w:val="aff3"/>
        <w:rPr>
          <w:sz w:val="18"/>
          <w:szCs w:val="18"/>
        </w:rPr>
      </w:pPr>
      <w:r w:rsidRPr="002539DD">
        <w:rPr>
          <w:sz w:val="18"/>
          <w:szCs w:val="18"/>
        </w:rPr>
        <w:t>Практические работы</w:t>
      </w:r>
    </w:p>
    <w:p w:rsidR="00416B7C" w:rsidRPr="002539DD" w:rsidRDefault="00416B7C" w:rsidP="002539DD">
      <w:pPr>
        <w:pStyle w:val="aff3"/>
        <w:rPr>
          <w:sz w:val="18"/>
          <w:szCs w:val="18"/>
        </w:rPr>
      </w:pPr>
      <w:r w:rsidRPr="002539DD">
        <w:rPr>
          <w:sz w:val="18"/>
          <w:szCs w:val="18"/>
        </w:rPr>
        <w:t>1. Представление результатов наблюдения за погодой своей местности.</w:t>
      </w:r>
    </w:p>
    <w:p w:rsidR="00416B7C" w:rsidRPr="002539DD" w:rsidRDefault="00416B7C" w:rsidP="002539DD">
      <w:pPr>
        <w:pStyle w:val="aff3"/>
        <w:rPr>
          <w:sz w:val="18"/>
          <w:szCs w:val="18"/>
        </w:rPr>
      </w:pPr>
      <w:r w:rsidRPr="002539DD">
        <w:rPr>
          <w:sz w:val="18"/>
          <w:szCs w:val="18"/>
        </w:rPr>
        <w:t xml:space="preserve">2. Анализ графиков суточного хода температуры воздуха и относительной влажности с целью установления зависимости между данными элементами погоды. </w:t>
      </w:r>
    </w:p>
    <w:p w:rsidR="00416B7C" w:rsidRPr="002539DD" w:rsidRDefault="00416B7C" w:rsidP="002539DD">
      <w:pPr>
        <w:pStyle w:val="aff3"/>
        <w:rPr>
          <w:sz w:val="18"/>
          <w:szCs w:val="18"/>
        </w:rPr>
      </w:pPr>
      <w:r w:rsidRPr="002539DD">
        <w:rPr>
          <w:sz w:val="18"/>
          <w:szCs w:val="18"/>
        </w:rPr>
        <w:t xml:space="preserve">Тема 4. Биосфера — оболочка жизни </w:t>
      </w:r>
    </w:p>
    <w:p w:rsidR="00416B7C" w:rsidRPr="002539DD" w:rsidRDefault="00416B7C" w:rsidP="002539DD">
      <w:pPr>
        <w:pStyle w:val="aff3"/>
        <w:rPr>
          <w:sz w:val="18"/>
          <w:szCs w:val="18"/>
        </w:rPr>
      </w:pPr>
      <w:r w:rsidRPr="002539DD">
        <w:rPr>
          <w:sz w:val="18"/>
          <w:szCs w:val="18"/>
        </w:rPr>
        <w:t xml:space="preserve">Биосфера — оболочка жизни. Границы биосферы. </w:t>
      </w:r>
      <w:r w:rsidRPr="002539DD">
        <w:rPr>
          <w:rStyle w:val="Italic"/>
          <w:rFonts w:cs="Times New Roman"/>
          <w:sz w:val="18"/>
          <w:szCs w:val="18"/>
        </w:rPr>
        <w:t xml:space="preserve">Профессии биогеограф и геоэколог. </w:t>
      </w:r>
      <w:r w:rsidRPr="002539DD">
        <w:rPr>
          <w:sz w:val="18"/>
          <w:szCs w:val="18"/>
        </w:rPr>
        <w:t>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w:t>
      </w:r>
      <w:r w:rsidRPr="002539DD">
        <w:rPr>
          <w:rStyle w:val="Italic"/>
          <w:rFonts w:cs="Times New Roman"/>
          <w:sz w:val="18"/>
          <w:szCs w:val="18"/>
        </w:rPr>
        <w:t xml:space="preserve"> </w:t>
      </w:r>
      <w:r w:rsidRPr="002539DD">
        <w:rPr>
          <w:sz w:val="18"/>
          <w:szCs w:val="18"/>
        </w:rPr>
        <w:t>Жизнь в Океане. Изменение животного и растительного мира Океана с глубиной и географической широтой.</w:t>
      </w:r>
    </w:p>
    <w:p w:rsidR="00416B7C" w:rsidRPr="002539DD" w:rsidRDefault="00416B7C" w:rsidP="002539DD">
      <w:pPr>
        <w:pStyle w:val="aff3"/>
        <w:rPr>
          <w:sz w:val="18"/>
          <w:szCs w:val="18"/>
        </w:rPr>
      </w:pPr>
      <w:r w:rsidRPr="002539DD">
        <w:rPr>
          <w:sz w:val="18"/>
          <w:szCs w:val="18"/>
        </w:rPr>
        <w:t xml:space="preserve">Человек как часть биосферы. Распространение людей на Земле. </w:t>
      </w:r>
    </w:p>
    <w:p w:rsidR="00416B7C" w:rsidRPr="002539DD" w:rsidRDefault="00416B7C" w:rsidP="002539DD">
      <w:pPr>
        <w:pStyle w:val="aff3"/>
        <w:rPr>
          <w:sz w:val="18"/>
          <w:szCs w:val="18"/>
        </w:rPr>
      </w:pPr>
      <w:r w:rsidRPr="002539DD">
        <w:rPr>
          <w:sz w:val="18"/>
          <w:szCs w:val="18"/>
        </w:rPr>
        <w:t>Исследования и экологические проблемы.</w:t>
      </w:r>
    </w:p>
    <w:p w:rsidR="00416B7C" w:rsidRPr="002539DD" w:rsidRDefault="00416B7C" w:rsidP="002539DD">
      <w:pPr>
        <w:pStyle w:val="aff3"/>
        <w:rPr>
          <w:sz w:val="18"/>
          <w:szCs w:val="18"/>
        </w:rPr>
      </w:pPr>
      <w:r w:rsidRPr="002539DD">
        <w:rPr>
          <w:sz w:val="18"/>
          <w:szCs w:val="18"/>
        </w:rPr>
        <w:t>Практические работы</w:t>
      </w:r>
    </w:p>
    <w:p w:rsidR="00416B7C" w:rsidRPr="002539DD" w:rsidRDefault="00416B7C" w:rsidP="002539DD">
      <w:pPr>
        <w:pStyle w:val="aff3"/>
        <w:rPr>
          <w:sz w:val="18"/>
          <w:szCs w:val="18"/>
        </w:rPr>
      </w:pPr>
      <w:r w:rsidRPr="002539DD">
        <w:rPr>
          <w:sz w:val="18"/>
          <w:szCs w:val="18"/>
        </w:rPr>
        <w:t>1. Характеристика растительности участка местности своего края.</w:t>
      </w:r>
    </w:p>
    <w:p w:rsidR="00416B7C" w:rsidRPr="002539DD" w:rsidRDefault="00416B7C" w:rsidP="002539DD">
      <w:pPr>
        <w:pStyle w:val="aff3"/>
        <w:rPr>
          <w:sz w:val="18"/>
          <w:szCs w:val="18"/>
        </w:rPr>
      </w:pPr>
      <w:r w:rsidRPr="002539DD">
        <w:rPr>
          <w:sz w:val="18"/>
          <w:szCs w:val="18"/>
        </w:rPr>
        <w:t xml:space="preserve">Заключение </w:t>
      </w:r>
    </w:p>
    <w:p w:rsidR="00416B7C" w:rsidRPr="002539DD" w:rsidRDefault="00416B7C" w:rsidP="002539DD">
      <w:pPr>
        <w:pStyle w:val="aff3"/>
        <w:rPr>
          <w:sz w:val="18"/>
          <w:szCs w:val="18"/>
        </w:rPr>
      </w:pPr>
      <w:r w:rsidRPr="002539DD">
        <w:rPr>
          <w:sz w:val="18"/>
          <w:szCs w:val="18"/>
        </w:rPr>
        <w:t>Природно-территориальные комплексы</w:t>
      </w:r>
    </w:p>
    <w:p w:rsidR="00416B7C" w:rsidRPr="002539DD" w:rsidRDefault="00416B7C" w:rsidP="002539DD">
      <w:pPr>
        <w:pStyle w:val="aff3"/>
        <w:rPr>
          <w:sz w:val="18"/>
          <w:szCs w:val="18"/>
        </w:rPr>
      </w:pPr>
      <w:r w:rsidRPr="002539DD">
        <w:rPr>
          <w:sz w:val="18"/>
          <w:szCs w:val="18"/>
        </w:rPr>
        <w:lastRenderedPageBreak/>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416B7C" w:rsidRPr="002539DD" w:rsidRDefault="00416B7C" w:rsidP="002539DD">
      <w:pPr>
        <w:pStyle w:val="aff3"/>
        <w:rPr>
          <w:sz w:val="18"/>
          <w:szCs w:val="18"/>
        </w:rPr>
      </w:pPr>
      <w:r w:rsidRPr="002539DD">
        <w:rPr>
          <w:sz w:val="18"/>
          <w:szCs w:val="18"/>
        </w:rPr>
        <w:t>Природная среда. Охрана природы. Природные особо охраняемые территории. Всемирное наследие ЮНЕСКО.</w:t>
      </w:r>
    </w:p>
    <w:p w:rsidR="00416B7C" w:rsidRPr="002539DD" w:rsidRDefault="00416B7C" w:rsidP="002539DD">
      <w:pPr>
        <w:pStyle w:val="aff3"/>
        <w:rPr>
          <w:sz w:val="18"/>
          <w:szCs w:val="18"/>
        </w:rPr>
      </w:pPr>
      <w:r w:rsidRPr="002539DD">
        <w:rPr>
          <w:sz w:val="18"/>
          <w:szCs w:val="18"/>
        </w:rPr>
        <w:t>Практическая работа (выполняется на местности)</w:t>
      </w:r>
    </w:p>
    <w:p w:rsidR="00416B7C" w:rsidRPr="002539DD" w:rsidRDefault="00416B7C" w:rsidP="002539DD">
      <w:pPr>
        <w:pStyle w:val="aff3"/>
        <w:rPr>
          <w:sz w:val="18"/>
          <w:szCs w:val="18"/>
        </w:rPr>
      </w:pPr>
      <w:r w:rsidRPr="002539DD">
        <w:rPr>
          <w:sz w:val="18"/>
          <w:szCs w:val="18"/>
        </w:rPr>
        <w:t>1. Характеристика локального природного комплекса по плану.</w:t>
      </w:r>
    </w:p>
    <w:p w:rsidR="00416B7C" w:rsidRPr="002539DD" w:rsidRDefault="00416B7C" w:rsidP="002539DD">
      <w:pPr>
        <w:pStyle w:val="aff3"/>
        <w:rPr>
          <w:sz w:val="18"/>
          <w:szCs w:val="18"/>
        </w:rPr>
      </w:pPr>
      <w:r w:rsidRPr="002539DD">
        <w:rPr>
          <w:sz w:val="18"/>
          <w:szCs w:val="18"/>
        </w:rPr>
        <w:t xml:space="preserve">7 класс </w:t>
      </w:r>
    </w:p>
    <w:p w:rsidR="00416B7C" w:rsidRPr="002539DD" w:rsidRDefault="00416B7C" w:rsidP="002539DD">
      <w:pPr>
        <w:pStyle w:val="aff3"/>
        <w:rPr>
          <w:sz w:val="18"/>
          <w:szCs w:val="18"/>
        </w:rPr>
      </w:pPr>
      <w:r w:rsidRPr="002539DD">
        <w:rPr>
          <w:sz w:val="18"/>
          <w:szCs w:val="18"/>
        </w:rPr>
        <w:t xml:space="preserve">Раздел 1. Главные закономерности природы Земли </w:t>
      </w:r>
    </w:p>
    <w:p w:rsidR="00416B7C" w:rsidRPr="002539DD" w:rsidRDefault="00416B7C" w:rsidP="002539DD">
      <w:pPr>
        <w:pStyle w:val="aff3"/>
        <w:rPr>
          <w:sz w:val="18"/>
          <w:szCs w:val="18"/>
        </w:rPr>
      </w:pPr>
      <w:r w:rsidRPr="002539DD">
        <w:rPr>
          <w:sz w:val="18"/>
          <w:szCs w:val="18"/>
        </w:rPr>
        <w:t xml:space="preserve">Тема 1. Географическая оболочка </w:t>
      </w:r>
    </w:p>
    <w:p w:rsidR="00416B7C" w:rsidRPr="002539DD" w:rsidRDefault="00416B7C" w:rsidP="002539DD">
      <w:pPr>
        <w:pStyle w:val="aff3"/>
        <w:rPr>
          <w:sz w:val="18"/>
          <w:szCs w:val="18"/>
        </w:rPr>
      </w:pPr>
      <w:r w:rsidRPr="002539DD">
        <w:rPr>
          <w:sz w:val="18"/>
          <w:szCs w:val="18"/>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2539DD">
        <w:rPr>
          <w:rStyle w:val="Italic"/>
          <w:rFonts w:cs="Times New Roman"/>
          <w:sz w:val="18"/>
          <w:szCs w:val="18"/>
        </w:rPr>
        <w:t>Современные исследования по сохранению важнейших биотопов Земли.</w:t>
      </w:r>
    </w:p>
    <w:p w:rsidR="00416B7C" w:rsidRPr="002539DD" w:rsidRDefault="00416B7C" w:rsidP="002539DD">
      <w:pPr>
        <w:pStyle w:val="aff3"/>
        <w:rPr>
          <w:sz w:val="18"/>
          <w:szCs w:val="18"/>
        </w:rPr>
      </w:pPr>
      <w:r w:rsidRPr="002539DD">
        <w:rPr>
          <w:sz w:val="18"/>
          <w:szCs w:val="18"/>
        </w:rPr>
        <w:t>Практическая работа</w:t>
      </w:r>
    </w:p>
    <w:p w:rsidR="00416B7C" w:rsidRPr="002539DD" w:rsidRDefault="00416B7C" w:rsidP="002539DD">
      <w:pPr>
        <w:pStyle w:val="aff3"/>
        <w:rPr>
          <w:sz w:val="18"/>
          <w:szCs w:val="18"/>
        </w:rPr>
      </w:pPr>
      <w:r w:rsidRPr="002539DD">
        <w:rPr>
          <w:sz w:val="18"/>
          <w:szCs w:val="18"/>
        </w:rPr>
        <w:t>1. Выявление проявления широтной зональности по картам природных зон.</w:t>
      </w:r>
    </w:p>
    <w:p w:rsidR="00416B7C" w:rsidRPr="002539DD" w:rsidRDefault="00416B7C" w:rsidP="002539DD">
      <w:pPr>
        <w:pStyle w:val="aff3"/>
        <w:rPr>
          <w:sz w:val="18"/>
          <w:szCs w:val="18"/>
        </w:rPr>
      </w:pPr>
      <w:r w:rsidRPr="002539DD">
        <w:rPr>
          <w:sz w:val="18"/>
          <w:szCs w:val="18"/>
        </w:rPr>
        <w:t xml:space="preserve">Тема 2. Литосфера и рельеф Земли </w:t>
      </w:r>
    </w:p>
    <w:p w:rsidR="00416B7C" w:rsidRPr="002539DD" w:rsidRDefault="00416B7C" w:rsidP="002539DD">
      <w:pPr>
        <w:pStyle w:val="aff3"/>
        <w:rPr>
          <w:spacing w:val="-3"/>
          <w:sz w:val="18"/>
          <w:szCs w:val="18"/>
        </w:rPr>
      </w:pPr>
      <w:r w:rsidRPr="002539DD">
        <w:rPr>
          <w:spacing w:val="-3"/>
          <w:sz w:val="18"/>
          <w:szCs w:val="18"/>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 </w:t>
      </w:r>
    </w:p>
    <w:p w:rsidR="00416B7C" w:rsidRPr="002539DD" w:rsidRDefault="00416B7C" w:rsidP="002539DD">
      <w:pPr>
        <w:pStyle w:val="aff3"/>
        <w:rPr>
          <w:sz w:val="18"/>
          <w:szCs w:val="18"/>
        </w:rPr>
      </w:pPr>
      <w:r w:rsidRPr="002539DD">
        <w:rPr>
          <w:sz w:val="18"/>
          <w:szCs w:val="18"/>
        </w:rPr>
        <w:t>Практические работы</w:t>
      </w:r>
    </w:p>
    <w:p w:rsidR="00416B7C" w:rsidRPr="002539DD" w:rsidRDefault="00416B7C" w:rsidP="002539DD">
      <w:pPr>
        <w:pStyle w:val="aff3"/>
        <w:rPr>
          <w:sz w:val="18"/>
          <w:szCs w:val="18"/>
        </w:rPr>
      </w:pPr>
      <w:r w:rsidRPr="002539DD">
        <w:rPr>
          <w:sz w:val="18"/>
          <w:szCs w:val="18"/>
        </w:rPr>
        <w:t>1. Анализ физической карты и карты строения земной коры с целью выявления закономерностей распространения крупных форм рельефа.</w:t>
      </w:r>
    </w:p>
    <w:p w:rsidR="00416B7C" w:rsidRPr="002539DD" w:rsidRDefault="00416B7C" w:rsidP="002539DD">
      <w:pPr>
        <w:pStyle w:val="aff3"/>
        <w:rPr>
          <w:sz w:val="18"/>
          <w:szCs w:val="18"/>
        </w:rPr>
      </w:pPr>
      <w:r w:rsidRPr="002539DD">
        <w:rPr>
          <w:sz w:val="18"/>
          <w:szCs w:val="18"/>
        </w:rPr>
        <w:t>2. Объяснение вулканических или сейсмических событий, о которых говорится в тексте.</w:t>
      </w:r>
    </w:p>
    <w:p w:rsidR="00416B7C" w:rsidRPr="002539DD" w:rsidRDefault="00416B7C" w:rsidP="002539DD">
      <w:pPr>
        <w:pStyle w:val="aff3"/>
        <w:rPr>
          <w:sz w:val="18"/>
          <w:szCs w:val="18"/>
        </w:rPr>
      </w:pPr>
      <w:r w:rsidRPr="002539DD">
        <w:rPr>
          <w:sz w:val="18"/>
          <w:szCs w:val="18"/>
        </w:rPr>
        <w:t xml:space="preserve">Тема 3. Атмосфера и климаты Земли </w:t>
      </w:r>
    </w:p>
    <w:p w:rsidR="00416B7C" w:rsidRPr="002539DD" w:rsidRDefault="00416B7C" w:rsidP="002539DD">
      <w:pPr>
        <w:pStyle w:val="aff3"/>
        <w:rPr>
          <w:spacing w:val="1"/>
          <w:sz w:val="18"/>
          <w:szCs w:val="18"/>
        </w:rPr>
      </w:pPr>
      <w:r w:rsidRPr="002539DD">
        <w:rPr>
          <w:spacing w:val="1"/>
          <w:sz w:val="18"/>
          <w:szCs w:val="18"/>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416B7C" w:rsidRPr="002539DD" w:rsidRDefault="00416B7C" w:rsidP="002539DD">
      <w:pPr>
        <w:pStyle w:val="aff3"/>
        <w:rPr>
          <w:sz w:val="18"/>
          <w:szCs w:val="18"/>
        </w:rPr>
      </w:pPr>
      <w:r w:rsidRPr="002539DD">
        <w:rPr>
          <w:sz w:val="18"/>
          <w:szCs w:val="18"/>
        </w:rPr>
        <w:t>Практические работы</w:t>
      </w:r>
    </w:p>
    <w:p w:rsidR="00416B7C" w:rsidRPr="002539DD" w:rsidRDefault="00416B7C" w:rsidP="002539DD">
      <w:pPr>
        <w:pStyle w:val="aff3"/>
        <w:rPr>
          <w:sz w:val="18"/>
          <w:szCs w:val="18"/>
        </w:rPr>
      </w:pPr>
      <w:r w:rsidRPr="002539DD">
        <w:rPr>
          <w:sz w:val="18"/>
          <w:szCs w:val="18"/>
        </w:rPr>
        <w:t xml:space="preserve">1. Описание климата территории по климатической карте и климатограмме. </w:t>
      </w:r>
    </w:p>
    <w:p w:rsidR="00416B7C" w:rsidRPr="002539DD" w:rsidRDefault="00416B7C" w:rsidP="002539DD">
      <w:pPr>
        <w:pStyle w:val="aff3"/>
        <w:rPr>
          <w:sz w:val="18"/>
          <w:szCs w:val="18"/>
        </w:rPr>
      </w:pPr>
      <w:r w:rsidRPr="002539DD">
        <w:rPr>
          <w:sz w:val="18"/>
          <w:szCs w:val="18"/>
        </w:rPr>
        <w:t xml:space="preserve">Тема 4. Мировой океан — основная часть гидросферы </w:t>
      </w:r>
    </w:p>
    <w:p w:rsidR="00416B7C" w:rsidRPr="002539DD" w:rsidRDefault="00416B7C" w:rsidP="002539DD">
      <w:pPr>
        <w:pStyle w:val="aff3"/>
        <w:rPr>
          <w:sz w:val="18"/>
          <w:szCs w:val="18"/>
        </w:rPr>
      </w:pPr>
      <w:r w:rsidRPr="002539DD">
        <w:rPr>
          <w:sz w:val="18"/>
          <w:szCs w:val="18"/>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416B7C" w:rsidRPr="002539DD" w:rsidRDefault="00416B7C" w:rsidP="002539DD">
      <w:pPr>
        <w:pStyle w:val="aff3"/>
        <w:rPr>
          <w:sz w:val="18"/>
          <w:szCs w:val="18"/>
        </w:rPr>
      </w:pPr>
      <w:r w:rsidRPr="002539DD">
        <w:rPr>
          <w:sz w:val="18"/>
          <w:szCs w:val="18"/>
        </w:rPr>
        <w:t>Практические работы</w:t>
      </w:r>
    </w:p>
    <w:p w:rsidR="00416B7C" w:rsidRPr="002539DD" w:rsidRDefault="00416B7C" w:rsidP="002539DD">
      <w:pPr>
        <w:pStyle w:val="aff3"/>
        <w:rPr>
          <w:spacing w:val="1"/>
          <w:sz w:val="18"/>
          <w:szCs w:val="18"/>
        </w:rPr>
      </w:pPr>
      <w:r w:rsidRPr="002539DD">
        <w:rPr>
          <w:spacing w:val="1"/>
          <w:sz w:val="18"/>
          <w:szCs w:val="18"/>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416B7C" w:rsidRPr="002539DD" w:rsidRDefault="00416B7C" w:rsidP="002539DD">
      <w:pPr>
        <w:pStyle w:val="aff3"/>
        <w:rPr>
          <w:sz w:val="18"/>
          <w:szCs w:val="18"/>
        </w:rPr>
      </w:pPr>
      <w:r w:rsidRPr="002539DD">
        <w:rPr>
          <w:sz w:val="18"/>
          <w:szCs w:val="18"/>
        </w:rPr>
        <w:t>2. Сравнение двух океанов по плану с использованием нескольких источников географической информации.</w:t>
      </w:r>
    </w:p>
    <w:p w:rsidR="00416B7C" w:rsidRPr="002539DD" w:rsidRDefault="00416B7C" w:rsidP="002539DD">
      <w:pPr>
        <w:pStyle w:val="aff3"/>
        <w:rPr>
          <w:sz w:val="18"/>
          <w:szCs w:val="18"/>
        </w:rPr>
      </w:pPr>
      <w:r w:rsidRPr="002539DD">
        <w:rPr>
          <w:sz w:val="18"/>
          <w:szCs w:val="18"/>
        </w:rPr>
        <w:t>Раздел 2. Человечество на Земле</w:t>
      </w:r>
    </w:p>
    <w:p w:rsidR="00416B7C" w:rsidRPr="002539DD" w:rsidRDefault="00416B7C" w:rsidP="002539DD">
      <w:pPr>
        <w:pStyle w:val="aff3"/>
        <w:rPr>
          <w:sz w:val="18"/>
          <w:szCs w:val="18"/>
        </w:rPr>
      </w:pPr>
      <w:r w:rsidRPr="002539DD">
        <w:rPr>
          <w:sz w:val="18"/>
          <w:szCs w:val="18"/>
        </w:rPr>
        <w:t xml:space="preserve">Тема 1. Численность населения </w:t>
      </w:r>
    </w:p>
    <w:p w:rsidR="00416B7C" w:rsidRPr="002539DD" w:rsidRDefault="00416B7C" w:rsidP="002539DD">
      <w:pPr>
        <w:pStyle w:val="aff3"/>
        <w:rPr>
          <w:sz w:val="18"/>
          <w:szCs w:val="18"/>
        </w:rPr>
      </w:pPr>
      <w:r w:rsidRPr="002539DD">
        <w:rPr>
          <w:sz w:val="18"/>
          <w:szCs w:val="18"/>
        </w:rP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 </w:t>
      </w:r>
    </w:p>
    <w:p w:rsidR="00416B7C" w:rsidRPr="002539DD" w:rsidRDefault="00416B7C" w:rsidP="002539DD">
      <w:pPr>
        <w:pStyle w:val="aff3"/>
        <w:rPr>
          <w:sz w:val="18"/>
          <w:szCs w:val="18"/>
        </w:rPr>
      </w:pPr>
      <w:r w:rsidRPr="002539DD">
        <w:rPr>
          <w:sz w:val="18"/>
          <w:szCs w:val="18"/>
        </w:rPr>
        <w:t>Практические работы</w:t>
      </w:r>
    </w:p>
    <w:p w:rsidR="00416B7C" w:rsidRPr="002539DD" w:rsidRDefault="00416B7C" w:rsidP="002539DD">
      <w:pPr>
        <w:pStyle w:val="aff3"/>
        <w:rPr>
          <w:sz w:val="18"/>
          <w:szCs w:val="18"/>
        </w:rPr>
      </w:pPr>
      <w:r w:rsidRPr="002539DD">
        <w:rPr>
          <w:sz w:val="18"/>
          <w:szCs w:val="18"/>
        </w:rPr>
        <w:t>1. Определение, сравнение темпов изменения численности населения отдельных регионов мира по статистическим материалам.</w:t>
      </w:r>
    </w:p>
    <w:p w:rsidR="00416B7C" w:rsidRPr="002539DD" w:rsidRDefault="00416B7C" w:rsidP="002539DD">
      <w:pPr>
        <w:pStyle w:val="aff3"/>
        <w:rPr>
          <w:sz w:val="18"/>
          <w:szCs w:val="18"/>
        </w:rPr>
      </w:pPr>
      <w:r w:rsidRPr="002539DD">
        <w:rPr>
          <w:sz w:val="18"/>
          <w:szCs w:val="18"/>
        </w:rPr>
        <w:t>2. Определение и сравнение различий в численности, плотности населения отдельных стран по разным источникам.</w:t>
      </w:r>
    </w:p>
    <w:p w:rsidR="00416B7C" w:rsidRPr="002539DD" w:rsidRDefault="00416B7C" w:rsidP="002539DD">
      <w:pPr>
        <w:pStyle w:val="aff3"/>
        <w:rPr>
          <w:sz w:val="18"/>
          <w:szCs w:val="18"/>
        </w:rPr>
      </w:pPr>
      <w:r w:rsidRPr="002539DD">
        <w:rPr>
          <w:sz w:val="18"/>
          <w:szCs w:val="18"/>
        </w:rPr>
        <w:t>Тема 2. Страны и народы мира</w:t>
      </w:r>
    </w:p>
    <w:p w:rsidR="00416B7C" w:rsidRPr="002539DD" w:rsidRDefault="00416B7C" w:rsidP="002539DD">
      <w:pPr>
        <w:pStyle w:val="aff3"/>
        <w:rPr>
          <w:spacing w:val="-2"/>
          <w:sz w:val="18"/>
          <w:szCs w:val="18"/>
        </w:rPr>
      </w:pPr>
      <w:r w:rsidRPr="002539DD">
        <w:rPr>
          <w:spacing w:val="-2"/>
          <w:sz w:val="18"/>
          <w:szCs w:val="18"/>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2539DD">
        <w:rPr>
          <w:rStyle w:val="Italic"/>
          <w:rFonts w:cs="Times New Roman"/>
          <w:spacing w:val="-2"/>
          <w:sz w:val="18"/>
          <w:szCs w:val="18"/>
        </w:rPr>
        <w:t>Профессия менеджер в сфере туризма, экскурсовод</w:t>
      </w:r>
      <w:r w:rsidRPr="002539DD">
        <w:rPr>
          <w:spacing w:val="-2"/>
          <w:sz w:val="18"/>
          <w:szCs w:val="18"/>
        </w:rPr>
        <w:t>.</w:t>
      </w:r>
    </w:p>
    <w:p w:rsidR="00416B7C" w:rsidRPr="002539DD" w:rsidRDefault="00416B7C" w:rsidP="002539DD">
      <w:pPr>
        <w:pStyle w:val="aff3"/>
        <w:rPr>
          <w:sz w:val="18"/>
          <w:szCs w:val="18"/>
        </w:rPr>
      </w:pPr>
      <w:r w:rsidRPr="002539DD">
        <w:rPr>
          <w:sz w:val="18"/>
          <w:szCs w:val="18"/>
        </w:rPr>
        <w:t>Практическая работа</w:t>
      </w:r>
    </w:p>
    <w:p w:rsidR="00416B7C" w:rsidRPr="002539DD" w:rsidRDefault="00416B7C" w:rsidP="002539DD">
      <w:pPr>
        <w:pStyle w:val="aff3"/>
        <w:rPr>
          <w:sz w:val="18"/>
          <w:szCs w:val="18"/>
        </w:rPr>
      </w:pPr>
      <w:r w:rsidRPr="002539DD">
        <w:rPr>
          <w:sz w:val="18"/>
          <w:szCs w:val="18"/>
        </w:rPr>
        <w:t>1. Сравнение занятий населения двух стран по комплексным картам.</w:t>
      </w:r>
    </w:p>
    <w:p w:rsidR="00416B7C" w:rsidRPr="002539DD" w:rsidRDefault="00416B7C" w:rsidP="002539DD">
      <w:pPr>
        <w:pStyle w:val="aff3"/>
        <w:rPr>
          <w:sz w:val="18"/>
          <w:szCs w:val="18"/>
        </w:rPr>
      </w:pPr>
      <w:r w:rsidRPr="002539DD">
        <w:rPr>
          <w:sz w:val="18"/>
          <w:szCs w:val="18"/>
        </w:rPr>
        <w:t xml:space="preserve">Раздел 3. Материки и страны </w:t>
      </w:r>
    </w:p>
    <w:p w:rsidR="00416B7C" w:rsidRPr="002539DD" w:rsidRDefault="00416B7C" w:rsidP="002539DD">
      <w:pPr>
        <w:pStyle w:val="aff3"/>
        <w:rPr>
          <w:sz w:val="18"/>
          <w:szCs w:val="18"/>
        </w:rPr>
      </w:pPr>
      <w:r w:rsidRPr="002539DD">
        <w:rPr>
          <w:sz w:val="18"/>
          <w:szCs w:val="18"/>
        </w:rPr>
        <w:t xml:space="preserve">Тема 1. Южные материки </w:t>
      </w:r>
    </w:p>
    <w:p w:rsidR="00416B7C" w:rsidRPr="002539DD" w:rsidRDefault="00416B7C" w:rsidP="002539DD">
      <w:pPr>
        <w:pStyle w:val="aff3"/>
        <w:rPr>
          <w:spacing w:val="-1"/>
          <w:sz w:val="18"/>
          <w:szCs w:val="18"/>
        </w:rPr>
      </w:pPr>
      <w:r w:rsidRPr="002539DD">
        <w:rPr>
          <w:spacing w:val="-1"/>
          <w:sz w:val="18"/>
          <w:szCs w:val="18"/>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416B7C" w:rsidRPr="002539DD" w:rsidRDefault="00416B7C" w:rsidP="002539DD">
      <w:pPr>
        <w:pStyle w:val="aff3"/>
        <w:rPr>
          <w:sz w:val="18"/>
          <w:szCs w:val="18"/>
        </w:rPr>
      </w:pPr>
      <w:r w:rsidRPr="002539DD">
        <w:rPr>
          <w:sz w:val="18"/>
          <w:szCs w:val="18"/>
        </w:rPr>
        <w:t>Практические работы</w:t>
      </w:r>
    </w:p>
    <w:p w:rsidR="00416B7C" w:rsidRPr="002539DD" w:rsidRDefault="00416B7C" w:rsidP="002539DD">
      <w:pPr>
        <w:pStyle w:val="aff3"/>
        <w:rPr>
          <w:sz w:val="18"/>
          <w:szCs w:val="18"/>
        </w:rPr>
      </w:pPr>
      <w:r w:rsidRPr="002539DD">
        <w:rPr>
          <w:sz w:val="18"/>
          <w:szCs w:val="18"/>
        </w:rPr>
        <w:t>1. Сравнение географического положения двух (любых) южных материков.</w:t>
      </w:r>
    </w:p>
    <w:p w:rsidR="00416B7C" w:rsidRPr="002539DD" w:rsidRDefault="00416B7C" w:rsidP="002539DD">
      <w:pPr>
        <w:pStyle w:val="aff3"/>
        <w:rPr>
          <w:spacing w:val="-1"/>
          <w:sz w:val="18"/>
          <w:szCs w:val="18"/>
        </w:rPr>
      </w:pPr>
      <w:r w:rsidRPr="002539DD">
        <w:rPr>
          <w:spacing w:val="-1"/>
          <w:sz w:val="18"/>
          <w:szCs w:val="18"/>
        </w:rPr>
        <w:t xml:space="preserve">2. Объяснение годового хода температур и режима выпадения атмосферных осадков в экваториальном климатическом поясе </w:t>
      </w:r>
    </w:p>
    <w:p w:rsidR="00416B7C" w:rsidRPr="002539DD" w:rsidRDefault="00416B7C" w:rsidP="002539DD">
      <w:pPr>
        <w:pStyle w:val="aff3"/>
        <w:rPr>
          <w:sz w:val="18"/>
          <w:szCs w:val="18"/>
        </w:rPr>
      </w:pPr>
      <w:r w:rsidRPr="002539DD">
        <w:rPr>
          <w:sz w:val="18"/>
          <w:szCs w:val="18"/>
        </w:rPr>
        <w:t>3. Сравнение особенностей климата Африки, Южной Америки и Австралии по плану.</w:t>
      </w:r>
    </w:p>
    <w:p w:rsidR="00416B7C" w:rsidRPr="002539DD" w:rsidRDefault="00416B7C" w:rsidP="002539DD">
      <w:pPr>
        <w:pStyle w:val="aff3"/>
        <w:rPr>
          <w:sz w:val="18"/>
          <w:szCs w:val="18"/>
        </w:rPr>
      </w:pPr>
      <w:r w:rsidRPr="002539DD">
        <w:rPr>
          <w:sz w:val="18"/>
          <w:szCs w:val="18"/>
        </w:rPr>
        <w:t>4. Описание Австралии или одной из стран Африки или Южной Америки по географическим картам.</w:t>
      </w:r>
    </w:p>
    <w:p w:rsidR="00416B7C" w:rsidRPr="002539DD" w:rsidRDefault="00416B7C" w:rsidP="002539DD">
      <w:pPr>
        <w:pStyle w:val="aff3"/>
        <w:rPr>
          <w:sz w:val="18"/>
          <w:szCs w:val="18"/>
        </w:rPr>
      </w:pPr>
      <w:r w:rsidRPr="002539DD">
        <w:rPr>
          <w:sz w:val="18"/>
          <w:szCs w:val="18"/>
        </w:rPr>
        <w:t>5. Объяснение особенностей размещения населения</w:t>
      </w:r>
      <w:r w:rsidR="00571787" w:rsidRPr="002539DD">
        <w:rPr>
          <w:sz w:val="18"/>
          <w:szCs w:val="18"/>
        </w:rPr>
        <w:t xml:space="preserve"> </w:t>
      </w:r>
      <w:r w:rsidRPr="002539DD">
        <w:rPr>
          <w:sz w:val="18"/>
          <w:szCs w:val="18"/>
        </w:rPr>
        <w:t>Австралии или одной из стран Африки или Южной Америки.</w:t>
      </w:r>
    </w:p>
    <w:p w:rsidR="00416B7C" w:rsidRPr="002539DD" w:rsidRDefault="00416B7C" w:rsidP="002539DD">
      <w:pPr>
        <w:pStyle w:val="aff3"/>
        <w:rPr>
          <w:sz w:val="18"/>
          <w:szCs w:val="18"/>
        </w:rPr>
      </w:pPr>
      <w:r w:rsidRPr="002539DD">
        <w:rPr>
          <w:sz w:val="18"/>
          <w:szCs w:val="18"/>
        </w:rPr>
        <w:t>Тема 2. Северные материки</w:t>
      </w:r>
    </w:p>
    <w:p w:rsidR="00416B7C" w:rsidRPr="002539DD" w:rsidRDefault="00416B7C" w:rsidP="002539DD">
      <w:pPr>
        <w:pStyle w:val="aff3"/>
        <w:rPr>
          <w:sz w:val="18"/>
          <w:szCs w:val="18"/>
        </w:rPr>
      </w:pPr>
      <w:r w:rsidRPr="002539DD">
        <w:rPr>
          <w:sz w:val="18"/>
          <w:szCs w:val="18"/>
        </w:rPr>
        <w:lastRenderedPageBreak/>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416B7C" w:rsidRPr="002539DD" w:rsidRDefault="00416B7C" w:rsidP="002539DD">
      <w:pPr>
        <w:pStyle w:val="aff3"/>
        <w:rPr>
          <w:sz w:val="18"/>
          <w:szCs w:val="18"/>
        </w:rPr>
      </w:pPr>
      <w:r w:rsidRPr="002539DD">
        <w:rPr>
          <w:sz w:val="18"/>
          <w:szCs w:val="18"/>
        </w:rPr>
        <w:t>Практические работы</w:t>
      </w:r>
    </w:p>
    <w:p w:rsidR="00416B7C" w:rsidRPr="002539DD" w:rsidRDefault="00416B7C" w:rsidP="002539DD">
      <w:pPr>
        <w:pStyle w:val="aff3"/>
        <w:rPr>
          <w:spacing w:val="-2"/>
          <w:sz w:val="18"/>
          <w:szCs w:val="18"/>
        </w:rPr>
      </w:pPr>
      <w:r w:rsidRPr="002539DD">
        <w:rPr>
          <w:spacing w:val="-2"/>
          <w:sz w:val="18"/>
          <w:szCs w:val="18"/>
        </w:rPr>
        <w:t xml:space="preserve">1. Объяснение распространения зон современного вулканизма и землетрясений на территории Северной Америки и Евразии. </w:t>
      </w:r>
    </w:p>
    <w:p w:rsidR="00416B7C" w:rsidRPr="002539DD" w:rsidRDefault="00416B7C" w:rsidP="002539DD">
      <w:pPr>
        <w:pStyle w:val="aff3"/>
        <w:rPr>
          <w:sz w:val="18"/>
          <w:szCs w:val="18"/>
        </w:rPr>
      </w:pPr>
      <w:r w:rsidRPr="002539DD">
        <w:rPr>
          <w:sz w:val="18"/>
          <w:szCs w:val="18"/>
        </w:rPr>
        <w:t>2. Объяснение климатических различий территорий, находящихся на одной географической широте, на примере умеренного климатического пляса.</w:t>
      </w:r>
    </w:p>
    <w:p w:rsidR="00416B7C" w:rsidRPr="002539DD" w:rsidRDefault="00416B7C" w:rsidP="002539DD">
      <w:pPr>
        <w:pStyle w:val="aff3"/>
        <w:rPr>
          <w:sz w:val="18"/>
          <w:szCs w:val="18"/>
        </w:rPr>
      </w:pPr>
      <w:r w:rsidRPr="002539DD">
        <w:rPr>
          <w:sz w:val="18"/>
          <w:szCs w:val="18"/>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416B7C" w:rsidRPr="002539DD" w:rsidRDefault="00416B7C" w:rsidP="002539DD">
      <w:pPr>
        <w:pStyle w:val="aff3"/>
        <w:rPr>
          <w:sz w:val="18"/>
          <w:szCs w:val="18"/>
        </w:rPr>
      </w:pPr>
      <w:r w:rsidRPr="002539DD">
        <w:rPr>
          <w:sz w:val="18"/>
          <w:szCs w:val="18"/>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416B7C" w:rsidRPr="002539DD" w:rsidRDefault="00416B7C" w:rsidP="002539DD">
      <w:pPr>
        <w:pStyle w:val="aff3"/>
        <w:rPr>
          <w:sz w:val="18"/>
          <w:szCs w:val="18"/>
        </w:rPr>
      </w:pPr>
      <w:r w:rsidRPr="002539DD">
        <w:rPr>
          <w:sz w:val="18"/>
          <w:szCs w:val="18"/>
        </w:rPr>
        <w:t xml:space="preserve">Тема 3. Взаимодействие природы и общества </w:t>
      </w:r>
    </w:p>
    <w:p w:rsidR="00416B7C" w:rsidRPr="002539DD" w:rsidRDefault="00416B7C" w:rsidP="002539DD">
      <w:pPr>
        <w:pStyle w:val="aff3"/>
        <w:rPr>
          <w:sz w:val="18"/>
          <w:szCs w:val="18"/>
        </w:rPr>
      </w:pPr>
      <w:r w:rsidRPr="002539DD">
        <w:rPr>
          <w:sz w:val="18"/>
          <w:szCs w:val="18"/>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w:t>
      </w:r>
      <w:r w:rsidR="00571787" w:rsidRPr="002539DD">
        <w:rPr>
          <w:sz w:val="18"/>
          <w:szCs w:val="18"/>
        </w:rPr>
        <w:t xml:space="preserve"> </w:t>
      </w:r>
      <w:r w:rsidRPr="002539DD">
        <w:rPr>
          <w:sz w:val="18"/>
          <w:szCs w:val="18"/>
        </w:rPr>
        <w:t>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416B7C" w:rsidRPr="002539DD" w:rsidRDefault="00416B7C" w:rsidP="002539DD">
      <w:pPr>
        <w:pStyle w:val="aff3"/>
        <w:rPr>
          <w:sz w:val="18"/>
          <w:szCs w:val="18"/>
        </w:rPr>
      </w:pPr>
      <w:r w:rsidRPr="002539DD">
        <w:rPr>
          <w:sz w:val="18"/>
          <w:szCs w:val="18"/>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416B7C" w:rsidRPr="002539DD" w:rsidRDefault="00416B7C" w:rsidP="002539DD">
      <w:pPr>
        <w:pStyle w:val="aff3"/>
        <w:rPr>
          <w:sz w:val="18"/>
          <w:szCs w:val="18"/>
        </w:rPr>
      </w:pPr>
      <w:r w:rsidRPr="002539DD">
        <w:rPr>
          <w:sz w:val="18"/>
          <w:szCs w:val="18"/>
        </w:rPr>
        <w:t>Практическая работа</w:t>
      </w:r>
    </w:p>
    <w:p w:rsidR="00416B7C" w:rsidRPr="002539DD" w:rsidRDefault="00416B7C" w:rsidP="002539DD">
      <w:pPr>
        <w:pStyle w:val="aff3"/>
        <w:rPr>
          <w:spacing w:val="-3"/>
          <w:sz w:val="18"/>
          <w:szCs w:val="18"/>
        </w:rPr>
      </w:pPr>
      <w:r w:rsidRPr="002539DD">
        <w:rPr>
          <w:spacing w:val="-3"/>
          <w:sz w:val="18"/>
          <w:szCs w:val="18"/>
        </w:rPr>
        <w:t>1. Характеристика изменений компонентов природы на территории одной из стран мира в результате деятельности человека.</w:t>
      </w:r>
    </w:p>
    <w:p w:rsidR="00416B7C" w:rsidRPr="002539DD" w:rsidRDefault="00416B7C" w:rsidP="002539DD">
      <w:pPr>
        <w:pStyle w:val="aff3"/>
        <w:rPr>
          <w:sz w:val="18"/>
          <w:szCs w:val="18"/>
        </w:rPr>
      </w:pPr>
      <w:r w:rsidRPr="002539DD">
        <w:rPr>
          <w:sz w:val="18"/>
          <w:szCs w:val="18"/>
        </w:rPr>
        <w:t xml:space="preserve">8 класс </w:t>
      </w:r>
    </w:p>
    <w:p w:rsidR="00416B7C" w:rsidRPr="002539DD" w:rsidRDefault="00416B7C" w:rsidP="002539DD">
      <w:pPr>
        <w:pStyle w:val="aff3"/>
        <w:rPr>
          <w:sz w:val="18"/>
          <w:szCs w:val="18"/>
        </w:rPr>
      </w:pPr>
      <w:r w:rsidRPr="002539DD">
        <w:rPr>
          <w:sz w:val="18"/>
          <w:szCs w:val="18"/>
        </w:rPr>
        <w:t xml:space="preserve">Раздел 1. Географическое пространство России </w:t>
      </w:r>
    </w:p>
    <w:p w:rsidR="00416B7C" w:rsidRPr="002539DD" w:rsidRDefault="00416B7C" w:rsidP="002539DD">
      <w:pPr>
        <w:pStyle w:val="aff3"/>
        <w:rPr>
          <w:sz w:val="18"/>
          <w:szCs w:val="18"/>
        </w:rPr>
      </w:pPr>
      <w:r w:rsidRPr="002539DD">
        <w:rPr>
          <w:sz w:val="18"/>
          <w:szCs w:val="18"/>
        </w:rPr>
        <w:t xml:space="preserve">Тема 1. История формирования и освоения территории России </w:t>
      </w:r>
    </w:p>
    <w:p w:rsidR="00416B7C" w:rsidRPr="002539DD" w:rsidRDefault="00416B7C" w:rsidP="002539DD">
      <w:pPr>
        <w:pStyle w:val="aff3"/>
        <w:rPr>
          <w:sz w:val="18"/>
          <w:szCs w:val="18"/>
        </w:rPr>
      </w:pPr>
      <w:r w:rsidRPr="002539DD">
        <w:rPr>
          <w:sz w:val="18"/>
          <w:szCs w:val="18"/>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rsidR="00416B7C" w:rsidRPr="002539DD" w:rsidRDefault="00416B7C" w:rsidP="002539DD">
      <w:pPr>
        <w:pStyle w:val="aff3"/>
        <w:rPr>
          <w:sz w:val="18"/>
          <w:szCs w:val="18"/>
        </w:rPr>
      </w:pPr>
      <w:r w:rsidRPr="002539DD">
        <w:rPr>
          <w:sz w:val="18"/>
          <w:szCs w:val="18"/>
        </w:rPr>
        <w:t>Практическая работа</w:t>
      </w:r>
    </w:p>
    <w:p w:rsidR="00416B7C" w:rsidRPr="002539DD" w:rsidRDefault="00416B7C" w:rsidP="002539DD">
      <w:pPr>
        <w:pStyle w:val="aff3"/>
        <w:rPr>
          <w:sz w:val="18"/>
          <w:szCs w:val="18"/>
        </w:rPr>
      </w:pPr>
      <w:r w:rsidRPr="002539DD">
        <w:rPr>
          <w:sz w:val="18"/>
          <w:szCs w:val="18"/>
        </w:rPr>
        <w:t xml:space="preserve">1. Представление в виде таблицы сведений об изменении границ России на разных исторических этапах на основе анализа географических карт. </w:t>
      </w:r>
    </w:p>
    <w:p w:rsidR="00416B7C" w:rsidRPr="002539DD" w:rsidRDefault="00416B7C" w:rsidP="002539DD">
      <w:pPr>
        <w:pStyle w:val="aff3"/>
        <w:rPr>
          <w:sz w:val="18"/>
          <w:szCs w:val="18"/>
        </w:rPr>
      </w:pPr>
      <w:r w:rsidRPr="002539DD">
        <w:rPr>
          <w:sz w:val="18"/>
          <w:szCs w:val="18"/>
        </w:rPr>
        <w:t xml:space="preserve">Тема 2. Географическое положение и границы России </w:t>
      </w:r>
    </w:p>
    <w:p w:rsidR="00416B7C" w:rsidRPr="002539DD" w:rsidRDefault="00416B7C" w:rsidP="002539DD">
      <w:pPr>
        <w:pStyle w:val="aff3"/>
        <w:rPr>
          <w:sz w:val="18"/>
          <w:szCs w:val="18"/>
        </w:rPr>
      </w:pPr>
      <w:r w:rsidRPr="002539DD">
        <w:rPr>
          <w:sz w:val="18"/>
          <w:szCs w:val="18"/>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2539DD">
        <w:rPr>
          <w:rStyle w:val="Italic"/>
          <w:rFonts w:cs="Times New Roman"/>
          <w:sz w:val="18"/>
          <w:szCs w:val="18"/>
        </w:rPr>
        <w:t>Виды географического положения.</w:t>
      </w:r>
      <w:r w:rsidRPr="002539DD">
        <w:rPr>
          <w:sz w:val="18"/>
          <w:szCs w:val="18"/>
        </w:rPr>
        <w:t xml:space="preserve"> Страны — соседи России. </w:t>
      </w:r>
      <w:r w:rsidRPr="002539DD">
        <w:rPr>
          <w:rStyle w:val="Italic"/>
          <w:rFonts w:cs="Times New Roman"/>
          <w:sz w:val="18"/>
          <w:szCs w:val="18"/>
        </w:rPr>
        <w:t>Ближнее и дальнее зарубежье.</w:t>
      </w:r>
      <w:r w:rsidRPr="002539DD">
        <w:rPr>
          <w:sz w:val="18"/>
          <w:szCs w:val="18"/>
        </w:rPr>
        <w:t xml:space="preserve"> Моря, омывающие территорию России. </w:t>
      </w:r>
    </w:p>
    <w:p w:rsidR="00416B7C" w:rsidRPr="002539DD" w:rsidRDefault="00416B7C" w:rsidP="002539DD">
      <w:pPr>
        <w:pStyle w:val="aff3"/>
        <w:rPr>
          <w:sz w:val="18"/>
          <w:szCs w:val="18"/>
        </w:rPr>
      </w:pPr>
      <w:r w:rsidRPr="002539DD">
        <w:rPr>
          <w:sz w:val="18"/>
          <w:szCs w:val="18"/>
        </w:rPr>
        <w:t xml:space="preserve">Тема 3. Время на территории России </w:t>
      </w:r>
    </w:p>
    <w:p w:rsidR="00416B7C" w:rsidRPr="002539DD" w:rsidRDefault="00416B7C" w:rsidP="002539DD">
      <w:pPr>
        <w:pStyle w:val="aff3"/>
        <w:rPr>
          <w:sz w:val="18"/>
          <w:szCs w:val="18"/>
        </w:rPr>
      </w:pPr>
      <w:r w:rsidRPr="002539DD">
        <w:rPr>
          <w:sz w:val="18"/>
          <w:szCs w:val="18"/>
        </w:rPr>
        <w:t>Россия на карте часовых поясов мира. Карта часовых зон России. Местное, поясное и зональное время: роль в хозяйстве и жизни людей.</w:t>
      </w:r>
    </w:p>
    <w:p w:rsidR="00416B7C" w:rsidRPr="002539DD" w:rsidRDefault="00416B7C" w:rsidP="002539DD">
      <w:pPr>
        <w:pStyle w:val="aff3"/>
        <w:rPr>
          <w:sz w:val="18"/>
          <w:szCs w:val="18"/>
        </w:rPr>
      </w:pPr>
      <w:r w:rsidRPr="002539DD">
        <w:rPr>
          <w:sz w:val="18"/>
          <w:szCs w:val="18"/>
        </w:rPr>
        <w:t>Практическая работа</w:t>
      </w:r>
    </w:p>
    <w:p w:rsidR="00416B7C" w:rsidRPr="002539DD" w:rsidRDefault="00416B7C" w:rsidP="002539DD">
      <w:pPr>
        <w:pStyle w:val="aff3"/>
        <w:rPr>
          <w:sz w:val="18"/>
          <w:szCs w:val="18"/>
        </w:rPr>
      </w:pPr>
      <w:r w:rsidRPr="002539DD">
        <w:rPr>
          <w:sz w:val="18"/>
          <w:szCs w:val="18"/>
        </w:rPr>
        <w:t>1. Определение различия во времени для разных городов России по карте часовых зон.</w:t>
      </w:r>
    </w:p>
    <w:p w:rsidR="00416B7C" w:rsidRPr="002539DD" w:rsidRDefault="00416B7C" w:rsidP="002539DD">
      <w:pPr>
        <w:pStyle w:val="aff3"/>
        <w:rPr>
          <w:sz w:val="18"/>
          <w:szCs w:val="18"/>
        </w:rPr>
      </w:pPr>
      <w:r w:rsidRPr="002539DD">
        <w:rPr>
          <w:sz w:val="18"/>
          <w:szCs w:val="18"/>
        </w:rPr>
        <w:t xml:space="preserve">Тема 4. Административно-территориальное устройство России. Районирование территории </w:t>
      </w:r>
    </w:p>
    <w:p w:rsidR="00416B7C" w:rsidRPr="002539DD" w:rsidRDefault="00416B7C" w:rsidP="002539DD">
      <w:pPr>
        <w:pStyle w:val="aff3"/>
        <w:rPr>
          <w:spacing w:val="2"/>
          <w:sz w:val="18"/>
          <w:szCs w:val="18"/>
        </w:rPr>
      </w:pPr>
      <w:r w:rsidRPr="002539DD">
        <w:rPr>
          <w:spacing w:val="2"/>
          <w:sz w:val="18"/>
          <w:szCs w:val="18"/>
        </w:rPr>
        <w:t>Федеративное устройство России. Субъекты Российской</w:t>
      </w:r>
      <w:r w:rsidR="00571787" w:rsidRPr="002539DD">
        <w:rPr>
          <w:spacing w:val="2"/>
          <w:sz w:val="18"/>
          <w:szCs w:val="18"/>
        </w:rPr>
        <w:t xml:space="preserve"> </w:t>
      </w:r>
      <w:r w:rsidRPr="002539DD">
        <w:rPr>
          <w:spacing w:val="2"/>
          <w:sz w:val="18"/>
          <w:szCs w:val="18"/>
        </w:rPr>
        <w:t>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416B7C" w:rsidRPr="002539DD" w:rsidRDefault="00416B7C" w:rsidP="002539DD">
      <w:pPr>
        <w:pStyle w:val="aff3"/>
        <w:rPr>
          <w:sz w:val="18"/>
          <w:szCs w:val="18"/>
        </w:rPr>
      </w:pPr>
      <w:r w:rsidRPr="002539DD">
        <w:rPr>
          <w:sz w:val="18"/>
          <w:szCs w:val="18"/>
        </w:rPr>
        <w:t>Практическая работа</w:t>
      </w:r>
    </w:p>
    <w:p w:rsidR="00416B7C" w:rsidRPr="002539DD" w:rsidRDefault="00416B7C" w:rsidP="002539DD">
      <w:pPr>
        <w:pStyle w:val="aff3"/>
        <w:rPr>
          <w:sz w:val="18"/>
          <w:szCs w:val="18"/>
        </w:rPr>
      </w:pPr>
      <w:r w:rsidRPr="002539DD">
        <w:rPr>
          <w:sz w:val="18"/>
          <w:szCs w:val="18"/>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416B7C" w:rsidRPr="002539DD" w:rsidRDefault="00416B7C" w:rsidP="002539DD">
      <w:pPr>
        <w:pStyle w:val="aff3"/>
        <w:rPr>
          <w:sz w:val="18"/>
          <w:szCs w:val="18"/>
        </w:rPr>
      </w:pPr>
      <w:r w:rsidRPr="002539DD">
        <w:rPr>
          <w:sz w:val="18"/>
          <w:szCs w:val="18"/>
        </w:rPr>
        <w:t xml:space="preserve">Раздел 2. Природа России </w:t>
      </w:r>
    </w:p>
    <w:p w:rsidR="00416B7C" w:rsidRPr="002539DD" w:rsidRDefault="00416B7C" w:rsidP="002539DD">
      <w:pPr>
        <w:pStyle w:val="aff3"/>
        <w:rPr>
          <w:sz w:val="18"/>
          <w:szCs w:val="18"/>
        </w:rPr>
      </w:pPr>
      <w:r w:rsidRPr="002539DD">
        <w:rPr>
          <w:sz w:val="18"/>
          <w:szCs w:val="18"/>
        </w:rPr>
        <w:t xml:space="preserve">Тема 1. Природные условия и ресурсы России </w:t>
      </w:r>
    </w:p>
    <w:p w:rsidR="00416B7C" w:rsidRPr="002539DD" w:rsidRDefault="00416B7C" w:rsidP="002539DD">
      <w:pPr>
        <w:pStyle w:val="aff3"/>
        <w:rPr>
          <w:sz w:val="18"/>
          <w:szCs w:val="18"/>
        </w:rPr>
      </w:pPr>
      <w:r w:rsidRPr="002539DD">
        <w:rPr>
          <w:sz w:val="18"/>
          <w:szCs w:val="18"/>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416B7C" w:rsidRPr="002539DD" w:rsidRDefault="00416B7C" w:rsidP="002539DD">
      <w:pPr>
        <w:pStyle w:val="aff3"/>
        <w:rPr>
          <w:sz w:val="18"/>
          <w:szCs w:val="18"/>
        </w:rPr>
      </w:pPr>
      <w:r w:rsidRPr="002539DD">
        <w:rPr>
          <w:sz w:val="18"/>
          <w:szCs w:val="18"/>
        </w:rPr>
        <w:t>Практическая работа</w:t>
      </w:r>
    </w:p>
    <w:p w:rsidR="00416B7C" w:rsidRPr="002539DD" w:rsidRDefault="00416B7C" w:rsidP="002539DD">
      <w:pPr>
        <w:pStyle w:val="aff3"/>
        <w:rPr>
          <w:sz w:val="18"/>
          <w:szCs w:val="18"/>
        </w:rPr>
      </w:pPr>
      <w:r w:rsidRPr="002539DD">
        <w:rPr>
          <w:sz w:val="18"/>
          <w:szCs w:val="18"/>
        </w:rPr>
        <w:t>1. Характеристика природно-ресурсного капитала своего края по картам и статистическим материалам.</w:t>
      </w:r>
    </w:p>
    <w:p w:rsidR="00416B7C" w:rsidRPr="002539DD" w:rsidRDefault="00416B7C" w:rsidP="002539DD">
      <w:pPr>
        <w:pStyle w:val="aff3"/>
        <w:rPr>
          <w:sz w:val="18"/>
          <w:szCs w:val="18"/>
        </w:rPr>
      </w:pPr>
      <w:r w:rsidRPr="002539DD">
        <w:rPr>
          <w:sz w:val="18"/>
          <w:szCs w:val="18"/>
        </w:rPr>
        <w:t xml:space="preserve">Тема 2. Геологическое строение, рельеф </w:t>
      </w:r>
      <w:r w:rsidRPr="002539DD">
        <w:rPr>
          <w:sz w:val="18"/>
          <w:szCs w:val="18"/>
        </w:rPr>
        <w:br/>
        <w:t xml:space="preserve">и полезные ископаемые </w:t>
      </w:r>
    </w:p>
    <w:p w:rsidR="00416B7C" w:rsidRPr="002539DD" w:rsidRDefault="00416B7C" w:rsidP="002539DD">
      <w:pPr>
        <w:pStyle w:val="aff3"/>
        <w:rPr>
          <w:sz w:val="18"/>
          <w:szCs w:val="18"/>
        </w:rPr>
      </w:pPr>
      <w:r w:rsidRPr="002539DD">
        <w:rPr>
          <w:sz w:val="18"/>
          <w:szCs w:val="1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416B7C" w:rsidRPr="002539DD" w:rsidRDefault="00416B7C" w:rsidP="002539DD">
      <w:pPr>
        <w:pStyle w:val="aff3"/>
        <w:rPr>
          <w:spacing w:val="-3"/>
          <w:sz w:val="18"/>
          <w:szCs w:val="18"/>
        </w:rPr>
      </w:pPr>
      <w:r w:rsidRPr="002539DD">
        <w:rPr>
          <w:spacing w:val="-3"/>
          <w:sz w:val="18"/>
          <w:szCs w:val="18"/>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416B7C" w:rsidRPr="002539DD" w:rsidRDefault="00416B7C" w:rsidP="002539DD">
      <w:pPr>
        <w:pStyle w:val="aff3"/>
        <w:rPr>
          <w:sz w:val="18"/>
          <w:szCs w:val="18"/>
        </w:rPr>
      </w:pPr>
      <w:r w:rsidRPr="002539DD">
        <w:rPr>
          <w:sz w:val="18"/>
          <w:szCs w:val="18"/>
        </w:rPr>
        <w:t>Практические работы</w:t>
      </w:r>
    </w:p>
    <w:p w:rsidR="00416B7C" w:rsidRPr="002539DD" w:rsidRDefault="00416B7C" w:rsidP="002539DD">
      <w:pPr>
        <w:pStyle w:val="aff3"/>
        <w:rPr>
          <w:sz w:val="18"/>
          <w:szCs w:val="18"/>
        </w:rPr>
      </w:pPr>
      <w:r w:rsidRPr="002539DD">
        <w:rPr>
          <w:sz w:val="18"/>
          <w:szCs w:val="18"/>
        </w:rPr>
        <w:t>1. Объяснение</w:t>
      </w:r>
      <w:r w:rsidR="00571787" w:rsidRPr="002539DD">
        <w:rPr>
          <w:sz w:val="18"/>
          <w:szCs w:val="18"/>
        </w:rPr>
        <w:t xml:space="preserve"> </w:t>
      </w:r>
      <w:r w:rsidRPr="002539DD">
        <w:rPr>
          <w:sz w:val="18"/>
          <w:szCs w:val="18"/>
        </w:rPr>
        <w:t>распространения по территории России опасных геологических явлений.</w:t>
      </w:r>
    </w:p>
    <w:p w:rsidR="00416B7C" w:rsidRPr="002539DD" w:rsidRDefault="00416B7C" w:rsidP="002539DD">
      <w:pPr>
        <w:pStyle w:val="aff3"/>
        <w:rPr>
          <w:sz w:val="18"/>
          <w:szCs w:val="18"/>
        </w:rPr>
      </w:pPr>
      <w:r w:rsidRPr="002539DD">
        <w:rPr>
          <w:sz w:val="18"/>
          <w:szCs w:val="18"/>
        </w:rPr>
        <w:t>2. Объяснение особенностей рельефа своего края.</w:t>
      </w:r>
    </w:p>
    <w:p w:rsidR="00416B7C" w:rsidRPr="002539DD" w:rsidRDefault="00416B7C" w:rsidP="002539DD">
      <w:pPr>
        <w:pStyle w:val="aff3"/>
        <w:rPr>
          <w:sz w:val="18"/>
          <w:szCs w:val="18"/>
        </w:rPr>
      </w:pPr>
      <w:r w:rsidRPr="002539DD">
        <w:rPr>
          <w:sz w:val="18"/>
          <w:szCs w:val="18"/>
        </w:rPr>
        <w:t xml:space="preserve">Тема 3. Климат и климатические ресурсы </w:t>
      </w:r>
    </w:p>
    <w:p w:rsidR="00416B7C" w:rsidRPr="002539DD" w:rsidRDefault="00416B7C" w:rsidP="002539DD">
      <w:pPr>
        <w:pStyle w:val="aff3"/>
        <w:rPr>
          <w:spacing w:val="2"/>
          <w:sz w:val="18"/>
          <w:szCs w:val="18"/>
        </w:rPr>
      </w:pPr>
      <w:r w:rsidRPr="002539DD">
        <w:rPr>
          <w:spacing w:val="2"/>
          <w:sz w:val="18"/>
          <w:szCs w:val="1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416B7C" w:rsidRPr="002539DD" w:rsidRDefault="00416B7C" w:rsidP="002539DD">
      <w:pPr>
        <w:pStyle w:val="aff3"/>
        <w:rPr>
          <w:spacing w:val="-1"/>
          <w:sz w:val="18"/>
          <w:szCs w:val="18"/>
        </w:rPr>
      </w:pPr>
      <w:r w:rsidRPr="002539DD">
        <w:rPr>
          <w:spacing w:val="-1"/>
          <w:sz w:val="18"/>
          <w:szCs w:val="18"/>
        </w:rPr>
        <w:lastRenderedPageBreak/>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416B7C" w:rsidRPr="002539DD" w:rsidRDefault="00416B7C" w:rsidP="002539DD">
      <w:pPr>
        <w:pStyle w:val="aff3"/>
        <w:rPr>
          <w:sz w:val="18"/>
          <w:szCs w:val="18"/>
        </w:rPr>
      </w:pPr>
      <w:r w:rsidRPr="002539DD">
        <w:rPr>
          <w:sz w:val="18"/>
          <w:szCs w:val="18"/>
        </w:rPr>
        <w:t>Практические работы</w:t>
      </w:r>
    </w:p>
    <w:p w:rsidR="00416B7C" w:rsidRPr="002539DD" w:rsidRDefault="00416B7C" w:rsidP="002539DD">
      <w:pPr>
        <w:pStyle w:val="aff3"/>
        <w:rPr>
          <w:sz w:val="18"/>
          <w:szCs w:val="18"/>
        </w:rPr>
      </w:pPr>
      <w:r w:rsidRPr="002539DD">
        <w:rPr>
          <w:sz w:val="18"/>
          <w:szCs w:val="18"/>
        </w:rPr>
        <w:t>1. Описание и прогнозирование погоды территории по карте погоды.</w:t>
      </w:r>
    </w:p>
    <w:p w:rsidR="00416B7C" w:rsidRPr="002539DD" w:rsidRDefault="00416B7C" w:rsidP="002539DD">
      <w:pPr>
        <w:pStyle w:val="aff3"/>
        <w:rPr>
          <w:sz w:val="18"/>
          <w:szCs w:val="18"/>
        </w:rPr>
      </w:pPr>
      <w:r w:rsidRPr="002539DD">
        <w:rPr>
          <w:sz w:val="18"/>
          <w:szCs w:val="18"/>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416B7C" w:rsidRPr="002539DD" w:rsidRDefault="00416B7C" w:rsidP="002539DD">
      <w:pPr>
        <w:pStyle w:val="aff3"/>
        <w:rPr>
          <w:sz w:val="18"/>
          <w:szCs w:val="18"/>
        </w:rPr>
      </w:pPr>
      <w:r w:rsidRPr="002539DD">
        <w:rPr>
          <w:sz w:val="18"/>
          <w:szCs w:val="18"/>
        </w:rPr>
        <w:t>3. Оценка влияния основных климатических показателей своего края на жизнь и хозяйственную деятельность населения.</w:t>
      </w:r>
    </w:p>
    <w:p w:rsidR="00416B7C" w:rsidRPr="002539DD" w:rsidRDefault="00416B7C" w:rsidP="002539DD">
      <w:pPr>
        <w:pStyle w:val="aff3"/>
        <w:rPr>
          <w:sz w:val="18"/>
          <w:szCs w:val="18"/>
        </w:rPr>
      </w:pPr>
      <w:r w:rsidRPr="002539DD">
        <w:rPr>
          <w:sz w:val="18"/>
          <w:szCs w:val="18"/>
        </w:rPr>
        <w:t xml:space="preserve">Тема 4. Моря России. Внутренние воды и водные ресурсы </w:t>
      </w:r>
    </w:p>
    <w:p w:rsidR="00416B7C" w:rsidRPr="002539DD" w:rsidRDefault="00416B7C" w:rsidP="002539DD">
      <w:pPr>
        <w:pStyle w:val="aff3"/>
        <w:rPr>
          <w:sz w:val="18"/>
          <w:szCs w:val="18"/>
        </w:rPr>
      </w:pPr>
      <w:r w:rsidRPr="002539DD">
        <w:rPr>
          <w:sz w:val="18"/>
          <w:szCs w:val="18"/>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416B7C" w:rsidRPr="002539DD" w:rsidRDefault="00416B7C" w:rsidP="002539DD">
      <w:pPr>
        <w:pStyle w:val="aff3"/>
        <w:rPr>
          <w:sz w:val="18"/>
          <w:szCs w:val="18"/>
        </w:rPr>
      </w:pPr>
      <w:r w:rsidRPr="002539DD">
        <w:rPr>
          <w:sz w:val="18"/>
          <w:szCs w:val="18"/>
        </w:rPr>
        <w:t xml:space="preserve">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 </w:t>
      </w:r>
    </w:p>
    <w:p w:rsidR="00416B7C" w:rsidRPr="002539DD" w:rsidRDefault="00416B7C" w:rsidP="002539DD">
      <w:pPr>
        <w:pStyle w:val="aff3"/>
        <w:rPr>
          <w:sz w:val="18"/>
          <w:szCs w:val="18"/>
        </w:rPr>
      </w:pPr>
      <w:r w:rsidRPr="002539DD">
        <w:rPr>
          <w:sz w:val="18"/>
          <w:szCs w:val="18"/>
        </w:rPr>
        <w:t>Практические работы</w:t>
      </w:r>
    </w:p>
    <w:p w:rsidR="00416B7C" w:rsidRPr="002539DD" w:rsidRDefault="00416B7C" w:rsidP="002539DD">
      <w:pPr>
        <w:pStyle w:val="aff3"/>
        <w:rPr>
          <w:sz w:val="18"/>
          <w:szCs w:val="18"/>
        </w:rPr>
      </w:pPr>
      <w:r w:rsidRPr="002539DD">
        <w:rPr>
          <w:sz w:val="18"/>
          <w:szCs w:val="18"/>
        </w:rPr>
        <w:t>1. Сравнение особенностей режима и характера течения двух рек России.</w:t>
      </w:r>
    </w:p>
    <w:p w:rsidR="00416B7C" w:rsidRPr="002539DD" w:rsidRDefault="00416B7C" w:rsidP="002539DD">
      <w:pPr>
        <w:pStyle w:val="aff3"/>
        <w:rPr>
          <w:sz w:val="18"/>
          <w:szCs w:val="18"/>
        </w:rPr>
      </w:pPr>
      <w:r w:rsidRPr="002539DD">
        <w:rPr>
          <w:sz w:val="18"/>
          <w:szCs w:val="18"/>
        </w:rPr>
        <w:t>2. Объяснение распространения опасных гидрологических природных явлений на территории страны.</w:t>
      </w:r>
    </w:p>
    <w:p w:rsidR="00416B7C" w:rsidRPr="002539DD" w:rsidRDefault="00416B7C" w:rsidP="002539DD">
      <w:pPr>
        <w:pStyle w:val="aff3"/>
        <w:rPr>
          <w:sz w:val="18"/>
          <w:szCs w:val="18"/>
        </w:rPr>
      </w:pPr>
      <w:r w:rsidRPr="002539DD">
        <w:rPr>
          <w:sz w:val="18"/>
          <w:szCs w:val="18"/>
        </w:rPr>
        <w:t xml:space="preserve">Тема 5. Природно-хозяйственные зоны </w:t>
      </w:r>
    </w:p>
    <w:p w:rsidR="00416B7C" w:rsidRPr="002539DD" w:rsidRDefault="00416B7C" w:rsidP="002539DD">
      <w:pPr>
        <w:pStyle w:val="aff3"/>
        <w:rPr>
          <w:sz w:val="18"/>
          <w:szCs w:val="18"/>
        </w:rPr>
      </w:pPr>
      <w:r w:rsidRPr="002539DD">
        <w:rPr>
          <w:sz w:val="18"/>
          <w:szCs w:val="18"/>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416B7C" w:rsidRPr="002539DD" w:rsidRDefault="00416B7C" w:rsidP="002539DD">
      <w:pPr>
        <w:pStyle w:val="aff3"/>
        <w:rPr>
          <w:sz w:val="18"/>
          <w:szCs w:val="18"/>
        </w:rPr>
      </w:pPr>
      <w:r w:rsidRPr="002539DD">
        <w:rPr>
          <w:sz w:val="18"/>
          <w:szCs w:val="1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416B7C" w:rsidRPr="002539DD" w:rsidRDefault="00416B7C" w:rsidP="002539DD">
      <w:pPr>
        <w:pStyle w:val="aff3"/>
        <w:rPr>
          <w:sz w:val="18"/>
          <w:szCs w:val="18"/>
        </w:rPr>
      </w:pPr>
      <w:r w:rsidRPr="002539DD">
        <w:rPr>
          <w:sz w:val="18"/>
          <w:szCs w:val="18"/>
        </w:rPr>
        <w:t xml:space="preserve">Природно-хозяйственные зоны России: взаимосвязь и взаимообусловленность их компонентов. </w:t>
      </w:r>
    </w:p>
    <w:p w:rsidR="00416B7C" w:rsidRPr="002539DD" w:rsidRDefault="00416B7C" w:rsidP="002539DD">
      <w:pPr>
        <w:pStyle w:val="aff3"/>
        <w:rPr>
          <w:sz w:val="18"/>
          <w:szCs w:val="18"/>
        </w:rPr>
      </w:pPr>
      <w:r w:rsidRPr="002539DD">
        <w:rPr>
          <w:sz w:val="18"/>
          <w:szCs w:val="18"/>
        </w:rPr>
        <w:t xml:space="preserve">Высотная поясность в горах на территории России. </w:t>
      </w:r>
    </w:p>
    <w:p w:rsidR="00416B7C" w:rsidRPr="002539DD" w:rsidRDefault="00416B7C" w:rsidP="002539DD">
      <w:pPr>
        <w:pStyle w:val="aff3"/>
        <w:rPr>
          <w:sz w:val="18"/>
          <w:szCs w:val="18"/>
        </w:rPr>
      </w:pPr>
      <w:r w:rsidRPr="002539DD">
        <w:rPr>
          <w:sz w:val="18"/>
          <w:szCs w:val="18"/>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416B7C" w:rsidRPr="002539DD" w:rsidRDefault="00416B7C" w:rsidP="002539DD">
      <w:pPr>
        <w:pStyle w:val="aff3"/>
        <w:rPr>
          <w:sz w:val="18"/>
          <w:szCs w:val="18"/>
        </w:rPr>
      </w:pPr>
      <w:r w:rsidRPr="002539DD">
        <w:rPr>
          <w:sz w:val="18"/>
          <w:szCs w:val="18"/>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416B7C" w:rsidRPr="002539DD" w:rsidRDefault="00416B7C" w:rsidP="002539DD">
      <w:pPr>
        <w:pStyle w:val="aff3"/>
        <w:rPr>
          <w:sz w:val="18"/>
          <w:szCs w:val="18"/>
        </w:rPr>
      </w:pPr>
      <w:r w:rsidRPr="002539DD">
        <w:rPr>
          <w:sz w:val="18"/>
          <w:szCs w:val="18"/>
        </w:rPr>
        <w:t>Практические работы</w:t>
      </w:r>
    </w:p>
    <w:p w:rsidR="00416B7C" w:rsidRPr="002539DD" w:rsidRDefault="00416B7C" w:rsidP="002539DD">
      <w:pPr>
        <w:pStyle w:val="aff3"/>
        <w:rPr>
          <w:sz w:val="18"/>
          <w:szCs w:val="18"/>
        </w:rPr>
      </w:pPr>
      <w:r w:rsidRPr="002539DD">
        <w:rPr>
          <w:sz w:val="18"/>
          <w:szCs w:val="18"/>
        </w:rPr>
        <w:t>1. Объяснение различий структуры высотной поясности в горных системах.</w:t>
      </w:r>
    </w:p>
    <w:p w:rsidR="00416B7C" w:rsidRPr="002539DD" w:rsidRDefault="00416B7C" w:rsidP="002539DD">
      <w:pPr>
        <w:pStyle w:val="aff3"/>
        <w:rPr>
          <w:sz w:val="18"/>
          <w:szCs w:val="18"/>
        </w:rPr>
      </w:pPr>
      <w:r w:rsidRPr="002539DD">
        <w:rPr>
          <w:sz w:val="18"/>
          <w:szCs w:val="18"/>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416B7C" w:rsidRPr="002539DD" w:rsidRDefault="00416B7C" w:rsidP="002539DD">
      <w:pPr>
        <w:pStyle w:val="aff3"/>
        <w:rPr>
          <w:sz w:val="18"/>
          <w:szCs w:val="18"/>
        </w:rPr>
      </w:pPr>
      <w:r w:rsidRPr="002539DD">
        <w:rPr>
          <w:sz w:val="18"/>
          <w:szCs w:val="18"/>
        </w:rPr>
        <w:t xml:space="preserve">Раздел 3. Население России </w:t>
      </w:r>
    </w:p>
    <w:p w:rsidR="00416B7C" w:rsidRPr="002539DD" w:rsidRDefault="00416B7C" w:rsidP="002539DD">
      <w:pPr>
        <w:pStyle w:val="aff3"/>
        <w:rPr>
          <w:sz w:val="18"/>
          <w:szCs w:val="18"/>
        </w:rPr>
      </w:pPr>
      <w:r w:rsidRPr="002539DD">
        <w:rPr>
          <w:sz w:val="18"/>
          <w:szCs w:val="18"/>
        </w:rPr>
        <w:t>Тема 1. Численность населения России</w:t>
      </w:r>
    </w:p>
    <w:p w:rsidR="00416B7C" w:rsidRPr="002539DD" w:rsidRDefault="00416B7C" w:rsidP="002539DD">
      <w:pPr>
        <w:pStyle w:val="aff3"/>
        <w:rPr>
          <w:rStyle w:val="Italic"/>
          <w:rFonts w:cs="Times New Roman"/>
          <w:sz w:val="18"/>
          <w:szCs w:val="18"/>
        </w:rPr>
      </w:pPr>
      <w:r w:rsidRPr="002539DD">
        <w:rPr>
          <w:sz w:val="18"/>
          <w:szCs w:val="18"/>
        </w:rPr>
        <w:t xml:space="preserve">Динамика численности населения России в XX—XXI вв. и факторы, определяющие её. </w:t>
      </w:r>
      <w:r w:rsidRPr="002539DD">
        <w:rPr>
          <w:rStyle w:val="Italic"/>
          <w:rFonts w:cs="Times New Roman"/>
          <w:sz w:val="18"/>
          <w:szCs w:val="18"/>
        </w:rPr>
        <w:t xml:space="preserve">Переписи населения России. </w:t>
      </w:r>
      <w:r w:rsidRPr="002539DD">
        <w:rPr>
          <w:sz w:val="18"/>
          <w:szCs w:val="18"/>
        </w:rPr>
        <w:t xml:space="preserve">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2539DD">
        <w:rPr>
          <w:rStyle w:val="Italic"/>
          <w:rFonts w:cs="Times New Roman"/>
          <w:sz w:val="18"/>
          <w:szCs w:val="18"/>
        </w:rPr>
        <w:t>Причины миграций и основные направления миграционных потоков России в разные исторические периоды.</w:t>
      </w:r>
      <w:r w:rsidRPr="002539DD">
        <w:rPr>
          <w:sz w:val="18"/>
          <w:szCs w:val="18"/>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rsidR="00416B7C" w:rsidRPr="002539DD" w:rsidRDefault="00416B7C" w:rsidP="002539DD">
      <w:pPr>
        <w:pStyle w:val="aff3"/>
        <w:rPr>
          <w:sz w:val="18"/>
          <w:szCs w:val="18"/>
        </w:rPr>
      </w:pPr>
      <w:r w:rsidRPr="002539DD">
        <w:rPr>
          <w:sz w:val="18"/>
          <w:szCs w:val="18"/>
        </w:rPr>
        <w:t>Практическая работа</w:t>
      </w:r>
    </w:p>
    <w:p w:rsidR="00416B7C" w:rsidRPr="002539DD" w:rsidRDefault="00416B7C" w:rsidP="002539DD">
      <w:pPr>
        <w:pStyle w:val="aff3"/>
        <w:rPr>
          <w:sz w:val="18"/>
          <w:szCs w:val="18"/>
        </w:rPr>
      </w:pPr>
      <w:r w:rsidRPr="002539DD">
        <w:rPr>
          <w:sz w:val="18"/>
          <w:szCs w:val="1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416B7C" w:rsidRPr="002539DD" w:rsidRDefault="00416B7C" w:rsidP="002539DD">
      <w:pPr>
        <w:pStyle w:val="aff3"/>
        <w:rPr>
          <w:sz w:val="18"/>
          <w:szCs w:val="18"/>
        </w:rPr>
      </w:pPr>
      <w:r w:rsidRPr="002539DD">
        <w:rPr>
          <w:sz w:val="18"/>
          <w:szCs w:val="18"/>
        </w:rPr>
        <w:t xml:space="preserve">Тема 2. Территориальные особенности размещения </w:t>
      </w:r>
      <w:r w:rsidRPr="002539DD">
        <w:rPr>
          <w:sz w:val="18"/>
          <w:szCs w:val="18"/>
        </w:rPr>
        <w:br/>
        <w:t>населения России</w:t>
      </w:r>
    </w:p>
    <w:p w:rsidR="00416B7C" w:rsidRPr="002539DD" w:rsidRDefault="00416B7C" w:rsidP="002539DD">
      <w:pPr>
        <w:pStyle w:val="aff3"/>
        <w:rPr>
          <w:sz w:val="18"/>
          <w:szCs w:val="18"/>
        </w:rPr>
      </w:pPr>
      <w:r w:rsidRPr="002539DD">
        <w:rPr>
          <w:sz w:val="18"/>
          <w:szCs w:val="18"/>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 </w:t>
      </w:r>
    </w:p>
    <w:p w:rsidR="00416B7C" w:rsidRPr="002539DD" w:rsidRDefault="00416B7C" w:rsidP="002539DD">
      <w:pPr>
        <w:pStyle w:val="aff3"/>
        <w:rPr>
          <w:sz w:val="18"/>
          <w:szCs w:val="18"/>
        </w:rPr>
      </w:pPr>
      <w:r w:rsidRPr="002539DD">
        <w:rPr>
          <w:sz w:val="18"/>
          <w:szCs w:val="18"/>
        </w:rPr>
        <w:t xml:space="preserve">Тема 3. Народы и религии России </w:t>
      </w:r>
    </w:p>
    <w:p w:rsidR="00416B7C" w:rsidRPr="002539DD" w:rsidRDefault="00416B7C" w:rsidP="002539DD">
      <w:pPr>
        <w:pStyle w:val="aff3"/>
        <w:rPr>
          <w:sz w:val="18"/>
          <w:szCs w:val="18"/>
        </w:rPr>
      </w:pPr>
      <w:r w:rsidRPr="002539DD">
        <w:rPr>
          <w:sz w:val="18"/>
          <w:szCs w:val="18"/>
        </w:rPr>
        <w:t xml:space="preserve">Россия — многонациональное государство. Многонациональность как специфический фактор формирования и развития России. </w:t>
      </w:r>
      <w:r w:rsidRPr="002539DD">
        <w:rPr>
          <w:rStyle w:val="Italic"/>
          <w:rFonts w:cs="Times New Roman"/>
          <w:sz w:val="18"/>
          <w:szCs w:val="18"/>
        </w:rPr>
        <w:t xml:space="preserve">Языковая классификация народов России. </w:t>
      </w:r>
      <w:r w:rsidRPr="002539DD">
        <w:rPr>
          <w:sz w:val="18"/>
          <w:szCs w:val="18"/>
        </w:rPr>
        <w:t>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416B7C" w:rsidRPr="002539DD" w:rsidRDefault="00416B7C" w:rsidP="002539DD">
      <w:pPr>
        <w:pStyle w:val="aff3"/>
        <w:rPr>
          <w:sz w:val="18"/>
          <w:szCs w:val="18"/>
        </w:rPr>
      </w:pPr>
      <w:r w:rsidRPr="002539DD">
        <w:rPr>
          <w:sz w:val="18"/>
          <w:szCs w:val="18"/>
        </w:rPr>
        <w:t>Практическая работа</w:t>
      </w:r>
    </w:p>
    <w:p w:rsidR="00416B7C" w:rsidRPr="002539DD" w:rsidRDefault="00416B7C" w:rsidP="002539DD">
      <w:pPr>
        <w:pStyle w:val="aff3"/>
        <w:rPr>
          <w:sz w:val="18"/>
          <w:szCs w:val="18"/>
        </w:rPr>
      </w:pPr>
      <w:r w:rsidRPr="002539DD">
        <w:rPr>
          <w:sz w:val="18"/>
          <w:szCs w:val="18"/>
        </w:rPr>
        <w:t>1. Построение картограммы «Доля титульных этносов в численности населения республик и автономных округов РФ».</w:t>
      </w:r>
    </w:p>
    <w:p w:rsidR="00416B7C" w:rsidRPr="002539DD" w:rsidRDefault="00416B7C" w:rsidP="002539DD">
      <w:pPr>
        <w:pStyle w:val="aff3"/>
        <w:rPr>
          <w:sz w:val="18"/>
          <w:szCs w:val="18"/>
        </w:rPr>
      </w:pPr>
      <w:r w:rsidRPr="002539DD">
        <w:rPr>
          <w:sz w:val="18"/>
          <w:szCs w:val="18"/>
        </w:rPr>
        <w:t>Тема 4. Половой и возрастной состав населения России</w:t>
      </w:r>
    </w:p>
    <w:p w:rsidR="00416B7C" w:rsidRPr="002539DD" w:rsidRDefault="00416B7C" w:rsidP="002539DD">
      <w:pPr>
        <w:pStyle w:val="aff3"/>
        <w:rPr>
          <w:sz w:val="18"/>
          <w:szCs w:val="18"/>
        </w:rPr>
      </w:pPr>
      <w:r w:rsidRPr="002539DD">
        <w:rPr>
          <w:sz w:val="18"/>
          <w:szCs w:val="18"/>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 </w:t>
      </w:r>
    </w:p>
    <w:p w:rsidR="00416B7C" w:rsidRPr="002539DD" w:rsidRDefault="00416B7C" w:rsidP="002539DD">
      <w:pPr>
        <w:pStyle w:val="aff3"/>
        <w:rPr>
          <w:sz w:val="18"/>
          <w:szCs w:val="18"/>
        </w:rPr>
      </w:pPr>
      <w:r w:rsidRPr="002539DD">
        <w:rPr>
          <w:sz w:val="18"/>
          <w:szCs w:val="18"/>
        </w:rPr>
        <w:t>Практическая работа</w:t>
      </w:r>
    </w:p>
    <w:p w:rsidR="00416B7C" w:rsidRPr="002539DD" w:rsidRDefault="00416B7C" w:rsidP="002539DD">
      <w:pPr>
        <w:pStyle w:val="aff3"/>
        <w:rPr>
          <w:sz w:val="18"/>
          <w:szCs w:val="18"/>
        </w:rPr>
      </w:pPr>
      <w:r w:rsidRPr="002539DD">
        <w:rPr>
          <w:sz w:val="18"/>
          <w:szCs w:val="18"/>
        </w:rPr>
        <w:t>1. Объяснение динамики половозрастного состава населения России на основе анализа половозрастных пирамид.</w:t>
      </w:r>
    </w:p>
    <w:p w:rsidR="00416B7C" w:rsidRPr="002539DD" w:rsidRDefault="00416B7C" w:rsidP="002539DD">
      <w:pPr>
        <w:pStyle w:val="aff3"/>
        <w:rPr>
          <w:sz w:val="18"/>
          <w:szCs w:val="18"/>
        </w:rPr>
      </w:pPr>
      <w:r w:rsidRPr="002539DD">
        <w:rPr>
          <w:sz w:val="18"/>
          <w:szCs w:val="18"/>
        </w:rPr>
        <w:t>Тема 5. Человеческий капитал России</w:t>
      </w:r>
    </w:p>
    <w:p w:rsidR="00416B7C" w:rsidRPr="002539DD" w:rsidRDefault="00416B7C" w:rsidP="002539DD">
      <w:pPr>
        <w:pStyle w:val="aff3"/>
        <w:rPr>
          <w:spacing w:val="1"/>
          <w:sz w:val="18"/>
          <w:szCs w:val="18"/>
        </w:rPr>
      </w:pPr>
      <w:r w:rsidRPr="002539DD">
        <w:rPr>
          <w:spacing w:val="1"/>
          <w:sz w:val="18"/>
          <w:szCs w:val="18"/>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416B7C" w:rsidRPr="002539DD" w:rsidRDefault="00416B7C" w:rsidP="002539DD">
      <w:pPr>
        <w:pStyle w:val="aff3"/>
        <w:rPr>
          <w:sz w:val="18"/>
          <w:szCs w:val="18"/>
        </w:rPr>
      </w:pPr>
      <w:r w:rsidRPr="002539DD">
        <w:rPr>
          <w:sz w:val="18"/>
          <w:szCs w:val="18"/>
        </w:rPr>
        <w:t>Практическая работа</w:t>
      </w:r>
    </w:p>
    <w:p w:rsidR="00416B7C" w:rsidRPr="002539DD" w:rsidRDefault="00416B7C" w:rsidP="002539DD">
      <w:pPr>
        <w:pStyle w:val="aff3"/>
        <w:rPr>
          <w:spacing w:val="1"/>
          <w:sz w:val="18"/>
          <w:szCs w:val="18"/>
        </w:rPr>
      </w:pPr>
      <w:r w:rsidRPr="002539DD">
        <w:rPr>
          <w:sz w:val="18"/>
          <w:szCs w:val="18"/>
        </w:rPr>
        <w:lastRenderedPageBreak/>
        <w:t>1. Классификация Федеральных округов по особенностям естественного и механического движения населения.</w:t>
      </w:r>
    </w:p>
    <w:p w:rsidR="00416B7C" w:rsidRPr="002539DD" w:rsidRDefault="00416B7C" w:rsidP="002539DD">
      <w:pPr>
        <w:pStyle w:val="aff3"/>
        <w:rPr>
          <w:sz w:val="18"/>
          <w:szCs w:val="18"/>
        </w:rPr>
      </w:pPr>
      <w:r w:rsidRPr="002539DD">
        <w:rPr>
          <w:sz w:val="18"/>
          <w:szCs w:val="18"/>
        </w:rPr>
        <w:t xml:space="preserve">9 класс </w:t>
      </w:r>
    </w:p>
    <w:p w:rsidR="00416B7C" w:rsidRPr="002539DD" w:rsidRDefault="00416B7C" w:rsidP="002539DD">
      <w:pPr>
        <w:pStyle w:val="aff3"/>
        <w:rPr>
          <w:sz w:val="18"/>
          <w:szCs w:val="18"/>
        </w:rPr>
      </w:pPr>
      <w:r w:rsidRPr="002539DD">
        <w:rPr>
          <w:sz w:val="18"/>
          <w:szCs w:val="18"/>
        </w:rPr>
        <w:t xml:space="preserve">Раздел 4. Хозяйство России </w:t>
      </w:r>
    </w:p>
    <w:p w:rsidR="00416B7C" w:rsidRPr="002539DD" w:rsidRDefault="00416B7C" w:rsidP="002539DD">
      <w:pPr>
        <w:pStyle w:val="aff3"/>
        <w:rPr>
          <w:sz w:val="18"/>
          <w:szCs w:val="18"/>
        </w:rPr>
      </w:pPr>
      <w:r w:rsidRPr="002539DD">
        <w:rPr>
          <w:sz w:val="18"/>
          <w:szCs w:val="18"/>
        </w:rPr>
        <w:t xml:space="preserve">Тема 1. Общая характеристика хозяйства России </w:t>
      </w:r>
    </w:p>
    <w:p w:rsidR="00416B7C" w:rsidRPr="002539DD" w:rsidRDefault="00416B7C" w:rsidP="002539DD">
      <w:pPr>
        <w:pStyle w:val="aff3"/>
        <w:rPr>
          <w:spacing w:val="-2"/>
          <w:sz w:val="18"/>
          <w:szCs w:val="18"/>
        </w:rPr>
      </w:pPr>
      <w:r w:rsidRPr="002539DD">
        <w:rPr>
          <w:spacing w:val="-2"/>
          <w:sz w:val="18"/>
          <w:szCs w:val="18"/>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w:t>
      </w:r>
      <w:r w:rsidRPr="002539DD">
        <w:rPr>
          <w:spacing w:val="2"/>
          <w:sz w:val="18"/>
          <w:szCs w:val="18"/>
        </w:rPr>
        <w:t>«Стратегия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416B7C" w:rsidRPr="002539DD" w:rsidRDefault="00416B7C" w:rsidP="002539DD">
      <w:pPr>
        <w:pStyle w:val="aff3"/>
        <w:rPr>
          <w:sz w:val="18"/>
          <w:szCs w:val="18"/>
        </w:rPr>
      </w:pPr>
      <w:r w:rsidRPr="002539DD">
        <w:rPr>
          <w:sz w:val="18"/>
          <w:szCs w:val="18"/>
        </w:rPr>
        <w:t xml:space="preserve">Производственный капитал. Распределение производственного капитала по территории страны. Условия и факторы размещения хозяйства. </w:t>
      </w:r>
    </w:p>
    <w:p w:rsidR="00416B7C" w:rsidRPr="002539DD" w:rsidRDefault="00416B7C" w:rsidP="002539DD">
      <w:pPr>
        <w:pStyle w:val="aff3"/>
        <w:rPr>
          <w:sz w:val="18"/>
          <w:szCs w:val="18"/>
        </w:rPr>
      </w:pPr>
      <w:r w:rsidRPr="002539DD">
        <w:rPr>
          <w:sz w:val="18"/>
          <w:szCs w:val="18"/>
        </w:rPr>
        <w:t xml:space="preserve">Тема 2. Топливно-энергетический комплекс (ТЭК) </w:t>
      </w:r>
    </w:p>
    <w:p w:rsidR="00416B7C" w:rsidRPr="002539DD" w:rsidRDefault="00416B7C" w:rsidP="002539DD">
      <w:pPr>
        <w:pStyle w:val="aff3"/>
        <w:rPr>
          <w:sz w:val="18"/>
          <w:szCs w:val="18"/>
        </w:rPr>
      </w:pPr>
      <w:r w:rsidRPr="002539DD">
        <w:rPr>
          <w:sz w:val="18"/>
          <w:szCs w:val="18"/>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2539DD">
        <w:rPr>
          <w:rStyle w:val="Italic"/>
          <w:rFonts w:cs="Times New Roman"/>
          <w:sz w:val="18"/>
          <w:szCs w:val="18"/>
        </w:rPr>
        <w:t>Основные положения «Энергетической стратегии России на период до 2035 года».</w:t>
      </w:r>
    </w:p>
    <w:p w:rsidR="00416B7C" w:rsidRPr="002539DD" w:rsidRDefault="00416B7C" w:rsidP="002539DD">
      <w:pPr>
        <w:pStyle w:val="aff3"/>
        <w:rPr>
          <w:sz w:val="18"/>
          <w:szCs w:val="18"/>
        </w:rPr>
      </w:pPr>
      <w:r w:rsidRPr="002539DD">
        <w:rPr>
          <w:sz w:val="18"/>
          <w:szCs w:val="18"/>
        </w:rPr>
        <w:t>Практические работы</w:t>
      </w:r>
    </w:p>
    <w:p w:rsidR="00416B7C" w:rsidRPr="002539DD" w:rsidRDefault="00416B7C" w:rsidP="002539DD">
      <w:pPr>
        <w:pStyle w:val="aff3"/>
        <w:rPr>
          <w:sz w:val="18"/>
          <w:szCs w:val="18"/>
        </w:rPr>
      </w:pPr>
      <w:r w:rsidRPr="002539DD">
        <w:rPr>
          <w:sz w:val="18"/>
          <w:szCs w:val="18"/>
        </w:rPr>
        <w:t>1. Анализ статистических и текстовых материалов с целью сравнения стоимости электроэнергии для населения России в различных регионах.</w:t>
      </w:r>
    </w:p>
    <w:p w:rsidR="00416B7C" w:rsidRPr="002539DD" w:rsidRDefault="00416B7C" w:rsidP="002539DD">
      <w:pPr>
        <w:pStyle w:val="aff3"/>
        <w:rPr>
          <w:sz w:val="18"/>
          <w:szCs w:val="18"/>
        </w:rPr>
      </w:pPr>
      <w:r w:rsidRPr="002539DD">
        <w:rPr>
          <w:sz w:val="18"/>
          <w:szCs w:val="18"/>
        </w:rPr>
        <w:t>2. Сравнительная оценка возможностей для развития энергетики ВИЭ в отдельных регионах страны.</w:t>
      </w:r>
    </w:p>
    <w:p w:rsidR="00416B7C" w:rsidRPr="002539DD" w:rsidRDefault="00416B7C" w:rsidP="002539DD">
      <w:pPr>
        <w:pStyle w:val="aff3"/>
        <w:rPr>
          <w:sz w:val="18"/>
          <w:szCs w:val="18"/>
        </w:rPr>
      </w:pPr>
      <w:r w:rsidRPr="002539DD">
        <w:rPr>
          <w:sz w:val="18"/>
          <w:szCs w:val="18"/>
        </w:rPr>
        <w:t>Тема 3. Металлургический комплекс</w:t>
      </w:r>
    </w:p>
    <w:p w:rsidR="00416B7C" w:rsidRPr="002539DD" w:rsidRDefault="00416B7C" w:rsidP="002539DD">
      <w:pPr>
        <w:pStyle w:val="aff3"/>
        <w:rPr>
          <w:sz w:val="18"/>
          <w:szCs w:val="18"/>
        </w:rPr>
      </w:pPr>
      <w:r w:rsidRPr="002539DD">
        <w:rPr>
          <w:sz w:val="18"/>
          <w:szCs w:val="18"/>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sidRPr="002539DD">
        <w:rPr>
          <w:rStyle w:val="Italic"/>
          <w:rFonts w:cs="Times New Roman"/>
          <w:sz w:val="18"/>
          <w:szCs w:val="18"/>
        </w:rPr>
        <w:t>Основные положения «Стратегии развития чёрной и цветной металлургии России до 2030 года».</w:t>
      </w:r>
    </w:p>
    <w:p w:rsidR="00416B7C" w:rsidRPr="002539DD" w:rsidRDefault="00416B7C" w:rsidP="002539DD">
      <w:pPr>
        <w:pStyle w:val="aff3"/>
        <w:rPr>
          <w:sz w:val="18"/>
          <w:szCs w:val="18"/>
        </w:rPr>
      </w:pPr>
      <w:r w:rsidRPr="002539DD">
        <w:rPr>
          <w:sz w:val="18"/>
          <w:szCs w:val="18"/>
        </w:rPr>
        <w:t>Тема 4. Машиностроительный комплекс</w:t>
      </w:r>
    </w:p>
    <w:p w:rsidR="00416B7C" w:rsidRPr="002539DD" w:rsidRDefault="00416B7C" w:rsidP="002539DD">
      <w:pPr>
        <w:pStyle w:val="aff3"/>
        <w:rPr>
          <w:rStyle w:val="Italic"/>
          <w:rFonts w:cs="Times New Roman"/>
          <w:sz w:val="18"/>
          <w:szCs w:val="18"/>
        </w:rPr>
      </w:pPr>
      <w:r w:rsidRPr="002539DD">
        <w:rPr>
          <w:sz w:val="18"/>
          <w:szCs w:val="18"/>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2539DD">
        <w:rPr>
          <w:rStyle w:val="Italic"/>
          <w:rFonts w:cs="Times New Roman"/>
          <w:sz w:val="18"/>
          <w:szCs w:val="18"/>
        </w:rPr>
        <w:t>Основные положения документов, определяющих стратегию развития отраслей машиностроительного комплекса.</w:t>
      </w:r>
    </w:p>
    <w:p w:rsidR="00416B7C" w:rsidRPr="002539DD" w:rsidRDefault="00416B7C" w:rsidP="002539DD">
      <w:pPr>
        <w:pStyle w:val="aff3"/>
        <w:rPr>
          <w:sz w:val="18"/>
          <w:szCs w:val="18"/>
        </w:rPr>
      </w:pPr>
      <w:r w:rsidRPr="002539DD">
        <w:rPr>
          <w:sz w:val="18"/>
          <w:szCs w:val="18"/>
        </w:rPr>
        <w:t>Практическая работа</w:t>
      </w:r>
    </w:p>
    <w:p w:rsidR="00416B7C" w:rsidRPr="002539DD" w:rsidRDefault="00416B7C" w:rsidP="002539DD">
      <w:pPr>
        <w:pStyle w:val="aff3"/>
        <w:rPr>
          <w:sz w:val="18"/>
          <w:szCs w:val="18"/>
        </w:rPr>
      </w:pPr>
      <w:r w:rsidRPr="002539DD">
        <w:rPr>
          <w:sz w:val="18"/>
          <w:szCs w:val="18"/>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416B7C" w:rsidRPr="002539DD" w:rsidRDefault="00416B7C" w:rsidP="002539DD">
      <w:pPr>
        <w:pStyle w:val="aff3"/>
        <w:rPr>
          <w:sz w:val="18"/>
          <w:szCs w:val="18"/>
        </w:rPr>
      </w:pPr>
      <w:r w:rsidRPr="002539DD">
        <w:rPr>
          <w:sz w:val="18"/>
          <w:szCs w:val="18"/>
        </w:rPr>
        <w:t>Тема 5. Химико-лесной комплекс</w:t>
      </w:r>
    </w:p>
    <w:p w:rsidR="00416B7C" w:rsidRPr="002539DD" w:rsidRDefault="00416B7C" w:rsidP="002539DD">
      <w:pPr>
        <w:pStyle w:val="aff3"/>
        <w:rPr>
          <w:sz w:val="18"/>
          <w:szCs w:val="18"/>
        </w:rPr>
      </w:pPr>
      <w:r w:rsidRPr="002539DD">
        <w:rPr>
          <w:sz w:val="18"/>
          <w:szCs w:val="18"/>
        </w:rPr>
        <w:t>Химическая промышленность</w:t>
      </w:r>
    </w:p>
    <w:p w:rsidR="00416B7C" w:rsidRPr="002539DD" w:rsidRDefault="00416B7C" w:rsidP="002539DD">
      <w:pPr>
        <w:pStyle w:val="aff3"/>
        <w:rPr>
          <w:sz w:val="18"/>
          <w:szCs w:val="18"/>
        </w:rPr>
      </w:pPr>
      <w:r w:rsidRPr="002539DD">
        <w:rPr>
          <w:sz w:val="18"/>
          <w:szCs w:val="18"/>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2539DD">
        <w:rPr>
          <w:rStyle w:val="Italic"/>
          <w:rFonts w:cs="Times New Roman"/>
          <w:sz w:val="18"/>
          <w:szCs w:val="18"/>
        </w:rPr>
        <w:t>Основные положения «Стратегии развития химического и нефтехимического комплекса на период до 2030 года».</w:t>
      </w:r>
    </w:p>
    <w:p w:rsidR="00416B7C" w:rsidRPr="002539DD" w:rsidRDefault="00416B7C" w:rsidP="002539DD">
      <w:pPr>
        <w:pStyle w:val="aff3"/>
        <w:rPr>
          <w:sz w:val="18"/>
          <w:szCs w:val="18"/>
        </w:rPr>
      </w:pPr>
      <w:r w:rsidRPr="002539DD">
        <w:rPr>
          <w:sz w:val="18"/>
          <w:szCs w:val="18"/>
        </w:rPr>
        <w:t>Лесопромышленный комплекс</w:t>
      </w:r>
    </w:p>
    <w:p w:rsidR="00416B7C" w:rsidRPr="002539DD" w:rsidRDefault="00416B7C" w:rsidP="002539DD">
      <w:pPr>
        <w:pStyle w:val="aff3"/>
        <w:rPr>
          <w:sz w:val="18"/>
          <w:szCs w:val="18"/>
        </w:rPr>
      </w:pPr>
      <w:r w:rsidRPr="002539DD">
        <w:rPr>
          <w:sz w:val="18"/>
          <w:szCs w:val="18"/>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 </w:t>
      </w:r>
    </w:p>
    <w:p w:rsidR="00416B7C" w:rsidRPr="002539DD" w:rsidRDefault="00416B7C" w:rsidP="002539DD">
      <w:pPr>
        <w:pStyle w:val="aff3"/>
        <w:rPr>
          <w:sz w:val="18"/>
          <w:szCs w:val="18"/>
        </w:rPr>
      </w:pPr>
      <w:r w:rsidRPr="002539DD">
        <w:rPr>
          <w:sz w:val="18"/>
          <w:szCs w:val="18"/>
        </w:rPr>
        <w:t xml:space="preserve">Лесное хозяйство и окружающая среда. Проблемы и перспективы развития. </w:t>
      </w:r>
      <w:r w:rsidRPr="002539DD">
        <w:rPr>
          <w:rStyle w:val="Italic"/>
          <w:rFonts w:cs="Times New Roman"/>
          <w:sz w:val="18"/>
          <w:szCs w:val="18"/>
        </w:rPr>
        <w:t>Основные положения «Стратегии развития лесного комплекса Российской Федерации до 2030 года».</w:t>
      </w:r>
    </w:p>
    <w:p w:rsidR="00416B7C" w:rsidRPr="002539DD" w:rsidRDefault="00416B7C" w:rsidP="002539DD">
      <w:pPr>
        <w:pStyle w:val="aff3"/>
        <w:rPr>
          <w:sz w:val="18"/>
          <w:szCs w:val="18"/>
        </w:rPr>
      </w:pPr>
      <w:r w:rsidRPr="002539DD">
        <w:rPr>
          <w:sz w:val="18"/>
          <w:szCs w:val="18"/>
        </w:rPr>
        <w:t>Практическая работа</w:t>
      </w:r>
    </w:p>
    <w:p w:rsidR="00416B7C" w:rsidRPr="002539DD" w:rsidRDefault="00416B7C" w:rsidP="002539DD">
      <w:pPr>
        <w:pStyle w:val="aff3"/>
        <w:rPr>
          <w:sz w:val="18"/>
          <w:szCs w:val="18"/>
        </w:rPr>
      </w:pPr>
      <w:r w:rsidRPr="002539DD">
        <w:rPr>
          <w:sz w:val="18"/>
          <w:szCs w:val="18"/>
        </w:rPr>
        <w:t xml:space="preserve">1. Анализ документов </w:t>
      </w:r>
      <w:r w:rsidRPr="002539DD">
        <w:rPr>
          <w:rStyle w:val="Italic"/>
          <w:rFonts w:cs="Times New Roman"/>
          <w:sz w:val="18"/>
          <w:szCs w:val="18"/>
        </w:rPr>
        <w:t>«Прогноз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w:t>
      </w:r>
      <w:r w:rsidRPr="002539DD">
        <w:rPr>
          <w:sz w:val="18"/>
          <w:szCs w:val="18"/>
        </w:rPr>
        <w:t xml:space="preserve"> с целью определения перспектив и проблем развития комплекса.</w:t>
      </w:r>
    </w:p>
    <w:p w:rsidR="00416B7C" w:rsidRPr="002539DD" w:rsidRDefault="00416B7C" w:rsidP="002539DD">
      <w:pPr>
        <w:pStyle w:val="aff3"/>
        <w:rPr>
          <w:sz w:val="18"/>
          <w:szCs w:val="18"/>
        </w:rPr>
      </w:pPr>
      <w:r w:rsidRPr="002539DD">
        <w:rPr>
          <w:sz w:val="18"/>
          <w:szCs w:val="18"/>
        </w:rPr>
        <w:t>Тема 6. Агропромышленный комплекс (АПК)</w:t>
      </w:r>
    </w:p>
    <w:p w:rsidR="00416B7C" w:rsidRPr="002539DD" w:rsidRDefault="00416B7C" w:rsidP="002539DD">
      <w:pPr>
        <w:pStyle w:val="aff3"/>
        <w:rPr>
          <w:spacing w:val="2"/>
          <w:sz w:val="18"/>
          <w:szCs w:val="18"/>
        </w:rPr>
      </w:pPr>
      <w:r w:rsidRPr="002539DD">
        <w:rPr>
          <w:spacing w:val="2"/>
          <w:sz w:val="18"/>
          <w:szCs w:val="1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416B7C" w:rsidRPr="002539DD" w:rsidRDefault="00416B7C" w:rsidP="002539DD">
      <w:pPr>
        <w:pStyle w:val="aff3"/>
        <w:rPr>
          <w:spacing w:val="-1"/>
          <w:sz w:val="18"/>
          <w:szCs w:val="18"/>
        </w:rPr>
      </w:pPr>
      <w:r w:rsidRPr="002539DD">
        <w:rPr>
          <w:spacing w:val="-1"/>
          <w:sz w:val="18"/>
          <w:szCs w:val="18"/>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2539DD">
        <w:rPr>
          <w:rStyle w:val="Italic"/>
          <w:rFonts w:cs="Times New Roman"/>
          <w:sz w:val="18"/>
          <w:szCs w:val="18"/>
        </w:rPr>
        <w:t>«Стратегия развития агропромышленного и рыбохозяйственного комплексов Российской Федерации на период до 2030 года».</w:t>
      </w:r>
      <w:r w:rsidRPr="002539DD">
        <w:rPr>
          <w:sz w:val="18"/>
          <w:szCs w:val="18"/>
        </w:rPr>
        <w:t xml:space="preserve"> </w:t>
      </w:r>
      <w:r w:rsidRPr="002539DD">
        <w:rPr>
          <w:spacing w:val="-1"/>
          <w:sz w:val="18"/>
          <w:szCs w:val="18"/>
        </w:rPr>
        <w:t>Особенности АПК своего края.</w:t>
      </w:r>
    </w:p>
    <w:p w:rsidR="00416B7C" w:rsidRPr="002539DD" w:rsidRDefault="00416B7C" w:rsidP="002539DD">
      <w:pPr>
        <w:pStyle w:val="aff3"/>
        <w:rPr>
          <w:sz w:val="18"/>
          <w:szCs w:val="18"/>
        </w:rPr>
      </w:pPr>
      <w:r w:rsidRPr="002539DD">
        <w:rPr>
          <w:sz w:val="18"/>
          <w:szCs w:val="18"/>
        </w:rPr>
        <w:t>Практическая работа</w:t>
      </w:r>
    </w:p>
    <w:p w:rsidR="00416B7C" w:rsidRPr="002539DD" w:rsidRDefault="00416B7C" w:rsidP="002539DD">
      <w:pPr>
        <w:pStyle w:val="aff3"/>
        <w:rPr>
          <w:sz w:val="18"/>
          <w:szCs w:val="18"/>
        </w:rPr>
      </w:pPr>
      <w:r w:rsidRPr="002539DD">
        <w:rPr>
          <w:sz w:val="18"/>
          <w:szCs w:val="18"/>
        </w:rPr>
        <w:t>1. Определение влияния природных и социальных факторов на размещение отраслей АПК.</w:t>
      </w:r>
    </w:p>
    <w:p w:rsidR="00416B7C" w:rsidRPr="002539DD" w:rsidRDefault="00416B7C" w:rsidP="002539DD">
      <w:pPr>
        <w:pStyle w:val="aff3"/>
        <w:rPr>
          <w:sz w:val="18"/>
          <w:szCs w:val="18"/>
        </w:rPr>
      </w:pPr>
      <w:r w:rsidRPr="002539DD">
        <w:rPr>
          <w:sz w:val="18"/>
          <w:szCs w:val="18"/>
        </w:rPr>
        <w:t xml:space="preserve">Тема 7. Инфраструктурный комплекс </w:t>
      </w:r>
    </w:p>
    <w:p w:rsidR="00416B7C" w:rsidRPr="002539DD" w:rsidRDefault="00416B7C" w:rsidP="002539DD">
      <w:pPr>
        <w:pStyle w:val="aff3"/>
        <w:rPr>
          <w:sz w:val="18"/>
          <w:szCs w:val="18"/>
        </w:rPr>
      </w:pPr>
      <w:r w:rsidRPr="002539DD">
        <w:rPr>
          <w:sz w:val="18"/>
          <w:szCs w:val="18"/>
        </w:rPr>
        <w:t xml:space="preserve">Состав: транспорт, информационная инфраструктура; сфера обслуживания, рекреационное хозяйство — место и значение в хозяйстве. </w:t>
      </w:r>
    </w:p>
    <w:p w:rsidR="00416B7C" w:rsidRPr="002539DD" w:rsidRDefault="00416B7C" w:rsidP="002539DD">
      <w:pPr>
        <w:pStyle w:val="aff3"/>
        <w:rPr>
          <w:sz w:val="18"/>
          <w:szCs w:val="18"/>
        </w:rPr>
      </w:pPr>
      <w:r w:rsidRPr="002539DD">
        <w:rPr>
          <w:sz w:val="18"/>
          <w:szCs w:val="18"/>
        </w:rPr>
        <w:t xml:space="preserve">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 </w:t>
      </w:r>
    </w:p>
    <w:p w:rsidR="00416B7C" w:rsidRPr="002539DD" w:rsidRDefault="00416B7C" w:rsidP="002539DD">
      <w:pPr>
        <w:pStyle w:val="aff3"/>
        <w:rPr>
          <w:sz w:val="18"/>
          <w:szCs w:val="18"/>
        </w:rPr>
      </w:pPr>
      <w:r w:rsidRPr="002539DD">
        <w:rPr>
          <w:sz w:val="18"/>
          <w:szCs w:val="18"/>
        </w:rPr>
        <w:t xml:space="preserve">Транспорт и охрана окружающей среды. </w:t>
      </w:r>
    </w:p>
    <w:p w:rsidR="00416B7C" w:rsidRPr="002539DD" w:rsidRDefault="00416B7C" w:rsidP="002539DD">
      <w:pPr>
        <w:pStyle w:val="aff3"/>
        <w:rPr>
          <w:sz w:val="18"/>
          <w:szCs w:val="18"/>
        </w:rPr>
      </w:pPr>
      <w:r w:rsidRPr="002539DD">
        <w:rPr>
          <w:sz w:val="18"/>
          <w:szCs w:val="18"/>
        </w:rPr>
        <w:lastRenderedPageBreak/>
        <w:t xml:space="preserve">Информационная инфраструктура. Рекреационное хозяйство. Особенности сферы обслуживания своего края. </w:t>
      </w:r>
    </w:p>
    <w:p w:rsidR="00416B7C" w:rsidRPr="002539DD" w:rsidRDefault="00416B7C" w:rsidP="002539DD">
      <w:pPr>
        <w:pStyle w:val="aff3"/>
        <w:rPr>
          <w:spacing w:val="3"/>
          <w:sz w:val="18"/>
          <w:szCs w:val="18"/>
        </w:rPr>
      </w:pPr>
      <w:r w:rsidRPr="002539DD">
        <w:rPr>
          <w:spacing w:val="3"/>
          <w:sz w:val="18"/>
          <w:szCs w:val="18"/>
        </w:rPr>
        <w:t xml:space="preserve">Проблемы и перспективы развития комплекса. </w:t>
      </w:r>
      <w:r w:rsidRPr="002539DD">
        <w:rPr>
          <w:rStyle w:val="Italic"/>
          <w:rFonts w:cs="Times New Roman"/>
          <w:spacing w:val="3"/>
          <w:sz w:val="18"/>
          <w:szCs w:val="18"/>
        </w:rPr>
        <w:t>«Стратегия развития транспорта России на период до 2030 года, Федеральный проект «Информационная инфраструктура»</w:t>
      </w:r>
      <w:r w:rsidRPr="002539DD">
        <w:rPr>
          <w:spacing w:val="3"/>
          <w:sz w:val="18"/>
          <w:szCs w:val="18"/>
        </w:rPr>
        <w:t>.</w:t>
      </w:r>
    </w:p>
    <w:p w:rsidR="00416B7C" w:rsidRPr="002539DD" w:rsidRDefault="00416B7C" w:rsidP="002539DD">
      <w:pPr>
        <w:pStyle w:val="aff3"/>
        <w:rPr>
          <w:sz w:val="18"/>
          <w:szCs w:val="18"/>
        </w:rPr>
      </w:pPr>
      <w:r w:rsidRPr="002539DD">
        <w:rPr>
          <w:sz w:val="18"/>
          <w:szCs w:val="18"/>
        </w:rPr>
        <w:t>Практические работы</w:t>
      </w:r>
    </w:p>
    <w:p w:rsidR="00416B7C" w:rsidRPr="002539DD" w:rsidRDefault="00416B7C" w:rsidP="002539DD">
      <w:pPr>
        <w:pStyle w:val="aff3"/>
        <w:rPr>
          <w:sz w:val="18"/>
          <w:szCs w:val="18"/>
        </w:rPr>
      </w:pPr>
      <w:r w:rsidRPr="002539DD">
        <w:rPr>
          <w:sz w:val="18"/>
          <w:szCs w:val="18"/>
        </w:rPr>
        <w:t>1. Анализ статистических данных с целью определения доли отдельных морских бассейнов в грузоперевозках и объяснение выявленных различий.</w:t>
      </w:r>
    </w:p>
    <w:p w:rsidR="00416B7C" w:rsidRPr="002539DD" w:rsidRDefault="00416B7C" w:rsidP="002539DD">
      <w:pPr>
        <w:pStyle w:val="aff3"/>
        <w:rPr>
          <w:sz w:val="18"/>
          <w:szCs w:val="18"/>
        </w:rPr>
      </w:pPr>
      <w:r w:rsidRPr="002539DD">
        <w:rPr>
          <w:sz w:val="18"/>
          <w:szCs w:val="18"/>
        </w:rPr>
        <w:t>2. Характеристика туристско-рекреационного потенциала своего края.</w:t>
      </w:r>
    </w:p>
    <w:p w:rsidR="00416B7C" w:rsidRPr="002539DD" w:rsidRDefault="00416B7C" w:rsidP="002539DD">
      <w:pPr>
        <w:pStyle w:val="aff3"/>
        <w:rPr>
          <w:sz w:val="18"/>
          <w:szCs w:val="18"/>
        </w:rPr>
      </w:pPr>
      <w:r w:rsidRPr="002539DD">
        <w:rPr>
          <w:sz w:val="18"/>
          <w:szCs w:val="18"/>
        </w:rPr>
        <w:t xml:space="preserve">Тема 8. Обобщение знаний </w:t>
      </w:r>
    </w:p>
    <w:p w:rsidR="00416B7C" w:rsidRPr="002539DD" w:rsidRDefault="00416B7C" w:rsidP="002539DD">
      <w:pPr>
        <w:pStyle w:val="aff3"/>
        <w:rPr>
          <w:sz w:val="18"/>
          <w:szCs w:val="18"/>
        </w:rPr>
      </w:pPr>
      <w:r w:rsidRPr="002539DD">
        <w:rPr>
          <w:sz w:val="18"/>
          <w:szCs w:val="18"/>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416B7C" w:rsidRPr="002539DD" w:rsidRDefault="00416B7C" w:rsidP="002539DD">
      <w:pPr>
        <w:pStyle w:val="aff3"/>
        <w:rPr>
          <w:sz w:val="18"/>
          <w:szCs w:val="18"/>
        </w:rPr>
      </w:pPr>
      <w:r w:rsidRPr="002539DD">
        <w:rPr>
          <w:sz w:val="18"/>
          <w:szCs w:val="18"/>
        </w:rPr>
        <w:t xml:space="preserve">Развитие хозяйства и состояние окружающей среды. </w:t>
      </w:r>
      <w:r w:rsidRPr="002539DD">
        <w:rPr>
          <w:rStyle w:val="Italic"/>
          <w:rFonts w:cs="Times New Roman"/>
          <w:sz w:val="18"/>
          <w:szCs w:val="18"/>
        </w:rPr>
        <w:t>«Стратегия экологической безопасности Российской Федерации до 2025 года»</w:t>
      </w:r>
      <w:r w:rsidRPr="002539DD">
        <w:rPr>
          <w:sz w:val="18"/>
          <w:szCs w:val="18"/>
        </w:rPr>
        <w:t xml:space="preserve"> и государственные меры по переходу России к модели устойчивого развития.</w:t>
      </w:r>
    </w:p>
    <w:p w:rsidR="00416B7C" w:rsidRPr="002539DD" w:rsidRDefault="00416B7C" w:rsidP="002539DD">
      <w:pPr>
        <w:pStyle w:val="aff3"/>
        <w:rPr>
          <w:sz w:val="18"/>
          <w:szCs w:val="18"/>
        </w:rPr>
      </w:pPr>
      <w:r w:rsidRPr="002539DD">
        <w:rPr>
          <w:sz w:val="18"/>
          <w:szCs w:val="18"/>
        </w:rPr>
        <w:t>Практическая работа</w:t>
      </w:r>
    </w:p>
    <w:p w:rsidR="00416B7C" w:rsidRPr="002539DD" w:rsidRDefault="00416B7C" w:rsidP="002539DD">
      <w:pPr>
        <w:pStyle w:val="aff3"/>
        <w:rPr>
          <w:sz w:val="18"/>
          <w:szCs w:val="18"/>
        </w:rPr>
      </w:pPr>
      <w:r w:rsidRPr="002539DD">
        <w:rPr>
          <w:sz w:val="18"/>
          <w:szCs w:val="18"/>
        </w:rPr>
        <w:t xml:space="preserve">1. Сравнительная оценка вклада отдельных отраслей хозяйства в загрязнение окружающей среды на основе анализа статистических материалов. </w:t>
      </w:r>
    </w:p>
    <w:p w:rsidR="00416B7C" w:rsidRPr="002539DD" w:rsidRDefault="00416B7C" w:rsidP="002539DD">
      <w:pPr>
        <w:pStyle w:val="aff3"/>
        <w:rPr>
          <w:sz w:val="18"/>
          <w:szCs w:val="18"/>
        </w:rPr>
      </w:pPr>
      <w:r w:rsidRPr="002539DD">
        <w:rPr>
          <w:sz w:val="18"/>
          <w:szCs w:val="18"/>
        </w:rPr>
        <w:t xml:space="preserve">Раздел 5. Регионы России </w:t>
      </w:r>
    </w:p>
    <w:p w:rsidR="00416B7C" w:rsidRPr="002539DD" w:rsidRDefault="00416B7C" w:rsidP="002539DD">
      <w:pPr>
        <w:pStyle w:val="aff3"/>
        <w:rPr>
          <w:sz w:val="18"/>
          <w:szCs w:val="18"/>
        </w:rPr>
      </w:pPr>
      <w:r w:rsidRPr="002539DD">
        <w:rPr>
          <w:sz w:val="18"/>
          <w:szCs w:val="18"/>
        </w:rPr>
        <w:t>Тема 1. Западный макрорегион (Европейская часть) России</w:t>
      </w:r>
    </w:p>
    <w:p w:rsidR="00416B7C" w:rsidRPr="002539DD" w:rsidRDefault="00416B7C" w:rsidP="002539DD">
      <w:pPr>
        <w:pStyle w:val="aff3"/>
        <w:rPr>
          <w:sz w:val="18"/>
          <w:szCs w:val="18"/>
        </w:rPr>
      </w:pPr>
      <w:r w:rsidRPr="002539DD">
        <w:rPr>
          <w:sz w:val="18"/>
          <w:szCs w:val="18"/>
        </w:rPr>
        <w:t>Географические особенности географических районов: Европейский Север России, Северо-Запад России, Центральная</w:t>
      </w:r>
      <w:r w:rsidR="00571787" w:rsidRPr="002539DD">
        <w:rPr>
          <w:sz w:val="18"/>
          <w:szCs w:val="18"/>
        </w:rPr>
        <w:t xml:space="preserve"> </w:t>
      </w:r>
      <w:r w:rsidRPr="002539DD">
        <w:rPr>
          <w:sz w:val="18"/>
          <w:szCs w:val="18"/>
        </w:rPr>
        <w:t>Россия, Поволжье, Юг Европейской части России, Урал. Географическое положение. Особенности природно-ресурсного</w:t>
      </w:r>
      <w:r w:rsidR="00571787" w:rsidRPr="002539DD">
        <w:rPr>
          <w:sz w:val="18"/>
          <w:szCs w:val="18"/>
        </w:rPr>
        <w:t xml:space="preserve"> </w:t>
      </w:r>
      <w:r w:rsidRPr="002539DD">
        <w:rPr>
          <w:sz w:val="18"/>
          <w:szCs w:val="18"/>
        </w:rPr>
        <w:t>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416B7C" w:rsidRPr="002539DD" w:rsidRDefault="00416B7C" w:rsidP="002539DD">
      <w:pPr>
        <w:pStyle w:val="aff3"/>
        <w:rPr>
          <w:sz w:val="18"/>
          <w:szCs w:val="18"/>
        </w:rPr>
      </w:pPr>
      <w:r w:rsidRPr="002539DD">
        <w:rPr>
          <w:sz w:val="18"/>
          <w:szCs w:val="18"/>
        </w:rPr>
        <w:t>Практические работы</w:t>
      </w:r>
    </w:p>
    <w:p w:rsidR="00416B7C" w:rsidRPr="002539DD" w:rsidRDefault="00416B7C" w:rsidP="002539DD">
      <w:pPr>
        <w:pStyle w:val="aff3"/>
        <w:rPr>
          <w:sz w:val="18"/>
          <w:szCs w:val="18"/>
        </w:rPr>
      </w:pPr>
      <w:r w:rsidRPr="002539DD">
        <w:rPr>
          <w:sz w:val="18"/>
          <w:szCs w:val="18"/>
        </w:rPr>
        <w:t>1. Сравнение ЭГП двух географических районов страны по разным источникам информации.</w:t>
      </w:r>
    </w:p>
    <w:p w:rsidR="00416B7C" w:rsidRPr="002539DD" w:rsidRDefault="00416B7C" w:rsidP="002539DD">
      <w:pPr>
        <w:pStyle w:val="aff3"/>
        <w:rPr>
          <w:sz w:val="18"/>
          <w:szCs w:val="18"/>
        </w:rPr>
      </w:pPr>
      <w:r w:rsidRPr="002539DD">
        <w:rPr>
          <w:sz w:val="18"/>
          <w:szCs w:val="1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416B7C" w:rsidRPr="002539DD" w:rsidRDefault="00416B7C" w:rsidP="002539DD">
      <w:pPr>
        <w:pStyle w:val="aff3"/>
        <w:rPr>
          <w:sz w:val="18"/>
          <w:szCs w:val="18"/>
        </w:rPr>
      </w:pPr>
      <w:r w:rsidRPr="002539DD">
        <w:rPr>
          <w:sz w:val="18"/>
          <w:szCs w:val="18"/>
        </w:rPr>
        <w:t>Тема 2. Восточный макрорегион (Азиатская часть) России</w:t>
      </w:r>
    </w:p>
    <w:p w:rsidR="00416B7C" w:rsidRPr="002539DD" w:rsidRDefault="00416B7C" w:rsidP="002539DD">
      <w:pPr>
        <w:pStyle w:val="aff3"/>
        <w:rPr>
          <w:sz w:val="18"/>
          <w:szCs w:val="18"/>
        </w:rPr>
      </w:pPr>
      <w:r w:rsidRPr="002539DD">
        <w:rPr>
          <w:sz w:val="18"/>
          <w:szCs w:val="1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416B7C" w:rsidRPr="002539DD" w:rsidRDefault="00416B7C" w:rsidP="002539DD">
      <w:pPr>
        <w:pStyle w:val="aff3"/>
        <w:rPr>
          <w:sz w:val="18"/>
          <w:szCs w:val="18"/>
        </w:rPr>
      </w:pPr>
      <w:r w:rsidRPr="002539DD">
        <w:rPr>
          <w:sz w:val="18"/>
          <w:szCs w:val="18"/>
        </w:rPr>
        <w:t>Практическая работа</w:t>
      </w:r>
    </w:p>
    <w:p w:rsidR="00416B7C" w:rsidRPr="002539DD" w:rsidRDefault="00416B7C" w:rsidP="002539DD">
      <w:pPr>
        <w:pStyle w:val="aff3"/>
        <w:rPr>
          <w:sz w:val="18"/>
          <w:szCs w:val="18"/>
        </w:rPr>
      </w:pPr>
      <w:r w:rsidRPr="002539DD">
        <w:rPr>
          <w:sz w:val="18"/>
          <w:szCs w:val="18"/>
        </w:rPr>
        <w:t>1. Сравнение человеческого капитала двух географических районов (субъектов Российской Федерации) по заданным критериям.</w:t>
      </w:r>
    </w:p>
    <w:p w:rsidR="00416B7C" w:rsidRPr="002539DD" w:rsidRDefault="00416B7C" w:rsidP="002539DD">
      <w:pPr>
        <w:pStyle w:val="aff3"/>
        <w:rPr>
          <w:sz w:val="18"/>
          <w:szCs w:val="18"/>
        </w:rPr>
      </w:pPr>
      <w:r w:rsidRPr="002539DD">
        <w:rPr>
          <w:sz w:val="18"/>
          <w:szCs w:val="18"/>
        </w:rPr>
        <w:t xml:space="preserve">Тема 3. Обобщение знаний </w:t>
      </w:r>
    </w:p>
    <w:p w:rsidR="00416B7C" w:rsidRPr="002539DD" w:rsidRDefault="00416B7C" w:rsidP="002539DD">
      <w:pPr>
        <w:pStyle w:val="aff3"/>
        <w:rPr>
          <w:spacing w:val="2"/>
          <w:sz w:val="18"/>
          <w:szCs w:val="18"/>
        </w:rPr>
      </w:pPr>
      <w:r w:rsidRPr="002539DD">
        <w:rPr>
          <w:spacing w:val="2"/>
          <w:sz w:val="18"/>
          <w:szCs w:val="18"/>
        </w:rPr>
        <w:t xml:space="preserve">Федеральные и региональные целевые программы. </w:t>
      </w:r>
      <w:r w:rsidRPr="002539DD">
        <w:rPr>
          <w:rStyle w:val="Italic"/>
          <w:rFonts w:cs="Times New Roman"/>
          <w:spacing w:val="2"/>
          <w:sz w:val="18"/>
          <w:szCs w:val="18"/>
        </w:rPr>
        <w:t>Государственная программа Российской Федерации «Социально-экономическое развитие Арктической зоны Российской Федерации»</w:t>
      </w:r>
      <w:r w:rsidRPr="002539DD">
        <w:rPr>
          <w:spacing w:val="2"/>
          <w:sz w:val="18"/>
          <w:szCs w:val="18"/>
        </w:rPr>
        <w:t xml:space="preserve">. </w:t>
      </w:r>
    </w:p>
    <w:p w:rsidR="00416B7C" w:rsidRPr="002539DD" w:rsidRDefault="00416B7C" w:rsidP="002539DD">
      <w:pPr>
        <w:pStyle w:val="aff3"/>
        <w:rPr>
          <w:sz w:val="18"/>
          <w:szCs w:val="18"/>
        </w:rPr>
      </w:pPr>
      <w:r w:rsidRPr="002539DD">
        <w:rPr>
          <w:sz w:val="18"/>
          <w:szCs w:val="18"/>
        </w:rPr>
        <w:t xml:space="preserve">Раздел 6. Россия в современном мире </w:t>
      </w:r>
    </w:p>
    <w:p w:rsidR="00416B7C" w:rsidRPr="002539DD" w:rsidRDefault="00416B7C" w:rsidP="002539DD">
      <w:pPr>
        <w:pStyle w:val="aff3"/>
        <w:rPr>
          <w:sz w:val="18"/>
          <w:szCs w:val="18"/>
        </w:rPr>
      </w:pPr>
      <w:r w:rsidRPr="002539DD">
        <w:rPr>
          <w:sz w:val="18"/>
          <w:szCs w:val="18"/>
        </w:rPr>
        <w:t xml:space="preserve">Россия в системе международного географического разделения труда. </w:t>
      </w:r>
      <w:r w:rsidRPr="002539DD">
        <w:rPr>
          <w:rStyle w:val="Italic"/>
          <w:rFonts w:cs="Times New Roman"/>
          <w:sz w:val="18"/>
          <w:szCs w:val="18"/>
        </w:rPr>
        <w:t xml:space="preserve">Россия в составе международных экономических и политических организаций. Взаимосвязи России с другими странами мира. </w:t>
      </w:r>
      <w:r w:rsidRPr="002539DD">
        <w:rPr>
          <w:sz w:val="18"/>
          <w:szCs w:val="18"/>
        </w:rPr>
        <w:t>Россия и страны СНГ. ЕАЭС.</w:t>
      </w:r>
    </w:p>
    <w:p w:rsidR="00416B7C" w:rsidRDefault="00416B7C" w:rsidP="002539DD">
      <w:pPr>
        <w:pStyle w:val="aff3"/>
        <w:rPr>
          <w:sz w:val="18"/>
          <w:szCs w:val="18"/>
        </w:rPr>
      </w:pPr>
      <w:r w:rsidRPr="002539DD">
        <w:rPr>
          <w:sz w:val="18"/>
          <w:szCs w:val="1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D97017" w:rsidRDefault="00D97017" w:rsidP="002539DD">
      <w:pPr>
        <w:pStyle w:val="aff3"/>
        <w:rPr>
          <w:sz w:val="18"/>
          <w:szCs w:val="18"/>
        </w:rPr>
      </w:pPr>
    </w:p>
    <w:p w:rsidR="00D97017" w:rsidRPr="00D97017" w:rsidRDefault="00D97017" w:rsidP="002539DD">
      <w:pPr>
        <w:pStyle w:val="aff3"/>
        <w:rPr>
          <w:b/>
          <w:sz w:val="18"/>
          <w:szCs w:val="18"/>
        </w:rPr>
      </w:pPr>
      <w:r w:rsidRPr="00D97017">
        <w:rPr>
          <w:b/>
          <w:sz w:val="18"/>
          <w:szCs w:val="18"/>
        </w:rPr>
        <w:t>2.1.11. МАТЕМАТИКА</w:t>
      </w:r>
    </w:p>
    <w:p w:rsidR="00416B7C" w:rsidRPr="00D97017" w:rsidRDefault="00416B7C" w:rsidP="00D97017">
      <w:pPr>
        <w:pStyle w:val="aff3"/>
        <w:rPr>
          <w:sz w:val="18"/>
          <w:szCs w:val="18"/>
        </w:rPr>
      </w:pPr>
      <w:r w:rsidRPr="00D97017">
        <w:rPr>
          <w:sz w:val="18"/>
          <w:szCs w:val="18"/>
        </w:rPr>
        <w:t>Общая характеристика учебного предмета «Математика»</w:t>
      </w:r>
    </w:p>
    <w:p w:rsidR="00416B7C" w:rsidRPr="00D97017" w:rsidRDefault="008A4C0A" w:rsidP="00D97017">
      <w:pPr>
        <w:pStyle w:val="aff3"/>
        <w:rPr>
          <w:sz w:val="18"/>
          <w:szCs w:val="18"/>
        </w:rPr>
      </w:pPr>
      <w:r w:rsidRPr="00D97017">
        <w:rPr>
          <w:sz w:val="18"/>
          <w:szCs w:val="18"/>
        </w:rPr>
        <w:t>Р</w:t>
      </w:r>
      <w:r w:rsidR="00416B7C" w:rsidRPr="00D97017">
        <w:rPr>
          <w:sz w:val="18"/>
          <w:szCs w:val="18"/>
        </w:rPr>
        <w:t>абочая программа по математике для обучающихся 5—9 классов разработана на основе Федерального государственного образовательного стандарта основного общего</w:t>
      </w:r>
      <w:r w:rsidR="00EF4DAB" w:rsidRPr="00D97017">
        <w:rPr>
          <w:sz w:val="18"/>
          <w:szCs w:val="18"/>
        </w:rPr>
        <w:t xml:space="preserve"> </w:t>
      </w:r>
      <w:r w:rsidR="00416B7C" w:rsidRPr="00D97017">
        <w:rPr>
          <w:sz w:val="18"/>
          <w:szCs w:val="18"/>
        </w:rPr>
        <w:t>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rsidR="00416B7C" w:rsidRPr="00D97017" w:rsidRDefault="00416B7C" w:rsidP="00D97017">
      <w:pPr>
        <w:pStyle w:val="aff3"/>
        <w:rPr>
          <w:sz w:val="18"/>
          <w:szCs w:val="18"/>
        </w:rPr>
      </w:pPr>
      <w:r w:rsidRPr="00D97017">
        <w:rPr>
          <w:sz w:val="18"/>
          <w:szCs w:val="18"/>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rsidR="00416B7C" w:rsidRPr="00D97017" w:rsidRDefault="00416B7C" w:rsidP="00D97017">
      <w:pPr>
        <w:pStyle w:val="aff3"/>
        <w:rPr>
          <w:sz w:val="18"/>
          <w:szCs w:val="18"/>
        </w:rPr>
      </w:pPr>
      <w:r w:rsidRPr="00D97017">
        <w:rPr>
          <w:sz w:val="18"/>
          <w:szCs w:val="18"/>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416B7C" w:rsidRPr="00D97017" w:rsidRDefault="00416B7C" w:rsidP="00D97017">
      <w:pPr>
        <w:pStyle w:val="aff3"/>
        <w:rPr>
          <w:sz w:val="18"/>
          <w:szCs w:val="18"/>
        </w:rPr>
      </w:pPr>
      <w:r w:rsidRPr="00D97017">
        <w:rPr>
          <w:sz w:val="18"/>
          <w:szCs w:val="18"/>
        </w:rPr>
        <w:t xml:space="preserve">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w:t>
      </w:r>
      <w:r w:rsidRPr="00D97017">
        <w:rPr>
          <w:sz w:val="18"/>
          <w:szCs w:val="18"/>
        </w:rPr>
        <w:lastRenderedPageBreak/>
        <w:t>В процессе решения задач — основой учебной деятельности на уроках математики — развиваются также творческая и прикладная стороны мышления.</w:t>
      </w:r>
    </w:p>
    <w:p w:rsidR="00416B7C" w:rsidRPr="00D97017" w:rsidRDefault="00416B7C" w:rsidP="00D97017">
      <w:pPr>
        <w:pStyle w:val="aff3"/>
        <w:rPr>
          <w:sz w:val="18"/>
          <w:szCs w:val="18"/>
        </w:rPr>
      </w:pPr>
      <w:r w:rsidRPr="00D97017">
        <w:rPr>
          <w:sz w:val="18"/>
          <w:szCs w:val="18"/>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416B7C" w:rsidRPr="00D97017" w:rsidRDefault="00416B7C" w:rsidP="00D97017">
      <w:pPr>
        <w:pStyle w:val="aff3"/>
        <w:rPr>
          <w:sz w:val="18"/>
          <w:szCs w:val="18"/>
        </w:rPr>
      </w:pPr>
      <w:r w:rsidRPr="00D97017">
        <w:rPr>
          <w:sz w:val="18"/>
          <w:szCs w:val="18"/>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416B7C" w:rsidRPr="00D97017" w:rsidRDefault="00416B7C" w:rsidP="00D97017">
      <w:pPr>
        <w:pStyle w:val="aff3"/>
        <w:rPr>
          <w:sz w:val="18"/>
          <w:szCs w:val="18"/>
        </w:rPr>
      </w:pPr>
      <w:r w:rsidRPr="00D97017">
        <w:rPr>
          <w:sz w:val="18"/>
          <w:szCs w:val="18"/>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416B7C" w:rsidRPr="00D97017" w:rsidRDefault="00416B7C" w:rsidP="00D97017">
      <w:pPr>
        <w:pStyle w:val="aff3"/>
        <w:rPr>
          <w:sz w:val="18"/>
          <w:szCs w:val="18"/>
        </w:rPr>
      </w:pPr>
      <w:r w:rsidRPr="00D97017">
        <w:rPr>
          <w:sz w:val="18"/>
          <w:szCs w:val="18"/>
        </w:rPr>
        <w:t>Цели и особенности изучения учебного предмета</w:t>
      </w:r>
      <w:r w:rsidR="00570445" w:rsidRPr="00D97017">
        <w:rPr>
          <w:sz w:val="18"/>
          <w:szCs w:val="18"/>
        </w:rPr>
        <w:t xml:space="preserve"> </w:t>
      </w:r>
      <w:r w:rsidRPr="00D97017">
        <w:rPr>
          <w:sz w:val="18"/>
          <w:szCs w:val="18"/>
        </w:rPr>
        <w:t>«Математика». 5—9 классы</w:t>
      </w:r>
    </w:p>
    <w:p w:rsidR="00416B7C" w:rsidRPr="00D97017" w:rsidRDefault="00416B7C" w:rsidP="00D97017">
      <w:pPr>
        <w:pStyle w:val="aff3"/>
        <w:rPr>
          <w:sz w:val="18"/>
          <w:szCs w:val="18"/>
        </w:rPr>
      </w:pPr>
      <w:r w:rsidRPr="00D97017">
        <w:rPr>
          <w:sz w:val="18"/>
          <w:szCs w:val="18"/>
        </w:rPr>
        <w:t>Приоритетными целями обучения математике в 5—9 классах являются:</w:t>
      </w:r>
    </w:p>
    <w:p w:rsidR="00416B7C" w:rsidRPr="00D97017" w:rsidRDefault="00416B7C" w:rsidP="00D97017">
      <w:pPr>
        <w:pStyle w:val="aff3"/>
        <w:rPr>
          <w:sz w:val="18"/>
          <w:szCs w:val="18"/>
        </w:rPr>
      </w:pPr>
      <w:r w:rsidRPr="00D97017">
        <w:rPr>
          <w:sz w:val="18"/>
          <w:szCs w:val="18"/>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416B7C" w:rsidRPr="00D97017" w:rsidRDefault="00416B7C" w:rsidP="00D97017">
      <w:pPr>
        <w:pStyle w:val="aff3"/>
        <w:rPr>
          <w:sz w:val="18"/>
          <w:szCs w:val="18"/>
        </w:rPr>
      </w:pPr>
      <w:r w:rsidRPr="00D97017">
        <w:rPr>
          <w:sz w:val="18"/>
          <w:szCs w:val="18"/>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416B7C" w:rsidRPr="00D97017" w:rsidRDefault="00416B7C" w:rsidP="00D97017">
      <w:pPr>
        <w:pStyle w:val="aff3"/>
        <w:rPr>
          <w:sz w:val="18"/>
          <w:szCs w:val="18"/>
        </w:rPr>
      </w:pPr>
      <w:r w:rsidRPr="00D97017">
        <w:rPr>
          <w:sz w:val="18"/>
          <w:szCs w:val="18"/>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416B7C" w:rsidRPr="00D97017" w:rsidRDefault="00416B7C" w:rsidP="00D97017">
      <w:pPr>
        <w:pStyle w:val="aff3"/>
        <w:rPr>
          <w:sz w:val="18"/>
          <w:szCs w:val="18"/>
        </w:rPr>
      </w:pPr>
      <w:r w:rsidRPr="00D97017">
        <w:rPr>
          <w:sz w:val="18"/>
          <w:szCs w:val="18"/>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416B7C" w:rsidRPr="00D97017" w:rsidRDefault="00416B7C" w:rsidP="00D97017">
      <w:pPr>
        <w:pStyle w:val="aff3"/>
        <w:rPr>
          <w:sz w:val="18"/>
          <w:szCs w:val="18"/>
        </w:rPr>
      </w:pPr>
      <w:r w:rsidRPr="00D97017">
        <w:rPr>
          <w:sz w:val="18"/>
          <w:szCs w:val="18"/>
        </w:rPr>
        <w:t>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rsidR="00416B7C" w:rsidRPr="00D97017" w:rsidRDefault="00416B7C" w:rsidP="00D97017">
      <w:pPr>
        <w:pStyle w:val="aff3"/>
        <w:rPr>
          <w:spacing w:val="-1"/>
          <w:sz w:val="18"/>
          <w:szCs w:val="18"/>
        </w:rPr>
      </w:pPr>
      <w:r w:rsidRPr="00D97017">
        <w:rPr>
          <w:spacing w:val="-1"/>
          <w:sz w:val="18"/>
          <w:szCs w:val="18"/>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416B7C" w:rsidRPr="00D97017" w:rsidRDefault="00416B7C" w:rsidP="00D97017">
      <w:pPr>
        <w:pStyle w:val="aff3"/>
        <w:rPr>
          <w:sz w:val="18"/>
          <w:szCs w:val="18"/>
        </w:rPr>
      </w:pPr>
      <w:r w:rsidRPr="00D97017">
        <w:rPr>
          <w:sz w:val="18"/>
          <w:szCs w:val="18"/>
        </w:rPr>
        <w:t xml:space="preserve">Место учебного предмета «Математика» </w:t>
      </w:r>
      <w:r w:rsidRPr="00D97017">
        <w:rPr>
          <w:sz w:val="18"/>
          <w:szCs w:val="18"/>
        </w:rPr>
        <w:br/>
        <w:t>в учебном плане</w:t>
      </w:r>
    </w:p>
    <w:p w:rsidR="00416B7C" w:rsidRPr="00D97017" w:rsidRDefault="00416B7C" w:rsidP="00D97017">
      <w:pPr>
        <w:pStyle w:val="aff3"/>
        <w:rPr>
          <w:sz w:val="18"/>
          <w:szCs w:val="18"/>
        </w:rPr>
      </w:pPr>
      <w:r w:rsidRPr="00D97017">
        <w:rPr>
          <w:spacing w:val="-1"/>
          <w:sz w:val="18"/>
          <w:szCs w:val="18"/>
        </w:rPr>
        <w:t xml:space="preserve">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w:t>
      </w:r>
      <w:r w:rsidRPr="00D97017">
        <w:rPr>
          <w:sz w:val="18"/>
          <w:szCs w:val="18"/>
        </w:rPr>
        <w:t>(включая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rsidR="00416B7C" w:rsidRPr="00D97017" w:rsidRDefault="00416B7C" w:rsidP="00D97017">
      <w:pPr>
        <w:pStyle w:val="aff3"/>
        <w:rPr>
          <w:sz w:val="18"/>
          <w:szCs w:val="18"/>
        </w:rPr>
      </w:pPr>
      <w:r w:rsidRPr="00D97017">
        <w:rPr>
          <w:sz w:val="18"/>
          <w:szCs w:val="18"/>
        </w:rPr>
        <w:t>Настоящей программой предусматривается выделение в учебном плане на изучение математики в 5—6 классах 5 учеб</w:t>
      </w:r>
      <w:r w:rsidRPr="00D97017">
        <w:rPr>
          <w:spacing w:val="-4"/>
          <w:sz w:val="18"/>
          <w:szCs w:val="18"/>
        </w:rPr>
        <w:t>ных часов в неделю в течение каждого года обучения, в 7—9 класс</w:t>
      </w:r>
      <w:r w:rsidRPr="00D97017">
        <w:rPr>
          <w:sz w:val="18"/>
          <w:szCs w:val="18"/>
        </w:rPr>
        <w:t>ах 6 учебных часов в неделю в течение каждого года обучения, всего 952 учебных часа.</w:t>
      </w:r>
    </w:p>
    <w:p w:rsidR="00416B7C" w:rsidRPr="00D97017" w:rsidRDefault="00416B7C" w:rsidP="00D97017">
      <w:pPr>
        <w:pStyle w:val="aff3"/>
        <w:rPr>
          <w:sz w:val="18"/>
          <w:szCs w:val="18"/>
        </w:rPr>
      </w:pPr>
      <w:r w:rsidRPr="00D97017">
        <w:rPr>
          <w:sz w:val="18"/>
          <w:szCs w:val="18"/>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rsidR="00416B7C" w:rsidRPr="00D97017" w:rsidRDefault="00416B7C" w:rsidP="00D97017">
      <w:pPr>
        <w:pStyle w:val="aff3"/>
        <w:rPr>
          <w:rStyle w:val="a9"/>
          <w:rFonts w:cs="Times New Roman"/>
          <w:b w:val="0"/>
          <w:bCs w:val="0"/>
          <w:sz w:val="18"/>
          <w:szCs w:val="18"/>
        </w:rPr>
      </w:pPr>
      <w:r w:rsidRPr="00D97017">
        <w:rPr>
          <w:rStyle w:val="a9"/>
          <w:rFonts w:cs="Times New Roman"/>
          <w:sz w:val="18"/>
          <w:szCs w:val="18"/>
        </w:rPr>
        <w:t>рабочая программа учебного курса «Математика». 5—6 классы</w:t>
      </w:r>
    </w:p>
    <w:p w:rsidR="00416B7C" w:rsidRPr="00D97017" w:rsidRDefault="00416B7C" w:rsidP="00D97017">
      <w:pPr>
        <w:pStyle w:val="aff3"/>
        <w:rPr>
          <w:sz w:val="18"/>
          <w:szCs w:val="18"/>
        </w:rPr>
      </w:pPr>
      <w:r w:rsidRPr="00D97017">
        <w:rPr>
          <w:sz w:val="18"/>
          <w:szCs w:val="18"/>
        </w:rPr>
        <w:t>Цели изучения учебного курса</w:t>
      </w:r>
    </w:p>
    <w:p w:rsidR="00416B7C" w:rsidRPr="00D97017" w:rsidRDefault="00416B7C" w:rsidP="00D97017">
      <w:pPr>
        <w:pStyle w:val="aff3"/>
        <w:rPr>
          <w:sz w:val="18"/>
          <w:szCs w:val="18"/>
        </w:rPr>
      </w:pPr>
      <w:r w:rsidRPr="00D97017">
        <w:rPr>
          <w:sz w:val="18"/>
          <w:szCs w:val="18"/>
        </w:rPr>
        <w:t>Приоритетными целями обучения математике в 5—6 классах являются:</w:t>
      </w:r>
    </w:p>
    <w:p w:rsidR="00416B7C" w:rsidRPr="00D97017" w:rsidRDefault="00416B7C" w:rsidP="00D97017">
      <w:pPr>
        <w:pStyle w:val="aff3"/>
        <w:rPr>
          <w:sz w:val="18"/>
          <w:szCs w:val="18"/>
        </w:rPr>
      </w:pPr>
      <w:r w:rsidRPr="00D97017">
        <w:rPr>
          <w:sz w:val="18"/>
          <w:szCs w:val="18"/>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416B7C" w:rsidRPr="00D97017" w:rsidRDefault="00416B7C" w:rsidP="00D97017">
      <w:pPr>
        <w:pStyle w:val="aff3"/>
        <w:rPr>
          <w:sz w:val="18"/>
          <w:szCs w:val="18"/>
        </w:rPr>
      </w:pPr>
      <w:r w:rsidRPr="00D97017">
        <w:rPr>
          <w:sz w:val="18"/>
          <w:szCs w:val="18"/>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416B7C" w:rsidRPr="00D97017" w:rsidRDefault="00416B7C" w:rsidP="00D97017">
      <w:pPr>
        <w:pStyle w:val="aff3"/>
        <w:rPr>
          <w:sz w:val="18"/>
          <w:szCs w:val="18"/>
        </w:rPr>
      </w:pPr>
      <w:r w:rsidRPr="00D97017">
        <w:rPr>
          <w:sz w:val="18"/>
          <w:szCs w:val="18"/>
        </w:rPr>
        <w:t>подведение обучающихся на доступном для них уровне к осознанию взаимосвязи математики и окружающего мира;</w:t>
      </w:r>
    </w:p>
    <w:p w:rsidR="00416B7C" w:rsidRPr="00D97017" w:rsidRDefault="00416B7C" w:rsidP="00D97017">
      <w:pPr>
        <w:pStyle w:val="aff3"/>
        <w:rPr>
          <w:sz w:val="18"/>
          <w:szCs w:val="18"/>
        </w:rPr>
      </w:pPr>
      <w:r w:rsidRPr="00D97017">
        <w:rPr>
          <w:sz w:val="18"/>
          <w:szCs w:val="18"/>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416B7C" w:rsidRPr="00D97017" w:rsidRDefault="00416B7C" w:rsidP="00D97017">
      <w:pPr>
        <w:pStyle w:val="aff3"/>
        <w:rPr>
          <w:sz w:val="18"/>
          <w:szCs w:val="18"/>
        </w:rPr>
      </w:pPr>
    </w:p>
    <w:p w:rsidR="00416B7C" w:rsidRPr="00D97017" w:rsidRDefault="00416B7C" w:rsidP="00D97017">
      <w:pPr>
        <w:pStyle w:val="aff3"/>
        <w:rPr>
          <w:sz w:val="18"/>
          <w:szCs w:val="18"/>
        </w:rPr>
      </w:pPr>
      <w:r w:rsidRPr="00D97017">
        <w:rPr>
          <w:sz w:val="18"/>
          <w:szCs w:val="18"/>
        </w:rPr>
        <w:t>Основные линии содержания курса математики в 5—6 классах —</w:t>
      </w:r>
      <w:r w:rsidRPr="00D97017">
        <w:rPr>
          <w:rStyle w:val="a9"/>
          <w:rFonts w:cs="Times New Roman"/>
          <w:sz w:val="18"/>
          <w:szCs w:val="18"/>
        </w:rPr>
        <w:t xml:space="preserve"> </w:t>
      </w:r>
      <w:r w:rsidRPr="00D97017">
        <w:rPr>
          <w:sz w:val="18"/>
          <w:szCs w:val="18"/>
        </w:rPr>
        <w:t>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416B7C" w:rsidRPr="00D97017" w:rsidRDefault="00416B7C" w:rsidP="00D97017">
      <w:pPr>
        <w:pStyle w:val="aff3"/>
        <w:rPr>
          <w:sz w:val="18"/>
          <w:szCs w:val="18"/>
        </w:rPr>
      </w:pPr>
      <w:r w:rsidRPr="00D97017">
        <w:rPr>
          <w:sz w:val="18"/>
          <w:szCs w:val="18"/>
        </w:rPr>
        <w:t xml:space="preserve">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w:t>
      </w:r>
      <w:r w:rsidRPr="00D97017">
        <w:rPr>
          <w:sz w:val="18"/>
          <w:szCs w:val="18"/>
        </w:rPr>
        <w:lastRenderedPageBreak/>
        <w:t>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416B7C" w:rsidRPr="00D97017" w:rsidRDefault="00416B7C" w:rsidP="00D97017">
      <w:pPr>
        <w:pStyle w:val="aff3"/>
        <w:rPr>
          <w:sz w:val="18"/>
          <w:szCs w:val="18"/>
        </w:rPr>
      </w:pPr>
      <w:r w:rsidRPr="00D97017">
        <w:rPr>
          <w:spacing w:val="-4"/>
          <w:sz w:val="18"/>
          <w:szCs w:val="18"/>
        </w:rPr>
        <w:t>Другой крупный блок в содержании арифметической линии —</w:t>
      </w:r>
      <w:r w:rsidRPr="00D97017">
        <w:rPr>
          <w:sz w:val="18"/>
          <w:szCs w:val="18"/>
        </w:rPr>
        <w:t xml:space="preserve">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416B7C" w:rsidRPr="00D97017" w:rsidRDefault="00416B7C" w:rsidP="00D97017">
      <w:pPr>
        <w:pStyle w:val="aff3"/>
        <w:rPr>
          <w:sz w:val="18"/>
          <w:szCs w:val="18"/>
        </w:rPr>
      </w:pPr>
      <w:r w:rsidRPr="00D97017">
        <w:rPr>
          <w:spacing w:val="-1"/>
          <w:sz w:val="18"/>
          <w:szCs w:val="18"/>
        </w:rPr>
        <w:t>Особенностью изучения положительных и отрицательных чисел является то, что они также могут рассматриваться в несколь</w:t>
      </w:r>
      <w:r w:rsidRPr="00D97017">
        <w:rPr>
          <w:sz w:val="18"/>
          <w:szCs w:val="18"/>
        </w:rPr>
        <w:t>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416B7C" w:rsidRPr="00D97017" w:rsidRDefault="00416B7C" w:rsidP="00D97017">
      <w:pPr>
        <w:pStyle w:val="aff3"/>
        <w:rPr>
          <w:sz w:val="18"/>
          <w:szCs w:val="18"/>
        </w:rPr>
      </w:pPr>
      <w:r w:rsidRPr="00D97017">
        <w:rPr>
          <w:sz w:val="18"/>
          <w:szCs w:val="18"/>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416B7C" w:rsidRPr="00D97017" w:rsidRDefault="00416B7C" w:rsidP="00D97017">
      <w:pPr>
        <w:pStyle w:val="aff3"/>
        <w:rPr>
          <w:sz w:val="18"/>
          <w:szCs w:val="18"/>
        </w:rPr>
      </w:pPr>
      <w:r w:rsidRPr="00D97017">
        <w:rPr>
          <w:sz w:val="18"/>
          <w:szCs w:val="18"/>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416B7C" w:rsidRPr="00D97017" w:rsidRDefault="00416B7C" w:rsidP="00D97017">
      <w:pPr>
        <w:pStyle w:val="aff3"/>
        <w:rPr>
          <w:sz w:val="18"/>
          <w:szCs w:val="18"/>
        </w:rPr>
      </w:pPr>
      <w:r w:rsidRPr="00D97017">
        <w:rPr>
          <w:sz w:val="18"/>
          <w:szCs w:val="18"/>
        </w:rPr>
        <w:t>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416B7C" w:rsidRPr="00D97017" w:rsidRDefault="00416B7C" w:rsidP="00D97017">
      <w:pPr>
        <w:pStyle w:val="aff3"/>
        <w:rPr>
          <w:sz w:val="18"/>
          <w:szCs w:val="18"/>
        </w:rPr>
      </w:pPr>
      <w:r w:rsidRPr="00D97017">
        <w:rPr>
          <w:sz w:val="18"/>
          <w:szCs w:val="18"/>
        </w:rPr>
        <w:t>Место учебного курса в учебном плане</w:t>
      </w:r>
    </w:p>
    <w:p w:rsidR="00416B7C" w:rsidRPr="00D97017" w:rsidRDefault="00416B7C" w:rsidP="00D97017">
      <w:pPr>
        <w:pStyle w:val="aff3"/>
        <w:rPr>
          <w:sz w:val="18"/>
          <w:szCs w:val="18"/>
        </w:rPr>
      </w:pPr>
      <w:r w:rsidRPr="00D97017">
        <w:rPr>
          <w:sz w:val="18"/>
          <w:szCs w:val="18"/>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416B7C" w:rsidRPr="00D97017" w:rsidRDefault="00416B7C" w:rsidP="00D97017">
      <w:pPr>
        <w:pStyle w:val="aff3"/>
        <w:rPr>
          <w:sz w:val="18"/>
          <w:szCs w:val="18"/>
        </w:rPr>
      </w:pPr>
      <w:r w:rsidRPr="00D97017">
        <w:rPr>
          <w:sz w:val="18"/>
          <w:szCs w:val="18"/>
        </w:rPr>
        <w:t>Учебный план на изучение математики в 5—6 классах отводит не менее 5 учебных часов в неделю в течение каждого года обучения, всего не менее 340 учебных часов.</w:t>
      </w:r>
    </w:p>
    <w:p w:rsidR="00416B7C" w:rsidRPr="00D97017" w:rsidRDefault="00416B7C" w:rsidP="00D97017">
      <w:pPr>
        <w:pStyle w:val="aff3"/>
        <w:rPr>
          <w:sz w:val="18"/>
          <w:szCs w:val="18"/>
        </w:rPr>
      </w:pPr>
      <w:r w:rsidRPr="00D97017">
        <w:rPr>
          <w:sz w:val="18"/>
          <w:szCs w:val="18"/>
        </w:rPr>
        <w:t xml:space="preserve">Содержание учебного курса </w:t>
      </w:r>
      <w:r w:rsidR="00570445" w:rsidRPr="00D97017">
        <w:rPr>
          <w:sz w:val="18"/>
          <w:szCs w:val="18"/>
        </w:rPr>
        <w:br/>
      </w:r>
      <w:r w:rsidRPr="00D97017">
        <w:rPr>
          <w:sz w:val="18"/>
          <w:szCs w:val="18"/>
        </w:rPr>
        <w:t>(по годам обучения)</w:t>
      </w:r>
    </w:p>
    <w:p w:rsidR="00416B7C" w:rsidRPr="00D97017" w:rsidRDefault="00416B7C" w:rsidP="00D97017">
      <w:pPr>
        <w:pStyle w:val="aff3"/>
        <w:rPr>
          <w:sz w:val="18"/>
          <w:szCs w:val="18"/>
        </w:rPr>
      </w:pPr>
      <w:r w:rsidRPr="00D97017">
        <w:rPr>
          <w:sz w:val="18"/>
          <w:szCs w:val="18"/>
        </w:rPr>
        <w:t>5 класс</w:t>
      </w:r>
    </w:p>
    <w:p w:rsidR="00416B7C" w:rsidRPr="00D97017" w:rsidRDefault="00416B7C" w:rsidP="00D97017">
      <w:pPr>
        <w:pStyle w:val="aff3"/>
        <w:rPr>
          <w:sz w:val="18"/>
          <w:szCs w:val="18"/>
        </w:rPr>
      </w:pPr>
      <w:r w:rsidRPr="00D97017">
        <w:rPr>
          <w:sz w:val="18"/>
          <w:szCs w:val="18"/>
        </w:rPr>
        <w:t>Натуральные числа и нуль</w:t>
      </w:r>
    </w:p>
    <w:p w:rsidR="00416B7C" w:rsidRPr="00D97017" w:rsidRDefault="00416B7C" w:rsidP="00D97017">
      <w:pPr>
        <w:pStyle w:val="aff3"/>
        <w:rPr>
          <w:sz w:val="18"/>
          <w:szCs w:val="18"/>
        </w:rPr>
      </w:pPr>
      <w:r w:rsidRPr="00D97017">
        <w:rPr>
          <w:sz w:val="18"/>
          <w:szCs w:val="18"/>
        </w:rPr>
        <w:t>Натуральное число. Ряд натуральных чисел. Число 0. Изображение натуральных чисел точками на координатной (числовой) прямой.</w:t>
      </w:r>
    </w:p>
    <w:p w:rsidR="00416B7C" w:rsidRPr="00D97017" w:rsidRDefault="00416B7C" w:rsidP="00D97017">
      <w:pPr>
        <w:pStyle w:val="aff3"/>
        <w:rPr>
          <w:sz w:val="18"/>
          <w:szCs w:val="18"/>
        </w:rPr>
      </w:pPr>
      <w:r w:rsidRPr="00D97017">
        <w:rPr>
          <w:sz w:val="18"/>
          <w:szCs w:val="18"/>
        </w:rPr>
        <w:t>Позиционная система счисления. Римская нумерация как пример непозиционной системы счисления. Десятичная система счисления.</w:t>
      </w:r>
    </w:p>
    <w:p w:rsidR="00416B7C" w:rsidRPr="00D97017" w:rsidRDefault="00416B7C" w:rsidP="00D97017">
      <w:pPr>
        <w:pStyle w:val="aff3"/>
        <w:rPr>
          <w:sz w:val="18"/>
          <w:szCs w:val="18"/>
        </w:rPr>
      </w:pPr>
      <w:r w:rsidRPr="00D97017">
        <w:rPr>
          <w:sz w:val="18"/>
          <w:szCs w:val="18"/>
        </w:rPr>
        <w:t>Сравнение натуральных чисел, сравнение натуральных чисел с нулём. Способы сравнения. Округление натуральных чисел.</w:t>
      </w:r>
    </w:p>
    <w:p w:rsidR="00416B7C" w:rsidRPr="00D97017" w:rsidRDefault="00416B7C" w:rsidP="00D97017">
      <w:pPr>
        <w:pStyle w:val="aff3"/>
        <w:rPr>
          <w:sz w:val="18"/>
          <w:szCs w:val="18"/>
        </w:rPr>
      </w:pPr>
      <w:r w:rsidRPr="00D97017">
        <w:rPr>
          <w:sz w:val="18"/>
          <w:szCs w:val="18"/>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w:t>
      </w:r>
      <w:r w:rsidR="00EF4DAB" w:rsidRPr="00D97017">
        <w:rPr>
          <w:sz w:val="18"/>
          <w:szCs w:val="18"/>
        </w:rPr>
        <w:t xml:space="preserve"> </w:t>
      </w:r>
      <w:r w:rsidRPr="00D97017">
        <w:rPr>
          <w:sz w:val="18"/>
          <w:szCs w:val="18"/>
        </w:rPr>
        <w:t>(законы) сложения и умножения, распределительное свойство (закон) умножения.</w:t>
      </w:r>
    </w:p>
    <w:p w:rsidR="00416B7C" w:rsidRPr="00D97017" w:rsidRDefault="00416B7C" w:rsidP="00D97017">
      <w:pPr>
        <w:pStyle w:val="aff3"/>
        <w:rPr>
          <w:sz w:val="18"/>
          <w:szCs w:val="18"/>
        </w:rPr>
      </w:pPr>
      <w:r w:rsidRPr="00D97017">
        <w:rPr>
          <w:sz w:val="18"/>
          <w:szCs w:val="18"/>
        </w:rPr>
        <w:t>Использование букв для обозначения неизвестного компонента и записи свойств арифметических действий.</w:t>
      </w:r>
    </w:p>
    <w:p w:rsidR="00416B7C" w:rsidRPr="00D97017" w:rsidRDefault="00416B7C" w:rsidP="00D97017">
      <w:pPr>
        <w:pStyle w:val="aff3"/>
        <w:rPr>
          <w:sz w:val="18"/>
          <w:szCs w:val="18"/>
        </w:rPr>
      </w:pPr>
      <w:r w:rsidRPr="00D97017">
        <w:rPr>
          <w:sz w:val="18"/>
          <w:szCs w:val="18"/>
        </w:rPr>
        <w:t>Делители и кратные числа, разложение на множители. Простые и составные числа. Признаки делимости на 2, 5, 10, 3, 9. Деление с остатком.</w:t>
      </w:r>
    </w:p>
    <w:p w:rsidR="00416B7C" w:rsidRPr="00D97017" w:rsidRDefault="00416B7C" w:rsidP="00D97017">
      <w:pPr>
        <w:pStyle w:val="aff3"/>
        <w:rPr>
          <w:sz w:val="18"/>
          <w:szCs w:val="18"/>
        </w:rPr>
      </w:pPr>
      <w:r w:rsidRPr="00D97017">
        <w:rPr>
          <w:sz w:val="18"/>
          <w:szCs w:val="18"/>
        </w:rPr>
        <w:t>Степень с натуральным показателем. Запись числа в виде суммы разрядных слагаемых.</w:t>
      </w:r>
    </w:p>
    <w:p w:rsidR="00416B7C" w:rsidRPr="00D97017" w:rsidRDefault="00416B7C" w:rsidP="00D97017">
      <w:pPr>
        <w:pStyle w:val="aff3"/>
        <w:rPr>
          <w:sz w:val="18"/>
          <w:szCs w:val="18"/>
        </w:rPr>
      </w:pPr>
      <w:r w:rsidRPr="00D97017">
        <w:rPr>
          <w:sz w:val="18"/>
          <w:szCs w:val="18"/>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w:t>
      </w:r>
      <w:r w:rsidR="00EF4DAB" w:rsidRPr="00D97017">
        <w:rPr>
          <w:sz w:val="18"/>
          <w:szCs w:val="18"/>
        </w:rPr>
        <w:t xml:space="preserve"> </w:t>
      </w:r>
      <w:r w:rsidRPr="00D97017">
        <w:rPr>
          <w:sz w:val="18"/>
          <w:szCs w:val="18"/>
        </w:rPr>
        <w:t>(законов) сложения и умножения, распределительного свойства умножения.</w:t>
      </w:r>
    </w:p>
    <w:p w:rsidR="00416B7C" w:rsidRPr="00D97017" w:rsidRDefault="00416B7C" w:rsidP="00D97017">
      <w:pPr>
        <w:pStyle w:val="aff3"/>
        <w:rPr>
          <w:sz w:val="18"/>
          <w:szCs w:val="18"/>
        </w:rPr>
      </w:pPr>
      <w:r w:rsidRPr="00D97017">
        <w:rPr>
          <w:sz w:val="18"/>
          <w:szCs w:val="18"/>
        </w:rPr>
        <w:t>Дроби</w:t>
      </w:r>
    </w:p>
    <w:p w:rsidR="00416B7C" w:rsidRPr="00D97017" w:rsidRDefault="00416B7C" w:rsidP="00D97017">
      <w:pPr>
        <w:pStyle w:val="aff3"/>
        <w:rPr>
          <w:sz w:val="18"/>
          <w:szCs w:val="18"/>
        </w:rPr>
      </w:pPr>
      <w:r w:rsidRPr="00D97017">
        <w:rPr>
          <w:sz w:val="18"/>
          <w:szCs w:val="18"/>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416B7C" w:rsidRPr="00D97017" w:rsidRDefault="00416B7C" w:rsidP="00D97017">
      <w:pPr>
        <w:pStyle w:val="aff3"/>
        <w:rPr>
          <w:rFonts w:cs="Times New Roman"/>
          <w:sz w:val="18"/>
          <w:szCs w:val="18"/>
        </w:rPr>
      </w:pPr>
      <w:r w:rsidRPr="00D97017">
        <w:rPr>
          <w:rFonts w:cs="Times New Roman"/>
          <w:sz w:val="18"/>
          <w:szCs w:val="18"/>
        </w:rPr>
        <w:t>Сложение и вычитание дробей. Умножение и деление дробей; взаимно-обратные дроби. Нахождение части целого и целого по его части.</w:t>
      </w:r>
    </w:p>
    <w:p w:rsidR="00416B7C" w:rsidRPr="00D97017" w:rsidRDefault="00416B7C" w:rsidP="00D97017">
      <w:pPr>
        <w:pStyle w:val="aff3"/>
        <w:rPr>
          <w:rFonts w:cs="Times New Roman"/>
          <w:sz w:val="18"/>
          <w:szCs w:val="18"/>
        </w:rPr>
      </w:pPr>
      <w:r w:rsidRPr="00D97017">
        <w:rPr>
          <w:rFonts w:cs="Times New Roman"/>
          <w:sz w:val="18"/>
          <w:szCs w:val="18"/>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416B7C" w:rsidRPr="00D97017" w:rsidRDefault="00416B7C" w:rsidP="00D97017">
      <w:pPr>
        <w:pStyle w:val="aff3"/>
        <w:rPr>
          <w:rFonts w:cs="Times New Roman"/>
          <w:sz w:val="18"/>
          <w:szCs w:val="18"/>
        </w:rPr>
      </w:pPr>
      <w:r w:rsidRPr="00D97017">
        <w:rPr>
          <w:rFonts w:cs="Times New Roman"/>
          <w:sz w:val="18"/>
          <w:szCs w:val="18"/>
        </w:rPr>
        <w:t>Арифметические действия с десятичными дробями. Округление десятичных дробей.</w:t>
      </w:r>
    </w:p>
    <w:p w:rsidR="00416B7C" w:rsidRPr="00D97017" w:rsidRDefault="00416B7C" w:rsidP="00D97017">
      <w:pPr>
        <w:pStyle w:val="aff3"/>
        <w:rPr>
          <w:rFonts w:cs="Times New Roman"/>
          <w:sz w:val="18"/>
          <w:szCs w:val="18"/>
        </w:rPr>
      </w:pPr>
      <w:r w:rsidRPr="00D97017">
        <w:rPr>
          <w:rFonts w:cs="Times New Roman"/>
          <w:sz w:val="18"/>
          <w:szCs w:val="18"/>
        </w:rPr>
        <w:t>Решение текстовых задач</w:t>
      </w:r>
    </w:p>
    <w:p w:rsidR="00416B7C" w:rsidRPr="00D97017" w:rsidRDefault="00416B7C" w:rsidP="00D97017">
      <w:pPr>
        <w:pStyle w:val="aff3"/>
        <w:rPr>
          <w:rFonts w:cs="Times New Roman"/>
          <w:sz w:val="18"/>
          <w:szCs w:val="18"/>
        </w:rPr>
      </w:pPr>
      <w:r w:rsidRPr="00D97017">
        <w:rPr>
          <w:rFonts w:cs="Times New Roman"/>
          <w:sz w:val="18"/>
          <w:szCs w:val="18"/>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416B7C" w:rsidRPr="00D97017" w:rsidRDefault="00416B7C" w:rsidP="00D97017">
      <w:pPr>
        <w:pStyle w:val="aff3"/>
        <w:rPr>
          <w:rFonts w:cs="Times New Roman"/>
          <w:sz w:val="18"/>
          <w:szCs w:val="18"/>
        </w:rPr>
      </w:pPr>
      <w:r w:rsidRPr="00D97017">
        <w:rPr>
          <w:rFonts w:cs="Times New Roman"/>
          <w:sz w:val="18"/>
          <w:szCs w:val="18"/>
        </w:rPr>
        <w:lastRenderedPageBreak/>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416B7C" w:rsidRPr="00D97017" w:rsidRDefault="00416B7C" w:rsidP="00D97017">
      <w:pPr>
        <w:pStyle w:val="aff3"/>
        <w:rPr>
          <w:rFonts w:cs="Times New Roman"/>
          <w:sz w:val="18"/>
          <w:szCs w:val="18"/>
        </w:rPr>
      </w:pPr>
      <w:r w:rsidRPr="00D97017">
        <w:rPr>
          <w:rFonts w:cs="Times New Roman"/>
          <w:sz w:val="18"/>
          <w:szCs w:val="18"/>
        </w:rPr>
        <w:t>Решение основных задач на дроби.</w:t>
      </w:r>
    </w:p>
    <w:p w:rsidR="00416B7C" w:rsidRPr="00D97017" w:rsidRDefault="00416B7C" w:rsidP="00D97017">
      <w:pPr>
        <w:pStyle w:val="aff3"/>
        <w:rPr>
          <w:rFonts w:cs="Times New Roman"/>
          <w:sz w:val="18"/>
          <w:szCs w:val="18"/>
        </w:rPr>
      </w:pPr>
      <w:r w:rsidRPr="00D97017">
        <w:rPr>
          <w:rFonts w:cs="Times New Roman"/>
          <w:sz w:val="18"/>
          <w:szCs w:val="18"/>
        </w:rPr>
        <w:t>Представление данных в виде таблиц, столбчатых диаграмм.</w:t>
      </w:r>
    </w:p>
    <w:p w:rsidR="00416B7C" w:rsidRPr="00D97017" w:rsidRDefault="00416B7C" w:rsidP="00D97017">
      <w:pPr>
        <w:pStyle w:val="aff3"/>
        <w:rPr>
          <w:rFonts w:cs="Times New Roman"/>
          <w:sz w:val="18"/>
          <w:szCs w:val="18"/>
        </w:rPr>
      </w:pPr>
      <w:r w:rsidRPr="00D97017">
        <w:rPr>
          <w:rFonts w:cs="Times New Roman"/>
          <w:sz w:val="18"/>
          <w:szCs w:val="18"/>
        </w:rPr>
        <w:t>Наглядная геометрия</w:t>
      </w:r>
    </w:p>
    <w:p w:rsidR="00416B7C" w:rsidRPr="00D97017" w:rsidRDefault="00416B7C" w:rsidP="00D97017">
      <w:pPr>
        <w:pStyle w:val="aff3"/>
        <w:rPr>
          <w:rFonts w:cs="Times New Roman"/>
          <w:sz w:val="18"/>
          <w:szCs w:val="18"/>
        </w:rPr>
      </w:pPr>
      <w:r w:rsidRPr="00D97017">
        <w:rPr>
          <w:rFonts w:cs="Times New Roman"/>
          <w:sz w:val="18"/>
          <w:szCs w:val="18"/>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w:t>
      </w:r>
      <w:r w:rsidR="00EF4DAB" w:rsidRPr="00D97017">
        <w:rPr>
          <w:rFonts w:cs="Times New Roman"/>
          <w:sz w:val="18"/>
          <w:szCs w:val="18"/>
        </w:rPr>
        <w:t xml:space="preserve"> </w:t>
      </w:r>
      <w:r w:rsidRPr="00D97017">
        <w:rPr>
          <w:rFonts w:cs="Times New Roman"/>
          <w:sz w:val="18"/>
          <w:szCs w:val="18"/>
        </w:rPr>
        <w:t>углы.</w:t>
      </w:r>
    </w:p>
    <w:p w:rsidR="00416B7C" w:rsidRPr="00D97017" w:rsidRDefault="00416B7C" w:rsidP="00D97017">
      <w:pPr>
        <w:pStyle w:val="aff3"/>
        <w:rPr>
          <w:rFonts w:cs="Times New Roman"/>
          <w:sz w:val="18"/>
          <w:szCs w:val="18"/>
        </w:rPr>
      </w:pPr>
      <w:r w:rsidRPr="00D97017">
        <w:rPr>
          <w:rFonts w:cs="Times New Roman"/>
          <w:sz w:val="18"/>
          <w:szCs w:val="18"/>
        </w:rPr>
        <w:t>Длина отрезка, метрические единицы длины. Длина ломаной, периметр многоугольника. Измерение и построение углов с помощью транспортира.</w:t>
      </w:r>
    </w:p>
    <w:p w:rsidR="00416B7C" w:rsidRPr="00D97017" w:rsidRDefault="00416B7C" w:rsidP="00D97017">
      <w:pPr>
        <w:pStyle w:val="aff3"/>
        <w:rPr>
          <w:rFonts w:cs="Times New Roman"/>
          <w:sz w:val="18"/>
          <w:szCs w:val="18"/>
        </w:rPr>
      </w:pPr>
      <w:r w:rsidRPr="00D97017">
        <w:rPr>
          <w:rFonts w:cs="Times New Roman"/>
          <w:sz w:val="18"/>
          <w:szCs w:val="18"/>
        </w:rPr>
        <w:t>Наглядные представления о фигурах на плоскости: многоугольник; прямоугольник, квадрат; треугольник, о равенстве фигур.</w:t>
      </w:r>
    </w:p>
    <w:p w:rsidR="00416B7C" w:rsidRPr="00D97017" w:rsidRDefault="00416B7C" w:rsidP="00D97017">
      <w:pPr>
        <w:pStyle w:val="aff3"/>
        <w:rPr>
          <w:rFonts w:cs="Times New Roman"/>
          <w:sz w:val="18"/>
          <w:szCs w:val="18"/>
        </w:rPr>
      </w:pPr>
      <w:r w:rsidRPr="00D97017">
        <w:rPr>
          <w:rFonts w:cs="Times New Roman"/>
          <w:sz w:val="18"/>
          <w:szCs w:val="18"/>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416B7C" w:rsidRPr="00D97017" w:rsidRDefault="00416B7C" w:rsidP="00D97017">
      <w:pPr>
        <w:pStyle w:val="aff3"/>
        <w:rPr>
          <w:rFonts w:cs="Times New Roman"/>
          <w:sz w:val="18"/>
          <w:szCs w:val="18"/>
        </w:rPr>
      </w:pPr>
      <w:r w:rsidRPr="00D97017">
        <w:rPr>
          <w:rFonts w:cs="Times New Roman"/>
          <w:sz w:val="18"/>
          <w:szCs w:val="18"/>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416B7C" w:rsidRPr="00D97017" w:rsidRDefault="00416B7C" w:rsidP="00D97017">
      <w:pPr>
        <w:pStyle w:val="aff3"/>
        <w:rPr>
          <w:rFonts w:cs="Times New Roman"/>
          <w:sz w:val="18"/>
          <w:szCs w:val="18"/>
        </w:rPr>
      </w:pPr>
      <w:r w:rsidRPr="00D97017">
        <w:rPr>
          <w:rFonts w:cs="Times New Roman"/>
          <w:sz w:val="18"/>
          <w:szCs w:val="18"/>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rsidR="00416B7C" w:rsidRPr="00D97017" w:rsidRDefault="00416B7C" w:rsidP="00D97017">
      <w:pPr>
        <w:pStyle w:val="aff3"/>
        <w:rPr>
          <w:rFonts w:cs="Times New Roman"/>
          <w:sz w:val="18"/>
          <w:szCs w:val="18"/>
        </w:rPr>
      </w:pPr>
      <w:r w:rsidRPr="00D97017">
        <w:rPr>
          <w:rFonts w:cs="Times New Roman"/>
          <w:sz w:val="18"/>
          <w:szCs w:val="18"/>
        </w:rPr>
        <w:t>Объём прямоугольного параллелепипеда, куба. Единицы измерения объёма.</w:t>
      </w:r>
    </w:p>
    <w:p w:rsidR="00416B7C" w:rsidRPr="00D97017" w:rsidRDefault="00416B7C" w:rsidP="00D97017">
      <w:pPr>
        <w:pStyle w:val="aff3"/>
        <w:rPr>
          <w:rFonts w:cs="Times New Roman"/>
          <w:sz w:val="18"/>
          <w:szCs w:val="18"/>
        </w:rPr>
      </w:pPr>
      <w:r w:rsidRPr="00D97017">
        <w:rPr>
          <w:rFonts w:cs="Times New Roman"/>
          <w:sz w:val="18"/>
          <w:szCs w:val="18"/>
        </w:rPr>
        <w:t>6 класс</w:t>
      </w:r>
    </w:p>
    <w:p w:rsidR="00416B7C" w:rsidRPr="00D97017" w:rsidRDefault="00416B7C" w:rsidP="00D97017">
      <w:pPr>
        <w:pStyle w:val="aff3"/>
        <w:rPr>
          <w:rFonts w:cs="Times New Roman"/>
          <w:sz w:val="18"/>
          <w:szCs w:val="18"/>
        </w:rPr>
      </w:pPr>
      <w:r w:rsidRPr="00D97017">
        <w:rPr>
          <w:rFonts w:cs="Times New Roman"/>
          <w:sz w:val="18"/>
          <w:szCs w:val="18"/>
        </w:rPr>
        <w:t>Натуральные числа</w:t>
      </w:r>
    </w:p>
    <w:p w:rsidR="00416B7C" w:rsidRPr="00D97017" w:rsidRDefault="00416B7C" w:rsidP="00D97017">
      <w:pPr>
        <w:pStyle w:val="aff3"/>
        <w:rPr>
          <w:rFonts w:cs="Times New Roman"/>
          <w:sz w:val="18"/>
          <w:szCs w:val="18"/>
        </w:rPr>
      </w:pPr>
      <w:r w:rsidRPr="00D97017">
        <w:rPr>
          <w:rFonts w:cs="Times New Roman"/>
          <w:sz w:val="18"/>
          <w:szCs w:val="18"/>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416B7C" w:rsidRPr="00D97017" w:rsidRDefault="00416B7C" w:rsidP="00D97017">
      <w:pPr>
        <w:pStyle w:val="aff3"/>
        <w:rPr>
          <w:rFonts w:cs="Times New Roman"/>
          <w:sz w:val="18"/>
          <w:szCs w:val="18"/>
        </w:rPr>
      </w:pPr>
      <w:r w:rsidRPr="00D97017">
        <w:rPr>
          <w:rFonts w:cs="Times New Roman"/>
          <w:sz w:val="18"/>
          <w:szCs w:val="18"/>
        </w:rPr>
        <w:t>Делители и кратные числа; наибольший общий делитель и наименьшее общее кратное. Делимость суммы и произведения. Деление с остатком.</w:t>
      </w:r>
    </w:p>
    <w:p w:rsidR="00416B7C" w:rsidRPr="00D97017" w:rsidRDefault="00416B7C" w:rsidP="00D97017">
      <w:pPr>
        <w:pStyle w:val="aff3"/>
        <w:rPr>
          <w:rFonts w:cs="Times New Roman"/>
          <w:sz w:val="18"/>
          <w:szCs w:val="18"/>
        </w:rPr>
      </w:pPr>
      <w:r w:rsidRPr="00D97017">
        <w:rPr>
          <w:rFonts w:cs="Times New Roman"/>
          <w:sz w:val="18"/>
          <w:szCs w:val="18"/>
        </w:rPr>
        <w:t>Дроби</w:t>
      </w:r>
    </w:p>
    <w:p w:rsidR="00416B7C" w:rsidRPr="00D97017" w:rsidRDefault="00416B7C" w:rsidP="00D97017">
      <w:pPr>
        <w:pStyle w:val="aff3"/>
        <w:rPr>
          <w:rFonts w:cs="Times New Roman"/>
          <w:sz w:val="18"/>
          <w:szCs w:val="18"/>
        </w:rPr>
      </w:pPr>
      <w:r w:rsidRPr="00D97017">
        <w:rPr>
          <w:rFonts w:cs="Times New Roman"/>
          <w:sz w:val="18"/>
          <w:szCs w:val="18"/>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416B7C" w:rsidRPr="00D97017" w:rsidRDefault="00416B7C" w:rsidP="00D97017">
      <w:pPr>
        <w:pStyle w:val="aff3"/>
        <w:rPr>
          <w:rFonts w:cs="Times New Roman"/>
          <w:sz w:val="18"/>
          <w:szCs w:val="18"/>
        </w:rPr>
      </w:pPr>
      <w:r w:rsidRPr="00D97017">
        <w:rPr>
          <w:rFonts w:cs="Times New Roman"/>
          <w:sz w:val="18"/>
          <w:szCs w:val="18"/>
        </w:rPr>
        <w:t>Отношение. Деление в данном отношении. Масштаб, пропорция. Применение пропорций при решении задач.</w:t>
      </w:r>
    </w:p>
    <w:p w:rsidR="00416B7C" w:rsidRPr="00D97017" w:rsidRDefault="00416B7C" w:rsidP="00D97017">
      <w:pPr>
        <w:pStyle w:val="aff3"/>
        <w:rPr>
          <w:rFonts w:cs="Times New Roman"/>
          <w:sz w:val="18"/>
          <w:szCs w:val="18"/>
        </w:rPr>
      </w:pPr>
      <w:r w:rsidRPr="00D97017">
        <w:rPr>
          <w:rFonts w:cs="Times New Roman"/>
          <w:sz w:val="18"/>
          <w:szCs w:val="18"/>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416B7C" w:rsidRPr="00D97017" w:rsidRDefault="00416B7C" w:rsidP="00D97017">
      <w:pPr>
        <w:pStyle w:val="aff3"/>
        <w:rPr>
          <w:rFonts w:cs="Times New Roman"/>
          <w:sz w:val="18"/>
          <w:szCs w:val="18"/>
        </w:rPr>
      </w:pPr>
      <w:r w:rsidRPr="00D97017">
        <w:rPr>
          <w:rFonts w:cs="Times New Roman"/>
          <w:sz w:val="18"/>
          <w:szCs w:val="18"/>
        </w:rPr>
        <w:t>Положительные и отрицательные числа</w:t>
      </w:r>
    </w:p>
    <w:p w:rsidR="00416B7C" w:rsidRPr="00D97017" w:rsidRDefault="00416B7C" w:rsidP="00D97017">
      <w:pPr>
        <w:pStyle w:val="aff3"/>
        <w:rPr>
          <w:rFonts w:cs="Times New Roman"/>
          <w:sz w:val="18"/>
          <w:szCs w:val="18"/>
        </w:rPr>
      </w:pPr>
      <w:r w:rsidRPr="00D97017">
        <w:rPr>
          <w:rFonts w:cs="Times New Roman"/>
          <w:spacing w:val="-4"/>
          <w:sz w:val="18"/>
          <w:szCs w:val="18"/>
        </w:rPr>
        <w:t>Положительные и отрицательные числа. Целые числа. Модуль</w:t>
      </w:r>
      <w:r w:rsidRPr="00D97017">
        <w:rPr>
          <w:rFonts w:cs="Times New Roman"/>
          <w:sz w:val="18"/>
          <w:szCs w:val="18"/>
        </w:rPr>
        <w:t xml:space="preserve"> числа, геометрическая интерпретация модуля числа. Изображение чисел на координатной прямой. Числовые промежутки.</w:t>
      </w:r>
    </w:p>
    <w:p w:rsidR="00416B7C" w:rsidRPr="00D97017" w:rsidRDefault="00416B7C" w:rsidP="00D97017">
      <w:pPr>
        <w:pStyle w:val="aff3"/>
        <w:rPr>
          <w:rFonts w:cs="Times New Roman"/>
          <w:sz w:val="18"/>
          <w:szCs w:val="18"/>
        </w:rPr>
      </w:pPr>
      <w:r w:rsidRPr="00D97017">
        <w:rPr>
          <w:rFonts w:cs="Times New Roman"/>
          <w:sz w:val="18"/>
          <w:szCs w:val="18"/>
        </w:rPr>
        <w:t>Сравнение чисел. Арифметические действия с положительными и отрицательными числами.</w:t>
      </w:r>
    </w:p>
    <w:p w:rsidR="00416B7C" w:rsidRPr="00D97017" w:rsidRDefault="00416B7C" w:rsidP="00D97017">
      <w:pPr>
        <w:pStyle w:val="aff3"/>
        <w:rPr>
          <w:rFonts w:cs="Times New Roman"/>
          <w:sz w:val="18"/>
          <w:szCs w:val="18"/>
        </w:rPr>
      </w:pPr>
      <w:r w:rsidRPr="00D97017">
        <w:rPr>
          <w:rFonts w:cs="Times New Roman"/>
          <w:sz w:val="18"/>
          <w:szCs w:val="18"/>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416B7C" w:rsidRPr="00D97017" w:rsidRDefault="00416B7C" w:rsidP="00D97017">
      <w:pPr>
        <w:pStyle w:val="aff3"/>
        <w:rPr>
          <w:rFonts w:cs="Times New Roman"/>
          <w:sz w:val="18"/>
          <w:szCs w:val="18"/>
        </w:rPr>
      </w:pPr>
      <w:r w:rsidRPr="00D97017">
        <w:rPr>
          <w:rFonts w:cs="Times New Roman"/>
          <w:sz w:val="18"/>
          <w:szCs w:val="18"/>
        </w:rPr>
        <w:t>Буквенные выражения</w:t>
      </w:r>
    </w:p>
    <w:p w:rsidR="00416B7C" w:rsidRPr="00D97017" w:rsidRDefault="00416B7C" w:rsidP="00D97017">
      <w:pPr>
        <w:pStyle w:val="aff3"/>
        <w:rPr>
          <w:rFonts w:cs="Times New Roman"/>
          <w:sz w:val="18"/>
          <w:szCs w:val="18"/>
        </w:rPr>
      </w:pPr>
      <w:r w:rsidRPr="00D97017">
        <w:rPr>
          <w:rFonts w:cs="Times New Roman"/>
          <w:sz w:val="18"/>
          <w:szCs w:val="18"/>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416B7C" w:rsidRPr="00D97017" w:rsidRDefault="00416B7C" w:rsidP="00D97017">
      <w:pPr>
        <w:pStyle w:val="aff3"/>
        <w:rPr>
          <w:rFonts w:cs="Times New Roman"/>
          <w:sz w:val="18"/>
          <w:szCs w:val="18"/>
        </w:rPr>
      </w:pPr>
      <w:r w:rsidRPr="00D97017">
        <w:rPr>
          <w:rFonts w:cs="Times New Roman"/>
          <w:sz w:val="18"/>
          <w:szCs w:val="18"/>
        </w:rPr>
        <w:t>Решение текстовых задач</w:t>
      </w:r>
    </w:p>
    <w:p w:rsidR="00416B7C" w:rsidRPr="00D97017" w:rsidRDefault="00416B7C" w:rsidP="00D97017">
      <w:pPr>
        <w:pStyle w:val="aff3"/>
        <w:rPr>
          <w:rFonts w:cs="Times New Roman"/>
          <w:sz w:val="18"/>
          <w:szCs w:val="18"/>
        </w:rPr>
      </w:pPr>
      <w:r w:rsidRPr="00D97017">
        <w:rPr>
          <w:rFonts w:cs="Times New Roman"/>
          <w:sz w:val="18"/>
          <w:szCs w:val="18"/>
        </w:rPr>
        <w:t>Решение текстовых задач арифметическим способом. Решение логических задач. Решение задач перебором всех возможных вариантов.</w:t>
      </w:r>
    </w:p>
    <w:p w:rsidR="00416B7C" w:rsidRPr="00D97017" w:rsidRDefault="00416B7C" w:rsidP="00D97017">
      <w:pPr>
        <w:pStyle w:val="aff3"/>
        <w:rPr>
          <w:rFonts w:cs="Times New Roman"/>
          <w:sz w:val="18"/>
          <w:szCs w:val="18"/>
        </w:rPr>
      </w:pPr>
      <w:r w:rsidRPr="00D97017">
        <w:rPr>
          <w:rFonts w:cs="Times New Roman"/>
          <w:sz w:val="18"/>
          <w:szCs w:val="18"/>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416B7C" w:rsidRPr="00D97017" w:rsidRDefault="00416B7C" w:rsidP="00D97017">
      <w:pPr>
        <w:pStyle w:val="aff3"/>
        <w:rPr>
          <w:rFonts w:cs="Times New Roman"/>
          <w:sz w:val="18"/>
          <w:szCs w:val="18"/>
        </w:rPr>
      </w:pPr>
      <w:r w:rsidRPr="00D97017">
        <w:rPr>
          <w:rFonts w:cs="Times New Roman"/>
          <w:sz w:val="18"/>
          <w:szCs w:val="18"/>
        </w:rPr>
        <w:t>Решение задач, связанных с отношением, пропорциональностью величин, процентами; решение основных задач на дроби и проценты.</w:t>
      </w:r>
    </w:p>
    <w:p w:rsidR="00416B7C" w:rsidRPr="00D97017" w:rsidRDefault="00416B7C" w:rsidP="00D97017">
      <w:pPr>
        <w:pStyle w:val="aff3"/>
        <w:rPr>
          <w:rFonts w:cs="Times New Roman"/>
          <w:sz w:val="18"/>
          <w:szCs w:val="18"/>
        </w:rPr>
      </w:pPr>
      <w:r w:rsidRPr="00D97017">
        <w:rPr>
          <w:rFonts w:cs="Times New Roman"/>
          <w:sz w:val="18"/>
          <w:szCs w:val="18"/>
        </w:rPr>
        <w:t>Оценка и прикидка, округление результата.</w:t>
      </w:r>
    </w:p>
    <w:p w:rsidR="00416B7C" w:rsidRPr="00D97017" w:rsidRDefault="00416B7C" w:rsidP="00D97017">
      <w:pPr>
        <w:pStyle w:val="aff3"/>
        <w:rPr>
          <w:rStyle w:val="a9"/>
          <w:rFonts w:cs="Times New Roman"/>
          <w:sz w:val="18"/>
          <w:szCs w:val="18"/>
        </w:rPr>
      </w:pPr>
      <w:r w:rsidRPr="00D97017">
        <w:rPr>
          <w:rFonts w:cs="Times New Roman"/>
          <w:sz w:val="18"/>
          <w:szCs w:val="18"/>
        </w:rPr>
        <w:t>Составление буквенных выражений по условию задачи.</w:t>
      </w:r>
    </w:p>
    <w:p w:rsidR="00416B7C" w:rsidRPr="00D97017" w:rsidRDefault="00416B7C" w:rsidP="00D97017">
      <w:pPr>
        <w:pStyle w:val="aff3"/>
        <w:rPr>
          <w:rFonts w:cs="Times New Roman"/>
          <w:sz w:val="18"/>
          <w:szCs w:val="18"/>
        </w:rPr>
      </w:pPr>
      <w:r w:rsidRPr="00D97017">
        <w:rPr>
          <w:rFonts w:cs="Times New Roman"/>
          <w:sz w:val="18"/>
          <w:szCs w:val="18"/>
        </w:rPr>
        <w:t>Представление данных с помощью таблиц и диаграмм. Столбчатые диаграммы: чтение и построение. Чтение круговых диаграмм.</w:t>
      </w:r>
    </w:p>
    <w:p w:rsidR="00416B7C" w:rsidRPr="00D97017" w:rsidRDefault="00416B7C" w:rsidP="00D97017">
      <w:pPr>
        <w:pStyle w:val="aff3"/>
        <w:rPr>
          <w:rFonts w:cs="Times New Roman"/>
          <w:sz w:val="18"/>
          <w:szCs w:val="18"/>
        </w:rPr>
      </w:pPr>
      <w:r w:rsidRPr="00D97017">
        <w:rPr>
          <w:rFonts w:cs="Times New Roman"/>
          <w:sz w:val="18"/>
          <w:szCs w:val="18"/>
        </w:rPr>
        <w:t>Наглядная геометрия</w:t>
      </w:r>
    </w:p>
    <w:p w:rsidR="00416B7C" w:rsidRPr="00D97017" w:rsidRDefault="00416B7C" w:rsidP="00D97017">
      <w:pPr>
        <w:pStyle w:val="aff3"/>
        <w:rPr>
          <w:rFonts w:cs="Times New Roman"/>
          <w:sz w:val="18"/>
          <w:szCs w:val="18"/>
        </w:rPr>
      </w:pPr>
      <w:r w:rsidRPr="00D97017">
        <w:rPr>
          <w:rFonts w:cs="Times New Roman"/>
          <w:sz w:val="18"/>
          <w:szCs w:val="18"/>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416B7C" w:rsidRPr="00D97017" w:rsidRDefault="00416B7C" w:rsidP="00D97017">
      <w:pPr>
        <w:pStyle w:val="aff3"/>
        <w:rPr>
          <w:rFonts w:cs="Times New Roman"/>
          <w:sz w:val="18"/>
          <w:szCs w:val="18"/>
        </w:rPr>
      </w:pPr>
      <w:r w:rsidRPr="00D97017">
        <w:rPr>
          <w:rFonts w:cs="Times New Roman"/>
          <w:sz w:val="18"/>
          <w:szCs w:val="18"/>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416B7C" w:rsidRPr="00D97017" w:rsidRDefault="00416B7C" w:rsidP="00D97017">
      <w:pPr>
        <w:pStyle w:val="aff3"/>
        <w:rPr>
          <w:rFonts w:cs="Times New Roman"/>
          <w:sz w:val="18"/>
          <w:szCs w:val="18"/>
        </w:rPr>
      </w:pPr>
      <w:r w:rsidRPr="00D97017">
        <w:rPr>
          <w:rFonts w:cs="Times New Roman"/>
          <w:sz w:val="18"/>
          <w:szCs w:val="18"/>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416B7C" w:rsidRPr="00D97017" w:rsidRDefault="00416B7C" w:rsidP="00D97017">
      <w:pPr>
        <w:pStyle w:val="aff3"/>
        <w:rPr>
          <w:rFonts w:cs="Times New Roman"/>
          <w:sz w:val="18"/>
          <w:szCs w:val="18"/>
        </w:rPr>
      </w:pPr>
      <w:r w:rsidRPr="00D97017">
        <w:rPr>
          <w:rFonts w:cs="Times New Roman"/>
          <w:sz w:val="18"/>
          <w:szCs w:val="18"/>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416B7C" w:rsidRPr="00D97017" w:rsidRDefault="00416B7C" w:rsidP="00D97017">
      <w:pPr>
        <w:pStyle w:val="aff3"/>
        <w:rPr>
          <w:rFonts w:cs="Times New Roman"/>
          <w:sz w:val="18"/>
          <w:szCs w:val="18"/>
        </w:rPr>
      </w:pPr>
      <w:r w:rsidRPr="00D97017">
        <w:rPr>
          <w:rFonts w:cs="Times New Roman"/>
          <w:sz w:val="18"/>
          <w:szCs w:val="18"/>
        </w:rPr>
        <w:t>Симметрия: центральная, осевая и зеркальная симметрии. Построение симметричных фигур.</w:t>
      </w:r>
    </w:p>
    <w:p w:rsidR="00416B7C" w:rsidRPr="00D97017" w:rsidRDefault="00416B7C" w:rsidP="00D97017">
      <w:pPr>
        <w:pStyle w:val="aff3"/>
        <w:rPr>
          <w:rFonts w:cs="Times New Roman"/>
          <w:sz w:val="18"/>
          <w:szCs w:val="18"/>
        </w:rPr>
      </w:pPr>
      <w:r w:rsidRPr="00D97017">
        <w:rPr>
          <w:rFonts w:cs="Times New Roman"/>
          <w:sz w:val="18"/>
          <w:szCs w:val="18"/>
        </w:rPr>
        <w:t>Наглядные представления о пространственных фигурах:</w:t>
      </w:r>
      <w:r w:rsidR="00EF4DAB" w:rsidRPr="00D97017">
        <w:rPr>
          <w:rFonts w:cs="Times New Roman"/>
          <w:sz w:val="18"/>
          <w:szCs w:val="18"/>
        </w:rPr>
        <w:t xml:space="preserve"> </w:t>
      </w:r>
      <w:r w:rsidRPr="00D97017">
        <w:rPr>
          <w:rFonts w:cs="Times New Roman"/>
          <w:sz w:val="18"/>
          <w:szCs w:val="18"/>
        </w:rPr>
        <w:t>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rsidR="00B00FF9" w:rsidRPr="00D97017" w:rsidRDefault="00416B7C" w:rsidP="00D97017">
      <w:pPr>
        <w:pStyle w:val="aff3"/>
        <w:rPr>
          <w:rFonts w:cs="Times New Roman"/>
          <w:sz w:val="18"/>
          <w:szCs w:val="18"/>
        </w:rPr>
      </w:pPr>
      <w:r w:rsidRPr="00D97017">
        <w:rPr>
          <w:rFonts w:cs="Times New Roman"/>
          <w:sz w:val="18"/>
          <w:szCs w:val="18"/>
        </w:rPr>
        <w:t>Понятие объёма; единицы измерения объёма. Объём прямоу</w:t>
      </w:r>
      <w:r w:rsidR="00B00FF9" w:rsidRPr="00D97017">
        <w:rPr>
          <w:rFonts w:cs="Times New Roman"/>
          <w:sz w:val="18"/>
          <w:szCs w:val="18"/>
        </w:rPr>
        <w:t>гольного параллелепипеда, куба.</w:t>
      </w:r>
    </w:p>
    <w:p w:rsidR="00B00FF9" w:rsidRPr="00D97017" w:rsidRDefault="00B00FF9" w:rsidP="00D97017">
      <w:pPr>
        <w:pStyle w:val="aff3"/>
        <w:rPr>
          <w:rFonts w:cs="Times New Roman"/>
          <w:sz w:val="18"/>
          <w:szCs w:val="18"/>
        </w:rPr>
      </w:pPr>
    </w:p>
    <w:p w:rsidR="00416B7C" w:rsidRPr="00D97017" w:rsidRDefault="00B00FF9" w:rsidP="00D97017">
      <w:pPr>
        <w:pStyle w:val="aff3"/>
        <w:rPr>
          <w:rStyle w:val="a9"/>
          <w:rFonts w:cs="Times New Roman"/>
          <w:b w:val="0"/>
          <w:bCs w:val="0"/>
          <w:sz w:val="18"/>
          <w:szCs w:val="18"/>
        </w:rPr>
      </w:pPr>
      <w:r w:rsidRPr="00D97017">
        <w:rPr>
          <w:rFonts w:cs="Times New Roman"/>
          <w:b/>
          <w:sz w:val="18"/>
          <w:szCs w:val="18"/>
        </w:rPr>
        <w:t>Р</w:t>
      </w:r>
      <w:r w:rsidRPr="00D97017">
        <w:rPr>
          <w:b/>
          <w:sz w:val="18"/>
          <w:szCs w:val="18"/>
        </w:rPr>
        <w:t xml:space="preserve">абочая программа </w:t>
      </w:r>
      <w:r w:rsidR="00416B7C" w:rsidRPr="00D97017">
        <w:rPr>
          <w:b/>
          <w:sz w:val="18"/>
          <w:szCs w:val="18"/>
        </w:rPr>
        <w:t>учебного курса «Алгебра». 7—9 кла</w:t>
      </w:r>
      <w:r w:rsidR="00416B7C" w:rsidRPr="00D97017">
        <w:rPr>
          <w:rStyle w:val="a9"/>
          <w:rFonts w:cs="Times New Roman"/>
          <w:b w:val="0"/>
          <w:sz w:val="18"/>
          <w:szCs w:val="18"/>
        </w:rPr>
        <w:t>ссы</w:t>
      </w:r>
    </w:p>
    <w:p w:rsidR="00416B7C" w:rsidRPr="00D97017" w:rsidRDefault="00416B7C" w:rsidP="00D97017">
      <w:pPr>
        <w:pStyle w:val="aff3"/>
        <w:rPr>
          <w:b/>
          <w:sz w:val="18"/>
          <w:szCs w:val="18"/>
        </w:rPr>
      </w:pPr>
      <w:r w:rsidRPr="00D97017">
        <w:rPr>
          <w:b/>
          <w:sz w:val="18"/>
          <w:szCs w:val="18"/>
        </w:rPr>
        <w:t>Цели изучения учебного курса</w:t>
      </w:r>
    </w:p>
    <w:p w:rsidR="00416B7C" w:rsidRPr="00D97017" w:rsidRDefault="00416B7C" w:rsidP="00D97017">
      <w:pPr>
        <w:pStyle w:val="aff3"/>
        <w:rPr>
          <w:rFonts w:cs="Times New Roman"/>
          <w:sz w:val="18"/>
          <w:szCs w:val="18"/>
        </w:rPr>
      </w:pPr>
      <w:r w:rsidRPr="00D97017">
        <w:rPr>
          <w:rFonts w:cs="Times New Roman"/>
          <w:sz w:val="18"/>
          <w:szCs w:val="18"/>
        </w:rPr>
        <w:lastRenderedPageBreak/>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w:t>
      </w:r>
      <w:r w:rsidR="00EF4DAB" w:rsidRPr="00D97017">
        <w:rPr>
          <w:rFonts w:cs="Times New Roman"/>
          <w:sz w:val="18"/>
          <w:szCs w:val="18"/>
        </w:rPr>
        <w:t xml:space="preserve"> </w:t>
      </w:r>
      <w:r w:rsidRPr="00D97017">
        <w:rPr>
          <w:rFonts w:cs="Times New Roman"/>
          <w:sz w:val="18"/>
          <w:szCs w:val="18"/>
        </w:rPr>
        <w:t>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rsidR="00416B7C" w:rsidRPr="00D97017" w:rsidRDefault="00416B7C" w:rsidP="00D97017">
      <w:pPr>
        <w:pStyle w:val="aff3"/>
        <w:rPr>
          <w:rFonts w:cs="Times New Roman"/>
          <w:sz w:val="18"/>
          <w:szCs w:val="18"/>
        </w:rPr>
      </w:pPr>
      <w:r w:rsidRPr="00D97017">
        <w:rPr>
          <w:rFonts w:cs="Times New Roman"/>
          <w:sz w:val="18"/>
          <w:szCs w:val="18"/>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D97017">
        <w:rPr>
          <w:rStyle w:val="a9"/>
          <w:rFonts w:cs="Times New Roman"/>
          <w:sz w:val="18"/>
          <w:szCs w:val="18"/>
        </w:rPr>
        <w:t>-</w:t>
      </w:r>
      <w:r w:rsidRPr="00D97017">
        <w:rPr>
          <w:rFonts w:cs="Times New Roman"/>
          <w:sz w:val="18"/>
          <w:szCs w:val="18"/>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rsidR="00416B7C" w:rsidRPr="00D97017" w:rsidRDefault="00416B7C" w:rsidP="00D97017">
      <w:pPr>
        <w:pStyle w:val="aff3"/>
        <w:rPr>
          <w:rFonts w:cs="Times New Roman"/>
          <w:sz w:val="18"/>
          <w:szCs w:val="18"/>
        </w:rPr>
      </w:pPr>
      <w:r w:rsidRPr="00D97017">
        <w:rPr>
          <w:rFonts w:cs="Times New Roman"/>
          <w:sz w:val="18"/>
          <w:szCs w:val="18"/>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rsidR="00416B7C" w:rsidRPr="00D97017" w:rsidRDefault="00416B7C" w:rsidP="00D97017">
      <w:pPr>
        <w:pStyle w:val="aff3"/>
        <w:rPr>
          <w:rFonts w:cs="Times New Roman"/>
          <w:sz w:val="18"/>
          <w:szCs w:val="18"/>
        </w:rPr>
      </w:pPr>
      <w:r w:rsidRPr="00D97017">
        <w:rPr>
          <w:rFonts w:cs="Times New Roman"/>
          <w:sz w:val="18"/>
          <w:szCs w:val="18"/>
        </w:rPr>
        <w:t>Содержание двух алгебраических линий </w:t>
      </w:r>
      <w:r w:rsidRPr="00D97017">
        <w:rPr>
          <w:rStyle w:val="a9"/>
          <w:rFonts w:cs="Times New Roman"/>
          <w:sz w:val="18"/>
          <w:szCs w:val="18"/>
        </w:rPr>
        <w:t>—</w:t>
      </w:r>
      <w:r w:rsidRPr="00D97017">
        <w:rPr>
          <w:rFonts w:cs="Times New Roman"/>
          <w:sz w:val="18"/>
          <w:szCs w:val="18"/>
        </w:rPr>
        <w:t xml:space="preserve">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416B7C" w:rsidRPr="00D97017" w:rsidRDefault="00416B7C" w:rsidP="00D97017">
      <w:pPr>
        <w:pStyle w:val="aff3"/>
        <w:rPr>
          <w:rFonts w:cs="Times New Roman"/>
          <w:sz w:val="18"/>
          <w:szCs w:val="18"/>
        </w:rPr>
      </w:pPr>
      <w:r w:rsidRPr="00D97017">
        <w:rPr>
          <w:rFonts w:cs="Times New Roman"/>
          <w:sz w:val="18"/>
          <w:szCs w:val="18"/>
        </w:rPr>
        <w:t>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D97017">
        <w:rPr>
          <w:rStyle w:val="a9"/>
          <w:rFonts w:cs="Times New Roman"/>
          <w:sz w:val="18"/>
          <w:szCs w:val="18"/>
        </w:rPr>
        <w:t>—</w:t>
      </w:r>
      <w:r w:rsidRPr="00D97017">
        <w:rPr>
          <w:rFonts w:cs="Times New Roman"/>
          <w:sz w:val="18"/>
          <w:szCs w:val="18"/>
        </w:rPr>
        <w:t xml:space="preserve"> словесные, символические, графические, вносит вклад в формирование представлений о роли математики в развитии цивилизации и культуры.</w:t>
      </w:r>
    </w:p>
    <w:p w:rsidR="00416B7C" w:rsidRPr="00D97017" w:rsidRDefault="00416B7C" w:rsidP="00D97017">
      <w:pPr>
        <w:pStyle w:val="aff3"/>
        <w:rPr>
          <w:rFonts w:cs="Times New Roman"/>
          <w:sz w:val="18"/>
          <w:szCs w:val="18"/>
        </w:rPr>
      </w:pPr>
      <w:r w:rsidRPr="00D97017">
        <w:rPr>
          <w:rFonts w:cs="Times New Roman"/>
          <w:sz w:val="18"/>
          <w:szCs w:val="18"/>
        </w:rPr>
        <w:t>Место учебного курса в учебном плане</w:t>
      </w:r>
    </w:p>
    <w:p w:rsidR="00416B7C" w:rsidRPr="00D97017" w:rsidRDefault="00416B7C" w:rsidP="00D97017">
      <w:pPr>
        <w:pStyle w:val="aff3"/>
        <w:rPr>
          <w:rFonts w:cs="Times New Roman"/>
          <w:sz w:val="18"/>
          <w:szCs w:val="18"/>
        </w:rPr>
      </w:pPr>
      <w:r w:rsidRPr="00D97017">
        <w:rPr>
          <w:rFonts w:cs="Times New Roman"/>
          <w:sz w:val="18"/>
          <w:szCs w:val="18"/>
        </w:rPr>
        <w:t>Согласно учебному плану в 7</w:t>
      </w:r>
      <w:r w:rsidRPr="00D97017">
        <w:rPr>
          <w:rStyle w:val="a9"/>
          <w:rFonts w:cs="Times New Roman"/>
          <w:sz w:val="18"/>
          <w:szCs w:val="18"/>
        </w:rPr>
        <w:t>—</w:t>
      </w:r>
      <w:r w:rsidRPr="00D97017">
        <w:rPr>
          <w:rFonts w:cs="Times New Roman"/>
          <w:sz w:val="18"/>
          <w:szCs w:val="18"/>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416B7C" w:rsidRPr="00D97017" w:rsidRDefault="00416B7C" w:rsidP="00D97017">
      <w:pPr>
        <w:pStyle w:val="aff3"/>
        <w:rPr>
          <w:rFonts w:cs="Times New Roman"/>
          <w:sz w:val="18"/>
          <w:szCs w:val="18"/>
        </w:rPr>
      </w:pPr>
      <w:r w:rsidRPr="00D97017">
        <w:rPr>
          <w:rFonts w:cs="Times New Roman"/>
          <w:sz w:val="18"/>
          <w:szCs w:val="18"/>
        </w:rPr>
        <w:t>Учебный план на изучение алгебры в 7</w:t>
      </w:r>
      <w:r w:rsidRPr="00D97017">
        <w:rPr>
          <w:rStyle w:val="a9"/>
          <w:rFonts w:cs="Times New Roman"/>
          <w:sz w:val="18"/>
          <w:szCs w:val="18"/>
        </w:rPr>
        <w:t>—</w:t>
      </w:r>
      <w:r w:rsidRPr="00D97017">
        <w:rPr>
          <w:rFonts w:cs="Times New Roman"/>
          <w:sz w:val="18"/>
          <w:szCs w:val="18"/>
        </w:rPr>
        <w:t>9 классах отводит не менее 3 учебных часов в неделю в течение каждого года обучения, всего за три года обучения </w:t>
      </w:r>
      <w:r w:rsidRPr="00D97017">
        <w:rPr>
          <w:rStyle w:val="a9"/>
          <w:rFonts w:cs="Times New Roman"/>
          <w:sz w:val="18"/>
          <w:szCs w:val="18"/>
        </w:rPr>
        <w:t>—</w:t>
      </w:r>
      <w:r w:rsidRPr="00D97017">
        <w:rPr>
          <w:rFonts w:cs="Times New Roman"/>
          <w:sz w:val="18"/>
          <w:szCs w:val="18"/>
        </w:rPr>
        <w:t xml:space="preserve"> не менее 306 учебных часов.</w:t>
      </w:r>
    </w:p>
    <w:p w:rsidR="00416B7C" w:rsidRPr="00D97017" w:rsidRDefault="00416B7C" w:rsidP="00D97017">
      <w:pPr>
        <w:pStyle w:val="aff3"/>
        <w:rPr>
          <w:rFonts w:cs="Times New Roman"/>
          <w:sz w:val="18"/>
          <w:szCs w:val="18"/>
        </w:rPr>
      </w:pPr>
      <w:r w:rsidRPr="00D97017">
        <w:rPr>
          <w:rFonts w:cs="Times New Roman"/>
          <w:sz w:val="18"/>
          <w:szCs w:val="18"/>
        </w:rPr>
        <w:t>Содержание учебного курса (по годам обучения)</w:t>
      </w:r>
    </w:p>
    <w:p w:rsidR="00416B7C" w:rsidRPr="00D97017" w:rsidRDefault="00416B7C" w:rsidP="00D97017">
      <w:pPr>
        <w:pStyle w:val="aff3"/>
        <w:rPr>
          <w:rFonts w:cs="Times New Roman"/>
          <w:sz w:val="18"/>
          <w:szCs w:val="18"/>
        </w:rPr>
      </w:pPr>
      <w:r w:rsidRPr="00D97017">
        <w:rPr>
          <w:rFonts w:cs="Times New Roman"/>
          <w:sz w:val="18"/>
          <w:szCs w:val="18"/>
        </w:rPr>
        <w:t>7 класс</w:t>
      </w:r>
    </w:p>
    <w:p w:rsidR="00416B7C" w:rsidRPr="00D97017" w:rsidRDefault="00416B7C" w:rsidP="00D97017">
      <w:pPr>
        <w:pStyle w:val="aff3"/>
        <w:rPr>
          <w:rFonts w:cs="Times New Roman"/>
          <w:sz w:val="18"/>
          <w:szCs w:val="18"/>
        </w:rPr>
      </w:pPr>
      <w:r w:rsidRPr="00D97017">
        <w:rPr>
          <w:rFonts w:cs="Times New Roman"/>
          <w:sz w:val="18"/>
          <w:szCs w:val="18"/>
        </w:rPr>
        <w:t>Числа и вычисления</w:t>
      </w:r>
    </w:p>
    <w:p w:rsidR="00416B7C" w:rsidRPr="00D97017" w:rsidRDefault="00416B7C" w:rsidP="00D97017">
      <w:pPr>
        <w:pStyle w:val="aff3"/>
        <w:rPr>
          <w:rFonts w:cs="Times New Roman"/>
          <w:sz w:val="18"/>
          <w:szCs w:val="18"/>
        </w:rPr>
      </w:pPr>
      <w:r w:rsidRPr="00D97017">
        <w:rPr>
          <w:rFonts w:cs="Times New Roman"/>
          <w:sz w:val="18"/>
          <w:szCs w:val="18"/>
        </w:rPr>
        <w:t>Рациональные числа</w:t>
      </w:r>
    </w:p>
    <w:p w:rsidR="00416B7C" w:rsidRPr="00D97017" w:rsidRDefault="00416B7C" w:rsidP="00D97017">
      <w:pPr>
        <w:pStyle w:val="aff3"/>
        <w:rPr>
          <w:rFonts w:cs="Times New Roman"/>
          <w:sz w:val="18"/>
          <w:szCs w:val="18"/>
        </w:rPr>
      </w:pPr>
      <w:r w:rsidRPr="00D97017">
        <w:rPr>
          <w:rFonts w:cs="Times New Roman"/>
          <w:sz w:val="18"/>
          <w:szCs w:val="18"/>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416B7C" w:rsidRPr="00D97017" w:rsidRDefault="00416B7C" w:rsidP="00D97017">
      <w:pPr>
        <w:pStyle w:val="aff3"/>
        <w:rPr>
          <w:rFonts w:cs="Times New Roman"/>
          <w:spacing w:val="-2"/>
          <w:sz w:val="18"/>
          <w:szCs w:val="18"/>
        </w:rPr>
      </w:pPr>
      <w:r w:rsidRPr="00D97017">
        <w:rPr>
          <w:rFonts w:cs="Times New Roman"/>
          <w:spacing w:val="-2"/>
          <w:sz w:val="18"/>
          <w:szCs w:val="18"/>
        </w:rPr>
        <w:t>Степень с натуральным показателем: определение, преобразование выражений на основе определения.</w:t>
      </w:r>
    </w:p>
    <w:p w:rsidR="00416B7C" w:rsidRPr="00D97017" w:rsidRDefault="00416B7C" w:rsidP="00D97017">
      <w:pPr>
        <w:pStyle w:val="aff3"/>
        <w:rPr>
          <w:rFonts w:cs="Times New Roman"/>
          <w:sz w:val="18"/>
          <w:szCs w:val="18"/>
        </w:rPr>
      </w:pPr>
      <w:r w:rsidRPr="00D97017">
        <w:rPr>
          <w:rFonts w:cs="Times New Roman"/>
          <w:sz w:val="18"/>
          <w:szCs w:val="18"/>
        </w:rPr>
        <w:t>Проценты, запись процентов в виде дроби и дроби в виде процентов. Три основные задачи на проценты, решение задач из реальной практики.</w:t>
      </w:r>
    </w:p>
    <w:p w:rsidR="00416B7C" w:rsidRPr="00D97017" w:rsidRDefault="00416B7C" w:rsidP="00D97017">
      <w:pPr>
        <w:pStyle w:val="aff3"/>
        <w:rPr>
          <w:rFonts w:cs="Times New Roman"/>
          <w:sz w:val="18"/>
          <w:szCs w:val="18"/>
        </w:rPr>
      </w:pPr>
      <w:r w:rsidRPr="00D97017">
        <w:rPr>
          <w:rFonts w:cs="Times New Roman"/>
          <w:sz w:val="18"/>
          <w:szCs w:val="18"/>
        </w:rPr>
        <w:t>Применение признаков делимости, разложение на множители натуральных чисел.</w:t>
      </w:r>
    </w:p>
    <w:p w:rsidR="00416B7C" w:rsidRPr="00D97017" w:rsidRDefault="00416B7C" w:rsidP="00D97017">
      <w:pPr>
        <w:pStyle w:val="aff3"/>
        <w:rPr>
          <w:rFonts w:cs="Times New Roman"/>
          <w:sz w:val="18"/>
          <w:szCs w:val="18"/>
        </w:rPr>
      </w:pPr>
      <w:r w:rsidRPr="00D97017">
        <w:rPr>
          <w:rFonts w:cs="Times New Roman"/>
          <w:sz w:val="18"/>
          <w:szCs w:val="18"/>
        </w:rPr>
        <w:t>Реальные зависимости, в том числе прямая и обратная пропорциональности.</w:t>
      </w:r>
    </w:p>
    <w:p w:rsidR="00416B7C" w:rsidRPr="00D97017" w:rsidRDefault="00416B7C" w:rsidP="00D97017">
      <w:pPr>
        <w:pStyle w:val="aff3"/>
        <w:rPr>
          <w:rFonts w:cs="Times New Roman"/>
          <w:sz w:val="18"/>
          <w:szCs w:val="18"/>
        </w:rPr>
      </w:pPr>
      <w:r w:rsidRPr="00D97017">
        <w:rPr>
          <w:rFonts w:cs="Times New Roman"/>
          <w:sz w:val="18"/>
          <w:szCs w:val="18"/>
        </w:rPr>
        <w:t>Алгебраические выражения</w:t>
      </w:r>
    </w:p>
    <w:p w:rsidR="00416B7C" w:rsidRPr="00D97017" w:rsidRDefault="00416B7C" w:rsidP="00D97017">
      <w:pPr>
        <w:pStyle w:val="aff3"/>
        <w:rPr>
          <w:rFonts w:cs="Times New Roman"/>
          <w:spacing w:val="-1"/>
          <w:sz w:val="18"/>
          <w:szCs w:val="18"/>
        </w:rPr>
      </w:pPr>
      <w:r w:rsidRPr="00D97017">
        <w:rPr>
          <w:rFonts w:cs="Times New Roman"/>
          <w:spacing w:val="-1"/>
          <w:sz w:val="18"/>
          <w:szCs w:val="18"/>
        </w:rPr>
        <w:t>Переменные, числовое значение выражения с переменной. Представление зависимости между величинами в виде формулы. Вычисления по формулам.</w:t>
      </w:r>
    </w:p>
    <w:p w:rsidR="00416B7C" w:rsidRPr="00D97017" w:rsidRDefault="00416B7C" w:rsidP="00D97017">
      <w:pPr>
        <w:pStyle w:val="aff3"/>
        <w:rPr>
          <w:rFonts w:cs="Times New Roman"/>
          <w:spacing w:val="-2"/>
          <w:sz w:val="18"/>
          <w:szCs w:val="18"/>
        </w:rPr>
      </w:pPr>
      <w:r w:rsidRPr="00D97017">
        <w:rPr>
          <w:rFonts w:cs="Times New Roman"/>
          <w:spacing w:val="-2"/>
          <w:sz w:val="18"/>
          <w:szCs w:val="18"/>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416B7C" w:rsidRPr="00D97017" w:rsidRDefault="00416B7C" w:rsidP="00D97017">
      <w:pPr>
        <w:pStyle w:val="aff3"/>
        <w:rPr>
          <w:rFonts w:cs="Times New Roman"/>
          <w:sz w:val="18"/>
          <w:szCs w:val="18"/>
        </w:rPr>
      </w:pPr>
      <w:r w:rsidRPr="00D97017">
        <w:rPr>
          <w:rFonts w:cs="Times New Roman"/>
          <w:sz w:val="18"/>
          <w:szCs w:val="18"/>
        </w:rPr>
        <w:t>Свойства степени с натуральным показателем.</w:t>
      </w:r>
    </w:p>
    <w:p w:rsidR="00416B7C" w:rsidRPr="00D97017" w:rsidRDefault="00416B7C" w:rsidP="00D97017">
      <w:pPr>
        <w:pStyle w:val="aff3"/>
        <w:rPr>
          <w:rFonts w:cs="Times New Roman"/>
          <w:sz w:val="18"/>
          <w:szCs w:val="18"/>
        </w:rPr>
      </w:pPr>
      <w:r w:rsidRPr="00D97017">
        <w:rPr>
          <w:rFonts w:cs="Times New Roman"/>
          <w:sz w:val="18"/>
          <w:szCs w:val="18"/>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416B7C" w:rsidRPr="00D97017" w:rsidRDefault="00416B7C" w:rsidP="00D97017">
      <w:pPr>
        <w:pStyle w:val="aff3"/>
        <w:rPr>
          <w:rFonts w:cs="Times New Roman"/>
          <w:sz w:val="18"/>
          <w:szCs w:val="18"/>
        </w:rPr>
      </w:pPr>
      <w:r w:rsidRPr="00D97017">
        <w:rPr>
          <w:rFonts w:cs="Times New Roman"/>
          <w:sz w:val="18"/>
          <w:szCs w:val="18"/>
        </w:rPr>
        <w:t>Уравнения</w:t>
      </w:r>
    </w:p>
    <w:p w:rsidR="00416B7C" w:rsidRPr="00D97017" w:rsidRDefault="00416B7C" w:rsidP="00D97017">
      <w:pPr>
        <w:pStyle w:val="aff3"/>
        <w:rPr>
          <w:rFonts w:cs="Times New Roman"/>
          <w:sz w:val="18"/>
          <w:szCs w:val="18"/>
        </w:rPr>
      </w:pPr>
      <w:r w:rsidRPr="00D97017">
        <w:rPr>
          <w:rFonts w:cs="Times New Roman"/>
          <w:sz w:val="18"/>
          <w:szCs w:val="18"/>
        </w:rPr>
        <w:t>Уравнение, корень уравнения, правила преобразования уравнения, равносильность уравнений.</w:t>
      </w:r>
    </w:p>
    <w:p w:rsidR="00416B7C" w:rsidRPr="00D97017" w:rsidRDefault="00416B7C" w:rsidP="00D97017">
      <w:pPr>
        <w:pStyle w:val="aff3"/>
        <w:rPr>
          <w:rFonts w:cs="Times New Roman"/>
          <w:sz w:val="18"/>
          <w:szCs w:val="18"/>
        </w:rPr>
      </w:pPr>
      <w:r w:rsidRPr="00D97017">
        <w:rPr>
          <w:rFonts w:cs="Times New Roman"/>
          <w:sz w:val="18"/>
          <w:szCs w:val="18"/>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416B7C" w:rsidRPr="00D97017" w:rsidRDefault="00416B7C" w:rsidP="00D97017">
      <w:pPr>
        <w:pStyle w:val="aff3"/>
        <w:rPr>
          <w:rFonts w:cs="Times New Roman"/>
          <w:sz w:val="18"/>
          <w:szCs w:val="18"/>
        </w:rPr>
      </w:pPr>
      <w:r w:rsidRPr="00D97017">
        <w:rPr>
          <w:rFonts w:cs="Times New Roman"/>
          <w:sz w:val="18"/>
          <w:szCs w:val="18"/>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416B7C" w:rsidRPr="00D97017" w:rsidRDefault="00416B7C" w:rsidP="00D97017">
      <w:pPr>
        <w:pStyle w:val="aff3"/>
        <w:rPr>
          <w:rFonts w:cs="Times New Roman"/>
          <w:sz w:val="18"/>
          <w:szCs w:val="18"/>
        </w:rPr>
      </w:pPr>
      <w:r w:rsidRPr="00D97017">
        <w:rPr>
          <w:rFonts w:cs="Times New Roman"/>
          <w:sz w:val="18"/>
          <w:szCs w:val="18"/>
        </w:rPr>
        <w:t>Координаты и графики. Функции</w:t>
      </w:r>
    </w:p>
    <w:p w:rsidR="00416B7C" w:rsidRPr="00D97017" w:rsidRDefault="00416B7C" w:rsidP="00D97017">
      <w:pPr>
        <w:pStyle w:val="aff3"/>
        <w:rPr>
          <w:rFonts w:cs="Times New Roman"/>
          <w:sz w:val="18"/>
          <w:szCs w:val="18"/>
        </w:rPr>
      </w:pPr>
      <w:r w:rsidRPr="00D97017">
        <w:rPr>
          <w:rFonts w:cs="Times New Roman"/>
          <w:sz w:val="18"/>
          <w:szCs w:val="18"/>
        </w:rPr>
        <w:t>Координата точки на прямой. Числовые промежутки. Расстояние между двумя точками координатной прямой.</w:t>
      </w:r>
    </w:p>
    <w:p w:rsidR="00416B7C" w:rsidRPr="00D97017" w:rsidRDefault="00416B7C" w:rsidP="00D97017">
      <w:pPr>
        <w:pStyle w:val="aff3"/>
        <w:rPr>
          <w:rFonts w:cs="Times New Roman"/>
          <w:sz w:val="18"/>
          <w:szCs w:val="18"/>
        </w:rPr>
      </w:pPr>
      <w:r w:rsidRPr="00D97017">
        <w:rPr>
          <w:rFonts w:cs="Times New Roman"/>
          <w:sz w:val="18"/>
          <w:szCs w:val="18"/>
        </w:rPr>
        <w:t xml:space="preserve">Прямоугольная система координат, оси </w:t>
      </w:r>
      <w:r w:rsidRPr="00D97017">
        <w:rPr>
          <w:rStyle w:val="aa"/>
          <w:rFonts w:cs="Times New Roman"/>
          <w:sz w:val="18"/>
          <w:szCs w:val="18"/>
        </w:rPr>
        <w:t>Ox</w:t>
      </w:r>
      <w:r w:rsidRPr="00D97017">
        <w:rPr>
          <w:rFonts w:cs="Times New Roman"/>
          <w:sz w:val="18"/>
          <w:szCs w:val="18"/>
        </w:rPr>
        <w:t xml:space="preserve"> и </w:t>
      </w:r>
      <w:r w:rsidRPr="00D97017">
        <w:rPr>
          <w:rStyle w:val="aa"/>
          <w:rFonts w:cs="Times New Roman"/>
          <w:sz w:val="18"/>
          <w:szCs w:val="18"/>
        </w:rPr>
        <w:t>Oy.</w:t>
      </w:r>
      <w:r w:rsidRPr="00D97017">
        <w:rPr>
          <w:rFonts w:cs="Times New Roman"/>
          <w:sz w:val="18"/>
          <w:szCs w:val="18"/>
        </w:rPr>
        <w:t xml:space="preserve"> Абсцисса и ордината точки на координатной плоскости. Примеры графиков, заданных формулами. Чтение графиков реальных зависимостей.</w:t>
      </w:r>
    </w:p>
    <w:p w:rsidR="00416B7C" w:rsidRPr="00D97017" w:rsidRDefault="00416B7C" w:rsidP="00D97017">
      <w:pPr>
        <w:pStyle w:val="aff3"/>
        <w:rPr>
          <w:rFonts w:cs="Times New Roman"/>
          <w:spacing w:val="-1"/>
          <w:sz w:val="18"/>
          <w:szCs w:val="18"/>
        </w:rPr>
      </w:pPr>
      <w:r w:rsidRPr="00D97017">
        <w:rPr>
          <w:rFonts w:cs="Times New Roman"/>
          <w:spacing w:val="-1"/>
          <w:sz w:val="18"/>
          <w:szCs w:val="18"/>
        </w:rPr>
        <w:t>Понятие функции. График функции. Свойства функций. Линейная функция, её график. Графическое решение линейных уравнений и систем линейных уравнений.</w:t>
      </w:r>
    </w:p>
    <w:p w:rsidR="00416B7C" w:rsidRPr="00D97017" w:rsidRDefault="00416B7C" w:rsidP="00D97017">
      <w:pPr>
        <w:pStyle w:val="aff3"/>
        <w:rPr>
          <w:rFonts w:cs="Times New Roman"/>
          <w:sz w:val="18"/>
          <w:szCs w:val="18"/>
        </w:rPr>
      </w:pPr>
      <w:r w:rsidRPr="00D97017">
        <w:rPr>
          <w:rFonts w:cs="Times New Roman"/>
          <w:sz w:val="18"/>
          <w:szCs w:val="18"/>
        </w:rPr>
        <w:t>8 класс</w:t>
      </w:r>
    </w:p>
    <w:p w:rsidR="00416B7C" w:rsidRPr="00D97017" w:rsidRDefault="00416B7C" w:rsidP="00D97017">
      <w:pPr>
        <w:pStyle w:val="aff3"/>
        <w:rPr>
          <w:rFonts w:cs="Times New Roman"/>
          <w:sz w:val="18"/>
          <w:szCs w:val="18"/>
        </w:rPr>
      </w:pPr>
      <w:r w:rsidRPr="00D97017">
        <w:rPr>
          <w:rFonts w:cs="Times New Roman"/>
          <w:sz w:val="18"/>
          <w:szCs w:val="18"/>
        </w:rPr>
        <w:t>Числа и вычисления</w:t>
      </w:r>
    </w:p>
    <w:p w:rsidR="00416B7C" w:rsidRPr="00D97017" w:rsidRDefault="00416B7C" w:rsidP="00D97017">
      <w:pPr>
        <w:pStyle w:val="aff3"/>
        <w:rPr>
          <w:rFonts w:cs="Times New Roman"/>
          <w:sz w:val="18"/>
          <w:szCs w:val="18"/>
        </w:rPr>
      </w:pPr>
      <w:r w:rsidRPr="00D97017">
        <w:rPr>
          <w:rFonts w:cs="Times New Roman"/>
          <w:sz w:val="18"/>
          <w:szCs w:val="18"/>
        </w:rPr>
        <w:lastRenderedPageBreak/>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416B7C" w:rsidRPr="00D97017" w:rsidRDefault="00416B7C" w:rsidP="00D97017">
      <w:pPr>
        <w:pStyle w:val="aff3"/>
        <w:rPr>
          <w:rFonts w:cs="Times New Roman"/>
          <w:sz w:val="18"/>
          <w:szCs w:val="18"/>
        </w:rPr>
      </w:pPr>
      <w:r w:rsidRPr="00D97017">
        <w:rPr>
          <w:rFonts w:cs="Times New Roman"/>
          <w:sz w:val="18"/>
          <w:szCs w:val="18"/>
        </w:rPr>
        <w:t>Степень с целым показателем и её свойства. Стандартная запись числа.</w:t>
      </w:r>
    </w:p>
    <w:p w:rsidR="00416B7C" w:rsidRPr="00D97017" w:rsidRDefault="00416B7C" w:rsidP="00D97017">
      <w:pPr>
        <w:pStyle w:val="aff3"/>
        <w:rPr>
          <w:rFonts w:cs="Times New Roman"/>
          <w:sz w:val="18"/>
          <w:szCs w:val="18"/>
        </w:rPr>
      </w:pPr>
      <w:r w:rsidRPr="00D97017">
        <w:rPr>
          <w:rFonts w:cs="Times New Roman"/>
          <w:sz w:val="18"/>
          <w:szCs w:val="18"/>
        </w:rPr>
        <w:t>Алгебраические выражения</w:t>
      </w:r>
    </w:p>
    <w:p w:rsidR="00416B7C" w:rsidRPr="00D97017" w:rsidRDefault="00416B7C" w:rsidP="00D97017">
      <w:pPr>
        <w:pStyle w:val="aff3"/>
        <w:rPr>
          <w:rFonts w:cs="Times New Roman"/>
          <w:sz w:val="18"/>
          <w:szCs w:val="18"/>
        </w:rPr>
      </w:pPr>
      <w:r w:rsidRPr="00D97017">
        <w:rPr>
          <w:rFonts w:cs="Times New Roman"/>
          <w:sz w:val="18"/>
          <w:szCs w:val="18"/>
        </w:rPr>
        <w:t>Квадратный трёхчлен; разложение квадратного трёхчлена на множители.</w:t>
      </w:r>
    </w:p>
    <w:p w:rsidR="00416B7C" w:rsidRPr="00D97017" w:rsidRDefault="00416B7C" w:rsidP="00D97017">
      <w:pPr>
        <w:pStyle w:val="aff3"/>
        <w:rPr>
          <w:rFonts w:cs="Times New Roman"/>
          <w:spacing w:val="2"/>
          <w:sz w:val="18"/>
          <w:szCs w:val="18"/>
        </w:rPr>
      </w:pPr>
      <w:r w:rsidRPr="00D97017">
        <w:rPr>
          <w:rFonts w:cs="Times New Roman"/>
          <w:spacing w:val="2"/>
          <w:sz w:val="18"/>
          <w:szCs w:val="18"/>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416B7C" w:rsidRPr="00D97017" w:rsidRDefault="00416B7C" w:rsidP="00D97017">
      <w:pPr>
        <w:pStyle w:val="aff3"/>
        <w:rPr>
          <w:rFonts w:cs="Times New Roman"/>
          <w:sz w:val="18"/>
          <w:szCs w:val="18"/>
        </w:rPr>
      </w:pPr>
      <w:r w:rsidRPr="00D97017">
        <w:rPr>
          <w:rFonts w:cs="Times New Roman"/>
          <w:sz w:val="18"/>
          <w:szCs w:val="18"/>
        </w:rPr>
        <w:t>Уравнения и неравенства</w:t>
      </w:r>
    </w:p>
    <w:p w:rsidR="00416B7C" w:rsidRPr="00D97017" w:rsidRDefault="00416B7C" w:rsidP="00D97017">
      <w:pPr>
        <w:pStyle w:val="aff3"/>
        <w:rPr>
          <w:rFonts w:cs="Times New Roman"/>
          <w:sz w:val="18"/>
          <w:szCs w:val="18"/>
        </w:rPr>
      </w:pPr>
      <w:r w:rsidRPr="00D97017">
        <w:rPr>
          <w:rFonts w:cs="Times New Roman"/>
          <w:sz w:val="18"/>
          <w:szCs w:val="18"/>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416B7C" w:rsidRPr="00D97017" w:rsidRDefault="00416B7C" w:rsidP="00D97017">
      <w:pPr>
        <w:pStyle w:val="aff3"/>
        <w:rPr>
          <w:rFonts w:cs="Times New Roman"/>
          <w:sz w:val="18"/>
          <w:szCs w:val="18"/>
        </w:rPr>
      </w:pPr>
      <w:r w:rsidRPr="00D97017">
        <w:rPr>
          <w:rFonts w:cs="Times New Roman"/>
          <w:sz w:val="18"/>
          <w:szCs w:val="18"/>
        </w:rPr>
        <w:t>Графическая</w:t>
      </w:r>
      <w:r w:rsidRPr="00D97017">
        <w:rPr>
          <w:rFonts w:cs="Times New Roman"/>
          <w:spacing w:val="-15"/>
          <w:sz w:val="18"/>
          <w:szCs w:val="18"/>
        </w:rPr>
        <w:t xml:space="preserve"> </w:t>
      </w:r>
      <w:r w:rsidRPr="00D97017">
        <w:rPr>
          <w:rFonts w:cs="Times New Roman"/>
          <w:sz w:val="18"/>
          <w:szCs w:val="18"/>
        </w:rPr>
        <w:t>интерпретация</w:t>
      </w:r>
      <w:r w:rsidRPr="00D97017">
        <w:rPr>
          <w:rFonts w:cs="Times New Roman"/>
          <w:spacing w:val="-15"/>
          <w:sz w:val="18"/>
          <w:szCs w:val="18"/>
        </w:rPr>
        <w:t xml:space="preserve"> </w:t>
      </w:r>
      <w:r w:rsidRPr="00D97017">
        <w:rPr>
          <w:rFonts w:cs="Times New Roman"/>
          <w:sz w:val="18"/>
          <w:szCs w:val="18"/>
        </w:rPr>
        <w:t>уравнений</w:t>
      </w:r>
      <w:r w:rsidRPr="00D97017">
        <w:rPr>
          <w:rFonts w:cs="Times New Roman"/>
          <w:spacing w:val="-15"/>
          <w:sz w:val="18"/>
          <w:szCs w:val="18"/>
        </w:rPr>
        <w:t xml:space="preserve"> </w:t>
      </w:r>
      <w:r w:rsidRPr="00D97017">
        <w:rPr>
          <w:rFonts w:cs="Times New Roman"/>
          <w:sz w:val="18"/>
          <w:szCs w:val="18"/>
        </w:rPr>
        <w:t>с</w:t>
      </w:r>
      <w:r w:rsidRPr="00D97017">
        <w:rPr>
          <w:rFonts w:cs="Times New Roman"/>
          <w:spacing w:val="-15"/>
          <w:sz w:val="18"/>
          <w:szCs w:val="18"/>
        </w:rPr>
        <w:t xml:space="preserve"> </w:t>
      </w:r>
      <w:r w:rsidRPr="00D97017">
        <w:rPr>
          <w:rFonts w:cs="Times New Roman"/>
          <w:sz w:val="18"/>
          <w:szCs w:val="18"/>
        </w:rPr>
        <w:t>двумя</w:t>
      </w:r>
      <w:r w:rsidRPr="00D97017">
        <w:rPr>
          <w:rFonts w:cs="Times New Roman"/>
          <w:spacing w:val="-15"/>
          <w:sz w:val="18"/>
          <w:szCs w:val="18"/>
        </w:rPr>
        <w:t xml:space="preserve"> </w:t>
      </w:r>
      <w:r w:rsidRPr="00D97017">
        <w:rPr>
          <w:rFonts w:cs="Times New Roman"/>
          <w:sz w:val="18"/>
          <w:szCs w:val="18"/>
        </w:rPr>
        <w:t>переменными и систем линейных уравнений с двумя переменными.</w:t>
      </w:r>
    </w:p>
    <w:p w:rsidR="00416B7C" w:rsidRPr="00D97017" w:rsidRDefault="00416B7C" w:rsidP="00D97017">
      <w:pPr>
        <w:pStyle w:val="aff3"/>
        <w:rPr>
          <w:rFonts w:cs="Times New Roman"/>
          <w:sz w:val="18"/>
          <w:szCs w:val="18"/>
        </w:rPr>
      </w:pPr>
      <w:r w:rsidRPr="00D97017">
        <w:rPr>
          <w:rFonts w:cs="Times New Roman"/>
          <w:sz w:val="18"/>
          <w:szCs w:val="18"/>
        </w:rPr>
        <w:t>Решение текстовых задач алгебраическим способом.</w:t>
      </w:r>
    </w:p>
    <w:p w:rsidR="00416B7C" w:rsidRPr="00D97017" w:rsidRDefault="00416B7C" w:rsidP="00D97017">
      <w:pPr>
        <w:pStyle w:val="aff3"/>
        <w:rPr>
          <w:rFonts w:cs="Times New Roman"/>
          <w:sz w:val="18"/>
          <w:szCs w:val="18"/>
        </w:rPr>
      </w:pPr>
      <w:r w:rsidRPr="00D97017">
        <w:rPr>
          <w:rFonts w:cs="Times New Roman"/>
          <w:sz w:val="18"/>
          <w:szCs w:val="18"/>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416B7C" w:rsidRPr="00D97017" w:rsidRDefault="00416B7C" w:rsidP="00D97017">
      <w:pPr>
        <w:pStyle w:val="aff3"/>
        <w:rPr>
          <w:rFonts w:cs="Times New Roman"/>
          <w:sz w:val="18"/>
          <w:szCs w:val="18"/>
        </w:rPr>
      </w:pPr>
      <w:r w:rsidRPr="00D97017">
        <w:rPr>
          <w:rFonts w:cs="Times New Roman"/>
          <w:sz w:val="18"/>
          <w:szCs w:val="18"/>
        </w:rPr>
        <w:t>Функции</w:t>
      </w:r>
    </w:p>
    <w:p w:rsidR="00416B7C" w:rsidRPr="00D97017" w:rsidRDefault="00416B7C" w:rsidP="00D97017">
      <w:pPr>
        <w:pStyle w:val="aff3"/>
        <w:rPr>
          <w:rFonts w:cs="Times New Roman"/>
          <w:sz w:val="18"/>
          <w:szCs w:val="18"/>
        </w:rPr>
      </w:pPr>
      <w:r w:rsidRPr="00D97017">
        <w:rPr>
          <w:rFonts w:cs="Times New Roman"/>
          <w:sz w:val="18"/>
          <w:szCs w:val="18"/>
        </w:rPr>
        <w:t>Понятие функции. Область определения и множество значений функции. Способы задания функций.</w:t>
      </w:r>
    </w:p>
    <w:p w:rsidR="00416B7C" w:rsidRPr="00D97017" w:rsidRDefault="00416B7C" w:rsidP="00D97017">
      <w:pPr>
        <w:pStyle w:val="aff3"/>
        <w:rPr>
          <w:rFonts w:cs="Times New Roman"/>
          <w:spacing w:val="-1"/>
          <w:sz w:val="18"/>
          <w:szCs w:val="18"/>
        </w:rPr>
      </w:pPr>
      <w:r w:rsidRPr="00D97017">
        <w:rPr>
          <w:rFonts w:cs="Times New Roman"/>
          <w:spacing w:val="-1"/>
          <w:sz w:val="18"/>
          <w:szCs w:val="18"/>
        </w:rPr>
        <w:t>График функции. Чтение свойств функции по её графику. Примеры графиков функций, отражающих реальные процессы.</w:t>
      </w:r>
    </w:p>
    <w:p w:rsidR="00416B7C" w:rsidRPr="00D97017" w:rsidRDefault="00416B7C" w:rsidP="00D97017">
      <w:pPr>
        <w:pStyle w:val="aff3"/>
        <w:rPr>
          <w:rFonts w:cs="Times New Roman"/>
          <w:sz w:val="18"/>
          <w:szCs w:val="18"/>
        </w:rPr>
      </w:pPr>
      <w:r w:rsidRPr="00D97017">
        <w:rPr>
          <w:rFonts w:cs="Times New Roman"/>
          <w:sz w:val="18"/>
          <w:szCs w:val="18"/>
        </w:rPr>
        <w:t xml:space="preserve">Функции, описывающие прямую и обратную пропорциональные зависимости, их графики. Функции </w:t>
      </w:r>
      <w:r w:rsidRPr="00D97017">
        <w:rPr>
          <w:rStyle w:val="aa"/>
          <w:rFonts w:cs="Times New Roman"/>
          <w:sz w:val="18"/>
          <w:szCs w:val="18"/>
        </w:rPr>
        <w:t>y</w:t>
      </w:r>
      <w:r w:rsidRPr="00D97017">
        <w:rPr>
          <w:rFonts w:cs="Times New Roman"/>
          <w:sz w:val="18"/>
          <w:szCs w:val="18"/>
        </w:rPr>
        <w:t> </w:t>
      </w:r>
      <w:r w:rsidRPr="00D97017">
        <w:rPr>
          <w:rFonts w:cs="Times New Roman"/>
          <w:sz w:val="18"/>
          <w:szCs w:val="18"/>
        </w:rPr>
        <w:t>=</w:t>
      </w:r>
      <w:r w:rsidRPr="00D97017">
        <w:rPr>
          <w:rFonts w:cs="Times New Roman"/>
          <w:sz w:val="18"/>
          <w:szCs w:val="18"/>
        </w:rPr>
        <w:t> </w:t>
      </w:r>
      <w:r w:rsidRPr="00D97017">
        <w:rPr>
          <w:rStyle w:val="aa"/>
          <w:rFonts w:cs="Times New Roman"/>
          <w:sz w:val="18"/>
          <w:szCs w:val="18"/>
        </w:rPr>
        <w:t>x</w:t>
      </w:r>
      <w:r w:rsidRPr="00D97017">
        <w:rPr>
          <w:rFonts w:cs="Times New Roman"/>
          <w:sz w:val="18"/>
          <w:szCs w:val="18"/>
          <w:vertAlign w:val="superscript"/>
        </w:rPr>
        <w:t>2</w:t>
      </w:r>
      <w:r w:rsidRPr="00D97017">
        <w:rPr>
          <w:rFonts w:cs="Times New Roman"/>
          <w:sz w:val="18"/>
          <w:szCs w:val="18"/>
        </w:rPr>
        <w:t xml:space="preserve">, </w:t>
      </w:r>
      <w:r w:rsidRPr="00D97017">
        <w:rPr>
          <w:rStyle w:val="aa"/>
          <w:rFonts w:cs="Times New Roman"/>
          <w:sz w:val="18"/>
          <w:szCs w:val="18"/>
        </w:rPr>
        <w:t>y</w:t>
      </w:r>
      <w:r w:rsidRPr="00D97017">
        <w:rPr>
          <w:rFonts w:cs="Times New Roman"/>
          <w:sz w:val="18"/>
          <w:szCs w:val="18"/>
        </w:rPr>
        <w:t> </w:t>
      </w:r>
      <w:r w:rsidRPr="00D97017">
        <w:rPr>
          <w:rFonts w:cs="Times New Roman"/>
          <w:sz w:val="18"/>
          <w:szCs w:val="18"/>
        </w:rPr>
        <w:t>=</w:t>
      </w:r>
      <w:r w:rsidRPr="00D97017">
        <w:rPr>
          <w:rFonts w:cs="Times New Roman"/>
          <w:sz w:val="18"/>
          <w:szCs w:val="18"/>
        </w:rPr>
        <w:t> </w:t>
      </w:r>
      <w:r w:rsidRPr="00D97017">
        <w:rPr>
          <w:rStyle w:val="aa"/>
          <w:rFonts w:cs="Times New Roman"/>
          <w:sz w:val="18"/>
          <w:szCs w:val="18"/>
        </w:rPr>
        <w:t>x</w:t>
      </w:r>
      <w:r w:rsidRPr="00D97017">
        <w:rPr>
          <w:rFonts w:cs="Times New Roman"/>
          <w:sz w:val="18"/>
          <w:szCs w:val="18"/>
          <w:vertAlign w:val="superscript"/>
        </w:rPr>
        <w:t>3</w:t>
      </w:r>
      <w:r w:rsidRPr="00D97017">
        <w:rPr>
          <w:rFonts w:cs="Times New Roman"/>
          <w:sz w:val="18"/>
          <w:szCs w:val="18"/>
        </w:rPr>
        <w:t>,</w:t>
      </w:r>
      <w:r w:rsidR="00EF4DAB" w:rsidRPr="00D97017">
        <w:rPr>
          <w:rFonts w:cs="Times New Roman"/>
          <w:sz w:val="18"/>
          <w:szCs w:val="18"/>
        </w:rPr>
        <w:t xml:space="preserve"> </w:t>
      </w:r>
      <w:r w:rsidRPr="00D97017">
        <w:rPr>
          <w:rStyle w:val="aa"/>
          <w:rFonts w:cs="Times New Roman"/>
          <w:sz w:val="18"/>
          <w:szCs w:val="18"/>
        </w:rPr>
        <w:t>y</w:t>
      </w:r>
      <w:r w:rsidRPr="00D97017">
        <w:rPr>
          <w:rStyle w:val="aa"/>
          <w:rFonts w:cs="Times New Roman"/>
          <w:sz w:val="18"/>
          <w:szCs w:val="18"/>
        </w:rPr>
        <w:t> </w:t>
      </w:r>
      <w:r w:rsidRPr="00D97017">
        <w:rPr>
          <w:rFonts w:cs="Times New Roman"/>
          <w:sz w:val="18"/>
          <w:szCs w:val="18"/>
        </w:rPr>
        <w:t>=</w:t>
      </w:r>
      <w:r w:rsidR="00570445" w:rsidRPr="00D97017">
        <w:rPr>
          <w:rFonts w:cs="Times New Roman"/>
          <w:sz w:val="18"/>
          <w:szCs w:val="18"/>
        </w:rPr>
        <w:t xml:space="preserve"> √</w:t>
      </w:r>
      <w:r w:rsidR="00570445" w:rsidRPr="00D97017">
        <w:rPr>
          <w:rFonts w:cs="Times New Roman"/>
          <w:i/>
          <w:sz w:val="18"/>
          <w:szCs w:val="18"/>
          <w:lang w:val="en-US"/>
        </w:rPr>
        <w:t>x</w:t>
      </w:r>
      <w:r w:rsidRPr="00D97017">
        <w:rPr>
          <w:rFonts w:cs="Times New Roman"/>
          <w:sz w:val="18"/>
          <w:szCs w:val="18"/>
        </w:rPr>
        <w:t xml:space="preserve">, </w:t>
      </w:r>
      <w:r w:rsidRPr="00D97017">
        <w:rPr>
          <w:rStyle w:val="aa"/>
          <w:rFonts w:cs="Times New Roman"/>
          <w:sz w:val="18"/>
          <w:szCs w:val="18"/>
        </w:rPr>
        <w:t>y</w:t>
      </w:r>
      <w:r w:rsidRPr="00D97017">
        <w:rPr>
          <w:rStyle w:val="aa"/>
          <w:rFonts w:cs="Times New Roman"/>
          <w:sz w:val="18"/>
          <w:szCs w:val="18"/>
        </w:rPr>
        <w:t> </w:t>
      </w:r>
      <w:r w:rsidRPr="00D97017">
        <w:rPr>
          <w:rFonts w:cs="Times New Roman"/>
          <w:sz w:val="18"/>
          <w:szCs w:val="18"/>
        </w:rPr>
        <w:t>=</w:t>
      </w:r>
      <w:r w:rsidRPr="00D97017">
        <w:rPr>
          <w:rFonts w:cs="Times New Roman"/>
          <w:sz w:val="18"/>
          <w:szCs w:val="18"/>
        </w:rPr>
        <w:t> </w:t>
      </w:r>
      <w:r w:rsidR="00570445" w:rsidRPr="00D97017">
        <w:rPr>
          <w:rFonts w:cs="Times New Roman"/>
          <w:sz w:val="18"/>
          <w:szCs w:val="18"/>
        </w:rPr>
        <w:t>|</w:t>
      </w:r>
      <w:r w:rsidRPr="00D97017">
        <w:rPr>
          <w:rStyle w:val="aa"/>
          <w:rFonts w:cs="Times New Roman"/>
          <w:sz w:val="18"/>
          <w:szCs w:val="18"/>
        </w:rPr>
        <w:t>х</w:t>
      </w:r>
      <w:r w:rsidR="00570445" w:rsidRPr="00D97017">
        <w:rPr>
          <w:rFonts w:cs="Times New Roman"/>
          <w:sz w:val="18"/>
          <w:szCs w:val="18"/>
        </w:rPr>
        <w:t>|</w:t>
      </w:r>
      <w:r w:rsidRPr="00D97017">
        <w:rPr>
          <w:rFonts w:cs="Times New Roman"/>
          <w:sz w:val="18"/>
          <w:szCs w:val="18"/>
        </w:rPr>
        <w:t>. Графическое решение уравнений и систем уравнений.</w:t>
      </w:r>
    </w:p>
    <w:p w:rsidR="00416B7C" w:rsidRPr="00D97017" w:rsidRDefault="00416B7C" w:rsidP="00D97017">
      <w:pPr>
        <w:pStyle w:val="aff3"/>
        <w:rPr>
          <w:rFonts w:cs="Times New Roman"/>
          <w:sz w:val="18"/>
          <w:szCs w:val="18"/>
        </w:rPr>
      </w:pPr>
      <w:r w:rsidRPr="00D97017">
        <w:rPr>
          <w:rFonts w:cs="Times New Roman"/>
          <w:sz w:val="18"/>
          <w:szCs w:val="18"/>
        </w:rPr>
        <w:t>9 класс</w:t>
      </w:r>
    </w:p>
    <w:p w:rsidR="00416B7C" w:rsidRPr="00D97017" w:rsidRDefault="00416B7C" w:rsidP="00D97017">
      <w:pPr>
        <w:pStyle w:val="aff3"/>
        <w:rPr>
          <w:rFonts w:cs="Times New Roman"/>
          <w:sz w:val="18"/>
          <w:szCs w:val="18"/>
        </w:rPr>
      </w:pPr>
      <w:r w:rsidRPr="00D97017">
        <w:rPr>
          <w:rFonts w:cs="Times New Roman"/>
          <w:sz w:val="18"/>
          <w:szCs w:val="18"/>
        </w:rPr>
        <w:t>Числа и вычисления</w:t>
      </w:r>
    </w:p>
    <w:p w:rsidR="00416B7C" w:rsidRPr="00D97017" w:rsidRDefault="00416B7C" w:rsidP="00D97017">
      <w:pPr>
        <w:pStyle w:val="aff3"/>
        <w:rPr>
          <w:rFonts w:cs="Times New Roman"/>
          <w:sz w:val="18"/>
          <w:szCs w:val="18"/>
        </w:rPr>
      </w:pPr>
      <w:r w:rsidRPr="00D97017">
        <w:rPr>
          <w:rFonts w:cs="Times New Roman"/>
          <w:sz w:val="18"/>
          <w:szCs w:val="18"/>
        </w:rPr>
        <w:t>Действительные числа</w:t>
      </w:r>
    </w:p>
    <w:p w:rsidR="00416B7C" w:rsidRPr="00D97017" w:rsidRDefault="00416B7C" w:rsidP="00D97017">
      <w:pPr>
        <w:pStyle w:val="aff3"/>
        <w:rPr>
          <w:rFonts w:cs="Times New Roman"/>
          <w:sz w:val="18"/>
          <w:szCs w:val="18"/>
        </w:rPr>
      </w:pPr>
      <w:r w:rsidRPr="00D97017">
        <w:rPr>
          <w:rFonts w:cs="Times New Roman"/>
          <w:sz w:val="18"/>
          <w:szCs w:val="18"/>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416B7C" w:rsidRPr="00D97017" w:rsidRDefault="00416B7C" w:rsidP="00D97017">
      <w:pPr>
        <w:pStyle w:val="aff3"/>
        <w:rPr>
          <w:rFonts w:cs="Times New Roman"/>
          <w:sz w:val="18"/>
          <w:szCs w:val="18"/>
        </w:rPr>
      </w:pPr>
      <w:r w:rsidRPr="00D97017">
        <w:rPr>
          <w:rFonts w:cs="Times New Roman"/>
          <w:sz w:val="18"/>
          <w:szCs w:val="18"/>
        </w:rPr>
        <w:t>Сравнение действительных чисел, арифметические действия с действительными числами.</w:t>
      </w:r>
    </w:p>
    <w:p w:rsidR="00416B7C" w:rsidRPr="00D97017" w:rsidRDefault="00416B7C" w:rsidP="00D97017">
      <w:pPr>
        <w:pStyle w:val="aff3"/>
        <w:rPr>
          <w:rFonts w:cs="Times New Roman"/>
          <w:sz w:val="18"/>
          <w:szCs w:val="18"/>
        </w:rPr>
      </w:pPr>
      <w:r w:rsidRPr="00D97017">
        <w:rPr>
          <w:rFonts w:cs="Times New Roman"/>
          <w:sz w:val="18"/>
          <w:szCs w:val="18"/>
        </w:rPr>
        <w:t>Измерения, приближения, оценки</w:t>
      </w:r>
    </w:p>
    <w:p w:rsidR="00416B7C" w:rsidRPr="00D97017" w:rsidRDefault="00416B7C" w:rsidP="00D97017">
      <w:pPr>
        <w:pStyle w:val="aff3"/>
        <w:rPr>
          <w:rFonts w:cs="Times New Roman"/>
          <w:sz w:val="18"/>
          <w:szCs w:val="18"/>
        </w:rPr>
      </w:pPr>
      <w:r w:rsidRPr="00D97017">
        <w:rPr>
          <w:rFonts w:cs="Times New Roman"/>
          <w:sz w:val="18"/>
          <w:szCs w:val="18"/>
        </w:rPr>
        <w:t>Размеры объектов окружающего мира, длительность процессов в окружающем мире.</w:t>
      </w:r>
    </w:p>
    <w:p w:rsidR="00416B7C" w:rsidRPr="00D97017" w:rsidRDefault="00416B7C" w:rsidP="00D97017">
      <w:pPr>
        <w:pStyle w:val="aff3"/>
        <w:rPr>
          <w:rFonts w:cs="Times New Roman"/>
          <w:spacing w:val="-2"/>
          <w:sz w:val="18"/>
          <w:szCs w:val="18"/>
        </w:rPr>
      </w:pPr>
      <w:r w:rsidRPr="00D97017">
        <w:rPr>
          <w:rFonts w:cs="Times New Roman"/>
          <w:sz w:val="18"/>
          <w:szCs w:val="18"/>
        </w:rPr>
        <w:t xml:space="preserve">Приближённое значение величины, точность приближения. </w:t>
      </w:r>
      <w:r w:rsidRPr="00D97017">
        <w:rPr>
          <w:rFonts w:cs="Times New Roman"/>
          <w:spacing w:val="-2"/>
          <w:sz w:val="18"/>
          <w:szCs w:val="18"/>
        </w:rPr>
        <w:t>Округление чисел. Прикидка и оценка результатов вычислений.</w:t>
      </w:r>
    </w:p>
    <w:p w:rsidR="00416B7C" w:rsidRPr="00D97017" w:rsidRDefault="00416B7C" w:rsidP="00D97017">
      <w:pPr>
        <w:pStyle w:val="aff3"/>
        <w:rPr>
          <w:rFonts w:cs="Times New Roman"/>
          <w:sz w:val="18"/>
          <w:szCs w:val="18"/>
        </w:rPr>
      </w:pPr>
      <w:r w:rsidRPr="00D97017">
        <w:rPr>
          <w:rFonts w:cs="Times New Roman"/>
          <w:sz w:val="18"/>
          <w:szCs w:val="18"/>
        </w:rPr>
        <w:t>Уравнения и неравенства</w:t>
      </w:r>
    </w:p>
    <w:p w:rsidR="00416B7C" w:rsidRPr="00D97017" w:rsidRDefault="00416B7C" w:rsidP="00D97017">
      <w:pPr>
        <w:pStyle w:val="aff3"/>
        <w:rPr>
          <w:rFonts w:cs="Times New Roman"/>
          <w:sz w:val="18"/>
          <w:szCs w:val="18"/>
        </w:rPr>
      </w:pPr>
      <w:r w:rsidRPr="00D97017">
        <w:rPr>
          <w:rFonts w:cs="Times New Roman"/>
          <w:sz w:val="18"/>
          <w:szCs w:val="18"/>
        </w:rPr>
        <w:t>Уравнения с одной переменной</w:t>
      </w:r>
    </w:p>
    <w:p w:rsidR="00416B7C" w:rsidRPr="00D97017" w:rsidRDefault="00416B7C" w:rsidP="00D97017">
      <w:pPr>
        <w:pStyle w:val="aff3"/>
        <w:rPr>
          <w:rFonts w:cs="Times New Roman"/>
          <w:sz w:val="18"/>
          <w:szCs w:val="18"/>
        </w:rPr>
      </w:pPr>
      <w:r w:rsidRPr="00D97017">
        <w:rPr>
          <w:rFonts w:cs="Times New Roman"/>
          <w:sz w:val="18"/>
          <w:szCs w:val="18"/>
        </w:rPr>
        <w:t>Линейное уравнение. Решение уравнений, сводящихся к линейным.</w:t>
      </w:r>
    </w:p>
    <w:p w:rsidR="00416B7C" w:rsidRPr="00D97017" w:rsidRDefault="00416B7C" w:rsidP="00D97017">
      <w:pPr>
        <w:pStyle w:val="aff3"/>
        <w:rPr>
          <w:rFonts w:cs="Times New Roman"/>
          <w:spacing w:val="-2"/>
          <w:sz w:val="18"/>
          <w:szCs w:val="18"/>
        </w:rPr>
      </w:pPr>
      <w:r w:rsidRPr="00D97017">
        <w:rPr>
          <w:rFonts w:cs="Times New Roman"/>
          <w:spacing w:val="-2"/>
          <w:sz w:val="18"/>
          <w:szCs w:val="18"/>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416B7C" w:rsidRPr="00D97017" w:rsidRDefault="00416B7C" w:rsidP="00D97017">
      <w:pPr>
        <w:pStyle w:val="aff3"/>
        <w:rPr>
          <w:rFonts w:cs="Times New Roman"/>
          <w:sz w:val="18"/>
          <w:szCs w:val="18"/>
        </w:rPr>
      </w:pPr>
      <w:r w:rsidRPr="00D97017">
        <w:rPr>
          <w:rFonts w:cs="Times New Roman"/>
          <w:sz w:val="18"/>
          <w:szCs w:val="18"/>
        </w:rPr>
        <w:t>Решение дробно-рациональных уравнений.</w:t>
      </w:r>
    </w:p>
    <w:p w:rsidR="00416B7C" w:rsidRPr="00D97017" w:rsidRDefault="00416B7C" w:rsidP="00D97017">
      <w:pPr>
        <w:pStyle w:val="aff3"/>
        <w:rPr>
          <w:rFonts w:cs="Times New Roman"/>
          <w:sz w:val="18"/>
          <w:szCs w:val="18"/>
        </w:rPr>
      </w:pPr>
      <w:r w:rsidRPr="00D97017">
        <w:rPr>
          <w:rFonts w:cs="Times New Roman"/>
          <w:sz w:val="18"/>
          <w:szCs w:val="18"/>
        </w:rPr>
        <w:t>Решение текстовых задач алгебраическим методом.</w:t>
      </w:r>
    </w:p>
    <w:p w:rsidR="00416B7C" w:rsidRPr="00D97017" w:rsidRDefault="00416B7C" w:rsidP="00D97017">
      <w:pPr>
        <w:pStyle w:val="aff3"/>
        <w:rPr>
          <w:rFonts w:cs="Times New Roman"/>
          <w:sz w:val="18"/>
          <w:szCs w:val="18"/>
        </w:rPr>
      </w:pPr>
      <w:r w:rsidRPr="00D97017">
        <w:rPr>
          <w:rFonts w:cs="Times New Roman"/>
          <w:sz w:val="18"/>
          <w:szCs w:val="18"/>
        </w:rPr>
        <w:t>Системы уравнений</w:t>
      </w:r>
    </w:p>
    <w:p w:rsidR="00416B7C" w:rsidRPr="00D97017" w:rsidRDefault="00416B7C" w:rsidP="00D97017">
      <w:pPr>
        <w:pStyle w:val="aff3"/>
        <w:rPr>
          <w:rFonts w:cs="Times New Roman"/>
          <w:sz w:val="18"/>
          <w:szCs w:val="18"/>
        </w:rPr>
      </w:pPr>
      <w:r w:rsidRPr="00D97017">
        <w:rPr>
          <w:rFonts w:cs="Times New Roman"/>
          <w:sz w:val="18"/>
          <w:szCs w:val="18"/>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416B7C" w:rsidRPr="00D97017" w:rsidRDefault="00416B7C" w:rsidP="00D97017">
      <w:pPr>
        <w:pStyle w:val="aff3"/>
        <w:rPr>
          <w:rFonts w:cs="Times New Roman"/>
          <w:sz w:val="18"/>
          <w:szCs w:val="18"/>
        </w:rPr>
      </w:pPr>
      <w:r w:rsidRPr="00D97017">
        <w:rPr>
          <w:rFonts w:cs="Times New Roman"/>
          <w:sz w:val="18"/>
          <w:szCs w:val="18"/>
        </w:rPr>
        <w:t>Решение текстовых задач алгебраическим способом.</w:t>
      </w:r>
    </w:p>
    <w:p w:rsidR="00416B7C" w:rsidRPr="00D97017" w:rsidRDefault="00416B7C" w:rsidP="00D97017">
      <w:pPr>
        <w:pStyle w:val="aff3"/>
        <w:rPr>
          <w:rFonts w:cs="Times New Roman"/>
          <w:sz w:val="18"/>
          <w:szCs w:val="18"/>
        </w:rPr>
      </w:pPr>
      <w:r w:rsidRPr="00D97017">
        <w:rPr>
          <w:rFonts w:cs="Times New Roman"/>
          <w:sz w:val="18"/>
          <w:szCs w:val="18"/>
        </w:rPr>
        <w:t>Неравенства</w:t>
      </w:r>
    </w:p>
    <w:p w:rsidR="00416B7C" w:rsidRPr="00D97017" w:rsidRDefault="00416B7C" w:rsidP="00D97017">
      <w:pPr>
        <w:pStyle w:val="aff3"/>
        <w:rPr>
          <w:rFonts w:cs="Times New Roman"/>
          <w:sz w:val="18"/>
          <w:szCs w:val="18"/>
        </w:rPr>
      </w:pPr>
      <w:r w:rsidRPr="00D97017">
        <w:rPr>
          <w:rFonts w:cs="Times New Roman"/>
          <w:sz w:val="18"/>
          <w:szCs w:val="18"/>
        </w:rPr>
        <w:t>Числовые неравенства и их свойства.</w:t>
      </w:r>
    </w:p>
    <w:p w:rsidR="00416B7C" w:rsidRPr="00D97017" w:rsidRDefault="00416B7C" w:rsidP="00D97017">
      <w:pPr>
        <w:pStyle w:val="aff3"/>
        <w:rPr>
          <w:rFonts w:cs="Times New Roman"/>
          <w:sz w:val="18"/>
          <w:szCs w:val="18"/>
        </w:rPr>
      </w:pPr>
      <w:r w:rsidRPr="00D97017">
        <w:rPr>
          <w:rFonts w:cs="Times New Roman"/>
          <w:sz w:val="18"/>
          <w:szCs w:val="18"/>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416B7C" w:rsidRPr="00D97017" w:rsidRDefault="00416B7C" w:rsidP="00D97017">
      <w:pPr>
        <w:pStyle w:val="aff3"/>
        <w:rPr>
          <w:rFonts w:cs="Times New Roman"/>
          <w:sz w:val="18"/>
          <w:szCs w:val="18"/>
        </w:rPr>
      </w:pPr>
      <w:r w:rsidRPr="00D97017">
        <w:rPr>
          <w:rFonts w:cs="Times New Roman"/>
          <w:sz w:val="18"/>
          <w:szCs w:val="18"/>
        </w:rPr>
        <w:t>Функции</w:t>
      </w:r>
    </w:p>
    <w:p w:rsidR="00416B7C" w:rsidRPr="00D97017" w:rsidRDefault="00416B7C" w:rsidP="00D97017">
      <w:pPr>
        <w:pStyle w:val="aff3"/>
        <w:rPr>
          <w:rFonts w:cs="Times New Roman"/>
          <w:sz w:val="18"/>
          <w:szCs w:val="18"/>
        </w:rPr>
      </w:pPr>
      <w:r w:rsidRPr="00D97017">
        <w:rPr>
          <w:rFonts w:cs="Times New Roman"/>
          <w:sz w:val="18"/>
          <w:szCs w:val="18"/>
        </w:rPr>
        <w:t>Квадратичная функция, её график и свойства. Парабола, координаты вершины параболы, ось симметрии параболы.</w:t>
      </w:r>
    </w:p>
    <w:p w:rsidR="00416B7C" w:rsidRPr="00D97017" w:rsidRDefault="00416B7C" w:rsidP="00D97017">
      <w:pPr>
        <w:pStyle w:val="aff3"/>
        <w:rPr>
          <w:rFonts w:cs="Times New Roman"/>
          <w:sz w:val="18"/>
          <w:szCs w:val="18"/>
        </w:rPr>
      </w:pPr>
      <w:r w:rsidRPr="00D97017">
        <w:rPr>
          <w:rFonts w:cs="Times New Roman"/>
          <w:sz w:val="18"/>
          <w:szCs w:val="18"/>
        </w:rPr>
        <w:t xml:space="preserve">Графики функций: </w:t>
      </w:r>
      <w:r w:rsidRPr="00D97017">
        <w:rPr>
          <w:rStyle w:val="aa"/>
          <w:rFonts w:cs="Times New Roman"/>
          <w:sz w:val="18"/>
          <w:szCs w:val="18"/>
        </w:rPr>
        <w:t>y</w:t>
      </w:r>
      <w:r w:rsidRPr="00D97017">
        <w:rPr>
          <w:rFonts w:cs="Times New Roman"/>
          <w:sz w:val="18"/>
          <w:szCs w:val="18"/>
        </w:rPr>
        <w:t> </w:t>
      </w:r>
      <w:r w:rsidRPr="00D97017">
        <w:rPr>
          <w:rFonts w:cs="Times New Roman"/>
          <w:sz w:val="18"/>
          <w:szCs w:val="18"/>
        </w:rPr>
        <w:t>=</w:t>
      </w:r>
      <w:r w:rsidRPr="00D97017">
        <w:rPr>
          <w:rFonts w:cs="Times New Roman"/>
          <w:sz w:val="18"/>
          <w:szCs w:val="18"/>
        </w:rPr>
        <w:t> </w:t>
      </w:r>
      <w:r w:rsidRPr="00D97017">
        <w:rPr>
          <w:rStyle w:val="aa"/>
          <w:rFonts w:cs="Times New Roman"/>
          <w:sz w:val="18"/>
          <w:szCs w:val="18"/>
        </w:rPr>
        <w:t>kx</w:t>
      </w:r>
      <w:r w:rsidRPr="00D97017">
        <w:rPr>
          <w:rFonts w:cs="Times New Roman"/>
          <w:sz w:val="18"/>
          <w:szCs w:val="18"/>
        </w:rPr>
        <w:t xml:space="preserve">, </w:t>
      </w:r>
      <w:r w:rsidRPr="00D97017">
        <w:rPr>
          <w:rStyle w:val="aa"/>
          <w:rFonts w:cs="Times New Roman"/>
          <w:sz w:val="18"/>
          <w:szCs w:val="18"/>
        </w:rPr>
        <w:t>y</w:t>
      </w:r>
      <w:r w:rsidRPr="00D97017">
        <w:rPr>
          <w:rFonts w:cs="Times New Roman"/>
          <w:sz w:val="18"/>
          <w:szCs w:val="18"/>
        </w:rPr>
        <w:t> </w:t>
      </w:r>
      <w:r w:rsidRPr="00D97017">
        <w:rPr>
          <w:rFonts w:cs="Times New Roman"/>
          <w:sz w:val="18"/>
          <w:szCs w:val="18"/>
        </w:rPr>
        <w:t>=</w:t>
      </w:r>
      <w:r w:rsidRPr="00D97017">
        <w:rPr>
          <w:rFonts w:cs="Times New Roman"/>
          <w:sz w:val="18"/>
          <w:szCs w:val="18"/>
        </w:rPr>
        <w:t> </w:t>
      </w:r>
      <w:r w:rsidRPr="00D97017">
        <w:rPr>
          <w:rStyle w:val="aa"/>
          <w:rFonts w:cs="Times New Roman"/>
          <w:sz w:val="18"/>
          <w:szCs w:val="18"/>
        </w:rPr>
        <w:t>kx</w:t>
      </w:r>
      <w:r w:rsidRPr="00D97017">
        <w:rPr>
          <w:rFonts w:cs="Times New Roman"/>
          <w:sz w:val="18"/>
          <w:szCs w:val="18"/>
        </w:rPr>
        <w:t> </w:t>
      </w:r>
      <w:r w:rsidRPr="00D97017">
        <w:rPr>
          <w:rFonts w:cs="Times New Roman"/>
          <w:sz w:val="18"/>
          <w:szCs w:val="18"/>
        </w:rPr>
        <w:t>+</w:t>
      </w:r>
      <w:r w:rsidRPr="00D97017">
        <w:rPr>
          <w:rFonts w:cs="Times New Roman"/>
          <w:sz w:val="18"/>
          <w:szCs w:val="18"/>
        </w:rPr>
        <w:t> </w:t>
      </w:r>
      <w:r w:rsidRPr="00D97017">
        <w:rPr>
          <w:rStyle w:val="aa"/>
          <w:rFonts w:cs="Times New Roman"/>
          <w:sz w:val="18"/>
          <w:szCs w:val="18"/>
        </w:rPr>
        <w:t>b</w:t>
      </w:r>
      <w:r w:rsidRPr="00D97017">
        <w:rPr>
          <w:rFonts w:cs="Times New Roman"/>
          <w:sz w:val="18"/>
          <w:szCs w:val="18"/>
        </w:rPr>
        <w:t xml:space="preserve">, </w:t>
      </w:r>
      <w:r w:rsidR="00570445" w:rsidRPr="00D97017">
        <w:rPr>
          <w:rStyle w:val="aa"/>
          <w:rFonts w:cs="Times New Roman"/>
          <w:sz w:val="18"/>
          <w:szCs w:val="18"/>
        </w:rPr>
        <w:t>y</w:t>
      </w:r>
      <w:r w:rsidR="00570445" w:rsidRPr="00D97017">
        <w:rPr>
          <w:rFonts w:cs="Times New Roman"/>
          <w:sz w:val="18"/>
          <w:szCs w:val="18"/>
        </w:rPr>
        <w:t> </w:t>
      </w:r>
      <w:r w:rsidR="00570445" w:rsidRPr="00D97017">
        <w:rPr>
          <w:rFonts w:cs="Times New Roman"/>
          <w:sz w:val="18"/>
          <w:szCs w:val="18"/>
        </w:rPr>
        <w:t>=</w:t>
      </w:r>
      <w:r w:rsidR="00570445" w:rsidRPr="00D97017">
        <w:rPr>
          <w:rFonts w:cs="Times New Roman"/>
          <w:sz w:val="18"/>
          <w:szCs w:val="18"/>
        </w:rPr>
        <w:t> </w:t>
      </w:r>
      <w:r w:rsidR="00570445" w:rsidRPr="00D97017">
        <w:rPr>
          <w:rStyle w:val="aa"/>
          <w:rFonts w:cs="Times New Roman"/>
          <w:sz w:val="18"/>
          <w:szCs w:val="18"/>
        </w:rPr>
        <w:t>k/x</w:t>
      </w:r>
      <w:r w:rsidRPr="00D97017">
        <w:rPr>
          <w:rFonts w:cs="Times New Roman"/>
          <w:sz w:val="18"/>
          <w:szCs w:val="18"/>
        </w:rPr>
        <w:t xml:space="preserve">, </w:t>
      </w:r>
      <w:r w:rsidRPr="00D97017">
        <w:rPr>
          <w:rStyle w:val="aa"/>
          <w:rFonts w:cs="Times New Roman"/>
          <w:sz w:val="18"/>
          <w:szCs w:val="18"/>
        </w:rPr>
        <w:t>y</w:t>
      </w:r>
      <w:r w:rsidRPr="00D97017">
        <w:rPr>
          <w:rFonts w:cs="Times New Roman"/>
          <w:sz w:val="18"/>
          <w:szCs w:val="18"/>
        </w:rPr>
        <w:t> </w:t>
      </w:r>
      <w:r w:rsidRPr="00D97017">
        <w:rPr>
          <w:rFonts w:cs="Times New Roman"/>
          <w:sz w:val="18"/>
          <w:szCs w:val="18"/>
        </w:rPr>
        <w:t>=</w:t>
      </w:r>
      <w:r w:rsidRPr="00D97017">
        <w:rPr>
          <w:rFonts w:cs="Times New Roman"/>
          <w:sz w:val="18"/>
          <w:szCs w:val="18"/>
        </w:rPr>
        <w:t> </w:t>
      </w:r>
      <w:r w:rsidRPr="00D97017">
        <w:rPr>
          <w:rStyle w:val="aa"/>
          <w:rFonts w:cs="Times New Roman"/>
          <w:sz w:val="18"/>
          <w:szCs w:val="18"/>
        </w:rPr>
        <w:t>x</w:t>
      </w:r>
      <w:r w:rsidRPr="00D97017">
        <w:rPr>
          <w:rFonts w:cs="Times New Roman"/>
          <w:sz w:val="18"/>
          <w:szCs w:val="18"/>
          <w:vertAlign w:val="superscript"/>
        </w:rPr>
        <w:t>3</w:t>
      </w:r>
      <w:r w:rsidRPr="00D97017">
        <w:rPr>
          <w:rFonts w:cs="Times New Roman"/>
          <w:sz w:val="18"/>
          <w:szCs w:val="18"/>
        </w:rPr>
        <w:t>,</w:t>
      </w:r>
      <w:r w:rsidR="00EF4DAB" w:rsidRPr="00D97017">
        <w:rPr>
          <w:rFonts w:cs="Times New Roman"/>
          <w:sz w:val="18"/>
          <w:szCs w:val="18"/>
        </w:rPr>
        <w:t xml:space="preserve"> </w:t>
      </w:r>
      <w:r w:rsidR="00570445" w:rsidRPr="00D97017">
        <w:rPr>
          <w:rStyle w:val="aa"/>
          <w:rFonts w:cs="Times New Roman"/>
          <w:sz w:val="18"/>
          <w:szCs w:val="18"/>
        </w:rPr>
        <w:t>y</w:t>
      </w:r>
      <w:r w:rsidR="00570445" w:rsidRPr="00D97017">
        <w:rPr>
          <w:rStyle w:val="aa"/>
          <w:rFonts w:cs="Times New Roman"/>
          <w:sz w:val="18"/>
          <w:szCs w:val="18"/>
        </w:rPr>
        <w:t> </w:t>
      </w:r>
      <w:r w:rsidR="00570445" w:rsidRPr="00D97017">
        <w:rPr>
          <w:rFonts w:cs="Times New Roman"/>
          <w:sz w:val="18"/>
          <w:szCs w:val="18"/>
        </w:rPr>
        <w:t>= √</w:t>
      </w:r>
      <w:r w:rsidR="00570445" w:rsidRPr="00D97017">
        <w:rPr>
          <w:rFonts w:cs="Times New Roman"/>
          <w:i/>
          <w:sz w:val="18"/>
          <w:szCs w:val="18"/>
          <w:lang w:val="en-US"/>
        </w:rPr>
        <w:t>x</w:t>
      </w:r>
      <w:r w:rsidR="00570445" w:rsidRPr="00D97017">
        <w:rPr>
          <w:rFonts w:cs="Times New Roman"/>
          <w:sz w:val="18"/>
          <w:szCs w:val="18"/>
        </w:rPr>
        <w:t xml:space="preserve">, </w:t>
      </w:r>
      <w:r w:rsidR="00570445" w:rsidRPr="00D97017">
        <w:rPr>
          <w:rStyle w:val="aa"/>
          <w:rFonts w:cs="Times New Roman"/>
          <w:sz w:val="18"/>
          <w:szCs w:val="18"/>
        </w:rPr>
        <w:t>y</w:t>
      </w:r>
      <w:r w:rsidR="00570445" w:rsidRPr="00D97017">
        <w:rPr>
          <w:rStyle w:val="aa"/>
          <w:rFonts w:cs="Times New Roman"/>
          <w:sz w:val="18"/>
          <w:szCs w:val="18"/>
        </w:rPr>
        <w:t> </w:t>
      </w:r>
      <w:r w:rsidR="00570445" w:rsidRPr="00D97017">
        <w:rPr>
          <w:rFonts w:cs="Times New Roman"/>
          <w:sz w:val="18"/>
          <w:szCs w:val="18"/>
        </w:rPr>
        <w:t>=</w:t>
      </w:r>
      <w:r w:rsidR="00570445" w:rsidRPr="00D97017">
        <w:rPr>
          <w:rFonts w:cs="Times New Roman"/>
          <w:sz w:val="18"/>
          <w:szCs w:val="18"/>
        </w:rPr>
        <w:t> </w:t>
      </w:r>
      <w:r w:rsidR="00570445" w:rsidRPr="00D97017">
        <w:rPr>
          <w:rFonts w:cs="Times New Roman"/>
          <w:sz w:val="18"/>
          <w:szCs w:val="18"/>
        </w:rPr>
        <w:t>|</w:t>
      </w:r>
      <w:r w:rsidR="00570445" w:rsidRPr="00D97017">
        <w:rPr>
          <w:rStyle w:val="aa"/>
          <w:rFonts w:cs="Times New Roman"/>
          <w:sz w:val="18"/>
          <w:szCs w:val="18"/>
        </w:rPr>
        <w:t>х</w:t>
      </w:r>
      <w:r w:rsidR="00570445" w:rsidRPr="00D97017">
        <w:rPr>
          <w:rFonts w:cs="Times New Roman"/>
          <w:sz w:val="18"/>
          <w:szCs w:val="18"/>
        </w:rPr>
        <w:t>|</w:t>
      </w:r>
      <w:r w:rsidRPr="00D97017">
        <w:rPr>
          <w:rFonts w:cs="Times New Roman"/>
          <w:sz w:val="18"/>
          <w:szCs w:val="18"/>
        </w:rPr>
        <w:t xml:space="preserve"> и их свойства.</w:t>
      </w:r>
    </w:p>
    <w:p w:rsidR="00416B7C" w:rsidRPr="00D97017" w:rsidRDefault="00416B7C" w:rsidP="00D97017">
      <w:pPr>
        <w:pStyle w:val="aff3"/>
        <w:rPr>
          <w:rFonts w:cs="Times New Roman"/>
          <w:sz w:val="18"/>
          <w:szCs w:val="18"/>
        </w:rPr>
      </w:pPr>
      <w:r w:rsidRPr="00D97017">
        <w:rPr>
          <w:rFonts w:cs="Times New Roman"/>
          <w:sz w:val="18"/>
          <w:szCs w:val="18"/>
        </w:rPr>
        <w:t>Числовые последовательности</w:t>
      </w:r>
    </w:p>
    <w:p w:rsidR="00416B7C" w:rsidRPr="00D97017" w:rsidRDefault="00416B7C" w:rsidP="00D97017">
      <w:pPr>
        <w:pStyle w:val="aff3"/>
        <w:rPr>
          <w:rFonts w:cs="Times New Roman"/>
          <w:sz w:val="18"/>
          <w:szCs w:val="18"/>
        </w:rPr>
      </w:pPr>
      <w:r w:rsidRPr="00D97017">
        <w:rPr>
          <w:rFonts w:cs="Times New Roman"/>
          <w:sz w:val="18"/>
          <w:szCs w:val="18"/>
        </w:rPr>
        <w:t>Определение и способы задания числовых последовательностей</w:t>
      </w:r>
    </w:p>
    <w:p w:rsidR="00416B7C" w:rsidRPr="00D97017" w:rsidRDefault="00416B7C" w:rsidP="00D97017">
      <w:pPr>
        <w:pStyle w:val="aff3"/>
        <w:rPr>
          <w:rFonts w:cs="Times New Roman"/>
          <w:sz w:val="18"/>
          <w:szCs w:val="18"/>
        </w:rPr>
      </w:pPr>
      <w:r w:rsidRPr="00D97017">
        <w:rPr>
          <w:rFonts w:cs="Times New Roman"/>
          <w:sz w:val="18"/>
          <w:szCs w:val="18"/>
        </w:rPr>
        <w:t xml:space="preserve">Понятие числовой последовательности. Задание последовательности рекуррентной формулой и формулой </w:t>
      </w:r>
      <w:r w:rsidRPr="00D97017">
        <w:rPr>
          <w:rStyle w:val="aa"/>
          <w:rFonts w:cs="Times New Roman"/>
          <w:sz w:val="18"/>
          <w:szCs w:val="18"/>
        </w:rPr>
        <w:t>n</w:t>
      </w:r>
      <w:r w:rsidRPr="00D97017">
        <w:rPr>
          <w:rFonts w:cs="Times New Roman"/>
          <w:sz w:val="18"/>
          <w:szCs w:val="18"/>
        </w:rPr>
        <w:t>-го члена.</w:t>
      </w:r>
    </w:p>
    <w:p w:rsidR="00416B7C" w:rsidRPr="00D97017" w:rsidRDefault="00416B7C" w:rsidP="00D97017">
      <w:pPr>
        <w:pStyle w:val="aff3"/>
        <w:rPr>
          <w:rFonts w:cs="Times New Roman"/>
          <w:sz w:val="18"/>
          <w:szCs w:val="18"/>
        </w:rPr>
      </w:pPr>
      <w:r w:rsidRPr="00D97017">
        <w:rPr>
          <w:rFonts w:cs="Times New Roman"/>
          <w:sz w:val="18"/>
          <w:szCs w:val="18"/>
        </w:rPr>
        <w:t>Арифметическая и геометрическая прогрессии</w:t>
      </w:r>
    </w:p>
    <w:p w:rsidR="00416B7C" w:rsidRPr="00D97017" w:rsidRDefault="00416B7C" w:rsidP="00D97017">
      <w:pPr>
        <w:pStyle w:val="aff3"/>
        <w:rPr>
          <w:rFonts w:cs="Times New Roman"/>
          <w:sz w:val="18"/>
          <w:szCs w:val="18"/>
        </w:rPr>
      </w:pPr>
      <w:r w:rsidRPr="00D97017">
        <w:rPr>
          <w:rFonts w:cs="Times New Roman"/>
          <w:sz w:val="18"/>
          <w:szCs w:val="18"/>
        </w:rPr>
        <w:t xml:space="preserve">Арифметическая и геометрическая прогрессии. Формулы </w:t>
      </w:r>
      <w:r w:rsidRPr="00D97017">
        <w:rPr>
          <w:rStyle w:val="aa"/>
          <w:rFonts w:cs="Times New Roman"/>
          <w:sz w:val="18"/>
          <w:szCs w:val="18"/>
        </w:rPr>
        <w:t>n</w:t>
      </w:r>
      <w:r w:rsidRPr="00D97017">
        <w:rPr>
          <w:rFonts w:cs="Times New Roman"/>
          <w:sz w:val="18"/>
          <w:szCs w:val="18"/>
        </w:rPr>
        <w:t xml:space="preserve">-го члена арифметической и геометрической прогрессий, суммы первых </w:t>
      </w:r>
      <w:r w:rsidRPr="00D97017">
        <w:rPr>
          <w:rStyle w:val="aa"/>
          <w:rFonts w:cs="Times New Roman"/>
          <w:sz w:val="18"/>
          <w:szCs w:val="18"/>
        </w:rPr>
        <w:t>n</w:t>
      </w:r>
      <w:r w:rsidRPr="00D97017">
        <w:rPr>
          <w:rFonts w:cs="Times New Roman"/>
          <w:sz w:val="18"/>
          <w:szCs w:val="18"/>
        </w:rPr>
        <w:t xml:space="preserve"> членов.</w:t>
      </w:r>
    </w:p>
    <w:p w:rsidR="00416B7C" w:rsidRDefault="00416B7C" w:rsidP="00D97017">
      <w:pPr>
        <w:pStyle w:val="aff3"/>
        <w:rPr>
          <w:rFonts w:cs="Times New Roman"/>
          <w:sz w:val="18"/>
          <w:szCs w:val="18"/>
        </w:rPr>
      </w:pPr>
      <w:r w:rsidRPr="00D97017">
        <w:rPr>
          <w:rFonts w:cs="Times New Roman"/>
          <w:sz w:val="18"/>
          <w:szCs w:val="18"/>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40696C" w:rsidRDefault="0040696C" w:rsidP="00D97017">
      <w:pPr>
        <w:pStyle w:val="aff3"/>
        <w:rPr>
          <w:rFonts w:cs="Times New Roman"/>
          <w:b/>
          <w:sz w:val="18"/>
          <w:szCs w:val="18"/>
        </w:rPr>
      </w:pPr>
      <w:r w:rsidRPr="0040696C">
        <w:rPr>
          <w:rFonts w:cs="Times New Roman"/>
          <w:b/>
          <w:sz w:val="18"/>
          <w:szCs w:val="18"/>
        </w:rPr>
        <w:t>ГЕОМЕТРИЯ. 7-9 КЛАССЫ</w:t>
      </w:r>
    </w:p>
    <w:p w:rsidR="0040696C" w:rsidRPr="0040696C" w:rsidRDefault="0040696C" w:rsidP="0040696C">
      <w:pPr>
        <w:pStyle w:val="aff3"/>
        <w:rPr>
          <w:sz w:val="18"/>
          <w:szCs w:val="18"/>
        </w:rPr>
      </w:pPr>
      <w:r w:rsidRPr="0040696C">
        <w:rPr>
          <w:sz w:val="18"/>
          <w:szCs w:val="18"/>
        </w:rPr>
        <w:t>Цели изучения</w:t>
      </w:r>
    </w:p>
    <w:p w:rsidR="00416B7C" w:rsidRPr="0040696C" w:rsidRDefault="0040696C" w:rsidP="0040696C">
      <w:pPr>
        <w:pStyle w:val="aff3"/>
        <w:rPr>
          <w:sz w:val="18"/>
          <w:szCs w:val="18"/>
        </w:rPr>
      </w:pPr>
      <w:r w:rsidRPr="0040696C">
        <w:rPr>
          <w:sz w:val="18"/>
          <w:szCs w:val="18"/>
        </w:rPr>
        <w:t xml:space="preserve"> </w:t>
      </w:r>
      <w:r w:rsidR="00416B7C" w:rsidRPr="0040696C">
        <w:rPr>
          <w:sz w:val="18"/>
          <w:szCs w:val="18"/>
        </w:rPr>
        <w:t xml:space="preserve">«Математику уже затем учить надо, </w:t>
      </w:r>
      <w:r w:rsidR="00C20893" w:rsidRPr="0040696C">
        <w:rPr>
          <w:sz w:val="18"/>
          <w:szCs w:val="18"/>
        </w:rPr>
        <w:t>что она ум в порядок приводит», </w:t>
      </w:r>
      <w:r w:rsidR="00416B7C" w:rsidRPr="0040696C">
        <w:rPr>
          <w:sz w:val="18"/>
          <w:szCs w:val="18"/>
        </w:rPr>
        <w:t>—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Ученик, овладевший искусством рассуждать, будет применять его и в окружающей жизни. И в этом состоит важное воспитательное значение изучения геометрии, присущее именно отечественной математической школе.</w:t>
      </w:r>
    </w:p>
    <w:p w:rsidR="00416B7C" w:rsidRPr="0040696C" w:rsidRDefault="00416B7C" w:rsidP="0040696C">
      <w:pPr>
        <w:pStyle w:val="aff3"/>
        <w:rPr>
          <w:sz w:val="18"/>
          <w:szCs w:val="18"/>
        </w:rPr>
      </w:pPr>
      <w:r w:rsidRPr="0040696C">
        <w:rPr>
          <w:sz w:val="18"/>
          <w:szCs w:val="18"/>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rsidR="00416B7C" w:rsidRPr="0040696C" w:rsidRDefault="00416B7C" w:rsidP="0040696C">
      <w:pPr>
        <w:pStyle w:val="aff3"/>
        <w:rPr>
          <w:sz w:val="18"/>
          <w:szCs w:val="18"/>
        </w:rPr>
      </w:pPr>
      <w:r w:rsidRPr="0040696C">
        <w:rPr>
          <w:spacing w:val="-1"/>
          <w:sz w:val="18"/>
          <w:szCs w:val="18"/>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w:t>
      </w:r>
      <w:r w:rsidRPr="0040696C">
        <w:rPr>
          <w:spacing w:val="-1"/>
          <w:sz w:val="18"/>
          <w:szCs w:val="18"/>
        </w:rPr>
        <w:lastRenderedPageBreak/>
        <w:t xml:space="preserve">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 </w:t>
      </w:r>
    </w:p>
    <w:p w:rsidR="00416B7C" w:rsidRPr="0040696C" w:rsidRDefault="00416B7C" w:rsidP="0040696C">
      <w:pPr>
        <w:pStyle w:val="aff3"/>
        <w:rPr>
          <w:sz w:val="18"/>
          <w:szCs w:val="18"/>
        </w:rPr>
      </w:pPr>
      <w:r w:rsidRPr="0040696C">
        <w:rPr>
          <w:sz w:val="18"/>
          <w:szCs w:val="18"/>
        </w:rPr>
        <w:t>Место учебного курса в учебном плане</w:t>
      </w:r>
    </w:p>
    <w:p w:rsidR="00416B7C" w:rsidRPr="0040696C" w:rsidRDefault="00416B7C" w:rsidP="0040696C">
      <w:pPr>
        <w:pStyle w:val="aff3"/>
        <w:rPr>
          <w:sz w:val="18"/>
          <w:szCs w:val="18"/>
        </w:rPr>
      </w:pPr>
      <w:r w:rsidRPr="0040696C">
        <w:rPr>
          <w:sz w:val="18"/>
          <w:szCs w:val="18"/>
        </w:rPr>
        <w:t>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rsidR="00416B7C" w:rsidRPr="0040696C" w:rsidRDefault="00416B7C" w:rsidP="0040696C">
      <w:pPr>
        <w:pStyle w:val="aff3"/>
        <w:rPr>
          <w:sz w:val="18"/>
          <w:szCs w:val="18"/>
        </w:rPr>
      </w:pPr>
      <w:r w:rsidRPr="0040696C">
        <w:rPr>
          <w:sz w:val="18"/>
          <w:szCs w:val="18"/>
        </w:rPr>
        <w:t>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часов.</w:t>
      </w:r>
    </w:p>
    <w:p w:rsidR="00416B7C" w:rsidRPr="0040696C" w:rsidRDefault="00416B7C" w:rsidP="0040696C">
      <w:pPr>
        <w:pStyle w:val="aff3"/>
        <w:rPr>
          <w:sz w:val="18"/>
          <w:szCs w:val="18"/>
        </w:rPr>
      </w:pPr>
      <w:r w:rsidRPr="0040696C">
        <w:rPr>
          <w:sz w:val="18"/>
          <w:szCs w:val="18"/>
        </w:rPr>
        <w:t>Содержание учебного курса (по годам обучения)</w:t>
      </w:r>
    </w:p>
    <w:p w:rsidR="00416B7C" w:rsidRPr="0040696C" w:rsidRDefault="00416B7C" w:rsidP="0040696C">
      <w:pPr>
        <w:pStyle w:val="aff3"/>
        <w:rPr>
          <w:sz w:val="18"/>
          <w:szCs w:val="18"/>
        </w:rPr>
      </w:pPr>
      <w:r w:rsidRPr="0040696C">
        <w:rPr>
          <w:sz w:val="18"/>
          <w:szCs w:val="18"/>
        </w:rPr>
        <w:t>7 класс</w:t>
      </w:r>
    </w:p>
    <w:p w:rsidR="00416B7C" w:rsidRPr="0040696C" w:rsidRDefault="00416B7C" w:rsidP="0040696C">
      <w:pPr>
        <w:pStyle w:val="aff3"/>
        <w:rPr>
          <w:sz w:val="18"/>
          <w:szCs w:val="18"/>
        </w:rPr>
      </w:pPr>
      <w:r w:rsidRPr="0040696C">
        <w:rPr>
          <w:sz w:val="18"/>
          <w:szCs w:val="18"/>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416B7C" w:rsidRPr="0040696C" w:rsidRDefault="00416B7C" w:rsidP="0040696C">
      <w:pPr>
        <w:pStyle w:val="aff3"/>
        <w:rPr>
          <w:sz w:val="18"/>
          <w:szCs w:val="18"/>
        </w:rPr>
      </w:pPr>
      <w:r w:rsidRPr="0040696C">
        <w:rPr>
          <w:sz w:val="18"/>
          <w:szCs w:val="18"/>
        </w:rPr>
        <w:t>Симметричные фигуры. Основные свойства осевой симметрии. Примеры симметрии в окружающем мире.</w:t>
      </w:r>
    </w:p>
    <w:p w:rsidR="00416B7C" w:rsidRPr="0040696C" w:rsidRDefault="00416B7C" w:rsidP="0040696C">
      <w:pPr>
        <w:pStyle w:val="aff3"/>
        <w:rPr>
          <w:sz w:val="18"/>
          <w:szCs w:val="18"/>
        </w:rPr>
      </w:pPr>
      <w:r w:rsidRPr="0040696C">
        <w:rPr>
          <w:sz w:val="18"/>
          <w:szCs w:val="18"/>
        </w:rPr>
        <w:t>Основные построения с помощью циркуля и линейки.</w:t>
      </w:r>
    </w:p>
    <w:p w:rsidR="00416B7C" w:rsidRPr="0040696C" w:rsidRDefault="00416B7C" w:rsidP="0040696C">
      <w:pPr>
        <w:pStyle w:val="aff3"/>
        <w:rPr>
          <w:sz w:val="18"/>
          <w:szCs w:val="18"/>
        </w:rPr>
      </w:pPr>
      <w:r w:rsidRPr="0040696C">
        <w:rPr>
          <w:sz w:val="18"/>
          <w:szCs w:val="18"/>
        </w:rPr>
        <w:t>Треугольник. Высота, медиана, биссектриса, их свойства. Равнобедренный и равносторонний треугольники. Неравенство треугольника.</w:t>
      </w:r>
    </w:p>
    <w:p w:rsidR="00416B7C" w:rsidRPr="0040696C" w:rsidRDefault="00416B7C" w:rsidP="0040696C">
      <w:pPr>
        <w:pStyle w:val="aff3"/>
        <w:rPr>
          <w:sz w:val="18"/>
          <w:szCs w:val="18"/>
        </w:rPr>
      </w:pPr>
      <w:r w:rsidRPr="0040696C">
        <w:rPr>
          <w:sz w:val="18"/>
          <w:szCs w:val="18"/>
        </w:rPr>
        <w:t>Свойства и признаки равнобедренного треугольника. Признаки равенства треугольников.</w:t>
      </w:r>
    </w:p>
    <w:p w:rsidR="00416B7C" w:rsidRPr="0040696C" w:rsidRDefault="00416B7C" w:rsidP="0040696C">
      <w:pPr>
        <w:pStyle w:val="aff3"/>
        <w:rPr>
          <w:sz w:val="18"/>
          <w:szCs w:val="18"/>
        </w:rPr>
      </w:pPr>
      <w:r w:rsidRPr="0040696C">
        <w:rPr>
          <w:sz w:val="18"/>
          <w:szCs w:val="18"/>
        </w:rPr>
        <w:t>Свойства и признаки параллельных прямых. Сумма углов треугольника. Внешние углы треугольника.</w:t>
      </w:r>
    </w:p>
    <w:p w:rsidR="00416B7C" w:rsidRPr="0040696C" w:rsidRDefault="00416B7C" w:rsidP="0040696C">
      <w:pPr>
        <w:pStyle w:val="aff3"/>
        <w:rPr>
          <w:sz w:val="18"/>
          <w:szCs w:val="18"/>
        </w:rPr>
      </w:pPr>
      <w:r w:rsidRPr="0040696C">
        <w:rPr>
          <w:sz w:val="18"/>
          <w:szCs w:val="18"/>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416B7C" w:rsidRPr="0040696C" w:rsidRDefault="00416B7C" w:rsidP="0040696C">
      <w:pPr>
        <w:pStyle w:val="aff3"/>
        <w:rPr>
          <w:sz w:val="18"/>
          <w:szCs w:val="18"/>
        </w:rPr>
      </w:pPr>
      <w:r w:rsidRPr="0040696C">
        <w:rPr>
          <w:sz w:val="18"/>
          <w:szCs w:val="18"/>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416B7C" w:rsidRPr="0040696C" w:rsidRDefault="00416B7C" w:rsidP="0040696C">
      <w:pPr>
        <w:pStyle w:val="aff3"/>
        <w:rPr>
          <w:sz w:val="18"/>
          <w:szCs w:val="18"/>
        </w:rPr>
      </w:pPr>
      <w:r w:rsidRPr="0040696C">
        <w:rPr>
          <w:sz w:val="18"/>
          <w:szCs w:val="18"/>
        </w:rPr>
        <w:t>Геометрическое место точек. Биссектриса угла и серединный перпендикуляр к отрезку как геометрические места точек.</w:t>
      </w:r>
    </w:p>
    <w:p w:rsidR="00416B7C" w:rsidRPr="0040696C" w:rsidRDefault="00416B7C" w:rsidP="0040696C">
      <w:pPr>
        <w:pStyle w:val="aff3"/>
        <w:rPr>
          <w:sz w:val="18"/>
          <w:szCs w:val="18"/>
        </w:rPr>
      </w:pPr>
      <w:r w:rsidRPr="0040696C">
        <w:rPr>
          <w:sz w:val="18"/>
          <w:szCs w:val="1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416B7C" w:rsidRPr="0040696C" w:rsidRDefault="00416B7C" w:rsidP="0040696C">
      <w:pPr>
        <w:pStyle w:val="aff3"/>
        <w:rPr>
          <w:sz w:val="18"/>
          <w:szCs w:val="18"/>
        </w:rPr>
      </w:pPr>
      <w:r w:rsidRPr="0040696C">
        <w:rPr>
          <w:sz w:val="18"/>
          <w:szCs w:val="18"/>
        </w:rPr>
        <w:t>8 класс</w:t>
      </w:r>
    </w:p>
    <w:p w:rsidR="00416B7C" w:rsidRPr="0040696C" w:rsidRDefault="00416B7C" w:rsidP="0040696C">
      <w:pPr>
        <w:pStyle w:val="aff3"/>
        <w:rPr>
          <w:sz w:val="18"/>
          <w:szCs w:val="18"/>
        </w:rPr>
      </w:pPr>
      <w:r w:rsidRPr="0040696C">
        <w:rPr>
          <w:sz w:val="18"/>
          <w:szCs w:val="18"/>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416B7C" w:rsidRPr="0040696C" w:rsidRDefault="00416B7C" w:rsidP="0040696C">
      <w:pPr>
        <w:pStyle w:val="aff3"/>
        <w:rPr>
          <w:sz w:val="18"/>
          <w:szCs w:val="18"/>
        </w:rPr>
      </w:pPr>
      <w:r w:rsidRPr="0040696C">
        <w:rPr>
          <w:sz w:val="18"/>
          <w:szCs w:val="18"/>
        </w:rPr>
        <w:t>Центральная симметрия.</w:t>
      </w:r>
    </w:p>
    <w:p w:rsidR="00416B7C" w:rsidRPr="0040696C" w:rsidRDefault="00416B7C" w:rsidP="0040696C">
      <w:pPr>
        <w:pStyle w:val="aff3"/>
        <w:rPr>
          <w:sz w:val="18"/>
          <w:szCs w:val="18"/>
        </w:rPr>
      </w:pPr>
      <w:r w:rsidRPr="0040696C">
        <w:rPr>
          <w:sz w:val="18"/>
          <w:szCs w:val="18"/>
        </w:rPr>
        <w:t xml:space="preserve">Теорема Фалеса и теорема о пропорциональных отрезках. Средние линии треугольника и трапеции. </w:t>
      </w:r>
    </w:p>
    <w:p w:rsidR="00416B7C" w:rsidRPr="0040696C" w:rsidRDefault="00416B7C" w:rsidP="0040696C">
      <w:pPr>
        <w:pStyle w:val="aff3"/>
        <w:rPr>
          <w:sz w:val="18"/>
          <w:szCs w:val="18"/>
        </w:rPr>
      </w:pPr>
      <w:r w:rsidRPr="0040696C">
        <w:rPr>
          <w:sz w:val="18"/>
          <w:szCs w:val="18"/>
        </w:rPr>
        <w:t>Подобие треугольников, коэффициент подобия. Признаки подобия треугольников. Применение подобия при решении практических задач.</w:t>
      </w:r>
    </w:p>
    <w:p w:rsidR="00416B7C" w:rsidRPr="0040696C" w:rsidRDefault="00416B7C" w:rsidP="0040696C">
      <w:pPr>
        <w:pStyle w:val="aff3"/>
        <w:rPr>
          <w:sz w:val="18"/>
          <w:szCs w:val="18"/>
        </w:rPr>
      </w:pPr>
      <w:r w:rsidRPr="0040696C">
        <w:rPr>
          <w:sz w:val="18"/>
          <w:szCs w:val="18"/>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416B7C" w:rsidRPr="0040696C" w:rsidRDefault="00416B7C" w:rsidP="0040696C">
      <w:pPr>
        <w:pStyle w:val="aff3"/>
        <w:rPr>
          <w:sz w:val="18"/>
          <w:szCs w:val="18"/>
        </w:rPr>
      </w:pPr>
      <w:r w:rsidRPr="0040696C">
        <w:rPr>
          <w:sz w:val="18"/>
          <w:szCs w:val="18"/>
        </w:rPr>
        <w:t>Вычисление площадей треугольников и многоугольников на клетчатой бумаге.</w:t>
      </w:r>
    </w:p>
    <w:p w:rsidR="00416B7C" w:rsidRPr="0040696C" w:rsidRDefault="00416B7C" w:rsidP="0040696C">
      <w:pPr>
        <w:pStyle w:val="aff3"/>
        <w:rPr>
          <w:sz w:val="18"/>
          <w:szCs w:val="18"/>
        </w:rPr>
      </w:pPr>
      <w:r w:rsidRPr="0040696C">
        <w:rPr>
          <w:sz w:val="18"/>
          <w:szCs w:val="18"/>
        </w:rPr>
        <w:t>Теорема Пифагора. Применение теоремы Пифагора при решении практических задач.</w:t>
      </w:r>
    </w:p>
    <w:p w:rsidR="00416B7C" w:rsidRPr="0040696C" w:rsidRDefault="00416B7C" w:rsidP="0040696C">
      <w:pPr>
        <w:pStyle w:val="aff3"/>
        <w:rPr>
          <w:sz w:val="18"/>
          <w:szCs w:val="18"/>
        </w:rPr>
      </w:pPr>
      <w:r w:rsidRPr="0040696C">
        <w:rPr>
          <w:sz w:val="18"/>
          <w:szCs w:val="18"/>
        </w:rPr>
        <w:t>Синус, косинус, тангенс острого угла прямоугольного треугольника. Тригонометрические функции углов в 30, 45 и 60.</w:t>
      </w:r>
    </w:p>
    <w:p w:rsidR="00416B7C" w:rsidRPr="0040696C" w:rsidRDefault="00416B7C" w:rsidP="0040696C">
      <w:pPr>
        <w:pStyle w:val="aff3"/>
        <w:rPr>
          <w:sz w:val="18"/>
          <w:szCs w:val="18"/>
        </w:rPr>
      </w:pPr>
      <w:r w:rsidRPr="0040696C">
        <w:rPr>
          <w:sz w:val="18"/>
          <w:szCs w:val="18"/>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416B7C" w:rsidRPr="0040696C" w:rsidRDefault="00416B7C" w:rsidP="0040696C">
      <w:pPr>
        <w:pStyle w:val="aff3"/>
        <w:rPr>
          <w:sz w:val="18"/>
          <w:szCs w:val="18"/>
        </w:rPr>
      </w:pPr>
      <w:r w:rsidRPr="0040696C">
        <w:rPr>
          <w:sz w:val="18"/>
          <w:szCs w:val="18"/>
        </w:rPr>
        <w:t>9 класс</w:t>
      </w:r>
    </w:p>
    <w:p w:rsidR="00416B7C" w:rsidRPr="0040696C" w:rsidRDefault="00416B7C" w:rsidP="0040696C">
      <w:pPr>
        <w:pStyle w:val="aff3"/>
        <w:rPr>
          <w:sz w:val="18"/>
          <w:szCs w:val="18"/>
        </w:rPr>
      </w:pPr>
      <w:r w:rsidRPr="0040696C">
        <w:rPr>
          <w:sz w:val="18"/>
          <w:szCs w:val="18"/>
        </w:rPr>
        <w:t>Синус, косинус, тангенс углов от 0 до 180. Основное тригонометрическое тождество. Формулы приведения.</w:t>
      </w:r>
    </w:p>
    <w:p w:rsidR="00416B7C" w:rsidRPr="0040696C" w:rsidRDefault="00416B7C" w:rsidP="0040696C">
      <w:pPr>
        <w:pStyle w:val="aff3"/>
        <w:rPr>
          <w:sz w:val="18"/>
          <w:szCs w:val="18"/>
        </w:rPr>
      </w:pPr>
      <w:r w:rsidRPr="0040696C">
        <w:rPr>
          <w:sz w:val="18"/>
          <w:szCs w:val="18"/>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416B7C" w:rsidRPr="0040696C" w:rsidRDefault="00416B7C" w:rsidP="0040696C">
      <w:pPr>
        <w:pStyle w:val="aff3"/>
        <w:rPr>
          <w:sz w:val="18"/>
          <w:szCs w:val="18"/>
        </w:rPr>
      </w:pPr>
      <w:r w:rsidRPr="0040696C">
        <w:rPr>
          <w:sz w:val="18"/>
          <w:szCs w:val="18"/>
        </w:rPr>
        <w:t>Преобразование подобия. Подобие соответственных элементов.</w:t>
      </w:r>
    </w:p>
    <w:p w:rsidR="00416B7C" w:rsidRPr="0040696C" w:rsidRDefault="00416B7C" w:rsidP="0040696C">
      <w:pPr>
        <w:pStyle w:val="aff3"/>
        <w:rPr>
          <w:sz w:val="18"/>
          <w:szCs w:val="18"/>
        </w:rPr>
      </w:pPr>
      <w:r w:rsidRPr="0040696C">
        <w:rPr>
          <w:sz w:val="18"/>
          <w:szCs w:val="18"/>
        </w:rPr>
        <w:t>Теорема о произведении отрезков хорд, теоремы о произведении отрезков секущих, теорема о квадрате касательной.</w:t>
      </w:r>
    </w:p>
    <w:p w:rsidR="00416B7C" w:rsidRPr="0040696C" w:rsidRDefault="00416B7C" w:rsidP="0040696C">
      <w:pPr>
        <w:pStyle w:val="aff3"/>
        <w:rPr>
          <w:sz w:val="18"/>
          <w:szCs w:val="18"/>
        </w:rPr>
      </w:pPr>
      <w:r w:rsidRPr="0040696C">
        <w:rPr>
          <w:sz w:val="18"/>
          <w:szCs w:val="18"/>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416B7C" w:rsidRPr="0040696C" w:rsidRDefault="00416B7C" w:rsidP="0040696C">
      <w:pPr>
        <w:pStyle w:val="aff3"/>
        <w:rPr>
          <w:sz w:val="18"/>
          <w:szCs w:val="18"/>
        </w:rPr>
      </w:pPr>
      <w:r w:rsidRPr="0040696C">
        <w:rPr>
          <w:sz w:val="18"/>
          <w:szCs w:val="18"/>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416B7C" w:rsidRPr="0040696C" w:rsidRDefault="00416B7C" w:rsidP="0040696C">
      <w:pPr>
        <w:pStyle w:val="aff3"/>
        <w:rPr>
          <w:sz w:val="18"/>
          <w:szCs w:val="18"/>
        </w:rPr>
      </w:pPr>
      <w:r w:rsidRPr="0040696C">
        <w:rPr>
          <w:sz w:val="18"/>
          <w:szCs w:val="18"/>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416B7C" w:rsidRDefault="00416B7C" w:rsidP="0040696C">
      <w:pPr>
        <w:pStyle w:val="aff3"/>
        <w:rPr>
          <w:sz w:val="18"/>
          <w:szCs w:val="18"/>
        </w:rPr>
      </w:pPr>
      <w:r w:rsidRPr="0040696C">
        <w:rPr>
          <w:sz w:val="18"/>
          <w:szCs w:val="18"/>
        </w:rPr>
        <w:t>Движения плоскости и внутренние симметрии фигур</w:t>
      </w:r>
      <w:r w:rsidR="00EF4DAB" w:rsidRPr="0040696C">
        <w:rPr>
          <w:sz w:val="18"/>
          <w:szCs w:val="18"/>
        </w:rPr>
        <w:t xml:space="preserve"> </w:t>
      </w:r>
      <w:r w:rsidRPr="0040696C">
        <w:rPr>
          <w:sz w:val="18"/>
          <w:szCs w:val="18"/>
        </w:rPr>
        <w:t>(элементарные представления). Параллельный перенос. Поворот.</w:t>
      </w:r>
    </w:p>
    <w:p w:rsidR="00A26F97" w:rsidRPr="00A26F97" w:rsidRDefault="00A26F97" w:rsidP="00A26F97">
      <w:pPr>
        <w:pStyle w:val="aff3"/>
        <w:rPr>
          <w:b/>
          <w:sz w:val="18"/>
          <w:szCs w:val="18"/>
        </w:rPr>
      </w:pPr>
      <w:r w:rsidRPr="00A26F97">
        <w:rPr>
          <w:b/>
          <w:sz w:val="18"/>
          <w:szCs w:val="18"/>
        </w:rPr>
        <w:t>ВЕРОЯТНОСТЬ И СТАТИСТИКА. 7-9 КЛАССЫ</w:t>
      </w:r>
    </w:p>
    <w:p w:rsidR="00416B7C" w:rsidRPr="00A26F97" w:rsidRDefault="00416B7C" w:rsidP="00A26F97">
      <w:pPr>
        <w:pStyle w:val="aff3"/>
        <w:rPr>
          <w:b/>
          <w:sz w:val="18"/>
          <w:szCs w:val="18"/>
        </w:rPr>
      </w:pPr>
      <w:r w:rsidRPr="00A26F97">
        <w:rPr>
          <w:rFonts w:cs="Times New Roman"/>
          <w:b/>
          <w:sz w:val="18"/>
          <w:szCs w:val="18"/>
        </w:rPr>
        <w:t>Цели изучения учебного курса</w:t>
      </w:r>
    </w:p>
    <w:p w:rsidR="00416B7C" w:rsidRPr="00A26F97" w:rsidRDefault="00416B7C" w:rsidP="00A26F97">
      <w:pPr>
        <w:pStyle w:val="aff3"/>
        <w:rPr>
          <w:sz w:val="18"/>
          <w:szCs w:val="18"/>
        </w:rPr>
      </w:pPr>
      <w:r w:rsidRPr="00A26F97">
        <w:rPr>
          <w:sz w:val="18"/>
          <w:szCs w:val="18"/>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416B7C" w:rsidRPr="00A26F97" w:rsidRDefault="00416B7C" w:rsidP="00A26F97">
      <w:pPr>
        <w:pStyle w:val="aff3"/>
        <w:rPr>
          <w:sz w:val="18"/>
          <w:szCs w:val="18"/>
        </w:rPr>
      </w:pPr>
      <w:r w:rsidRPr="00A26F97">
        <w:rPr>
          <w:sz w:val="18"/>
          <w:szCs w:val="18"/>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416B7C" w:rsidRPr="00A26F97" w:rsidRDefault="00416B7C" w:rsidP="00A26F97">
      <w:pPr>
        <w:pStyle w:val="aff3"/>
        <w:rPr>
          <w:sz w:val="18"/>
          <w:szCs w:val="18"/>
        </w:rPr>
      </w:pPr>
      <w:r w:rsidRPr="00A26F97">
        <w:rPr>
          <w:sz w:val="18"/>
          <w:szCs w:val="18"/>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416B7C" w:rsidRPr="00A26F97" w:rsidRDefault="00416B7C" w:rsidP="00A26F97">
      <w:pPr>
        <w:pStyle w:val="aff3"/>
        <w:rPr>
          <w:sz w:val="18"/>
          <w:szCs w:val="18"/>
        </w:rPr>
      </w:pPr>
      <w:r w:rsidRPr="00A26F97">
        <w:rPr>
          <w:sz w:val="18"/>
          <w:szCs w:val="18"/>
        </w:rPr>
        <w:lastRenderedPageBreak/>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416B7C" w:rsidRPr="00A26F97" w:rsidRDefault="00416B7C" w:rsidP="00A26F97">
      <w:pPr>
        <w:pStyle w:val="aff3"/>
        <w:rPr>
          <w:sz w:val="18"/>
          <w:szCs w:val="18"/>
        </w:rPr>
      </w:pPr>
      <w:r w:rsidRPr="00A26F97">
        <w:rPr>
          <w:sz w:val="18"/>
          <w:szCs w:val="18"/>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416B7C" w:rsidRPr="00A26F97" w:rsidRDefault="00416B7C" w:rsidP="00A26F97">
      <w:pPr>
        <w:pStyle w:val="aff3"/>
        <w:rPr>
          <w:sz w:val="18"/>
          <w:szCs w:val="18"/>
        </w:rPr>
      </w:pPr>
      <w:r w:rsidRPr="00A26F97">
        <w:rPr>
          <w:sz w:val="18"/>
          <w:szCs w:val="18"/>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rsidR="00416B7C" w:rsidRPr="00A26F97" w:rsidRDefault="00416B7C" w:rsidP="00A26F97">
      <w:pPr>
        <w:pStyle w:val="aff3"/>
        <w:rPr>
          <w:sz w:val="18"/>
          <w:szCs w:val="18"/>
        </w:rPr>
      </w:pPr>
      <w:r w:rsidRPr="00A26F97">
        <w:rPr>
          <w:sz w:val="18"/>
          <w:szCs w:val="18"/>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rsidR="00416B7C" w:rsidRPr="00A26F97" w:rsidRDefault="00416B7C" w:rsidP="00A26F97">
      <w:pPr>
        <w:pStyle w:val="aff3"/>
        <w:rPr>
          <w:sz w:val="18"/>
          <w:szCs w:val="18"/>
        </w:rPr>
      </w:pPr>
      <w:r w:rsidRPr="00A26F97">
        <w:rPr>
          <w:sz w:val="18"/>
          <w:szCs w:val="18"/>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416B7C" w:rsidRPr="00A26F97" w:rsidRDefault="00416B7C" w:rsidP="00A26F97">
      <w:pPr>
        <w:pStyle w:val="aff3"/>
        <w:rPr>
          <w:sz w:val="18"/>
          <w:szCs w:val="18"/>
        </w:rPr>
      </w:pPr>
      <w:r w:rsidRPr="00A26F97">
        <w:rPr>
          <w:sz w:val="18"/>
          <w:szCs w:val="18"/>
        </w:rPr>
        <w:t>Место учебного курса в учебном плане</w:t>
      </w:r>
    </w:p>
    <w:p w:rsidR="00416B7C" w:rsidRPr="00A26F97" w:rsidRDefault="00416B7C" w:rsidP="00A26F97">
      <w:pPr>
        <w:pStyle w:val="aff3"/>
        <w:rPr>
          <w:sz w:val="18"/>
          <w:szCs w:val="18"/>
        </w:rPr>
      </w:pPr>
      <w:r w:rsidRPr="00A26F97">
        <w:rPr>
          <w:sz w:val="18"/>
          <w:szCs w:val="18"/>
        </w:rPr>
        <w:t>В 7—9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416B7C" w:rsidRPr="00A26F97" w:rsidRDefault="00416B7C" w:rsidP="00A26F97">
      <w:pPr>
        <w:pStyle w:val="aff3"/>
        <w:rPr>
          <w:sz w:val="18"/>
          <w:szCs w:val="18"/>
        </w:rPr>
      </w:pPr>
      <w:r w:rsidRPr="00A26F97">
        <w:rPr>
          <w:sz w:val="18"/>
          <w:szCs w:val="18"/>
        </w:rPr>
        <w:t>На изучение данного курса отводит 1 учебный час в неделю в течение каждого года обучения, всего 102 учебных часа.</w:t>
      </w:r>
    </w:p>
    <w:p w:rsidR="00416B7C" w:rsidRPr="00A26F97" w:rsidRDefault="00416B7C" w:rsidP="00A26F97">
      <w:pPr>
        <w:pStyle w:val="aff3"/>
        <w:rPr>
          <w:rStyle w:val="a9"/>
          <w:rFonts w:cs="Times New Roman"/>
          <w:b w:val="0"/>
          <w:bCs w:val="0"/>
          <w:sz w:val="18"/>
          <w:szCs w:val="18"/>
        </w:rPr>
      </w:pPr>
      <w:r w:rsidRPr="00A26F97">
        <w:rPr>
          <w:rStyle w:val="a9"/>
          <w:rFonts w:cs="Times New Roman"/>
          <w:sz w:val="18"/>
          <w:szCs w:val="18"/>
        </w:rPr>
        <w:t>Содержание учебного курса</w:t>
      </w:r>
      <w:r w:rsidR="00571787" w:rsidRPr="00A26F97">
        <w:rPr>
          <w:rStyle w:val="a9"/>
          <w:rFonts w:cs="Times New Roman"/>
          <w:sz w:val="18"/>
          <w:szCs w:val="18"/>
        </w:rPr>
        <w:t xml:space="preserve"> </w:t>
      </w:r>
      <w:r w:rsidRPr="00A26F97">
        <w:rPr>
          <w:rStyle w:val="a9"/>
          <w:rFonts w:cs="Times New Roman"/>
          <w:sz w:val="18"/>
          <w:szCs w:val="18"/>
        </w:rPr>
        <w:t>(по годам обучения)</w:t>
      </w:r>
    </w:p>
    <w:p w:rsidR="00416B7C" w:rsidRPr="00A26F97" w:rsidRDefault="00416B7C" w:rsidP="00A26F97">
      <w:pPr>
        <w:pStyle w:val="aff3"/>
        <w:rPr>
          <w:sz w:val="18"/>
          <w:szCs w:val="18"/>
        </w:rPr>
      </w:pPr>
      <w:r w:rsidRPr="00A26F97">
        <w:rPr>
          <w:sz w:val="18"/>
          <w:szCs w:val="18"/>
        </w:rPr>
        <w:t>7 класс</w:t>
      </w:r>
    </w:p>
    <w:p w:rsidR="00416B7C" w:rsidRPr="00A26F97" w:rsidRDefault="00416B7C" w:rsidP="00A26F97">
      <w:pPr>
        <w:pStyle w:val="aff3"/>
        <w:rPr>
          <w:sz w:val="18"/>
          <w:szCs w:val="18"/>
        </w:rPr>
      </w:pPr>
      <w:r w:rsidRPr="00A26F97">
        <w:rPr>
          <w:sz w:val="18"/>
          <w:szCs w:val="18"/>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416B7C" w:rsidRPr="00A26F97" w:rsidRDefault="00416B7C" w:rsidP="00A26F97">
      <w:pPr>
        <w:pStyle w:val="aff3"/>
        <w:rPr>
          <w:sz w:val="18"/>
          <w:szCs w:val="18"/>
        </w:rPr>
      </w:pPr>
      <w:r w:rsidRPr="00A26F97">
        <w:rPr>
          <w:sz w:val="18"/>
          <w:szCs w:val="18"/>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416B7C" w:rsidRPr="00A26F97" w:rsidRDefault="00416B7C" w:rsidP="00A26F97">
      <w:pPr>
        <w:pStyle w:val="aff3"/>
        <w:rPr>
          <w:sz w:val="18"/>
          <w:szCs w:val="18"/>
        </w:rPr>
      </w:pPr>
      <w:r w:rsidRPr="00A26F97">
        <w:rPr>
          <w:sz w:val="18"/>
          <w:szCs w:val="18"/>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416B7C" w:rsidRPr="00A26F97" w:rsidRDefault="00416B7C" w:rsidP="00A26F97">
      <w:pPr>
        <w:pStyle w:val="aff3"/>
        <w:rPr>
          <w:sz w:val="18"/>
          <w:szCs w:val="18"/>
        </w:rPr>
      </w:pPr>
      <w:r w:rsidRPr="00A26F97">
        <w:rPr>
          <w:sz w:val="18"/>
          <w:szCs w:val="18"/>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Решение задач с помощью графов.</w:t>
      </w:r>
    </w:p>
    <w:p w:rsidR="00416B7C" w:rsidRPr="00A26F97" w:rsidRDefault="00416B7C" w:rsidP="00A26F97">
      <w:pPr>
        <w:pStyle w:val="aff3"/>
        <w:rPr>
          <w:sz w:val="18"/>
          <w:szCs w:val="18"/>
        </w:rPr>
      </w:pPr>
      <w:r w:rsidRPr="00A26F97">
        <w:rPr>
          <w:sz w:val="18"/>
          <w:szCs w:val="18"/>
        </w:rPr>
        <w:t>8 класс</w:t>
      </w:r>
    </w:p>
    <w:p w:rsidR="00416B7C" w:rsidRPr="00A26F97" w:rsidRDefault="00416B7C" w:rsidP="00A26F97">
      <w:pPr>
        <w:pStyle w:val="aff3"/>
        <w:rPr>
          <w:sz w:val="18"/>
          <w:szCs w:val="18"/>
        </w:rPr>
      </w:pPr>
      <w:r w:rsidRPr="00A26F97">
        <w:rPr>
          <w:sz w:val="18"/>
          <w:szCs w:val="18"/>
        </w:rPr>
        <w:t>Множество, элемент множества, подмножество. Операции над множествами: объединение, пересечение.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416B7C" w:rsidRPr="00A26F97" w:rsidRDefault="00416B7C" w:rsidP="00A26F97">
      <w:pPr>
        <w:pStyle w:val="aff3"/>
        <w:rPr>
          <w:sz w:val="18"/>
          <w:szCs w:val="18"/>
        </w:rPr>
      </w:pPr>
      <w:r w:rsidRPr="00A26F97">
        <w:rPr>
          <w:sz w:val="18"/>
          <w:szCs w:val="18"/>
        </w:rPr>
        <w:t>Измерение рассеивания данных. Дисперсия и стандартное отклонение числовых наборов. Диаграмма рассеивания.</w:t>
      </w:r>
    </w:p>
    <w:p w:rsidR="00416B7C" w:rsidRPr="00A26F97" w:rsidRDefault="00416B7C" w:rsidP="00A26F97">
      <w:pPr>
        <w:pStyle w:val="aff3"/>
        <w:rPr>
          <w:sz w:val="18"/>
          <w:szCs w:val="18"/>
        </w:rPr>
      </w:pPr>
      <w:r w:rsidRPr="00A26F97">
        <w:rPr>
          <w:sz w:val="18"/>
          <w:szCs w:val="18"/>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416B7C" w:rsidRPr="00A26F97" w:rsidRDefault="00416B7C" w:rsidP="00A26F97">
      <w:pPr>
        <w:pStyle w:val="aff3"/>
        <w:rPr>
          <w:sz w:val="18"/>
          <w:szCs w:val="18"/>
        </w:rPr>
      </w:pPr>
      <w:r w:rsidRPr="00A26F97">
        <w:rPr>
          <w:sz w:val="18"/>
          <w:szCs w:val="18"/>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416B7C" w:rsidRPr="00A26F97" w:rsidRDefault="00416B7C" w:rsidP="00A26F97">
      <w:pPr>
        <w:pStyle w:val="aff3"/>
        <w:rPr>
          <w:sz w:val="18"/>
          <w:szCs w:val="18"/>
        </w:rPr>
      </w:pPr>
      <w:r w:rsidRPr="00A26F97">
        <w:rPr>
          <w:sz w:val="18"/>
          <w:szCs w:val="18"/>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Решение задач на нахождение вероятностей с помощью дерева случайного эксперимента, диаграмм Эйлера.</w:t>
      </w:r>
    </w:p>
    <w:p w:rsidR="00416B7C" w:rsidRPr="00A26F97" w:rsidRDefault="00416B7C" w:rsidP="00A26F97">
      <w:pPr>
        <w:pStyle w:val="aff3"/>
        <w:rPr>
          <w:sz w:val="18"/>
          <w:szCs w:val="18"/>
        </w:rPr>
      </w:pPr>
      <w:r w:rsidRPr="00A26F97">
        <w:rPr>
          <w:sz w:val="18"/>
          <w:szCs w:val="18"/>
        </w:rPr>
        <w:t>9 класс</w:t>
      </w:r>
    </w:p>
    <w:p w:rsidR="00416B7C" w:rsidRPr="00A26F97" w:rsidRDefault="00416B7C" w:rsidP="00A26F97">
      <w:pPr>
        <w:pStyle w:val="aff3"/>
        <w:rPr>
          <w:sz w:val="18"/>
          <w:szCs w:val="18"/>
        </w:rPr>
      </w:pPr>
      <w:r w:rsidRPr="00A26F97">
        <w:rPr>
          <w:sz w:val="18"/>
          <w:szCs w:val="18"/>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416B7C" w:rsidRPr="00A26F97" w:rsidRDefault="00416B7C" w:rsidP="00A26F97">
      <w:pPr>
        <w:pStyle w:val="aff3"/>
        <w:rPr>
          <w:sz w:val="18"/>
          <w:szCs w:val="18"/>
        </w:rPr>
      </w:pPr>
      <w:r w:rsidRPr="00A26F97">
        <w:rPr>
          <w:sz w:val="18"/>
          <w:szCs w:val="18"/>
        </w:rPr>
        <w:t>Перестановки и факториал. Сочетания и число сочетаний. Треугольник Паскаля. Решение задач с использованием комбинаторики.</w:t>
      </w:r>
    </w:p>
    <w:p w:rsidR="00416B7C" w:rsidRPr="00A26F97" w:rsidRDefault="00416B7C" w:rsidP="00A26F97">
      <w:pPr>
        <w:pStyle w:val="aff3"/>
        <w:rPr>
          <w:sz w:val="18"/>
          <w:szCs w:val="18"/>
        </w:rPr>
      </w:pPr>
      <w:r w:rsidRPr="00A26F97">
        <w:rPr>
          <w:sz w:val="18"/>
          <w:szCs w:val="18"/>
        </w:rPr>
        <w:t>Геометрическая вероятность. Случайный выбор точки из фигуры на плоскости, из отрезка и из дуги окружности.</w:t>
      </w:r>
    </w:p>
    <w:p w:rsidR="00416B7C" w:rsidRPr="00A26F97" w:rsidRDefault="00416B7C" w:rsidP="00A26F97">
      <w:pPr>
        <w:pStyle w:val="aff3"/>
        <w:rPr>
          <w:sz w:val="18"/>
          <w:szCs w:val="18"/>
        </w:rPr>
      </w:pPr>
      <w:r w:rsidRPr="00A26F97">
        <w:rPr>
          <w:sz w:val="18"/>
          <w:szCs w:val="18"/>
        </w:rPr>
        <w:t>Испытание. Успех и неудача. Серия испытаний до первого успеха. Серия испытаний Бернулли. Вероятности событий в серии испытаний Бернулли.</w:t>
      </w:r>
    </w:p>
    <w:p w:rsidR="00416B7C" w:rsidRPr="00A26F97" w:rsidRDefault="00416B7C" w:rsidP="00A26F97">
      <w:pPr>
        <w:pStyle w:val="aff3"/>
        <w:rPr>
          <w:sz w:val="18"/>
          <w:szCs w:val="18"/>
        </w:rPr>
      </w:pPr>
      <w:r w:rsidRPr="00A26F97">
        <w:rPr>
          <w:sz w:val="18"/>
          <w:szCs w:val="18"/>
        </w:rPr>
        <w:t>Случайная величина и распределение вероятностей.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416B7C" w:rsidRPr="00A26F97" w:rsidRDefault="00416B7C" w:rsidP="00A26F97">
      <w:pPr>
        <w:pStyle w:val="aff3"/>
        <w:rPr>
          <w:spacing w:val="-2"/>
          <w:sz w:val="18"/>
          <w:szCs w:val="18"/>
        </w:rPr>
      </w:pPr>
      <w:r w:rsidRPr="00A26F97">
        <w:rPr>
          <w:sz w:val="18"/>
          <w:szCs w:val="18"/>
        </w:rPr>
        <w:t>Понятие о законе больших чисел. Измерение вероятностей с помощью частот. Роль и значение закона больших чисел в природе и обществе.</w:t>
      </w:r>
    </w:p>
    <w:p w:rsidR="00F5781B" w:rsidRPr="00485054" w:rsidRDefault="00F5781B" w:rsidP="00C20EB0">
      <w:pPr>
        <w:pStyle w:val="aff3"/>
        <w:rPr>
          <w:b/>
          <w:sz w:val="18"/>
          <w:szCs w:val="18"/>
        </w:rPr>
      </w:pPr>
      <w:r w:rsidRPr="00485054">
        <w:rPr>
          <w:b/>
          <w:sz w:val="18"/>
          <w:szCs w:val="18"/>
        </w:rPr>
        <w:t>2.1.12. ИНФОРМАТИКА</w:t>
      </w:r>
    </w:p>
    <w:p w:rsidR="00F5781B" w:rsidRPr="00C20EB0" w:rsidRDefault="00F5781B" w:rsidP="00C20EB0">
      <w:pPr>
        <w:pStyle w:val="aff3"/>
        <w:rPr>
          <w:sz w:val="18"/>
          <w:szCs w:val="18"/>
        </w:rPr>
      </w:pPr>
      <w:r w:rsidRPr="00C20EB0">
        <w:rPr>
          <w:sz w:val="18"/>
          <w:szCs w:val="18"/>
        </w:rPr>
        <w:t>Цели изучения</w:t>
      </w:r>
    </w:p>
    <w:p w:rsidR="00416B7C" w:rsidRPr="00C20EB0" w:rsidRDefault="00416B7C" w:rsidP="00C20EB0">
      <w:pPr>
        <w:pStyle w:val="aff3"/>
        <w:rPr>
          <w:sz w:val="18"/>
          <w:szCs w:val="18"/>
        </w:rPr>
      </w:pPr>
      <w:r w:rsidRPr="00C20EB0">
        <w:rPr>
          <w:sz w:val="18"/>
          <w:szCs w:val="18"/>
        </w:rPr>
        <w:t>Целями изучения информатики на уровне основного общего образования являются:</w:t>
      </w:r>
    </w:p>
    <w:p w:rsidR="00416B7C" w:rsidRPr="00C20EB0" w:rsidRDefault="00416B7C" w:rsidP="00C20EB0">
      <w:pPr>
        <w:pStyle w:val="aff3"/>
        <w:rPr>
          <w:sz w:val="18"/>
          <w:szCs w:val="18"/>
        </w:rPr>
      </w:pPr>
      <w:r w:rsidRPr="00C20EB0">
        <w:rPr>
          <w:sz w:val="18"/>
          <w:szCs w:val="18"/>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416B7C" w:rsidRPr="00C20EB0" w:rsidRDefault="00416B7C" w:rsidP="00C20EB0">
      <w:pPr>
        <w:pStyle w:val="aff3"/>
        <w:rPr>
          <w:spacing w:val="-2"/>
          <w:sz w:val="18"/>
          <w:szCs w:val="18"/>
        </w:rPr>
      </w:pPr>
      <w:r w:rsidRPr="00C20EB0">
        <w:rPr>
          <w:spacing w:val="-2"/>
          <w:sz w:val="18"/>
          <w:szCs w:val="18"/>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416B7C" w:rsidRPr="00C20EB0" w:rsidRDefault="00416B7C" w:rsidP="00C20EB0">
      <w:pPr>
        <w:pStyle w:val="aff3"/>
        <w:rPr>
          <w:sz w:val="18"/>
          <w:szCs w:val="18"/>
        </w:rPr>
      </w:pPr>
      <w:r w:rsidRPr="00C20EB0">
        <w:rPr>
          <w:sz w:val="18"/>
          <w:szCs w:val="18"/>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416B7C" w:rsidRPr="00C20EB0" w:rsidRDefault="00416B7C" w:rsidP="00C20EB0">
      <w:pPr>
        <w:pStyle w:val="aff3"/>
        <w:rPr>
          <w:sz w:val="18"/>
          <w:szCs w:val="18"/>
        </w:rPr>
      </w:pPr>
      <w:r w:rsidRPr="00C20EB0">
        <w:rPr>
          <w:sz w:val="18"/>
          <w:szCs w:val="18"/>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416B7C" w:rsidRPr="00C20EB0" w:rsidRDefault="00416B7C" w:rsidP="00C20EB0">
      <w:pPr>
        <w:pStyle w:val="aff3"/>
        <w:rPr>
          <w:sz w:val="18"/>
          <w:szCs w:val="18"/>
        </w:rPr>
      </w:pPr>
      <w:r w:rsidRPr="00C20EB0">
        <w:rPr>
          <w:sz w:val="18"/>
          <w:szCs w:val="18"/>
        </w:rPr>
        <w:lastRenderedPageBreak/>
        <w:t>ОБЩАЯ ХАРАКТЕРИСТИКА</w:t>
      </w:r>
      <w:r w:rsidRPr="00C20EB0">
        <w:rPr>
          <w:sz w:val="18"/>
          <w:szCs w:val="18"/>
        </w:rPr>
        <w:br/>
        <w:t>УЧЕБНОГО ПРЕДМЕТА «ИНФОРМАТИКА»</w:t>
      </w:r>
    </w:p>
    <w:p w:rsidR="00416B7C" w:rsidRPr="00C20EB0" w:rsidRDefault="00416B7C" w:rsidP="00C20EB0">
      <w:pPr>
        <w:pStyle w:val="aff3"/>
        <w:rPr>
          <w:sz w:val="18"/>
          <w:szCs w:val="18"/>
        </w:rPr>
      </w:pPr>
      <w:r w:rsidRPr="00C20EB0">
        <w:rPr>
          <w:bCs/>
          <w:sz w:val="18"/>
          <w:szCs w:val="18"/>
        </w:rPr>
        <w:t>Учебный предмет «Информатика» в основном общем образовании отражает:</w:t>
      </w:r>
    </w:p>
    <w:p w:rsidR="00416B7C" w:rsidRPr="00C20EB0" w:rsidRDefault="00416B7C" w:rsidP="00C20EB0">
      <w:pPr>
        <w:pStyle w:val="aff3"/>
        <w:rPr>
          <w:spacing w:val="2"/>
          <w:sz w:val="18"/>
          <w:szCs w:val="18"/>
        </w:rPr>
      </w:pPr>
      <w:r w:rsidRPr="00C20EB0">
        <w:rPr>
          <w:spacing w:val="2"/>
          <w:sz w:val="18"/>
          <w:szCs w:val="18"/>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416B7C" w:rsidRPr="00C20EB0" w:rsidRDefault="00416B7C" w:rsidP="00C20EB0">
      <w:pPr>
        <w:pStyle w:val="aff3"/>
        <w:rPr>
          <w:sz w:val="18"/>
          <w:szCs w:val="18"/>
        </w:rPr>
      </w:pPr>
      <w:r w:rsidRPr="00C20EB0">
        <w:rPr>
          <w:sz w:val="18"/>
          <w:szCs w:val="18"/>
        </w:rPr>
        <w:t>основные области применения информатики, прежде всего информационные технологии, управление и социальную сферу;</w:t>
      </w:r>
    </w:p>
    <w:p w:rsidR="00416B7C" w:rsidRPr="00C20EB0" w:rsidRDefault="00416B7C" w:rsidP="00C20EB0">
      <w:pPr>
        <w:pStyle w:val="aff3"/>
        <w:rPr>
          <w:sz w:val="18"/>
          <w:szCs w:val="18"/>
        </w:rPr>
      </w:pPr>
      <w:r w:rsidRPr="00C20EB0">
        <w:rPr>
          <w:sz w:val="18"/>
          <w:szCs w:val="18"/>
        </w:rPr>
        <w:t>междисциплинарный характер информатики и информационной деятельности.</w:t>
      </w:r>
    </w:p>
    <w:p w:rsidR="00416B7C" w:rsidRPr="00C20EB0" w:rsidRDefault="00416B7C" w:rsidP="00C20EB0">
      <w:pPr>
        <w:pStyle w:val="aff3"/>
        <w:rPr>
          <w:sz w:val="18"/>
          <w:szCs w:val="18"/>
        </w:rPr>
      </w:pPr>
      <w:r w:rsidRPr="00C20EB0">
        <w:rPr>
          <w:sz w:val="18"/>
          <w:szCs w:val="18"/>
        </w:rPr>
        <w:t>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rsidR="00416B7C" w:rsidRPr="00C20EB0" w:rsidRDefault="00416B7C" w:rsidP="00C20EB0">
      <w:pPr>
        <w:pStyle w:val="aff3"/>
        <w:rPr>
          <w:sz w:val="18"/>
          <w:szCs w:val="18"/>
        </w:rPr>
      </w:pPr>
      <w:r w:rsidRPr="00C20EB0">
        <w:rPr>
          <w:bCs/>
          <w:sz w:val="18"/>
          <w:szCs w:val="18"/>
        </w:rPr>
        <w:t>Основные задачи учебного предмета «Информатика» —</w:t>
      </w:r>
      <w:r w:rsidRPr="00C20EB0">
        <w:rPr>
          <w:sz w:val="18"/>
          <w:szCs w:val="18"/>
        </w:rPr>
        <w:t xml:space="preserve"> сформировать у обучающихся:</w:t>
      </w:r>
    </w:p>
    <w:p w:rsidR="00416B7C" w:rsidRPr="00C20EB0" w:rsidRDefault="00416B7C" w:rsidP="00C20EB0">
      <w:pPr>
        <w:pStyle w:val="aff3"/>
        <w:rPr>
          <w:sz w:val="18"/>
          <w:szCs w:val="18"/>
        </w:rPr>
      </w:pPr>
      <w:r w:rsidRPr="00C20EB0">
        <w:rPr>
          <w:sz w:val="18"/>
          <w:szCs w:val="18"/>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416B7C" w:rsidRPr="00C20EB0" w:rsidRDefault="00416B7C" w:rsidP="00C20EB0">
      <w:pPr>
        <w:pStyle w:val="aff3"/>
        <w:rPr>
          <w:spacing w:val="-2"/>
          <w:sz w:val="18"/>
          <w:szCs w:val="18"/>
        </w:rPr>
      </w:pPr>
      <w:r w:rsidRPr="00C20EB0">
        <w:rPr>
          <w:spacing w:val="-2"/>
          <w:sz w:val="18"/>
          <w:szCs w:val="18"/>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416B7C" w:rsidRPr="00C20EB0" w:rsidRDefault="00416B7C" w:rsidP="00C20EB0">
      <w:pPr>
        <w:pStyle w:val="aff3"/>
        <w:rPr>
          <w:sz w:val="18"/>
          <w:szCs w:val="18"/>
        </w:rPr>
      </w:pPr>
      <w:r w:rsidRPr="00C20EB0">
        <w:rPr>
          <w:sz w:val="18"/>
          <w:szCs w:val="18"/>
        </w:rPr>
        <w:t>базовые знания об информационном моделировании, в том числе о математическом моделировании;</w:t>
      </w:r>
    </w:p>
    <w:p w:rsidR="00416B7C" w:rsidRPr="00C20EB0" w:rsidRDefault="00416B7C" w:rsidP="00C20EB0">
      <w:pPr>
        <w:pStyle w:val="aff3"/>
        <w:rPr>
          <w:sz w:val="18"/>
          <w:szCs w:val="18"/>
        </w:rPr>
      </w:pPr>
      <w:r w:rsidRPr="00C20EB0">
        <w:rPr>
          <w:sz w:val="18"/>
          <w:szCs w:val="18"/>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416B7C" w:rsidRPr="00C20EB0" w:rsidRDefault="00416B7C" w:rsidP="00C20EB0">
      <w:pPr>
        <w:pStyle w:val="aff3"/>
        <w:rPr>
          <w:sz w:val="18"/>
          <w:szCs w:val="18"/>
        </w:rPr>
      </w:pPr>
      <w:r w:rsidRPr="00C20EB0">
        <w:rPr>
          <w:sz w:val="18"/>
          <w:szCs w:val="18"/>
        </w:rPr>
        <w:t>умения и навыки составления простых программ по построенному алгоритму на одном из языков программирования высокого уровня;</w:t>
      </w:r>
    </w:p>
    <w:p w:rsidR="00416B7C" w:rsidRPr="00C20EB0" w:rsidRDefault="00416B7C" w:rsidP="00C20EB0">
      <w:pPr>
        <w:pStyle w:val="aff3"/>
        <w:rPr>
          <w:sz w:val="18"/>
          <w:szCs w:val="18"/>
        </w:rPr>
      </w:pPr>
      <w:r w:rsidRPr="00C20EB0">
        <w:rPr>
          <w:sz w:val="18"/>
          <w:szCs w:val="18"/>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416B7C" w:rsidRPr="00C20EB0" w:rsidRDefault="00416B7C" w:rsidP="00C20EB0">
      <w:pPr>
        <w:pStyle w:val="aff3"/>
        <w:rPr>
          <w:sz w:val="18"/>
          <w:szCs w:val="18"/>
        </w:rPr>
      </w:pPr>
      <w:r w:rsidRPr="00C20EB0">
        <w:rPr>
          <w:sz w:val="18"/>
          <w:szCs w:val="18"/>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416B7C" w:rsidRPr="00C20EB0" w:rsidRDefault="00416B7C" w:rsidP="00C20EB0">
      <w:pPr>
        <w:pStyle w:val="aff3"/>
        <w:rPr>
          <w:sz w:val="18"/>
          <w:szCs w:val="18"/>
        </w:rPr>
      </w:pPr>
      <w:r w:rsidRPr="00C20EB0">
        <w:rPr>
          <w:bCs/>
          <w:sz w:val="18"/>
          <w:szCs w:val="18"/>
        </w:rPr>
        <w:t>Цели и задачи изучения информатики на уровне основно</w:t>
      </w:r>
      <w:r w:rsidRPr="00C20EB0">
        <w:rPr>
          <w:bCs/>
          <w:spacing w:val="5"/>
          <w:sz w:val="18"/>
          <w:szCs w:val="18"/>
        </w:rPr>
        <w:t>го общего образования</w:t>
      </w:r>
      <w:r w:rsidRPr="00C20EB0">
        <w:rPr>
          <w:spacing w:val="5"/>
          <w:sz w:val="18"/>
          <w:szCs w:val="18"/>
        </w:rPr>
        <w:t xml:space="preserve"> определяют структуру основного с</w:t>
      </w:r>
      <w:r w:rsidRPr="00C20EB0">
        <w:rPr>
          <w:sz w:val="18"/>
          <w:szCs w:val="18"/>
        </w:rPr>
        <w:t>одержания учебного предмета в виде следующих четырёх тематических разделов:</w:t>
      </w:r>
    </w:p>
    <w:p w:rsidR="00416B7C" w:rsidRPr="00C20EB0" w:rsidRDefault="00416B7C" w:rsidP="00C20EB0">
      <w:pPr>
        <w:pStyle w:val="aff3"/>
        <w:rPr>
          <w:sz w:val="18"/>
          <w:szCs w:val="18"/>
        </w:rPr>
      </w:pPr>
      <w:r w:rsidRPr="00C20EB0">
        <w:rPr>
          <w:sz w:val="18"/>
          <w:szCs w:val="18"/>
        </w:rPr>
        <w:t>1)</w:t>
      </w:r>
      <w:r w:rsidRPr="00C20EB0">
        <w:rPr>
          <w:sz w:val="18"/>
          <w:szCs w:val="18"/>
        </w:rPr>
        <w:t> </w:t>
      </w:r>
      <w:r w:rsidRPr="00C20EB0">
        <w:rPr>
          <w:sz w:val="18"/>
          <w:szCs w:val="18"/>
        </w:rPr>
        <w:t>цифровая грамотность;</w:t>
      </w:r>
    </w:p>
    <w:p w:rsidR="00416B7C" w:rsidRPr="00C20EB0" w:rsidRDefault="00416B7C" w:rsidP="00C20EB0">
      <w:pPr>
        <w:pStyle w:val="aff3"/>
        <w:rPr>
          <w:sz w:val="18"/>
          <w:szCs w:val="18"/>
        </w:rPr>
      </w:pPr>
      <w:r w:rsidRPr="00C20EB0">
        <w:rPr>
          <w:sz w:val="18"/>
          <w:szCs w:val="18"/>
        </w:rPr>
        <w:t>2)</w:t>
      </w:r>
      <w:r w:rsidRPr="00C20EB0">
        <w:rPr>
          <w:sz w:val="18"/>
          <w:szCs w:val="18"/>
        </w:rPr>
        <w:t> </w:t>
      </w:r>
      <w:r w:rsidRPr="00C20EB0">
        <w:rPr>
          <w:sz w:val="18"/>
          <w:szCs w:val="18"/>
        </w:rPr>
        <w:t>теоретические основы информатики;</w:t>
      </w:r>
    </w:p>
    <w:p w:rsidR="00416B7C" w:rsidRPr="00C20EB0" w:rsidRDefault="00416B7C" w:rsidP="00C20EB0">
      <w:pPr>
        <w:pStyle w:val="aff3"/>
        <w:rPr>
          <w:sz w:val="18"/>
          <w:szCs w:val="18"/>
        </w:rPr>
      </w:pPr>
      <w:r w:rsidRPr="00C20EB0">
        <w:rPr>
          <w:sz w:val="18"/>
          <w:szCs w:val="18"/>
        </w:rPr>
        <w:t>3)</w:t>
      </w:r>
      <w:r w:rsidRPr="00C20EB0">
        <w:rPr>
          <w:sz w:val="18"/>
          <w:szCs w:val="18"/>
        </w:rPr>
        <w:t> </w:t>
      </w:r>
      <w:r w:rsidRPr="00C20EB0">
        <w:rPr>
          <w:sz w:val="18"/>
          <w:szCs w:val="18"/>
        </w:rPr>
        <w:t>алгоритмы и программирование;</w:t>
      </w:r>
    </w:p>
    <w:p w:rsidR="00416B7C" w:rsidRPr="00C20EB0" w:rsidRDefault="00416B7C" w:rsidP="00C20EB0">
      <w:pPr>
        <w:pStyle w:val="aff3"/>
        <w:rPr>
          <w:sz w:val="18"/>
          <w:szCs w:val="18"/>
        </w:rPr>
      </w:pPr>
      <w:r w:rsidRPr="00C20EB0">
        <w:rPr>
          <w:sz w:val="18"/>
          <w:szCs w:val="18"/>
        </w:rPr>
        <w:t>4)</w:t>
      </w:r>
      <w:r w:rsidRPr="00C20EB0">
        <w:rPr>
          <w:sz w:val="18"/>
          <w:szCs w:val="18"/>
        </w:rPr>
        <w:t> </w:t>
      </w:r>
      <w:r w:rsidRPr="00C20EB0">
        <w:rPr>
          <w:sz w:val="18"/>
          <w:szCs w:val="18"/>
        </w:rPr>
        <w:t>информационные технологии.</w:t>
      </w:r>
    </w:p>
    <w:p w:rsidR="00416B7C" w:rsidRPr="00C20EB0" w:rsidRDefault="00416B7C" w:rsidP="00C20EB0">
      <w:pPr>
        <w:pStyle w:val="aff3"/>
        <w:rPr>
          <w:sz w:val="18"/>
          <w:szCs w:val="18"/>
        </w:rPr>
      </w:pPr>
      <w:r w:rsidRPr="00C20EB0">
        <w:rPr>
          <w:sz w:val="18"/>
          <w:szCs w:val="18"/>
        </w:rPr>
        <w:t>МЕСТО УЧЕБНОГО ПРЕДМЕТА «ИНФОРМАТИКА»</w:t>
      </w:r>
      <w:r w:rsidRPr="00C20EB0">
        <w:rPr>
          <w:sz w:val="18"/>
          <w:szCs w:val="18"/>
        </w:rPr>
        <w:br/>
        <w:t>В УЧЕБНОМ ПЛАНЕ</w:t>
      </w:r>
    </w:p>
    <w:p w:rsidR="00416B7C" w:rsidRPr="00C20EB0" w:rsidRDefault="00416B7C" w:rsidP="00C20EB0">
      <w:pPr>
        <w:pStyle w:val="aff3"/>
        <w:rPr>
          <w:sz w:val="18"/>
          <w:szCs w:val="18"/>
        </w:rPr>
      </w:pPr>
      <w:r w:rsidRPr="00C20EB0">
        <w:rPr>
          <w:sz w:val="18"/>
          <w:szCs w:val="18"/>
        </w:rPr>
        <w:t>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учащиеся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rsidR="00416B7C" w:rsidRPr="00C20EB0" w:rsidRDefault="00416B7C" w:rsidP="00C20EB0">
      <w:pPr>
        <w:pStyle w:val="aff3"/>
        <w:rPr>
          <w:sz w:val="18"/>
          <w:szCs w:val="18"/>
        </w:rPr>
      </w:pPr>
      <w:r w:rsidRPr="00C20EB0">
        <w:rPr>
          <w:sz w:val="18"/>
          <w:szCs w:val="18"/>
        </w:rPr>
        <w:t>Учебным планом на изучение информатики на базовом уровне отведено 102 учебных часа — по 1 часу в неделю в 7, 8 и 9 классах соответственно.</w:t>
      </w:r>
    </w:p>
    <w:p w:rsidR="00416B7C" w:rsidRPr="00C20EB0" w:rsidRDefault="00416B7C" w:rsidP="00C20EB0">
      <w:pPr>
        <w:pStyle w:val="aff3"/>
        <w:rPr>
          <w:sz w:val="18"/>
          <w:szCs w:val="18"/>
        </w:rPr>
      </w:pPr>
      <w:r w:rsidRPr="00C20EB0">
        <w:rPr>
          <w:sz w:val="18"/>
          <w:szCs w:val="18"/>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416B7C" w:rsidRPr="00C20EB0" w:rsidRDefault="00416B7C" w:rsidP="00C20EB0">
      <w:pPr>
        <w:pStyle w:val="aff3"/>
        <w:rPr>
          <w:rStyle w:val="a9"/>
          <w:rFonts w:cs="Times New Roman"/>
          <w:b w:val="0"/>
          <w:bCs w:val="0"/>
          <w:sz w:val="18"/>
          <w:szCs w:val="18"/>
        </w:rPr>
      </w:pPr>
      <w:r w:rsidRPr="00C20EB0">
        <w:rPr>
          <w:rStyle w:val="a9"/>
          <w:rFonts w:cs="Times New Roman"/>
          <w:sz w:val="18"/>
          <w:szCs w:val="18"/>
        </w:rPr>
        <w:t>СОДЕРЖАНИЕ УЧЕБНОГО ПРЕДМЕТА «ИНФОРМАТИКА»</w:t>
      </w:r>
    </w:p>
    <w:p w:rsidR="00416B7C" w:rsidRPr="00C20EB0" w:rsidRDefault="00416B7C" w:rsidP="00C20EB0">
      <w:pPr>
        <w:pStyle w:val="aff3"/>
        <w:rPr>
          <w:sz w:val="18"/>
          <w:szCs w:val="18"/>
        </w:rPr>
      </w:pPr>
      <w:r w:rsidRPr="00C20EB0">
        <w:rPr>
          <w:sz w:val="18"/>
          <w:szCs w:val="18"/>
        </w:rPr>
        <w:t>7 класс</w:t>
      </w:r>
    </w:p>
    <w:p w:rsidR="00416B7C" w:rsidRPr="00C20EB0" w:rsidRDefault="00416B7C" w:rsidP="00C20EB0">
      <w:pPr>
        <w:pStyle w:val="aff3"/>
        <w:rPr>
          <w:rStyle w:val="a9"/>
          <w:rFonts w:cs="Times New Roman"/>
          <w:b w:val="0"/>
          <w:bCs w:val="0"/>
          <w:sz w:val="18"/>
          <w:szCs w:val="18"/>
        </w:rPr>
      </w:pPr>
      <w:r w:rsidRPr="00C20EB0">
        <w:rPr>
          <w:rStyle w:val="a9"/>
          <w:rFonts w:cs="Times New Roman"/>
          <w:bCs w:val="0"/>
          <w:sz w:val="18"/>
          <w:szCs w:val="18"/>
        </w:rPr>
        <w:t>Цифровая грамотность</w:t>
      </w:r>
    </w:p>
    <w:p w:rsidR="00416B7C" w:rsidRPr="00C20EB0" w:rsidRDefault="00416B7C" w:rsidP="00C20EB0">
      <w:pPr>
        <w:pStyle w:val="aff3"/>
        <w:rPr>
          <w:rStyle w:val="a9"/>
          <w:rFonts w:cs="Times New Roman"/>
          <w:b w:val="0"/>
          <w:bCs w:val="0"/>
          <w:sz w:val="18"/>
          <w:szCs w:val="18"/>
        </w:rPr>
      </w:pPr>
      <w:r w:rsidRPr="00C20EB0">
        <w:rPr>
          <w:rStyle w:val="a9"/>
          <w:rFonts w:cs="Times New Roman"/>
          <w:sz w:val="18"/>
          <w:szCs w:val="18"/>
        </w:rPr>
        <w:t>Компьютер — универсальное устройство</w:t>
      </w:r>
      <w:r w:rsidR="00EF4DAB" w:rsidRPr="00C20EB0">
        <w:rPr>
          <w:rStyle w:val="a9"/>
          <w:rFonts w:cs="Times New Roman"/>
          <w:sz w:val="18"/>
          <w:szCs w:val="18"/>
        </w:rPr>
        <w:t xml:space="preserve"> </w:t>
      </w:r>
      <w:r w:rsidRPr="00C20EB0">
        <w:rPr>
          <w:rStyle w:val="a9"/>
          <w:rFonts w:cs="Times New Roman"/>
          <w:sz w:val="18"/>
          <w:szCs w:val="18"/>
        </w:rPr>
        <w:t>обработки данных</w:t>
      </w:r>
    </w:p>
    <w:p w:rsidR="00416B7C" w:rsidRPr="00C20EB0" w:rsidRDefault="00416B7C" w:rsidP="00C20EB0">
      <w:pPr>
        <w:pStyle w:val="aff3"/>
        <w:rPr>
          <w:sz w:val="18"/>
          <w:szCs w:val="18"/>
        </w:rPr>
      </w:pPr>
      <w:r w:rsidRPr="00C20EB0">
        <w:rPr>
          <w:sz w:val="18"/>
          <w:szCs w:val="18"/>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416B7C" w:rsidRPr="00C20EB0" w:rsidRDefault="00416B7C" w:rsidP="00C20EB0">
      <w:pPr>
        <w:pStyle w:val="aff3"/>
        <w:rPr>
          <w:sz w:val="18"/>
          <w:szCs w:val="18"/>
        </w:rPr>
      </w:pPr>
      <w:r w:rsidRPr="00C20EB0">
        <w:rPr>
          <w:sz w:val="18"/>
          <w:szCs w:val="18"/>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416B7C" w:rsidRPr="00C20EB0" w:rsidRDefault="00416B7C" w:rsidP="00C20EB0">
      <w:pPr>
        <w:pStyle w:val="aff3"/>
        <w:rPr>
          <w:sz w:val="18"/>
          <w:szCs w:val="18"/>
        </w:rPr>
      </w:pPr>
      <w:r w:rsidRPr="00C20EB0">
        <w:rPr>
          <w:sz w:val="18"/>
          <w:szCs w:val="18"/>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416B7C" w:rsidRPr="00C20EB0" w:rsidRDefault="00416B7C" w:rsidP="00C20EB0">
      <w:pPr>
        <w:pStyle w:val="aff3"/>
        <w:rPr>
          <w:sz w:val="18"/>
          <w:szCs w:val="18"/>
        </w:rPr>
      </w:pPr>
      <w:r w:rsidRPr="00C20EB0">
        <w:rPr>
          <w:sz w:val="18"/>
          <w:szCs w:val="18"/>
        </w:rPr>
        <w:t>Параллельные вычисления.</w:t>
      </w:r>
    </w:p>
    <w:p w:rsidR="00416B7C" w:rsidRPr="00C20EB0" w:rsidRDefault="00416B7C" w:rsidP="00C20EB0">
      <w:pPr>
        <w:pStyle w:val="aff3"/>
        <w:rPr>
          <w:sz w:val="18"/>
          <w:szCs w:val="18"/>
        </w:rPr>
      </w:pPr>
      <w:r w:rsidRPr="00C20EB0">
        <w:rPr>
          <w:sz w:val="18"/>
          <w:szCs w:val="18"/>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416B7C" w:rsidRPr="00C20EB0" w:rsidRDefault="00416B7C" w:rsidP="00C20EB0">
      <w:pPr>
        <w:pStyle w:val="aff3"/>
        <w:rPr>
          <w:sz w:val="18"/>
          <w:szCs w:val="18"/>
        </w:rPr>
      </w:pPr>
      <w:r w:rsidRPr="00C20EB0">
        <w:rPr>
          <w:sz w:val="18"/>
          <w:szCs w:val="18"/>
        </w:rPr>
        <w:t>Техника безопасности и правила работы на компьютере.</w:t>
      </w:r>
    </w:p>
    <w:p w:rsidR="00416B7C" w:rsidRPr="00C20EB0" w:rsidRDefault="00416B7C" w:rsidP="00C20EB0">
      <w:pPr>
        <w:pStyle w:val="aff3"/>
        <w:rPr>
          <w:rStyle w:val="a9"/>
          <w:rFonts w:cs="Times New Roman"/>
          <w:b w:val="0"/>
          <w:bCs w:val="0"/>
          <w:sz w:val="18"/>
          <w:szCs w:val="18"/>
        </w:rPr>
      </w:pPr>
      <w:r w:rsidRPr="00C20EB0">
        <w:rPr>
          <w:rStyle w:val="a9"/>
          <w:rFonts w:cs="Times New Roman"/>
          <w:sz w:val="18"/>
          <w:szCs w:val="18"/>
        </w:rPr>
        <w:t>Программы и данные</w:t>
      </w:r>
    </w:p>
    <w:p w:rsidR="00416B7C" w:rsidRPr="00C20EB0" w:rsidRDefault="00416B7C" w:rsidP="00C20EB0">
      <w:pPr>
        <w:pStyle w:val="aff3"/>
        <w:rPr>
          <w:sz w:val="18"/>
          <w:szCs w:val="18"/>
        </w:rPr>
      </w:pPr>
      <w:r w:rsidRPr="00C20EB0">
        <w:rPr>
          <w:sz w:val="18"/>
          <w:szCs w:val="18"/>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416B7C" w:rsidRPr="00C20EB0" w:rsidRDefault="00416B7C" w:rsidP="00C20EB0">
      <w:pPr>
        <w:pStyle w:val="aff3"/>
        <w:rPr>
          <w:sz w:val="18"/>
          <w:szCs w:val="18"/>
        </w:rPr>
      </w:pPr>
      <w:r w:rsidRPr="00C20EB0">
        <w:rPr>
          <w:sz w:val="18"/>
          <w:szCs w:val="18"/>
        </w:rPr>
        <w:t xml:space="preserve">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w:t>
      </w:r>
      <w:r w:rsidRPr="00C20EB0">
        <w:rPr>
          <w:sz w:val="18"/>
          <w:szCs w:val="18"/>
        </w:rPr>
        <w:lastRenderedPageBreak/>
        <w:t>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416B7C" w:rsidRPr="00C20EB0" w:rsidRDefault="00416B7C" w:rsidP="00C20EB0">
      <w:pPr>
        <w:pStyle w:val="aff3"/>
        <w:rPr>
          <w:sz w:val="18"/>
          <w:szCs w:val="18"/>
        </w:rPr>
      </w:pPr>
      <w:r w:rsidRPr="00C20EB0">
        <w:rPr>
          <w:sz w:val="18"/>
          <w:szCs w:val="18"/>
        </w:rPr>
        <w:t>Компьютерные вирусы и другие вредоносные программы. Программы для защиты от вирусов.</w:t>
      </w:r>
    </w:p>
    <w:p w:rsidR="00416B7C" w:rsidRPr="00C20EB0" w:rsidRDefault="00416B7C" w:rsidP="00C20EB0">
      <w:pPr>
        <w:pStyle w:val="aff3"/>
        <w:rPr>
          <w:rStyle w:val="a9"/>
          <w:rFonts w:cs="Times New Roman"/>
          <w:b w:val="0"/>
          <w:bCs w:val="0"/>
          <w:sz w:val="18"/>
          <w:szCs w:val="18"/>
        </w:rPr>
      </w:pPr>
      <w:r w:rsidRPr="00C20EB0">
        <w:rPr>
          <w:rStyle w:val="a9"/>
          <w:rFonts w:cs="Times New Roman"/>
          <w:sz w:val="18"/>
          <w:szCs w:val="18"/>
        </w:rPr>
        <w:t>Компьютерные сети</w:t>
      </w:r>
    </w:p>
    <w:p w:rsidR="00416B7C" w:rsidRPr="00C20EB0" w:rsidRDefault="00416B7C" w:rsidP="00C20EB0">
      <w:pPr>
        <w:pStyle w:val="aff3"/>
        <w:rPr>
          <w:sz w:val="18"/>
          <w:szCs w:val="18"/>
        </w:rPr>
      </w:pPr>
      <w:r w:rsidRPr="00C20EB0">
        <w:rPr>
          <w:sz w:val="18"/>
          <w:szCs w:val="18"/>
        </w:rPr>
        <w:t xml:space="preserve">Объединение компьютеров в сеть. Сеть Интернет. Веб-страница, веб-сайт. Структура адресов веб-ресурсов. Браузер. Поисковые системы. Поиск </w:t>
      </w:r>
      <w:proofErr w:type="gramStart"/>
      <w:r w:rsidRPr="00C20EB0">
        <w:rPr>
          <w:sz w:val="18"/>
          <w:szCs w:val="18"/>
        </w:rPr>
        <w:t>информации по ключевым словам</w:t>
      </w:r>
      <w:proofErr w:type="gramEnd"/>
      <w:r w:rsidRPr="00C20EB0">
        <w:rPr>
          <w:sz w:val="18"/>
          <w:szCs w:val="18"/>
        </w:rPr>
        <w:t xml:space="preserve"> и по изображению. Верифицированность информации, полученной из Интернета.</w:t>
      </w:r>
    </w:p>
    <w:p w:rsidR="00416B7C" w:rsidRPr="00C20EB0" w:rsidRDefault="00416B7C" w:rsidP="00C20EB0">
      <w:pPr>
        <w:pStyle w:val="aff3"/>
        <w:rPr>
          <w:sz w:val="18"/>
          <w:szCs w:val="18"/>
        </w:rPr>
      </w:pPr>
      <w:r w:rsidRPr="00C20EB0">
        <w:rPr>
          <w:sz w:val="18"/>
          <w:szCs w:val="18"/>
        </w:rPr>
        <w:t>Современные сервисы интернет-коммуникаций.</w:t>
      </w:r>
    </w:p>
    <w:p w:rsidR="00416B7C" w:rsidRPr="00C20EB0" w:rsidRDefault="00416B7C" w:rsidP="00C20EB0">
      <w:pPr>
        <w:pStyle w:val="aff3"/>
        <w:rPr>
          <w:sz w:val="18"/>
          <w:szCs w:val="18"/>
        </w:rPr>
      </w:pPr>
      <w:r w:rsidRPr="00C20EB0">
        <w:rPr>
          <w:sz w:val="18"/>
          <w:szCs w:val="18"/>
        </w:rPr>
        <w:t>Сетевой этикет, базовые нормы информационной этики и права при работе в сети Интернет. Стратегии безопасного поведения в Интернете.</w:t>
      </w:r>
    </w:p>
    <w:p w:rsidR="00416B7C" w:rsidRPr="00C20EB0" w:rsidRDefault="00416B7C" w:rsidP="00C20EB0">
      <w:pPr>
        <w:pStyle w:val="aff3"/>
        <w:rPr>
          <w:rStyle w:val="a9"/>
          <w:rFonts w:cs="Times New Roman"/>
          <w:b w:val="0"/>
          <w:bCs w:val="0"/>
          <w:sz w:val="18"/>
          <w:szCs w:val="18"/>
        </w:rPr>
      </w:pPr>
      <w:r w:rsidRPr="00C20EB0">
        <w:rPr>
          <w:rStyle w:val="a9"/>
          <w:rFonts w:cs="Times New Roman"/>
          <w:bCs w:val="0"/>
          <w:sz w:val="18"/>
          <w:szCs w:val="18"/>
        </w:rPr>
        <w:t>Теоретические основы информатики</w:t>
      </w:r>
    </w:p>
    <w:p w:rsidR="00416B7C" w:rsidRPr="00C20EB0" w:rsidRDefault="00416B7C" w:rsidP="00C20EB0">
      <w:pPr>
        <w:pStyle w:val="aff3"/>
        <w:rPr>
          <w:rStyle w:val="a9"/>
          <w:rFonts w:cs="Times New Roman"/>
          <w:b w:val="0"/>
          <w:bCs w:val="0"/>
          <w:sz w:val="18"/>
          <w:szCs w:val="18"/>
        </w:rPr>
      </w:pPr>
      <w:r w:rsidRPr="00C20EB0">
        <w:rPr>
          <w:rStyle w:val="a9"/>
          <w:rFonts w:cs="Times New Roman"/>
          <w:sz w:val="18"/>
          <w:szCs w:val="18"/>
        </w:rPr>
        <w:t>Информация и информационные процессы</w:t>
      </w:r>
    </w:p>
    <w:p w:rsidR="00416B7C" w:rsidRPr="00C20EB0" w:rsidRDefault="00416B7C" w:rsidP="00C20EB0">
      <w:pPr>
        <w:pStyle w:val="aff3"/>
        <w:rPr>
          <w:sz w:val="18"/>
          <w:szCs w:val="18"/>
        </w:rPr>
      </w:pPr>
      <w:r w:rsidRPr="00C20EB0">
        <w:rPr>
          <w:sz w:val="18"/>
          <w:szCs w:val="18"/>
        </w:rPr>
        <w:t>Информация — одно из основных понятий современной науки.</w:t>
      </w:r>
    </w:p>
    <w:p w:rsidR="00416B7C" w:rsidRPr="00C20EB0" w:rsidRDefault="00416B7C" w:rsidP="00C20EB0">
      <w:pPr>
        <w:pStyle w:val="aff3"/>
        <w:rPr>
          <w:sz w:val="18"/>
          <w:szCs w:val="18"/>
        </w:rPr>
      </w:pPr>
      <w:r w:rsidRPr="00C20EB0">
        <w:rPr>
          <w:sz w:val="18"/>
          <w:szCs w:val="18"/>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416B7C" w:rsidRPr="00C20EB0" w:rsidRDefault="00416B7C" w:rsidP="00C20EB0">
      <w:pPr>
        <w:pStyle w:val="aff3"/>
        <w:rPr>
          <w:sz w:val="18"/>
          <w:szCs w:val="18"/>
        </w:rPr>
      </w:pPr>
      <w:r w:rsidRPr="00C20EB0">
        <w:rPr>
          <w:sz w:val="18"/>
          <w:szCs w:val="18"/>
        </w:rPr>
        <w:t>Дискретность данных. Возможность описания непрерывных объектов и процессов с помощью дискретных данных.</w:t>
      </w:r>
    </w:p>
    <w:p w:rsidR="00416B7C" w:rsidRPr="00C20EB0" w:rsidRDefault="00416B7C" w:rsidP="00C20EB0">
      <w:pPr>
        <w:pStyle w:val="aff3"/>
        <w:rPr>
          <w:sz w:val="18"/>
          <w:szCs w:val="18"/>
        </w:rPr>
      </w:pPr>
      <w:r w:rsidRPr="00C20EB0">
        <w:rPr>
          <w:sz w:val="18"/>
          <w:szCs w:val="18"/>
        </w:rPr>
        <w:t>Информационные процессы — процессы, связанные с хранением, преобразованием и передачей данных.</w:t>
      </w:r>
    </w:p>
    <w:p w:rsidR="00416B7C" w:rsidRPr="00C20EB0" w:rsidRDefault="00416B7C" w:rsidP="00C20EB0">
      <w:pPr>
        <w:pStyle w:val="aff3"/>
        <w:rPr>
          <w:rStyle w:val="a9"/>
          <w:rFonts w:cs="Times New Roman"/>
          <w:b w:val="0"/>
          <w:bCs w:val="0"/>
          <w:sz w:val="18"/>
          <w:szCs w:val="18"/>
        </w:rPr>
      </w:pPr>
      <w:r w:rsidRPr="00C20EB0">
        <w:rPr>
          <w:rStyle w:val="a9"/>
          <w:rFonts w:cs="Times New Roman"/>
          <w:sz w:val="18"/>
          <w:szCs w:val="18"/>
        </w:rPr>
        <w:t>Представление информации</w:t>
      </w:r>
    </w:p>
    <w:p w:rsidR="00416B7C" w:rsidRPr="00C20EB0" w:rsidRDefault="00416B7C" w:rsidP="00C20EB0">
      <w:pPr>
        <w:pStyle w:val="aff3"/>
        <w:rPr>
          <w:sz w:val="18"/>
          <w:szCs w:val="18"/>
        </w:rPr>
      </w:pPr>
      <w:r w:rsidRPr="00C20EB0">
        <w:rPr>
          <w:sz w:val="18"/>
          <w:szCs w:val="18"/>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w:t>
      </w:r>
      <w:r w:rsidRPr="00C20EB0">
        <w:rPr>
          <w:rStyle w:val="aa"/>
          <w:rFonts w:cs="Times New Roman"/>
          <w:sz w:val="18"/>
          <w:szCs w:val="18"/>
        </w:rPr>
        <w:t xml:space="preserve"> </w:t>
      </w:r>
      <w:r w:rsidRPr="00C20EB0">
        <w:rPr>
          <w:sz w:val="18"/>
          <w:szCs w:val="18"/>
        </w:rPr>
        <w:t>Преобразование любого алфавита к двоичному. Количество различных слов фиксированной длины в алфавите определённой мощности.</w:t>
      </w:r>
    </w:p>
    <w:p w:rsidR="00416B7C" w:rsidRPr="00C20EB0" w:rsidRDefault="00416B7C" w:rsidP="00C20EB0">
      <w:pPr>
        <w:pStyle w:val="aff3"/>
        <w:rPr>
          <w:sz w:val="18"/>
          <w:szCs w:val="18"/>
        </w:rPr>
      </w:pPr>
      <w:r w:rsidRPr="00C20EB0">
        <w:rPr>
          <w:sz w:val="18"/>
          <w:szCs w:val="18"/>
        </w:rPr>
        <w:t>Кодирование символов одного алфавита с помощью кодовых слов в другом алфавите; кодовая таблица, декодирование.</w:t>
      </w:r>
    </w:p>
    <w:p w:rsidR="00416B7C" w:rsidRPr="00C20EB0" w:rsidRDefault="00416B7C" w:rsidP="00C20EB0">
      <w:pPr>
        <w:pStyle w:val="aff3"/>
        <w:rPr>
          <w:sz w:val="18"/>
          <w:szCs w:val="18"/>
        </w:rPr>
      </w:pPr>
      <w:r w:rsidRPr="00C20EB0">
        <w:rPr>
          <w:sz w:val="18"/>
          <w:szCs w:val="18"/>
        </w:rPr>
        <w:t>Двоичный код. Представление данных в компьютере как текстов в двоичном алфавите.</w:t>
      </w:r>
    </w:p>
    <w:p w:rsidR="00416B7C" w:rsidRPr="00C20EB0" w:rsidRDefault="00416B7C" w:rsidP="00C20EB0">
      <w:pPr>
        <w:pStyle w:val="aff3"/>
        <w:rPr>
          <w:sz w:val="18"/>
          <w:szCs w:val="18"/>
        </w:rPr>
      </w:pPr>
      <w:r w:rsidRPr="00C20EB0">
        <w:rPr>
          <w:sz w:val="18"/>
          <w:szCs w:val="18"/>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416B7C" w:rsidRPr="00C20EB0" w:rsidRDefault="00416B7C" w:rsidP="00C20EB0">
      <w:pPr>
        <w:pStyle w:val="aff3"/>
        <w:rPr>
          <w:sz w:val="18"/>
          <w:szCs w:val="18"/>
        </w:rPr>
      </w:pPr>
      <w:r w:rsidRPr="00C20EB0">
        <w:rPr>
          <w:sz w:val="18"/>
          <w:szCs w:val="18"/>
        </w:rPr>
        <w:t>Скорость передачи данных. Единицы скорости передачи данных.</w:t>
      </w:r>
    </w:p>
    <w:p w:rsidR="00416B7C" w:rsidRPr="00C20EB0" w:rsidRDefault="00416B7C" w:rsidP="00C20EB0">
      <w:pPr>
        <w:pStyle w:val="aff3"/>
        <w:rPr>
          <w:sz w:val="18"/>
          <w:szCs w:val="18"/>
        </w:rPr>
      </w:pPr>
      <w:r w:rsidRPr="00C20EB0">
        <w:rPr>
          <w:sz w:val="18"/>
          <w:szCs w:val="18"/>
        </w:rPr>
        <w:t>Кодирование текстов. Равномерный код. Неравномерный код. Кодировка ASCII. Восьмибитные кодировки. Понятие о кодировках UNICODE.</w:t>
      </w:r>
      <w:r w:rsidRPr="00C20EB0">
        <w:rPr>
          <w:rStyle w:val="aa"/>
          <w:rFonts w:cs="Times New Roman"/>
          <w:sz w:val="18"/>
          <w:szCs w:val="18"/>
        </w:rPr>
        <w:t xml:space="preserve"> </w:t>
      </w:r>
      <w:r w:rsidRPr="00C20EB0">
        <w:rPr>
          <w:sz w:val="18"/>
          <w:szCs w:val="18"/>
        </w:rPr>
        <w:t>Декодирование сообщений с использованием равномерного и неравномерного кода. Информационный объём текста.</w:t>
      </w:r>
    </w:p>
    <w:p w:rsidR="00416B7C" w:rsidRPr="00C20EB0" w:rsidRDefault="00416B7C" w:rsidP="00C20EB0">
      <w:pPr>
        <w:pStyle w:val="aff3"/>
        <w:rPr>
          <w:rStyle w:val="aa"/>
          <w:rFonts w:cs="Times New Roman"/>
          <w:sz w:val="18"/>
          <w:szCs w:val="18"/>
        </w:rPr>
      </w:pPr>
      <w:r w:rsidRPr="00C20EB0">
        <w:rPr>
          <w:sz w:val="18"/>
          <w:szCs w:val="18"/>
        </w:rPr>
        <w:t>Искажение информации при передаче.</w:t>
      </w:r>
    </w:p>
    <w:p w:rsidR="00416B7C" w:rsidRPr="00C20EB0" w:rsidRDefault="00416B7C" w:rsidP="00C20EB0">
      <w:pPr>
        <w:pStyle w:val="aff3"/>
        <w:rPr>
          <w:sz w:val="18"/>
          <w:szCs w:val="18"/>
        </w:rPr>
      </w:pPr>
      <w:r w:rsidRPr="00C20EB0">
        <w:rPr>
          <w:sz w:val="18"/>
          <w:szCs w:val="18"/>
        </w:rPr>
        <w:t>Общее представление о цифровом представлении аудиовизуальных и других непрерывных данных.</w:t>
      </w:r>
    </w:p>
    <w:p w:rsidR="00416B7C" w:rsidRPr="00C20EB0" w:rsidRDefault="00416B7C" w:rsidP="00C20EB0">
      <w:pPr>
        <w:pStyle w:val="aff3"/>
        <w:rPr>
          <w:sz w:val="18"/>
          <w:szCs w:val="18"/>
        </w:rPr>
      </w:pPr>
      <w:r w:rsidRPr="00C20EB0">
        <w:rPr>
          <w:sz w:val="18"/>
          <w:szCs w:val="18"/>
        </w:rPr>
        <w:t>Кодирование цвета. Цветовые модели. Модель RGB. Глубина кодирования. Палитра.</w:t>
      </w:r>
    </w:p>
    <w:p w:rsidR="00416B7C" w:rsidRPr="00C20EB0" w:rsidRDefault="00416B7C" w:rsidP="00C20EB0">
      <w:pPr>
        <w:pStyle w:val="aff3"/>
        <w:rPr>
          <w:sz w:val="18"/>
          <w:szCs w:val="18"/>
        </w:rPr>
      </w:pPr>
      <w:r w:rsidRPr="00C20EB0">
        <w:rPr>
          <w:sz w:val="18"/>
          <w:szCs w:val="18"/>
        </w:rPr>
        <w:t>Растровое и векторное представление изображений. Пиксель. Оценка информационного объёма графических данных для растрового изображения.</w:t>
      </w:r>
    </w:p>
    <w:p w:rsidR="00416B7C" w:rsidRPr="00C20EB0" w:rsidRDefault="00416B7C" w:rsidP="00C20EB0">
      <w:pPr>
        <w:pStyle w:val="aff3"/>
        <w:rPr>
          <w:sz w:val="18"/>
          <w:szCs w:val="18"/>
        </w:rPr>
      </w:pPr>
      <w:r w:rsidRPr="00C20EB0">
        <w:rPr>
          <w:sz w:val="18"/>
          <w:szCs w:val="18"/>
        </w:rPr>
        <w:t>Кодирование звука. Разрядность и частота записи. Количество каналов записи.</w:t>
      </w:r>
    </w:p>
    <w:p w:rsidR="00416B7C" w:rsidRPr="00C20EB0" w:rsidRDefault="00416B7C" w:rsidP="00C20EB0">
      <w:pPr>
        <w:pStyle w:val="aff3"/>
        <w:rPr>
          <w:sz w:val="18"/>
          <w:szCs w:val="18"/>
        </w:rPr>
      </w:pPr>
      <w:r w:rsidRPr="00C20EB0">
        <w:rPr>
          <w:sz w:val="18"/>
          <w:szCs w:val="18"/>
        </w:rPr>
        <w:t>Оценка количественных параметров, связанных с представлением и хранением звуковых файлов.</w:t>
      </w:r>
    </w:p>
    <w:p w:rsidR="00416B7C" w:rsidRPr="00C20EB0" w:rsidRDefault="00416B7C" w:rsidP="00C20EB0">
      <w:pPr>
        <w:pStyle w:val="aff3"/>
        <w:rPr>
          <w:rStyle w:val="a9"/>
          <w:rFonts w:cs="Times New Roman"/>
          <w:b w:val="0"/>
          <w:bCs w:val="0"/>
          <w:sz w:val="18"/>
          <w:szCs w:val="18"/>
        </w:rPr>
      </w:pPr>
      <w:r w:rsidRPr="00C20EB0">
        <w:rPr>
          <w:rStyle w:val="a9"/>
          <w:rFonts w:cs="Times New Roman"/>
          <w:bCs w:val="0"/>
          <w:sz w:val="18"/>
          <w:szCs w:val="18"/>
        </w:rPr>
        <w:t>Информационные технологии</w:t>
      </w:r>
    </w:p>
    <w:p w:rsidR="00416B7C" w:rsidRPr="00C20EB0" w:rsidRDefault="00416B7C" w:rsidP="00C20EB0">
      <w:pPr>
        <w:pStyle w:val="aff3"/>
        <w:rPr>
          <w:rStyle w:val="a9"/>
          <w:rFonts w:cs="Times New Roman"/>
          <w:b w:val="0"/>
          <w:bCs w:val="0"/>
          <w:sz w:val="18"/>
          <w:szCs w:val="18"/>
        </w:rPr>
      </w:pPr>
      <w:r w:rsidRPr="00C20EB0">
        <w:rPr>
          <w:rStyle w:val="a9"/>
          <w:rFonts w:cs="Times New Roman"/>
          <w:sz w:val="18"/>
          <w:szCs w:val="18"/>
        </w:rPr>
        <w:t>Текстовые документы</w:t>
      </w:r>
    </w:p>
    <w:p w:rsidR="00416B7C" w:rsidRPr="00C20EB0" w:rsidRDefault="00416B7C" w:rsidP="00C20EB0">
      <w:pPr>
        <w:pStyle w:val="aff3"/>
        <w:rPr>
          <w:sz w:val="18"/>
          <w:szCs w:val="18"/>
        </w:rPr>
      </w:pPr>
      <w:r w:rsidRPr="00C20EB0">
        <w:rPr>
          <w:sz w:val="18"/>
          <w:szCs w:val="18"/>
        </w:rPr>
        <w:t>Текстовые документы и их структурные элементы (страница, абзац, строка, слово, символ).</w:t>
      </w:r>
    </w:p>
    <w:p w:rsidR="00416B7C" w:rsidRPr="00C20EB0" w:rsidRDefault="00416B7C" w:rsidP="00C20EB0">
      <w:pPr>
        <w:pStyle w:val="aff3"/>
        <w:rPr>
          <w:sz w:val="18"/>
          <w:szCs w:val="18"/>
        </w:rPr>
      </w:pPr>
      <w:r w:rsidRPr="00C20EB0">
        <w:rPr>
          <w:sz w:val="18"/>
          <w:szCs w:val="18"/>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416B7C" w:rsidRPr="00C20EB0" w:rsidRDefault="00416B7C" w:rsidP="00C20EB0">
      <w:pPr>
        <w:pStyle w:val="aff3"/>
        <w:rPr>
          <w:sz w:val="18"/>
          <w:szCs w:val="18"/>
        </w:rPr>
      </w:pPr>
      <w:r w:rsidRPr="00C20EB0">
        <w:rPr>
          <w:sz w:val="18"/>
          <w:szCs w:val="18"/>
        </w:rPr>
        <w:t>Структурирование информации с помощью списков и таблиц. Многоуровневые списки.</w:t>
      </w:r>
      <w:r w:rsidRPr="00C20EB0">
        <w:rPr>
          <w:rStyle w:val="aa"/>
          <w:rFonts w:cs="Times New Roman"/>
          <w:sz w:val="18"/>
          <w:szCs w:val="18"/>
        </w:rPr>
        <w:t xml:space="preserve"> </w:t>
      </w:r>
      <w:r w:rsidRPr="00C20EB0">
        <w:rPr>
          <w:sz w:val="18"/>
          <w:szCs w:val="18"/>
        </w:rPr>
        <w:t>Добавление таблиц в текстовые документы.</w:t>
      </w:r>
    </w:p>
    <w:p w:rsidR="00416B7C" w:rsidRPr="00C20EB0" w:rsidRDefault="00416B7C" w:rsidP="00C20EB0">
      <w:pPr>
        <w:pStyle w:val="aff3"/>
        <w:rPr>
          <w:rStyle w:val="aa"/>
          <w:rFonts w:cs="Times New Roman"/>
          <w:sz w:val="18"/>
          <w:szCs w:val="18"/>
        </w:rPr>
      </w:pPr>
      <w:r w:rsidRPr="00C20EB0">
        <w:rPr>
          <w:sz w:val="18"/>
          <w:szCs w:val="18"/>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rsidR="00416B7C" w:rsidRPr="00C20EB0" w:rsidRDefault="00416B7C" w:rsidP="00C20EB0">
      <w:pPr>
        <w:pStyle w:val="aff3"/>
        <w:rPr>
          <w:sz w:val="18"/>
          <w:szCs w:val="18"/>
        </w:rPr>
      </w:pPr>
      <w:r w:rsidRPr="00C20EB0">
        <w:rPr>
          <w:sz w:val="18"/>
          <w:szCs w:val="18"/>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rsidR="00416B7C" w:rsidRPr="00C20EB0" w:rsidRDefault="00416B7C" w:rsidP="00C20EB0">
      <w:pPr>
        <w:pStyle w:val="aff3"/>
        <w:rPr>
          <w:rStyle w:val="a9"/>
          <w:rFonts w:cs="Times New Roman"/>
          <w:b w:val="0"/>
          <w:bCs w:val="0"/>
          <w:sz w:val="18"/>
          <w:szCs w:val="18"/>
        </w:rPr>
      </w:pPr>
      <w:r w:rsidRPr="00C20EB0">
        <w:rPr>
          <w:rStyle w:val="a9"/>
          <w:rFonts w:cs="Times New Roman"/>
          <w:sz w:val="18"/>
          <w:szCs w:val="18"/>
        </w:rPr>
        <w:t>Компьютерная графика</w:t>
      </w:r>
    </w:p>
    <w:p w:rsidR="00416B7C" w:rsidRPr="00C20EB0" w:rsidRDefault="00416B7C" w:rsidP="00C20EB0">
      <w:pPr>
        <w:pStyle w:val="aff3"/>
        <w:rPr>
          <w:sz w:val="18"/>
          <w:szCs w:val="18"/>
        </w:rPr>
      </w:pPr>
      <w:r w:rsidRPr="00C20EB0">
        <w:rPr>
          <w:sz w:val="18"/>
          <w:szCs w:val="18"/>
        </w:rPr>
        <w:t>Знакомство с графическими редакторами. Растровые рисунки. Использование графических примитивов.</w:t>
      </w:r>
    </w:p>
    <w:p w:rsidR="00416B7C" w:rsidRPr="00C20EB0" w:rsidRDefault="00416B7C" w:rsidP="00C20EB0">
      <w:pPr>
        <w:pStyle w:val="aff3"/>
        <w:rPr>
          <w:sz w:val="18"/>
          <w:szCs w:val="18"/>
        </w:rPr>
      </w:pPr>
      <w:r w:rsidRPr="00C20EB0">
        <w:rPr>
          <w:sz w:val="18"/>
          <w:szCs w:val="18"/>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416B7C" w:rsidRPr="00C20EB0" w:rsidRDefault="00416B7C" w:rsidP="00C20EB0">
      <w:pPr>
        <w:pStyle w:val="aff3"/>
        <w:rPr>
          <w:sz w:val="18"/>
          <w:szCs w:val="18"/>
        </w:rPr>
      </w:pPr>
      <w:r w:rsidRPr="00C20EB0">
        <w:rPr>
          <w:sz w:val="18"/>
          <w:szCs w:val="18"/>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416B7C" w:rsidRPr="00C20EB0" w:rsidRDefault="00416B7C" w:rsidP="00C20EB0">
      <w:pPr>
        <w:pStyle w:val="aff3"/>
        <w:rPr>
          <w:rStyle w:val="a9"/>
          <w:rFonts w:cs="Times New Roman"/>
          <w:b w:val="0"/>
          <w:bCs w:val="0"/>
          <w:sz w:val="18"/>
          <w:szCs w:val="18"/>
        </w:rPr>
      </w:pPr>
      <w:r w:rsidRPr="00C20EB0">
        <w:rPr>
          <w:rStyle w:val="a9"/>
          <w:rFonts w:cs="Times New Roman"/>
          <w:sz w:val="18"/>
          <w:szCs w:val="18"/>
        </w:rPr>
        <w:t>Мультимедийные презентации</w:t>
      </w:r>
    </w:p>
    <w:p w:rsidR="00416B7C" w:rsidRPr="00C20EB0" w:rsidRDefault="00416B7C" w:rsidP="00C20EB0">
      <w:pPr>
        <w:pStyle w:val="aff3"/>
        <w:rPr>
          <w:sz w:val="18"/>
          <w:szCs w:val="18"/>
        </w:rPr>
      </w:pPr>
      <w:r w:rsidRPr="00C20EB0">
        <w:rPr>
          <w:sz w:val="18"/>
          <w:szCs w:val="18"/>
        </w:rPr>
        <w:t>Подготовка мультимедийных презентаций. Слайд. Добавление на слайд текста и изображений. Работа с несколькими слайдами.</w:t>
      </w:r>
    </w:p>
    <w:p w:rsidR="00416B7C" w:rsidRPr="00C20EB0" w:rsidRDefault="00416B7C" w:rsidP="00C20EB0">
      <w:pPr>
        <w:pStyle w:val="aff3"/>
        <w:rPr>
          <w:sz w:val="18"/>
          <w:szCs w:val="18"/>
        </w:rPr>
      </w:pPr>
      <w:r w:rsidRPr="00C20EB0">
        <w:rPr>
          <w:sz w:val="18"/>
          <w:szCs w:val="18"/>
        </w:rPr>
        <w:t>Добавление на слайд аудиовизуальных данных. Анимация. Гиперссылки.</w:t>
      </w:r>
    </w:p>
    <w:p w:rsidR="00416B7C" w:rsidRPr="00C20EB0" w:rsidRDefault="00416B7C" w:rsidP="00C20EB0">
      <w:pPr>
        <w:pStyle w:val="aff3"/>
        <w:rPr>
          <w:sz w:val="18"/>
          <w:szCs w:val="18"/>
        </w:rPr>
      </w:pPr>
      <w:r w:rsidRPr="00C20EB0">
        <w:rPr>
          <w:sz w:val="18"/>
          <w:szCs w:val="18"/>
        </w:rPr>
        <w:t>8 класс</w:t>
      </w:r>
    </w:p>
    <w:p w:rsidR="00416B7C" w:rsidRPr="00C20EB0" w:rsidRDefault="00416B7C" w:rsidP="00C20EB0">
      <w:pPr>
        <w:pStyle w:val="aff3"/>
        <w:rPr>
          <w:rStyle w:val="a9"/>
          <w:rFonts w:cs="Times New Roman"/>
          <w:b w:val="0"/>
          <w:bCs w:val="0"/>
          <w:sz w:val="18"/>
          <w:szCs w:val="18"/>
        </w:rPr>
      </w:pPr>
      <w:r w:rsidRPr="00C20EB0">
        <w:rPr>
          <w:rStyle w:val="a9"/>
          <w:rFonts w:cs="Times New Roman"/>
          <w:bCs w:val="0"/>
          <w:sz w:val="18"/>
          <w:szCs w:val="18"/>
        </w:rPr>
        <w:t>Теоретические основы информатики</w:t>
      </w:r>
    </w:p>
    <w:p w:rsidR="00416B7C" w:rsidRPr="00C20EB0" w:rsidRDefault="00416B7C" w:rsidP="00C20EB0">
      <w:pPr>
        <w:pStyle w:val="aff3"/>
        <w:rPr>
          <w:rStyle w:val="a9"/>
          <w:rFonts w:cs="Times New Roman"/>
          <w:b w:val="0"/>
          <w:bCs w:val="0"/>
          <w:sz w:val="18"/>
          <w:szCs w:val="18"/>
        </w:rPr>
      </w:pPr>
      <w:r w:rsidRPr="00C20EB0">
        <w:rPr>
          <w:rStyle w:val="a9"/>
          <w:rFonts w:cs="Times New Roman"/>
          <w:sz w:val="18"/>
          <w:szCs w:val="18"/>
        </w:rPr>
        <w:t>Системы счисления</w:t>
      </w:r>
    </w:p>
    <w:p w:rsidR="00416B7C" w:rsidRPr="00C20EB0" w:rsidRDefault="00416B7C" w:rsidP="00C20EB0">
      <w:pPr>
        <w:pStyle w:val="aff3"/>
        <w:rPr>
          <w:sz w:val="18"/>
          <w:szCs w:val="18"/>
        </w:rPr>
      </w:pPr>
      <w:r w:rsidRPr="00C20EB0">
        <w:rPr>
          <w:sz w:val="18"/>
          <w:szCs w:val="18"/>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416B7C" w:rsidRPr="00C20EB0" w:rsidRDefault="00416B7C" w:rsidP="00C20EB0">
      <w:pPr>
        <w:pStyle w:val="aff3"/>
        <w:rPr>
          <w:sz w:val="18"/>
          <w:szCs w:val="18"/>
        </w:rPr>
      </w:pPr>
      <w:r w:rsidRPr="00C20EB0">
        <w:rPr>
          <w:sz w:val="18"/>
          <w:szCs w:val="18"/>
        </w:rPr>
        <w:t>Римская система счисления.</w:t>
      </w:r>
    </w:p>
    <w:p w:rsidR="00416B7C" w:rsidRPr="00C20EB0" w:rsidRDefault="00416B7C" w:rsidP="00C20EB0">
      <w:pPr>
        <w:pStyle w:val="aff3"/>
        <w:rPr>
          <w:sz w:val="18"/>
          <w:szCs w:val="18"/>
        </w:rPr>
      </w:pPr>
      <w:r w:rsidRPr="00C20EB0">
        <w:rPr>
          <w:sz w:val="18"/>
          <w:szCs w:val="18"/>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416B7C" w:rsidRPr="00C20EB0" w:rsidRDefault="00416B7C" w:rsidP="00C20EB0">
      <w:pPr>
        <w:pStyle w:val="aff3"/>
        <w:rPr>
          <w:sz w:val="18"/>
          <w:szCs w:val="18"/>
        </w:rPr>
      </w:pPr>
      <w:r w:rsidRPr="00C20EB0">
        <w:rPr>
          <w:sz w:val="18"/>
          <w:szCs w:val="18"/>
        </w:rPr>
        <w:t>Арифметические операции в двоичной системе счисления.</w:t>
      </w:r>
    </w:p>
    <w:p w:rsidR="00416B7C" w:rsidRPr="00C20EB0" w:rsidRDefault="00416B7C" w:rsidP="00C20EB0">
      <w:pPr>
        <w:pStyle w:val="aff3"/>
        <w:rPr>
          <w:rStyle w:val="a9"/>
          <w:rFonts w:cs="Times New Roman"/>
          <w:b w:val="0"/>
          <w:bCs w:val="0"/>
          <w:sz w:val="18"/>
          <w:szCs w:val="18"/>
        </w:rPr>
      </w:pPr>
      <w:r w:rsidRPr="00C20EB0">
        <w:rPr>
          <w:rStyle w:val="a9"/>
          <w:rFonts w:cs="Times New Roman"/>
          <w:sz w:val="18"/>
          <w:szCs w:val="18"/>
        </w:rPr>
        <w:t>Элементы математической логики</w:t>
      </w:r>
    </w:p>
    <w:p w:rsidR="00416B7C" w:rsidRPr="00C20EB0" w:rsidRDefault="00416B7C" w:rsidP="00C20EB0">
      <w:pPr>
        <w:pStyle w:val="aff3"/>
        <w:rPr>
          <w:spacing w:val="-2"/>
          <w:sz w:val="18"/>
          <w:szCs w:val="18"/>
        </w:rPr>
      </w:pPr>
      <w:r w:rsidRPr="00C20EB0">
        <w:rPr>
          <w:spacing w:val="-2"/>
          <w:sz w:val="18"/>
          <w:szCs w:val="18"/>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416B7C" w:rsidRPr="00C20EB0" w:rsidRDefault="00416B7C" w:rsidP="00C20EB0">
      <w:pPr>
        <w:pStyle w:val="aff3"/>
        <w:rPr>
          <w:sz w:val="18"/>
          <w:szCs w:val="18"/>
        </w:rPr>
      </w:pPr>
      <w:r w:rsidRPr="00C20EB0">
        <w:rPr>
          <w:sz w:val="18"/>
          <w:szCs w:val="18"/>
        </w:rPr>
        <w:t>Логические элементы. Знакомство с логическими основами компьютера.</w:t>
      </w:r>
    </w:p>
    <w:p w:rsidR="00416B7C" w:rsidRPr="00C20EB0" w:rsidRDefault="00416B7C" w:rsidP="00C20EB0">
      <w:pPr>
        <w:pStyle w:val="aff3"/>
        <w:rPr>
          <w:rStyle w:val="a9"/>
          <w:rFonts w:cs="Times New Roman"/>
          <w:b w:val="0"/>
          <w:bCs w:val="0"/>
          <w:sz w:val="18"/>
          <w:szCs w:val="18"/>
        </w:rPr>
      </w:pPr>
      <w:r w:rsidRPr="00C20EB0">
        <w:rPr>
          <w:rStyle w:val="a9"/>
          <w:rFonts w:cs="Times New Roman"/>
          <w:bCs w:val="0"/>
          <w:sz w:val="18"/>
          <w:szCs w:val="18"/>
        </w:rPr>
        <w:t>Алгоритмы и программирование</w:t>
      </w:r>
    </w:p>
    <w:p w:rsidR="00416B7C" w:rsidRPr="00C20EB0" w:rsidRDefault="00416B7C" w:rsidP="00C20EB0">
      <w:pPr>
        <w:pStyle w:val="aff3"/>
        <w:rPr>
          <w:rStyle w:val="a9"/>
          <w:rFonts w:cs="Times New Roman"/>
          <w:b w:val="0"/>
          <w:bCs w:val="0"/>
          <w:sz w:val="18"/>
          <w:szCs w:val="18"/>
        </w:rPr>
      </w:pPr>
      <w:r w:rsidRPr="00C20EB0">
        <w:rPr>
          <w:rStyle w:val="a9"/>
          <w:rFonts w:cs="Times New Roman"/>
          <w:sz w:val="18"/>
          <w:szCs w:val="18"/>
        </w:rPr>
        <w:t>Исполнители и алгоритмы. Алгоритмические конструкции</w:t>
      </w:r>
    </w:p>
    <w:p w:rsidR="00416B7C" w:rsidRPr="00C20EB0" w:rsidRDefault="00416B7C" w:rsidP="00C20EB0">
      <w:pPr>
        <w:pStyle w:val="aff3"/>
        <w:rPr>
          <w:sz w:val="18"/>
          <w:szCs w:val="18"/>
        </w:rPr>
      </w:pPr>
      <w:r w:rsidRPr="00C20EB0">
        <w:rPr>
          <w:sz w:val="18"/>
          <w:szCs w:val="18"/>
        </w:rPr>
        <w:lastRenderedPageBreak/>
        <w:t>Понятие алгоритма. Исполнители алгоритмов. Алгоритм как план управления исполнителем.</w:t>
      </w:r>
    </w:p>
    <w:p w:rsidR="00416B7C" w:rsidRPr="00C20EB0" w:rsidRDefault="00416B7C" w:rsidP="00C20EB0">
      <w:pPr>
        <w:pStyle w:val="aff3"/>
        <w:rPr>
          <w:sz w:val="18"/>
          <w:szCs w:val="18"/>
        </w:rPr>
      </w:pPr>
      <w:r w:rsidRPr="00C20EB0">
        <w:rPr>
          <w:sz w:val="18"/>
          <w:szCs w:val="18"/>
        </w:rPr>
        <w:t>Свойства алгоритма. Способы записи алгоритма (словесный, в виде блок-схемы, программа).</w:t>
      </w:r>
    </w:p>
    <w:p w:rsidR="00416B7C" w:rsidRPr="00C20EB0" w:rsidRDefault="00416B7C" w:rsidP="00C20EB0">
      <w:pPr>
        <w:pStyle w:val="aff3"/>
        <w:rPr>
          <w:sz w:val="18"/>
          <w:szCs w:val="18"/>
        </w:rPr>
      </w:pPr>
      <w:r w:rsidRPr="00C20EB0">
        <w:rPr>
          <w:sz w:val="18"/>
          <w:szCs w:val="18"/>
        </w:rPr>
        <w:t>Алгоритмические конструкции.</w:t>
      </w:r>
      <w:r w:rsidRPr="00C20EB0">
        <w:rPr>
          <w:rStyle w:val="a9"/>
          <w:rFonts w:cs="Times New Roman"/>
          <w:sz w:val="18"/>
          <w:szCs w:val="18"/>
        </w:rPr>
        <w:t xml:space="preserve"> </w:t>
      </w:r>
      <w:r w:rsidRPr="00C20EB0">
        <w:rPr>
          <w:sz w:val="18"/>
          <w:szCs w:val="18"/>
        </w:rPr>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416B7C" w:rsidRPr="00C20EB0" w:rsidRDefault="00416B7C" w:rsidP="00C20EB0">
      <w:pPr>
        <w:pStyle w:val="aff3"/>
        <w:rPr>
          <w:sz w:val="18"/>
          <w:szCs w:val="18"/>
        </w:rPr>
      </w:pPr>
      <w:r w:rsidRPr="00C20EB0">
        <w:rPr>
          <w:sz w:val="18"/>
          <w:szCs w:val="18"/>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416B7C" w:rsidRPr="00C20EB0" w:rsidRDefault="00416B7C" w:rsidP="00C20EB0">
      <w:pPr>
        <w:pStyle w:val="aff3"/>
        <w:rPr>
          <w:sz w:val="18"/>
          <w:szCs w:val="18"/>
        </w:rPr>
      </w:pPr>
      <w:r w:rsidRPr="00C20EB0">
        <w:rPr>
          <w:sz w:val="18"/>
          <w:szCs w:val="18"/>
        </w:rPr>
        <w:t>Конструкция «повторения»: циклы с заданным числом повторений, с условием выполнения, с переменной цикла.</w:t>
      </w:r>
    </w:p>
    <w:p w:rsidR="00416B7C" w:rsidRPr="00C20EB0" w:rsidRDefault="00416B7C" w:rsidP="00C20EB0">
      <w:pPr>
        <w:pStyle w:val="aff3"/>
        <w:rPr>
          <w:sz w:val="18"/>
          <w:szCs w:val="18"/>
        </w:rPr>
      </w:pPr>
      <w:r w:rsidRPr="00C20EB0">
        <w:rPr>
          <w:sz w:val="18"/>
          <w:szCs w:val="18"/>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416B7C" w:rsidRPr="00C20EB0" w:rsidRDefault="00416B7C" w:rsidP="00C20EB0">
      <w:pPr>
        <w:pStyle w:val="aff3"/>
        <w:rPr>
          <w:rStyle w:val="a9"/>
          <w:rFonts w:cs="Times New Roman"/>
          <w:b w:val="0"/>
          <w:bCs w:val="0"/>
          <w:sz w:val="18"/>
          <w:szCs w:val="18"/>
        </w:rPr>
      </w:pPr>
      <w:r w:rsidRPr="00C20EB0">
        <w:rPr>
          <w:rStyle w:val="a9"/>
          <w:rFonts w:cs="Times New Roman"/>
          <w:sz w:val="18"/>
          <w:szCs w:val="18"/>
        </w:rPr>
        <w:t>Язык программирования</w:t>
      </w:r>
    </w:p>
    <w:p w:rsidR="00416B7C" w:rsidRPr="00C20EB0" w:rsidRDefault="00416B7C" w:rsidP="00C20EB0">
      <w:pPr>
        <w:pStyle w:val="aff3"/>
        <w:rPr>
          <w:sz w:val="18"/>
          <w:szCs w:val="18"/>
        </w:rPr>
      </w:pPr>
      <w:r w:rsidRPr="00C20EB0">
        <w:rPr>
          <w:sz w:val="18"/>
          <w:szCs w:val="18"/>
        </w:rPr>
        <w:t>Язык программирования (Python, C++, Паскаль, Java, C#, Школьный Алгоритмический Язык).</w:t>
      </w:r>
    </w:p>
    <w:p w:rsidR="00416B7C" w:rsidRPr="00C20EB0" w:rsidRDefault="00416B7C" w:rsidP="00C20EB0">
      <w:pPr>
        <w:pStyle w:val="aff3"/>
        <w:rPr>
          <w:sz w:val="18"/>
          <w:szCs w:val="18"/>
        </w:rPr>
      </w:pPr>
      <w:r w:rsidRPr="00C20EB0">
        <w:rPr>
          <w:sz w:val="18"/>
          <w:szCs w:val="18"/>
        </w:rPr>
        <w:t>Система программирования: редактор текста программ, транслятор, отладчик.</w:t>
      </w:r>
    </w:p>
    <w:p w:rsidR="00416B7C" w:rsidRPr="00C20EB0" w:rsidRDefault="00416B7C" w:rsidP="00C20EB0">
      <w:pPr>
        <w:pStyle w:val="aff3"/>
        <w:rPr>
          <w:sz w:val="18"/>
          <w:szCs w:val="18"/>
        </w:rPr>
      </w:pPr>
      <w:r w:rsidRPr="00C20EB0">
        <w:rPr>
          <w:sz w:val="18"/>
          <w:szCs w:val="18"/>
        </w:rPr>
        <w:t>Переменная: тип, имя, значение. Целые, вещественные и символьные переменные.</w:t>
      </w:r>
    </w:p>
    <w:p w:rsidR="00416B7C" w:rsidRPr="00C20EB0" w:rsidRDefault="00416B7C" w:rsidP="00C20EB0">
      <w:pPr>
        <w:pStyle w:val="aff3"/>
        <w:rPr>
          <w:sz w:val="18"/>
          <w:szCs w:val="18"/>
        </w:rPr>
      </w:pPr>
      <w:r w:rsidRPr="00C20EB0">
        <w:rPr>
          <w:sz w:val="18"/>
          <w:szCs w:val="18"/>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416B7C" w:rsidRPr="00C20EB0" w:rsidRDefault="00416B7C" w:rsidP="00C20EB0">
      <w:pPr>
        <w:pStyle w:val="aff3"/>
        <w:rPr>
          <w:spacing w:val="-3"/>
          <w:sz w:val="18"/>
          <w:szCs w:val="18"/>
        </w:rPr>
      </w:pPr>
      <w:r w:rsidRPr="00C20EB0">
        <w:rPr>
          <w:spacing w:val="-3"/>
          <w:sz w:val="18"/>
          <w:szCs w:val="18"/>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416B7C" w:rsidRPr="00C20EB0" w:rsidRDefault="00416B7C" w:rsidP="00C20EB0">
      <w:pPr>
        <w:pStyle w:val="aff3"/>
        <w:rPr>
          <w:sz w:val="18"/>
          <w:szCs w:val="18"/>
        </w:rPr>
      </w:pPr>
      <w:r w:rsidRPr="00C20EB0">
        <w:rPr>
          <w:sz w:val="18"/>
          <w:szCs w:val="18"/>
        </w:rPr>
        <w:t>Диалоговая отладка программ: пошаговое выполнение, просмотр значений величин, отладочный вывод, выбор точки останова.</w:t>
      </w:r>
    </w:p>
    <w:p w:rsidR="00416B7C" w:rsidRPr="00C20EB0" w:rsidRDefault="00416B7C" w:rsidP="00C20EB0">
      <w:pPr>
        <w:pStyle w:val="aff3"/>
        <w:rPr>
          <w:sz w:val="18"/>
          <w:szCs w:val="18"/>
        </w:rPr>
      </w:pPr>
      <w:r w:rsidRPr="00C20EB0">
        <w:rPr>
          <w:sz w:val="18"/>
          <w:szCs w:val="18"/>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416B7C" w:rsidRPr="00C20EB0" w:rsidRDefault="00416B7C" w:rsidP="00C20EB0">
      <w:pPr>
        <w:pStyle w:val="aff3"/>
        <w:rPr>
          <w:sz w:val="18"/>
          <w:szCs w:val="18"/>
        </w:rPr>
      </w:pPr>
      <w:r w:rsidRPr="00C20EB0">
        <w:rPr>
          <w:sz w:val="18"/>
          <w:szCs w:val="18"/>
        </w:rPr>
        <w:t>Цикл с переменной. Алгоритмы проверки делимости одного целого числа на другое, проверки натурального числа на простоту.</w:t>
      </w:r>
    </w:p>
    <w:p w:rsidR="00416B7C" w:rsidRPr="00C20EB0" w:rsidRDefault="00416B7C" w:rsidP="00C20EB0">
      <w:pPr>
        <w:pStyle w:val="aff3"/>
        <w:rPr>
          <w:sz w:val="18"/>
          <w:szCs w:val="18"/>
        </w:rPr>
      </w:pPr>
      <w:r w:rsidRPr="00C20EB0">
        <w:rPr>
          <w:sz w:val="18"/>
          <w:szCs w:val="18"/>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416B7C" w:rsidRPr="00C20EB0" w:rsidRDefault="00416B7C" w:rsidP="00C20EB0">
      <w:pPr>
        <w:pStyle w:val="aff3"/>
        <w:rPr>
          <w:rStyle w:val="a9"/>
          <w:rFonts w:cs="Times New Roman"/>
          <w:b w:val="0"/>
          <w:bCs w:val="0"/>
          <w:sz w:val="18"/>
          <w:szCs w:val="18"/>
        </w:rPr>
      </w:pPr>
      <w:r w:rsidRPr="00C20EB0">
        <w:rPr>
          <w:rStyle w:val="a9"/>
          <w:rFonts w:cs="Times New Roman"/>
          <w:sz w:val="18"/>
          <w:szCs w:val="18"/>
        </w:rPr>
        <w:t>Анализ алгоритмов</w:t>
      </w:r>
    </w:p>
    <w:p w:rsidR="00416B7C" w:rsidRPr="00C20EB0" w:rsidRDefault="00416B7C" w:rsidP="00C20EB0">
      <w:pPr>
        <w:pStyle w:val="aff3"/>
        <w:rPr>
          <w:spacing w:val="-2"/>
          <w:sz w:val="18"/>
          <w:szCs w:val="18"/>
        </w:rPr>
      </w:pPr>
      <w:r w:rsidRPr="00C20EB0">
        <w:rPr>
          <w:spacing w:val="-2"/>
          <w:sz w:val="18"/>
          <w:szCs w:val="1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416B7C" w:rsidRPr="00C20EB0" w:rsidRDefault="00416B7C" w:rsidP="00C20EB0">
      <w:pPr>
        <w:pStyle w:val="aff3"/>
        <w:rPr>
          <w:sz w:val="18"/>
          <w:szCs w:val="18"/>
        </w:rPr>
      </w:pPr>
      <w:r w:rsidRPr="00C20EB0">
        <w:rPr>
          <w:sz w:val="18"/>
          <w:szCs w:val="18"/>
        </w:rPr>
        <w:t>9 класс</w:t>
      </w:r>
    </w:p>
    <w:p w:rsidR="00416B7C" w:rsidRPr="00C20EB0" w:rsidRDefault="00416B7C" w:rsidP="00C20EB0">
      <w:pPr>
        <w:pStyle w:val="aff3"/>
        <w:rPr>
          <w:rStyle w:val="a9"/>
          <w:rFonts w:cs="Times New Roman"/>
          <w:b w:val="0"/>
          <w:bCs w:val="0"/>
          <w:sz w:val="18"/>
          <w:szCs w:val="18"/>
        </w:rPr>
      </w:pPr>
      <w:r w:rsidRPr="00C20EB0">
        <w:rPr>
          <w:rStyle w:val="a9"/>
          <w:rFonts w:cs="Times New Roman"/>
          <w:bCs w:val="0"/>
          <w:sz w:val="18"/>
          <w:szCs w:val="18"/>
        </w:rPr>
        <w:t>Цифровая грамотность</w:t>
      </w:r>
    </w:p>
    <w:p w:rsidR="00416B7C" w:rsidRPr="00C20EB0" w:rsidRDefault="00416B7C" w:rsidP="00C20EB0">
      <w:pPr>
        <w:pStyle w:val="aff3"/>
        <w:rPr>
          <w:rStyle w:val="a9"/>
          <w:rFonts w:cs="Times New Roman"/>
          <w:b w:val="0"/>
          <w:bCs w:val="0"/>
          <w:sz w:val="18"/>
          <w:szCs w:val="18"/>
        </w:rPr>
      </w:pPr>
      <w:r w:rsidRPr="00C20EB0">
        <w:rPr>
          <w:rStyle w:val="a9"/>
          <w:rFonts w:cs="Times New Roman"/>
          <w:sz w:val="18"/>
          <w:szCs w:val="18"/>
        </w:rPr>
        <w:t>Глобальная сеть Интернет и стратегии безопасного поведения в ней</w:t>
      </w:r>
    </w:p>
    <w:p w:rsidR="00416B7C" w:rsidRPr="00C20EB0" w:rsidRDefault="00416B7C" w:rsidP="00C20EB0">
      <w:pPr>
        <w:pStyle w:val="aff3"/>
        <w:rPr>
          <w:sz w:val="18"/>
          <w:szCs w:val="18"/>
        </w:rPr>
      </w:pPr>
      <w:r w:rsidRPr="00C20EB0">
        <w:rPr>
          <w:sz w:val="18"/>
          <w:szCs w:val="18"/>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416B7C" w:rsidRPr="00C20EB0" w:rsidRDefault="00416B7C" w:rsidP="00C20EB0">
      <w:pPr>
        <w:pStyle w:val="aff3"/>
        <w:rPr>
          <w:sz w:val="18"/>
          <w:szCs w:val="18"/>
        </w:rPr>
      </w:pPr>
      <w:r w:rsidRPr="00C20EB0">
        <w:rPr>
          <w:sz w:val="18"/>
          <w:szCs w:val="18"/>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rsidR="00416B7C" w:rsidRPr="00C20EB0" w:rsidRDefault="00416B7C" w:rsidP="00C20EB0">
      <w:pPr>
        <w:pStyle w:val="aff3"/>
        <w:rPr>
          <w:rStyle w:val="a9"/>
          <w:rFonts w:cs="Times New Roman"/>
          <w:b w:val="0"/>
          <w:bCs w:val="0"/>
          <w:sz w:val="18"/>
          <w:szCs w:val="18"/>
        </w:rPr>
      </w:pPr>
      <w:r w:rsidRPr="00C20EB0">
        <w:rPr>
          <w:rStyle w:val="a9"/>
          <w:rFonts w:cs="Times New Roman"/>
          <w:sz w:val="18"/>
          <w:szCs w:val="18"/>
        </w:rPr>
        <w:t>Работа в информационном пространстве</w:t>
      </w:r>
    </w:p>
    <w:p w:rsidR="00416B7C" w:rsidRPr="00C20EB0" w:rsidRDefault="00416B7C" w:rsidP="00C20EB0">
      <w:pPr>
        <w:pStyle w:val="aff3"/>
        <w:rPr>
          <w:sz w:val="18"/>
          <w:szCs w:val="18"/>
        </w:rPr>
      </w:pPr>
      <w:r w:rsidRPr="00C20EB0">
        <w:rPr>
          <w:sz w:val="18"/>
          <w:szCs w:val="18"/>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416B7C" w:rsidRPr="00C20EB0" w:rsidRDefault="00416B7C" w:rsidP="00C20EB0">
      <w:pPr>
        <w:pStyle w:val="aff3"/>
        <w:rPr>
          <w:rStyle w:val="a9"/>
          <w:rFonts w:cs="Times New Roman"/>
          <w:b w:val="0"/>
          <w:bCs w:val="0"/>
          <w:sz w:val="18"/>
          <w:szCs w:val="18"/>
        </w:rPr>
      </w:pPr>
      <w:r w:rsidRPr="00C20EB0">
        <w:rPr>
          <w:rStyle w:val="a9"/>
          <w:rFonts w:cs="Times New Roman"/>
          <w:bCs w:val="0"/>
          <w:sz w:val="18"/>
          <w:szCs w:val="18"/>
        </w:rPr>
        <w:t>Теоретические основы информатики</w:t>
      </w:r>
    </w:p>
    <w:p w:rsidR="00416B7C" w:rsidRPr="00C20EB0" w:rsidRDefault="00416B7C" w:rsidP="00C20EB0">
      <w:pPr>
        <w:pStyle w:val="aff3"/>
        <w:rPr>
          <w:rStyle w:val="a9"/>
          <w:rFonts w:cs="Times New Roman"/>
          <w:b w:val="0"/>
          <w:bCs w:val="0"/>
          <w:sz w:val="18"/>
          <w:szCs w:val="18"/>
        </w:rPr>
      </w:pPr>
      <w:r w:rsidRPr="00C20EB0">
        <w:rPr>
          <w:rStyle w:val="a9"/>
          <w:rFonts w:cs="Times New Roman"/>
          <w:sz w:val="18"/>
          <w:szCs w:val="18"/>
        </w:rPr>
        <w:t>Моделирование как метод познания</w:t>
      </w:r>
    </w:p>
    <w:p w:rsidR="00416B7C" w:rsidRPr="00C20EB0" w:rsidRDefault="00416B7C" w:rsidP="00C20EB0">
      <w:pPr>
        <w:pStyle w:val="aff3"/>
        <w:rPr>
          <w:sz w:val="18"/>
          <w:szCs w:val="18"/>
        </w:rPr>
      </w:pPr>
      <w:r w:rsidRPr="00C20EB0">
        <w:rPr>
          <w:sz w:val="18"/>
          <w:szCs w:val="18"/>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rsidR="00416B7C" w:rsidRPr="00C20EB0" w:rsidRDefault="00416B7C" w:rsidP="00C20EB0">
      <w:pPr>
        <w:pStyle w:val="aff3"/>
        <w:rPr>
          <w:spacing w:val="1"/>
          <w:sz w:val="18"/>
          <w:szCs w:val="18"/>
        </w:rPr>
      </w:pPr>
      <w:r w:rsidRPr="00C20EB0">
        <w:rPr>
          <w:spacing w:val="1"/>
          <w:sz w:val="18"/>
          <w:szCs w:val="18"/>
        </w:rPr>
        <w:t>Табличные модели. Таблица как представление отношения.</w:t>
      </w:r>
    </w:p>
    <w:p w:rsidR="00416B7C" w:rsidRPr="00C20EB0" w:rsidRDefault="00416B7C" w:rsidP="00C20EB0">
      <w:pPr>
        <w:pStyle w:val="aff3"/>
        <w:rPr>
          <w:sz w:val="18"/>
          <w:szCs w:val="18"/>
        </w:rPr>
      </w:pPr>
      <w:r w:rsidRPr="00C20EB0">
        <w:rPr>
          <w:sz w:val="18"/>
          <w:szCs w:val="18"/>
        </w:rPr>
        <w:t>Базы данных. Отбор в таблице строк, удовлетворяющих заданному условию.</w:t>
      </w:r>
    </w:p>
    <w:p w:rsidR="00416B7C" w:rsidRPr="00C20EB0" w:rsidRDefault="00416B7C" w:rsidP="00C20EB0">
      <w:pPr>
        <w:pStyle w:val="aff3"/>
        <w:rPr>
          <w:sz w:val="18"/>
          <w:szCs w:val="18"/>
        </w:rPr>
      </w:pPr>
      <w:r w:rsidRPr="00C20EB0">
        <w:rPr>
          <w:sz w:val="18"/>
          <w:szCs w:val="18"/>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416B7C" w:rsidRPr="00C20EB0" w:rsidRDefault="00416B7C" w:rsidP="00C20EB0">
      <w:pPr>
        <w:pStyle w:val="aff3"/>
        <w:rPr>
          <w:sz w:val="18"/>
          <w:szCs w:val="18"/>
        </w:rPr>
      </w:pPr>
      <w:r w:rsidRPr="00C20EB0">
        <w:rPr>
          <w:sz w:val="18"/>
          <w:szCs w:val="18"/>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416B7C" w:rsidRPr="00C20EB0" w:rsidRDefault="00416B7C" w:rsidP="00C20EB0">
      <w:pPr>
        <w:pStyle w:val="aff3"/>
        <w:rPr>
          <w:sz w:val="18"/>
          <w:szCs w:val="18"/>
        </w:rPr>
      </w:pPr>
      <w:r w:rsidRPr="00C20EB0">
        <w:rPr>
          <w:sz w:val="18"/>
          <w:szCs w:val="18"/>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416B7C" w:rsidRPr="00C20EB0" w:rsidRDefault="00416B7C" w:rsidP="00C20EB0">
      <w:pPr>
        <w:pStyle w:val="aff3"/>
        <w:rPr>
          <w:sz w:val="18"/>
          <w:szCs w:val="18"/>
        </w:rPr>
      </w:pPr>
      <w:r w:rsidRPr="00C20EB0">
        <w:rPr>
          <w:sz w:val="18"/>
          <w:szCs w:val="18"/>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416B7C" w:rsidRPr="00C20EB0" w:rsidRDefault="00416B7C" w:rsidP="00C20EB0">
      <w:pPr>
        <w:pStyle w:val="aff3"/>
        <w:rPr>
          <w:rStyle w:val="a9"/>
          <w:rFonts w:cs="Times New Roman"/>
          <w:b w:val="0"/>
          <w:bCs w:val="0"/>
          <w:sz w:val="18"/>
          <w:szCs w:val="18"/>
        </w:rPr>
      </w:pPr>
      <w:r w:rsidRPr="00C20EB0">
        <w:rPr>
          <w:rStyle w:val="a9"/>
          <w:rFonts w:cs="Times New Roman"/>
          <w:bCs w:val="0"/>
          <w:sz w:val="18"/>
          <w:szCs w:val="18"/>
        </w:rPr>
        <w:t>Алгоритмы и программирование</w:t>
      </w:r>
    </w:p>
    <w:p w:rsidR="00416B7C" w:rsidRPr="00C20EB0" w:rsidRDefault="00416B7C" w:rsidP="00C20EB0">
      <w:pPr>
        <w:pStyle w:val="aff3"/>
        <w:rPr>
          <w:rStyle w:val="a9"/>
          <w:rFonts w:cs="Times New Roman"/>
          <w:b w:val="0"/>
          <w:bCs w:val="0"/>
          <w:sz w:val="18"/>
          <w:szCs w:val="18"/>
        </w:rPr>
      </w:pPr>
      <w:r w:rsidRPr="00C20EB0">
        <w:rPr>
          <w:rStyle w:val="a9"/>
          <w:rFonts w:cs="Times New Roman"/>
          <w:sz w:val="18"/>
          <w:szCs w:val="18"/>
        </w:rPr>
        <w:t>Разработка алгоритмов и программ</w:t>
      </w:r>
    </w:p>
    <w:p w:rsidR="00416B7C" w:rsidRPr="00C20EB0" w:rsidRDefault="00416B7C" w:rsidP="00C20EB0">
      <w:pPr>
        <w:pStyle w:val="aff3"/>
        <w:rPr>
          <w:sz w:val="18"/>
          <w:szCs w:val="18"/>
        </w:rPr>
      </w:pPr>
      <w:r w:rsidRPr="00C20EB0">
        <w:rPr>
          <w:sz w:val="18"/>
          <w:szCs w:val="18"/>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rsidR="00416B7C" w:rsidRPr="00C20EB0" w:rsidRDefault="00416B7C" w:rsidP="00C20EB0">
      <w:pPr>
        <w:pStyle w:val="aff3"/>
        <w:rPr>
          <w:sz w:val="18"/>
          <w:szCs w:val="18"/>
        </w:rPr>
      </w:pPr>
      <w:r w:rsidRPr="00C20EB0">
        <w:rPr>
          <w:sz w:val="18"/>
          <w:szCs w:val="18"/>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416B7C" w:rsidRPr="00C20EB0" w:rsidRDefault="00416B7C" w:rsidP="00C20EB0">
      <w:pPr>
        <w:pStyle w:val="aff3"/>
        <w:rPr>
          <w:sz w:val="18"/>
          <w:szCs w:val="18"/>
        </w:rPr>
      </w:pPr>
      <w:r w:rsidRPr="00C20EB0">
        <w:rPr>
          <w:sz w:val="18"/>
          <w:szCs w:val="18"/>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416B7C" w:rsidRPr="00C20EB0" w:rsidRDefault="00416B7C" w:rsidP="00C20EB0">
      <w:pPr>
        <w:pStyle w:val="aff3"/>
        <w:rPr>
          <w:rStyle w:val="a9"/>
          <w:rFonts w:cs="Times New Roman"/>
          <w:b w:val="0"/>
          <w:bCs w:val="0"/>
          <w:sz w:val="18"/>
          <w:szCs w:val="18"/>
        </w:rPr>
      </w:pPr>
      <w:r w:rsidRPr="00C20EB0">
        <w:rPr>
          <w:rStyle w:val="a9"/>
          <w:rFonts w:cs="Times New Roman"/>
          <w:sz w:val="18"/>
          <w:szCs w:val="18"/>
        </w:rPr>
        <w:t>Управление</w:t>
      </w:r>
    </w:p>
    <w:p w:rsidR="00416B7C" w:rsidRPr="00C20EB0" w:rsidRDefault="00416B7C" w:rsidP="00C20EB0">
      <w:pPr>
        <w:pStyle w:val="aff3"/>
        <w:rPr>
          <w:sz w:val="18"/>
          <w:szCs w:val="18"/>
        </w:rPr>
      </w:pPr>
      <w:r w:rsidRPr="00C20EB0">
        <w:rPr>
          <w:sz w:val="18"/>
          <w:szCs w:val="18"/>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416B7C" w:rsidRPr="00C20EB0" w:rsidRDefault="00416B7C" w:rsidP="00C20EB0">
      <w:pPr>
        <w:pStyle w:val="aff3"/>
        <w:rPr>
          <w:spacing w:val="-2"/>
          <w:sz w:val="18"/>
          <w:szCs w:val="18"/>
        </w:rPr>
      </w:pPr>
      <w:r w:rsidRPr="00C20EB0">
        <w:rPr>
          <w:spacing w:val="-2"/>
          <w:sz w:val="18"/>
          <w:szCs w:val="18"/>
        </w:rPr>
        <w:lastRenderedPageBreak/>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416B7C" w:rsidRPr="00C20EB0" w:rsidRDefault="00416B7C" w:rsidP="00C20EB0">
      <w:pPr>
        <w:pStyle w:val="aff3"/>
        <w:rPr>
          <w:rStyle w:val="a9"/>
          <w:rFonts w:cs="Times New Roman"/>
          <w:b w:val="0"/>
          <w:bCs w:val="0"/>
          <w:sz w:val="18"/>
          <w:szCs w:val="18"/>
        </w:rPr>
      </w:pPr>
      <w:r w:rsidRPr="00C20EB0">
        <w:rPr>
          <w:rStyle w:val="a9"/>
          <w:rFonts w:cs="Times New Roman"/>
          <w:bCs w:val="0"/>
          <w:sz w:val="18"/>
          <w:szCs w:val="18"/>
        </w:rPr>
        <w:t>Информационные технологии</w:t>
      </w:r>
    </w:p>
    <w:p w:rsidR="00416B7C" w:rsidRPr="00C20EB0" w:rsidRDefault="00416B7C" w:rsidP="00C20EB0">
      <w:pPr>
        <w:pStyle w:val="aff3"/>
        <w:rPr>
          <w:rStyle w:val="a9"/>
          <w:rFonts w:cs="Times New Roman"/>
          <w:b w:val="0"/>
          <w:bCs w:val="0"/>
          <w:sz w:val="18"/>
          <w:szCs w:val="18"/>
        </w:rPr>
      </w:pPr>
      <w:r w:rsidRPr="00C20EB0">
        <w:rPr>
          <w:rStyle w:val="a9"/>
          <w:rFonts w:cs="Times New Roman"/>
          <w:sz w:val="18"/>
          <w:szCs w:val="18"/>
        </w:rPr>
        <w:t>Электронные таблицы</w:t>
      </w:r>
    </w:p>
    <w:p w:rsidR="00416B7C" w:rsidRPr="00C20EB0" w:rsidRDefault="00416B7C" w:rsidP="00C20EB0">
      <w:pPr>
        <w:pStyle w:val="aff3"/>
        <w:rPr>
          <w:sz w:val="18"/>
          <w:szCs w:val="18"/>
        </w:rPr>
      </w:pPr>
      <w:r w:rsidRPr="00C20EB0">
        <w:rPr>
          <w:sz w:val="18"/>
          <w:szCs w:val="18"/>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416B7C" w:rsidRPr="00C20EB0" w:rsidRDefault="00416B7C" w:rsidP="00C20EB0">
      <w:pPr>
        <w:pStyle w:val="aff3"/>
        <w:rPr>
          <w:sz w:val="18"/>
          <w:szCs w:val="18"/>
        </w:rPr>
      </w:pPr>
      <w:r w:rsidRPr="00C20EB0">
        <w:rPr>
          <w:sz w:val="18"/>
          <w:szCs w:val="18"/>
        </w:rPr>
        <w:t xml:space="preserve">Преобразование формул при копировании. Относительная, абсолютная и смешанная адресация. </w:t>
      </w:r>
    </w:p>
    <w:p w:rsidR="00416B7C" w:rsidRPr="00C20EB0" w:rsidRDefault="00416B7C" w:rsidP="00C20EB0">
      <w:pPr>
        <w:pStyle w:val="aff3"/>
        <w:rPr>
          <w:sz w:val="18"/>
          <w:szCs w:val="18"/>
        </w:rPr>
      </w:pPr>
      <w:r w:rsidRPr="00C20EB0">
        <w:rPr>
          <w:sz w:val="18"/>
          <w:szCs w:val="18"/>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416B7C" w:rsidRPr="00C20EB0" w:rsidRDefault="00416B7C" w:rsidP="00C20EB0">
      <w:pPr>
        <w:pStyle w:val="aff3"/>
        <w:rPr>
          <w:rStyle w:val="a9"/>
          <w:rFonts w:cs="Times New Roman"/>
          <w:b w:val="0"/>
          <w:bCs w:val="0"/>
          <w:sz w:val="18"/>
          <w:szCs w:val="18"/>
        </w:rPr>
      </w:pPr>
      <w:r w:rsidRPr="00C20EB0">
        <w:rPr>
          <w:rStyle w:val="a9"/>
          <w:rFonts w:cs="Times New Roman"/>
          <w:sz w:val="18"/>
          <w:szCs w:val="18"/>
        </w:rPr>
        <w:t>Информационные технологии в современном обществе</w:t>
      </w:r>
    </w:p>
    <w:p w:rsidR="00416B7C" w:rsidRPr="00C20EB0" w:rsidRDefault="00416B7C" w:rsidP="00C20EB0">
      <w:pPr>
        <w:pStyle w:val="aff3"/>
        <w:rPr>
          <w:sz w:val="18"/>
          <w:szCs w:val="18"/>
        </w:rPr>
      </w:pPr>
      <w:r w:rsidRPr="00C20EB0">
        <w:rPr>
          <w:sz w:val="18"/>
          <w:szCs w:val="18"/>
        </w:rPr>
        <w:t>Роль информационных технологий в развитии экономики мира, страны, региона. Открытые образовательные ресурсы.</w:t>
      </w:r>
    </w:p>
    <w:p w:rsidR="00416B7C" w:rsidRDefault="00416B7C" w:rsidP="00C20EB0">
      <w:pPr>
        <w:pStyle w:val="aff3"/>
        <w:rPr>
          <w:sz w:val="18"/>
          <w:szCs w:val="18"/>
        </w:rPr>
      </w:pPr>
      <w:r w:rsidRPr="00C20EB0">
        <w:rPr>
          <w:sz w:val="18"/>
          <w:szCs w:val="18"/>
        </w:rPr>
        <w:t>Профессии, связанные с информатикой и информационными технологиями</w:t>
      </w:r>
      <w:proofErr w:type="gramStart"/>
      <w:r w:rsidRPr="00C20EB0">
        <w:rPr>
          <w:sz w:val="18"/>
          <w:szCs w:val="18"/>
        </w:rPr>
        <w:t>:</w:t>
      </w:r>
      <w:proofErr w:type="gramEnd"/>
      <w:r w:rsidRPr="00C20EB0">
        <w:rPr>
          <w:sz w:val="18"/>
          <w:szCs w:val="18"/>
        </w:rPr>
        <w:t xml:space="preserve">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485054" w:rsidRDefault="00485054" w:rsidP="005E73F1">
      <w:pPr>
        <w:pStyle w:val="aff3"/>
        <w:rPr>
          <w:b/>
          <w:sz w:val="18"/>
          <w:szCs w:val="18"/>
        </w:rPr>
      </w:pPr>
    </w:p>
    <w:p w:rsidR="005E73F1" w:rsidRDefault="005E73F1" w:rsidP="005E73F1">
      <w:pPr>
        <w:pStyle w:val="aff3"/>
        <w:rPr>
          <w:b/>
          <w:sz w:val="18"/>
          <w:szCs w:val="18"/>
        </w:rPr>
      </w:pPr>
      <w:r w:rsidRPr="005E73F1">
        <w:rPr>
          <w:b/>
          <w:sz w:val="18"/>
          <w:szCs w:val="18"/>
        </w:rPr>
        <w:t>2.1.</w:t>
      </w:r>
      <w:r>
        <w:rPr>
          <w:b/>
          <w:sz w:val="18"/>
          <w:szCs w:val="18"/>
        </w:rPr>
        <w:t>13. ФИЗИКА</w:t>
      </w:r>
    </w:p>
    <w:p w:rsidR="00416B7C" w:rsidRPr="005E73F1" w:rsidRDefault="00416B7C" w:rsidP="005E73F1">
      <w:pPr>
        <w:pStyle w:val="aff3"/>
        <w:rPr>
          <w:sz w:val="18"/>
          <w:szCs w:val="18"/>
        </w:rPr>
      </w:pPr>
      <w:r w:rsidRPr="005E73F1">
        <w:rPr>
          <w:sz w:val="18"/>
          <w:szCs w:val="18"/>
        </w:rPr>
        <w:t>Общая характеристика учебного предмета «Физика»</w:t>
      </w:r>
    </w:p>
    <w:p w:rsidR="00416B7C" w:rsidRPr="005E73F1" w:rsidRDefault="00416B7C" w:rsidP="005E73F1">
      <w:pPr>
        <w:pStyle w:val="aff3"/>
        <w:rPr>
          <w:spacing w:val="-2"/>
          <w:sz w:val="18"/>
          <w:szCs w:val="18"/>
        </w:rPr>
      </w:pPr>
      <w:r w:rsidRPr="005E73F1">
        <w:rPr>
          <w:spacing w:val="-2"/>
          <w:sz w:val="18"/>
          <w:szCs w:val="18"/>
        </w:rP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w:t>
      </w:r>
    </w:p>
    <w:p w:rsidR="00416B7C" w:rsidRPr="005E73F1" w:rsidRDefault="00416B7C" w:rsidP="005E73F1">
      <w:pPr>
        <w:pStyle w:val="aff3"/>
        <w:rPr>
          <w:sz w:val="18"/>
          <w:szCs w:val="18"/>
        </w:rPr>
      </w:pPr>
      <w:r w:rsidRPr="005E73F1">
        <w:rPr>
          <w:sz w:val="18"/>
          <w:szCs w:val="18"/>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 </w:t>
      </w:r>
    </w:p>
    <w:p w:rsidR="00416B7C" w:rsidRPr="005E73F1" w:rsidRDefault="00416B7C" w:rsidP="005E73F1">
      <w:pPr>
        <w:pStyle w:val="aff3"/>
        <w:rPr>
          <w:sz w:val="18"/>
          <w:szCs w:val="18"/>
        </w:rPr>
      </w:pPr>
      <w:r w:rsidRPr="005E73F1">
        <w:rPr>
          <w:sz w:val="18"/>
          <w:szCs w:val="18"/>
        </w:rPr>
        <w:t xml:space="preserve">научно объяснять явления, </w:t>
      </w:r>
    </w:p>
    <w:p w:rsidR="00416B7C" w:rsidRPr="005E73F1" w:rsidRDefault="00416B7C" w:rsidP="005E73F1">
      <w:pPr>
        <w:pStyle w:val="aff3"/>
        <w:rPr>
          <w:sz w:val="18"/>
          <w:szCs w:val="18"/>
        </w:rPr>
      </w:pPr>
      <w:r w:rsidRPr="005E73F1">
        <w:rPr>
          <w:sz w:val="18"/>
          <w:szCs w:val="18"/>
        </w:rPr>
        <w:t xml:space="preserve">оценивать и понимать особенности научного исследования, </w:t>
      </w:r>
    </w:p>
    <w:p w:rsidR="00416B7C" w:rsidRPr="005E73F1" w:rsidRDefault="00416B7C" w:rsidP="005E73F1">
      <w:pPr>
        <w:pStyle w:val="aff3"/>
        <w:rPr>
          <w:sz w:val="18"/>
          <w:szCs w:val="18"/>
        </w:rPr>
      </w:pPr>
      <w:r w:rsidRPr="005E73F1">
        <w:rPr>
          <w:sz w:val="18"/>
          <w:szCs w:val="18"/>
        </w:rPr>
        <w:t>интерпретировать данные и использовать научные доказательства для получения выводов.»</w:t>
      </w:r>
    </w:p>
    <w:p w:rsidR="00416B7C" w:rsidRPr="005E73F1" w:rsidRDefault="00416B7C" w:rsidP="005E73F1">
      <w:pPr>
        <w:pStyle w:val="aff3"/>
        <w:rPr>
          <w:sz w:val="18"/>
          <w:szCs w:val="18"/>
        </w:rPr>
      </w:pPr>
      <w:r w:rsidRPr="005E73F1">
        <w:rPr>
          <w:sz w:val="18"/>
          <w:szCs w:val="18"/>
        </w:rPr>
        <w:t>Изучение физики способно внести решающий вклад в формирование естественно-научной грамотности обучающихся.</w:t>
      </w:r>
    </w:p>
    <w:p w:rsidR="00416B7C" w:rsidRPr="005E73F1" w:rsidRDefault="00416B7C" w:rsidP="005E73F1">
      <w:pPr>
        <w:pStyle w:val="aff3"/>
        <w:rPr>
          <w:sz w:val="18"/>
          <w:szCs w:val="18"/>
        </w:rPr>
      </w:pPr>
      <w:r w:rsidRPr="005E73F1">
        <w:rPr>
          <w:sz w:val="18"/>
          <w:szCs w:val="18"/>
        </w:rPr>
        <w:t>Цели изучения учебного предмета «Физика»</w:t>
      </w:r>
    </w:p>
    <w:p w:rsidR="00416B7C" w:rsidRPr="005E73F1" w:rsidRDefault="00416B7C" w:rsidP="005E73F1">
      <w:pPr>
        <w:pStyle w:val="aff3"/>
        <w:rPr>
          <w:spacing w:val="-3"/>
          <w:sz w:val="18"/>
          <w:szCs w:val="18"/>
        </w:rPr>
      </w:pPr>
      <w:r w:rsidRPr="005E73F1">
        <w:rPr>
          <w:spacing w:val="-3"/>
          <w:sz w:val="18"/>
          <w:szCs w:val="18"/>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rsidR="00416B7C" w:rsidRPr="005E73F1" w:rsidRDefault="00416B7C" w:rsidP="005E73F1">
      <w:pPr>
        <w:pStyle w:val="aff3"/>
        <w:rPr>
          <w:sz w:val="18"/>
          <w:szCs w:val="18"/>
        </w:rPr>
      </w:pPr>
      <w:r w:rsidRPr="005E73F1">
        <w:rPr>
          <w:sz w:val="18"/>
          <w:szCs w:val="18"/>
        </w:rPr>
        <w:t>Цели изучения физики:</w:t>
      </w:r>
    </w:p>
    <w:p w:rsidR="00416B7C" w:rsidRPr="005E73F1" w:rsidRDefault="00416B7C" w:rsidP="005E73F1">
      <w:pPr>
        <w:pStyle w:val="aff3"/>
        <w:rPr>
          <w:sz w:val="18"/>
          <w:szCs w:val="18"/>
        </w:rPr>
      </w:pPr>
      <w:r w:rsidRPr="005E73F1">
        <w:rPr>
          <w:sz w:val="18"/>
          <w:szCs w:val="18"/>
        </w:rPr>
        <w:t>приобретение интереса и стремления обучающихся к научному изучению природы, развитие их интеллектуальных и творческих способностей;</w:t>
      </w:r>
    </w:p>
    <w:p w:rsidR="00416B7C" w:rsidRPr="005E73F1" w:rsidRDefault="00416B7C" w:rsidP="005E73F1">
      <w:pPr>
        <w:pStyle w:val="aff3"/>
        <w:rPr>
          <w:sz w:val="18"/>
          <w:szCs w:val="18"/>
        </w:rPr>
      </w:pPr>
      <w:r w:rsidRPr="005E73F1">
        <w:rPr>
          <w:sz w:val="18"/>
          <w:szCs w:val="18"/>
        </w:rPr>
        <w:t>развитие представлений о научном методе познания и формирование исследовательского отношения к окружающим явлениям;</w:t>
      </w:r>
    </w:p>
    <w:p w:rsidR="00416B7C" w:rsidRPr="005E73F1" w:rsidRDefault="00416B7C" w:rsidP="005E73F1">
      <w:pPr>
        <w:pStyle w:val="aff3"/>
        <w:rPr>
          <w:sz w:val="18"/>
          <w:szCs w:val="18"/>
        </w:rPr>
      </w:pPr>
      <w:r w:rsidRPr="005E73F1">
        <w:rPr>
          <w:sz w:val="18"/>
          <w:szCs w:val="18"/>
        </w:rPr>
        <w:t>формирование научного мировоззрения как результата изучения основ строения материи и фундаментальных законов физики;</w:t>
      </w:r>
    </w:p>
    <w:p w:rsidR="00416B7C" w:rsidRPr="005E73F1" w:rsidRDefault="00416B7C" w:rsidP="005E73F1">
      <w:pPr>
        <w:pStyle w:val="aff3"/>
        <w:rPr>
          <w:sz w:val="18"/>
          <w:szCs w:val="18"/>
        </w:rPr>
      </w:pPr>
      <w:r w:rsidRPr="005E73F1">
        <w:rPr>
          <w:sz w:val="18"/>
          <w:szCs w:val="18"/>
        </w:rPr>
        <w:t>формирование представлений о роли физики для развития других естественных наук, техники и технологий;</w:t>
      </w:r>
    </w:p>
    <w:p w:rsidR="00416B7C" w:rsidRPr="005E73F1" w:rsidRDefault="00416B7C" w:rsidP="005E73F1">
      <w:pPr>
        <w:pStyle w:val="aff3"/>
        <w:rPr>
          <w:sz w:val="18"/>
          <w:szCs w:val="18"/>
        </w:rPr>
      </w:pPr>
      <w:r w:rsidRPr="005E73F1">
        <w:rPr>
          <w:sz w:val="18"/>
          <w:szCs w:val="18"/>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416B7C" w:rsidRPr="005E73F1" w:rsidRDefault="00416B7C" w:rsidP="005E73F1">
      <w:pPr>
        <w:pStyle w:val="aff3"/>
        <w:rPr>
          <w:sz w:val="18"/>
          <w:szCs w:val="18"/>
        </w:rPr>
      </w:pPr>
      <w:r w:rsidRPr="005E73F1">
        <w:rPr>
          <w:sz w:val="18"/>
          <w:szCs w:val="18"/>
        </w:rPr>
        <w:t xml:space="preserve">Достижение этих целей на уровне основного общего образования обеспечивается решением следующих задач: </w:t>
      </w:r>
    </w:p>
    <w:p w:rsidR="00416B7C" w:rsidRPr="005E73F1" w:rsidRDefault="00416B7C" w:rsidP="005E73F1">
      <w:pPr>
        <w:pStyle w:val="aff3"/>
        <w:rPr>
          <w:sz w:val="18"/>
          <w:szCs w:val="18"/>
        </w:rPr>
      </w:pPr>
      <w:r w:rsidRPr="005E73F1">
        <w:rPr>
          <w:sz w:val="18"/>
          <w:szCs w:val="18"/>
        </w:rPr>
        <w:t>приобретение знаний о дискретном строении вещества, о механических, тепловых, электрических, магнитных и квантовых явлениях;</w:t>
      </w:r>
    </w:p>
    <w:p w:rsidR="00416B7C" w:rsidRPr="005E73F1" w:rsidRDefault="00416B7C" w:rsidP="005E73F1">
      <w:pPr>
        <w:pStyle w:val="aff3"/>
        <w:rPr>
          <w:sz w:val="18"/>
          <w:szCs w:val="18"/>
        </w:rPr>
      </w:pPr>
      <w:r w:rsidRPr="005E73F1">
        <w:rPr>
          <w:sz w:val="18"/>
          <w:szCs w:val="18"/>
        </w:rPr>
        <w:t>приобретение умений описывать и объяснять физические явления с использованием полученных знаний;</w:t>
      </w:r>
    </w:p>
    <w:p w:rsidR="00416B7C" w:rsidRPr="005E73F1" w:rsidRDefault="00416B7C" w:rsidP="005E73F1">
      <w:pPr>
        <w:pStyle w:val="aff3"/>
        <w:rPr>
          <w:sz w:val="18"/>
          <w:szCs w:val="18"/>
        </w:rPr>
      </w:pPr>
      <w:r w:rsidRPr="005E73F1">
        <w:rPr>
          <w:sz w:val="18"/>
          <w:szCs w:val="18"/>
        </w:rPr>
        <w:t>освоение методов решения простейших расчётных задач с использованием физических моделей, творческих и практико-ориентированных задач;</w:t>
      </w:r>
    </w:p>
    <w:p w:rsidR="00416B7C" w:rsidRPr="005E73F1" w:rsidRDefault="00416B7C" w:rsidP="005E73F1">
      <w:pPr>
        <w:pStyle w:val="aff3"/>
        <w:rPr>
          <w:sz w:val="18"/>
          <w:szCs w:val="18"/>
        </w:rPr>
      </w:pPr>
      <w:r w:rsidRPr="005E73F1">
        <w:rPr>
          <w:sz w:val="18"/>
          <w:szCs w:val="1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416B7C" w:rsidRPr="005E73F1" w:rsidRDefault="00416B7C" w:rsidP="005E73F1">
      <w:pPr>
        <w:pStyle w:val="aff3"/>
        <w:rPr>
          <w:sz w:val="18"/>
          <w:szCs w:val="18"/>
        </w:rPr>
      </w:pPr>
      <w:r w:rsidRPr="005E73F1">
        <w:rPr>
          <w:sz w:val="18"/>
          <w:szCs w:val="18"/>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416B7C" w:rsidRPr="005E73F1" w:rsidRDefault="00416B7C" w:rsidP="005E73F1">
      <w:pPr>
        <w:pStyle w:val="aff3"/>
        <w:rPr>
          <w:sz w:val="18"/>
          <w:szCs w:val="18"/>
        </w:rPr>
      </w:pPr>
      <w:r w:rsidRPr="005E73F1">
        <w:rPr>
          <w:sz w:val="18"/>
          <w:szCs w:val="18"/>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416B7C" w:rsidRPr="005E73F1" w:rsidRDefault="00416B7C" w:rsidP="005E73F1">
      <w:pPr>
        <w:pStyle w:val="aff3"/>
        <w:rPr>
          <w:sz w:val="18"/>
          <w:szCs w:val="18"/>
        </w:rPr>
      </w:pPr>
      <w:r w:rsidRPr="005E73F1">
        <w:rPr>
          <w:sz w:val="18"/>
          <w:szCs w:val="18"/>
        </w:rPr>
        <w:t>Место учебного предмета «Физика» в учебном плане</w:t>
      </w:r>
    </w:p>
    <w:p w:rsidR="00416B7C" w:rsidRPr="005E73F1" w:rsidRDefault="00416B7C" w:rsidP="005E73F1">
      <w:pPr>
        <w:pStyle w:val="aff3"/>
        <w:rPr>
          <w:sz w:val="18"/>
          <w:szCs w:val="18"/>
        </w:rPr>
      </w:pPr>
      <w:r w:rsidRPr="005E73F1">
        <w:rPr>
          <w:sz w:val="18"/>
          <w:szCs w:val="18"/>
        </w:rPr>
        <w:t xml:space="preserve">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 В тематическом планировании для 7 и 8 классов предполагается резерв времени, который учитель может использовать по своему усмотрению, а в 9 классе — повторительно-обобщающий модуль. </w:t>
      </w:r>
    </w:p>
    <w:p w:rsidR="00416B7C" w:rsidRPr="005E73F1" w:rsidRDefault="00416B7C" w:rsidP="005E73F1">
      <w:pPr>
        <w:pStyle w:val="aff3"/>
        <w:rPr>
          <w:sz w:val="18"/>
          <w:szCs w:val="18"/>
        </w:rPr>
      </w:pPr>
      <w:r w:rsidRPr="005E73F1">
        <w:rPr>
          <w:sz w:val="18"/>
          <w:szCs w:val="18"/>
        </w:rPr>
        <w:t>СОДЕРЖАНИЕ УЧЕБНОГО ПРЕДМЕТА «Физика»</w:t>
      </w:r>
    </w:p>
    <w:p w:rsidR="00416B7C" w:rsidRPr="005E73F1" w:rsidRDefault="00416B7C" w:rsidP="005E73F1">
      <w:pPr>
        <w:pStyle w:val="aff3"/>
        <w:rPr>
          <w:sz w:val="18"/>
          <w:szCs w:val="18"/>
        </w:rPr>
      </w:pPr>
      <w:r w:rsidRPr="005E73F1">
        <w:rPr>
          <w:sz w:val="18"/>
          <w:szCs w:val="18"/>
        </w:rPr>
        <w:t>7 класс</w:t>
      </w:r>
    </w:p>
    <w:p w:rsidR="00416B7C" w:rsidRPr="005E73F1" w:rsidRDefault="00416B7C" w:rsidP="005E73F1">
      <w:pPr>
        <w:pStyle w:val="aff3"/>
        <w:rPr>
          <w:bCs/>
          <w:sz w:val="18"/>
          <w:szCs w:val="18"/>
        </w:rPr>
      </w:pPr>
      <w:r w:rsidRPr="005E73F1">
        <w:rPr>
          <w:bCs/>
          <w:sz w:val="18"/>
          <w:szCs w:val="18"/>
        </w:rPr>
        <w:t>Раздел 1. Физика и её роль в познании окружающего мира</w:t>
      </w:r>
    </w:p>
    <w:p w:rsidR="00416B7C" w:rsidRPr="005E73F1" w:rsidRDefault="00416B7C" w:rsidP="005E73F1">
      <w:pPr>
        <w:pStyle w:val="aff3"/>
        <w:rPr>
          <w:sz w:val="18"/>
          <w:szCs w:val="18"/>
        </w:rPr>
      </w:pPr>
      <w:r w:rsidRPr="005E73F1">
        <w:rPr>
          <w:sz w:val="18"/>
          <w:szCs w:val="18"/>
        </w:rPr>
        <w:t>Физика — наука о природе. Явления природы (МС</w:t>
      </w:r>
      <w:r w:rsidRPr="005E73F1">
        <w:rPr>
          <w:rStyle w:val="Superscript"/>
          <w:rFonts w:cs="Times New Roman"/>
          <w:sz w:val="18"/>
          <w:szCs w:val="18"/>
        </w:rPr>
        <w:footnoteReference w:id="19"/>
      </w:r>
      <w:r w:rsidRPr="005E73F1">
        <w:rPr>
          <w:sz w:val="18"/>
          <w:szCs w:val="18"/>
        </w:rPr>
        <w:t xml:space="preserve">). Физические явления: механические, тепловые, электрические, магнитные, световые, звуковые. </w:t>
      </w:r>
    </w:p>
    <w:p w:rsidR="00416B7C" w:rsidRPr="005E73F1" w:rsidRDefault="00416B7C" w:rsidP="005E73F1">
      <w:pPr>
        <w:pStyle w:val="aff3"/>
        <w:rPr>
          <w:sz w:val="18"/>
          <w:szCs w:val="18"/>
        </w:rPr>
      </w:pPr>
      <w:r w:rsidRPr="005E73F1">
        <w:rPr>
          <w:sz w:val="18"/>
          <w:szCs w:val="18"/>
        </w:rPr>
        <w:t>Физические величины. Измерение физических величин. Физические приборы. Погрешность измерений. Международная система единиц.</w:t>
      </w:r>
    </w:p>
    <w:p w:rsidR="00416B7C" w:rsidRPr="005E73F1" w:rsidRDefault="00416B7C" w:rsidP="005E73F1">
      <w:pPr>
        <w:pStyle w:val="aff3"/>
        <w:rPr>
          <w:sz w:val="18"/>
          <w:szCs w:val="18"/>
        </w:rPr>
      </w:pPr>
      <w:r w:rsidRPr="005E73F1">
        <w:rPr>
          <w:sz w:val="18"/>
          <w:szCs w:val="18"/>
        </w:rPr>
        <w:lastRenderedPageBreak/>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416B7C" w:rsidRPr="005E73F1" w:rsidRDefault="00416B7C" w:rsidP="005E73F1">
      <w:pPr>
        <w:pStyle w:val="aff3"/>
        <w:rPr>
          <w:i/>
          <w:iCs/>
          <w:sz w:val="18"/>
          <w:szCs w:val="18"/>
        </w:rPr>
      </w:pPr>
      <w:r w:rsidRPr="005E73F1">
        <w:rPr>
          <w:sz w:val="18"/>
          <w:szCs w:val="18"/>
        </w:rPr>
        <w:t>Демонстрации</w:t>
      </w:r>
    </w:p>
    <w:p w:rsidR="00416B7C" w:rsidRPr="005E73F1" w:rsidRDefault="00416B7C" w:rsidP="005E73F1">
      <w:pPr>
        <w:pStyle w:val="aff3"/>
        <w:rPr>
          <w:sz w:val="18"/>
          <w:szCs w:val="18"/>
        </w:rPr>
      </w:pPr>
      <w:r w:rsidRPr="005E73F1">
        <w:rPr>
          <w:sz w:val="18"/>
          <w:szCs w:val="18"/>
        </w:rPr>
        <w:t>1.</w:t>
      </w:r>
      <w:r w:rsidRPr="005E73F1">
        <w:rPr>
          <w:sz w:val="18"/>
          <w:szCs w:val="18"/>
        </w:rPr>
        <w:tab/>
        <w:t>Механические, тепловые, электрические, магнитные, световые явления.</w:t>
      </w:r>
    </w:p>
    <w:p w:rsidR="00416B7C" w:rsidRPr="005E73F1" w:rsidRDefault="00416B7C" w:rsidP="005E73F1">
      <w:pPr>
        <w:pStyle w:val="aff3"/>
        <w:rPr>
          <w:sz w:val="18"/>
          <w:szCs w:val="18"/>
        </w:rPr>
      </w:pPr>
      <w:r w:rsidRPr="005E73F1">
        <w:rPr>
          <w:sz w:val="18"/>
          <w:szCs w:val="18"/>
        </w:rPr>
        <w:t>2.</w:t>
      </w:r>
      <w:r w:rsidRPr="005E73F1">
        <w:rPr>
          <w:sz w:val="18"/>
          <w:szCs w:val="18"/>
        </w:rPr>
        <w:tab/>
        <w:t xml:space="preserve">Физические приборы и процедура прямых измерений аналоговым и цифровым прибором. </w:t>
      </w:r>
    </w:p>
    <w:p w:rsidR="00416B7C" w:rsidRPr="005E73F1" w:rsidRDefault="00416B7C" w:rsidP="005E73F1">
      <w:pPr>
        <w:pStyle w:val="aff3"/>
        <w:rPr>
          <w:sz w:val="18"/>
          <w:szCs w:val="18"/>
        </w:rPr>
      </w:pPr>
      <w:r w:rsidRPr="005E73F1">
        <w:rPr>
          <w:sz w:val="18"/>
          <w:szCs w:val="18"/>
        </w:rPr>
        <w:t>Лабораторные работы и опыты</w:t>
      </w:r>
      <w:r w:rsidRPr="005E73F1">
        <w:rPr>
          <w:rStyle w:val="Superscript"/>
          <w:rFonts w:cs="Times New Roman"/>
          <w:sz w:val="18"/>
          <w:szCs w:val="18"/>
        </w:rPr>
        <w:footnoteReference w:id="20"/>
      </w:r>
    </w:p>
    <w:p w:rsidR="00416B7C" w:rsidRPr="005E73F1" w:rsidRDefault="00416B7C" w:rsidP="005E73F1">
      <w:pPr>
        <w:pStyle w:val="aff3"/>
        <w:rPr>
          <w:sz w:val="18"/>
          <w:szCs w:val="18"/>
        </w:rPr>
      </w:pPr>
      <w:r w:rsidRPr="005E73F1">
        <w:rPr>
          <w:sz w:val="18"/>
          <w:szCs w:val="18"/>
        </w:rPr>
        <w:t>1.</w:t>
      </w:r>
      <w:r w:rsidRPr="005E73F1">
        <w:rPr>
          <w:sz w:val="18"/>
          <w:szCs w:val="18"/>
        </w:rPr>
        <w:tab/>
      </w:r>
      <w:r w:rsidRPr="005E73F1">
        <w:rPr>
          <w:spacing w:val="-2"/>
          <w:sz w:val="18"/>
          <w:szCs w:val="18"/>
        </w:rPr>
        <w:t>Определение цены деления шкалы измерительного прибора.</w:t>
      </w:r>
    </w:p>
    <w:p w:rsidR="00416B7C" w:rsidRPr="005E73F1" w:rsidRDefault="00416B7C" w:rsidP="005E73F1">
      <w:pPr>
        <w:pStyle w:val="aff3"/>
        <w:rPr>
          <w:sz w:val="18"/>
          <w:szCs w:val="18"/>
        </w:rPr>
      </w:pPr>
      <w:r w:rsidRPr="005E73F1">
        <w:rPr>
          <w:sz w:val="18"/>
          <w:szCs w:val="18"/>
        </w:rPr>
        <w:t>2.</w:t>
      </w:r>
      <w:r w:rsidRPr="005E73F1">
        <w:rPr>
          <w:sz w:val="18"/>
          <w:szCs w:val="18"/>
        </w:rPr>
        <w:tab/>
        <w:t xml:space="preserve">Измерение расстояний. </w:t>
      </w:r>
    </w:p>
    <w:p w:rsidR="00416B7C" w:rsidRPr="005E73F1" w:rsidRDefault="00416B7C" w:rsidP="005E73F1">
      <w:pPr>
        <w:pStyle w:val="aff3"/>
        <w:rPr>
          <w:sz w:val="18"/>
          <w:szCs w:val="18"/>
        </w:rPr>
      </w:pPr>
      <w:r w:rsidRPr="005E73F1">
        <w:rPr>
          <w:sz w:val="18"/>
          <w:szCs w:val="18"/>
        </w:rPr>
        <w:t>3.</w:t>
      </w:r>
      <w:r w:rsidRPr="005E73F1">
        <w:rPr>
          <w:sz w:val="18"/>
          <w:szCs w:val="18"/>
        </w:rPr>
        <w:tab/>
        <w:t xml:space="preserve">Измерение объёма жидкости и твёрдого тела. </w:t>
      </w:r>
    </w:p>
    <w:p w:rsidR="00416B7C" w:rsidRPr="005E73F1" w:rsidRDefault="00416B7C" w:rsidP="005E73F1">
      <w:pPr>
        <w:pStyle w:val="aff3"/>
        <w:rPr>
          <w:sz w:val="18"/>
          <w:szCs w:val="18"/>
        </w:rPr>
      </w:pPr>
      <w:r w:rsidRPr="005E73F1">
        <w:rPr>
          <w:sz w:val="18"/>
          <w:szCs w:val="18"/>
        </w:rPr>
        <w:t>4.</w:t>
      </w:r>
      <w:r w:rsidRPr="005E73F1">
        <w:rPr>
          <w:sz w:val="18"/>
          <w:szCs w:val="18"/>
        </w:rPr>
        <w:tab/>
        <w:t>Определение размеров малых тел.</w:t>
      </w:r>
    </w:p>
    <w:p w:rsidR="00416B7C" w:rsidRPr="005E73F1" w:rsidRDefault="00416B7C" w:rsidP="005E73F1">
      <w:pPr>
        <w:pStyle w:val="aff3"/>
        <w:rPr>
          <w:i/>
          <w:iCs/>
          <w:sz w:val="18"/>
          <w:szCs w:val="18"/>
        </w:rPr>
      </w:pPr>
      <w:r w:rsidRPr="005E73F1">
        <w:rPr>
          <w:sz w:val="18"/>
          <w:szCs w:val="18"/>
        </w:rPr>
        <w:t>5.</w:t>
      </w:r>
      <w:r w:rsidRPr="005E73F1">
        <w:rPr>
          <w:sz w:val="18"/>
          <w:szCs w:val="18"/>
        </w:rPr>
        <w:tab/>
        <w:t>Измерение температуры при помощи жидкостного термометра и датчика температуры.</w:t>
      </w:r>
    </w:p>
    <w:p w:rsidR="00416B7C" w:rsidRPr="005E73F1" w:rsidRDefault="00416B7C" w:rsidP="005E73F1">
      <w:pPr>
        <w:pStyle w:val="aff3"/>
        <w:rPr>
          <w:sz w:val="18"/>
          <w:szCs w:val="18"/>
        </w:rPr>
      </w:pPr>
      <w:r w:rsidRPr="005E73F1">
        <w:rPr>
          <w:sz w:val="18"/>
          <w:szCs w:val="18"/>
        </w:rPr>
        <w:t>6.</w:t>
      </w:r>
      <w:r w:rsidRPr="005E73F1">
        <w:rPr>
          <w:sz w:val="18"/>
          <w:szCs w:val="18"/>
        </w:rPr>
        <w:tab/>
        <w:t>Проведение исследования по проверке гипотезы: дальность полёта шарика, пущенного горизонтально, тем больше, чем больше высота пуска.</w:t>
      </w:r>
    </w:p>
    <w:p w:rsidR="00416B7C" w:rsidRPr="005E73F1" w:rsidRDefault="00416B7C" w:rsidP="005E73F1">
      <w:pPr>
        <w:pStyle w:val="aff3"/>
        <w:rPr>
          <w:sz w:val="18"/>
          <w:szCs w:val="18"/>
        </w:rPr>
      </w:pPr>
      <w:r w:rsidRPr="005E73F1">
        <w:rPr>
          <w:bCs/>
          <w:sz w:val="18"/>
          <w:szCs w:val="18"/>
        </w:rPr>
        <w:t>Раздел 2. Первоначальные сведения о строении вещества</w:t>
      </w:r>
      <w:r w:rsidRPr="005E73F1">
        <w:rPr>
          <w:sz w:val="18"/>
          <w:szCs w:val="18"/>
        </w:rPr>
        <w:t xml:space="preserve"> </w:t>
      </w:r>
    </w:p>
    <w:p w:rsidR="00416B7C" w:rsidRPr="005E73F1" w:rsidRDefault="00416B7C" w:rsidP="005E73F1">
      <w:pPr>
        <w:pStyle w:val="aff3"/>
        <w:rPr>
          <w:sz w:val="18"/>
          <w:szCs w:val="18"/>
        </w:rPr>
      </w:pPr>
      <w:r w:rsidRPr="005E73F1">
        <w:rPr>
          <w:sz w:val="18"/>
          <w:szCs w:val="18"/>
        </w:rPr>
        <w:t xml:space="preserve">Строение вещества: атомы и молекулы, их размеры. Опыты, доказывающие дискретное строение вещества. </w:t>
      </w:r>
    </w:p>
    <w:p w:rsidR="00416B7C" w:rsidRPr="005E73F1" w:rsidRDefault="00416B7C" w:rsidP="005E73F1">
      <w:pPr>
        <w:pStyle w:val="aff3"/>
        <w:rPr>
          <w:sz w:val="18"/>
          <w:szCs w:val="18"/>
        </w:rPr>
      </w:pPr>
      <w:r w:rsidRPr="005E73F1">
        <w:rPr>
          <w:sz w:val="18"/>
          <w:szCs w:val="18"/>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416B7C" w:rsidRPr="005E73F1" w:rsidRDefault="00416B7C" w:rsidP="005E73F1">
      <w:pPr>
        <w:pStyle w:val="aff3"/>
        <w:rPr>
          <w:sz w:val="18"/>
          <w:szCs w:val="18"/>
        </w:rPr>
      </w:pPr>
      <w:r w:rsidRPr="005E73F1">
        <w:rPr>
          <w:sz w:val="18"/>
          <w:szCs w:val="18"/>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416B7C" w:rsidRPr="005E73F1" w:rsidRDefault="00416B7C" w:rsidP="005E73F1">
      <w:pPr>
        <w:pStyle w:val="aff3"/>
        <w:rPr>
          <w:i/>
          <w:iCs/>
          <w:sz w:val="18"/>
          <w:szCs w:val="18"/>
        </w:rPr>
      </w:pPr>
      <w:r w:rsidRPr="005E73F1">
        <w:rPr>
          <w:sz w:val="18"/>
          <w:szCs w:val="18"/>
        </w:rPr>
        <w:t>Демонстрации</w:t>
      </w:r>
    </w:p>
    <w:p w:rsidR="00416B7C" w:rsidRPr="005E73F1" w:rsidRDefault="00416B7C" w:rsidP="005E73F1">
      <w:pPr>
        <w:pStyle w:val="aff3"/>
        <w:rPr>
          <w:sz w:val="18"/>
          <w:szCs w:val="18"/>
        </w:rPr>
      </w:pPr>
      <w:r w:rsidRPr="005E73F1">
        <w:rPr>
          <w:sz w:val="18"/>
          <w:szCs w:val="18"/>
        </w:rPr>
        <w:t>1.</w:t>
      </w:r>
      <w:r w:rsidRPr="005E73F1">
        <w:rPr>
          <w:sz w:val="18"/>
          <w:szCs w:val="18"/>
        </w:rPr>
        <w:tab/>
        <w:t>Наблюдение броуновского движения.</w:t>
      </w:r>
    </w:p>
    <w:p w:rsidR="00416B7C" w:rsidRPr="005E73F1" w:rsidRDefault="00416B7C" w:rsidP="005E73F1">
      <w:pPr>
        <w:pStyle w:val="aff3"/>
        <w:rPr>
          <w:sz w:val="18"/>
          <w:szCs w:val="18"/>
        </w:rPr>
      </w:pPr>
      <w:r w:rsidRPr="005E73F1">
        <w:rPr>
          <w:sz w:val="18"/>
          <w:szCs w:val="18"/>
        </w:rPr>
        <w:t>2.</w:t>
      </w:r>
      <w:r w:rsidRPr="005E73F1">
        <w:rPr>
          <w:sz w:val="18"/>
          <w:szCs w:val="18"/>
        </w:rPr>
        <w:tab/>
        <w:t>Наблюдение диффузии.</w:t>
      </w:r>
    </w:p>
    <w:p w:rsidR="00416B7C" w:rsidRPr="005E73F1" w:rsidRDefault="00416B7C" w:rsidP="005E73F1">
      <w:pPr>
        <w:pStyle w:val="aff3"/>
        <w:rPr>
          <w:sz w:val="18"/>
          <w:szCs w:val="18"/>
        </w:rPr>
      </w:pPr>
      <w:r w:rsidRPr="005E73F1">
        <w:rPr>
          <w:sz w:val="18"/>
          <w:szCs w:val="18"/>
        </w:rPr>
        <w:t>3.</w:t>
      </w:r>
      <w:r w:rsidRPr="005E73F1">
        <w:rPr>
          <w:sz w:val="18"/>
          <w:szCs w:val="18"/>
        </w:rPr>
        <w:tab/>
        <w:t>Наблюдение явлений, объясняющихся притяжением или отталкиванием частиц вещества.</w:t>
      </w:r>
    </w:p>
    <w:p w:rsidR="00416B7C" w:rsidRPr="005E73F1" w:rsidRDefault="00416B7C" w:rsidP="005E73F1">
      <w:pPr>
        <w:pStyle w:val="aff3"/>
        <w:rPr>
          <w:sz w:val="18"/>
          <w:szCs w:val="18"/>
        </w:rPr>
      </w:pPr>
      <w:r w:rsidRPr="005E73F1">
        <w:rPr>
          <w:sz w:val="18"/>
          <w:szCs w:val="18"/>
        </w:rPr>
        <w:t>Лабораторные работы и опыты</w:t>
      </w:r>
    </w:p>
    <w:p w:rsidR="00416B7C" w:rsidRPr="005E73F1" w:rsidRDefault="00416B7C" w:rsidP="005E73F1">
      <w:pPr>
        <w:pStyle w:val="aff3"/>
        <w:rPr>
          <w:sz w:val="18"/>
          <w:szCs w:val="18"/>
        </w:rPr>
      </w:pPr>
      <w:r w:rsidRPr="005E73F1">
        <w:rPr>
          <w:sz w:val="18"/>
          <w:szCs w:val="18"/>
        </w:rPr>
        <w:t>1.</w:t>
      </w:r>
      <w:r w:rsidRPr="005E73F1">
        <w:rPr>
          <w:sz w:val="18"/>
          <w:szCs w:val="18"/>
        </w:rPr>
        <w:tab/>
        <w:t>Оценка диаметра атома методом рядов (с использованием фотографий).</w:t>
      </w:r>
    </w:p>
    <w:p w:rsidR="00416B7C" w:rsidRPr="005E73F1" w:rsidRDefault="00416B7C" w:rsidP="005E73F1">
      <w:pPr>
        <w:pStyle w:val="aff3"/>
        <w:rPr>
          <w:sz w:val="18"/>
          <w:szCs w:val="18"/>
        </w:rPr>
      </w:pPr>
      <w:r w:rsidRPr="005E73F1">
        <w:rPr>
          <w:sz w:val="18"/>
          <w:szCs w:val="18"/>
        </w:rPr>
        <w:t>2.</w:t>
      </w:r>
      <w:r w:rsidRPr="005E73F1">
        <w:rPr>
          <w:sz w:val="18"/>
          <w:szCs w:val="18"/>
        </w:rPr>
        <w:tab/>
        <w:t xml:space="preserve">Опыты по наблюдению теплового расширения газов. </w:t>
      </w:r>
    </w:p>
    <w:p w:rsidR="00416B7C" w:rsidRPr="005E73F1" w:rsidRDefault="00416B7C" w:rsidP="005E73F1">
      <w:pPr>
        <w:pStyle w:val="aff3"/>
        <w:rPr>
          <w:sz w:val="18"/>
          <w:szCs w:val="18"/>
        </w:rPr>
      </w:pPr>
      <w:r w:rsidRPr="005E73F1">
        <w:rPr>
          <w:sz w:val="18"/>
          <w:szCs w:val="18"/>
        </w:rPr>
        <w:t>3.</w:t>
      </w:r>
      <w:r w:rsidRPr="005E73F1">
        <w:rPr>
          <w:sz w:val="18"/>
          <w:szCs w:val="18"/>
        </w:rPr>
        <w:tab/>
        <w:t>Опыты по обнаружению действия сил молекулярного притяжения.</w:t>
      </w:r>
    </w:p>
    <w:p w:rsidR="00416B7C" w:rsidRPr="005E73F1" w:rsidRDefault="00416B7C" w:rsidP="005E73F1">
      <w:pPr>
        <w:pStyle w:val="aff3"/>
        <w:rPr>
          <w:rStyle w:val="Bold"/>
          <w:rFonts w:cs="Times New Roman"/>
          <w:sz w:val="18"/>
          <w:szCs w:val="18"/>
        </w:rPr>
      </w:pPr>
      <w:r w:rsidRPr="005E73F1">
        <w:rPr>
          <w:rStyle w:val="Bold"/>
          <w:rFonts w:cs="Times New Roman"/>
          <w:sz w:val="18"/>
          <w:szCs w:val="18"/>
        </w:rPr>
        <w:t>Раздел 3. Движение и взаимодействие тел</w:t>
      </w:r>
    </w:p>
    <w:p w:rsidR="00416B7C" w:rsidRPr="005E73F1" w:rsidRDefault="00416B7C" w:rsidP="005E73F1">
      <w:pPr>
        <w:pStyle w:val="aff3"/>
        <w:rPr>
          <w:sz w:val="18"/>
          <w:szCs w:val="18"/>
        </w:rPr>
      </w:pPr>
      <w:r w:rsidRPr="005E73F1">
        <w:rPr>
          <w:sz w:val="18"/>
          <w:szCs w:val="18"/>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416B7C" w:rsidRPr="005E73F1" w:rsidRDefault="00416B7C" w:rsidP="005E73F1">
      <w:pPr>
        <w:pStyle w:val="aff3"/>
        <w:rPr>
          <w:sz w:val="18"/>
          <w:szCs w:val="18"/>
        </w:rPr>
      </w:pPr>
      <w:r w:rsidRPr="005E73F1">
        <w:rPr>
          <w:sz w:val="18"/>
          <w:szCs w:val="18"/>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416B7C" w:rsidRPr="005E73F1" w:rsidRDefault="00416B7C" w:rsidP="005E73F1">
      <w:pPr>
        <w:pStyle w:val="aff3"/>
        <w:rPr>
          <w:sz w:val="18"/>
          <w:szCs w:val="18"/>
        </w:rPr>
      </w:pPr>
      <w:r w:rsidRPr="005E73F1">
        <w:rPr>
          <w:sz w:val="18"/>
          <w:szCs w:val="18"/>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 </w:t>
      </w:r>
    </w:p>
    <w:p w:rsidR="00416B7C" w:rsidRPr="005E73F1" w:rsidRDefault="00416B7C" w:rsidP="005E73F1">
      <w:pPr>
        <w:pStyle w:val="aff3"/>
        <w:rPr>
          <w:i/>
          <w:iCs/>
          <w:sz w:val="18"/>
          <w:szCs w:val="18"/>
        </w:rPr>
      </w:pPr>
      <w:r w:rsidRPr="005E73F1">
        <w:rPr>
          <w:sz w:val="18"/>
          <w:szCs w:val="18"/>
        </w:rPr>
        <w:t>Демонстрации</w:t>
      </w:r>
    </w:p>
    <w:p w:rsidR="00416B7C" w:rsidRPr="005E73F1" w:rsidRDefault="00416B7C" w:rsidP="005E73F1">
      <w:pPr>
        <w:pStyle w:val="aff3"/>
        <w:rPr>
          <w:sz w:val="18"/>
          <w:szCs w:val="18"/>
        </w:rPr>
      </w:pPr>
      <w:r w:rsidRPr="005E73F1">
        <w:rPr>
          <w:sz w:val="18"/>
          <w:szCs w:val="18"/>
        </w:rPr>
        <w:t>1.</w:t>
      </w:r>
      <w:r w:rsidRPr="005E73F1">
        <w:rPr>
          <w:sz w:val="18"/>
          <w:szCs w:val="18"/>
        </w:rPr>
        <w:tab/>
        <w:t>Наблюдение механического движения тела.</w:t>
      </w:r>
    </w:p>
    <w:p w:rsidR="00416B7C" w:rsidRPr="005E73F1" w:rsidRDefault="00416B7C" w:rsidP="005E73F1">
      <w:pPr>
        <w:pStyle w:val="aff3"/>
        <w:rPr>
          <w:sz w:val="18"/>
          <w:szCs w:val="18"/>
        </w:rPr>
      </w:pPr>
      <w:r w:rsidRPr="005E73F1">
        <w:rPr>
          <w:sz w:val="18"/>
          <w:szCs w:val="18"/>
        </w:rPr>
        <w:t>2.</w:t>
      </w:r>
      <w:r w:rsidRPr="005E73F1">
        <w:rPr>
          <w:sz w:val="18"/>
          <w:szCs w:val="18"/>
        </w:rPr>
        <w:tab/>
        <w:t>Измерение скорости прямолинейного движения.</w:t>
      </w:r>
    </w:p>
    <w:p w:rsidR="00416B7C" w:rsidRPr="005E73F1" w:rsidRDefault="00416B7C" w:rsidP="005E73F1">
      <w:pPr>
        <w:pStyle w:val="aff3"/>
        <w:rPr>
          <w:sz w:val="18"/>
          <w:szCs w:val="18"/>
        </w:rPr>
      </w:pPr>
      <w:r w:rsidRPr="005E73F1">
        <w:rPr>
          <w:sz w:val="18"/>
          <w:szCs w:val="18"/>
        </w:rPr>
        <w:t>3.</w:t>
      </w:r>
      <w:r w:rsidRPr="005E73F1">
        <w:rPr>
          <w:sz w:val="18"/>
          <w:szCs w:val="18"/>
        </w:rPr>
        <w:tab/>
        <w:t>Наблюдение явления инерции.</w:t>
      </w:r>
    </w:p>
    <w:p w:rsidR="00416B7C" w:rsidRPr="005E73F1" w:rsidRDefault="00416B7C" w:rsidP="005E73F1">
      <w:pPr>
        <w:pStyle w:val="aff3"/>
        <w:rPr>
          <w:sz w:val="18"/>
          <w:szCs w:val="18"/>
        </w:rPr>
      </w:pPr>
      <w:r w:rsidRPr="005E73F1">
        <w:rPr>
          <w:sz w:val="18"/>
          <w:szCs w:val="18"/>
        </w:rPr>
        <w:t>4.</w:t>
      </w:r>
      <w:r w:rsidRPr="005E73F1">
        <w:rPr>
          <w:sz w:val="18"/>
          <w:szCs w:val="18"/>
        </w:rPr>
        <w:tab/>
        <w:t>Наблюдение изменения скорости при взаимодействии тел.</w:t>
      </w:r>
    </w:p>
    <w:p w:rsidR="00416B7C" w:rsidRPr="005E73F1" w:rsidRDefault="00416B7C" w:rsidP="005E73F1">
      <w:pPr>
        <w:pStyle w:val="aff3"/>
        <w:rPr>
          <w:sz w:val="18"/>
          <w:szCs w:val="18"/>
        </w:rPr>
      </w:pPr>
      <w:r w:rsidRPr="005E73F1">
        <w:rPr>
          <w:sz w:val="18"/>
          <w:szCs w:val="18"/>
        </w:rPr>
        <w:t>5.</w:t>
      </w:r>
      <w:r w:rsidRPr="005E73F1">
        <w:rPr>
          <w:sz w:val="18"/>
          <w:szCs w:val="18"/>
        </w:rPr>
        <w:tab/>
        <w:t>Сравнение масс по взаимодействию тел.</w:t>
      </w:r>
    </w:p>
    <w:p w:rsidR="00416B7C" w:rsidRPr="005E73F1" w:rsidRDefault="00416B7C" w:rsidP="005E73F1">
      <w:pPr>
        <w:pStyle w:val="aff3"/>
        <w:rPr>
          <w:sz w:val="18"/>
          <w:szCs w:val="18"/>
        </w:rPr>
      </w:pPr>
      <w:r w:rsidRPr="005E73F1">
        <w:rPr>
          <w:sz w:val="18"/>
          <w:szCs w:val="18"/>
        </w:rPr>
        <w:t>6.</w:t>
      </w:r>
      <w:r w:rsidRPr="005E73F1">
        <w:rPr>
          <w:sz w:val="18"/>
          <w:szCs w:val="18"/>
        </w:rPr>
        <w:tab/>
        <w:t>Сложение сил, направленных по одной прямой.</w:t>
      </w:r>
    </w:p>
    <w:p w:rsidR="00416B7C" w:rsidRPr="005E73F1" w:rsidRDefault="00416B7C" w:rsidP="005E73F1">
      <w:pPr>
        <w:pStyle w:val="aff3"/>
        <w:rPr>
          <w:i/>
          <w:iCs/>
          <w:sz w:val="18"/>
          <w:szCs w:val="18"/>
        </w:rPr>
      </w:pPr>
      <w:r w:rsidRPr="005E73F1">
        <w:rPr>
          <w:sz w:val="18"/>
          <w:szCs w:val="18"/>
        </w:rPr>
        <w:t>Лабораторные работы и опыты</w:t>
      </w:r>
    </w:p>
    <w:p w:rsidR="00416B7C" w:rsidRPr="005E73F1" w:rsidRDefault="00416B7C" w:rsidP="005E73F1">
      <w:pPr>
        <w:pStyle w:val="aff3"/>
        <w:rPr>
          <w:sz w:val="18"/>
          <w:szCs w:val="18"/>
        </w:rPr>
      </w:pPr>
      <w:r w:rsidRPr="005E73F1">
        <w:rPr>
          <w:sz w:val="18"/>
          <w:szCs w:val="18"/>
        </w:rPr>
        <w:t>1.</w:t>
      </w:r>
      <w:r w:rsidRPr="005E73F1">
        <w:rPr>
          <w:sz w:val="18"/>
          <w:szCs w:val="18"/>
        </w:rPr>
        <w:tab/>
        <w:t>Определение скорости равномерного движения (шарика в жидкости, модели электрического автомобиля и т. п.).</w:t>
      </w:r>
    </w:p>
    <w:p w:rsidR="00416B7C" w:rsidRPr="005E73F1" w:rsidRDefault="00416B7C" w:rsidP="005E73F1">
      <w:pPr>
        <w:pStyle w:val="aff3"/>
        <w:rPr>
          <w:sz w:val="18"/>
          <w:szCs w:val="18"/>
        </w:rPr>
      </w:pPr>
      <w:r w:rsidRPr="005E73F1">
        <w:rPr>
          <w:sz w:val="18"/>
          <w:szCs w:val="18"/>
        </w:rPr>
        <w:t>2.</w:t>
      </w:r>
      <w:r w:rsidRPr="005E73F1">
        <w:rPr>
          <w:sz w:val="18"/>
          <w:szCs w:val="18"/>
        </w:rPr>
        <w:tab/>
        <w:t>Определение средней скорости скольжения бруска или шарика по наклонной плоскости.</w:t>
      </w:r>
    </w:p>
    <w:p w:rsidR="00416B7C" w:rsidRPr="005E73F1" w:rsidRDefault="00416B7C" w:rsidP="005E73F1">
      <w:pPr>
        <w:pStyle w:val="aff3"/>
        <w:rPr>
          <w:sz w:val="18"/>
          <w:szCs w:val="18"/>
        </w:rPr>
      </w:pPr>
      <w:r w:rsidRPr="005E73F1">
        <w:rPr>
          <w:sz w:val="18"/>
          <w:szCs w:val="18"/>
        </w:rPr>
        <w:t>3.</w:t>
      </w:r>
      <w:r w:rsidRPr="005E73F1">
        <w:rPr>
          <w:sz w:val="18"/>
          <w:szCs w:val="18"/>
        </w:rPr>
        <w:tab/>
        <w:t>Определение плотности твёрдого тела.</w:t>
      </w:r>
    </w:p>
    <w:p w:rsidR="00416B7C" w:rsidRPr="005E73F1" w:rsidRDefault="00416B7C" w:rsidP="005E73F1">
      <w:pPr>
        <w:pStyle w:val="aff3"/>
        <w:rPr>
          <w:sz w:val="18"/>
          <w:szCs w:val="18"/>
        </w:rPr>
      </w:pPr>
      <w:r w:rsidRPr="005E73F1">
        <w:rPr>
          <w:sz w:val="18"/>
          <w:szCs w:val="18"/>
        </w:rPr>
        <w:t>4.</w:t>
      </w:r>
      <w:r w:rsidRPr="005E73F1">
        <w:rPr>
          <w:sz w:val="18"/>
          <w:szCs w:val="18"/>
        </w:rPr>
        <w:tab/>
        <w:t>Опыты, демонстрирующие зависимость растяжения (деформации) пружины от приложенной силы.</w:t>
      </w:r>
    </w:p>
    <w:p w:rsidR="00416B7C" w:rsidRPr="005E73F1" w:rsidRDefault="00416B7C" w:rsidP="005E73F1">
      <w:pPr>
        <w:pStyle w:val="aff3"/>
        <w:rPr>
          <w:sz w:val="18"/>
          <w:szCs w:val="18"/>
        </w:rPr>
      </w:pPr>
      <w:r w:rsidRPr="005E73F1">
        <w:rPr>
          <w:sz w:val="18"/>
          <w:szCs w:val="18"/>
        </w:rPr>
        <w:t>5.</w:t>
      </w:r>
      <w:r w:rsidRPr="005E73F1">
        <w:rPr>
          <w:sz w:val="18"/>
          <w:szCs w:val="18"/>
        </w:rPr>
        <w:tab/>
        <w:t>Опыты, демонстрирующие зависимость силы трения скольжения от силы давления и характера соприкасающихся поверхностей.</w:t>
      </w:r>
    </w:p>
    <w:p w:rsidR="00416B7C" w:rsidRPr="005E73F1" w:rsidRDefault="00416B7C" w:rsidP="005E73F1">
      <w:pPr>
        <w:pStyle w:val="aff3"/>
        <w:rPr>
          <w:sz w:val="18"/>
          <w:szCs w:val="18"/>
        </w:rPr>
      </w:pPr>
      <w:r w:rsidRPr="005E73F1">
        <w:rPr>
          <w:rStyle w:val="Bold"/>
          <w:rFonts w:cs="Times New Roman"/>
          <w:sz w:val="18"/>
          <w:szCs w:val="18"/>
        </w:rPr>
        <w:t>Раздел 4. Давление твёрдых тел, жидкостей и газов</w:t>
      </w:r>
    </w:p>
    <w:p w:rsidR="00416B7C" w:rsidRPr="005E73F1" w:rsidRDefault="00416B7C" w:rsidP="005E73F1">
      <w:pPr>
        <w:pStyle w:val="aff3"/>
        <w:rPr>
          <w:sz w:val="18"/>
          <w:szCs w:val="18"/>
        </w:rPr>
      </w:pPr>
      <w:r w:rsidRPr="005E73F1">
        <w:rPr>
          <w:sz w:val="18"/>
          <w:szCs w:val="18"/>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416B7C" w:rsidRPr="005E73F1" w:rsidRDefault="00416B7C" w:rsidP="005E73F1">
      <w:pPr>
        <w:pStyle w:val="aff3"/>
        <w:rPr>
          <w:sz w:val="18"/>
          <w:szCs w:val="18"/>
        </w:rPr>
      </w:pPr>
      <w:r w:rsidRPr="005E73F1">
        <w:rPr>
          <w:sz w:val="18"/>
          <w:szCs w:val="18"/>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416B7C" w:rsidRPr="005E73F1" w:rsidRDefault="00416B7C" w:rsidP="005E73F1">
      <w:pPr>
        <w:pStyle w:val="aff3"/>
        <w:rPr>
          <w:sz w:val="18"/>
          <w:szCs w:val="18"/>
        </w:rPr>
      </w:pPr>
      <w:r w:rsidRPr="005E73F1">
        <w:rPr>
          <w:sz w:val="18"/>
          <w:szCs w:val="18"/>
        </w:rPr>
        <w:t xml:space="preserve">Действие жидкости и газа на погружённое в них тело. Выталкивающая (архимедова) сила. Закон Архимеда. Плавание тел. Воздухоплавание. </w:t>
      </w:r>
    </w:p>
    <w:p w:rsidR="00416B7C" w:rsidRPr="005E73F1" w:rsidRDefault="00416B7C" w:rsidP="005E73F1">
      <w:pPr>
        <w:pStyle w:val="aff3"/>
        <w:rPr>
          <w:sz w:val="18"/>
          <w:szCs w:val="18"/>
        </w:rPr>
      </w:pPr>
      <w:r w:rsidRPr="005E73F1">
        <w:rPr>
          <w:sz w:val="18"/>
          <w:szCs w:val="18"/>
        </w:rPr>
        <w:t>Демонстрации</w:t>
      </w:r>
    </w:p>
    <w:p w:rsidR="00416B7C" w:rsidRPr="005E73F1" w:rsidRDefault="00416B7C" w:rsidP="005E73F1">
      <w:pPr>
        <w:pStyle w:val="aff3"/>
        <w:rPr>
          <w:sz w:val="18"/>
          <w:szCs w:val="18"/>
        </w:rPr>
      </w:pPr>
      <w:r w:rsidRPr="005E73F1">
        <w:rPr>
          <w:sz w:val="18"/>
          <w:szCs w:val="18"/>
        </w:rPr>
        <w:t>1.</w:t>
      </w:r>
      <w:r w:rsidRPr="005E73F1">
        <w:rPr>
          <w:sz w:val="18"/>
          <w:szCs w:val="18"/>
        </w:rPr>
        <w:tab/>
        <w:t>Зависимость давления газа от температуры.</w:t>
      </w:r>
    </w:p>
    <w:p w:rsidR="00416B7C" w:rsidRPr="005E73F1" w:rsidRDefault="00416B7C" w:rsidP="005E73F1">
      <w:pPr>
        <w:pStyle w:val="aff3"/>
        <w:rPr>
          <w:sz w:val="18"/>
          <w:szCs w:val="18"/>
        </w:rPr>
      </w:pPr>
      <w:r w:rsidRPr="005E73F1">
        <w:rPr>
          <w:sz w:val="18"/>
          <w:szCs w:val="18"/>
        </w:rPr>
        <w:t>2.</w:t>
      </w:r>
      <w:r w:rsidRPr="005E73F1">
        <w:rPr>
          <w:sz w:val="18"/>
          <w:szCs w:val="18"/>
        </w:rPr>
        <w:tab/>
        <w:t>Передача давления жидкостью и газом.</w:t>
      </w:r>
    </w:p>
    <w:p w:rsidR="00416B7C" w:rsidRPr="005E73F1" w:rsidRDefault="00416B7C" w:rsidP="005E73F1">
      <w:pPr>
        <w:pStyle w:val="aff3"/>
        <w:rPr>
          <w:sz w:val="18"/>
          <w:szCs w:val="18"/>
        </w:rPr>
      </w:pPr>
      <w:r w:rsidRPr="005E73F1">
        <w:rPr>
          <w:sz w:val="18"/>
          <w:szCs w:val="18"/>
        </w:rPr>
        <w:t>3.</w:t>
      </w:r>
      <w:r w:rsidRPr="005E73F1">
        <w:rPr>
          <w:sz w:val="18"/>
          <w:szCs w:val="18"/>
        </w:rPr>
        <w:tab/>
        <w:t>Сообщающиеся сосуды.</w:t>
      </w:r>
    </w:p>
    <w:p w:rsidR="00416B7C" w:rsidRPr="005E73F1" w:rsidRDefault="00416B7C" w:rsidP="005E73F1">
      <w:pPr>
        <w:pStyle w:val="aff3"/>
        <w:rPr>
          <w:sz w:val="18"/>
          <w:szCs w:val="18"/>
        </w:rPr>
      </w:pPr>
      <w:r w:rsidRPr="005E73F1">
        <w:rPr>
          <w:sz w:val="18"/>
          <w:szCs w:val="18"/>
        </w:rPr>
        <w:t>4.</w:t>
      </w:r>
      <w:r w:rsidRPr="005E73F1">
        <w:rPr>
          <w:sz w:val="18"/>
          <w:szCs w:val="18"/>
        </w:rPr>
        <w:tab/>
        <w:t>Гидравлический пресс.</w:t>
      </w:r>
    </w:p>
    <w:p w:rsidR="00416B7C" w:rsidRPr="005E73F1" w:rsidRDefault="00416B7C" w:rsidP="005E73F1">
      <w:pPr>
        <w:pStyle w:val="aff3"/>
        <w:rPr>
          <w:sz w:val="18"/>
          <w:szCs w:val="18"/>
        </w:rPr>
      </w:pPr>
      <w:r w:rsidRPr="005E73F1">
        <w:rPr>
          <w:sz w:val="18"/>
          <w:szCs w:val="18"/>
        </w:rPr>
        <w:t>5.</w:t>
      </w:r>
      <w:r w:rsidRPr="005E73F1">
        <w:rPr>
          <w:sz w:val="18"/>
          <w:szCs w:val="18"/>
        </w:rPr>
        <w:tab/>
        <w:t>Проявление действия атмосферного давления.</w:t>
      </w:r>
    </w:p>
    <w:p w:rsidR="00416B7C" w:rsidRPr="005E73F1" w:rsidRDefault="00416B7C" w:rsidP="005E73F1">
      <w:pPr>
        <w:pStyle w:val="aff3"/>
        <w:rPr>
          <w:sz w:val="18"/>
          <w:szCs w:val="18"/>
        </w:rPr>
      </w:pPr>
      <w:r w:rsidRPr="005E73F1">
        <w:rPr>
          <w:sz w:val="18"/>
          <w:szCs w:val="18"/>
        </w:rPr>
        <w:t>6.</w:t>
      </w:r>
      <w:r w:rsidRPr="005E73F1">
        <w:rPr>
          <w:sz w:val="18"/>
          <w:szCs w:val="18"/>
        </w:rPr>
        <w:tab/>
        <w:t>Зависимость выталкивающей силы от объёма погружённой части тела и плотности жидкости.</w:t>
      </w:r>
    </w:p>
    <w:p w:rsidR="00416B7C" w:rsidRPr="005E73F1" w:rsidRDefault="00416B7C" w:rsidP="005E73F1">
      <w:pPr>
        <w:pStyle w:val="aff3"/>
        <w:rPr>
          <w:sz w:val="18"/>
          <w:szCs w:val="18"/>
        </w:rPr>
      </w:pPr>
      <w:r w:rsidRPr="005E73F1">
        <w:rPr>
          <w:sz w:val="18"/>
          <w:szCs w:val="18"/>
        </w:rPr>
        <w:t>7.</w:t>
      </w:r>
      <w:r w:rsidRPr="005E73F1">
        <w:rPr>
          <w:sz w:val="18"/>
          <w:szCs w:val="18"/>
        </w:rPr>
        <w:tab/>
        <w:t>Равенство выталкивающей силы весу вытесненной жидкости.</w:t>
      </w:r>
    </w:p>
    <w:p w:rsidR="00416B7C" w:rsidRPr="005E73F1" w:rsidRDefault="00416B7C" w:rsidP="005E73F1">
      <w:pPr>
        <w:pStyle w:val="aff3"/>
        <w:rPr>
          <w:sz w:val="18"/>
          <w:szCs w:val="18"/>
        </w:rPr>
      </w:pPr>
      <w:r w:rsidRPr="005E73F1">
        <w:rPr>
          <w:sz w:val="18"/>
          <w:szCs w:val="18"/>
        </w:rPr>
        <w:t>8.</w:t>
      </w:r>
      <w:r w:rsidRPr="005E73F1">
        <w:rPr>
          <w:sz w:val="18"/>
          <w:szCs w:val="18"/>
        </w:rPr>
        <w:tab/>
        <w:t>Условие плавания тел: плавание или погружение тел в зависимости от соотношения плотностей тела и жидкости.</w:t>
      </w:r>
    </w:p>
    <w:p w:rsidR="00416B7C" w:rsidRPr="005E73F1" w:rsidRDefault="00416B7C" w:rsidP="005E73F1">
      <w:pPr>
        <w:pStyle w:val="aff3"/>
        <w:rPr>
          <w:sz w:val="18"/>
          <w:szCs w:val="18"/>
        </w:rPr>
      </w:pPr>
      <w:r w:rsidRPr="005E73F1">
        <w:rPr>
          <w:sz w:val="18"/>
          <w:szCs w:val="18"/>
        </w:rPr>
        <w:t>Лабораторные работы и опыты</w:t>
      </w:r>
    </w:p>
    <w:p w:rsidR="00416B7C" w:rsidRPr="005E73F1" w:rsidRDefault="00416B7C" w:rsidP="005E73F1">
      <w:pPr>
        <w:pStyle w:val="aff3"/>
        <w:rPr>
          <w:sz w:val="18"/>
          <w:szCs w:val="18"/>
        </w:rPr>
      </w:pPr>
      <w:r w:rsidRPr="005E73F1">
        <w:rPr>
          <w:sz w:val="18"/>
          <w:szCs w:val="18"/>
        </w:rPr>
        <w:t>1.</w:t>
      </w:r>
      <w:r w:rsidRPr="005E73F1">
        <w:rPr>
          <w:sz w:val="18"/>
          <w:szCs w:val="18"/>
        </w:rPr>
        <w:tab/>
        <w:t>Исследование зависимости веса тела в воде от объёма погружённой в жидкость части тела.</w:t>
      </w:r>
    </w:p>
    <w:p w:rsidR="00416B7C" w:rsidRPr="005E73F1" w:rsidRDefault="00416B7C" w:rsidP="005E73F1">
      <w:pPr>
        <w:pStyle w:val="aff3"/>
        <w:rPr>
          <w:sz w:val="18"/>
          <w:szCs w:val="18"/>
        </w:rPr>
      </w:pPr>
      <w:r w:rsidRPr="005E73F1">
        <w:rPr>
          <w:sz w:val="18"/>
          <w:szCs w:val="18"/>
        </w:rPr>
        <w:lastRenderedPageBreak/>
        <w:t>2.</w:t>
      </w:r>
      <w:r w:rsidRPr="005E73F1">
        <w:rPr>
          <w:sz w:val="18"/>
          <w:szCs w:val="18"/>
        </w:rPr>
        <w:tab/>
        <w:t>Определение выталкивающей силы, действующей на тело, погружённое в жидкость.</w:t>
      </w:r>
    </w:p>
    <w:p w:rsidR="00416B7C" w:rsidRPr="005E73F1" w:rsidRDefault="00416B7C" w:rsidP="005E73F1">
      <w:pPr>
        <w:pStyle w:val="aff3"/>
        <w:rPr>
          <w:sz w:val="18"/>
          <w:szCs w:val="18"/>
        </w:rPr>
      </w:pPr>
      <w:r w:rsidRPr="005E73F1">
        <w:rPr>
          <w:sz w:val="18"/>
          <w:szCs w:val="18"/>
        </w:rPr>
        <w:t>3.</w:t>
      </w:r>
      <w:r w:rsidRPr="005E73F1">
        <w:rPr>
          <w:sz w:val="18"/>
          <w:szCs w:val="18"/>
        </w:rPr>
        <w:tab/>
        <w:t xml:space="preserve">Проверка независимости выталкивающей силы, действующей на тело в жидкости, от массы тела. </w:t>
      </w:r>
    </w:p>
    <w:p w:rsidR="00416B7C" w:rsidRPr="005E73F1" w:rsidRDefault="00416B7C" w:rsidP="005E73F1">
      <w:pPr>
        <w:pStyle w:val="aff3"/>
        <w:rPr>
          <w:sz w:val="18"/>
          <w:szCs w:val="18"/>
        </w:rPr>
      </w:pPr>
      <w:r w:rsidRPr="005E73F1">
        <w:rPr>
          <w:sz w:val="18"/>
          <w:szCs w:val="18"/>
        </w:rPr>
        <w:t>4.</w:t>
      </w:r>
      <w:r w:rsidRPr="005E73F1">
        <w:rPr>
          <w:sz w:val="18"/>
          <w:szCs w:val="18"/>
        </w:rPr>
        <w:tab/>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416B7C" w:rsidRPr="005E73F1" w:rsidRDefault="00416B7C" w:rsidP="005E73F1">
      <w:pPr>
        <w:pStyle w:val="aff3"/>
        <w:rPr>
          <w:sz w:val="18"/>
          <w:szCs w:val="18"/>
        </w:rPr>
      </w:pPr>
      <w:r w:rsidRPr="005E73F1">
        <w:rPr>
          <w:sz w:val="18"/>
          <w:szCs w:val="18"/>
        </w:rPr>
        <w:t>5.</w:t>
      </w:r>
      <w:r w:rsidRPr="005E73F1">
        <w:rPr>
          <w:sz w:val="18"/>
          <w:szCs w:val="18"/>
        </w:rPr>
        <w:tab/>
        <w:t>Конструирование ареометра или конструирование лодки и определение её грузоподъёмности.</w:t>
      </w:r>
    </w:p>
    <w:p w:rsidR="00416B7C" w:rsidRPr="005E73F1" w:rsidRDefault="00416B7C" w:rsidP="005E73F1">
      <w:pPr>
        <w:pStyle w:val="aff3"/>
        <w:rPr>
          <w:sz w:val="18"/>
          <w:szCs w:val="18"/>
        </w:rPr>
      </w:pPr>
      <w:r w:rsidRPr="005E73F1">
        <w:rPr>
          <w:rStyle w:val="Bold"/>
          <w:rFonts w:cs="Times New Roman"/>
          <w:sz w:val="18"/>
          <w:szCs w:val="18"/>
        </w:rPr>
        <w:t>Раздел 5. Работа и мощность. Энергия</w:t>
      </w:r>
    </w:p>
    <w:p w:rsidR="00416B7C" w:rsidRPr="005E73F1" w:rsidRDefault="00416B7C" w:rsidP="005E73F1">
      <w:pPr>
        <w:pStyle w:val="aff3"/>
        <w:rPr>
          <w:sz w:val="18"/>
          <w:szCs w:val="18"/>
        </w:rPr>
      </w:pPr>
      <w:r w:rsidRPr="005E73F1">
        <w:rPr>
          <w:sz w:val="18"/>
          <w:szCs w:val="18"/>
        </w:rPr>
        <w:t xml:space="preserve">Механическая работа. Мощность. </w:t>
      </w:r>
    </w:p>
    <w:p w:rsidR="00416B7C" w:rsidRPr="005E73F1" w:rsidRDefault="00416B7C" w:rsidP="005E73F1">
      <w:pPr>
        <w:pStyle w:val="aff3"/>
        <w:rPr>
          <w:sz w:val="18"/>
          <w:szCs w:val="18"/>
        </w:rPr>
      </w:pPr>
      <w:r w:rsidRPr="005E73F1">
        <w:rPr>
          <w:sz w:val="18"/>
          <w:szCs w:val="18"/>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416B7C" w:rsidRPr="005E73F1" w:rsidRDefault="00416B7C" w:rsidP="005E73F1">
      <w:pPr>
        <w:pStyle w:val="aff3"/>
        <w:rPr>
          <w:sz w:val="18"/>
          <w:szCs w:val="18"/>
        </w:rPr>
      </w:pPr>
      <w:r w:rsidRPr="005E73F1">
        <w:rPr>
          <w:sz w:val="18"/>
          <w:szCs w:val="18"/>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416B7C" w:rsidRPr="005E73F1" w:rsidRDefault="00416B7C" w:rsidP="005E73F1">
      <w:pPr>
        <w:pStyle w:val="aff3"/>
        <w:rPr>
          <w:i/>
          <w:iCs/>
          <w:sz w:val="18"/>
          <w:szCs w:val="18"/>
        </w:rPr>
      </w:pPr>
      <w:r w:rsidRPr="005E73F1">
        <w:rPr>
          <w:sz w:val="18"/>
          <w:szCs w:val="18"/>
        </w:rPr>
        <w:t>Демонстрации</w:t>
      </w:r>
    </w:p>
    <w:p w:rsidR="00416B7C" w:rsidRPr="005E73F1" w:rsidRDefault="00416B7C" w:rsidP="005E73F1">
      <w:pPr>
        <w:pStyle w:val="aff3"/>
        <w:rPr>
          <w:sz w:val="18"/>
          <w:szCs w:val="18"/>
        </w:rPr>
      </w:pPr>
      <w:r w:rsidRPr="005E73F1">
        <w:rPr>
          <w:sz w:val="18"/>
          <w:szCs w:val="18"/>
        </w:rPr>
        <w:t>1.</w:t>
      </w:r>
      <w:r w:rsidRPr="005E73F1">
        <w:rPr>
          <w:sz w:val="18"/>
          <w:szCs w:val="18"/>
        </w:rPr>
        <w:tab/>
        <w:t>Примеры простых механизмов.</w:t>
      </w:r>
    </w:p>
    <w:p w:rsidR="00416B7C" w:rsidRPr="005E73F1" w:rsidRDefault="00416B7C" w:rsidP="005E73F1">
      <w:pPr>
        <w:pStyle w:val="aff3"/>
        <w:rPr>
          <w:sz w:val="18"/>
          <w:szCs w:val="18"/>
        </w:rPr>
      </w:pPr>
      <w:r w:rsidRPr="005E73F1">
        <w:rPr>
          <w:sz w:val="18"/>
          <w:szCs w:val="18"/>
        </w:rPr>
        <w:t>Лабораторные работы и опыты</w:t>
      </w:r>
    </w:p>
    <w:p w:rsidR="00416B7C" w:rsidRPr="005E73F1" w:rsidRDefault="00416B7C" w:rsidP="005E73F1">
      <w:pPr>
        <w:pStyle w:val="aff3"/>
        <w:rPr>
          <w:sz w:val="18"/>
          <w:szCs w:val="18"/>
        </w:rPr>
      </w:pPr>
      <w:r w:rsidRPr="005E73F1">
        <w:rPr>
          <w:sz w:val="18"/>
          <w:szCs w:val="18"/>
        </w:rPr>
        <w:t>1.</w:t>
      </w:r>
      <w:r w:rsidRPr="005E73F1">
        <w:rPr>
          <w:sz w:val="18"/>
          <w:szCs w:val="18"/>
        </w:rPr>
        <w:tab/>
        <w:t>Определение работы силы трения при равномерном движении тела по горизонтальной поверхности.</w:t>
      </w:r>
    </w:p>
    <w:p w:rsidR="00416B7C" w:rsidRPr="005E73F1" w:rsidRDefault="00416B7C" w:rsidP="005E73F1">
      <w:pPr>
        <w:pStyle w:val="aff3"/>
        <w:rPr>
          <w:sz w:val="18"/>
          <w:szCs w:val="18"/>
        </w:rPr>
      </w:pPr>
      <w:r w:rsidRPr="005E73F1">
        <w:rPr>
          <w:sz w:val="18"/>
          <w:szCs w:val="18"/>
        </w:rPr>
        <w:t>2.</w:t>
      </w:r>
      <w:r w:rsidRPr="005E73F1">
        <w:rPr>
          <w:sz w:val="18"/>
          <w:szCs w:val="18"/>
        </w:rPr>
        <w:tab/>
        <w:t>Исследование условий равновесия рычага.</w:t>
      </w:r>
    </w:p>
    <w:p w:rsidR="00416B7C" w:rsidRPr="005E73F1" w:rsidRDefault="00416B7C" w:rsidP="005E73F1">
      <w:pPr>
        <w:pStyle w:val="aff3"/>
        <w:rPr>
          <w:sz w:val="18"/>
          <w:szCs w:val="18"/>
        </w:rPr>
      </w:pPr>
      <w:r w:rsidRPr="005E73F1">
        <w:rPr>
          <w:sz w:val="18"/>
          <w:szCs w:val="18"/>
        </w:rPr>
        <w:t>3.</w:t>
      </w:r>
      <w:r w:rsidRPr="005E73F1">
        <w:rPr>
          <w:sz w:val="18"/>
          <w:szCs w:val="18"/>
        </w:rPr>
        <w:tab/>
        <w:t>Измерение КПД наклонной плоскости.</w:t>
      </w:r>
    </w:p>
    <w:p w:rsidR="00416B7C" w:rsidRPr="005E73F1" w:rsidRDefault="00416B7C" w:rsidP="005E73F1">
      <w:pPr>
        <w:pStyle w:val="aff3"/>
        <w:rPr>
          <w:sz w:val="18"/>
          <w:szCs w:val="18"/>
        </w:rPr>
      </w:pPr>
      <w:r w:rsidRPr="005E73F1">
        <w:rPr>
          <w:sz w:val="18"/>
          <w:szCs w:val="18"/>
        </w:rPr>
        <w:t>4.</w:t>
      </w:r>
      <w:r w:rsidRPr="005E73F1">
        <w:rPr>
          <w:sz w:val="18"/>
          <w:szCs w:val="18"/>
        </w:rPr>
        <w:tab/>
        <w:t>Изучение закона сохранения механической энергии.</w:t>
      </w:r>
    </w:p>
    <w:p w:rsidR="00416B7C" w:rsidRPr="005E73F1" w:rsidRDefault="00416B7C" w:rsidP="005E73F1">
      <w:pPr>
        <w:pStyle w:val="aff3"/>
        <w:rPr>
          <w:sz w:val="18"/>
          <w:szCs w:val="18"/>
        </w:rPr>
      </w:pPr>
      <w:r w:rsidRPr="005E73F1">
        <w:rPr>
          <w:sz w:val="18"/>
          <w:szCs w:val="18"/>
        </w:rPr>
        <w:t>8 класс</w:t>
      </w:r>
    </w:p>
    <w:p w:rsidR="00416B7C" w:rsidRPr="005E73F1" w:rsidRDefault="00416B7C" w:rsidP="005E73F1">
      <w:pPr>
        <w:pStyle w:val="aff3"/>
        <w:rPr>
          <w:bCs/>
          <w:sz w:val="18"/>
          <w:szCs w:val="18"/>
        </w:rPr>
      </w:pPr>
      <w:r w:rsidRPr="005E73F1">
        <w:rPr>
          <w:bCs/>
          <w:sz w:val="18"/>
          <w:szCs w:val="18"/>
        </w:rPr>
        <w:t>Раздел 6. Тепловые явления</w:t>
      </w:r>
    </w:p>
    <w:p w:rsidR="00416B7C" w:rsidRPr="005E73F1" w:rsidRDefault="00416B7C" w:rsidP="005E73F1">
      <w:pPr>
        <w:pStyle w:val="aff3"/>
        <w:rPr>
          <w:sz w:val="18"/>
          <w:szCs w:val="18"/>
        </w:rPr>
      </w:pPr>
      <w:r w:rsidRPr="005E73F1">
        <w:rPr>
          <w:sz w:val="18"/>
          <w:szCs w:val="18"/>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416B7C" w:rsidRPr="005E73F1" w:rsidRDefault="00416B7C" w:rsidP="005E73F1">
      <w:pPr>
        <w:pStyle w:val="aff3"/>
        <w:rPr>
          <w:sz w:val="18"/>
          <w:szCs w:val="18"/>
        </w:rPr>
      </w:pPr>
      <w:r w:rsidRPr="005E73F1">
        <w:rPr>
          <w:sz w:val="18"/>
          <w:szCs w:val="18"/>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416B7C" w:rsidRPr="005E73F1" w:rsidRDefault="00416B7C" w:rsidP="005E73F1">
      <w:pPr>
        <w:pStyle w:val="aff3"/>
        <w:rPr>
          <w:sz w:val="18"/>
          <w:szCs w:val="18"/>
        </w:rPr>
      </w:pPr>
      <w:r w:rsidRPr="005E73F1">
        <w:rPr>
          <w:sz w:val="18"/>
          <w:szCs w:val="18"/>
        </w:rPr>
        <w:t xml:space="preserve">Температура. Связь температуры со скоростью теплового движения частиц. </w:t>
      </w:r>
    </w:p>
    <w:p w:rsidR="00416B7C" w:rsidRPr="005E73F1" w:rsidRDefault="00416B7C" w:rsidP="005E73F1">
      <w:pPr>
        <w:pStyle w:val="aff3"/>
        <w:rPr>
          <w:sz w:val="18"/>
          <w:szCs w:val="18"/>
        </w:rPr>
      </w:pPr>
      <w:r w:rsidRPr="005E73F1">
        <w:rPr>
          <w:sz w:val="18"/>
          <w:szCs w:val="18"/>
        </w:rPr>
        <w:t xml:space="preserve">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416B7C" w:rsidRPr="005E73F1" w:rsidRDefault="00416B7C" w:rsidP="005E73F1">
      <w:pPr>
        <w:pStyle w:val="aff3"/>
        <w:rPr>
          <w:sz w:val="18"/>
          <w:szCs w:val="18"/>
        </w:rPr>
      </w:pPr>
      <w:r w:rsidRPr="005E73F1">
        <w:rPr>
          <w:sz w:val="18"/>
          <w:szCs w:val="18"/>
        </w:rPr>
        <w:t>Количество теплоты. Удельная теплоёмкость вещества. Теплообмен и тепловое равновесие. Уравнение теплового баланса.</w:t>
      </w:r>
    </w:p>
    <w:p w:rsidR="00416B7C" w:rsidRPr="005E73F1" w:rsidRDefault="00416B7C" w:rsidP="005E73F1">
      <w:pPr>
        <w:pStyle w:val="aff3"/>
        <w:rPr>
          <w:sz w:val="18"/>
          <w:szCs w:val="18"/>
        </w:rPr>
      </w:pPr>
      <w:r w:rsidRPr="005E73F1">
        <w:rPr>
          <w:sz w:val="18"/>
          <w:szCs w:val="18"/>
        </w:rPr>
        <w:t xml:space="preserve">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 </w:t>
      </w:r>
    </w:p>
    <w:p w:rsidR="00416B7C" w:rsidRPr="005E73F1" w:rsidRDefault="00416B7C" w:rsidP="005E73F1">
      <w:pPr>
        <w:pStyle w:val="aff3"/>
        <w:rPr>
          <w:sz w:val="18"/>
          <w:szCs w:val="18"/>
        </w:rPr>
      </w:pPr>
      <w:r w:rsidRPr="005E73F1">
        <w:rPr>
          <w:sz w:val="18"/>
          <w:szCs w:val="18"/>
        </w:rPr>
        <w:t xml:space="preserve">Энергия топлива. Удельная теплота сгорания. </w:t>
      </w:r>
    </w:p>
    <w:p w:rsidR="00416B7C" w:rsidRPr="005E73F1" w:rsidRDefault="00416B7C" w:rsidP="005E73F1">
      <w:pPr>
        <w:pStyle w:val="aff3"/>
        <w:rPr>
          <w:sz w:val="18"/>
          <w:szCs w:val="18"/>
        </w:rPr>
      </w:pPr>
      <w:r w:rsidRPr="005E73F1">
        <w:rPr>
          <w:sz w:val="18"/>
          <w:szCs w:val="18"/>
        </w:rPr>
        <w:t>Принципы работы тепловых двигателей. КПД теплового</w:t>
      </w:r>
      <w:r w:rsidR="00571787" w:rsidRPr="005E73F1">
        <w:rPr>
          <w:sz w:val="18"/>
          <w:szCs w:val="18"/>
        </w:rPr>
        <w:t xml:space="preserve"> </w:t>
      </w:r>
      <w:r w:rsidRPr="005E73F1">
        <w:rPr>
          <w:sz w:val="18"/>
          <w:szCs w:val="18"/>
        </w:rPr>
        <w:t>двигателя. Тепловые двигатели и защита окружающей среды (МС).</w:t>
      </w:r>
    </w:p>
    <w:p w:rsidR="00416B7C" w:rsidRPr="005E73F1" w:rsidRDefault="00416B7C" w:rsidP="005E73F1">
      <w:pPr>
        <w:pStyle w:val="aff3"/>
        <w:rPr>
          <w:sz w:val="18"/>
          <w:szCs w:val="18"/>
        </w:rPr>
      </w:pPr>
      <w:r w:rsidRPr="005E73F1">
        <w:rPr>
          <w:sz w:val="18"/>
          <w:szCs w:val="18"/>
        </w:rPr>
        <w:t>Закон сохранения и превращения энергии в тепловых процессах (МС).</w:t>
      </w:r>
    </w:p>
    <w:p w:rsidR="00416B7C" w:rsidRPr="005E73F1" w:rsidRDefault="00416B7C" w:rsidP="005E73F1">
      <w:pPr>
        <w:pStyle w:val="aff3"/>
        <w:rPr>
          <w:i/>
          <w:iCs/>
          <w:sz w:val="18"/>
          <w:szCs w:val="18"/>
        </w:rPr>
      </w:pPr>
      <w:r w:rsidRPr="005E73F1">
        <w:rPr>
          <w:sz w:val="18"/>
          <w:szCs w:val="18"/>
        </w:rPr>
        <w:t>Демонстрации</w:t>
      </w:r>
    </w:p>
    <w:p w:rsidR="00416B7C" w:rsidRPr="005E73F1" w:rsidRDefault="00416B7C" w:rsidP="005E73F1">
      <w:pPr>
        <w:pStyle w:val="aff3"/>
        <w:rPr>
          <w:sz w:val="18"/>
          <w:szCs w:val="18"/>
        </w:rPr>
      </w:pPr>
      <w:r w:rsidRPr="005E73F1">
        <w:rPr>
          <w:sz w:val="18"/>
          <w:szCs w:val="18"/>
        </w:rPr>
        <w:t>1.</w:t>
      </w:r>
      <w:r w:rsidRPr="005E73F1">
        <w:rPr>
          <w:sz w:val="18"/>
          <w:szCs w:val="18"/>
        </w:rPr>
        <w:tab/>
        <w:t>Наблюдение броуновского движения.</w:t>
      </w:r>
    </w:p>
    <w:p w:rsidR="00416B7C" w:rsidRPr="005E73F1" w:rsidRDefault="00416B7C" w:rsidP="005E73F1">
      <w:pPr>
        <w:pStyle w:val="aff3"/>
        <w:rPr>
          <w:sz w:val="18"/>
          <w:szCs w:val="18"/>
        </w:rPr>
      </w:pPr>
      <w:r w:rsidRPr="005E73F1">
        <w:rPr>
          <w:sz w:val="18"/>
          <w:szCs w:val="18"/>
        </w:rPr>
        <w:t>2.</w:t>
      </w:r>
      <w:r w:rsidRPr="005E73F1">
        <w:rPr>
          <w:sz w:val="18"/>
          <w:szCs w:val="18"/>
        </w:rPr>
        <w:tab/>
        <w:t>Наблюдение диффузии.</w:t>
      </w:r>
    </w:p>
    <w:p w:rsidR="00416B7C" w:rsidRPr="005E73F1" w:rsidRDefault="00416B7C" w:rsidP="005E73F1">
      <w:pPr>
        <w:pStyle w:val="aff3"/>
        <w:rPr>
          <w:sz w:val="18"/>
          <w:szCs w:val="18"/>
        </w:rPr>
      </w:pPr>
      <w:r w:rsidRPr="005E73F1">
        <w:rPr>
          <w:sz w:val="18"/>
          <w:szCs w:val="18"/>
        </w:rPr>
        <w:t>3.</w:t>
      </w:r>
      <w:r w:rsidRPr="005E73F1">
        <w:rPr>
          <w:sz w:val="18"/>
          <w:szCs w:val="18"/>
        </w:rPr>
        <w:tab/>
        <w:t>Наблюдение явлений смачивания и капиллярных явлений.</w:t>
      </w:r>
    </w:p>
    <w:p w:rsidR="00416B7C" w:rsidRPr="005E73F1" w:rsidRDefault="00416B7C" w:rsidP="005E73F1">
      <w:pPr>
        <w:pStyle w:val="aff3"/>
        <w:rPr>
          <w:sz w:val="18"/>
          <w:szCs w:val="18"/>
        </w:rPr>
      </w:pPr>
      <w:r w:rsidRPr="005E73F1">
        <w:rPr>
          <w:sz w:val="18"/>
          <w:szCs w:val="18"/>
        </w:rPr>
        <w:t>4.</w:t>
      </w:r>
      <w:r w:rsidRPr="005E73F1">
        <w:rPr>
          <w:sz w:val="18"/>
          <w:szCs w:val="18"/>
        </w:rPr>
        <w:tab/>
        <w:t>Наблюдение теплового расширения тел.</w:t>
      </w:r>
    </w:p>
    <w:p w:rsidR="00416B7C" w:rsidRPr="005E73F1" w:rsidRDefault="00416B7C" w:rsidP="005E73F1">
      <w:pPr>
        <w:pStyle w:val="aff3"/>
        <w:rPr>
          <w:sz w:val="18"/>
          <w:szCs w:val="18"/>
        </w:rPr>
      </w:pPr>
      <w:r w:rsidRPr="005E73F1">
        <w:rPr>
          <w:sz w:val="18"/>
          <w:szCs w:val="18"/>
        </w:rPr>
        <w:t>5.</w:t>
      </w:r>
      <w:r w:rsidRPr="005E73F1">
        <w:rPr>
          <w:sz w:val="18"/>
          <w:szCs w:val="18"/>
        </w:rPr>
        <w:tab/>
        <w:t>Изменение давления газа при изменении объёма и нагревании или охлаждении.</w:t>
      </w:r>
    </w:p>
    <w:p w:rsidR="00416B7C" w:rsidRPr="005E73F1" w:rsidRDefault="00416B7C" w:rsidP="005E73F1">
      <w:pPr>
        <w:pStyle w:val="aff3"/>
        <w:rPr>
          <w:sz w:val="18"/>
          <w:szCs w:val="18"/>
        </w:rPr>
      </w:pPr>
      <w:r w:rsidRPr="005E73F1">
        <w:rPr>
          <w:sz w:val="18"/>
          <w:szCs w:val="18"/>
        </w:rPr>
        <w:t>6.</w:t>
      </w:r>
      <w:r w:rsidRPr="005E73F1">
        <w:rPr>
          <w:sz w:val="18"/>
          <w:szCs w:val="18"/>
        </w:rPr>
        <w:tab/>
        <w:t>Правила измерения температуры.</w:t>
      </w:r>
    </w:p>
    <w:p w:rsidR="00416B7C" w:rsidRPr="005E73F1" w:rsidRDefault="00416B7C" w:rsidP="005E73F1">
      <w:pPr>
        <w:pStyle w:val="aff3"/>
        <w:rPr>
          <w:sz w:val="18"/>
          <w:szCs w:val="18"/>
        </w:rPr>
      </w:pPr>
      <w:r w:rsidRPr="005E73F1">
        <w:rPr>
          <w:sz w:val="18"/>
          <w:szCs w:val="18"/>
        </w:rPr>
        <w:t>7.</w:t>
      </w:r>
      <w:r w:rsidRPr="005E73F1">
        <w:rPr>
          <w:sz w:val="18"/>
          <w:szCs w:val="18"/>
        </w:rPr>
        <w:tab/>
        <w:t>Виды теплопередачи.</w:t>
      </w:r>
    </w:p>
    <w:p w:rsidR="00416B7C" w:rsidRPr="005E73F1" w:rsidRDefault="00416B7C" w:rsidP="005E73F1">
      <w:pPr>
        <w:pStyle w:val="aff3"/>
        <w:rPr>
          <w:sz w:val="18"/>
          <w:szCs w:val="18"/>
        </w:rPr>
      </w:pPr>
      <w:r w:rsidRPr="005E73F1">
        <w:rPr>
          <w:sz w:val="18"/>
          <w:szCs w:val="18"/>
        </w:rPr>
        <w:t>8.</w:t>
      </w:r>
      <w:r w:rsidRPr="005E73F1">
        <w:rPr>
          <w:sz w:val="18"/>
          <w:szCs w:val="18"/>
        </w:rPr>
        <w:tab/>
        <w:t xml:space="preserve">Охлаждение при совершении работы. </w:t>
      </w:r>
    </w:p>
    <w:p w:rsidR="00416B7C" w:rsidRPr="005E73F1" w:rsidRDefault="00416B7C" w:rsidP="005E73F1">
      <w:pPr>
        <w:pStyle w:val="aff3"/>
        <w:rPr>
          <w:sz w:val="18"/>
          <w:szCs w:val="18"/>
        </w:rPr>
      </w:pPr>
      <w:r w:rsidRPr="005E73F1">
        <w:rPr>
          <w:sz w:val="18"/>
          <w:szCs w:val="18"/>
        </w:rPr>
        <w:t>9.</w:t>
      </w:r>
      <w:r w:rsidRPr="005E73F1">
        <w:rPr>
          <w:sz w:val="18"/>
          <w:szCs w:val="18"/>
        </w:rPr>
        <w:tab/>
        <w:t>Нагревание при совершении работы внешними силами.</w:t>
      </w:r>
    </w:p>
    <w:p w:rsidR="00416B7C" w:rsidRPr="005E73F1" w:rsidRDefault="00416B7C" w:rsidP="005E73F1">
      <w:pPr>
        <w:pStyle w:val="aff3"/>
        <w:rPr>
          <w:sz w:val="18"/>
          <w:szCs w:val="18"/>
        </w:rPr>
      </w:pPr>
      <w:r w:rsidRPr="005E73F1">
        <w:rPr>
          <w:sz w:val="18"/>
          <w:szCs w:val="18"/>
        </w:rPr>
        <w:t>10.</w:t>
      </w:r>
      <w:r w:rsidRPr="005E73F1">
        <w:rPr>
          <w:sz w:val="18"/>
          <w:szCs w:val="18"/>
        </w:rPr>
        <w:tab/>
        <w:t>Сравнение теплоёмкостей различных веществ.</w:t>
      </w:r>
    </w:p>
    <w:p w:rsidR="00416B7C" w:rsidRPr="005E73F1" w:rsidRDefault="00416B7C" w:rsidP="005E73F1">
      <w:pPr>
        <w:pStyle w:val="aff3"/>
        <w:rPr>
          <w:sz w:val="18"/>
          <w:szCs w:val="18"/>
        </w:rPr>
      </w:pPr>
      <w:r w:rsidRPr="005E73F1">
        <w:rPr>
          <w:sz w:val="18"/>
          <w:szCs w:val="18"/>
        </w:rPr>
        <w:t>11.</w:t>
      </w:r>
      <w:r w:rsidRPr="005E73F1">
        <w:rPr>
          <w:sz w:val="18"/>
          <w:szCs w:val="18"/>
        </w:rPr>
        <w:tab/>
        <w:t>Наблюдение кипения.</w:t>
      </w:r>
    </w:p>
    <w:p w:rsidR="00416B7C" w:rsidRPr="005E73F1" w:rsidRDefault="00416B7C" w:rsidP="005E73F1">
      <w:pPr>
        <w:pStyle w:val="aff3"/>
        <w:rPr>
          <w:sz w:val="18"/>
          <w:szCs w:val="18"/>
        </w:rPr>
      </w:pPr>
      <w:r w:rsidRPr="005E73F1">
        <w:rPr>
          <w:sz w:val="18"/>
          <w:szCs w:val="18"/>
        </w:rPr>
        <w:t>12.</w:t>
      </w:r>
      <w:r w:rsidRPr="005E73F1">
        <w:rPr>
          <w:sz w:val="18"/>
          <w:szCs w:val="18"/>
        </w:rPr>
        <w:tab/>
        <w:t>Наблюдение постоянства температуры при плавлении.</w:t>
      </w:r>
    </w:p>
    <w:p w:rsidR="00416B7C" w:rsidRPr="005E73F1" w:rsidRDefault="00416B7C" w:rsidP="005E73F1">
      <w:pPr>
        <w:pStyle w:val="aff3"/>
        <w:rPr>
          <w:sz w:val="18"/>
          <w:szCs w:val="18"/>
        </w:rPr>
      </w:pPr>
      <w:r w:rsidRPr="005E73F1">
        <w:rPr>
          <w:sz w:val="18"/>
          <w:szCs w:val="18"/>
        </w:rPr>
        <w:t>13.</w:t>
      </w:r>
      <w:r w:rsidRPr="005E73F1">
        <w:rPr>
          <w:sz w:val="18"/>
          <w:szCs w:val="18"/>
        </w:rPr>
        <w:tab/>
        <w:t>Модели тепловых двигателей.</w:t>
      </w:r>
    </w:p>
    <w:p w:rsidR="00416B7C" w:rsidRPr="005E73F1" w:rsidRDefault="00416B7C" w:rsidP="005E73F1">
      <w:pPr>
        <w:pStyle w:val="aff3"/>
        <w:rPr>
          <w:sz w:val="18"/>
          <w:szCs w:val="18"/>
        </w:rPr>
      </w:pPr>
      <w:r w:rsidRPr="005E73F1">
        <w:rPr>
          <w:sz w:val="18"/>
          <w:szCs w:val="18"/>
        </w:rPr>
        <w:t>Лабораторные работы и опыты</w:t>
      </w:r>
    </w:p>
    <w:p w:rsidR="00416B7C" w:rsidRPr="005E73F1" w:rsidRDefault="00416B7C" w:rsidP="005E73F1">
      <w:pPr>
        <w:pStyle w:val="aff3"/>
        <w:rPr>
          <w:sz w:val="18"/>
          <w:szCs w:val="18"/>
        </w:rPr>
      </w:pPr>
      <w:r w:rsidRPr="005E73F1">
        <w:rPr>
          <w:sz w:val="18"/>
          <w:szCs w:val="18"/>
        </w:rPr>
        <w:t>1.</w:t>
      </w:r>
      <w:r w:rsidRPr="005E73F1">
        <w:rPr>
          <w:sz w:val="18"/>
          <w:szCs w:val="18"/>
        </w:rPr>
        <w:tab/>
        <w:t>Опыты по обнаружению действия сил молекулярного притяжения.</w:t>
      </w:r>
    </w:p>
    <w:p w:rsidR="00416B7C" w:rsidRPr="005E73F1" w:rsidRDefault="00416B7C" w:rsidP="005E73F1">
      <w:pPr>
        <w:pStyle w:val="aff3"/>
        <w:rPr>
          <w:sz w:val="18"/>
          <w:szCs w:val="18"/>
        </w:rPr>
      </w:pPr>
      <w:r w:rsidRPr="005E73F1">
        <w:rPr>
          <w:sz w:val="18"/>
          <w:szCs w:val="18"/>
        </w:rPr>
        <w:t>2.</w:t>
      </w:r>
      <w:r w:rsidRPr="005E73F1">
        <w:rPr>
          <w:sz w:val="18"/>
          <w:szCs w:val="18"/>
        </w:rPr>
        <w:tab/>
        <w:t>Опыты по выращиванию кристаллов поваренной соли или сахара.</w:t>
      </w:r>
    </w:p>
    <w:p w:rsidR="00416B7C" w:rsidRPr="005E73F1" w:rsidRDefault="00416B7C" w:rsidP="005E73F1">
      <w:pPr>
        <w:pStyle w:val="aff3"/>
        <w:rPr>
          <w:sz w:val="18"/>
          <w:szCs w:val="18"/>
        </w:rPr>
      </w:pPr>
      <w:r w:rsidRPr="005E73F1">
        <w:rPr>
          <w:sz w:val="18"/>
          <w:szCs w:val="18"/>
        </w:rPr>
        <w:t>3.</w:t>
      </w:r>
      <w:r w:rsidRPr="005E73F1">
        <w:rPr>
          <w:sz w:val="18"/>
          <w:szCs w:val="18"/>
        </w:rPr>
        <w:tab/>
        <w:t xml:space="preserve">Опыты по наблюдению теплового расширения газов, жидкостей и твёрдых тел. </w:t>
      </w:r>
    </w:p>
    <w:p w:rsidR="00416B7C" w:rsidRPr="005E73F1" w:rsidRDefault="00416B7C" w:rsidP="005E73F1">
      <w:pPr>
        <w:pStyle w:val="aff3"/>
        <w:rPr>
          <w:sz w:val="18"/>
          <w:szCs w:val="18"/>
        </w:rPr>
      </w:pPr>
      <w:r w:rsidRPr="005E73F1">
        <w:rPr>
          <w:sz w:val="18"/>
          <w:szCs w:val="18"/>
        </w:rPr>
        <w:t>4.</w:t>
      </w:r>
      <w:r w:rsidRPr="005E73F1">
        <w:rPr>
          <w:sz w:val="18"/>
          <w:szCs w:val="18"/>
        </w:rPr>
        <w:tab/>
        <w:t xml:space="preserve">Определение давления воздуха в баллоне шприца. </w:t>
      </w:r>
    </w:p>
    <w:p w:rsidR="00416B7C" w:rsidRPr="005E73F1" w:rsidRDefault="00416B7C" w:rsidP="005E73F1">
      <w:pPr>
        <w:pStyle w:val="aff3"/>
        <w:rPr>
          <w:sz w:val="18"/>
          <w:szCs w:val="18"/>
        </w:rPr>
      </w:pPr>
      <w:r w:rsidRPr="005E73F1">
        <w:rPr>
          <w:sz w:val="18"/>
          <w:szCs w:val="18"/>
        </w:rPr>
        <w:t>5.</w:t>
      </w:r>
      <w:r w:rsidRPr="005E73F1">
        <w:rPr>
          <w:sz w:val="18"/>
          <w:szCs w:val="18"/>
        </w:rPr>
        <w:tab/>
        <w:t>Опыты, демонстрирующие зависимость давления воздуха от его объёма и нагревания или охлаждения.</w:t>
      </w:r>
    </w:p>
    <w:p w:rsidR="00416B7C" w:rsidRPr="005E73F1" w:rsidRDefault="00416B7C" w:rsidP="005E73F1">
      <w:pPr>
        <w:pStyle w:val="aff3"/>
        <w:rPr>
          <w:sz w:val="18"/>
          <w:szCs w:val="18"/>
        </w:rPr>
      </w:pPr>
      <w:r w:rsidRPr="005E73F1">
        <w:rPr>
          <w:sz w:val="18"/>
          <w:szCs w:val="18"/>
        </w:rPr>
        <w:t>6.</w:t>
      </w:r>
      <w:r w:rsidRPr="005E73F1">
        <w:rPr>
          <w:sz w:val="18"/>
          <w:szCs w:val="18"/>
        </w:rPr>
        <w:tab/>
        <w:t xml:space="preserve">Проверка гипотезы линейной зависимости длины столбика жидкости в термометрической трубке от температуры. </w:t>
      </w:r>
    </w:p>
    <w:p w:rsidR="00416B7C" w:rsidRPr="005E73F1" w:rsidRDefault="00416B7C" w:rsidP="005E73F1">
      <w:pPr>
        <w:pStyle w:val="aff3"/>
        <w:rPr>
          <w:sz w:val="18"/>
          <w:szCs w:val="18"/>
        </w:rPr>
      </w:pPr>
      <w:r w:rsidRPr="005E73F1">
        <w:rPr>
          <w:sz w:val="18"/>
          <w:szCs w:val="18"/>
        </w:rPr>
        <w:t>7.</w:t>
      </w:r>
      <w:r w:rsidRPr="005E73F1">
        <w:rPr>
          <w:sz w:val="18"/>
          <w:szCs w:val="18"/>
        </w:rPr>
        <w:tab/>
        <w:t>Наблюдение изменения внутренней энергии тела в результате теплопередачи и работы внешних сил.</w:t>
      </w:r>
    </w:p>
    <w:p w:rsidR="00416B7C" w:rsidRPr="005E73F1" w:rsidRDefault="00416B7C" w:rsidP="005E73F1">
      <w:pPr>
        <w:pStyle w:val="aff3"/>
        <w:rPr>
          <w:sz w:val="18"/>
          <w:szCs w:val="18"/>
        </w:rPr>
      </w:pPr>
      <w:r w:rsidRPr="005E73F1">
        <w:rPr>
          <w:sz w:val="18"/>
          <w:szCs w:val="18"/>
        </w:rPr>
        <w:t>8.</w:t>
      </w:r>
      <w:r w:rsidRPr="005E73F1">
        <w:rPr>
          <w:sz w:val="18"/>
          <w:szCs w:val="18"/>
        </w:rPr>
        <w:tab/>
        <w:t>Исследование явления теплообмена при смешивании холодной и горячей воды.</w:t>
      </w:r>
    </w:p>
    <w:p w:rsidR="00416B7C" w:rsidRPr="005E73F1" w:rsidRDefault="00416B7C" w:rsidP="005E73F1">
      <w:pPr>
        <w:pStyle w:val="aff3"/>
        <w:rPr>
          <w:sz w:val="18"/>
          <w:szCs w:val="18"/>
        </w:rPr>
      </w:pPr>
      <w:r w:rsidRPr="005E73F1">
        <w:rPr>
          <w:sz w:val="18"/>
          <w:szCs w:val="18"/>
        </w:rPr>
        <w:t>9.</w:t>
      </w:r>
      <w:r w:rsidRPr="005E73F1">
        <w:rPr>
          <w:sz w:val="18"/>
          <w:szCs w:val="18"/>
        </w:rPr>
        <w:tab/>
        <w:t xml:space="preserve">Определение количества теплоты, полученного водой при теплообмене с нагретым металлическим цилиндром. </w:t>
      </w:r>
    </w:p>
    <w:p w:rsidR="00416B7C" w:rsidRPr="005E73F1" w:rsidRDefault="00416B7C" w:rsidP="005E73F1">
      <w:pPr>
        <w:pStyle w:val="aff3"/>
        <w:rPr>
          <w:sz w:val="18"/>
          <w:szCs w:val="18"/>
        </w:rPr>
      </w:pPr>
      <w:r w:rsidRPr="005E73F1">
        <w:rPr>
          <w:sz w:val="18"/>
          <w:szCs w:val="18"/>
        </w:rPr>
        <w:t>10.</w:t>
      </w:r>
      <w:r w:rsidRPr="005E73F1">
        <w:rPr>
          <w:sz w:val="18"/>
          <w:szCs w:val="18"/>
        </w:rPr>
        <w:tab/>
        <w:t>Определение удельной теплоёмкости вещества.</w:t>
      </w:r>
    </w:p>
    <w:p w:rsidR="00416B7C" w:rsidRPr="005E73F1" w:rsidRDefault="00416B7C" w:rsidP="005E73F1">
      <w:pPr>
        <w:pStyle w:val="aff3"/>
        <w:rPr>
          <w:sz w:val="18"/>
          <w:szCs w:val="18"/>
        </w:rPr>
      </w:pPr>
      <w:r w:rsidRPr="005E73F1">
        <w:rPr>
          <w:sz w:val="18"/>
          <w:szCs w:val="18"/>
        </w:rPr>
        <w:t>11.</w:t>
      </w:r>
      <w:r w:rsidRPr="005E73F1">
        <w:rPr>
          <w:sz w:val="18"/>
          <w:szCs w:val="18"/>
        </w:rPr>
        <w:tab/>
        <w:t xml:space="preserve">Исследование процесса испарения. </w:t>
      </w:r>
    </w:p>
    <w:p w:rsidR="00416B7C" w:rsidRPr="005E73F1" w:rsidRDefault="00416B7C" w:rsidP="005E73F1">
      <w:pPr>
        <w:pStyle w:val="aff3"/>
        <w:rPr>
          <w:sz w:val="18"/>
          <w:szCs w:val="18"/>
        </w:rPr>
      </w:pPr>
      <w:r w:rsidRPr="005E73F1">
        <w:rPr>
          <w:sz w:val="18"/>
          <w:szCs w:val="18"/>
        </w:rPr>
        <w:t>12.</w:t>
      </w:r>
      <w:r w:rsidRPr="005E73F1">
        <w:rPr>
          <w:sz w:val="18"/>
          <w:szCs w:val="18"/>
        </w:rPr>
        <w:tab/>
        <w:t xml:space="preserve">Определение относительной влажности воздуха. </w:t>
      </w:r>
    </w:p>
    <w:p w:rsidR="00416B7C" w:rsidRPr="005E73F1" w:rsidRDefault="00416B7C" w:rsidP="005E73F1">
      <w:pPr>
        <w:pStyle w:val="aff3"/>
        <w:rPr>
          <w:sz w:val="18"/>
          <w:szCs w:val="18"/>
        </w:rPr>
      </w:pPr>
      <w:r w:rsidRPr="005E73F1">
        <w:rPr>
          <w:sz w:val="18"/>
          <w:szCs w:val="18"/>
        </w:rPr>
        <w:t>13.</w:t>
      </w:r>
      <w:r w:rsidRPr="005E73F1">
        <w:rPr>
          <w:sz w:val="18"/>
          <w:szCs w:val="18"/>
        </w:rPr>
        <w:tab/>
        <w:t>Определение удельной теплоты плавления льда.</w:t>
      </w:r>
    </w:p>
    <w:p w:rsidR="00416B7C" w:rsidRPr="005E73F1" w:rsidRDefault="00416B7C" w:rsidP="005E73F1">
      <w:pPr>
        <w:pStyle w:val="aff3"/>
        <w:rPr>
          <w:rStyle w:val="Bold"/>
          <w:rFonts w:cs="Times New Roman"/>
          <w:sz w:val="18"/>
          <w:szCs w:val="18"/>
        </w:rPr>
      </w:pPr>
      <w:r w:rsidRPr="005E73F1">
        <w:rPr>
          <w:rStyle w:val="Bold"/>
          <w:rFonts w:cs="Times New Roman"/>
          <w:sz w:val="18"/>
          <w:szCs w:val="18"/>
        </w:rPr>
        <w:t>Раздел 7. Электрические и магнитные явления</w:t>
      </w:r>
    </w:p>
    <w:p w:rsidR="00416B7C" w:rsidRPr="005E73F1" w:rsidRDefault="00416B7C" w:rsidP="005E73F1">
      <w:pPr>
        <w:pStyle w:val="aff3"/>
        <w:rPr>
          <w:sz w:val="18"/>
          <w:szCs w:val="18"/>
        </w:rPr>
      </w:pPr>
      <w:r w:rsidRPr="005E73F1">
        <w:rPr>
          <w:sz w:val="18"/>
          <w:szCs w:val="18"/>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416B7C" w:rsidRPr="005E73F1" w:rsidRDefault="00416B7C" w:rsidP="005E73F1">
      <w:pPr>
        <w:pStyle w:val="aff3"/>
        <w:rPr>
          <w:sz w:val="18"/>
          <w:szCs w:val="18"/>
        </w:rPr>
      </w:pPr>
      <w:r w:rsidRPr="005E73F1">
        <w:rPr>
          <w:sz w:val="18"/>
          <w:szCs w:val="18"/>
        </w:rPr>
        <w:t xml:space="preserve">Электрическое поле. Напряжённость электрического поля. Принцип суперпозиции электрических полей (на качественном уровне). </w:t>
      </w:r>
    </w:p>
    <w:p w:rsidR="00416B7C" w:rsidRPr="005E73F1" w:rsidRDefault="00416B7C" w:rsidP="005E73F1">
      <w:pPr>
        <w:pStyle w:val="aff3"/>
        <w:rPr>
          <w:sz w:val="18"/>
          <w:szCs w:val="18"/>
        </w:rPr>
      </w:pPr>
      <w:r w:rsidRPr="005E73F1">
        <w:rPr>
          <w:sz w:val="18"/>
          <w:szCs w:val="18"/>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416B7C" w:rsidRPr="005E73F1" w:rsidRDefault="00416B7C" w:rsidP="005E73F1">
      <w:pPr>
        <w:pStyle w:val="aff3"/>
        <w:rPr>
          <w:sz w:val="18"/>
          <w:szCs w:val="18"/>
        </w:rPr>
      </w:pPr>
      <w:r w:rsidRPr="005E73F1">
        <w:rPr>
          <w:sz w:val="18"/>
          <w:szCs w:val="18"/>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416B7C" w:rsidRPr="005E73F1" w:rsidRDefault="00416B7C" w:rsidP="005E73F1">
      <w:pPr>
        <w:pStyle w:val="aff3"/>
        <w:rPr>
          <w:sz w:val="18"/>
          <w:szCs w:val="18"/>
        </w:rPr>
      </w:pPr>
      <w:r w:rsidRPr="005E73F1">
        <w:rPr>
          <w:sz w:val="18"/>
          <w:szCs w:val="18"/>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416B7C" w:rsidRPr="005E73F1" w:rsidRDefault="00416B7C" w:rsidP="005E73F1">
      <w:pPr>
        <w:pStyle w:val="aff3"/>
        <w:rPr>
          <w:sz w:val="18"/>
          <w:szCs w:val="18"/>
        </w:rPr>
      </w:pPr>
      <w:r w:rsidRPr="005E73F1">
        <w:rPr>
          <w:sz w:val="18"/>
          <w:szCs w:val="18"/>
        </w:rPr>
        <w:lastRenderedPageBreak/>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416B7C" w:rsidRPr="005E73F1" w:rsidRDefault="00416B7C" w:rsidP="005E73F1">
      <w:pPr>
        <w:pStyle w:val="aff3"/>
        <w:rPr>
          <w:sz w:val="18"/>
          <w:szCs w:val="18"/>
        </w:rPr>
      </w:pPr>
      <w:r w:rsidRPr="005E73F1">
        <w:rPr>
          <w:sz w:val="18"/>
          <w:szCs w:val="18"/>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416B7C" w:rsidRPr="005E73F1" w:rsidRDefault="00416B7C" w:rsidP="005E73F1">
      <w:pPr>
        <w:pStyle w:val="aff3"/>
        <w:rPr>
          <w:sz w:val="18"/>
          <w:szCs w:val="18"/>
        </w:rPr>
      </w:pPr>
      <w:r w:rsidRPr="005E73F1">
        <w:rPr>
          <w:sz w:val="18"/>
          <w:szCs w:val="18"/>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416B7C" w:rsidRPr="005E73F1" w:rsidRDefault="00416B7C" w:rsidP="005E73F1">
      <w:pPr>
        <w:pStyle w:val="aff3"/>
        <w:rPr>
          <w:i/>
          <w:iCs/>
          <w:sz w:val="18"/>
          <w:szCs w:val="18"/>
        </w:rPr>
      </w:pPr>
      <w:r w:rsidRPr="005E73F1">
        <w:rPr>
          <w:sz w:val="18"/>
          <w:szCs w:val="18"/>
        </w:rPr>
        <w:t>Демонстрации</w:t>
      </w:r>
    </w:p>
    <w:p w:rsidR="00416B7C" w:rsidRPr="005E73F1" w:rsidRDefault="00416B7C" w:rsidP="005E73F1">
      <w:pPr>
        <w:pStyle w:val="aff3"/>
        <w:rPr>
          <w:sz w:val="18"/>
          <w:szCs w:val="18"/>
        </w:rPr>
      </w:pPr>
      <w:r w:rsidRPr="005E73F1">
        <w:rPr>
          <w:sz w:val="18"/>
          <w:szCs w:val="18"/>
        </w:rPr>
        <w:t>1.</w:t>
      </w:r>
      <w:r w:rsidRPr="005E73F1">
        <w:rPr>
          <w:sz w:val="18"/>
          <w:szCs w:val="18"/>
        </w:rPr>
        <w:tab/>
        <w:t>Электризация тел.</w:t>
      </w:r>
    </w:p>
    <w:p w:rsidR="00416B7C" w:rsidRPr="005E73F1" w:rsidRDefault="00416B7C" w:rsidP="005E73F1">
      <w:pPr>
        <w:pStyle w:val="aff3"/>
        <w:rPr>
          <w:sz w:val="18"/>
          <w:szCs w:val="18"/>
        </w:rPr>
      </w:pPr>
      <w:r w:rsidRPr="005E73F1">
        <w:rPr>
          <w:sz w:val="18"/>
          <w:szCs w:val="18"/>
        </w:rPr>
        <w:t>2.</w:t>
      </w:r>
      <w:r w:rsidRPr="005E73F1">
        <w:rPr>
          <w:sz w:val="18"/>
          <w:szCs w:val="18"/>
        </w:rPr>
        <w:tab/>
        <w:t>Два рода электрических зарядов и взаимодействие заряженных тел.</w:t>
      </w:r>
    </w:p>
    <w:p w:rsidR="00416B7C" w:rsidRPr="005E73F1" w:rsidRDefault="00416B7C" w:rsidP="005E73F1">
      <w:pPr>
        <w:pStyle w:val="aff3"/>
        <w:rPr>
          <w:sz w:val="18"/>
          <w:szCs w:val="18"/>
        </w:rPr>
      </w:pPr>
      <w:r w:rsidRPr="005E73F1">
        <w:rPr>
          <w:sz w:val="18"/>
          <w:szCs w:val="18"/>
        </w:rPr>
        <w:t>3.</w:t>
      </w:r>
      <w:r w:rsidRPr="005E73F1">
        <w:rPr>
          <w:sz w:val="18"/>
          <w:szCs w:val="18"/>
        </w:rPr>
        <w:tab/>
        <w:t>Устройство и действие электроскопа.</w:t>
      </w:r>
    </w:p>
    <w:p w:rsidR="00416B7C" w:rsidRPr="005E73F1" w:rsidRDefault="00416B7C" w:rsidP="005E73F1">
      <w:pPr>
        <w:pStyle w:val="aff3"/>
        <w:rPr>
          <w:sz w:val="18"/>
          <w:szCs w:val="18"/>
        </w:rPr>
      </w:pPr>
      <w:r w:rsidRPr="005E73F1">
        <w:rPr>
          <w:sz w:val="18"/>
          <w:szCs w:val="18"/>
        </w:rPr>
        <w:t>4.</w:t>
      </w:r>
      <w:r w:rsidRPr="005E73F1">
        <w:rPr>
          <w:sz w:val="18"/>
          <w:szCs w:val="18"/>
        </w:rPr>
        <w:tab/>
        <w:t xml:space="preserve">Электростатическая индукция. </w:t>
      </w:r>
    </w:p>
    <w:p w:rsidR="00416B7C" w:rsidRPr="005E73F1" w:rsidRDefault="00416B7C" w:rsidP="005E73F1">
      <w:pPr>
        <w:pStyle w:val="aff3"/>
        <w:rPr>
          <w:sz w:val="18"/>
          <w:szCs w:val="18"/>
        </w:rPr>
      </w:pPr>
      <w:r w:rsidRPr="005E73F1">
        <w:rPr>
          <w:sz w:val="18"/>
          <w:szCs w:val="18"/>
        </w:rPr>
        <w:t>5.</w:t>
      </w:r>
      <w:r w:rsidRPr="005E73F1">
        <w:rPr>
          <w:sz w:val="18"/>
          <w:szCs w:val="18"/>
        </w:rPr>
        <w:tab/>
        <w:t>Закон сохранения электрических зарядов.</w:t>
      </w:r>
    </w:p>
    <w:p w:rsidR="00416B7C" w:rsidRPr="005E73F1" w:rsidRDefault="00416B7C" w:rsidP="005E73F1">
      <w:pPr>
        <w:pStyle w:val="aff3"/>
        <w:rPr>
          <w:sz w:val="18"/>
          <w:szCs w:val="18"/>
        </w:rPr>
      </w:pPr>
      <w:r w:rsidRPr="005E73F1">
        <w:rPr>
          <w:sz w:val="18"/>
          <w:szCs w:val="18"/>
        </w:rPr>
        <w:t>6.</w:t>
      </w:r>
      <w:r w:rsidRPr="005E73F1">
        <w:rPr>
          <w:sz w:val="18"/>
          <w:szCs w:val="18"/>
        </w:rPr>
        <w:tab/>
        <w:t>Проводники и диэлектрики.</w:t>
      </w:r>
    </w:p>
    <w:p w:rsidR="00416B7C" w:rsidRPr="005E73F1" w:rsidRDefault="00416B7C" w:rsidP="005E73F1">
      <w:pPr>
        <w:pStyle w:val="aff3"/>
        <w:rPr>
          <w:sz w:val="18"/>
          <w:szCs w:val="18"/>
        </w:rPr>
      </w:pPr>
      <w:r w:rsidRPr="005E73F1">
        <w:rPr>
          <w:sz w:val="18"/>
          <w:szCs w:val="18"/>
        </w:rPr>
        <w:t>7.</w:t>
      </w:r>
      <w:r w:rsidRPr="005E73F1">
        <w:rPr>
          <w:sz w:val="18"/>
          <w:szCs w:val="18"/>
        </w:rPr>
        <w:tab/>
        <w:t>Моделирование силовых линий электрического поля.</w:t>
      </w:r>
    </w:p>
    <w:p w:rsidR="00416B7C" w:rsidRPr="005E73F1" w:rsidRDefault="00416B7C" w:rsidP="005E73F1">
      <w:pPr>
        <w:pStyle w:val="aff3"/>
        <w:rPr>
          <w:sz w:val="18"/>
          <w:szCs w:val="18"/>
        </w:rPr>
      </w:pPr>
      <w:r w:rsidRPr="005E73F1">
        <w:rPr>
          <w:sz w:val="18"/>
          <w:szCs w:val="18"/>
        </w:rPr>
        <w:t>8.</w:t>
      </w:r>
      <w:r w:rsidRPr="005E73F1">
        <w:rPr>
          <w:sz w:val="18"/>
          <w:szCs w:val="18"/>
        </w:rPr>
        <w:tab/>
        <w:t xml:space="preserve">Источники постоянного тока. </w:t>
      </w:r>
    </w:p>
    <w:p w:rsidR="00416B7C" w:rsidRPr="005E73F1" w:rsidRDefault="00416B7C" w:rsidP="005E73F1">
      <w:pPr>
        <w:pStyle w:val="aff3"/>
        <w:rPr>
          <w:sz w:val="18"/>
          <w:szCs w:val="18"/>
        </w:rPr>
      </w:pPr>
      <w:r w:rsidRPr="005E73F1">
        <w:rPr>
          <w:sz w:val="18"/>
          <w:szCs w:val="18"/>
        </w:rPr>
        <w:t>9.</w:t>
      </w:r>
      <w:r w:rsidRPr="005E73F1">
        <w:rPr>
          <w:sz w:val="18"/>
          <w:szCs w:val="18"/>
        </w:rPr>
        <w:tab/>
        <w:t>Действия электрического тока.</w:t>
      </w:r>
    </w:p>
    <w:p w:rsidR="00416B7C" w:rsidRPr="005E73F1" w:rsidRDefault="00416B7C" w:rsidP="005E73F1">
      <w:pPr>
        <w:pStyle w:val="aff3"/>
        <w:rPr>
          <w:sz w:val="18"/>
          <w:szCs w:val="18"/>
        </w:rPr>
      </w:pPr>
      <w:r w:rsidRPr="005E73F1">
        <w:rPr>
          <w:sz w:val="18"/>
          <w:szCs w:val="18"/>
        </w:rPr>
        <w:t>10.</w:t>
      </w:r>
      <w:r w:rsidRPr="005E73F1">
        <w:rPr>
          <w:sz w:val="18"/>
          <w:szCs w:val="18"/>
        </w:rPr>
        <w:tab/>
        <w:t xml:space="preserve">Электрический ток в жидкости. </w:t>
      </w:r>
    </w:p>
    <w:p w:rsidR="00416B7C" w:rsidRPr="005E73F1" w:rsidRDefault="00416B7C" w:rsidP="005E73F1">
      <w:pPr>
        <w:pStyle w:val="aff3"/>
        <w:rPr>
          <w:sz w:val="18"/>
          <w:szCs w:val="18"/>
        </w:rPr>
      </w:pPr>
      <w:r w:rsidRPr="005E73F1">
        <w:rPr>
          <w:sz w:val="18"/>
          <w:szCs w:val="18"/>
        </w:rPr>
        <w:t>11.</w:t>
      </w:r>
      <w:r w:rsidRPr="005E73F1">
        <w:rPr>
          <w:sz w:val="18"/>
          <w:szCs w:val="18"/>
        </w:rPr>
        <w:tab/>
        <w:t>Газовый разряд.</w:t>
      </w:r>
    </w:p>
    <w:p w:rsidR="00416B7C" w:rsidRPr="005E73F1" w:rsidRDefault="00416B7C" w:rsidP="005E73F1">
      <w:pPr>
        <w:pStyle w:val="aff3"/>
        <w:rPr>
          <w:sz w:val="18"/>
          <w:szCs w:val="18"/>
        </w:rPr>
      </w:pPr>
      <w:r w:rsidRPr="005E73F1">
        <w:rPr>
          <w:sz w:val="18"/>
          <w:szCs w:val="18"/>
        </w:rPr>
        <w:t>12.</w:t>
      </w:r>
      <w:r w:rsidRPr="005E73F1">
        <w:rPr>
          <w:sz w:val="18"/>
          <w:szCs w:val="18"/>
        </w:rPr>
        <w:tab/>
        <w:t xml:space="preserve">Измерение силы тока амперметром. </w:t>
      </w:r>
    </w:p>
    <w:p w:rsidR="00416B7C" w:rsidRPr="005E73F1" w:rsidRDefault="00416B7C" w:rsidP="005E73F1">
      <w:pPr>
        <w:pStyle w:val="aff3"/>
        <w:rPr>
          <w:sz w:val="18"/>
          <w:szCs w:val="18"/>
        </w:rPr>
      </w:pPr>
      <w:r w:rsidRPr="005E73F1">
        <w:rPr>
          <w:sz w:val="18"/>
          <w:szCs w:val="18"/>
        </w:rPr>
        <w:t>13.</w:t>
      </w:r>
      <w:r w:rsidRPr="005E73F1">
        <w:rPr>
          <w:sz w:val="18"/>
          <w:szCs w:val="18"/>
        </w:rPr>
        <w:tab/>
        <w:t xml:space="preserve">Измерение электрического напряжения вольтметром. </w:t>
      </w:r>
    </w:p>
    <w:p w:rsidR="00416B7C" w:rsidRPr="005E73F1" w:rsidRDefault="00416B7C" w:rsidP="005E73F1">
      <w:pPr>
        <w:pStyle w:val="aff3"/>
        <w:rPr>
          <w:sz w:val="18"/>
          <w:szCs w:val="18"/>
        </w:rPr>
      </w:pPr>
      <w:r w:rsidRPr="005E73F1">
        <w:rPr>
          <w:sz w:val="18"/>
          <w:szCs w:val="18"/>
        </w:rPr>
        <w:t>14.</w:t>
      </w:r>
      <w:r w:rsidRPr="005E73F1">
        <w:rPr>
          <w:sz w:val="18"/>
          <w:szCs w:val="18"/>
        </w:rPr>
        <w:tab/>
        <w:t xml:space="preserve">Реостат и магазин сопротивлений. </w:t>
      </w:r>
    </w:p>
    <w:p w:rsidR="00416B7C" w:rsidRPr="005E73F1" w:rsidRDefault="00416B7C" w:rsidP="005E73F1">
      <w:pPr>
        <w:pStyle w:val="aff3"/>
        <w:rPr>
          <w:sz w:val="18"/>
          <w:szCs w:val="18"/>
        </w:rPr>
      </w:pPr>
      <w:r w:rsidRPr="005E73F1">
        <w:rPr>
          <w:sz w:val="18"/>
          <w:szCs w:val="18"/>
        </w:rPr>
        <w:t>15.</w:t>
      </w:r>
      <w:r w:rsidRPr="005E73F1">
        <w:rPr>
          <w:sz w:val="18"/>
          <w:szCs w:val="18"/>
        </w:rPr>
        <w:tab/>
        <w:t>Взаимодействие постоянных магнитов.</w:t>
      </w:r>
    </w:p>
    <w:p w:rsidR="00416B7C" w:rsidRPr="005E73F1" w:rsidRDefault="00416B7C" w:rsidP="005E73F1">
      <w:pPr>
        <w:pStyle w:val="aff3"/>
        <w:rPr>
          <w:sz w:val="18"/>
          <w:szCs w:val="18"/>
        </w:rPr>
      </w:pPr>
      <w:r w:rsidRPr="005E73F1">
        <w:rPr>
          <w:sz w:val="18"/>
          <w:szCs w:val="18"/>
        </w:rPr>
        <w:t>16.</w:t>
      </w:r>
      <w:r w:rsidRPr="005E73F1">
        <w:rPr>
          <w:sz w:val="18"/>
          <w:szCs w:val="18"/>
        </w:rPr>
        <w:tab/>
        <w:t>Моделирование невозможности разделения полюсов магнита.</w:t>
      </w:r>
    </w:p>
    <w:p w:rsidR="00416B7C" w:rsidRPr="005E73F1" w:rsidRDefault="00416B7C" w:rsidP="005E73F1">
      <w:pPr>
        <w:pStyle w:val="aff3"/>
        <w:rPr>
          <w:sz w:val="18"/>
          <w:szCs w:val="18"/>
        </w:rPr>
      </w:pPr>
      <w:r w:rsidRPr="005E73F1">
        <w:rPr>
          <w:sz w:val="18"/>
          <w:szCs w:val="18"/>
        </w:rPr>
        <w:t>17.</w:t>
      </w:r>
      <w:r w:rsidRPr="005E73F1">
        <w:rPr>
          <w:sz w:val="18"/>
          <w:szCs w:val="18"/>
        </w:rPr>
        <w:tab/>
        <w:t>Моделирование магнитных полей постоянных магнитов.</w:t>
      </w:r>
    </w:p>
    <w:p w:rsidR="00416B7C" w:rsidRPr="005E73F1" w:rsidRDefault="00416B7C" w:rsidP="005E73F1">
      <w:pPr>
        <w:pStyle w:val="aff3"/>
        <w:rPr>
          <w:sz w:val="18"/>
          <w:szCs w:val="18"/>
        </w:rPr>
      </w:pPr>
      <w:r w:rsidRPr="005E73F1">
        <w:rPr>
          <w:sz w:val="18"/>
          <w:szCs w:val="18"/>
        </w:rPr>
        <w:t>18.</w:t>
      </w:r>
      <w:r w:rsidRPr="005E73F1">
        <w:rPr>
          <w:sz w:val="18"/>
          <w:szCs w:val="18"/>
        </w:rPr>
        <w:tab/>
        <w:t>Опыт Эрстеда.</w:t>
      </w:r>
    </w:p>
    <w:p w:rsidR="00416B7C" w:rsidRPr="005E73F1" w:rsidRDefault="00416B7C" w:rsidP="005E73F1">
      <w:pPr>
        <w:pStyle w:val="aff3"/>
        <w:rPr>
          <w:sz w:val="18"/>
          <w:szCs w:val="18"/>
        </w:rPr>
      </w:pPr>
      <w:r w:rsidRPr="005E73F1">
        <w:rPr>
          <w:sz w:val="18"/>
          <w:szCs w:val="18"/>
        </w:rPr>
        <w:t>19.</w:t>
      </w:r>
      <w:r w:rsidRPr="005E73F1">
        <w:rPr>
          <w:sz w:val="18"/>
          <w:szCs w:val="18"/>
        </w:rPr>
        <w:tab/>
        <w:t>Магнитное поле тока. Электромагнит.</w:t>
      </w:r>
    </w:p>
    <w:p w:rsidR="00416B7C" w:rsidRPr="005E73F1" w:rsidRDefault="00416B7C" w:rsidP="005E73F1">
      <w:pPr>
        <w:pStyle w:val="aff3"/>
        <w:rPr>
          <w:sz w:val="18"/>
          <w:szCs w:val="18"/>
        </w:rPr>
      </w:pPr>
      <w:r w:rsidRPr="005E73F1">
        <w:rPr>
          <w:sz w:val="18"/>
          <w:szCs w:val="18"/>
        </w:rPr>
        <w:t>20.</w:t>
      </w:r>
      <w:r w:rsidRPr="005E73F1">
        <w:rPr>
          <w:sz w:val="18"/>
          <w:szCs w:val="18"/>
        </w:rPr>
        <w:tab/>
        <w:t>Действие магнитного поля на проводник с током.</w:t>
      </w:r>
    </w:p>
    <w:p w:rsidR="00416B7C" w:rsidRPr="005E73F1" w:rsidRDefault="00416B7C" w:rsidP="005E73F1">
      <w:pPr>
        <w:pStyle w:val="aff3"/>
        <w:rPr>
          <w:sz w:val="18"/>
          <w:szCs w:val="18"/>
        </w:rPr>
      </w:pPr>
      <w:r w:rsidRPr="005E73F1">
        <w:rPr>
          <w:sz w:val="18"/>
          <w:szCs w:val="18"/>
        </w:rPr>
        <w:t>21.</w:t>
      </w:r>
      <w:r w:rsidRPr="005E73F1">
        <w:rPr>
          <w:sz w:val="18"/>
          <w:szCs w:val="18"/>
        </w:rPr>
        <w:tab/>
        <w:t>Электродвигатель постоянного тока.</w:t>
      </w:r>
    </w:p>
    <w:p w:rsidR="00416B7C" w:rsidRPr="005E73F1" w:rsidRDefault="00416B7C" w:rsidP="005E73F1">
      <w:pPr>
        <w:pStyle w:val="aff3"/>
        <w:rPr>
          <w:i/>
          <w:iCs/>
          <w:sz w:val="18"/>
          <w:szCs w:val="18"/>
        </w:rPr>
      </w:pPr>
      <w:r w:rsidRPr="005E73F1">
        <w:rPr>
          <w:sz w:val="18"/>
          <w:szCs w:val="18"/>
        </w:rPr>
        <w:t>22.</w:t>
      </w:r>
      <w:r w:rsidRPr="005E73F1">
        <w:rPr>
          <w:sz w:val="18"/>
          <w:szCs w:val="18"/>
        </w:rPr>
        <w:tab/>
        <w:t>Исследование явления электромагнитной индукции</w:t>
      </w:r>
      <w:r w:rsidRPr="005E73F1">
        <w:rPr>
          <w:i/>
          <w:iCs/>
          <w:sz w:val="18"/>
          <w:szCs w:val="18"/>
        </w:rPr>
        <w:t>.</w:t>
      </w:r>
    </w:p>
    <w:p w:rsidR="00416B7C" w:rsidRPr="005E73F1" w:rsidRDefault="00416B7C" w:rsidP="005E73F1">
      <w:pPr>
        <w:pStyle w:val="aff3"/>
        <w:rPr>
          <w:sz w:val="18"/>
          <w:szCs w:val="18"/>
        </w:rPr>
      </w:pPr>
      <w:r w:rsidRPr="005E73F1">
        <w:rPr>
          <w:sz w:val="18"/>
          <w:szCs w:val="18"/>
        </w:rPr>
        <w:t>23.</w:t>
      </w:r>
      <w:r w:rsidRPr="005E73F1">
        <w:rPr>
          <w:sz w:val="18"/>
          <w:szCs w:val="18"/>
        </w:rPr>
        <w:tab/>
        <w:t>Опыты Фарадея.</w:t>
      </w:r>
    </w:p>
    <w:p w:rsidR="00416B7C" w:rsidRPr="005E73F1" w:rsidRDefault="00416B7C" w:rsidP="005E73F1">
      <w:pPr>
        <w:pStyle w:val="aff3"/>
        <w:rPr>
          <w:sz w:val="18"/>
          <w:szCs w:val="18"/>
        </w:rPr>
      </w:pPr>
      <w:r w:rsidRPr="005E73F1">
        <w:rPr>
          <w:sz w:val="18"/>
          <w:szCs w:val="18"/>
        </w:rPr>
        <w:t>24.</w:t>
      </w:r>
      <w:r w:rsidRPr="005E73F1">
        <w:rPr>
          <w:sz w:val="18"/>
          <w:szCs w:val="18"/>
        </w:rPr>
        <w:tab/>
        <w:t>Зависимость направления индукционного тока от условий его возникновения.</w:t>
      </w:r>
    </w:p>
    <w:p w:rsidR="00416B7C" w:rsidRPr="005E73F1" w:rsidRDefault="00416B7C" w:rsidP="005E73F1">
      <w:pPr>
        <w:pStyle w:val="aff3"/>
        <w:rPr>
          <w:sz w:val="18"/>
          <w:szCs w:val="18"/>
        </w:rPr>
      </w:pPr>
      <w:r w:rsidRPr="005E73F1">
        <w:rPr>
          <w:sz w:val="18"/>
          <w:szCs w:val="18"/>
        </w:rPr>
        <w:t>25.</w:t>
      </w:r>
      <w:r w:rsidRPr="005E73F1">
        <w:rPr>
          <w:sz w:val="18"/>
          <w:szCs w:val="18"/>
        </w:rPr>
        <w:tab/>
        <w:t>Электрогенератор постоянного тока.</w:t>
      </w:r>
    </w:p>
    <w:p w:rsidR="00416B7C" w:rsidRPr="005E73F1" w:rsidRDefault="00416B7C" w:rsidP="005E73F1">
      <w:pPr>
        <w:pStyle w:val="aff3"/>
        <w:rPr>
          <w:i/>
          <w:iCs/>
          <w:sz w:val="18"/>
          <w:szCs w:val="18"/>
        </w:rPr>
      </w:pPr>
      <w:r w:rsidRPr="005E73F1">
        <w:rPr>
          <w:sz w:val="18"/>
          <w:szCs w:val="18"/>
        </w:rPr>
        <w:t>Лабораторные работы и опыты</w:t>
      </w:r>
    </w:p>
    <w:p w:rsidR="00416B7C" w:rsidRPr="005E73F1" w:rsidRDefault="00416B7C" w:rsidP="005E73F1">
      <w:pPr>
        <w:pStyle w:val="aff3"/>
        <w:rPr>
          <w:sz w:val="18"/>
          <w:szCs w:val="18"/>
        </w:rPr>
      </w:pPr>
      <w:r w:rsidRPr="005E73F1">
        <w:rPr>
          <w:sz w:val="18"/>
          <w:szCs w:val="18"/>
        </w:rPr>
        <w:t>1.</w:t>
      </w:r>
      <w:r w:rsidRPr="005E73F1">
        <w:rPr>
          <w:sz w:val="18"/>
          <w:szCs w:val="18"/>
        </w:rPr>
        <w:tab/>
        <w:t>Опыты по наблюдению электризации тел индукцией и при соприкосновении.</w:t>
      </w:r>
    </w:p>
    <w:p w:rsidR="00416B7C" w:rsidRPr="005E73F1" w:rsidRDefault="00416B7C" w:rsidP="005E73F1">
      <w:pPr>
        <w:pStyle w:val="aff3"/>
        <w:rPr>
          <w:sz w:val="18"/>
          <w:szCs w:val="18"/>
        </w:rPr>
      </w:pPr>
      <w:r w:rsidRPr="005E73F1">
        <w:rPr>
          <w:sz w:val="18"/>
          <w:szCs w:val="18"/>
        </w:rPr>
        <w:t>2.</w:t>
      </w:r>
      <w:r w:rsidRPr="005E73F1">
        <w:rPr>
          <w:sz w:val="18"/>
          <w:szCs w:val="18"/>
        </w:rPr>
        <w:tab/>
        <w:t>Исследование действия электрического поля на проводники и диэлектрики.</w:t>
      </w:r>
    </w:p>
    <w:p w:rsidR="00416B7C" w:rsidRPr="005E73F1" w:rsidRDefault="00416B7C" w:rsidP="005E73F1">
      <w:pPr>
        <w:pStyle w:val="aff3"/>
        <w:rPr>
          <w:sz w:val="18"/>
          <w:szCs w:val="18"/>
        </w:rPr>
      </w:pPr>
      <w:r w:rsidRPr="005E73F1">
        <w:rPr>
          <w:sz w:val="18"/>
          <w:szCs w:val="18"/>
        </w:rPr>
        <w:t>3.</w:t>
      </w:r>
      <w:r w:rsidRPr="005E73F1">
        <w:rPr>
          <w:sz w:val="18"/>
          <w:szCs w:val="18"/>
        </w:rPr>
        <w:tab/>
        <w:t>Сборка и проверка работы электрической цепи постоянного тока.</w:t>
      </w:r>
    </w:p>
    <w:p w:rsidR="00416B7C" w:rsidRPr="005E73F1" w:rsidRDefault="00416B7C" w:rsidP="005E73F1">
      <w:pPr>
        <w:pStyle w:val="aff3"/>
        <w:rPr>
          <w:sz w:val="18"/>
          <w:szCs w:val="18"/>
        </w:rPr>
      </w:pPr>
      <w:r w:rsidRPr="005E73F1">
        <w:rPr>
          <w:sz w:val="18"/>
          <w:szCs w:val="18"/>
        </w:rPr>
        <w:t>4.</w:t>
      </w:r>
      <w:r w:rsidRPr="005E73F1">
        <w:rPr>
          <w:sz w:val="18"/>
          <w:szCs w:val="18"/>
        </w:rPr>
        <w:tab/>
        <w:t>Измерение и регулирование силы тока.</w:t>
      </w:r>
    </w:p>
    <w:p w:rsidR="00416B7C" w:rsidRPr="005E73F1" w:rsidRDefault="00416B7C" w:rsidP="005E73F1">
      <w:pPr>
        <w:pStyle w:val="aff3"/>
        <w:rPr>
          <w:sz w:val="18"/>
          <w:szCs w:val="18"/>
        </w:rPr>
      </w:pPr>
      <w:r w:rsidRPr="005E73F1">
        <w:rPr>
          <w:sz w:val="18"/>
          <w:szCs w:val="18"/>
        </w:rPr>
        <w:t>5.</w:t>
      </w:r>
      <w:r w:rsidRPr="005E73F1">
        <w:rPr>
          <w:sz w:val="18"/>
          <w:szCs w:val="18"/>
        </w:rPr>
        <w:tab/>
        <w:t xml:space="preserve">Измерение и регулирование напряжения. </w:t>
      </w:r>
    </w:p>
    <w:p w:rsidR="00416B7C" w:rsidRPr="005E73F1" w:rsidRDefault="00416B7C" w:rsidP="005E73F1">
      <w:pPr>
        <w:pStyle w:val="aff3"/>
        <w:rPr>
          <w:sz w:val="18"/>
          <w:szCs w:val="18"/>
        </w:rPr>
      </w:pPr>
      <w:r w:rsidRPr="005E73F1">
        <w:rPr>
          <w:sz w:val="18"/>
          <w:szCs w:val="18"/>
        </w:rPr>
        <w:t>6.</w:t>
      </w:r>
      <w:r w:rsidRPr="005E73F1">
        <w:rPr>
          <w:sz w:val="18"/>
          <w:szCs w:val="18"/>
        </w:rPr>
        <w:tab/>
        <w:t>Исследование зависимости силы тока, идущего через резистор, от сопротивления резистора и напряжения на резисторе.</w:t>
      </w:r>
    </w:p>
    <w:p w:rsidR="00416B7C" w:rsidRPr="005E73F1" w:rsidRDefault="00416B7C" w:rsidP="005E73F1">
      <w:pPr>
        <w:pStyle w:val="aff3"/>
        <w:rPr>
          <w:sz w:val="18"/>
          <w:szCs w:val="18"/>
        </w:rPr>
      </w:pPr>
      <w:r w:rsidRPr="005E73F1">
        <w:rPr>
          <w:sz w:val="18"/>
          <w:szCs w:val="18"/>
        </w:rPr>
        <w:t>7.</w:t>
      </w:r>
      <w:r w:rsidRPr="005E73F1">
        <w:rPr>
          <w:sz w:val="18"/>
          <w:szCs w:val="18"/>
        </w:rPr>
        <w:tab/>
        <w:t>Опыты, демонстрирующие зависимость электрического сопротивления проводника от его длины, площади поперечного сечения и материала.</w:t>
      </w:r>
    </w:p>
    <w:p w:rsidR="00416B7C" w:rsidRPr="005E73F1" w:rsidRDefault="00416B7C" w:rsidP="005E73F1">
      <w:pPr>
        <w:pStyle w:val="aff3"/>
        <w:rPr>
          <w:sz w:val="18"/>
          <w:szCs w:val="18"/>
        </w:rPr>
      </w:pPr>
      <w:r w:rsidRPr="005E73F1">
        <w:rPr>
          <w:sz w:val="18"/>
          <w:szCs w:val="18"/>
        </w:rPr>
        <w:t>8.</w:t>
      </w:r>
      <w:r w:rsidRPr="005E73F1">
        <w:rPr>
          <w:sz w:val="18"/>
          <w:szCs w:val="18"/>
        </w:rPr>
        <w:tab/>
        <w:t>Проверка правила сложения напряжений при последовательном соединении двух резисторов.</w:t>
      </w:r>
    </w:p>
    <w:p w:rsidR="00416B7C" w:rsidRPr="005E73F1" w:rsidRDefault="00416B7C" w:rsidP="005E73F1">
      <w:pPr>
        <w:pStyle w:val="aff3"/>
        <w:rPr>
          <w:sz w:val="18"/>
          <w:szCs w:val="18"/>
        </w:rPr>
      </w:pPr>
      <w:r w:rsidRPr="005E73F1">
        <w:rPr>
          <w:sz w:val="18"/>
          <w:szCs w:val="18"/>
        </w:rPr>
        <w:t>9.</w:t>
      </w:r>
      <w:r w:rsidRPr="005E73F1">
        <w:rPr>
          <w:sz w:val="18"/>
          <w:szCs w:val="18"/>
        </w:rPr>
        <w:tab/>
        <w:t>Проверка правила для силы тока при параллельном соединении резисторов.</w:t>
      </w:r>
    </w:p>
    <w:p w:rsidR="00416B7C" w:rsidRPr="005E73F1" w:rsidRDefault="00416B7C" w:rsidP="005E73F1">
      <w:pPr>
        <w:pStyle w:val="aff3"/>
        <w:rPr>
          <w:sz w:val="18"/>
          <w:szCs w:val="18"/>
        </w:rPr>
      </w:pPr>
      <w:r w:rsidRPr="005E73F1">
        <w:rPr>
          <w:sz w:val="18"/>
          <w:szCs w:val="18"/>
        </w:rPr>
        <w:t>10.</w:t>
      </w:r>
      <w:r w:rsidRPr="005E73F1">
        <w:rPr>
          <w:sz w:val="18"/>
          <w:szCs w:val="18"/>
        </w:rPr>
        <w:tab/>
        <w:t>Определение работы электрического тока, идущего через резистор.</w:t>
      </w:r>
    </w:p>
    <w:p w:rsidR="00416B7C" w:rsidRPr="005E73F1" w:rsidRDefault="00416B7C" w:rsidP="005E73F1">
      <w:pPr>
        <w:pStyle w:val="aff3"/>
        <w:rPr>
          <w:sz w:val="18"/>
          <w:szCs w:val="18"/>
        </w:rPr>
      </w:pPr>
      <w:r w:rsidRPr="005E73F1">
        <w:rPr>
          <w:sz w:val="18"/>
          <w:szCs w:val="18"/>
        </w:rPr>
        <w:t>11.</w:t>
      </w:r>
      <w:r w:rsidRPr="005E73F1">
        <w:rPr>
          <w:sz w:val="18"/>
          <w:szCs w:val="18"/>
        </w:rPr>
        <w:tab/>
        <w:t>Определение мощности электрического тока, выделяемой на резисторе.</w:t>
      </w:r>
    </w:p>
    <w:p w:rsidR="00416B7C" w:rsidRPr="005E73F1" w:rsidRDefault="00416B7C" w:rsidP="005E73F1">
      <w:pPr>
        <w:pStyle w:val="aff3"/>
        <w:rPr>
          <w:sz w:val="18"/>
          <w:szCs w:val="18"/>
        </w:rPr>
      </w:pPr>
      <w:r w:rsidRPr="005E73F1">
        <w:rPr>
          <w:sz w:val="18"/>
          <w:szCs w:val="18"/>
        </w:rPr>
        <w:t>12.</w:t>
      </w:r>
      <w:r w:rsidRPr="005E73F1">
        <w:rPr>
          <w:sz w:val="18"/>
          <w:szCs w:val="18"/>
        </w:rPr>
        <w:tab/>
        <w:t>Исследование зависимости силы тока, идущего через лампочку, от напряжения на ней.</w:t>
      </w:r>
    </w:p>
    <w:p w:rsidR="00416B7C" w:rsidRPr="005E73F1" w:rsidRDefault="00416B7C" w:rsidP="005E73F1">
      <w:pPr>
        <w:pStyle w:val="aff3"/>
        <w:rPr>
          <w:sz w:val="18"/>
          <w:szCs w:val="18"/>
        </w:rPr>
      </w:pPr>
      <w:r w:rsidRPr="005E73F1">
        <w:rPr>
          <w:sz w:val="18"/>
          <w:szCs w:val="18"/>
        </w:rPr>
        <w:t>13.</w:t>
      </w:r>
      <w:r w:rsidRPr="005E73F1">
        <w:rPr>
          <w:sz w:val="18"/>
          <w:szCs w:val="18"/>
        </w:rPr>
        <w:tab/>
        <w:t>Определение КПД нагревателя.</w:t>
      </w:r>
    </w:p>
    <w:p w:rsidR="00416B7C" w:rsidRPr="005E73F1" w:rsidRDefault="00416B7C" w:rsidP="005E73F1">
      <w:pPr>
        <w:pStyle w:val="aff3"/>
        <w:rPr>
          <w:sz w:val="18"/>
          <w:szCs w:val="18"/>
        </w:rPr>
      </w:pPr>
      <w:r w:rsidRPr="005E73F1">
        <w:rPr>
          <w:sz w:val="18"/>
          <w:szCs w:val="18"/>
        </w:rPr>
        <w:t>14.</w:t>
      </w:r>
      <w:r w:rsidRPr="005E73F1">
        <w:rPr>
          <w:sz w:val="18"/>
          <w:szCs w:val="18"/>
        </w:rPr>
        <w:tab/>
        <w:t>Исследование магнитного взаимодействия постоянных магнитов.</w:t>
      </w:r>
    </w:p>
    <w:p w:rsidR="00416B7C" w:rsidRPr="005E73F1" w:rsidRDefault="00416B7C" w:rsidP="005E73F1">
      <w:pPr>
        <w:pStyle w:val="aff3"/>
        <w:rPr>
          <w:sz w:val="18"/>
          <w:szCs w:val="18"/>
        </w:rPr>
      </w:pPr>
      <w:r w:rsidRPr="005E73F1">
        <w:rPr>
          <w:sz w:val="18"/>
          <w:szCs w:val="18"/>
        </w:rPr>
        <w:t>15.</w:t>
      </w:r>
      <w:r w:rsidRPr="005E73F1">
        <w:rPr>
          <w:sz w:val="18"/>
          <w:szCs w:val="18"/>
        </w:rPr>
        <w:tab/>
        <w:t>Изучение магнитного поля постоянных магнитов при их объединении и разделении.</w:t>
      </w:r>
    </w:p>
    <w:p w:rsidR="00416B7C" w:rsidRPr="005E73F1" w:rsidRDefault="00416B7C" w:rsidP="005E73F1">
      <w:pPr>
        <w:pStyle w:val="aff3"/>
        <w:rPr>
          <w:sz w:val="18"/>
          <w:szCs w:val="18"/>
        </w:rPr>
      </w:pPr>
      <w:r w:rsidRPr="005E73F1">
        <w:rPr>
          <w:sz w:val="18"/>
          <w:szCs w:val="18"/>
        </w:rPr>
        <w:t>16.</w:t>
      </w:r>
      <w:r w:rsidRPr="005E73F1">
        <w:rPr>
          <w:sz w:val="18"/>
          <w:szCs w:val="18"/>
        </w:rPr>
        <w:tab/>
        <w:t xml:space="preserve">Исследование действия электрического тока на магнитную стрелку. </w:t>
      </w:r>
    </w:p>
    <w:p w:rsidR="00416B7C" w:rsidRPr="005E73F1" w:rsidRDefault="00416B7C" w:rsidP="005E73F1">
      <w:pPr>
        <w:pStyle w:val="aff3"/>
        <w:rPr>
          <w:sz w:val="18"/>
          <w:szCs w:val="18"/>
        </w:rPr>
      </w:pPr>
      <w:r w:rsidRPr="005E73F1">
        <w:rPr>
          <w:sz w:val="18"/>
          <w:szCs w:val="18"/>
        </w:rPr>
        <w:t>17.</w:t>
      </w:r>
      <w:r w:rsidRPr="005E73F1">
        <w:rPr>
          <w:sz w:val="18"/>
          <w:szCs w:val="18"/>
        </w:rPr>
        <w:tab/>
        <w:t xml:space="preserve">Опыты, демонстрирующие зависимость силы взаимодействия катушки с током и магнита от силы тока и направления тока в катушке. </w:t>
      </w:r>
    </w:p>
    <w:p w:rsidR="00416B7C" w:rsidRPr="005E73F1" w:rsidRDefault="00416B7C" w:rsidP="005E73F1">
      <w:pPr>
        <w:pStyle w:val="aff3"/>
        <w:rPr>
          <w:sz w:val="18"/>
          <w:szCs w:val="18"/>
        </w:rPr>
      </w:pPr>
      <w:r w:rsidRPr="005E73F1">
        <w:rPr>
          <w:sz w:val="18"/>
          <w:szCs w:val="18"/>
        </w:rPr>
        <w:t>18.</w:t>
      </w:r>
      <w:r w:rsidRPr="005E73F1">
        <w:rPr>
          <w:sz w:val="18"/>
          <w:szCs w:val="18"/>
        </w:rPr>
        <w:tab/>
        <w:t>Изучение действия магнитного поля на проводник с током.</w:t>
      </w:r>
    </w:p>
    <w:p w:rsidR="00416B7C" w:rsidRPr="005E73F1" w:rsidRDefault="00416B7C" w:rsidP="005E73F1">
      <w:pPr>
        <w:pStyle w:val="aff3"/>
        <w:rPr>
          <w:sz w:val="18"/>
          <w:szCs w:val="18"/>
        </w:rPr>
      </w:pPr>
      <w:r w:rsidRPr="005E73F1">
        <w:rPr>
          <w:sz w:val="18"/>
          <w:szCs w:val="18"/>
        </w:rPr>
        <w:t>19.</w:t>
      </w:r>
      <w:r w:rsidRPr="005E73F1">
        <w:rPr>
          <w:sz w:val="18"/>
          <w:szCs w:val="18"/>
        </w:rPr>
        <w:tab/>
        <w:t xml:space="preserve">Конструирование и изучение работы электродвигателя. </w:t>
      </w:r>
    </w:p>
    <w:p w:rsidR="00416B7C" w:rsidRPr="005E73F1" w:rsidRDefault="00416B7C" w:rsidP="005E73F1">
      <w:pPr>
        <w:pStyle w:val="aff3"/>
        <w:rPr>
          <w:sz w:val="18"/>
          <w:szCs w:val="18"/>
        </w:rPr>
      </w:pPr>
      <w:r w:rsidRPr="005E73F1">
        <w:rPr>
          <w:sz w:val="18"/>
          <w:szCs w:val="18"/>
        </w:rPr>
        <w:t>20.</w:t>
      </w:r>
      <w:r w:rsidRPr="005E73F1">
        <w:rPr>
          <w:sz w:val="18"/>
          <w:szCs w:val="18"/>
        </w:rPr>
        <w:tab/>
        <w:t>Измерение КПД электродвигательной установки.</w:t>
      </w:r>
    </w:p>
    <w:p w:rsidR="00416B7C" w:rsidRPr="005E73F1" w:rsidRDefault="00416B7C" w:rsidP="005E73F1">
      <w:pPr>
        <w:pStyle w:val="aff3"/>
        <w:rPr>
          <w:sz w:val="18"/>
          <w:szCs w:val="18"/>
        </w:rPr>
      </w:pPr>
      <w:r w:rsidRPr="005E73F1">
        <w:rPr>
          <w:sz w:val="18"/>
          <w:szCs w:val="18"/>
        </w:rPr>
        <w:t>21.</w:t>
      </w:r>
      <w:r w:rsidRPr="005E73F1">
        <w:rPr>
          <w:sz w:val="18"/>
          <w:szCs w:val="18"/>
        </w:rPr>
        <w:tab/>
        <w:t xml:space="preserve">Опыты по исследованию явления электромагнитной индукции: исследование изменений значения и направления индукционного тока. </w:t>
      </w:r>
    </w:p>
    <w:p w:rsidR="00416B7C" w:rsidRPr="005E73F1" w:rsidRDefault="00416B7C" w:rsidP="005E73F1">
      <w:pPr>
        <w:pStyle w:val="aff3"/>
        <w:rPr>
          <w:sz w:val="18"/>
          <w:szCs w:val="18"/>
        </w:rPr>
      </w:pPr>
      <w:r w:rsidRPr="005E73F1">
        <w:rPr>
          <w:sz w:val="18"/>
          <w:szCs w:val="18"/>
        </w:rPr>
        <w:t>9 класс</w:t>
      </w:r>
    </w:p>
    <w:p w:rsidR="00416B7C" w:rsidRPr="005E73F1" w:rsidRDefault="00416B7C" w:rsidP="005E73F1">
      <w:pPr>
        <w:pStyle w:val="aff3"/>
        <w:rPr>
          <w:bCs/>
          <w:sz w:val="18"/>
          <w:szCs w:val="18"/>
        </w:rPr>
      </w:pPr>
      <w:r w:rsidRPr="005E73F1">
        <w:rPr>
          <w:bCs/>
          <w:sz w:val="18"/>
          <w:szCs w:val="18"/>
        </w:rPr>
        <w:t>Раздел 8. Механические явления</w:t>
      </w:r>
    </w:p>
    <w:p w:rsidR="00416B7C" w:rsidRPr="005E73F1" w:rsidRDefault="00416B7C" w:rsidP="005E73F1">
      <w:pPr>
        <w:pStyle w:val="aff3"/>
        <w:rPr>
          <w:sz w:val="18"/>
          <w:szCs w:val="18"/>
        </w:rPr>
      </w:pPr>
      <w:r w:rsidRPr="005E73F1">
        <w:rPr>
          <w:sz w:val="18"/>
          <w:szCs w:val="18"/>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416B7C" w:rsidRPr="005E73F1" w:rsidRDefault="00416B7C" w:rsidP="005E73F1">
      <w:pPr>
        <w:pStyle w:val="aff3"/>
        <w:rPr>
          <w:sz w:val="18"/>
          <w:szCs w:val="18"/>
        </w:rPr>
      </w:pPr>
      <w:r w:rsidRPr="005E73F1">
        <w:rPr>
          <w:sz w:val="18"/>
          <w:szCs w:val="18"/>
        </w:rPr>
        <w:t>Ускорение. Равноускоренное прямолинейное движение. Свободное падение. Опыты Галилея.</w:t>
      </w:r>
    </w:p>
    <w:p w:rsidR="00416B7C" w:rsidRPr="005E73F1" w:rsidRDefault="00416B7C" w:rsidP="005E73F1">
      <w:pPr>
        <w:pStyle w:val="aff3"/>
        <w:rPr>
          <w:sz w:val="18"/>
          <w:szCs w:val="18"/>
        </w:rPr>
      </w:pPr>
      <w:r w:rsidRPr="005E73F1">
        <w:rPr>
          <w:sz w:val="18"/>
          <w:szCs w:val="18"/>
        </w:rPr>
        <w:t>Равномерное движение по окружности. Период и частота обращения. Линейная и угловая скорости. Центростремительное ускорение.</w:t>
      </w:r>
    </w:p>
    <w:p w:rsidR="00416B7C" w:rsidRPr="005E73F1" w:rsidRDefault="00416B7C" w:rsidP="005E73F1">
      <w:pPr>
        <w:pStyle w:val="aff3"/>
        <w:rPr>
          <w:sz w:val="18"/>
          <w:szCs w:val="18"/>
        </w:rPr>
      </w:pPr>
      <w:r w:rsidRPr="005E73F1">
        <w:rPr>
          <w:sz w:val="18"/>
          <w:szCs w:val="18"/>
        </w:rPr>
        <w:t xml:space="preserve">Первый закон Ньютона. Второй закон Ньютона. Третий закон Ньютона. Принцип суперпозиции сил. </w:t>
      </w:r>
    </w:p>
    <w:p w:rsidR="00416B7C" w:rsidRPr="005E73F1" w:rsidRDefault="00416B7C" w:rsidP="005E73F1">
      <w:pPr>
        <w:pStyle w:val="aff3"/>
        <w:rPr>
          <w:sz w:val="18"/>
          <w:szCs w:val="18"/>
        </w:rPr>
      </w:pPr>
      <w:r w:rsidRPr="005E73F1">
        <w:rPr>
          <w:sz w:val="18"/>
          <w:szCs w:val="18"/>
        </w:rPr>
        <w:t xml:space="preserve">Сила упругости. Закон Гука. Сила трения: сила трения скольжения, сила трения покоя, другие виды трения. </w:t>
      </w:r>
    </w:p>
    <w:p w:rsidR="00416B7C" w:rsidRPr="005E73F1" w:rsidRDefault="00416B7C" w:rsidP="005E73F1">
      <w:pPr>
        <w:pStyle w:val="aff3"/>
        <w:rPr>
          <w:sz w:val="18"/>
          <w:szCs w:val="18"/>
        </w:rPr>
      </w:pPr>
      <w:r w:rsidRPr="005E73F1">
        <w:rPr>
          <w:sz w:val="18"/>
          <w:szCs w:val="18"/>
        </w:rPr>
        <w:t xml:space="preserve">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 </w:t>
      </w:r>
    </w:p>
    <w:p w:rsidR="00416B7C" w:rsidRPr="005E73F1" w:rsidRDefault="00416B7C" w:rsidP="005E73F1">
      <w:pPr>
        <w:pStyle w:val="aff3"/>
        <w:rPr>
          <w:sz w:val="18"/>
          <w:szCs w:val="18"/>
        </w:rPr>
      </w:pPr>
      <w:r w:rsidRPr="005E73F1">
        <w:rPr>
          <w:sz w:val="18"/>
          <w:szCs w:val="18"/>
        </w:rPr>
        <w:t>Равновесие материальной точки. Абсолютно твёрдое тело. Равновесие твёрдого тела с закреплённой осью вращения. Момент силы. Центр тяжести.</w:t>
      </w:r>
    </w:p>
    <w:p w:rsidR="00416B7C" w:rsidRPr="005E73F1" w:rsidRDefault="00416B7C" w:rsidP="005E73F1">
      <w:pPr>
        <w:pStyle w:val="aff3"/>
        <w:rPr>
          <w:sz w:val="18"/>
          <w:szCs w:val="18"/>
        </w:rPr>
      </w:pPr>
      <w:r w:rsidRPr="005E73F1">
        <w:rPr>
          <w:sz w:val="18"/>
          <w:szCs w:val="18"/>
        </w:rPr>
        <w:t xml:space="preserve">Импульс тела. Изменение импульса. Импульс силы. Закон сохранения импульса. Реактивное движение (МС). </w:t>
      </w:r>
    </w:p>
    <w:p w:rsidR="00416B7C" w:rsidRPr="005E73F1" w:rsidRDefault="00416B7C" w:rsidP="005E73F1">
      <w:pPr>
        <w:pStyle w:val="aff3"/>
        <w:rPr>
          <w:sz w:val="18"/>
          <w:szCs w:val="18"/>
        </w:rPr>
      </w:pPr>
      <w:r w:rsidRPr="005E73F1">
        <w:rPr>
          <w:sz w:val="18"/>
          <w:szCs w:val="18"/>
        </w:rPr>
        <w:lastRenderedPageBreak/>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rsidR="00416B7C" w:rsidRPr="005E73F1" w:rsidRDefault="00416B7C" w:rsidP="005E73F1">
      <w:pPr>
        <w:pStyle w:val="aff3"/>
        <w:rPr>
          <w:i/>
          <w:iCs/>
          <w:sz w:val="18"/>
          <w:szCs w:val="18"/>
        </w:rPr>
      </w:pPr>
      <w:r w:rsidRPr="005E73F1">
        <w:rPr>
          <w:sz w:val="18"/>
          <w:szCs w:val="18"/>
        </w:rPr>
        <w:t>Демонстрации</w:t>
      </w:r>
    </w:p>
    <w:p w:rsidR="00416B7C" w:rsidRPr="005E73F1" w:rsidRDefault="00416B7C" w:rsidP="005E73F1">
      <w:pPr>
        <w:pStyle w:val="aff3"/>
        <w:rPr>
          <w:sz w:val="18"/>
          <w:szCs w:val="18"/>
        </w:rPr>
      </w:pPr>
      <w:r w:rsidRPr="005E73F1">
        <w:rPr>
          <w:sz w:val="18"/>
          <w:szCs w:val="18"/>
        </w:rPr>
        <w:t>1.</w:t>
      </w:r>
      <w:r w:rsidRPr="005E73F1">
        <w:rPr>
          <w:sz w:val="18"/>
          <w:szCs w:val="18"/>
        </w:rPr>
        <w:tab/>
        <w:t>Наблюдение механического движения тела относительно разных тел отсчёта.</w:t>
      </w:r>
    </w:p>
    <w:p w:rsidR="00416B7C" w:rsidRPr="005E73F1" w:rsidRDefault="00416B7C" w:rsidP="005E73F1">
      <w:pPr>
        <w:pStyle w:val="aff3"/>
        <w:rPr>
          <w:sz w:val="18"/>
          <w:szCs w:val="18"/>
        </w:rPr>
      </w:pPr>
      <w:r w:rsidRPr="005E73F1">
        <w:rPr>
          <w:sz w:val="18"/>
          <w:szCs w:val="18"/>
        </w:rPr>
        <w:t>2.</w:t>
      </w:r>
      <w:r w:rsidRPr="005E73F1">
        <w:rPr>
          <w:sz w:val="18"/>
          <w:szCs w:val="18"/>
        </w:rPr>
        <w:tab/>
        <w:t xml:space="preserve">Сравнение путей и траекторий движения одного и того же тела относительно разных тел отсчёта. </w:t>
      </w:r>
    </w:p>
    <w:p w:rsidR="00416B7C" w:rsidRPr="005E73F1" w:rsidRDefault="00416B7C" w:rsidP="005E73F1">
      <w:pPr>
        <w:pStyle w:val="aff3"/>
        <w:rPr>
          <w:sz w:val="18"/>
          <w:szCs w:val="18"/>
        </w:rPr>
      </w:pPr>
      <w:r w:rsidRPr="005E73F1">
        <w:rPr>
          <w:sz w:val="18"/>
          <w:szCs w:val="18"/>
        </w:rPr>
        <w:t>3.</w:t>
      </w:r>
      <w:r w:rsidRPr="005E73F1">
        <w:rPr>
          <w:sz w:val="18"/>
          <w:szCs w:val="18"/>
        </w:rPr>
        <w:tab/>
        <w:t>Измерение скорости и ускорения прямолинейного движения.</w:t>
      </w:r>
    </w:p>
    <w:p w:rsidR="00416B7C" w:rsidRPr="005E73F1" w:rsidRDefault="00416B7C" w:rsidP="005E73F1">
      <w:pPr>
        <w:pStyle w:val="aff3"/>
        <w:rPr>
          <w:sz w:val="18"/>
          <w:szCs w:val="18"/>
        </w:rPr>
      </w:pPr>
      <w:r w:rsidRPr="005E73F1">
        <w:rPr>
          <w:sz w:val="18"/>
          <w:szCs w:val="18"/>
        </w:rPr>
        <w:t>4.</w:t>
      </w:r>
      <w:r w:rsidRPr="005E73F1">
        <w:rPr>
          <w:sz w:val="18"/>
          <w:szCs w:val="18"/>
        </w:rPr>
        <w:tab/>
        <w:t>Исследование признаков равноускоренного движения.</w:t>
      </w:r>
    </w:p>
    <w:p w:rsidR="00416B7C" w:rsidRPr="005E73F1" w:rsidRDefault="00416B7C" w:rsidP="005E73F1">
      <w:pPr>
        <w:pStyle w:val="aff3"/>
        <w:rPr>
          <w:sz w:val="18"/>
          <w:szCs w:val="18"/>
        </w:rPr>
      </w:pPr>
      <w:r w:rsidRPr="005E73F1">
        <w:rPr>
          <w:sz w:val="18"/>
          <w:szCs w:val="18"/>
        </w:rPr>
        <w:t>5.</w:t>
      </w:r>
      <w:r w:rsidRPr="005E73F1">
        <w:rPr>
          <w:sz w:val="18"/>
          <w:szCs w:val="18"/>
        </w:rPr>
        <w:tab/>
        <w:t>Наблюдение движения тела по окружности.</w:t>
      </w:r>
    </w:p>
    <w:p w:rsidR="00416B7C" w:rsidRPr="005E73F1" w:rsidRDefault="00416B7C" w:rsidP="005E73F1">
      <w:pPr>
        <w:pStyle w:val="aff3"/>
        <w:rPr>
          <w:sz w:val="18"/>
          <w:szCs w:val="18"/>
        </w:rPr>
      </w:pPr>
      <w:r w:rsidRPr="005E73F1">
        <w:rPr>
          <w:sz w:val="18"/>
          <w:szCs w:val="18"/>
        </w:rPr>
        <w:t>6.</w:t>
      </w:r>
      <w:r w:rsidRPr="005E73F1">
        <w:rPr>
          <w:sz w:val="18"/>
          <w:szCs w:val="18"/>
        </w:rPr>
        <w:tab/>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416B7C" w:rsidRPr="005E73F1" w:rsidRDefault="00416B7C" w:rsidP="005E73F1">
      <w:pPr>
        <w:pStyle w:val="aff3"/>
        <w:rPr>
          <w:sz w:val="18"/>
          <w:szCs w:val="18"/>
        </w:rPr>
      </w:pPr>
      <w:r w:rsidRPr="005E73F1">
        <w:rPr>
          <w:sz w:val="18"/>
          <w:szCs w:val="18"/>
        </w:rPr>
        <w:t>7.</w:t>
      </w:r>
      <w:r w:rsidRPr="005E73F1">
        <w:rPr>
          <w:sz w:val="18"/>
          <w:szCs w:val="18"/>
        </w:rPr>
        <w:tab/>
        <w:t>Зависимость ускорения тела от массы тела и действующей на него силы.</w:t>
      </w:r>
    </w:p>
    <w:p w:rsidR="00416B7C" w:rsidRPr="005E73F1" w:rsidRDefault="00416B7C" w:rsidP="005E73F1">
      <w:pPr>
        <w:pStyle w:val="aff3"/>
        <w:rPr>
          <w:sz w:val="18"/>
          <w:szCs w:val="18"/>
        </w:rPr>
      </w:pPr>
      <w:r w:rsidRPr="005E73F1">
        <w:rPr>
          <w:sz w:val="18"/>
          <w:szCs w:val="18"/>
        </w:rPr>
        <w:t>8.</w:t>
      </w:r>
      <w:r w:rsidRPr="005E73F1">
        <w:rPr>
          <w:sz w:val="18"/>
          <w:szCs w:val="18"/>
        </w:rPr>
        <w:tab/>
        <w:t xml:space="preserve">Наблюдение равенства сил при взаимодействии тел. </w:t>
      </w:r>
    </w:p>
    <w:p w:rsidR="00416B7C" w:rsidRPr="005E73F1" w:rsidRDefault="00416B7C" w:rsidP="005E73F1">
      <w:pPr>
        <w:pStyle w:val="aff3"/>
        <w:rPr>
          <w:sz w:val="18"/>
          <w:szCs w:val="18"/>
        </w:rPr>
      </w:pPr>
      <w:r w:rsidRPr="005E73F1">
        <w:rPr>
          <w:sz w:val="18"/>
          <w:szCs w:val="18"/>
        </w:rPr>
        <w:t>9.</w:t>
      </w:r>
      <w:r w:rsidRPr="005E73F1">
        <w:rPr>
          <w:sz w:val="18"/>
          <w:szCs w:val="18"/>
        </w:rPr>
        <w:tab/>
        <w:t>Изменение веса тела при ускоренном движении.</w:t>
      </w:r>
    </w:p>
    <w:p w:rsidR="00416B7C" w:rsidRPr="005E73F1" w:rsidRDefault="00416B7C" w:rsidP="005E73F1">
      <w:pPr>
        <w:pStyle w:val="aff3"/>
        <w:rPr>
          <w:sz w:val="18"/>
          <w:szCs w:val="18"/>
        </w:rPr>
      </w:pPr>
      <w:r w:rsidRPr="005E73F1">
        <w:rPr>
          <w:sz w:val="18"/>
          <w:szCs w:val="18"/>
        </w:rPr>
        <w:t>10.</w:t>
      </w:r>
      <w:r w:rsidRPr="005E73F1">
        <w:rPr>
          <w:sz w:val="18"/>
          <w:szCs w:val="18"/>
        </w:rPr>
        <w:tab/>
        <w:t>Передача импульса при взаимодействии тел.</w:t>
      </w:r>
    </w:p>
    <w:p w:rsidR="00416B7C" w:rsidRPr="005E73F1" w:rsidRDefault="00416B7C" w:rsidP="005E73F1">
      <w:pPr>
        <w:pStyle w:val="aff3"/>
        <w:rPr>
          <w:sz w:val="18"/>
          <w:szCs w:val="18"/>
        </w:rPr>
      </w:pPr>
      <w:r w:rsidRPr="005E73F1">
        <w:rPr>
          <w:sz w:val="18"/>
          <w:szCs w:val="18"/>
        </w:rPr>
        <w:t>11.</w:t>
      </w:r>
      <w:r w:rsidRPr="005E73F1">
        <w:rPr>
          <w:sz w:val="18"/>
          <w:szCs w:val="18"/>
        </w:rPr>
        <w:tab/>
        <w:t>Преобразования энергии при взаимодействии тел.</w:t>
      </w:r>
    </w:p>
    <w:p w:rsidR="00416B7C" w:rsidRPr="005E73F1" w:rsidRDefault="00416B7C" w:rsidP="005E73F1">
      <w:pPr>
        <w:pStyle w:val="aff3"/>
        <w:rPr>
          <w:sz w:val="18"/>
          <w:szCs w:val="18"/>
        </w:rPr>
      </w:pPr>
      <w:r w:rsidRPr="005E73F1">
        <w:rPr>
          <w:sz w:val="18"/>
          <w:szCs w:val="18"/>
        </w:rPr>
        <w:t>12.</w:t>
      </w:r>
      <w:r w:rsidRPr="005E73F1">
        <w:rPr>
          <w:sz w:val="18"/>
          <w:szCs w:val="18"/>
        </w:rPr>
        <w:tab/>
        <w:t>Сохранение импульса при неупругом взаимодействии.</w:t>
      </w:r>
    </w:p>
    <w:p w:rsidR="00416B7C" w:rsidRPr="005E73F1" w:rsidRDefault="00416B7C" w:rsidP="005E73F1">
      <w:pPr>
        <w:pStyle w:val="aff3"/>
        <w:rPr>
          <w:sz w:val="18"/>
          <w:szCs w:val="18"/>
        </w:rPr>
      </w:pPr>
      <w:r w:rsidRPr="005E73F1">
        <w:rPr>
          <w:sz w:val="18"/>
          <w:szCs w:val="18"/>
        </w:rPr>
        <w:t>13.</w:t>
      </w:r>
      <w:r w:rsidRPr="005E73F1">
        <w:rPr>
          <w:sz w:val="18"/>
          <w:szCs w:val="18"/>
        </w:rPr>
        <w:tab/>
        <w:t>Сохранение импульса при абсолютно упругом взаимодействии.</w:t>
      </w:r>
    </w:p>
    <w:p w:rsidR="00416B7C" w:rsidRPr="005E73F1" w:rsidRDefault="00416B7C" w:rsidP="005E73F1">
      <w:pPr>
        <w:pStyle w:val="aff3"/>
        <w:rPr>
          <w:sz w:val="18"/>
          <w:szCs w:val="18"/>
        </w:rPr>
      </w:pPr>
      <w:r w:rsidRPr="005E73F1">
        <w:rPr>
          <w:sz w:val="18"/>
          <w:szCs w:val="18"/>
        </w:rPr>
        <w:t>14.</w:t>
      </w:r>
      <w:r w:rsidRPr="005E73F1">
        <w:rPr>
          <w:sz w:val="18"/>
          <w:szCs w:val="18"/>
        </w:rPr>
        <w:tab/>
        <w:t>Наблюдение реактивного движения.</w:t>
      </w:r>
    </w:p>
    <w:p w:rsidR="00416B7C" w:rsidRPr="005E73F1" w:rsidRDefault="00416B7C" w:rsidP="005E73F1">
      <w:pPr>
        <w:pStyle w:val="aff3"/>
        <w:rPr>
          <w:sz w:val="18"/>
          <w:szCs w:val="18"/>
        </w:rPr>
      </w:pPr>
      <w:r w:rsidRPr="005E73F1">
        <w:rPr>
          <w:sz w:val="18"/>
          <w:szCs w:val="18"/>
        </w:rPr>
        <w:t>15.</w:t>
      </w:r>
      <w:r w:rsidRPr="005E73F1">
        <w:rPr>
          <w:sz w:val="18"/>
          <w:szCs w:val="18"/>
        </w:rPr>
        <w:tab/>
        <w:t>Сохранение механической энергии при свободном падении.</w:t>
      </w:r>
    </w:p>
    <w:p w:rsidR="00416B7C" w:rsidRPr="005E73F1" w:rsidRDefault="00416B7C" w:rsidP="005E73F1">
      <w:pPr>
        <w:pStyle w:val="aff3"/>
        <w:rPr>
          <w:sz w:val="18"/>
          <w:szCs w:val="18"/>
        </w:rPr>
      </w:pPr>
      <w:r w:rsidRPr="005E73F1">
        <w:rPr>
          <w:sz w:val="18"/>
          <w:szCs w:val="18"/>
        </w:rPr>
        <w:t>16.</w:t>
      </w:r>
      <w:r w:rsidRPr="005E73F1">
        <w:rPr>
          <w:sz w:val="18"/>
          <w:szCs w:val="18"/>
        </w:rPr>
        <w:tab/>
        <w:t>Сохранение механической энергии при движении тела под действием пружины.</w:t>
      </w:r>
    </w:p>
    <w:p w:rsidR="00416B7C" w:rsidRPr="005E73F1" w:rsidRDefault="00416B7C" w:rsidP="005E73F1">
      <w:pPr>
        <w:pStyle w:val="aff3"/>
        <w:rPr>
          <w:i/>
          <w:iCs/>
          <w:sz w:val="18"/>
          <w:szCs w:val="18"/>
        </w:rPr>
      </w:pPr>
      <w:r w:rsidRPr="005E73F1">
        <w:rPr>
          <w:sz w:val="18"/>
          <w:szCs w:val="18"/>
        </w:rPr>
        <w:t>Лабораторные работы и опыты</w:t>
      </w:r>
    </w:p>
    <w:p w:rsidR="00416B7C" w:rsidRPr="005E73F1" w:rsidRDefault="00416B7C" w:rsidP="005E73F1">
      <w:pPr>
        <w:pStyle w:val="aff3"/>
        <w:rPr>
          <w:sz w:val="18"/>
          <w:szCs w:val="18"/>
        </w:rPr>
      </w:pPr>
      <w:r w:rsidRPr="005E73F1">
        <w:rPr>
          <w:sz w:val="18"/>
          <w:szCs w:val="18"/>
        </w:rPr>
        <w:t>1.</w:t>
      </w:r>
      <w:r w:rsidRPr="005E73F1">
        <w:rPr>
          <w:sz w:val="18"/>
          <w:szCs w:val="18"/>
        </w:rPr>
        <w:tab/>
        <w:t>Конструирование тракта для разгона и дальнейшего равномерного движения шарика или тележки.</w:t>
      </w:r>
    </w:p>
    <w:p w:rsidR="00416B7C" w:rsidRPr="005E73F1" w:rsidRDefault="00416B7C" w:rsidP="005E73F1">
      <w:pPr>
        <w:pStyle w:val="aff3"/>
        <w:rPr>
          <w:sz w:val="18"/>
          <w:szCs w:val="18"/>
        </w:rPr>
      </w:pPr>
      <w:r w:rsidRPr="005E73F1">
        <w:rPr>
          <w:sz w:val="18"/>
          <w:szCs w:val="18"/>
        </w:rPr>
        <w:t>2.</w:t>
      </w:r>
      <w:r w:rsidRPr="005E73F1">
        <w:rPr>
          <w:sz w:val="18"/>
          <w:szCs w:val="18"/>
        </w:rPr>
        <w:tab/>
        <w:t>Определение средней скорости скольжения бруска или движения шарика по наклонной плоскости.</w:t>
      </w:r>
    </w:p>
    <w:p w:rsidR="00416B7C" w:rsidRPr="005E73F1" w:rsidRDefault="00416B7C" w:rsidP="005E73F1">
      <w:pPr>
        <w:pStyle w:val="aff3"/>
        <w:rPr>
          <w:sz w:val="18"/>
          <w:szCs w:val="18"/>
        </w:rPr>
      </w:pPr>
      <w:r w:rsidRPr="005E73F1">
        <w:rPr>
          <w:sz w:val="18"/>
          <w:szCs w:val="18"/>
        </w:rPr>
        <w:t>3.</w:t>
      </w:r>
      <w:r w:rsidRPr="005E73F1">
        <w:rPr>
          <w:sz w:val="18"/>
          <w:szCs w:val="18"/>
        </w:rPr>
        <w:tab/>
        <w:t>Определение ускорения тела при равноускоренном движении по наклонной плоскости.</w:t>
      </w:r>
    </w:p>
    <w:p w:rsidR="00416B7C" w:rsidRPr="005E73F1" w:rsidRDefault="00416B7C" w:rsidP="005E73F1">
      <w:pPr>
        <w:pStyle w:val="aff3"/>
        <w:rPr>
          <w:sz w:val="18"/>
          <w:szCs w:val="18"/>
        </w:rPr>
      </w:pPr>
      <w:r w:rsidRPr="005E73F1">
        <w:rPr>
          <w:sz w:val="18"/>
          <w:szCs w:val="18"/>
        </w:rPr>
        <w:t>4.</w:t>
      </w:r>
      <w:r w:rsidRPr="005E73F1">
        <w:rPr>
          <w:sz w:val="18"/>
          <w:szCs w:val="18"/>
        </w:rPr>
        <w:tab/>
        <w:t>Исследование зависимости пути от времени при равноускоренном движении без начальной скорости.</w:t>
      </w:r>
    </w:p>
    <w:p w:rsidR="00416B7C" w:rsidRPr="005E73F1" w:rsidRDefault="00416B7C" w:rsidP="005E73F1">
      <w:pPr>
        <w:pStyle w:val="aff3"/>
        <w:rPr>
          <w:sz w:val="18"/>
          <w:szCs w:val="18"/>
        </w:rPr>
      </w:pPr>
      <w:r w:rsidRPr="005E73F1">
        <w:rPr>
          <w:sz w:val="18"/>
          <w:szCs w:val="18"/>
        </w:rPr>
        <w:t>5.</w:t>
      </w:r>
      <w:r w:rsidRPr="005E73F1">
        <w:rPr>
          <w:sz w:val="18"/>
          <w:szCs w:val="18"/>
        </w:rPr>
        <w:tab/>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416B7C" w:rsidRPr="005E73F1" w:rsidRDefault="00416B7C" w:rsidP="005E73F1">
      <w:pPr>
        <w:pStyle w:val="aff3"/>
        <w:rPr>
          <w:sz w:val="18"/>
          <w:szCs w:val="18"/>
        </w:rPr>
      </w:pPr>
      <w:r w:rsidRPr="005E73F1">
        <w:rPr>
          <w:sz w:val="18"/>
          <w:szCs w:val="18"/>
        </w:rPr>
        <w:t>6.</w:t>
      </w:r>
      <w:r w:rsidRPr="005E73F1">
        <w:rPr>
          <w:sz w:val="18"/>
          <w:szCs w:val="18"/>
        </w:rPr>
        <w:tab/>
        <w:t>Исследование зависимости силы трения скольжения от силы нормального давления.</w:t>
      </w:r>
    </w:p>
    <w:p w:rsidR="00416B7C" w:rsidRPr="005E73F1" w:rsidRDefault="00416B7C" w:rsidP="005E73F1">
      <w:pPr>
        <w:pStyle w:val="aff3"/>
        <w:rPr>
          <w:sz w:val="18"/>
          <w:szCs w:val="18"/>
        </w:rPr>
      </w:pPr>
      <w:r w:rsidRPr="005E73F1">
        <w:rPr>
          <w:sz w:val="18"/>
          <w:szCs w:val="18"/>
        </w:rPr>
        <w:t>7.</w:t>
      </w:r>
      <w:r w:rsidRPr="005E73F1">
        <w:rPr>
          <w:sz w:val="18"/>
          <w:szCs w:val="18"/>
        </w:rPr>
        <w:tab/>
        <w:t>Определение коэффициента трения скольжения.</w:t>
      </w:r>
    </w:p>
    <w:p w:rsidR="00416B7C" w:rsidRPr="005E73F1" w:rsidRDefault="00416B7C" w:rsidP="005E73F1">
      <w:pPr>
        <w:pStyle w:val="aff3"/>
        <w:rPr>
          <w:sz w:val="18"/>
          <w:szCs w:val="18"/>
        </w:rPr>
      </w:pPr>
      <w:r w:rsidRPr="005E73F1">
        <w:rPr>
          <w:sz w:val="18"/>
          <w:szCs w:val="18"/>
        </w:rPr>
        <w:t>8.</w:t>
      </w:r>
      <w:r w:rsidRPr="005E73F1">
        <w:rPr>
          <w:sz w:val="18"/>
          <w:szCs w:val="18"/>
        </w:rPr>
        <w:tab/>
        <w:t>Определение жёсткости пружины.</w:t>
      </w:r>
    </w:p>
    <w:p w:rsidR="00416B7C" w:rsidRPr="005E73F1" w:rsidRDefault="00416B7C" w:rsidP="005E73F1">
      <w:pPr>
        <w:pStyle w:val="aff3"/>
        <w:rPr>
          <w:sz w:val="18"/>
          <w:szCs w:val="18"/>
        </w:rPr>
      </w:pPr>
      <w:r w:rsidRPr="005E73F1">
        <w:rPr>
          <w:sz w:val="18"/>
          <w:szCs w:val="18"/>
        </w:rPr>
        <w:t>9.</w:t>
      </w:r>
      <w:r w:rsidRPr="005E73F1">
        <w:rPr>
          <w:sz w:val="18"/>
          <w:szCs w:val="18"/>
        </w:rPr>
        <w:tab/>
        <w:t>Определение работы силы трения при равномерном движении тела по горизонтальной поверхности.</w:t>
      </w:r>
    </w:p>
    <w:p w:rsidR="00416B7C" w:rsidRPr="005E73F1" w:rsidRDefault="00416B7C" w:rsidP="005E73F1">
      <w:pPr>
        <w:pStyle w:val="aff3"/>
        <w:rPr>
          <w:sz w:val="18"/>
          <w:szCs w:val="18"/>
        </w:rPr>
      </w:pPr>
      <w:r w:rsidRPr="005E73F1">
        <w:rPr>
          <w:sz w:val="18"/>
          <w:szCs w:val="18"/>
        </w:rPr>
        <w:t>10.</w:t>
      </w:r>
      <w:r w:rsidRPr="005E73F1">
        <w:rPr>
          <w:sz w:val="18"/>
          <w:szCs w:val="18"/>
        </w:rPr>
        <w:tab/>
        <w:t>Определение работы силы упругости при подъёме груза с использованием неподвижного и подвижного блоков.</w:t>
      </w:r>
    </w:p>
    <w:p w:rsidR="00416B7C" w:rsidRPr="005E73F1" w:rsidRDefault="00416B7C" w:rsidP="005E73F1">
      <w:pPr>
        <w:pStyle w:val="aff3"/>
        <w:rPr>
          <w:sz w:val="18"/>
          <w:szCs w:val="18"/>
        </w:rPr>
      </w:pPr>
      <w:r w:rsidRPr="005E73F1">
        <w:rPr>
          <w:sz w:val="18"/>
          <w:szCs w:val="18"/>
        </w:rPr>
        <w:t>11.</w:t>
      </w:r>
      <w:r w:rsidRPr="005E73F1">
        <w:rPr>
          <w:sz w:val="18"/>
          <w:szCs w:val="18"/>
        </w:rPr>
        <w:tab/>
        <w:t>Изучение закона сохранения энергии.</w:t>
      </w:r>
    </w:p>
    <w:p w:rsidR="00416B7C" w:rsidRPr="005E73F1" w:rsidRDefault="00416B7C" w:rsidP="005E73F1">
      <w:pPr>
        <w:pStyle w:val="aff3"/>
        <w:rPr>
          <w:sz w:val="18"/>
          <w:szCs w:val="18"/>
        </w:rPr>
      </w:pPr>
      <w:r w:rsidRPr="005E73F1">
        <w:rPr>
          <w:rStyle w:val="Bold"/>
          <w:rFonts w:cs="Times New Roman"/>
          <w:sz w:val="18"/>
          <w:szCs w:val="18"/>
        </w:rPr>
        <w:t>Раздел 9. Механические колебания и волны</w:t>
      </w:r>
    </w:p>
    <w:p w:rsidR="00416B7C" w:rsidRPr="005E73F1" w:rsidRDefault="00416B7C" w:rsidP="005E73F1">
      <w:pPr>
        <w:pStyle w:val="aff3"/>
        <w:rPr>
          <w:sz w:val="18"/>
          <w:szCs w:val="18"/>
        </w:rPr>
      </w:pPr>
      <w:r w:rsidRPr="005E73F1">
        <w:rPr>
          <w:sz w:val="18"/>
          <w:szCs w:val="18"/>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416B7C" w:rsidRPr="005E73F1" w:rsidRDefault="00416B7C" w:rsidP="005E73F1">
      <w:pPr>
        <w:pStyle w:val="aff3"/>
        <w:rPr>
          <w:sz w:val="18"/>
          <w:szCs w:val="18"/>
        </w:rPr>
      </w:pPr>
      <w:r w:rsidRPr="005E73F1">
        <w:rPr>
          <w:sz w:val="18"/>
          <w:szCs w:val="18"/>
        </w:rPr>
        <w:t xml:space="preserve">Затухающие колебания. Вынужденные колебания. Резонанс. </w:t>
      </w:r>
    </w:p>
    <w:p w:rsidR="00416B7C" w:rsidRPr="005E73F1" w:rsidRDefault="00416B7C" w:rsidP="005E73F1">
      <w:pPr>
        <w:pStyle w:val="aff3"/>
        <w:rPr>
          <w:sz w:val="18"/>
          <w:szCs w:val="18"/>
        </w:rPr>
      </w:pPr>
      <w:r w:rsidRPr="005E73F1">
        <w:rPr>
          <w:sz w:val="18"/>
          <w:szCs w:val="18"/>
        </w:rPr>
        <w:t xml:space="preserve">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 </w:t>
      </w:r>
    </w:p>
    <w:p w:rsidR="00416B7C" w:rsidRPr="005E73F1" w:rsidRDefault="00416B7C" w:rsidP="005E73F1">
      <w:pPr>
        <w:pStyle w:val="aff3"/>
        <w:rPr>
          <w:sz w:val="18"/>
          <w:szCs w:val="18"/>
        </w:rPr>
      </w:pPr>
      <w:r w:rsidRPr="005E73F1">
        <w:rPr>
          <w:sz w:val="18"/>
          <w:szCs w:val="18"/>
        </w:rPr>
        <w:t>Звук. Громкость звука и высота тона. Отражение звука. Инфразвук и ультразвук.</w:t>
      </w:r>
    </w:p>
    <w:p w:rsidR="00416B7C" w:rsidRPr="005E73F1" w:rsidRDefault="00416B7C" w:rsidP="005E73F1">
      <w:pPr>
        <w:pStyle w:val="aff3"/>
        <w:rPr>
          <w:i/>
          <w:iCs/>
          <w:sz w:val="18"/>
          <w:szCs w:val="18"/>
        </w:rPr>
      </w:pPr>
      <w:r w:rsidRPr="005E73F1">
        <w:rPr>
          <w:sz w:val="18"/>
          <w:szCs w:val="18"/>
        </w:rPr>
        <w:t>Демонстрации</w:t>
      </w:r>
    </w:p>
    <w:p w:rsidR="00416B7C" w:rsidRPr="005E73F1" w:rsidRDefault="00416B7C" w:rsidP="005E73F1">
      <w:pPr>
        <w:pStyle w:val="aff3"/>
        <w:rPr>
          <w:sz w:val="18"/>
          <w:szCs w:val="18"/>
        </w:rPr>
      </w:pPr>
      <w:r w:rsidRPr="005E73F1">
        <w:rPr>
          <w:sz w:val="18"/>
          <w:szCs w:val="18"/>
        </w:rPr>
        <w:t>1.</w:t>
      </w:r>
      <w:r w:rsidRPr="005E73F1">
        <w:rPr>
          <w:sz w:val="18"/>
          <w:szCs w:val="18"/>
        </w:rPr>
        <w:tab/>
        <w:t>Наблюдение колебаний тел под действием силы тяжести и силы упругости.</w:t>
      </w:r>
    </w:p>
    <w:p w:rsidR="00416B7C" w:rsidRPr="005E73F1" w:rsidRDefault="00416B7C" w:rsidP="005E73F1">
      <w:pPr>
        <w:pStyle w:val="aff3"/>
        <w:rPr>
          <w:sz w:val="18"/>
          <w:szCs w:val="18"/>
        </w:rPr>
      </w:pPr>
      <w:r w:rsidRPr="005E73F1">
        <w:rPr>
          <w:sz w:val="18"/>
          <w:szCs w:val="18"/>
        </w:rPr>
        <w:t>2.</w:t>
      </w:r>
      <w:r w:rsidRPr="005E73F1">
        <w:rPr>
          <w:sz w:val="18"/>
          <w:szCs w:val="18"/>
        </w:rPr>
        <w:tab/>
        <w:t>Наблюдение колебаний груза на нити и на пружине.</w:t>
      </w:r>
    </w:p>
    <w:p w:rsidR="00416B7C" w:rsidRPr="005E73F1" w:rsidRDefault="00416B7C" w:rsidP="005E73F1">
      <w:pPr>
        <w:pStyle w:val="aff3"/>
        <w:rPr>
          <w:sz w:val="18"/>
          <w:szCs w:val="18"/>
        </w:rPr>
      </w:pPr>
      <w:r w:rsidRPr="005E73F1">
        <w:rPr>
          <w:sz w:val="18"/>
          <w:szCs w:val="18"/>
        </w:rPr>
        <w:t>3.</w:t>
      </w:r>
      <w:r w:rsidRPr="005E73F1">
        <w:rPr>
          <w:sz w:val="18"/>
          <w:szCs w:val="18"/>
        </w:rPr>
        <w:tab/>
        <w:t>Наблюдение вынужденных колебаний и резонанса.</w:t>
      </w:r>
    </w:p>
    <w:p w:rsidR="00416B7C" w:rsidRPr="005E73F1" w:rsidRDefault="00416B7C" w:rsidP="005E73F1">
      <w:pPr>
        <w:pStyle w:val="aff3"/>
        <w:rPr>
          <w:sz w:val="18"/>
          <w:szCs w:val="18"/>
        </w:rPr>
      </w:pPr>
      <w:r w:rsidRPr="005E73F1">
        <w:rPr>
          <w:sz w:val="18"/>
          <w:szCs w:val="18"/>
        </w:rPr>
        <w:t>4.</w:t>
      </w:r>
      <w:r w:rsidRPr="005E73F1">
        <w:rPr>
          <w:sz w:val="18"/>
          <w:szCs w:val="18"/>
        </w:rPr>
        <w:tab/>
        <w:t>Распространение продольных и поперечных волн (на модели).</w:t>
      </w:r>
    </w:p>
    <w:p w:rsidR="00416B7C" w:rsidRPr="005E73F1" w:rsidRDefault="00416B7C" w:rsidP="005E73F1">
      <w:pPr>
        <w:pStyle w:val="aff3"/>
        <w:rPr>
          <w:sz w:val="18"/>
          <w:szCs w:val="18"/>
        </w:rPr>
      </w:pPr>
      <w:r w:rsidRPr="005E73F1">
        <w:rPr>
          <w:sz w:val="18"/>
          <w:szCs w:val="18"/>
        </w:rPr>
        <w:t>5.</w:t>
      </w:r>
      <w:r w:rsidRPr="005E73F1">
        <w:rPr>
          <w:sz w:val="18"/>
          <w:szCs w:val="18"/>
        </w:rPr>
        <w:tab/>
        <w:t>Наблюдение зависимости высоты звука от частоты.</w:t>
      </w:r>
    </w:p>
    <w:p w:rsidR="00416B7C" w:rsidRPr="005E73F1" w:rsidRDefault="00416B7C" w:rsidP="005E73F1">
      <w:pPr>
        <w:pStyle w:val="aff3"/>
        <w:rPr>
          <w:sz w:val="18"/>
          <w:szCs w:val="18"/>
        </w:rPr>
      </w:pPr>
      <w:r w:rsidRPr="005E73F1">
        <w:rPr>
          <w:sz w:val="18"/>
          <w:szCs w:val="18"/>
        </w:rPr>
        <w:t>6.</w:t>
      </w:r>
      <w:r w:rsidRPr="005E73F1">
        <w:rPr>
          <w:sz w:val="18"/>
          <w:szCs w:val="18"/>
        </w:rPr>
        <w:tab/>
        <w:t>Акустический резонанс.</w:t>
      </w:r>
    </w:p>
    <w:p w:rsidR="00416B7C" w:rsidRPr="005E73F1" w:rsidRDefault="00416B7C" w:rsidP="005E73F1">
      <w:pPr>
        <w:pStyle w:val="aff3"/>
        <w:rPr>
          <w:sz w:val="18"/>
          <w:szCs w:val="18"/>
        </w:rPr>
      </w:pPr>
      <w:r w:rsidRPr="005E73F1">
        <w:rPr>
          <w:sz w:val="18"/>
          <w:szCs w:val="18"/>
        </w:rPr>
        <w:t>Лабораторные работы и опыты</w:t>
      </w:r>
    </w:p>
    <w:p w:rsidR="00416B7C" w:rsidRPr="005E73F1" w:rsidRDefault="00416B7C" w:rsidP="005E73F1">
      <w:pPr>
        <w:pStyle w:val="aff3"/>
        <w:rPr>
          <w:sz w:val="18"/>
          <w:szCs w:val="18"/>
        </w:rPr>
      </w:pPr>
      <w:r w:rsidRPr="005E73F1">
        <w:rPr>
          <w:sz w:val="18"/>
          <w:szCs w:val="18"/>
        </w:rPr>
        <w:t>1.</w:t>
      </w:r>
      <w:r w:rsidRPr="005E73F1">
        <w:rPr>
          <w:sz w:val="18"/>
          <w:szCs w:val="18"/>
        </w:rPr>
        <w:tab/>
        <w:t>Определение частоты и периода колебаний математического маятника.</w:t>
      </w:r>
    </w:p>
    <w:p w:rsidR="00416B7C" w:rsidRPr="005E73F1" w:rsidRDefault="00416B7C" w:rsidP="005E73F1">
      <w:pPr>
        <w:pStyle w:val="aff3"/>
        <w:rPr>
          <w:sz w:val="18"/>
          <w:szCs w:val="18"/>
        </w:rPr>
      </w:pPr>
      <w:r w:rsidRPr="005E73F1">
        <w:rPr>
          <w:sz w:val="18"/>
          <w:szCs w:val="18"/>
        </w:rPr>
        <w:t>2.</w:t>
      </w:r>
      <w:r w:rsidRPr="005E73F1">
        <w:rPr>
          <w:sz w:val="18"/>
          <w:szCs w:val="18"/>
        </w:rPr>
        <w:tab/>
        <w:t>Определение частоты и периода колебаний пружинного маятника.</w:t>
      </w:r>
    </w:p>
    <w:p w:rsidR="00416B7C" w:rsidRPr="005E73F1" w:rsidRDefault="00416B7C" w:rsidP="005E73F1">
      <w:pPr>
        <w:pStyle w:val="aff3"/>
        <w:rPr>
          <w:sz w:val="18"/>
          <w:szCs w:val="18"/>
        </w:rPr>
      </w:pPr>
      <w:r w:rsidRPr="005E73F1">
        <w:rPr>
          <w:sz w:val="18"/>
          <w:szCs w:val="18"/>
        </w:rPr>
        <w:t>3.</w:t>
      </w:r>
      <w:r w:rsidRPr="005E73F1">
        <w:rPr>
          <w:sz w:val="18"/>
          <w:szCs w:val="18"/>
        </w:rPr>
        <w:tab/>
        <w:t>Исследование зависимости периода колебаний подвешенного к нити груза от длины нити.</w:t>
      </w:r>
    </w:p>
    <w:p w:rsidR="00416B7C" w:rsidRPr="005E73F1" w:rsidRDefault="00416B7C" w:rsidP="005E73F1">
      <w:pPr>
        <w:pStyle w:val="aff3"/>
        <w:rPr>
          <w:sz w:val="18"/>
          <w:szCs w:val="18"/>
        </w:rPr>
      </w:pPr>
      <w:r w:rsidRPr="005E73F1">
        <w:rPr>
          <w:sz w:val="18"/>
          <w:szCs w:val="18"/>
        </w:rPr>
        <w:t>4.</w:t>
      </w:r>
      <w:r w:rsidRPr="005E73F1">
        <w:rPr>
          <w:sz w:val="18"/>
          <w:szCs w:val="18"/>
        </w:rPr>
        <w:tab/>
        <w:t>Исследование зависимости периода колебаний пружинного маятника от массы груза.</w:t>
      </w:r>
    </w:p>
    <w:p w:rsidR="00416B7C" w:rsidRPr="005E73F1" w:rsidRDefault="00416B7C" w:rsidP="005E73F1">
      <w:pPr>
        <w:pStyle w:val="aff3"/>
        <w:rPr>
          <w:sz w:val="18"/>
          <w:szCs w:val="18"/>
        </w:rPr>
      </w:pPr>
      <w:r w:rsidRPr="005E73F1">
        <w:rPr>
          <w:sz w:val="18"/>
          <w:szCs w:val="18"/>
        </w:rPr>
        <w:t>5.</w:t>
      </w:r>
      <w:r w:rsidRPr="005E73F1">
        <w:rPr>
          <w:sz w:val="18"/>
          <w:szCs w:val="18"/>
        </w:rPr>
        <w:tab/>
        <w:t xml:space="preserve">Проверка независимости периода колебаний груза, подвешенного к нити, от массы груза. </w:t>
      </w:r>
    </w:p>
    <w:p w:rsidR="00416B7C" w:rsidRPr="005E73F1" w:rsidRDefault="00416B7C" w:rsidP="005E73F1">
      <w:pPr>
        <w:pStyle w:val="aff3"/>
        <w:rPr>
          <w:sz w:val="18"/>
          <w:szCs w:val="18"/>
        </w:rPr>
      </w:pPr>
      <w:r w:rsidRPr="005E73F1">
        <w:rPr>
          <w:sz w:val="18"/>
          <w:szCs w:val="18"/>
        </w:rPr>
        <w:t>6.</w:t>
      </w:r>
      <w:r w:rsidRPr="005E73F1">
        <w:rPr>
          <w:sz w:val="18"/>
          <w:szCs w:val="18"/>
        </w:rPr>
        <w:tab/>
        <w:t xml:space="preserve">Опыты, демонстрирующие зависимость периода колебаний пружинного маятника от массы груза и жёсткости пружины. </w:t>
      </w:r>
    </w:p>
    <w:p w:rsidR="00416B7C" w:rsidRPr="005E73F1" w:rsidRDefault="00416B7C" w:rsidP="005E73F1">
      <w:pPr>
        <w:pStyle w:val="aff3"/>
        <w:rPr>
          <w:sz w:val="18"/>
          <w:szCs w:val="18"/>
        </w:rPr>
      </w:pPr>
      <w:r w:rsidRPr="005E73F1">
        <w:rPr>
          <w:sz w:val="18"/>
          <w:szCs w:val="18"/>
        </w:rPr>
        <w:t>7.</w:t>
      </w:r>
      <w:r w:rsidRPr="005E73F1">
        <w:rPr>
          <w:sz w:val="18"/>
          <w:szCs w:val="18"/>
        </w:rPr>
        <w:tab/>
        <w:t>Измерение ускорения свободного падения.</w:t>
      </w:r>
    </w:p>
    <w:p w:rsidR="00416B7C" w:rsidRPr="005E73F1" w:rsidRDefault="00416B7C" w:rsidP="005E73F1">
      <w:pPr>
        <w:pStyle w:val="aff3"/>
        <w:rPr>
          <w:sz w:val="18"/>
          <w:szCs w:val="18"/>
        </w:rPr>
      </w:pPr>
      <w:r w:rsidRPr="005E73F1">
        <w:rPr>
          <w:rStyle w:val="Bold"/>
          <w:rFonts w:cs="Times New Roman"/>
          <w:sz w:val="18"/>
          <w:szCs w:val="18"/>
        </w:rPr>
        <w:t>Раздел 10. Электромагнитное поле и электромагнитные</w:t>
      </w:r>
      <w:r w:rsidR="00571787" w:rsidRPr="005E73F1">
        <w:rPr>
          <w:rStyle w:val="Bold"/>
          <w:rFonts w:cs="Times New Roman"/>
          <w:sz w:val="18"/>
          <w:szCs w:val="18"/>
        </w:rPr>
        <w:t xml:space="preserve"> </w:t>
      </w:r>
      <w:r w:rsidRPr="005E73F1">
        <w:rPr>
          <w:rStyle w:val="Bold"/>
          <w:rFonts w:cs="Times New Roman"/>
          <w:sz w:val="18"/>
          <w:szCs w:val="18"/>
        </w:rPr>
        <w:t>волны</w:t>
      </w:r>
    </w:p>
    <w:p w:rsidR="00416B7C" w:rsidRPr="005E73F1" w:rsidRDefault="00416B7C" w:rsidP="005E73F1">
      <w:pPr>
        <w:pStyle w:val="aff3"/>
        <w:rPr>
          <w:sz w:val="18"/>
          <w:szCs w:val="18"/>
        </w:rPr>
      </w:pPr>
      <w:r w:rsidRPr="005E73F1">
        <w:rPr>
          <w:sz w:val="18"/>
          <w:szCs w:val="18"/>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416B7C" w:rsidRPr="005E73F1" w:rsidRDefault="00416B7C" w:rsidP="005E73F1">
      <w:pPr>
        <w:pStyle w:val="aff3"/>
        <w:rPr>
          <w:sz w:val="18"/>
          <w:szCs w:val="18"/>
        </w:rPr>
      </w:pPr>
      <w:r w:rsidRPr="005E73F1">
        <w:rPr>
          <w:sz w:val="18"/>
          <w:szCs w:val="18"/>
        </w:rPr>
        <w:t>Электромагнитная природа света. Скорость света. Волновые свойства света.</w:t>
      </w:r>
    </w:p>
    <w:p w:rsidR="00416B7C" w:rsidRPr="005E73F1" w:rsidRDefault="00416B7C" w:rsidP="005E73F1">
      <w:pPr>
        <w:pStyle w:val="aff3"/>
        <w:rPr>
          <w:sz w:val="18"/>
          <w:szCs w:val="18"/>
        </w:rPr>
      </w:pPr>
      <w:r w:rsidRPr="005E73F1">
        <w:rPr>
          <w:sz w:val="18"/>
          <w:szCs w:val="18"/>
        </w:rPr>
        <w:t>Демонстрации</w:t>
      </w:r>
    </w:p>
    <w:p w:rsidR="00416B7C" w:rsidRPr="005E73F1" w:rsidRDefault="00416B7C" w:rsidP="005E73F1">
      <w:pPr>
        <w:pStyle w:val="aff3"/>
        <w:rPr>
          <w:sz w:val="18"/>
          <w:szCs w:val="18"/>
        </w:rPr>
      </w:pPr>
      <w:r w:rsidRPr="005E73F1">
        <w:rPr>
          <w:sz w:val="18"/>
          <w:szCs w:val="18"/>
        </w:rPr>
        <w:t>1.</w:t>
      </w:r>
      <w:r w:rsidRPr="005E73F1">
        <w:rPr>
          <w:sz w:val="18"/>
          <w:szCs w:val="18"/>
        </w:rPr>
        <w:tab/>
        <w:t xml:space="preserve">Свойства электромагнитных волн. </w:t>
      </w:r>
    </w:p>
    <w:p w:rsidR="00416B7C" w:rsidRPr="005E73F1" w:rsidRDefault="00416B7C" w:rsidP="005E73F1">
      <w:pPr>
        <w:pStyle w:val="aff3"/>
        <w:rPr>
          <w:sz w:val="18"/>
          <w:szCs w:val="18"/>
        </w:rPr>
      </w:pPr>
      <w:r w:rsidRPr="005E73F1">
        <w:rPr>
          <w:sz w:val="18"/>
          <w:szCs w:val="18"/>
        </w:rPr>
        <w:t>2.</w:t>
      </w:r>
      <w:r w:rsidRPr="005E73F1">
        <w:rPr>
          <w:sz w:val="18"/>
          <w:szCs w:val="18"/>
        </w:rPr>
        <w:tab/>
        <w:t xml:space="preserve">Волновые свойства света. </w:t>
      </w:r>
    </w:p>
    <w:p w:rsidR="00416B7C" w:rsidRPr="005E73F1" w:rsidRDefault="00416B7C" w:rsidP="005E73F1">
      <w:pPr>
        <w:pStyle w:val="aff3"/>
        <w:rPr>
          <w:sz w:val="18"/>
          <w:szCs w:val="18"/>
        </w:rPr>
      </w:pPr>
      <w:r w:rsidRPr="005E73F1">
        <w:rPr>
          <w:sz w:val="18"/>
          <w:szCs w:val="18"/>
        </w:rPr>
        <w:t xml:space="preserve">Лабораторные работы и опыты </w:t>
      </w:r>
    </w:p>
    <w:p w:rsidR="00416B7C" w:rsidRPr="005E73F1" w:rsidRDefault="00416B7C" w:rsidP="005E73F1">
      <w:pPr>
        <w:pStyle w:val="aff3"/>
        <w:rPr>
          <w:sz w:val="18"/>
          <w:szCs w:val="18"/>
        </w:rPr>
      </w:pPr>
      <w:r w:rsidRPr="005E73F1">
        <w:rPr>
          <w:sz w:val="18"/>
          <w:szCs w:val="18"/>
        </w:rPr>
        <w:t>1.</w:t>
      </w:r>
      <w:r w:rsidRPr="005E73F1">
        <w:rPr>
          <w:sz w:val="18"/>
          <w:szCs w:val="18"/>
        </w:rPr>
        <w:tab/>
        <w:t>Изучение свойств электромагнитных волн с помощью мобильного телефона.</w:t>
      </w:r>
    </w:p>
    <w:p w:rsidR="00416B7C" w:rsidRPr="005E73F1" w:rsidRDefault="00416B7C" w:rsidP="005E73F1">
      <w:pPr>
        <w:pStyle w:val="aff3"/>
        <w:rPr>
          <w:sz w:val="18"/>
          <w:szCs w:val="18"/>
        </w:rPr>
      </w:pPr>
      <w:r w:rsidRPr="005E73F1">
        <w:rPr>
          <w:rStyle w:val="Bold"/>
          <w:rFonts w:cs="Times New Roman"/>
          <w:sz w:val="18"/>
          <w:szCs w:val="18"/>
        </w:rPr>
        <w:t>Раздел 11. Световые явления</w:t>
      </w:r>
    </w:p>
    <w:p w:rsidR="00416B7C" w:rsidRPr="005E73F1" w:rsidRDefault="00416B7C" w:rsidP="005E73F1">
      <w:pPr>
        <w:pStyle w:val="aff3"/>
        <w:rPr>
          <w:sz w:val="18"/>
          <w:szCs w:val="18"/>
        </w:rPr>
      </w:pPr>
      <w:r w:rsidRPr="005E73F1">
        <w:rPr>
          <w:sz w:val="18"/>
          <w:szCs w:val="18"/>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416B7C" w:rsidRPr="005E73F1" w:rsidRDefault="00416B7C" w:rsidP="005E73F1">
      <w:pPr>
        <w:pStyle w:val="aff3"/>
        <w:rPr>
          <w:sz w:val="18"/>
          <w:szCs w:val="18"/>
        </w:rPr>
      </w:pPr>
      <w:r w:rsidRPr="005E73F1">
        <w:rPr>
          <w:sz w:val="18"/>
          <w:szCs w:val="18"/>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416B7C" w:rsidRPr="005E73F1" w:rsidRDefault="00416B7C" w:rsidP="005E73F1">
      <w:pPr>
        <w:pStyle w:val="aff3"/>
        <w:rPr>
          <w:sz w:val="18"/>
          <w:szCs w:val="18"/>
        </w:rPr>
      </w:pPr>
      <w:r w:rsidRPr="005E73F1">
        <w:rPr>
          <w:sz w:val="18"/>
          <w:szCs w:val="18"/>
        </w:rPr>
        <w:t xml:space="preserve">Линза. Ход лучей в линзе. Оптическая система фотоаппарата, микроскопа и телескопа (МС). Глаз как оптическая система. Близорукость и дальнозоркость. </w:t>
      </w:r>
    </w:p>
    <w:p w:rsidR="00416B7C" w:rsidRPr="005E73F1" w:rsidRDefault="00416B7C" w:rsidP="005E73F1">
      <w:pPr>
        <w:pStyle w:val="aff3"/>
        <w:rPr>
          <w:sz w:val="18"/>
          <w:szCs w:val="18"/>
        </w:rPr>
      </w:pPr>
      <w:r w:rsidRPr="005E73F1">
        <w:rPr>
          <w:sz w:val="18"/>
          <w:szCs w:val="18"/>
        </w:rPr>
        <w:t>Разложение белого света в спектр. Опыты Ньютона. Сложение спектральных цветов. Дисперсия света.</w:t>
      </w:r>
    </w:p>
    <w:p w:rsidR="00416B7C" w:rsidRPr="005E73F1" w:rsidRDefault="00416B7C" w:rsidP="005E73F1">
      <w:pPr>
        <w:pStyle w:val="aff3"/>
        <w:rPr>
          <w:i/>
          <w:iCs/>
          <w:sz w:val="18"/>
          <w:szCs w:val="18"/>
        </w:rPr>
      </w:pPr>
      <w:r w:rsidRPr="005E73F1">
        <w:rPr>
          <w:sz w:val="18"/>
          <w:szCs w:val="18"/>
        </w:rPr>
        <w:lastRenderedPageBreak/>
        <w:t>Демонстрации</w:t>
      </w:r>
    </w:p>
    <w:p w:rsidR="00416B7C" w:rsidRPr="005E73F1" w:rsidRDefault="00416B7C" w:rsidP="005E73F1">
      <w:pPr>
        <w:pStyle w:val="aff3"/>
        <w:rPr>
          <w:sz w:val="18"/>
          <w:szCs w:val="18"/>
        </w:rPr>
      </w:pPr>
      <w:r w:rsidRPr="005E73F1">
        <w:rPr>
          <w:sz w:val="18"/>
          <w:szCs w:val="18"/>
        </w:rPr>
        <w:t>1.</w:t>
      </w:r>
      <w:r w:rsidRPr="005E73F1">
        <w:rPr>
          <w:sz w:val="18"/>
          <w:szCs w:val="18"/>
        </w:rPr>
        <w:tab/>
        <w:t>Прямолинейное распространение света.</w:t>
      </w:r>
    </w:p>
    <w:p w:rsidR="00416B7C" w:rsidRPr="005E73F1" w:rsidRDefault="00416B7C" w:rsidP="005E73F1">
      <w:pPr>
        <w:pStyle w:val="aff3"/>
        <w:rPr>
          <w:sz w:val="18"/>
          <w:szCs w:val="18"/>
        </w:rPr>
      </w:pPr>
      <w:r w:rsidRPr="005E73F1">
        <w:rPr>
          <w:sz w:val="18"/>
          <w:szCs w:val="18"/>
        </w:rPr>
        <w:t>2.</w:t>
      </w:r>
      <w:r w:rsidRPr="005E73F1">
        <w:rPr>
          <w:sz w:val="18"/>
          <w:szCs w:val="18"/>
        </w:rPr>
        <w:tab/>
        <w:t>Отражение света.</w:t>
      </w:r>
    </w:p>
    <w:p w:rsidR="00416B7C" w:rsidRPr="005E73F1" w:rsidRDefault="00416B7C" w:rsidP="005E73F1">
      <w:pPr>
        <w:pStyle w:val="aff3"/>
        <w:rPr>
          <w:sz w:val="18"/>
          <w:szCs w:val="18"/>
        </w:rPr>
      </w:pPr>
      <w:r w:rsidRPr="005E73F1">
        <w:rPr>
          <w:sz w:val="18"/>
          <w:szCs w:val="18"/>
        </w:rPr>
        <w:t>3.</w:t>
      </w:r>
      <w:r w:rsidRPr="005E73F1">
        <w:rPr>
          <w:sz w:val="18"/>
          <w:szCs w:val="18"/>
        </w:rPr>
        <w:tab/>
        <w:t>Получение изображений в плоском, вогнутом и выпуклом зеркалах.</w:t>
      </w:r>
    </w:p>
    <w:p w:rsidR="00416B7C" w:rsidRPr="005E73F1" w:rsidRDefault="00416B7C" w:rsidP="005E73F1">
      <w:pPr>
        <w:pStyle w:val="aff3"/>
        <w:rPr>
          <w:sz w:val="18"/>
          <w:szCs w:val="18"/>
        </w:rPr>
      </w:pPr>
      <w:r w:rsidRPr="005E73F1">
        <w:rPr>
          <w:sz w:val="18"/>
          <w:szCs w:val="18"/>
        </w:rPr>
        <w:t>4.</w:t>
      </w:r>
      <w:r w:rsidRPr="005E73F1">
        <w:rPr>
          <w:sz w:val="18"/>
          <w:szCs w:val="18"/>
        </w:rPr>
        <w:tab/>
        <w:t>Преломление света.</w:t>
      </w:r>
    </w:p>
    <w:p w:rsidR="00416B7C" w:rsidRPr="005E73F1" w:rsidRDefault="00416B7C" w:rsidP="005E73F1">
      <w:pPr>
        <w:pStyle w:val="aff3"/>
        <w:rPr>
          <w:sz w:val="18"/>
          <w:szCs w:val="18"/>
        </w:rPr>
      </w:pPr>
      <w:r w:rsidRPr="005E73F1">
        <w:rPr>
          <w:sz w:val="18"/>
          <w:szCs w:val="18"/>
        </w:rPr>
        <w:t>5.</w:t>
      </w:r>
      <w:r w:rsidRPr="005E73F1">
        <w:rPr>
          <w:sz w:val="18"/>
          <w:szCs w:val="18"/>
        </w:rPr>
        <w:tab/>
        <w:t>Оптический световод.</w:t>
      </w:r>
    </w:p>
    <w:p w:rsidR="00416B7C" w:rsidRPr="005E73F1" w:rsidRDefault="00416B7C" w:rsidP="005E73F1">
      <w:pPr>
        <w:pStyle w:val="aff3"/>
        <w:rPr>
          <w:sz w:val="18"/>
          <w:szCs w:val="18"/>
        </w:rPr>
      </w:pPr>
      <w:r w:rsidRPr="005E73F1">
        <w:rPr>
          <w:sz w:val="18"/>
          <w:szCs w:val="18"/>
        </w:rPr>
        <w:t>6.</w:t>
      </w:r>
      <w:r w:rsidRPr="005E73F1">
        <w:rPr>
          <w:sz w:val="18"/>
          <w:szCs w:val="18"/>
        </w:rPr>
        <w:tab/>
        <w:t>Ход лучей в собирающей линзе.</w:t>
      </w:r>
    </w:p>
    <w:p w:rsidR="00416B7C" w:rsidRPr="005E73F1" w:rsidRDefault="00416B7C" w:rsidP="005E73F1">
      <w:pPr>
        <w:pStyle w:val="aff3"/>
        <w:rPr>
          <w:sz w:val="18"/>
          <w:szCs w:val="18"/>
        </w:rPr>
      </w:pPr>
      <w:r w:rsidRPr="005E73F1">
        <w:rPr>
          <w:sz w:val="18"/>
          <w:szCs w:val="18"/>
        </w:rPr>
        <w:t>7.</w:t>
      </w:r>
      <w:r w:rsidRPr="005E73F1">
        <w:rPr>
          <w:sz w:val="18"/>
          <w:szCs w:val="18"/>
        </w:rPr>
        <w:tab/>
        <w:t>Ход лучей в рассеивающей линзе.</w:t>
      </w:r>
    </w:p>
    <w:p w:rsidR="00416B7C" w:rsidRPr="005E73F1" w:rsidRDefault="00416B7C" w:rsidP="005E73F1">
      <w:pPr>
        <w:pStyle w:val="aff3"/>
        <w:rPr>
          <w:sz w:val="18"/>
          <w:szCs w:val="18"/>
        </w:rPr>
      </w:pPr>
      <w:r w:rsidRPr="005E73F1">
        <w:rPr>
          <w:sz w:val="18"/>
          <w:szCs w:val="18"/>
        </w:rPr>
        <w:t>8.</w:t>
      </w:r>
      <w:r w:rsidRPr="005E73F1">
        <w:rPr>
          <w:sz w:val="18"/>
          <w:szCs w:val="18"/>
        </w:rPr>
        <w:tab/>
        <w:t>Получение изображений с помощью линз.</w:t>
      </w:r>
    </w:p>
    <w:p w:rsidR="00416B7C" w:rsidRPr="005E73F1" w:rsidRDefault="00416B7C" w:rsidP="005E73F1">
      <w:pPr>
        <w:pStyle w:val="aff3"/>
        <w:rPr>
          <w:sz w:val="18"/>
          <w:szCs w:val="18"/>
        </w:rPr>
      </w:pPr>
      <w:r w:rsidRPr="005E73F1">
        <w:rPr>
          <w:sz w:val="18"/>
          <w:szCs w:val="18"/>
        </w:rPr>
        <w:t>9.</w:t>
      </w:r>
      <w:r w:rsidRPr="005E73F1">
        <w:rPr>
          <w:sz w:val="18"/>
          <w:szCs w:val="18"/>
        </w:rPr>
        <w:tab/>
        <w:t>Принцип действия фотоаппарата, микроскопа и телескопа.</w:t>
      </w:r>
    </w:p>
    <w:p w:rsidR="00416B7C" w:rsidRPr="005E73F1" w:rsidRDefault="00416B7C" w:rsidP="005E73F1">
      <w:pPr>
        <w:pStyle w:val="aff3"/>
        <w:rPr>
          <w:sz w:val="18"/>
          <w:szCs w:val="18"/>
        </w:rPr>
      </w:pPr>
      <w:r w:rsidRPr="005E73F1">
        <w:rPr>
          <w:sz w:val="18"/>
          <w:szCs w:val="18"/>
        </w:rPr>
        <w:t>10.</w:t>
      </w:r>
      <w:r w:rsidRPr="005E73F1">
        <w:rPr>
          <w:sz w:val="18"/>
          <w:szCs w:val="18"/>
        </w:rPr>
        <w:tab/>
        <w:t>Модель глаза.</w:t>
      </w:r>
    </w:p>
    <w:p w:rsidR="00416B7C" w:rsidRPr="005E73F1" w:rsidRDefault="00416B7C" w:rsidP="005E73F1">
      <w:pPr>
        <w:pStyle w:val="aff3"/>
        <w:rPr>
          <w:sz w:val="18"/>
          <w:szCs w:val="18"/>
        </w:rPr>
      </w:pPr>
      <w:r w:rsidRPr="005E73F1">
        <w:rPr>
          <w:sz w:val="18"/>
          <w:szCs w:val="18"/>
        </w:rPr>
        <w:t>11.</w:t>
      </w:r>
      <w:r w:rsidRPr="005E73F1">
        <w:rPr>
          <w:sz w:val="18"/>
          <w:szCs w:val="18"/>
        </w:rPr>
        <w:tab/>
        <w:t>Разложение белого света в спектр.</w:t>
      </w:r>
    </w:p>
    <w:p w:rsidR="00416B7C" w:rsidRPr="005E73F1" w:rsidRDefault="00416B7C" w:rsidP="005E73F1">
      <w:pPr>
        <w:pStyle w:val="aff3"/>
        <w:rPr>
          <w:sz w:val="18"/>
          <w:szCs w:val="18"/>
        </w:rPr>
      </w:pPr>
      <w:r w:rsidRPr="005E73F1">
        <w:rPr>
          <w:sz w:val="18"/>
          <w:szCs w:val="18"/>
        </w:rPr>
        <w:t>12.</w:t>
      </w:r>
      <w:r w:rsidRPr="005E73F1">
        <w:rPr>
          <w:sz w:val="18"/>
          <w:szCs w:val="18"/>
        </w:rPr>
        <w:tab/>
        <w:t>Получение белого света при сложении света разных цветов.</w:t>
      </w:r>
    </w:p>
    <w:p w:rsidR="00416B7C" w:rsidRPr="005E73F1" w:rsidRDefault="00416B7C" w:rsidP="005E73F1">
      <w:pPr>
        <w:pStyle w:val="aff3"/>
        <w:rPr>
          <w:sz w:val="18"/>
          <w:szCs w:val="18"/>
        </w:rPr>
      </w:pPr>
      <w:r w:rsidRPr="005E73F1">
        <w:rPr>
          <w:sz w:val="18"/>
          <w:szCs w:val="18"/>
        </w:rPr>
        <w:t xml:space="preserve">Лабораторные работы и опыты </w:t>
      </w:r>
    </w:p>
    <w:p w:rsidR="00416B7C" w:rsidRPr="005E73F1" w:rsidRDefault="00416B7C" w:rsidP="005E73F1">
      <w:pPr>
        <w:pStyle w:val="aff3"/>
        <w:rPr>
          <w:sz w:val="18"/>
          <w:szCs w:val="18"/>
        </w:rPr>
      </w:pPr>
      <w:r w:rsidRPr="005E73F1">
        <w:rPr>
          <w:sz w:val="18"/>
          <w:szCs w:val="18"/>
        </w:rPr>
        <w:t>1.</w:t>
      </w:r>
      <w:r w:rsidRPr="005E73F1">
        <w:rPr>
          <w:sz w:val="18"/>
          <w:szCs w:val="18"/>
        </w:rPr>
        <w:tab/>
        <w:t>Исследование зависимости угла отражения светового луча от угла падения.</w:t>
      </w:r>
    </w:p>
    <w:p w:rsidR="00416B7C" w:rsidRPr="005E73F1" w:rsidRDefault="00416B7C" w:rsidP="005E73F1">
      <w:pPr>
        <w:pStyle w:val="aff3"/>
        <w:rPr>
          <w:sz w:val="18"/>
          <w:szCs w:val="18"/>
        </w:rPr>
      </w:pPr>
      <w:r w:rsidRPr="005E73F1">
        <w:rPr>
          <w:sz w:val="18"/>
          <w:szCs w:val="18"/>
        </w:rPr>
        <w:t>2.</w:t>
      </w:r>
      <w:r w:rsidRPr="005E73F1">
        <w:rPr>
          <w:sz w:val="18"/>
          <w:szCs w:val="18"/>
        </w:rPr>
        <w:tab/>
        <w:t>Изучение характеристик изображения предмета в плоском зеркале.</w:t>
      </w:r>
    </w:p>
    <w:p w:rsidR="00416B7C" w:rsidRPr="005E73F1" w:rsidRDefault="00416B7C" w:rsidP="005E73F1">
      <w:pPr>
        <w:pStyle w:val="aff3"/>
        <w:rPr>
          <w:sz w:val="18"/>
          <w:szCs w:val="18"/>
        </w:rPr>
      </w:pPr>
      <w:r w:rsidRPr="005E73F1">
        <w:rPr>
          <w:sz w:val="18"/>
          <w:szCs w:val="18"/>
        </w:rPr>
        <w:t>3.</w:t>
      </w:r>
      <w:r w:rsidRPr="005E73F1">
        <w:rPr>
          <w:sz w:val="18"/>
          <w:szCs w:val="18"/>
        </w:rPr>
        <w:tab/>
        <w:t xml:space="preserve">Исследование зависимости угла преломления светового луча от угла падения на границе «воздух—стекло». </w:t>
      </w:r>
    </w:p>
    <w:p w:rsidR="00416B7C" w:rsidRPr="005E73F1" w:rsidRDefault="00416B7C" w:rsidP="005E73F1">
      <w:pPr>
        <w:pStyle w:val="aff3"/>
        <w:rPr>
          <w:sz w:val="18"/>
          <w:szCs w:val="18"/>
        </w:rPr>
      </w:pPr>
      <w:r w:rsidRPr="005E73F1">
        <w:rPr>
          <w:sz w:val="18"/>
          <w:szCs w:val="18"/>
        </w:rPr>
        <w:t>4.</w:t>
      </w:r>
      <w:r w:rsidRPr="005E73F1">
        <w:rPr>
          <w:sz w:val="18"/>
          <w:szCs w:val="18"/>
        </w:rPr>
        <w:tab/>
        <w:t>Получение изображений с помощью собирающей линзы.</w:t>
      </w:r>
    </w:p>
    <w:p w:rsidR="00416B7C" w:rsidRPr="005E73F1" w:rsidRDefault="00416B7C" w:rsidP="005E73F1">
      <w:pPr>
        <w:pStyle w:val="aff3"/>
        <w:rPr>
          <w:sz w:val="18"/>
          <w:szCs w:val="18"/>
        </w:rPr>
      </w:pPr>
      <w:r w:rsidRPr="005E73F1">
        <w:rPr>
          <w:sz w:val="18"/>
          <w:szCs w:val="18"/>
        </w:rPr>
        <w:t>5.</w:t>
      </w:r>
      <w:r w:rsidRPr="005E73F1">
        <w:rPr>
          <w:sz w:val="18"/>
          <w:szCs w:val="18"/>
        </w:rPr>
        <w:tab/>
        <w:t>Определение фокусного расстояния и оптической силы собирающей линзы.</w:t>
      </w:r>
    </w:p>
    <w:p w:rsidR="00416B7C" w:rsidRPr="005E73F1" w:rsidRDefault="00416B7C" w:rsidP="005E73F1">
      <w:pPr>
        <w:pStyle w:val="aff3"/>
        <w:rPr>
          <w:sz w:val="18"/>
          <w:szCs w:val="18"/>
        </w:rPr>
      </w:pPr>
      <w:r w:rsidRPr="005E73F1">
        <w:rPr>
          <w:sz w:val="18"/>
          <w:szCs w:val="18"/>
        </w:rPr>
        <w:t>6.</w:t>
      </w:r>
      <w:r w:rsidRPr="005E73F1">
        <w:rPr>
          <w:sz w:val="18"/>
          <w:szCs w:val="18"/>
        </w:rPr>
        <w:tab/>
        <w:t>Опыты по разложению белого света в спектр.</w:t>
      </w:r>
    </w:p>
    <w:p w:rsidR="00416B7C" w:rsidRPr="005E73F1" w:rsidRDefault="00416B7C" w:rsidP="005E73F1">
      <w:pPr>
        <w:pStyle w:val="aff3"/>
        <w:rPr>
          <w:sz w:val="18"/>
          <w:szCs w:val="18"/>
        </w:rPr>
      </w:pPr>
      <w:r w:rsidRPr="005E73F1">
        <w:rPr>
          <w:sz w:val="18"/>
          <w:szCs w:val="18"/>
        </w:rPr>
        <w:t>7.</w:t>
      </w:r>
      <w:r w:rsidRPr="005E73F1">
        <w:rPr>
          <w:sz w:val="18"/>
          <w:szCs w:val="18"/>
        </w:rPr>
        <w:tab/>
        <w:t>Опыты по восприятию цвета предметов при их наблюдении через цветовые фильтры.</w:t>
      </w:r>
    </w:p>
    <w:p w:rsidR="00416B7C" w:rsidRPr="005E73F1" w:rsidRDefault="00416B7C" w:rsidP="005E73F1">
      <w:pPr>
        <w:pStyle w:val="aff3"/>
        <w:rPr>
          <w:rStyle w:val="Bold"/>
          <w:rFonts w:cs="Times New Roman"/>
          <w:sz w:val="18"/>
          <w:szCs w:val="18"/>
        </w:rPr>
      </w:pPr>
      <w:r w:rsidRPr="005E73F1">
        <w:rPr>
          <w:rStyle w:val="Bold"/>
          <w:rFonts w:cs="Times New Roman"/>
          <w:sz w:val="18"/>
          <w:szCs w:val="18"/>
        </w:rPr>
        <w:t>Раздел 12. Квантовые явления</w:t>
      </w:r>
    </w:p>
    <w:p w:rsidR="00416B7C" w:rsidRPr="005E73F1" w:rsidRDefault="00416B7C" w:rsidP="005E73F1">
      <w:pPr>
        <w:pStyle w:val="aff3"/>
        <w:rPr>
          <w:sz w:val="18"/>
          <w:szCs w:val="18"/>
        </w:rPr>
      </w:pPr>
      <w:r w:rsidRPr="005E73F1">
        <w:rPr>
          <w:sz w:val="18"/>
          <w:szCs w:val="18"/>
        </w:rPr>
        <w:t xml:space="preserve">Опыты Резерфорда и планетарная модель атома. Модель атома Бора. Испускание и поглощение света атомом. Кванты. Линейчатые спектры. </w:t>
      </w:r>
    </w:p>
    <w:p w:rsidR="00416B7C" w:rsidRPr="005E73F1" w:rsidRDefault="00416B7C" w:rsidP="005E73F1">
      <w:pPr>
        <w:pStyle w:val="aff3"/>
        <w:rPr>
          <w:sz w:val="18"/>
          <w:szCs w:val="18"/>
        </w:rPr>
      </w:pPr>
      <w:r w:rsidRPr="005E73F1">
        <w:rPr>
          <w:sz w:val="18"/>
          <w:szCs w:val="18"/>
        </w:rPr>
        <w:t xml:space="preserve">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w:t>
      </w:r>
    </w:p>
    <w:p w:rsidR="00416B7C" w:rsidRPr="005E73F1" w:rsidRDefault="00416B7C" w:rsidP="005E73F1">
      <w:pPr>
        <w:pStyle w:val="aff3"/>
        <w:rPr>
          <w:sz w:val="18"/>
          <w:szCs w:val="18"/>
        </w:rPr>
      </w:pPr>
      <w:r w:rsidRPr="005E73F1">
        <w:rPr>
          <w:sz w:val="18"/>
          <w:szCs w:val="18"/>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rsidR="00416B7C" w:rsidRPr="005E73F1" w:rsidRDefault="00416B7C" w:rsidP="005E73F1">
      <w:pPr>
        <w:pStyle w:val="aff3"/>
        <w:rPr>
          <w:sz w:val="18"/>
          <w:szCs w:val="18"/>
        </w:rPr>
      </w:pPr>
      <w:r w:rsidRPr="005E73F1">
        <w:rPr>
          <w:sz w:val="18"/>
          <w:szCs w:val="18"/>
        </w:rPr>
        <w:t xml:space="preserve">Ядерная энергетика. Действия радиоактивных излучений на живые организмы (МС). </w:t>
      </w:r>
    </w:p>
    <w:p w:rsidR="00416B7C" w:rsidRPr="005E73F1" w:rsidRDefault="00416B7C" w:rsidP="005E73F1">
      <w:pPr>
        <w:pStyle w:val="aff3"/>
        <w:rPr>
          <w:i/>
          <w:iCs/>
          <w:sz w:val="18"/>
          <w:szCs w:val="18"/>
        </w:rPr>
      </w:pPr>
      <w:r w:rsidRPr="005E73F1">
        <w:rPr>
          <w:sz w:val="18"/>
          <w:szCs w:val="18"/>
        </w:rPr>
        <w:t>Демонстрации</w:t>
      </w:r>
    </w:p>
    <w:p w:rsidR="00416B7C" w:rsidRPr="005E73F1" w:rsidRDefault="00416B7C" w:rsidP="005E73F1">
      <w:pPr>
        <w:pStyle w:val="aff3"/>
        <w:rPr>
          <w:sz w:val="18"/>
          <w:szCs w:val="18"/>
        </w:rPr>
      </w:pPr>
      <w:r w:rsidRPr="005E73F1">
        <w:rPr>
          <w:sz w:val="18"/>
          <w:szCs w:val="18"/>
        </w:rPr>
        <w:t>1.</w:t>
      </w:r>
      <w:r w:rsidRPr="005E73F1">
        <w:rPr>
          <w:sz w:val="18"/>
          <w:szCs w:val="18"/>
        </w:rPr>
        <w:tab/>
        <w:t>Спектры излучения и поглощения.</w:t>
      </w:r>
    </w:p>
    <w:p w:rsidR="00416B7C" w:rsidRPr="005E73F1" w:rsidRDefault="00416B7C" w:rsidP="005E73F1">
      <w:pPr>
        <w:pStyle w:val="aff3"/>
        <w:rPr>
          <w:sz w:val="18"/>
          <w:szCs w:val="18"/>
        </w:rPr>
      </w:pPr>
      <w:r w:rsidRPr="005E73F1">
        <w:rPr>
          <w:sz w:val="18"/>
          <w:szCs w:val="18"/>
        </w:rPr>
        <w:t>2.</w:t>
      </w:r>
      <w:r w:rsidRPr="005E73F1">
        <w:rPr>
          <w:sz w:val="18"/>
          <w:szCs w:val="18"/>
        </w:rPr>
        <w:tab/>
        <w:t>Спектры различных газов.</w:t>
      </w:r>
    </w:p>
    <w:p w:rsidR="00416B7C" w:rsidRPr="005E73F1" w:rsidRDefault="00416B7C" w:rsidP="005E73F1">
      <w:pPr>
        <w:pStyle w:val="aff3"/>
        <w:rPr>
          <w:sz w:val="18"/>
          <w:szCs w:val="18"/>
        </w:rPr>
      </w:pPr>
      <w:r w:rsidRPr="005E73F1">
        <w:rPr>
          <w:sz w:val="18"/>
          <w:szCs w:val="18"/>
        </w:rPr>
        <w:t>3.</w:t>
      </w:r>
      <w:r w:rsidRPr="005E73F1">
        <w:rPr>
          <w:sz w:val="18"/>
          <w:szCs w:val="18"/>
        </w:rPr>
        <w:tab/>
        <w:t>Спектр водорода.</w:t>
      </w:r>
    </w:p>
    <w:p w:rsidR="00416B7C" w:rsidRPr="005E73F1" w:rsidRDefault="00416B7C" w:rsidP="005E73F1">
      <w:pPr>
        <w:pStyle w:val="aff3"/>
        <w:rPr>
          <w:sz w:val="18"/>
          <w:szCs w:val="18"/>
        </w:rPr>
      </w:pPr>
      <w:r w:rsidRPr="005E73F1">
        <w:rPr>
          <w:sz w:val="18"/>
          <w:szCs w:val="18"/>
        </w:rPr>
        <w:t>4.</w:t>
      </w:r>
      <w:r w:rsidRPr="005E73F1">
        <w:rPr>
          <w:sz w:val="18"/>
          <w:szCs w:val="18"/>
        </w:rPr>
        <w:tab/>
        <w:t xml:space="preserve">Наблюдение треков в камере Вильсона. </w:t>
      </w:r>
    </w:p>
    <w:p w:rsidR="00416B7C" w:rsidRPr="005E73F1" w:rsidRDefault="00416B7C" w:rsidP="005E73F1">
      <w:pPr>
        <w:pStyle w:val="aff3"/>
        <w:rPr>
          <w:sz w:val="18"/>
          <w:szCs w:val="18"/>
        </w:rPr>
      </w:pPr>
      <w:r w:rsidRPr="005E73F1">
        <w:rPr>
          <w:sz w:val="18"/>
          <w:szCs w:val="18"/>
        </w:rPr>
        <w:t>5.</w:t>
      </w:r>
      <w:r w:rsidRPr="005E73F1">
        <w:rPr>
          <w:sz w:val="18"/>
          <w:szCs w:val="18"/>
        </w:rPr>
        <w:tab/>
        <w:t xml:space="preserve">Работа счётчика ионизирующих излучений. </w:t>
      </w:r>
    </w:p>
    <w:p w:rsidR="00416B7C" w:rsidRPr="005E73F1" w:rsidRDefault="00416B7C" w:rsidP="005E73F1">
      <w:pPr>
        <w:pStyle w:val="aff3"/>
        <w:rPr>
          <w:sz w:val="18"/>
          <w:szCs w:val="18"/>
        </w:rPr>
      </w:pPr>
      <w:r w:rsidRPr="005E73F1">
        <w:rPr>
          <w:sz w:val="18"/>
          <w:szCs w:val="18"/>
        </w:rPr>
        <w:t>6.</w:t>
      </w:r>
      <w:r w:rsidRPr="005E73F1">
        <w:rPr>
          <w:sz w:val="18"/>
          <w:szCs w:val="18"/>
        </w:rPr>
        <w:tab/>
        <w:t>Регистрация излучения природных минералов и продуктов.</w:t>
      </w:r>
    </w:p>
    <w:p w:rsidR="00416B7C" w:rsidRPr="005E73F1" w:rsidRDefault="00416B7C" w:rsidP="005E73F1">
      <w:pPr>
        <w:pStyle w:val="aff3"/>
        <w:rPr>
          <w:sz w:val="18"/>
          <w:szCs w:val="18"/>
        </w:rPr>
      </w:pPr>
      <w:r w:rsidRPr="005E73F1">
        <w:rPr>
          <w:sz w:val="18"/>
          <w:szCs w:val="18"/>
        </w:rPr>
        <w:t>Лабораторные работы и опыты</w:t>
      </w:r>
    </w:p>
    <w:p w:rsidR="00416B7C" w:rsidRPr="005E73F1" w:rsidRDefault="00416B7C" w:rsidP="005E73F1">
      <w:pPr>
        <w:pStyle w:val="aff3"/>
        <w:rPr>
          <w:sz w:val="18"/>
          <w:szCs w:val="18"/>
        </w:rPr>
      </w:pPr>
      <w:r w:rsidRPr="005E73F1">
        <w:rPr>
          <w:sz w:val="18"/>
          <w:szCs w:val="18"/>
        </w:rPr>
        <w:t>1.</w:t>
      </w:r>
      <w:r w:rsidRPr="005E73F1">
        <w:rPr>
          <w:sz w:val="18"/>
          <w:szCs w:val="18"/>
        </w:rPr>
        <w:tab/>
        <w:t>Наблюдение сплошных и линейчатых спектров излучения.</w:t>
      </w:r>
    </w:p>
    <w:p w:rsidR="00416B7C" w:rsidRPr="005E73F1" w:rsidRDefault="00416B7C" w:rsidP="005E73F1">
      <w:pPr>
        <w:pStyle w:val="aff3"/>
        <w:rPr>
          <w:sz w:val="18"/>
          <w:szCs w:val="18"/>
        </w:rPr>
      </w:pPr>
      <w:r w:rsidRPr="005E73F1">
        <w:rPr>
          <w:sz w:val="18"/>
          <w:szCs w:val="18"/>
        </w:rPr>
        <w:t>2.</w:t>
      </w:r>
      <w:r w:rsidRPr="005E73F1">
        <w:rPr>
          <w:sz w:val="18"/>
          <w:szCs w:val="18"/>
        </w:rPr>
        <w:tab/>
        <w:t>Исследование треков: измерение энергии частицы по тормозному пути (по фотографиям).</w:t>
      </w:r>
    </w:p>
    <w:p w:rsidR="00416B7C" w:rsidRPr="005E73F1" w:rsidRDefault="00416B7C" w:rsidP="005E73F1">
      <w:pPr>
        <w:pStyle w:val="aff3"/>
        <w:rPr>
          <w:sz w:val="18"/>
          <w:szCs w:val="18"/>
        </w:rPr>
      </w:pPr>
      <w:r w:rsidRPr="005E73F1">
        <w:rPr>
          <w:sz w:val="18"/>
          <w:szCs w:val="18"/>
        </w:rPr>
        <w:t>3.</w:t>
      </w:r>
      <w:r w:rsidRPr="005E73F1">
        <w:rPr>
          <w:sz w:val="18"/>
          <w:szCs w:val="18"/>
        </w:rPr>
        <w:tab/>
        <w:t>Измерение радиоактивного фона.</w:t>
      </w:r>
    </w:p>
    <w:p w:rsidR="00416B7C" w:rsidRPr="005E73F1" w:rsidRDefault="00416B7C" w:rsidP="005E73F1">
      <w:pPr>
        <w:pStyle w:val="aff3"/>
        <w:rPr>
          <w:rStyle w:val="Bold"/>
          <w:rFonts w:cs="Times New Roman"/>
          <w:sz w:val="18"/>
          <w:szCs w:val="18"/>
        </w:rPr>
      </w:pPr>
      <w:r w:rsidRPr="005E73F1">
        <w:rPr>
          <w:rStyle w:val="Bold"/>
          <w:rFonts w:cs="Times New Roman"/>
          <w:sz w:val="18"/>
          <w:szCs w:val="18"/>
        </w:rPr>
        <w:t>Повторительно-обобщающий модуль</w:t>
      </w:r>
    </w:p>
    <w:p w:rsidR="00416B7C" w:rsidRPr="005E73F1" w:rsidRDefault="00416B7C" w:rsidP="005E73F1">
      <w:pPr>
        <w:pStyle w:val="aff3"/>
        <w:rPr>
          <w:sz w:val="18"/>
          <w:szCs w:val="18"/>
        </w:rPr>
      </w:pPr>
      <w:r w:rsidRPr="005E73F1">
        <w:rPr>
          <w:sz w:val="18"/>
          <w:szCs w:val="18"/>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 </w:t>
      </w:r>
    </w:p>
    <w:p w:rsidR="00416B7C" w:rsidRPr="005E73F1" w:rsidRDefault="00416B7C" w:rsidP="005E73F1">
      <w:pPr>
        <w:pStyle w:val="aff3"/>
        <w:rPr>
          <w:sz w:val="18"/>
          <w:szCs w:val="18"/>
        </w:rPr>
      </w:pPr>
      <w:r w:rsidRPr="005E73F1">
        <w:rPr>
          <w:sz w:val="18"/>
          <w:szCs w:val="18"/>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rsidR="00416B7C" w:rsidRPr="005E73F1" w:rsidRDefault="00416B7C" w:rsidP="005E73F1">
      <w:pPr>
        <w:pStyle w:val="aff3"/>
        <w:rPr>
          <w:sz w:val="18"/>
          <w:szCs w:val="18"/>
        </w:rPr>
      </w:pPr>
      <w:r w:rsidRPr="005E73F1">
        <w:rPr>
          <w:sz w:val="18"/>
          <w:szCs w:val="18"/>
        </w:rPr>
        <w:t xml:space="preserve">Принципиально деятельностный характер данного раздела реализуется за счёт того, что учащиеся выполняют задания, в которых им предлагается: </w:t>
      </w:r>
    </w:p>
    <w:p w:rsidR="00416B7C" w:rsidRPr="005E73F1" w:rsidRDefault="00416B7C" w:rsidP="005E73F1">
      <w:pPr>
        <w:pStyle w:val="aff3"/>
        <w:rPr>
          <w:sz w:val="18"/>
          <w:szCs w:val="18"/>
        </w:rPr>
      </w:pPr>
      <w:r w:rsidRPr="005E73F1">
        <w:rPr>
          <w:sz w:val="18"/>
          <w:szCs w:val="18"/>
        </w:rPr>
        <w:t>на основе полученных знаний распознавать и научно объяснять физические явления в окружающей природе и повседневной жизни;</w:t>
      </w:r>
    </w:p>
    <w:p w:rsidR="00416B7C" w:rsidRPr="005E73F1" w:rsidRDefault="00416B7C" w:rsidP="005E73F1">
      <w:pPr>
        <w:pStyle w:val="aff3"/>
        <w:rPr>
          <w:sz w:val="18"/>
          <w:szCs w:val="18"/>
        </w:rPr>
      </w:pPr>
      <w:r w:rsidRPr="005E73F1">
        <w:rPr>
          <w:sz w:val="18"/>
          <w:szCs w:val="18"/>
        </w:rPr>
        <w:t>использовать научные методы исследования физических явлений, в том числе для проверки гипотез и получения теоретических выводов;</w:t>
      </w:r>
    </w:p>
    <w:p w:rsidR="00416B7C" w:rsidRPr="005E73F1" w:rsidRDefault="00416B7C" w:rsidP="005E73F1">
      <w:pPr>
        <w:pStyle w:val="aff3"/>
        <w:rPr>
          <w:sz w:val="18"/>
          <w:szCs w:val="18"/>
        </w:rPr>
      </w:pPr>
      <w:r w:rsidRPr="005E73F1">
        <w:rPr>
          <w:sz w:val="18"/>
          <w:szCs w:val="18"/>
        </w:rPr>
        <w:t xml:space="preserve">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rsidR="00416B7C" w:rsidRPr="005E73F1" w:rsidRDefault="00416B7C" w:rsidP="005E73F1">
      <w:pPr>
        <w:pStyle w:val="aff3"/>
        <w:rPr>
          <w:sz w:val="18"/>
          <w:szCs w:val="18"/>
        </w:rPr>
      </w:pPr>
      <w:r w:rsidRPr="005E73F1">
        <w:rPr>
          <w:sz w:val="18"/>
          <w:szCs w:val="18"/>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rsidR="00485054" w:rsidRDefault="00485054" w:rsidP="00896ECA">
      <w:pPr>
        <w:pStyle w:val="aff3"/>
        <w:rPr>
          <w:b/>
          <w:sz w:val="18"/>
          <w:szCs w:val="18"/>
        </w:rPr>
      </w:pPr>
    </w:p>
    <w:p w:rsidR="00896ECA" w:rsidRDefault="00896ECA" w:rsidP="00896ECA">
      <w:pPr>
        <w:pStyle w:val="aff3"/>
        <w:rPr>
          <w:b/>
          <w:sz w:val="18"/>
          <w:szCs w:val="18"/>
        </w:rPr>
      </w:pPr>
      <w:r w:rsidRPr="00896ECA">
        <w:rPr>
          <w:b/>
          <w:sz w:val="18"/>
          <w:szCs w:val="18"/>
        </w:rPr>
        <w:t>2.1.13. БИОЛОГИЯ</w:t>
      </w:r>
    </w:p>
    <w:p w:rsidR="00416B7C" w:rsidRPr="00896ECA" w:rsidRDefault="00416B7C" w:rsidP="00896ECA">
      <w:pPr>
        <w:pStyle w:val="aff3"/>
        <w:rPr>
          <w:sz w:val="18"/>
          <w:szCs w:val="18"/>
        </w:rPr>
      </w:pPr>
      <w:r w:rsidRPr="00896ECA">
        <w:rPr>
          <w:sz w:val="18"/>
          <w:szCs w:val="18"/>
        </w:rPr>
        <w:t>ОБЩАЯ ХАРАКТЕРИСТИКА УЧЕБНОГО ПРЕДМЕТА «БИОЛОГИЯ»</w:t>
      </w:r>
    </w:p>
    <w:p w:rsidR="00416B7C" w:rsidRPr="00896ECA" w:rsidRDefault="00416B7C" w:rsidP="00896ECA">
      <w:pPr>
        <w:pStyle w:val="aff3"/>
        <w:rPr>
          <w:spacing w:val="-2"/>
          <w:sz w:val="18"/>
          <w:szCs w:val="18"/>
        </w:rPr>
      </w:pPr>
      <w:r w:rsidRPr="00896ECA">
        <w:rPr>
          <w:spacing w:val="-2"/>
          <w:sz w:val="18"/>
          <w:szCs w:val="18"/>
        </w:rPr>
        <w:t xml:space="preserve">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 </w:t>
      </w:r>
    </w:p>
    <w:p w:rsidR="00416B7C" w:rsidRPr="00896ECA" w:rsidRDefault="00416B7C" w:rsidP="00896ECA">
      <w:pPr>
        <w:pStyle w:val="aff3"/>
        <w:rPr>
          <w:sz w:val="18"/>
          <w:szCs w:val="18"/>
        </w:rPr>
      </w:pPr>
      <w:r w:rsidRPr="00896ECA">
        <w:rPr>
          <w:sz w:val="18"/>
          <w:szCs w:val="18"/>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416B7C" w:rsidRPr="00896ECA" w:rsidRDefault="00416B7C" w:rsidP="00896ECA">
      <w:pPr>
        <w:pStyle w:val="aff3"/>
        <w:rPr>
          <w:sz w:val="18"/>
          <w:szCs w:val="18"/>
        </w:rPr>
      </w:pPr>
      <w:r w:rsidRPr="00896ECA">
        <w:rPr>
          <w:sz w:val="18"/>
          <w:szCs w:val="18"/>
        </w:rPr>
        <w:t>ЦЕЛИ ИЗУЧЕНИЯ УЧЕБНОГО ПРЕДМЕТА «БИОЛОГИЯ»</w:t>
      </w:r>
    </w:p>
    <w:p w:rsidR="00416B7C" w:rsidRPr="00896ECA" w:rsidRDefault="00416B7C" w:rsidP="00896ECA">
      <w:pPr>
        <w:pStyle w:val="aff3"/>
        <w:rPr>
          <w:sz w:val="18"/>
          <w:szCs w:val="18"/>
        </w:rPr>
      </w:pPr>
      <w:r w:rsidRPr="00896ECA">
        <w:rPr>
          <w:sz w:val="18"/>
          <w:szCs w:val="18"/>
        </w:rPr>
        <w:t>Целями изучения биологии на уровне основного общего образования являются:</w:t>
      </w:r>
    </w:p>
    <w:p w:rsidR="00416B7C" w:rsidRPr="00896ECA" w:rsidRDefault="00416B7C" w:rsidP="00896ECA">
      <w:pPr>
        <w:pStyle w:val="aff3"/>
        <w:rPr>
          <w:sz w:val="18"/>
          <w:szCs w:val="18"/>
        </w:rPr>
      </w:pPr>
      <w:r w:rsidRPr="00896ECA">
        <w:rPr>
          <w:sz w:val="18"/>
          <w:szCs w:val="18"/>
        </w:rPr>
        <w:t xml:space="preserve">формирование системы знаний о признаках и процессах жизнедеятельности биологических систем разного уровня организации; </w:t>
      </w:r>
    </w:p>
    <w:p w:rsidR="00416B7C" w:rsidRPr="00896ECA" w:rsidRDefault="00416B7C" w:rsidP="00896ECA">
      <w:pPr>
        <w:pStyle w:val="aff3"/>
        <w:rPr>
          <w:sz w:val="18"/>
          <w:szCs w:val="18"/>
        </w:rPr>
      </w:pPr>
      <w:r w:rsidRPr="00896ECA">
        <w:rPr>
          <w:sz w:val="18"/>
          <w:szCs w:val="18"/>
        </w:rPr>
        <w:t xml:space="preserve">формирование системы знаний об особенностях строения, жизнедеятельности организма человека, условиях сохранения его здоровья; </w:t>
      </w:r>
    </w:p>
    <w:p w:rsidR="00416B7C" w:rsidRPr="00896ECA" w:rsidRDefault="00416B7C" w:rsidP="00896ECA">
      <w:pPr>
        <w:pStyle w:val="aff3"/>
        <w:rPr>
          <w:sz w:val="18"/>
          <w:szCs w:val="18"/>
        </w:rPr>
      </w:pPr>
      <w:r w:rsidRPr="00896ECA">
        <w:rPr>
          <w:sz w:val="18"/>
          <w:szCs w:val="18"/>
        </w:rPr>
        <w:t>формирование умений применять методы биологической науки для изучения биологических систем, в том числе и организма человека;</w:t>
      </w:r>
    </w:p>
    <w:p w:rsidR="00416B7C" w:rsidRPr="00896ECA" w:rsidRDefault="00416B7C" w:rsidP="00896ECA">
      <w:pPr>
        <w:pStyle w:val="aff3"/>
        <w:rPr>
          <w:sz w:val="18"/>
          <w:szCs w:val="18"/>
        </w:rPr>
      </w:pPr>
      <w:r w:rsidRPr="00896ECA">
        <w:rPr>
          <w:sz w:val="18"/>
          <w:szCs w:val="1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416B7C" w:rsidRPr="00896ECA" w:rsidRDefault="00416B7C" w:rsidP="00896ECA">
      <w:pPr>
        <w:pStyle w:val="aff3"/>
        <w:rPr>
          <w:sz w:val="18"/>
          <w:szCs w:val="18"/>
        </w:rPr>
      </w:pPr>
      <w:r w:rsidRPr="00896ECA">
        <w:rPr>
          <w:sz w:val="18"/>
          <w:szCs w:val="18"/>
        </w:rPr>
        <w:lastRenderedPageBreak/>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416B7C" w:rsidRPr="00896ECA" w:rsidRDefault="00416B7C" w:rsidP="00896ECA">
      <w:pPr>
        <w:pStyle w:val="aff3"/>
        <w:rPr>
          <w:sz w:val="18"/>
          <w:szCs w:val="18"/>
        </w:rPr>
      </w:pPr>
      <w:r w:rsidRPr="00896ECA">
        <w:rPr>
          <w:sz w:val="18"/>
          <w:szCs w:val="18"/>
        </w:rPr>
        <w:t xml:space="preserve">формирование экологической культуры в целях сохранения собственного здоровья и охраны окружающей среды. </w:t>
      </w:r>
    </w:p>
    <w:p w:rsidR="00416B7C" w:rsidRPr="00896ECA" w:rsidRDefault="00416B7C" w:rsidP="00896ECA">
      <w:pPr>
        <w:pStyle w:val="aff3"/>
        <w:rPr>
          <w:sz w:val="18"/>
          <w:szCs w:val="18"/>
        </w:rPr>
      </w:pPr>
      <w:r w:rsidRPr="00896ECA">
        <w:rPr>
          <w:sz w:val="18"/>
          <w:szCs w:val="18"/>
        </w:rPr>
        <w:t>Достижение целей обеспечивается решением следующих</w:t>
      </w:r>
      <w:r w:rsidR="00571787" w:rsidRPr="00896ECA">
        <w:rPr>
          <w:sz w:val="18"/>
          <w:szCs w:val="18"/>
        </w:rPr>
        <w:t xml:space="preserve"> </w:t>
      </w:r>
      <w:r w:rsidRPr="00896ECA">
        <w:rPr>
          <w:sz w:val="18"/>
          <w:szCs w:val="18"/>
        </w:rPr>
        <w:t xml:space="preserve">ЗАДАЧ: </w:t>
      </w:r>
    </w:p>
    <w:p w:rsidR="00416B7C" w:rsidRPr="00896ECA" w:rsidRDefault="00416B7C" w:rsidP="00896ECA">
      <w:pPr>
        <w:pStyle w:val="aff3"/>
        <w:rPr>
          <w:sz w:val="18"/>
          <w:szCs w:val="18"/>
        </w:rPr>
      </w:pPr>
      <w:r w:rsidRPr="00896ECA">
        <w:rPr>
          <w:sz w:val="18"/>
          <w:szCs w:val="18"/>
        </w:rPr>
        <w:t xml:space="preserve">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 </w:t>
      </w:r>
    </w:p>
    <w:p w:rsidR="00416B7C" w:rsidRPr="00896ECA" w:rsidRDefault="00416B7C" w:rsidP="00896ECA">
      <w:pPr>
        <w:pStyle w:val="aff3"/>
        <w:rPr>
          <w:sz w:val="18"/>
          <w:szCs w:val="18"/>
        </w:rPr>
      </w:pPr>
      <w:r w:rsidRPr="00896ECA">
        <w:rPr>
          <w:sz w:val="18"/>
          <w:szCs w:val="1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416B7C" w:rsidRPr="00896ECA" w:rsidRDefault="00416B7C" w:rsidP="00896ECA">
      <w:pPr>
        <w:pStyle w:val="aff3"/>
        <w:rPr>
          <w:sz w:val="18"/>
          <w:szCs w:val="18"/>
        </w:rPr>
      </w:pPr>
      <w:r w:rsidRPr="00896ECA">
        <w:rPr>
          <w:sz w:val="18"/>
          <w:szCs w:val="1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416B7C" w:rsidRPr="00896ECA" w:rsidRDefault="00416B7C" w:rsidP="00896ECA">
      <w:pPr>
        <w:pStyle w:val="aff3"/>
        <w:rPr>
          <w:sz w:val="18"/>
          <w:szCs w:val="18"/>
        </w:rPr>
      </w:pPr>
      <w:r w:rsidRPr="00896ECA">
        <w:rPr>
          <w:sz w:val="18"/>
          <w:szCs w:val="18"/>
        </w:rPr>
        <w:t>воспитание биологически и экологически грамотной личности, готовой к сохранению собственного здоровья и охраны окружающей среды.</w:t>
      </w:r>
    </w:p>
    <w:p w:rsidR="00416B7C" w:rsidRPr="00896ECA" w:rsidRDefault="00416B7C" w:rsidP="00896ECA">
      <w:pPr>
        <w:pStyle w:val="aff3"/>
        <w:rPr>
          <w:sz w:val="18"/>
          <w:szCs w:val="18"/>
        </w:rPr>
      </w:pPr>
      <w:r w:rsidRPr="00896ECA">
        <w:rPr>
          <w:sz w:val="18"/>
          <w:szCs w:val="18"/>
        </w:rPr>
        <w:t>МЕСТО УЧЕБНОГО ПРЕДМЕТА «БИОЛОГИЯ»</w:t>
      </w:r>
      <w:r w:rsidR="00571787" w:rsidRPr="00896ECA">
        <w:rPr>
          <w:sz w:val="18"/>
          <w:szCs w:val="18"/>
        </w:rPr>
        <w:t xml:space="preserve"> </w:t>
      </w:r>
      <w:r w:rsidRPr="00896ECA">
        <w:rPr>
          <w:sz w:val="18"/>
          <w:szCs w:val="18"/>
        </w:rPr>
        <w:t>В УЧЕБНОМ ПЛАНЕ</w:t>
      </w:r>
    </w:p>
    <w:p w:rsidR="00416B7C" w:rsidRPr="00896ECA" w:rsidRDefault="00416B7C" w:rsidP="00896ECA">
      <w:pPr>
        <w:pStyle w:val="aff3"/>
        <w:rPr>
          <w:sz w:val="18"/>
          <w:szCs w:val="18"/>
        </w:rPr>
      </w:pPr>
      <w:r w:rsidRPr="00896ECA">
        <w:rPr>
          <w:sz w:val="18"/>
          <w:szCs w:val="18"/>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rsidR="00416B7C" w:rsidRPr="00896ECA" w:rsidRDefault="00416B7C" w:rsidP="00896ECA">
      <w:pPr>
        <w:pStyle w:val="aff3"/>
        <w:rPr>
          <w:sz w:val="18"/>
          <w:szCs w:val="18"/>
        </w:rPr>
      </w:pPr>
      <w:r w:rsidRPr="00896ECA">
        <w:rPr>
          <w:sz w:val="18"/>
          <w:szCs w:val="18"/>
        </w:rPr>
        <w:t>СОДЕРЖАНИЕ УЧЕБНОГО ПРЕДМЕТА «БИОЛОГИЯ»</w:t>
      </w:r>
    </w:p>
    <w:p w:rsidR="00416B7C" w:rsidRPr="00896ECA" w:rsidRDefault="00416B7C" w:rsidP="00896ECA">
      <w:pPr>
        <w:pStyle w:val="aff3"/>
        <w:rPr>
          <w:sz w:val="18"/>
          <w:szCs w:val="18"/>
        </w:rPr>
      </w:pPr>
      <w:r w:rsidRPr="00896ECA">
        <w:rPr>
          <w:sz w:val="18"/>
          <w:szCs w:val="18"/>
        </w:rPr>
        <w:t>5 класс</w:t>
      </w:r>
    </w:p>
    <w:p w:rsidR="00416B7C" w:rsidRPr="00896ECA" w:rsidRDefault="00416B7C" w:rsidP="00896ECA">
      <w:pPr>
        <w:pStyle w:val="aff3"/>
        <w:rPr>
          <w:sz w:val="18"/>
          <w:szCs w:val="18"/>
        </w:rPr>
      </w:pPr>
      <w:r w:rsidRPr="00896ECA">
        <w:rPr>
          <w:sz w:val="18"/>
          <w:szCs w:val="18"/>
        </w:rPr>
        <w:t>1. Биология — наука о живой природе</w:t>
      </w:r>
    </w:p>
    <w:p w:rsidR="00416B7C" w:rsidRPr="00896ECA" w:rsidRDefault="00416B7C" w:rsidP="00896ECA">
      <w:pPr>
        <w:pStyle w:val="aff3"/>
        <w:rPr>
          <w:sz w:val="18"/>
          <w:szCs w:val="18"/>
        </w:rPr>
      </w:pPr>
      <w:r w:rsidRPr="00896ECA">
        <w:rPr>
          <w:sz w:val="18"/>
          <w:szCs w:val="18"/>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rsidR="00416B7C" w:rsidRPr="00896ECA" w:rsidRDefault="00416B7C" w:rsidP="00896ECA">
      <w:pPr>
        <w:pStyle w:val="aff3"/>
        <w:rPr>
          <w:sz w:val="18"/>
          <w:szCs w:val="18"/>
        </w:rPr>
      </w:pPr>
      <w:r w:rsidRPr="00896ECA">
        <w:rPr>
          <w:sz w:val="18"/>
          <w:szCs w:val="18"/>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w:t>
      </w:r>
      <w:proofErr w:type="gramStart"/>
      <w:r w:rsidRPr="00896ECA">
        <w:rPr>
          <w:sz w:val="18"/>
          <w:szCs w:val="18"/>
        </w:rPr>
        <w:t>:</w:t>
      </w:r>
      <w:proofErr w:type="gramEnd"/>
      <w:r w:rsidRPr="00896ECA">
        <w:rPr>
          <w:sz w:val="18"/>
          <w:szCs w:val="18"/>
        </w:rPr>
        <w:t xml:space="preserve">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416B7C" w:rsidRPr="00896ECA" w:rsidRDefault="00416B7C" w:rsidP="00896ECA">
      <w:pPr>
        <w:pStyle w:val="aff3"/>
        <w:rPr>
          <w:sz w:val="18"/>
          <w:szCs w:val="18"/>
        </w:rPr>
      </w:pPr>
      <w:r w:rsidRPr="00896ECA">
        <w:rPr>
          <w:sz w:val="18"/>
          <w:szCs w:val="18"/>
        </w:rPr>
        <w:t>Кабинет биологии. Правила поведения и работы в кабинете с биологическими приборами и инструментами.</w:t>
      </w:r>
    </w:p>
    <w:p w:rsidR="00416B7C" w:rsidRPr="00896ECA" w:rsidRDefault="00416B7C" w:rsidP="00896ECA">
      <w:pPr>
        <w:pStyle w:val="aff3"/>
        <w:rPr>
          <w:sz w:val="18"/>
          <w:szCs w:val="18"/>
        </w:rPr>
      </w:pPr>
      <w:r w:rsidRPr="00896ECA">
        <w:rPr>
          <w:sz w:val="18"/>
          <w:szCs w:val="1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416B7C" w:rsidRPr="00896ECA" w:rsidRDefault="00416B7C" w:rsidP="00896ECA">
      <w:pPr>
        <w:pStyle w:val="aff3"/>
        <w:rPr>
          <w:sz w:val="18"/>
          <w:szCs w:val="18"/>
        </w:rPr>
      </w:pPr>
      <w:r w:rsidRPr="00896ECA">
        <w:rPr>
          <w:sz w:val="18"/>
          <w:szCs w:val="18"/>
        </w:rPr>
        <w:t>2. Методы изучения живой природы</w:t>
      </w:r>
    </w:p>
    <w:p w:rsidR="00416B7C" w:rsidRPr="00896ECA" w:rsidRDefault="00416B7C" w:rsidP="00896ECA">
      <w:pPr>
        <w:pStyle w:val="aff3"/>
        <w:rPr>
          <w:sz w:val="18"/>
          <w:szCs w:val="18"/>
        </w:rPr>
      </w:pPr>
      <w:r w:rsidRPr="00896ECA">
        <w:rPr>
          <w:sz w:val="18"/>
          <w:szCs w:val="18"/>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416B7C" w:rsidRPr="00896ECA" w:rsidRDefault="00416B7C" w:rsidP="00896ECA">
      <w:pPr>
        <w:pStyle w:val="aff3"/>
        <w:rPr>
          <w:sz w:val="18"/>
          <w:szCs w:val="18"/>
        </w:rPr>
      </w:pPr>
      <w:r w:rsidRPr="00896ECA">
        <w:rPr>
          <w:spacing w:val="-1"/>
          <w:sz w:val="18"/>
          <w:szCs w:val="18"/>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416B7C" w:rsidRPr="00896ECA" w:rsidRDefault="00416B7C" w:rsidP="00896ECA">
      <w:pPr>
        <w:pStyle w:val="aff3"/>
        <w:rPr>
          <w:rStyle w:val="aa"/>
          <w:rFonts w:cs="Times New Roman"/>
          <w:sz w:val="18"/>
          <w:szCs w:val="18"/>
        </w:rPr>
      </w:pPr>
      <w:r w:rsidRPr="00896ECA">
        <w:rPr>
          <w:rStyle w:val="aa"/>
          <w:rFonts w:cs="Times New Roman"/>
          <w:sz w:val="18"/>
          <w:szCs w:val="18"/>
        </w:rPr>
        <w:t>Лабораторные и практические работы</w:t>
      </w:r>
      <w:r w:rsidRPr="00896ECA">
        <w:rPr>
          <w:sz w:val="18"/>
          <w:szCs w:val="18"/>
          <w:vertAlign w:val="superscript"/>
        </w:rPr>
        <w:footnoteReference w:id="21"/>
      </w:r>
    </w:p>
    <w:p w:rsidR="00416B7C" w:rsidRPr="00896ECA" w:rsidRDefault="00416B7C" w:rsidP="00896ECA">
      <w:pPr>
        <w:pStyle w:val="aff3"/>
        <w:rPr>
          <w:sz w:val="18"/>
          <w:szCs w:val="18"/>
        </w:rPr>
      </w:pPr>
      <w:r w:rsidRPr="00896ECA">
        <w:rPr>
          <w:sz w:val="18"/>
          <w:szCs w:val="18"/>
        </w:rPr>
        <w:t>1. Изучение лабораторного оборудования: термометры, весы, чашки Петри, пробирки, мензурки. Правила работы с оборудованием в школьном кабинете.</w:t>
      </w:r>
    </w:p>
    <w:p w:rsidR="00416B7C" w:rsidRPr="00896ECA" w:rsidRDefault="00416B7C" w:rsidP="00896ECA">
      <w:pPr>
        <w:pStyle w:val="aff3"/>
        <w:rPr>
          <w:sz w:val="18"/>
          <w:szCs w:val="18"/>
        </w:rPr>
      </w:pPr>
      <w:r w:rsidRPr="00896ECA">
        <w:rPr>
          <w:sz w:val="18"/>
          <w:szCs w:val="18"/>
        </w:rPr>
        <w:t>2. Ознакомление с устройством лупы, светового микроскопа, правила работы с ними.</w:t>
      </w:r>
    </w:p>
    <w:p w:rsidR="00416B7C" w:rsidRPr="00896ECA" w:rsidRDefault="00416B7C" w:rsidP="00896ECA">
      <w:pPr>
        <w:pStyle w:val="aff3"/>
        <w:rPr>
          <w:sz w:val="18"/>
          <w:szCs w:val="18"/>
        </w:rPr>
      </w:pPr>
      <w:r w:rsidRPr="00896ECA">
        <w:rPr>
          <w:sz w:val="18"/>
          <w:szCs w:val="18"/>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416B7C" w:rsidRPr="00896ECA" w:rsidRDefault="00416B7C" w:rsidP="00896ECA">
      <w:pPr>
        <w:pStyle w:val="aff3"/>
        <w:rPr>
          <w:rStyle w:val="aa"/>
          <w:rFonts w:cs="Times New Roman"/>
          <w:sz w:val="18"/>
          <w:szCs w:val="18"/>
        </w:rPr>
      </w:pPr>
      <w:r w:rsidRPr="00896ECA">
        <w:rPr>
          <w:rStyle w:val="aa"/>
          <w:rFonts w:cs="Times New Roman"/>
          <w:sz w:val="18"/>
          <w:szCs w:val="18"/>
        </w:rPr>
        <w:t>Экскурсии или видеоэкскурсии</w:t>
      </w:r>
    </w:p>
    <w:p w:rsidR="00416B7C" w:rsidRPr="00896ECA" w:rsidRDefault="00416B7C" w:rsidP="00896ECA">
      <w:pPr>
        <w:pStyle w:val="aff3"/>
        <w:rPr>
          <w:sz w:val="18"/>
          <w:szCs w:val="18"/>
        </w:rPr>
      </w:pPr>
      <w:r w:rsidRPr="00896ECA">
        <w:rPr>
          <w:sz w:val="18"/>
          <w:szCs w:val="18"/>
        </w:rPr>
        <w:t>Овладение методами изучения живой природы — наблюдением и экспериментом.</w:t>
      </w:r>
    </w:p>
    <w:p w:rsidR="00416B7C" w:rsidRPr="00896ECA" w:rsidRDefault="00416B7C" w:rsidP="00896ECA">
      <w:pPr>
        <w:pStyle w:val="aff3"/>
        <w:rPr>
          <w:sz w:val="18"/>
          <w:szCs w:val="18"/>
        </w:rPr>
      </w:pPr>
      <w:r w:rsidRPr="00896ECA">
        <w:rPr>
          <w:sz w:val="18"/>
          <w:szCs w:val="18"/>
        </w:rPr>
        <w:t>3. Организмы — тела живой природы</w:t>
      </w:r>
    </w:p>
    <w:p w:rsidR="00416B7C" w:rsidRPr="00896ECA" w:rsidRDefault="00416B7C" w:rsidP="00896ECA">
      <w:pPr>
        <w:pStyle w:val="aff3"/>
        <w:rPr>
          <w:sz w:val="18"/>
          <w:szCs w:val="18"/>
        </w:rPr>
      </w:pPr>
      <w:r w:rsidRPr="00896ECA">
        <w:rPr>
          <w:sz w:val="18"/>
          <w:szCs w:val="18"/>
        </w:rPr>
        <w:t>Понятие об организме. Доядерные и ядерные организмы.</w:t>
      </w:r>
    </w:p>
    <w:p w:rsidR="00416B7C" w:rsidRPr="00896ECA" w:rsidRDefault="00416B7C" w:rsidP="00896ECA">
      <w:pPr>
        <w:pStyle w:val="aff3"/>
        <w:rPr>
          <w:sz w:val="18"/>
          <w:szCs w:val="18"/>
        </w:rPr>
      </w:pPr>
      <w:r w:rsidRPr="00896ECA">
        <w:rPr>
          <w:sz w:val="18"/>
          <w:szCs w:val="18"/>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416B7C" w:rsidRPr="00896ECA" w:rsidRDefault="00416B7C" w:rsidP="00896ECA">
      <w:pPr>
        <w:pStyle w:val="aff3"/>
        <w:rPr>
          <w:sz w:val="18"/>
          <w:szCs w:val="18"/>
        </w:rPr>
      </w:pPr>
      <w:r w:rsidRPr="00896ECA">
        <w:rPr>
          <w:sz w:val="18"/>
          <w:szCs w:val="18"/>
        </w:rPr>
        <w:t>Одноклеточные и многоклеточные организмы. Клетки, ткани, органы, системы органов.</w:t>
      </w:r>
    </w:p>
    <w:p w:rsidR="00416B7C" w:rsidRPr="00896ECA" w:rsidRDefault="00416B7C" w:rsidP="00896ECA">
      <w:pPr>
        <w:pStyle w:val="aff3"/>
        <w:rPr>
          <w:spacing w:val="-3"/>
          <w:sz w:val="18"/>
          <w:szCs w:val="18"/>
        </w:rPr>
      </w:pPr>
      <w:r w:rsidRPr="00896ECA">
        <w:rPr>
          <w:spacing w:val="-3"/>
          <w:sz w:val="18"/>
          <w:szCs w:val="18"/>
        </w:rPr>
        <w:t>Жизнедеятельность организмов. Особенности строения и процессов жизнедеятельности у растений, животных, бактерий и грибов.</w:t>
      </w:r>
    </w:p>
    <w:p w:rsidR="00416B7C" w:rsidRPr="00896ECA" w:rsidRDefault="00416B7C" w:rsidP="00896ECA">
      <w:pPr>
        <w:pStyle w:val="aff3"/>
        <w:rPr>
          <w:sz w:val="18"/>
          <w:szCs w:val="18"/>
        </w:rPr>
      </w:pPr>
      <w:r w:rsidRPr="00896ECA">
        <w:rPr>
          <w:sz w:val="18"/>
          <w:szCs w:val="18"/>
        </w:rPr>
        <w:t>Свойства организмов: питание, дыхание, выделение, движение, размножение, развитие, раздражимость, приспособленность. Организм — единое целое.</w:t>
      </w:r>
    </w:p>
    <w:p w:rsidR="00416B7C" w:rsidRPr="00896ECA" w:rsidRDefault="00416B7C" w:rsidP="00896ECA">
      <w:pPr>
        <w:pStyle w:val="aff3"/>
        <w:rPr>
          <w:sz w:val="18"/>
          <w:szCs w:val="18"/>
        </w:rPr>
      </w:pPr>
      <w:r w:rsidRPr="00896ECA">
        <w:rPr>
          <w:sz w:val="18"/>
          <w:szCs w:val="18"/>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416B7C" w:rsidRPr="00896ECA" w:rsidRDefault="00416B7C" w:rsidP="00896ECA">
      <w:pPr>
        <w:pStyle w:val="aff3"/>
        <w:rPr>
          <w:rStyle w:val="aa"/>
          <w:rFonts w:cs="Times New Roman"/>
          <w:sz w:val="18"/>
          <w:szCs w:val="18"/>
        </w:rPr>
      </w:pPr>
      <w:r w:rsidRPr="00896ECA">
        <w:rPr>
          <w:rStyle w:val="aa"/>
          <w:rFonts w:cs="Times New Roman"/>
          <w:sz w:val="18"/>
          <w:szCs w:val="18"/>
        </w:rPr>
        <w:t>Лабораторные и практические работы</w:t>
      </w:r>
    </w:p>
    <w:p w:rsidR="00416B7C" w:rsidRPr="00896ECA" w:rsidRDefault="00416B7C" w:rsidP="00896ECA">
      <w:pPr>
        <w:pStyle w:val="aff3"/>
        <w:rPr>
          <w:sz w:val="18"/>
          <w:szCs w:val="18"/>
        </w:rPr>
      </w:pPr>
      <w:r w:rsidRPr="00896ECA">
        <w:rPr>
          <w:sz w:val="18"/>
          <w:szCs w:val="18"/>
        </w:rPr>
        <w:t>1. Изучение клеток кожицы чешуи лука под лупой и микроскопом (на примере самостоятельно приготовленного микропрепарата).</w:t>
      </w:r>
    </w:p>
    <w:p w:rsidR="00416B7C" w:rsidRPr="00896ECA" w:rsidRDefault="00416B7C" w:rsidP="00896ECA">
      <w:pPr>
        <w:pStyle w:val="aff3"/>
        <w:rPr>
          <w:sz w:val="18"/>
          <w:szCs w:val="18"/>
        </w:rPr>
      </w:pPr>
      <w:r w:rsidRPr="00896ECA">
        <w:rPr>
          <w:sz w:val="18"/>
          <w:szCs w:val="18"/>
        </w:rPr>
        <w:t>2. Ознакомление с принципами систематики организмов.</w:t>
      </w:r>
    </w:p>
    <w:p w:rsidR="00416B7C" w:rsidRPr="00896ECA" w:rsidRDefault="00416B7C" w:rsidP="00896ECA">
      <w:pPr>
        <w:pStyle w:val="aff3"/>
        <w:rPr>
          <w:sz w:val="18"/>
          <w:szCs w:val="18"/>
        </w:rPr>
      </w:pPr>
      <w:r w:rsidRPr="00896ECA">
        <w:rPr>
          <w:sz w:val="18"/>
          <w:szCs w:val="18"/>
        </w:rPr>
        <w:t>3. Наблюдение за потреблением воды растением.</w:t>
      </w:r>
    </w:p>
    <w:p w:rsidR="00416B7C" w:rsidRPr="00896ECA" w:rsidRDefault="00416B7C" w:rsidP="00896ECA">
      <w:pPr>
        <w:pStyle w:val="aff3"/>
        <w:rPr>
          <w:sz w:val="18"/>
          <w:szCs w:val="18"/>
        </w:rPr>
      </w:pPr>
      <w:r w:rsidRPr="00896ECA">
        <w:rPr>
          <w:sz w:val="18"/>
          <w:szCs w:val="18"/>
        </w:rPr>
        <w:t>4. Организмы и среда обитания</w:t>
      </w:r>
    </w:p>
    <w:p w:rsidR="00416B7C" w:rsidRPr="00896ECA" w:rsidRDefault="00416B7C" w:rsidP="00896ECA">
      <w:pPr>
        <w:pStyle w:val="aff3"/>
        <w:rPr>
          <w:sz w:val="18"/>
          <w:szCs w:val="18"/>
        </w:rPr>
      </w:pPr>
      <w:r w:rsidRPr="00896ECA">
        <w:rPr>
          <w:sz w:val="18"/>
          <w:szCs w:val="18"/>
        </w:rPr>
        <w:t> 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416B7C" w:rsidRPr="00896ECA" w:rsidRDefault="00416B7C" w:rsidP="00896ECA">
      <w:pPr>
        <w:pStyle w:val="aff3"/>
        <w:rPr>
          <w:rStyle w:val="aa"/>
          <w:rFonts w:cs="Times New Roman"/>
          <w:sz w:val="18"/>
          <w:szCs w:val="18"/>
        </w:rPr>
      </w:pPr>
      <w:r w:rsidRPr="00896ECA">
        <w:rPr>
          <w:rStyle w:val="aa"/>
          <w:rFonts w:cs="Times New Roman"/>
          <w:sz w:val="18"/>
          <w:szCs w:val="18"/>
        </w:rPr>
        <w:t>Лабораторные и практические работы</w:t>
      </w:r>
    </w:p>
    <w:p w:rsidR="00416B7C" w:rsidRPr="00896ECA" w:rsidRDefault="00416B7C" w:rsidP="00896ECA">
      <w:pPr>
        <w:pStyle w:val="aff3"/>
        <w:rPr>
          <w:sz w:val="18"/>
          <w:szCs w:val="18"/>
        </w:rPr>
      </w:pPr>
      <w:r w:rsidRPr="00896ECA">
        <w:rPr>
          <w:sz w:val="18"/>
          <w:szCs w:val="18"/>
        </w:rPr>
        <w:t>Выявление приспособлений организмов к среде обитания (на конкретных примерах).</w:t>
      </w:r>
    </w:p>
    <w:p w:rsidR="00416B7C" w:rsidRPr="00896ECA" w:rsidRDefault="00416B7C" w:rsidP="00896ECA">
      <w:pPr>
        <w:pStyle w:val="aff3"/>
        <w:rPr>
          <w:rStyle w:val="aa"/>
          <w:rFonts w:cs="Times New Roman"/>
          <w:sz w:val="18"/>
          <w:szCs w:val="18"/>
        </w:rPr>
      </w:pPr>
      <w:r w:rsidRPr="00896ECA">
        <w:rPr>
          <w:rStyle w:val="aa"/>
          <w:rFonts w:cs="Times New Roman"/>
          <w:sz w:val="18"/>
          <w:szCs w:val="18"/>
        </w:rPr>
        <w:t>Экскурсии или видеоэкскурсии</w:t>
      </w:r>
    </w:p>
    <w:p w:rsidR="00416B7C" w:rsidRPr="00896ECA" w:rsidRDefault="00416B7C" w:rsidP="00896ECA">
      <w:pPr>
        <w:pStyle w:val="aff3"/>
        <w:rPr>
          <w:sz w:val="18"/>
          <w:szCs w:val="18"/>
        </w:rPr>
      </w:pPr>
      <w:r w:rsidRPr="00896ECA">
        <w:rPr>
          <w:sz w:val="18"/>
          <w:szCs w:val="18"/>
        </w:rPr>
        <w:t>Растительный и животный мир родного края (краеведение).</w:t>
      </w:r>
    </w:p>
    <w:p w:rsidR="00416B7C" w:rsidRPr="00896ECA" w:rsidRDefault="00416B7C" w:rsidP="00896ECA">
      <w:pPr>
        <w:pStyle w:val="aff3"/>
        <w:rPr>
          <w:sz w:val="18"/>
          <w:szCs w:val="18"/>
        </w:rPr>
      </w:pPr>
      <w:r w:rsidRPr="00896ECA">
        <w:rPr>
          <w:sz w:val="18"/>
          <w:szCs w:val="18"/>
        </w:rPr>
        <w:t>5. Природные сообщества</w:t>
      </w:r>
    </w:p>
    <w:p w:rsidR="00416B7C" w:rsidRPr="00896ECA" w:rsidRDefault="00416B7C" w:rsidP="00896ECA">
      <w:pPr>
        <w:pStyle w:val="aff3"/>
        <w:rPr>
          <w:sz w:val="18"/>
          <w:szCs w:val="18"/>
        </w:rPr>
      </w:pPr>
      <w:r w:rsidRPr="00896ECA">
        <w:rPr>
          <w:sz w:val="18"/>
          <w:szCs w:val="1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416B7C" w:rsidRPr="00896ECA" w:rsidRDefault="00416B7C" w:rsidP="00896ECA">
      <w:pPr>
        <w:pStyle w:val="aff3"/>
        <w:rPr>
          <w:sz w:val="18"/>
          <w:szCs w:val="18"/>
        </w:rPr>
      </w:pPr>
      <w:r w:rsidRPr="00896ECA">
        <w:rPr>
          <w:sz w:val="18"/>
          <w:szCs w:val="1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416B7C" w:rsidRPr="00896ECA" w:rsidRDefault="00416B7C" w:rsidP="00896ECA">
      <w:pPr>
        <w:pStyle w:val="aff3"/>
        <w:rPr>
          <w:sz w:val="18"/>
          <w:szCs w:val="18"/>
        </w:rPr>
      </w:pPr>
      <w:r w:rsidRPr="00896ECA">
        <w:rPr>
          <w:sz w:val="18"/>
          <w:szCs w:val="18"/>
        </w:rPr>
        <w:lastRenderedPageBreak/>
        <w:t>Природные зоны Земли, их обитатели. Флора и фауна природных зон. Ландшафты: природные и культурные.</w:t>
      </w:r>
    </w:p>
    <w:p w:rsidR="00416B7C" w:rsidRPr="00896ECA" w:rsidRDefault="00416B7C" w:rsidP="00896ECA">
      <w:pPr>
        <w:pStyle w:val="aff3"/>
        <w:rPr>
          <w:rStyle w:val="aa"/>
          <w:rFonts w:cs="Times New Roman"/>
          <w:sz w:val="18"/>
          <w:szCs w:val="18"/>
        </w:rPr>
      </w:pPr>
      <w:r w:rsidRPr="00896ECA">
        <w:rPr>
          <w:rStyle w:val="aa"/>
          <w:rFonts w:cs="Times New Roman"/>
          <w:sz w:val="18"/>
          <w:szCs w:val="18"/>
        </w:rPr>
        <w:t>Лабораторные и практические работы</w:t>
      </w:r>
    </w:p>
    <w:p w:rsidR="00416B7C" w:rsidRPr="00896ECA" w:rsidRDefault="00416B7C" w:rsidP="00896ECA">
      <w:pPr>
        <w:pStyle w:val="aff3"/>
        <w:rPr>
          <w:sz w:val="18"/>
          <w:szCs w:val="18"/>
        </w:rPr>
      </w:pPr>
      <w:r w:rsidRPr="00896ECA">
        <w:rPr>
          <w:sz w:val="18"/>
          <w:szCs w:val="18"/>
        </w:rPr>
        <w:t>Изучение искусственных сообществ и их обитателей (на примере аквариума и др.).</w:t>
      </w:r>
    </w:p>
    <w:p w:rsidR="00416B7C" w:rsidRPr="00896ECA" w:rsidRDefault="00416B7C" w:rsidP="00896ECA">
      <w:pPr>
        <w:pStyle w:val="aff3"/>
        <w:rPr>
          <w:rStyle w:val="aa"/>
          <w:rFonts w:cs="Times New Roman"/>
          <w:sz w:val="18"/>
          <w:szCs w:val="18"/>
        </w:rPr>
      </w:pPr>
      <w:r w:rsidRPr="00896ECA">
        <w:rPr>
          <w:rStyle w:val="aa"/>
          <w:rFonts w:cs="Times New Roman"/>
          <w:sz w:val="18"/>
          <w:szCs w:val="18"/>
        </w:rPr>
        <w:t>Экскурсии или видеоэкскурсии</w:t>
      </w:r>
    </w:p>
    <w:p w:rsidR="00416B7C" w:rsidRPr="00896ECA" w:rsidRDefault="00416B7C" w:rsidP="00896ECA">
      <w:pPr>
        <w:pStyle w:val="aff3"/>
        <w:rPr>
          <w:sz w:val="18"/>
          <w:szCs w:val="18"/>
        </w:rPr>
      </w:pPr>
      <w:r w:rsidRPr="00896ECA">
        <w:rPr>
          <w:sz w:val="18"/>
          <w:szCs w:val="18"/>
        </w:rPr>
        <w:t>1. Изучение природных сообществ (на примере леса, озера, пруда, луга и др.).</w:t>
      </w:r>
    </w:p>
    <w:p w:rsidR="00416B7C" w:rsidRPr="00896ECA" w:rsidRDefault="00416B7C" w:rsidP="00896ECA">
      <w:pPr>
        <w:pStyle w:val="aff3"/>
        <w:rPr>
          <w:sz w:val="18"/>
          <w:szCs w:val="18"/>
        </w:rPr>
      </w:pPr>
      <w:r w:rsidRPr="00896ECA">
        <w:rPr>
          <w:sz w:val="18"/>
          <w:szCs w:val="18"/>
        </w:rPr>
        <w:t>2. Изучение сезонных явлений в жизни природных сообществ.</w:t>
      </w:r>
    </w:p>
    <w:p w:rsidR="00416B7C" w:rsidRPr="00896ECA" w:rsidRDefault="00416B7C" w:rsidP="00896ECA">
      <w:pPr>
        <w:pStyle w:val="aff3"/>
        <w:rPr>
          <w:sz w:val="18"/>
          <w:szCs w:val="18"/>
        </w:rPr>
      </w:pPr>
      <w:r w:rsidRPr="00896ECA">
        <w:rPr>
          <w:sz w:val="18"/>
          <w:szCs w:val="18"/>
        </w:rPr>
        <w:t>6. Живая природа и человек</w:t>
      </w:r>
    </w:p>
    <w:p w:rsidR="00416B7C" w:rsidRPr="00896ECA" w:rsidRDefault="00416B7C" w:rsidP="00896ECA">
      <w:pPr>
        <w:pStyle w:val="aff3"/>
        <w:rPr>
          <w:sz w:val="18"/>
          <w:szCs w:val="18"/>
        </w:rPr>
      </w:pPr>
      <w:r w:rsidRPr="00896ECA">
        <w:rPr>
          <w:sz w:val="18"/>
          <w:szCs w:val="1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416B7C" w:rsidRPr="00896ECA" w:rsidRDefault="00416B7C" w:rsidP="00896ECA">
      <w:pPr>
        <w:pStyle w:val="aff3"/>
        <w:rPr>
          <w:rStyle w:val="aa"/>
          <w:rFonts w:cs="Times New Roman"/>
          <w:sz w:val="18"/>
          <w:szCs w:val="18"/>
        </w:rPr>
      </w:pPr>
      <w:r w:rsidRPr="00896ECA">
        <w:rPr>
          <w:rStyle w:val="aa"/>
          <w:rFonts w:cs="Times New Roman"/>
          <w:sz w:val="18"/>
          <w:szCs w:val="18"/>
        </w:rPr>
        <w:t>Практические работы</w:t>
      </w:r>
    </w:p>
    <w:p w:rsidR="00416B7C" w:rsidRPr="00896ECA" w:rsidRDefault="00416B7C" w:rsidP="00896ECA">
      <w:pPr>
        <w:pStyle w:val="aff3"/>
        <w:rPr>
          <w:sz w:val="18"/>
          <w:szCs w:val="18"/>
        </w:rPr>
      </w:pPr>
      <w:r w:rsidRPr="00896ECA">
        <w:rPr>
          <w:sz w:val="18"/>
          <w:szCs w:val="18"/>
        </w:rPr>
        <w:t>Проведение акции по уборке мусора в ближайшем лесу, парке, сквере или на пришкольной территории.</w:t>
      </w:r>
    </w:p>
    <w:p w:rsidR="00416B7C" w:rsidRPr="00896ECA" w:rsidRDefault="00416B7C" w:rsidP="00896ECA">
      <w:pPr>
        <w:pStyle w:val="aff3"/>
        <w:rPr>
          <w:sz w:val="18"/>
          <w:szCs w:val="18"/>
        </w:rPr>
      </w:pPr>
      <w:r w:rsidRPr="00896ECA">
        <w:rPr>
          <w:sz w:val="18"/>
          <w:szCs w:val="18"/>
        </w:rPr>
        <w:t>6 класс</w:t>
      </w:r>
    </w:p>
    <w:p w:rsidR="00416B7C" w:rsidRPr="00896ECA" w:rsidRDefault="00416B7C" w:rsidP="00896ECA">
      <w:pPr>
        <w:pStyle w:val="aff3"/>
        <w:rPr>
          <w:sz w:val="18"/>
          <w:szCs w:val="18"/>
        </w:rPr>
      </w:pPr>
      <w:r w:rsidRPr="00896ECA">
        <w:rPr>
          <w:sz w:val="18"/>
          <w:szCs w:val="18"/>
        </w:rPr>
        <w:t>1. Растительный организм</w:t>
      </w:r>
    </w:p>
    <w:p w:rsidR="00416B7C" w:rsidRPr="00896ECA" w:rsidRDefault="00416B7C" w:rsidP="00896ECA">
      <w:pPr>
        <w:pStyle w:val="aff3"/>
        <w:rPr>
          <w:sz w:val="18"/>
          <w:szCs w:val="18"/>
        </w:rPr>
      </w:pPr>
      <w:r w:rsidRPr="00896ECA">
        <w:rPr>
          <w:sz w:val="18"/>
          <w:szCs w:val="18"/>
        </w:rPr>
        <w:t>Ботаника — наука о растениях. Разделы ботаники. Связь ботаники с другими науками и техникой. Общие признаки растений.</w:t>
      </w:r>
    </w:p>
    <w:p w:rsidR="00416B7C" w:rsidRPr="00896ECA" w:rsidRDefault="00416B7C" w:rsidP="00896ECA">
      <w:pPr>
        <w:pStyle w:val="aff3"/>
        <w:rPr>
          <w:sz w:val="18"/>
          <w:szCs w:val="18"/>
        </w:rPr>
      </w:pPr>
      <w:r w:rsidRPr="00896ECA">
        <w:rPr>
          <w:sz w:val="18"/>
          <w:szCs w:val="18"/>
        </w:rPr>
        <w:t>Разнообразие растений. Уровни организации растительного организма. Высшие и низшие растения. Споровые и семенные растения.</w:t>
      </w:r>
    </w:p>
    <w:p w:rsidR="00416B7C" w:rsidRPr="00896ECA" w:rsidRDefault="00416B7C" w:rsidP="00896ECA">
      <w:pPr>
        <w:pStyle w:val="aff3"/>
        <w:rPr>
          <w:sz w:val="18"/>
          <w:szCs w:val="18"/>
        </w:rPr>
      </w:pPr>
      <w:r w:rsidRPr="00896ECA">
        <w:rPr>
          <w:sz w:val="18"/>
          <w:szCs w:val="1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416B7C" w:rsidRPr="00896ECA" w:rsidRDefault="00416B7C" w:rsidP="00896ECA">
      <w:pPr>
        <w:pStyle w:val="aff3"/>
        <w:rPr>
          <w:sz w:val="18"/>
          <w:szCs w:val="18"/>
        </w:rPr>
      </w:pPr>
      <w:r w:rsidRPr="00896ECA">
        <w:rPr>
          <w:sz w:val="18"/>
          <w:szCs w:val="18"/>
        </w:rPr>
        <w:t>Органы и системы органов растений. Строение органов растительного организма, их роль и связь между собой.</w:t>
      </w:r>
    </w:p>
    <w:p w:rsidR="00416B7C" w:rsidRPr="00896ECA" w:rsidRDefault="00416B7C" w:rsidP="00896ECA">
      <w:pPr>
        <w:pStyle w:val="aff3"/>
        <w:rPr>
          <w:rStyle w:val="aa"/>
          <w:rFonts w:cs="Times New Roman"/>
          <w:sz w:val="18"/>
          <w:szCs w:val="18"/>
        </w:rPr>
      </w:pPr>
      <w:r w:rsidRPr="00896ECA">
        <w:rPr>
          <w:rStyle w:val="aa"/>
          <w:rFonts w:cs="Times New Roman"/>
          <w:sz w:val="18"/>
          <w:szCs w:val="18"/>
        </w:rPr>
        <w:t>Лабораторные и практические работы</w:t>
      </w:r>
    </w:p>
    <w:p w:rsidR="00416B7C" w:rsidRPr="00896ECA" w:rsidRDefault="00416B7C" w:rsidP="00896ECA">
      <w:pPr>
        <w:pStyle w:val="aff3"/>
        <w:rPr>
          <w:sz w:val="18"/>
          <w:szCs w:val="18"/>
        </w:rPr>
      </w:pPr>
      <w:r w:rsidRPr="00896ECA">
        <w:rPr>
          <w:sz w:val="18"/>
          <w:szCs w:val="18"/>
        </w:rPr>
        <w:t>1. Изучение микроскопического строения листа водного растения элодеи.</w:t>
      </w:r>
    </w:p>
    <w:p w:rsidR="00416B7C" w:rsidRPr="00896ECA" w:rsidRDefault="00416B7C" w:rsidP="00896ECA">
      <w:pPr>
        <w:pStyle w:val="aff3"/>
        <w:rPr>
          <w:sz w:val="18"/>
          <w:szCs w:val="18"/>
        </w:rPr>
      </w:pPr>
      <w:r w:rsidRPr="00896ECA">
        <w:rPr>
          <w:sz w:val="18"/>
          <w:szCs w:val="18"/>
        </w:rPr>
        <w:t>2. Изучение строения растительных тканей (использование микропрепаратов).</w:t>
      </w:r>
    </w:p>
    <w:p w:rsidR="00416B7C" w:rsidRPr="00896ECA" w:rsidRDefault="00416B7C" w:rsidP="00896ECA">
      <w:pPr>
        <w:pStyle w:val="aff3"/>
        <w:rPr>
          <w:sz w:val="18"/>
          <w:szCs w:val="18"/>
        </w:rPr>
      </w:pPr>
      <w:r w:rsidRPr="00896ECA">
        <w:rPr>
          <w:sz w:val="18"/>
          <w:szCs w:val="18"/>
        </w:rPr>
        <w:t>3. 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416B7C" w:rsidRPr="00896ECA" w:rsidRDefault="00416B7C" w:rsidP="00896ECA">
      <w:pPr>
        <w:pStyle w:val="aff3"/>
        <w:rPr>
          <w:rStyle w:val="aa"/>
          <w:rFonts w:cs="Times New Roman"/>
          <w:sz w:val="18"/>
          <w:szCs w:val="18"/>
        </w:rPr>
      </w:pPr>
      <w:r w:rsidRPr="00896ECA">
        <w:rPr>
          <w:rStyle w:val="aa"/>
          <w:rFonts w:cs="Times New Roman"/>
          <w:sz w:val="18"/>
          <w:szCs w:val="18"/>
        </w:rPr>
        <w:t>Экскурсии или видеоэкскурсии</w:t>
      </w:r>
    </w:p>
    <w:p w:rsidR="00416B7C" w:rsidRPr="00896ECA" w:rsidRDefault="00416B7C" w:rsidP="00896ECA">
      <w:pPr>
        <w:pStyle w:val="aff3"/>
        <w:rPr>
          <w:sz w:val="18"/>
          <w:szCs w:val="18"/>
        </w:rPr>
      </w:pPr>
      <w:r w:rsidRPr="00896ECA">
        <w:rPr>
          <w:sz w:val="18"/>
          <w:szCs w:val="18"/>
        </w:rPr>
        <w:t>Ознакомление в природе с цветковыми растениями.</w:t>
      </w:r>
    </w:p>
    <w:p w:rsidR="00416B7C" w:rsidRPr="00896ECA" w:rsidRDefault="00416B7C" w:rsidP="00896ECA">
      <w:pPr>
        <w:pStyle w:val="aff3"/>
        <w:rPr>
          <w:sz w:val="18"/>
          <w:szCs w:val="18"/>
        </w:rPr>
      </w:pPr>
      <w:r w:rsidRPr="00896ECA">
        <w:rPr>
          <w:sz w:val="18"/>
          <w:szCs w:val="18"/>
        </w:rPr>
        <w:t>2. Строение и жизнедеятельность</w:t>
      </w:r>
      <w:r w:rsidR="00571787" w:rsidRPr="00896ECA">
        <w:rPr>
          <w:sz w:val="18"/>
          <w:szCs w:val="18"/>
        </w:rPr>
        <w:t xml:space="preserve"> </w:t>
      </w:r>
      <w:r w:rsidRPr="00896ECA">
        <w:rPr>
          <w:sz w:val="18"/>
          <w:szCs w:val="18"/>
        </w:rPr>
        <w:t>растительного организма</w:t>
      </w:r>
    </w:p>
    <w:p w:rsidR="00416B7C" w:rsidRPr="00896ECA" w:rsidRDefault="00416B7C" w:rsidP="00896ECA">
      <w:pPr>
        <w:pStyle w:val="aff3"/>
        <w:rPr>
          <w:rStyle w:val="ab"/>
          <w:rFonts w:cs="Times New Roman"/>
          <w:sz w:val="18"/>
          <w:szCs w:val="18"/>
        </w:rPr>
      </w:pPr>
      <w:r w:rsidRPr="00896ECA">
        <w:rPr>
          <w:rStyle w:val="ab"/>
          <w:rFonts w:cs="Times New Roman"/>
          <w:sz w:val="18"/>
          <w:szCs w:val="18"/>
        </w:rPr>
        <w:t>Питание растения</w:t>
      </w:r>
    </w:p>
    <w:p w:rsidR="00416B7C" w:rsidRPr="00896ECA" w:rsidRDefault="00416B7C" w:rsidP="00896ECA">
      <w:pPr>
        <w:pStyle w:val="aff3"/>
        <w:rPr>
          <w:sz w:val="18"/>
          <w:szCs w:val="18"/>
        </w:rPr>
      </w:pPr>
      <w:r w:rsidRPr="00896ECA">
        <w:rPr>
          <w:sz w:val="18"/>
          <w:szCs w:val="18"/>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416B7C" w:rsidRPr="00896ECA" w:rsidRDefault="00416B7C" w:rsidP="00896ECA">
      <w:pPr>
        <w:pStyle w:val="aff3"/>
        <w:rPr>
          <w:sz w:val="18"/>
          <w:szCs w:val="18"/>
        </w:rPr>
      </w:pPr>
      <w:r w:rsidRPr="00896ECA">
        <w:rPr>
          <w:sz w:val="18"/>
          <w:szCs w:val="18"/>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rsidR="00416B7C" w:rsidRPr="00896ECA" w:rsidRDefault="00416B7C" w:rsidP="00896ECA">
      <w:pPr>
        <w:pStyle w:val="aff3"/>
        <w:rPr>
          <w:rStyle w:val="aa"/>
          <w:rFonts w:cs="Times New Roman"/>
          <w:sz w:val="18"/>
          <w:szCs w:val="18"/>
        </w:rPr>
      </w:pPr>
      <w:r w:rsidRPr="00896ECA">
        <w:rPr>
          <w:rStyle w:val="aa"/>
          <w:rFonts w:cs="Times New Roman"/>
          <w:sz w:val="18"/>
          <w:szCs w:val="18"/>
        </w:rPr>
        <w:t>Лабораторные и практические работы</w:t>
      </w:r>
    </w:p>
    <w:p w:rsidR="00416B7C" w:rsidRPr="00896ECA" w:rsidRDefault="00416B7C" w:rsidP="00896ECA">
      <w:pPr>
        <w:pStyle w:val="aff3"/>
        <w:rPr>
          <w:sz w:val="18"/>
          <w:szCs w:val="18"/>
        </w:rPr>
      </w:pPr>
      <w:r w:rsidRPr="00896ECA">
        <w:rPr>
          <w:sz w:val="18"/>
          <w:szCs w:val="18"/>
        </w:rPr>
        <w:t>1. Изучение строения корневых систем (стержневой и мочковатой) на примере гербарных экземпляров или живых растений.</w:t>
      </w:r>
    </w:p>
    <w:p w:rsidR="00416B7C" w:rsidRPr="00896ECA" w:rsidRDefault="00416B7C" w:rsidP="00896ECA">
      <w:pPr>
        <w:pStyle w:val="aff3"/>
        <w:rPr>
          <w:sz w:val="18"/>
          <w:szCs w:val="18"/>
        </w:rPr>
      </w:pPr>
      <w:r w:rsidRPr="00896ECA">
        <w:rPr>
          <w:sz w:val="18"/>
          <w:szCs w:val="18"/>
        </w:rPr>
        <w:t>2. Изучение микропрепарата клеток корня.</w:t>
      </w:r>
    </w:p>
    <w:p w:rsidR="00416B7C" w:rsidRPr="00896ECA" w:rsidRDefault="00416B7C" w:rsidP="00896ECA">
      <w:pPr>
        <w:pStyle w:val="aff3"/>
        <w:rPr>
          <w:sz w:val="18"/>
          <w:szCs w:val="18"/>
        </w:rPr>
      </w:pPr>
      <w:r w:rsidRPr="00896ECA">
        <w:rPr>
          <w:sz w:val="18"/>
          <w:szCs w:val="18"/>
        </w:rPr>
        <w:t>3. Изучение строения вегетативных и генеративных почек (на примере сирени, тополя и др.).</w:t>
      </w:r>
    </w:p>
    <w:p w:rsidR="00416B7C" w:rsidRPr="00896ECA" w:rsidRDefault="00416B7C" w:rsidP="00896ECA">
      <w:pPr>
        <w:pStyle w:val="aff3"/>
        <w:rPr>
          <w:sz w:val="18"/>
          <w:szCs w:val="18"/>
        </w:rPr>
      </w:pPr>
      <w:r w:rsidRPr="00896ECA">
        <w:rPr>
          <w:sz w:val="18"/>
          <w:szCs w:val="18"/>
        </w:rPr>
        <w:t>4. Ознакомление с внешним строением листьев и листорасположением (на комнатных растениях).</w:t>
      </w:r>
    </w:p>
    <w:p w:rsidR="00416B7C" w:rsidRPr="00896ECA" w:rsidRDefault="00416B7C" w:rsidP="00896ECA">
      <w:pPr>
        <w:pStyle w:val="aff3"/>
        <w:rPr>
          <w:sz w:val="18"/>
          <w:szCs w:val="18"/>
        </w:rPr>
      </w:pPr>
      <w:r w:rsidRPr="00896ECA">
        <w:rPr>
          <w:sz w:val="18"/>
          <w:szCs w:val="18"/>
        </w:rPr>
        <w:t>5. Изучение микроскопического строения листа (на готовых микропрепаратах).</w:t>
      </w:r>
    </w:p>
    <w:p w:rsidR="00416B7C" w:rsidRPr="00896ECA" w:rsidRDefault="00416B7C" w:rsidP="00896ECA">
      <w:pPr>
        <w:pStyle w:val="aff3"/>
        <w:rPr>
          <w:sz w:val="18"/>
          <w:szCs w:val="18"/>
        </w:rPr>
      </w:pPr>
      <w:r w:rsidRPr="00896ECA">
        <w:rPr>
          <w:sz w:val="18"/>
          <w:szCs w:val="18"/>
        </w:rPr>
        <w:t>6. Наблюдение процесса выделения кислорода на свету аквариумными растениями.</w:t>
      </w:r>
    </w:p>
    <w:p w:rsidR="00416B7C" w:rsidRPr="00896ECA" w:rsidRDefault="00416B7C" w:rsidP="00896ECA">
      <w:pPr>
        <w:pStyle w:val="aff3"/>
        <w:rPr>
          <w:rStyle w:val="ab"/>
          <w:rFonts w:cs="Times New Roman"/>
          <w:sz w:val="18"/>
          <w:szCs w:val="18"/>
        </w:rPr>
      </w:pPr>
      <w:r w:rsidRPr="00896ECA">
        <w:rPr>
          <w:rStyle w:val="ab"/>
          <w:rFonts w:cs="Times New Roman"/>
          <w:sz w:val="18"/>
          <w:szCs w:val="18"/>
        </w:rPr>
        <w:t>Дыхание растения</w:t>
      </w:r>
    </w:p>
    <w:p w:rsidR="00416B7C" w:rsidRPr="00896ECA" w:rsidRDefault="00416B7C" w:rsidP="00896ECA">
      <w:pPr>
        <w:pStyle w:val="aff3"/>
        <w:rPr>
          <w:sz w:val="18"/>
          <w:szCs w:val="18"/>
        </w:rPr>
      </w:pPr>
      <w:r w:rsidRPr="00896ECA">
        <w:rPr>
          <w:sz w:val="18"/>
          <w:szCs w:val="18"/>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416B7C" w:rsidRPr="00896ECA" w:rsidRDefault="00416B7C" w:rsidP="00896ECA">
      <w:pPr>
        <w:pStyle w:val="aff3"/>
        <w:rPr>
          <w:rStyle w:val="aa"/>
          <w:rFonts w:cs="Times New Roman"/>
          <w:sz w:val="18"/>
          <w:szCs w:val="18"/>
        </w:rPr>
      </w:pPr>
      <w:r w:rsidRPr="00896ECA">
        <w:rPr>
          <w:rStyle w:val="aa"/>
          <w:rFonts w:cs="Times New Roman"/>
          <w:sz w:val="18"/>
          <w:szCs w:val="18"/>
        </w:rPr>
        <w:t>Лабораторные и практические работы</w:t>
      </w:r>
    </w:p>
    <w:p w:rsidR="00416B7C" w:rsidRPr="00896ECA" w:rsidRDefault="00416B7C" w:rsidP="00896ECA">
      <w:pPr>
        <w:pStyle w:val="aff3"/>
        <w:rPr>
          <w:sz w:val="18"/>
          <w:szCs w:val="18"/>
        </w:rPr>
      </w:pPr>
      <w:r w:rsidRPr="00896ECA">
        <w:rPr>
          <w:sz w:val="18"/>
          <w:szCs w:val="18"/>
        </w:rPr>
        <w:t>Изучение роли рыхления для дыхания корней.</w:t>
      </w:r>
    </w:p>
    <w:p w:rsidR="00416B7C" w:rsidRPr="00896ECA" w:rsidRDefault="00416B7C" w:rsidP="00896ECA">
      <w:pPr>
        <w:pStyle w:val="aff3"/>
        <w:rPr>
          <w:rStyle w:val="ab"/>
          <w:rFonts w:cs="Times New Roman"/>
          <w:sz w:val="18"/>
          <w:szCs w:val="18"/>
        </w:rPr>
      </w:pPr>
      <w:r w:rsidRPr="00896ECA">
        <w:rPr>
          <w:rStyle w:val="ab"/>
          <w:rFonts w:cs="Times New Roman"/>
          <w:sz w:val="18"/>
          <w:szCs w:val="18"/>
        </w:rPr>
        <w:t>Транспорт веществ в растении</w:t>
      </w:r>
    </w:p>
    <w:p w:rsidR="00416B7C" w:rsidRPr="00896ECA" w:rsidRDefault="00416B7C" w:rsidP="00896ECA">
      <w:pPr>
        <w:pStyle w:val="aff3"/>
        <w:rPr>
          <w:sz w:val="18"/>
          <w:szCs w:val="18"/>
        </w:rPr>
      </w:pPr>
      <w:r w:rsidRPr="00896ECA">
        <w:rPr>
          <w:sz w:val="18"/>
          <w:szCs w:val="18"/>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416B7C" w:rsidRPr="00896ECA" w:rsidRDefault="00416B7C" w:rsidP="00896ECA">
      <w:pPr>
        <w:pStyle w:val="aff3"/>
        <w:rPr>
          <w:rStyle w:val="aa"/>
          <w:rFonts w:cs="Times New Roman"/>
          <w:sz w:val="18"/>
          <w:szCs w:val="18"/>
        </w:rPr>
      </w:pPr>
      <w:r w:rsidRPr="00896ECA">
        <w:rPr>
          <w:rStyle w:val="aa"/>
          <w:rFonts w:cs="Times New Roman"/>
          <w:sz w:val="18"/>
          <w:szCs w:val="18"/>
        </w:rPr>
        <w:t>Лабораторные и практические работы</w:t>
      </w:r>
    </w:p>
    <w:p w:rsidR="00416B7C" w:rsidRPr="00896ECA" w:rsidRDefault="00416B7C" w:rsidP="00896ECA">
      <w:pPr>
        <w:pStyle w:val="aff3"/>
        <w:rPr>
          <w:sz w:val="18"/>
          <w:szCs w:val="18"/>
        </w:rPr>
      </w:pPr>
      <w:r w:rsidRPr="00896ECA">
        <w:rPr>
          <w:sz w:val="18"/>
          <w:szCs w:val="18"/>
        </w:rPr>
        <w:t>1. Обнаружение неорганических и органических веществ в растении.</w:t>
      </w:r>
    </w:p>
    <w:p w:rsidR="00416B7C" w:rsidRPr="00896ECA" w:rsidRDefault="00416B7C" w:rsidP="00896ECA">
      <w:pPr>
        <w:pStyle w:val="aff3"/>
        <w:rPr>
          <w:sz w:val="18"/>
          <w:szCs w:val="18"/>
        </w:rPr>
      </w:pPr>
      <w:r w:rsidRPr="00896ECA">
        <w:rPr>
          <w:sz w:val="18"/>
          <w:szCs w:val="18"/>
        </w:rPr>
        <w:t>2. Рассматривание микроскопического строения ветки дерева (на готовом микропрепарате).</w:t>
      </w:r>
    </w:p>
    <w:p w:rsidR="00416B7C" w:rsidRPr="00896ECA" w:rsidRDefault="00416B7C" w:rsidP="00896ECA">
      <w:pPr>
        <w:pStyle w:val="aff3"/>
        <w:rPr>
          <w:sz w:val="18"/>
          <w:szCs w:val="18"/>
        </w:rPr>
      </w:pPr>
      <w:r w:rsidRPr="00896ECA">
        <w:rPr>
          <w:sz w:val="18"/>
          <w:szCs w:val="18"/>
        </w:rPr>
        <w:t>3. Выявление передвижения воды и минеральных веществ по древесине.</w:t>
      </w:r>
    </w:p>
    <w:p w:rsidR="00416B7C" w:rsidRPr="00896ECA" w:rsidRDefault="00416B7C" w:rsidP="00896ECA">
      <w:pPr>
        <w:pStyle w:val="aff3"/>
        <w:rPr>
          <w:sz w:val="18"/>
          <w:szCs w:val="18"/>
        </w:rPr>
      </w:pPr>
      <w:r w:rsidRPr="00896ECA">
        <w:rPr>
          <w:sz w:val="18"/>
          <w:szCs w:val="18"/>
        </w:rPr>
        <w:t>4. Исследование строения корневища, клубня, луковицы.</w:t>
      </w:r>
    </w:p>
    <w:p w:rsidR="00416B7C" w:rsidRPr="00896ECA" w:rsidRDefault="00416B7C" w:rsidP="00896ECA">
      <w:pPr>
        <w:pStyle w:val="aff3"/>
        <w:rPr>
          <w:rStyle w:val="ab"/>
          <w:rFonts w:cs="Times New Roman"/>
          <w:sz w:val="18"/>
          <w:szCs w:val="18"/>
        </w:rPr>
      </w:pPr>
      <w:r w:rsidRPr="00896ECA">
        <w:rPr>
          <w:rStyle w:val="ab"/>
          <w:rFonts w:cs="Times New Roman"/>
          <w:sz w:val="18"/>
          <w:szCs w:val="18"/>
        </w:rPr>
        <w:t>Рост растения</w:t>
      </w:r>
    </w:p>
    <w:p w:rsidR="00416B7C" w:rsidRPr="00896ECA" w:rsidRDefault="00416B7C" w:rsidP="00896ECA">
      <w:pPr>
        <w:pStyle w:val="aff3"/>
        <w:rPr>
          <w:sz w:val="18"/>
          <w:szCs w:val="18"/>
        </w:rPr>
      </w:pPr>
      <w:r w:rsidRPr="00896ECA">
        <w:rPr>
          <w:sz w:val="18"/>
          <w:szCs w:val="1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rsidR="00416B7C" w:rsidRPr="00896ECA" w:rsidRDefault="00416B7C" w:rsidP="00896ECA">
      <w:pPr>
        <w:pStyle w:val="aff3"/>
        <w:rPr>
          <w:rStyle w:val="aa"/>
          <w:rFonts w:cs="Times New Roman"/>
          <w:sz w:val="18"/>
          <w:szCs w:val="18"/>
        </w:rPr>
      </w:pPr>
      <w:r w:rsidRPr="00896ECA">
        <w:rPr>
          <w:rStyle w:val="aa"/>
          <w:rFonts w:cs="Times New Roman"/>
          <w:sz w:val="18"/>
          <w:szCs w:val="18"/>
        </w:rPr>
        <w:t>Лабораторные и практические работы</w:t>
      </w:r>
    </w:p>
    <w:p w:rsidR="00416B7C" w:rsidRPr="00896ECA" w:rsidRDefault="00416B7C" w:rsidP="00896ECA">
      <w:pPr>
        <w:pStyle w:val="aff3"/>
        <w:rPr>
          <w:sz w:val="18"/>
          <w:szCs w:val="18"/>
        </w:rPr>
      </w:pPr>
      <w:r w:rsidRPr="00896ECA">
        <w:rPr>
          <w:sz w:val="18"/>
          <w:szCs w:val="18"/>
        </w:rPr>
        <w:t>1. Наблюдение за ростом корня.</w:t>
      </w:r>
    </w:p>
    <w:p w:rsidR="00416B7C" w:rsidRPr="00896ECA" w:rsidRDefault="00416B7C" w:rsidP="00896ECA">
      <w:pPr>
        <w:pStyle w:val="aff3"/>
        <w:rPr>
          <w:sz w:val="18"/>
          <w:szCs w:val="18"/>
        </w:rPr>
      </w:pPr>
      <w:r w:rsidRPr="00896ECA">
        <w:rPr>
          <w:sz w:val="18"/>
          <w:szCs w:val="18"/>
        </w:rPr>
        <w:lastRenderedPageBreak/>
        <w:t>2. Наблюдение за ростом побега.</w:t>
      </w:r>
    </w:p>
    <w:p w:rsidR="00416B7C" w:rsidRPr="00896ECA" w:rsidRDefault="00416B7C" w:rsidP="00896ECA">
      <w:pPr>
        <w:pStyle w:val="aff3"/>
        <w:rPr>
          <w:sz w:val="18"/>
          <w:szCs w:val="18"/>
        </w:rPr>
      </w:pPr>
      <w:r w:rsidRPr="00896ECA">
        <w:rPr>
          <w:sz w:val="18"/>
          <w:szCs w:val="18"/>
        </w:rPr>
        <w:t>3. Определение возраста дерева по спилу.</w:t>
      </w:r>
    </w:p>
    <w:p w:rsidR="00416B7C" w:rsidRPr="00896ECA" w:rsidRDefault="00416B7C" w:rsidP="00896ECA">
      <w:pPr>
        <w:pStyle w:val="aff3"/>
        <w:rPr>
          <w:rStyle w:val="ab"/>
          <w:rFonts w:cs="Times New Roman"/>
          <w:sz w:val="18"/>
          <w:szCs w:val="18"/>
        </w:rPr>
      </w:pPr>
      <w:r w:rsidRPr="00896ECA">
        <w:rPr>
          <w:rStyle w:val="ab"/>
          <w:rFonts w:cs="Times New Roman"/>
          <w:sz w:val="18"/>
          <w:szCs w:val="18"/>
        </w:rPr>
        <w:t>Размножение растения</w:t>
      </w:r>
    </w:p>
    <w:p w:rsidR="00416B7C" w:rsidRPr="00896ECA" w:rsidRDefault="00416B7C" w:rsidP="00896ECA">
      <w:pPr>
        <w:pStyle w:val="aff3"/>
        <w:rPr>
          <w:sz w:val="18"/>
          <w:szCs w:val="18"/>
        </w:rPr>
      </w:pPr>
      <w:r w:rsidRPr="00896ECA">
        <w:rPr>
          <w:sz w:val="18"/>
          <w:szCs w:val="1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rsidR="00416B7C" w:rsidRPr="00896ECA" w:rsidRDefault="00416B7C" w:rsidP="00896ECA">
      <w:pPr>
        <w:pStyle w:val="aff3"/>
        <w:rPr>
          <w:rStyle w:val="aa"/>
          <w:rFonts w:cs="Times New Roman"/>
          <w:sz w:val="18"/>
          <w:szCs w:val="18"/>
        </w:rPr>
      </w:pPr>
    </w:p>
    <w:p w:rsidR="00416B7C" w:rsidRPr="00896ECA" w:rsidRDefault="00416B7C" w:rsidP="00896ECA">
      <w:pPr>
        <w:pStyle w:val="aff3"/>
        <w:rPr>
          <w:rStyle w:val="aa"/>
          <w:rFonts w:cs="Times New Roman"/>
          <w:sz w:val="18"/>
          <w:szCs w:val="18"/>
        </w:rPr>
      </w:pPr>
      <w:r w:rsidRPr="00896ECA">
        <w:rPr>
          <w:rStyle w:val="aa"/>
          <w:rFonts w:cs="Times New Roman"/>
          <w:sz w:val="18"/>
          <w:szCs w:val="18"/>
        </w:rPr>
        <w:t>Лабораторные и практические работы</w:t>
      </w:r>
    </w:p>
    <w:p w:rsidR="00416B7C" w:rsidRPr="00896ECA" w:rsidRDefault="00416B7C" w:rsidP="00896ECA">
      <w:pPr>
        <w:pStyle w:val="aff3"/>
        <w:rPr>
          <w:sz w:val="18"/>
          <w:szCs w:val="18"/>
        </w:rPr>
      </w:pPr>
      <w:r w:rsidRPr="00896ECA">
        <w:rPr>
          <w:sz w:val="18"/>
          <w:szCs w:val="18"/>
        </w:rPr>
        <w:t>1. 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rsidR="00416B7C" w:rsidRPr="00896ECA" w:rsidRDefault="00416B7C" w:rsidP="00896ECA">
      <w:pPr>
        <w:pStyle w:val="aff3"/>
        <w:rPr>
          <w:sz w:val="18"/>
          <w:szCs w:val="18"/>
        </w:rPr>
      </w:pPr>
      <w:r w:rsidRPr="00896ECA">
        <w:rPr>
          <w:sz w:val="18"/>
          <w:szCs w:val="18"/>
        </w:rPr>
        <w:t>2. Изучение строения цветков.</w:t>
      </w:r>
    </w:p>
    <w:p w:rsidR="00416B7C" w:rsidRPr="00896ECA" w:rsidRDefault="00416B7C" w:rsidP="00896ECA">
      <w:pPr>
        <w:pStyle w:val="aff3"/>
        <w:rPr>
          <w:sz w:val="18"/>
          <w:szCs w:val="18"/>
        </w:rPr>
      </w:pPr>
      <w:r w:rsidRPr="00896ECA">
        <w:rPr>
          <w:sz w:val="18"/>
          <w:szCs w:val="18"/>
        </w:rPr>
        <w:t>3. Ознакомление с различными типами соцветий.</w:t>
      </w:r>
    </w:p>
    <w:p w:rsidR="00416B7C" w:rsidRPr="00896ECA" w:rsidRDefault="00416B7C" w:rsidP="00896ECA">
      <w:pPr>
        <w:pStyle w:val="aff3"/>
        <w:rPr>
          <w:sz w:val="18"/>
          <w:szCs w:val="18"/>
        </w:rPr>
      </w:pPr>
      <w:r w:rsidRPr="00896ECA">
        <w:rPr>
          <w:sz w:val="18"/>
          <w:szCs w:val="18"/>
        </w:rPr>
        <w:t>4. Изучение строения семян двудольных растений.</w:t>
      </w:r>
    </w:p>
    <w:p w:rsidR="00416B7C" w:rsidRPr="00896ECA" w:rsidRDefault="00416B7C" w:rsidP="00896ECA">
      <w:pPr>
        <w:pStyle w:val="aff3"/>
        <w:rPr>
          <w:sz w:val="18"/>
          <w:szCs w:val="18"/>
        </w:rPr>
      </w:pPr>
      <w:r w:rsidRPr="00896ECA">
        <w:rPr>
          <w:sz w:val="18"/>
          <w:szCs w:val="18"/>
        </w:rPr>
        <w:t>5. Изучение строения семян однодольных растений.</w:t>
      </w:r>
    </w:p>
    <w:p w:rsidR="00416B7C" w:rsidRPr="00896ECA" w:rsidRDefault="00416B7C" w:rsidP="00896ECA">
      <w:pPr>
        <w:pStyle w:val="aff3"/>
        <w:rPr>
          <w:sz w:val="18"/>
          <w:szCs w:val="18"/>
        </w:rPr>
      </w:pPr>
      <w:r w:rsidRPr="00896ECA">
        <w:rPr>
          <w:sz w:val="18"/>
          <w:szCs w:val="18"/>
        </w:rPr>
        <w:t>6. Определение всхожести семян культурных растений и посев их в грунт.</w:t>
      </w:r>
    </w:p>
    <w:p w:rsidR="00416B7C" w:rsidRPr="00896ECA" w:rsidRDefault="00416B7C" w:rsidP="00896ECA">
      <w:pPr>
        <w:pStyle w:val="aff3"/>
        <w:rPr>
          <w:rStyle w:val="ab"/>
          <w:rFonts w:cs="Times New Roman"/>
          <w:sz w:val="18"/>
          <w:szCs w:val="18"/>
        </w:rPr>
      </w:pPr>
      <w:r w:rsidRPr="00896ECA">
        <w:rPr>
          <w:rStyle w:val="ab"/>
          <w:rFonts w:cs="Times New Roman"/>
          <w:sz w:val="18"/>
          <w:szCs w:val="18"/>
        </w:rPr>
        <w:t>Развитие растения</w:t>
      </w:r>
    </w:p>
    <w:p w:rsidR="00416B7C" w:rsidRPr="00896ECA" w:rsidRDefault="00416B7C" w:rsidP="00896ECA">
      <w:pPr>
        <w:pStyle w:val="aff3"/>
        <w:rPr>
          <w:sz w:val="18"/>
          <w:szCs w:val="18"/>
        </w:rPr>
      </w:pPr>
      <w:r w:rsidRPr="00896ECA">
        <w:rPr>
          <w:sz w:val="18"/>
          <w:szCs w:val="18"/>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rsidR="00416B7C" w:rsidRPr="00896ECA" w:rsidRDefault="00416B7C" w:rsidP="00896ECA">
      <w:pPr>
        <w:pStyle w:val="aff3"/>
        <w:rPr>
          <w:rStyle w:val="aa"/>
          <w:rFonts w:cs="Times New Roman"/>
          <w:sz w:val="18"/>
          <w:szCs w:val="18"/>
        </w:rPr>
      </w:pPr>
      <w:r w:rsidRPr="00896ECA">
        <w:rPr>
          <w:rStyle w:val="aa"/>
          <w:rFonts w:cs="Times New Roman"/>
          <w:sz w:val="18"/>
          <w:szCs w:val="18"/>
        </w:rPr>
        <w:t>Лабораторные и практические работы</w:t>
      </w:r>
    </w:p>
    <w:p w:rsidR="00416B7C" w:rsidRPr="00896ECA" w:rsidRDefault="00416B7C" w:rsidP="00896ECA">
      <w:pPr>
        <w:pStyle w:val="aff3"/>
        <w:rPr>
          <w:sz w:val="18"/>
          <w:szCs w:val="18"/>
        </w:rPr>
      </w:pPr>
      <w:r w:rsidRPr="00896ECA">
        <w:rPr>
          <w:sz w:val="18"/>
          <w:szCs w:val="18"/>
        </w:rPr>
        <w:t>1. Наблюдение за ростом и развитием цветкового растения в комнатных условиях (на примере фасоли или посевного гороха).</w:t>
      </w:r>
    </w:p>
    <w:p w:rsidR="00416B7C" w:rsidRPr="00896ECA" w:rsidRDefault="00416B7C" w:rsidP="00896ECA">
      <w:pPr>
        <w:pStyle w:val="aff3"/>
        <w:rPr>
          <w:sz w:val="18"/>
          <w:szCs w:val="18"/>
        </w:rPr>
      </w:pPr>
      <w:r w:rsidRPr="00896ECA">
        <w:rPr>
          <w:sz w:val="18"/>
          <w:szCs w:val="18"/>
        </w:rPr>
        <w:t>2. Определение условий прорастания семян.</w:t>
      </w:r>
    </w:p>
    <w:p w:rsidR="00416B7C" w:rsidRPr="00896ECA" w:rsidRDefault="00416B7C" w:rsidP="00896ECA">
      <w:pPr>
        <w:pStyle w:val="aff3"/>
        <w:rPr>
          <w:sz w:val="18"/>
          <w:szCs w:val="18"/>
        </w:rPr>
      </w:pPr>
      <w:r w:rsidRPr="00896ECA">
        <w:rPr>
          <w:sz w:val="18"/>
          <w:szCs w:val="18"/>
        </w:rPr>
        <w:t>7 класс</w:t>
      </w:r>
    </w:p>
    <w:p w:rsidR="00416B7C" w:rsidRPr="00896ECA" w:rsidRDefault="00416B7C" w:rsidP="00896ECA">
      <w:pPr>
        <w:pStyle w:val="aff3"/>
        <w:rPr>
          <w:sz w:val="18"/>
          <w:szCs w:val="18"/>
        </w:rPr>
      </w:pPr>
      <w:r w:rsidRPr="00896ECA">
        <w:rPr>
          <w:sz w:val="18"/>
          <w:szCs w:val="18"/>
        </w:rPr>
        <w:t>1. Систематические группы растений</w:t>
      </w:r>
    </w:p>
    <w:p w:rsidR="00416B7C" w:rsidRPr="00896ECA" w:rsidRDefault="00416B7C" w:rsidP="00896ECA">
      <w:pPr>
        <w:pStyle w:val="aff3"/>
        <w:rPr>
          <w:sz w:val="18"/>
          <w:szCs w:val="18"/>
        </w:rPr>
      </w:pPr>
      <w:r w:rsidRPr="00896ECA">
        <w:rPr>
          <w:rStyle w:val="ab"/>
          <w:rFonts w:cs="Times New Roman"/>
          <w:sz w:val="18"/>
          <w:szCs w:val="18"/>
        </w:rPr>
        <w:t>Классификация растений.</w:t>
      </w:r>
      <w:r w:rsidRPr="00896ECA">
        <w:rPr>
          <w:sz w:val="18"/>
          <w:szCs w:val="18"/>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416B7C" w:rsidRPr="00896ECA" w:rsidRDefault="00416B7C" w:rsidP="00896ECA">
      <w:pPr>
        <w:pStyle w:val="aff3"/>
        <w:rPr>
          <w:sz w:val="18"/>
          <w:szCs w:val="18"/>
        </w:rPr>
      </w:pPr>
      <w:r w:rsidRPr="00896ECA">
        <w:rPr>
          <w:rStyle w:val="ab"/>
          <w:rFonts w:cs="Times New Roman"/>
          <w:sz w:val="18"/>
          <w:szCs w:val="18"/>
        </w:rPr>
        <w:t>Низшие растения. Водоросли.</w:t>
      </w:r>
      <w:r w:rsidRPr="00896ECA">
        <w:rPr>
          <w:sz w:val="18"/>
          <w:szCs w:val="18"/>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416B7C" w:rsidRPr="00896ECA" w:rsidRDefault="00416B7C" w:rsidP="00896ECA">
      <w:pPr>
        <w:pStyle w:val="aff3"/>
        <w:rPr>
          <w:sz w:val="18"/>
          <w:szCs w:val="18"/>
        </w:rPr>
      </w:pPr>
      <w:r w:rsidRPr="00896ECA">
        <w:rPr>
          <w:rStyle w:val="ab"/>
          <w:rFonts w:cs="Times New Roman"/>
          <w:sz w:val="18"/>
          <w:szCs w:val="18"/>
        </w:rPr>
        <w:t>Высшие споровые растения. Моховидные (Мхи).</w:t>
      </w:r>
      <w:r w:rsidRPr="00896ECA">
        <w:rPr>
          <w:sz w:val="18"/>
          <w:szCs w:val="18"/>
        </w:rPr>
        <w:t xml:space="preserve"> Общая характеристика мхов. Строение и жизнедеятельность зелёных и сфагновых мхов. Приспособленность мхов к жизни на сильно</w:t>
      </w:r>
      <w:r w:rsidR="00571787" w:rsidRPr="00896ECA">
        <w:rPr>
          <w:sz w:val="18"/>
          <w:szCs w:val="18"/>
        </w:rPr>
        <w:t xml:space="preserve"> </w:t>
      </w:r>
      <w:r w:rsidRPr="00896ECA">
        <w:rPr>
          <w:sz w:val="18"/>
          <w:szCs w:val="18"/>
        </w:rPr>
        <w:t>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416B7C" w:rsidRPr="00896ECA" w:rsidRDefault="00416B7C" w:rsidP="00896ECA">
      <w:pPr>
        <w:pStyle w:val="aff3"/>
        <w:rPr>
          <w:sz w:val="18"/>
          <w:szCs w:val="18"/>
        </w:rPr>
      </w:pPr>
      <w:r w:rsidRPr="00896ECA">
        <w:rPr>
          <w:rStyle w:val="ab"/>
          <w:rFonts w:cs="Times New Roman"/>
          <w:sz w:val="18"/>
          <w:szCs w:val="18"/>
        </w:rPr>
        <w:t>Плауновидные (Плауны). Хвощевидные (Хвощи), Папоротниковидные (Папоротники).</w:t>
      </w:r>
      <w:r w:rsidRPr="00896ECA">
        <w:rPr>
          <w:sz w:val="18"/>
          <w:szCs w:val="18"/>
        </w:rPr>
        <w:t xml:space="preserve"> Общая характеристика.</w:t>
      </w:r>
      <w:r w:rsidR="00571787" w:rsidRPr="00896ECA">
        <w:rPr>
          <w:sz w:val="18"/>
          <w:szCs w:val="18"/>
        </w:rPr>
        <w:t xml:space="preserve"> </w:t>
      </w:r>
      <w:r w:rsidRPr="00896ECA">
        <w:rPr>
          <w:sz w:val="18"/>
          <w:szCs w:val="18"/>
        </w:rPr>
        <w:t>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416B7C" w:rsidRPr="00896ECA" w:rsidRDefault="00416B7C" w:rsidP="00896ECA">
      <w:pPr>
        <w:pStyle w:val="aff3"/>
        <w:rPr>
          <w:sz w:val="18"/>
          <w:szCs w:val="18"/>
        </w:rPr>
      </w:pPr>
      <w:r w:rsidRPr="00896ECA">
        <w:rPr>
          <w:rStyle w:val="ab"/>
          <w:rFonts w:cs="Times New Roman"/>
          <w:sz w:val="18"/>
          <w:szCs w:val="18"/>
        </w:rPr>
        <w:t>Высшие семенные растения. Голосеменные</w:t>
      </w:r>
      <w:r w:rsidRPr="00896ECA">
        <w:rPr>
          <w:rStyle w:val="a9"/>
          <w:rFonts w:cs="Times New Roman"/>
          <w:sz w:val="18"/>
          <w:szCs w:val="18"/>
        </w:rPr>
        <w:t>.</w:t>
      </w:r>
      <w:r w:rsidRPr="00896ECA">
        <w:rPr>
          <w:sz w:val="18"/>
          <w:szCs w:val="18"/>
        </w:rPr>
        <w:t xml:space="preserve">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416B7C" w:rsidRPr="00896ECA" w:rsidRDefault="00416B7C" w:rsidP="00896ECA">
      <w:pPr>
        <w:pStyle w:val="aff3"/>
        <w:rPr>
          <w:sz w:val="18"/>
          <w:szCs w:val="18"/>
        </w:rPr>
      </w:pPr>
      <w:r w:rsidRPr="00896ECA">
        <w:rPr>
          <w:rStyle w:val="ab"/>
          <w:rFonts w:cs="Times New Roman"/>
          <w:sz w:val="18"/>
          <w:szCs w:val="18"/>
        </w:rPr>
        <w:t>Покрытосеменные (цветковые) растения.</w:t>
      </w:r>
      <w:r w:rsidRPr="00896ECA">
        <w:rPr>
          <w:sz w:val="18"/>
          <w:szCs w:val="18"/>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416B7C" w:rsidRPr="00896ECA" w:rsidRDefault="00416B7C" w:rsidP="00896ECA">
      <w:pPr>
        <w:pStyle w:val="aff3"/>
        <w:rPr>
          <w:sz w:val="18"/>
          <w:szCs w:val="18"/>
        </w:rPr>
      </w:pPr>
      <w:r w:rsidRPr="00896ECA">
        <w:rPr>
          <w:rStyle w:val="ab"/>
          <w:rFonts w:cs="Times New Roman"/>
          <w:sz w:val="18"/>
          <w:szCs w:val="18"/>
        </w:rPr>
        <w:t>Семейства покрытосеменных* (цветковых) растений.</w:t>
      </w:r>
      <w:r w:rsidRPr="00896ECA">
        <w:rPr>
          <w:sz w:val="18"/>
          <w:szCs w:val="18"/>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w:t>
      </w:r>
      <w:proofErr w:type="gramStart"/>
      <w:r w:rsidRPr="00896ECA">
        <w:rPr>
          <w:sz w:val="18"/>
          <w:szCs w:val="18"/>
        </w:rPr>
        <w:t>Мятликовые)*</w:t>
      </w:r>
      <w:proofErr w:type="gramEnd"/>
      <w:r w:rsidRPr="00896ECA">
        <w:rPr>
          <w:sz w:val="18"/>
          <w:szCs w:val="18"/>
        </w:rPr>
        <w:t>*. Многообразие растений. Дикорастущие представители семейств. Культурные представители семейств, их использование человеком.</w:t>
      </w:r>
    </w:p>
    <w:p w:rsidR="00416B7C" w:rsidRPr="00896ECA" w:rsidRDefault="00416B7C" w:rsidP="00896ECA">
      <w:pPr>
        <w:pStyle w:val="aff3"/>
        <w:rPr>
          <w:sz w:val="18"/>
          <w:szCs w:val="18"/>
        </w:rPr>
      </w:pPr>
      <w:r w:rsidRPr="00896ECA">
        <w:rPr>
          <w:sz w:val="18"/>
          <w:szCs w:val="18"/>
        </w:rPr>
        <w:t>* —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rsidR="00416B7C" w:rsidRPr="00896ECA" w:rsidRDefault="00416B7C" w:rsidP="00896ECA">
      <w:pPr>
        <w:pStyle w:val="aff3"/>
        <w:rPr>
          <w:sz w:val="18"/>
          <w:szCs w:val="18"/>
        </w:rPr>
      </w:pPr>
      <w:r w:rsidRPr="00896ECA">
        <w:rPr>
          <w:sz w:val="18"/>
          <w:szCs w:val="18"/>
        </w:rPr>
        <w:t>** —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rsidR="00416B7C" w:rsidRPr="00896ECA" w:rsidRDefault="00416B7C" w:rsidP="00896ECA">
      <w:pPr>
        <w:pStyle w:val="aff3"/>
        <w:rPr>
          <w:rStyle w:val="aa"/>
          <w:rFonts w:cs="Times New Roman"/>
          <w:sz w:val="18"/>
          <w:szCs w:val="18"/>
        </w:rPr>
      </w:pPr>
      <w:r w:rsidRPr="00896ECA">
        <w:rPr>
          <w:rStyle w:val="aa"/>
          <w:rFonts w:cs="Times New Roman"/>
          <w:sz w:val="18"/>
          <w:szCs w:val="18"/>
        </w:rPr>
        <w:t>Лабораторные и практические работы</w:t>
      </w:r>
    </w:p>
    <w:p w:rsidR="00416B7C" w:rsidRPr="00896ECA" w:rsidRDefault="00416B7C" w:rsidP="00896ECA">
      <w:pPr>
        <w:pStyle w:val="aff3"/>
        <w:rPr>
          <w:sz w:val="18"/>
          <w:szCs w:val="18"/>
        </w:rPr>
      </w:pPr>
      <w:r w:rsidRPr="00896ECA">
        <w:rPr>
          <w:sz w:val="18"/>
          <w:szCs w:val="18"/>
        </w:rPr>
        <w:t>1. Изучение строения одноклеточных водорослей (на примере хламидомонады и хлореллы).</w:t>
      </w:r>
    </w:p>
    <w:p w:rsidR="00416B7C" w:rsidRPr="00896ECA" w:rsidRDefault="00416B7C" w:rsidP="00896ECA">
      <w:pPr>
        <w:pStyle w:val="aff3"/>
        <w:rPr>
          <w:sz w:val="18"/>
          <w:szCs w:val="18"/>
        </w:rPr>
      </w:pPr>
      <w:r w:rsidRPr="00896ECA">
        <w:rPr>
          <w:sz w:val="18"/>
          <w:szCs w:val="18"/>
        </w:rPr>
        <w:t>2. Изучение строения многоклеточных нитчатых водорослей (на примере спирогиры и улотрикса).</w:t>
      </w:r>
    </w:p>
    <w:p w:rsidR="00416B7C" w:rsidRPr="00896ECA" w:rsidRDefault="00416B7C" w:rsidP="00896ECA">
      <w:pPr>
        <w:pStyle w:val="aff3"/>
        <w:rPr>
          <w:sz w:val="18"/>
          <w:szCs w:val="18"/>
        </w:rPr>
      </w:pPr>
      <w:r w:rsidRPr="00896ECA">
        <w:rPr>
          <w:sz w:val="18"/>
          <w:szCs w:val="18"/>
        </w:rPr>
        <w:t>3. Изучение внешнего строения мхов (на местных видах).</w:t>
      </w:r>
    </w:p>
    <w:p w:rsidR="00416B7C" w:rsidRPr="00896ECA" w:rsidRDefault="00416B7C" w:rsidP="00896ECA">
      <w:pPr>
        <w:pStyle w:val="aff3"/>
        <w:rPr>
          <w:sz w:val="18"/>
          <w:szCs w:val="18"/>
        </w:rPr>
      </w:pPr>
      <w:r w:rsidRPr="00896ECA">
        <w:rPr>
          <w:sz w:val="18"/>
          <w:szCs w:val="18"/>
        </w:rPr>
        <w:t>4. Изучение внешнего строения папоротника или хвоща.</w:t>
      </w:r>
    </w:p>
    <w:p w:rsidR="00416B7C" w:rsidRPr="00896ECA" w:rsidRDefault="00416B7C" w:rsidP="00896ECA">
      <w:pPr>
        <w:pStyle w:val="aff3"/>
        <w:rPr>
          <w:sz w:val="18"/>
          <w:szCs w:val="18"/>
        </w:rPr>
      </w:pPr>
      <w:r w:rsidRPr="00896ECA">
        <w:rPr>
          <w:sz w:val="18"/>
          <w:szCs w:val="18"/>
        </w:rPr>
        <w:t>5. Изучение внешнего строения веток, хвои, шишек и семян голосеменных растений (на примере ели, сосны или лиственницы).</w:t>
      </w:r>
    </w:p>
    <w:p w:rsidR="00416B7C" w:rsidRPr="00896ECA" w:rsidRDefault="00416B7C" w:rsidP="00896ECA">
      <w:pPr>
        <w:pStyle w:val="aff3"/>
        <w:rPr>
          <w:sz w:val="18"/>
          <w:szCs w:val="18"/>
        </w:rPr>
      </w:pPr>
      <w:r w:rsidRPr="00896ECA">
        <w:rPr>
          <w:sz w:val="18"/>
          <w:szCs w:val="18"/>
        </w:rPr>
        <w:t>6. Изучение внешнего строения покрытосеменных растений.</w:t>
      </w:r>
    </w:p>
    <w:p w:rsidR="00416B7C" w:rsidRPr="00896ECA" w:rsidRDefault="00416B7C" w:rsidP="00896ECA">
      <w:pPr>
        <w:pStyle w:val="aff3"/>
        <w:rPr>
          <w:sz w:val="18"/>
          <w:szCs w:val="18"/>
        </w:rPr>
      </w:pPr>
      <w:r w:rsidRPr="00896ECA">
        <w:rPr>
          <w:sz w:val="18"/>
          <w:szCs w:val="18"/>
        </w:rPr>
        <w:t>7. 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416B7C" w:rsidRPr="00896ECA" w:rsidRDefault="00416B7C" w:rsidP="00896ECA">
      <w:pPr>
        <w:pStyle w:val="aff3"/>
        <w:rPr>
          <w:sz w:val="18"/>
          <w:szCs w:val="18"/>
        </w:rPr>
      </w:pPr>
      <w:r w:rsidRPr="00896ECA">
        <w:rPr>
          <w:sz w:val="18"/>
          <w:szCs w:val="18"/>
        </w:rPr>
        <w:t>8. Определение видов растений (на примере трёх семейств) с использованием определителей растений или определительных карточек.</w:t>
      </w:r>
    </w:p>
    <w:p w:rsidR="00416B7C" w:rsidRPr="00896ECA" w:rsidRDefault="00416B7C" w:rsidP="00896ECA">
      <w:pPr>
        <w:pStyle w:val="aff3"/>
        <w:rPr>
          <w:sz w:val="18"/>
          <w:szCs w:val="18"/>
        </w:rPr>
      </w:pPr>
      <w:r w:rsidRPr="00896ECA">
        <w:rPr>
          <w:sz w:val="18"/>
          <w:szCs w:val="18"/>
        </w:rPr>
        <w:t>2. Развитие растительного мира на Земле</w:t>
      </w:r>
    </w:p>
    <w:p w:rsidR="00416B7C" w:rsidRPr="00896ECA" w:rsidRDefault="00416B7C" w:rsidP="00896ECA">
      <w:pPr>
        <w:pStyle w:val="aff3"/>
        <w:rPr>
          <w:sz w:val="18"/>
          <w:szCs w:val="18"/>
        </w:rPr>
      </w:pPr>
      <w:r w:rsidRPr="00896ECA">
        <w:rPr>
          <w:sz w:val="18"/>
          <w:szCs w:val="1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416B7C" w:rsidRPr="00896ECA" w:rsidRDefault="00416B7C" w:rsidP="00896ECA">
      <w:pPr>
        <w:pStyle w:val="aff3"/>
        <w:rPr>
          <w:rStyle w:val="aa"/>
          <w:rFonts w:cs="Times New Roman"/>
          <w:sz w:val="18"/>
          <w:szCs w:val="18"/>
        </w:rPr>
      </w:pPr>
      <w:r w:rsidRPr="00896ECA">
        <w:rPr>
          <w:rStyle w:val="aa"/>
          <w:rFonts w:cs="Times New Roman"/>
          <w:sz w:val="18"/>
          <w:szCs w:val="18"/>
        </w:rPr>
        <w:t>Экскурсии или видеоэкскурсии</w:t>
      </w:r>
    </w:p>
    <w:p w:rsidR="00416B7C" w:rsidRPr="00896ECA" w:rsidRDefault="00416B7C" w:rsidP="00896ECA">
      <w:pPr>
        <w:pStyle w:val="aff3"/>
        <w:rPr>
          <w:sz w:val="18"/>
          <w:szCs w:val="18"/>
        </w:rPr>
      </w:pPr>
      <w:r w:rsidRPr="00896ECA">
        <w:rPr>
          <w:sz w:val="18"/>
          <w:szCs w:val="18"/>
        </w:rPr>
        <w:t>Развитие растительного мира на Земле (экскурсия в палеонтологический или краеведческий музей).</w:t>
      </w:r>
    </w:p>
    <w:p w:rsidR="00416B7C" w:rsidRPr="00896ECA" w:rsidRDefault="00416B7C" w:rsidP="00896ECA">
      <w:pPr>
        <w:pStyle w:val="aff3"/>
        <w:rPr>
          <w:sz w:val="18"/>
          <w:szCs w:val="18"/>
        </w:rPr>
      </w:pPr>
      <w:r w:rsidRPr="00896ECA">
        <w:rPr>
          <w:sz w:val="18"/>
          <w:szCs w:val="18"/>
        </w:rPr>
        <w:t>3. Растения в природных сообществах</w:t>
      </w:r>
    </w:p>
    <w:p w:rsidR="00416B7C" w:rsidRPr="00896ECA" w:rsidRDefault="00416B7C" w:rsidP="00896ECA">
      <w:pPr>
        <w:pStyle w:val="aff3"/>
        <w:rPr>
          <w:sz w:val="18"/>
          <w:szCs w:val="18"/>
        </w:rPr>
      </w:pPr>
      <w:r w:rsidRPr="00896ECA">
        <w:rPr>
          <w:sz w:val="18"/>
          <w:szCs w:val="1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416B7C" w:rsidRPr="00896ECA" w:rsidRDefault="00416B7C" w:rsidP="00896ECA">
      <w:pPr>
        <w:pStyle w:val="aff3"/>
        <w:rPr>
          <w:sz w:val="18"/>
          <w:szCs w:val="18"/>
        </w:rPr>
      </w:pPr>
      <w:r w:rsidRPr="00896ECA">
        <w:rPr>
          <w:sz w:val="18"/>
          <w:szCs w:val="18"/>
        </w:rPr>
        <w:lastRenderedPageBreak/>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416B7C" w:rsidRPr="00896ECA" w:rsidRDefault="00416B7C" w:rsidP="00896ECA">
      <w:pPr>
        <w:pStyle w:val="aff3"/>
        <w:rPr>
          <w:sz w:val="18"/>
          <w:szCs w:val="18"/>
        </w:rPr>
      </w:pPr>
      <w:r w:rsidRPr="00896ECA">
        <w:rPr>
          <w:sz w:val="18"/>
          <w:szCs w:val="18"/>
        </w:rPr>
        <w:t>4. Растения и человек</w:t>
      </w:r>
    </w:p>
    <w:p w:rsidR="00416B7C" w:rsidRPr="00896ECA" w:rsidRDefault="00416B7C" w:rsidP="00896ECA">
      <w:pPr>
        <w:pStyle w:val="aff3"/>
        <w:rPr>
          <w:sz w:val="18"/>
          <w:szCs w:val="18"/>
        </w:rPr>
      </w:pPr>
      <w:r w:rsidRPr="00896ECA">
        <w:rPr>
          <w:sz w:val="18"/>
          <w:szCs w:val="1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416B7C" w:rsidRPr="00896ECA" w:rsidRDefault="00416B7C" w:rsidP="00896ECA">
      <w:pPr>
        <w:pStyle w:val="aff3"/>
        <w:rPr>
          <w:rStyle w:val="aa"/>
          <w:rFonts w:cs="Times New Roman"/>
          <w:sz w:val="18"/>
          <w:szCs w:val="18"/>
        </w:rPr>
      </w:pPr>
      <w:r w:rsidRPr="00896ECA">
        <w:rPr>
          <w:rStyle w:val="aa"/>
          <w:rFonts w:cs="Times New Roman"/>
          <w:sz w:val="18"/>
          <w:szCs w:val="18"/>
        </w:rPr>
        <w:t>Экскурсии или видеоэкскурсии</w:t>
      </w:r>
    </w:p>
    <w:p w:rsidR="00416B7C" w:rsidRPr="00896ECA" w:rsidRDefault="00416B7C" w:rsidP="00896ECA">
      <w:pPr>
        <w:pStyle w:val="aff3"/>
        <w:rPr>
          <w:sz w:val="18"/>
          <w:szCs w:val="18"/>
        </w:rPr>
      </w:pPr>
      <w:r w:rsidRPr="00896ECA">
        <w:rPr>
          <w:sz w:val="18"/>
          <w:szCs w:val="18"/>
        </w:rPr>
        <w:t>1. Изучение сельскохозяйственных растений региона.</w:t>
      </w:r>
    </w:p>
    <w:p w:rsidR="00416B7C" w:rsidRPr="00896ECA" w:rsidRDefault="00416B7C" w:rsidP="00896ECA">
      <w:pPr>
        <w:pStyle w:val="aff3"/>
        <w:rPr>
          <w:sz w:val="18"/>
          <w:szCs w:val="18"/>
        </w:rPr>
      </w:pPr>
      <w:r w:rsidRPr="00896ECA">
        <w:rPr>
          <w:sz w:val="18"/>
          <w:szCs w:val="18"/>
        </w:rPr>
        <w:t>2. Изучение сорных растений региона.</w:t>
      </w:r>
    </w:p>
    <w:p w:rsidR="00416B7C" w:rsidRPr="00896ECA" w:rsidRDefault="00416B7C" w:rsidP="00896ECA">
      <w:pPr>
        <w:pStyle w:val="aff3"/>
        <w:rPr>
          <w:sz w:val="18"/>
          <w:szCs w:val="18"/>
        </w:rPr>
      </w:pPr>
      <w:r w:rsidRPr="00896ECA">
        <w:rPr>
          <w:sz w:val="18"/>
          <w:szCs w:val="18"/>
        </w:rPr>
        <w:t>5. Грибы. Лишайники. Бактерии</w:t>
      </w:r>
    </w:p>
    <w:p w:rsidR="00416B7C" w:rsidRPr="00896ECA" w:rsidRDefault="00416B7C" w:rsidP="00896ECA">
      <w:pPr>
        <w:pStyle w:val="aff3"/>
        <w:rPr>
          <w:sz w:val="18"/>
          <w:szCs w:val="18"/>
        </w:rPr>
      </w:pPr>
      <w:r w:rsidRPr="00896ECA">
        <w:rPr>
          <w:sz w:val="18"/>
          <w:szCs w:val="18"/>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w:t>
      </w:r>
      <w:proofErr w:type="gramStart"/>
      <w:r w:rsidRPr="00896ECA">
        <w:rPr>
          <w:sz w:val="18"/>
          <w:szCs w:val="18"/>
        </w:rPr>
        <w:t>шам-пиньоны</w:t>
      </w:r>
      <w:proofErr w:type="gramEnd"/>
      <w:r w:rsidRPr="00896ECA">
        <w:rPr>
          <w:sz w:val="18"/>
          <w:szCs w:val="18"/>
        </w:rPr>
        <w:t>).</w:t>
      </w:r>
    </w:p>
    <w:p w:rsidR="00416B7C" w:rsidRPr="00896ECA" w:rsidRDefault="00416B7C" w:rsidP="00896ECA">
      <w:pPr>
        <w:pStyle w:val="aff3"/>
        <w:rPr>
          <w:sz w:val="18"/>
          <w:szCs w:val="18"/>
        </w:rPr>
      </w:pPr>
      <w:r w:rsidRPr="00896ECA">
        <w:rPr>
          <w:sz w:val="18"/>
          <w:szCs w:val="18"/>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rsidR="00416B7C" w:rsidRPr="00896ECA" w:rsidRDefault="00416B7C" w:rsidP="00896ECA">
      <w:pPr>
        <w:pStyle w:val="aff3"/>
        <w:rPr>
          <w:sz w:val="18"/>
          <w:szCs w:val="18"/>
        </w:rPr>
      </w:pPr>
      <w:r w:rsidRPr="00896ECA">
        <w:rPr>
          <w:spacing w:val="-2"/>
          <w:sz w:val="18"/>
          <w:szCs w:val="18"/>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rsidR="00416B7C" w:rsidRPr="00896ECA" w:rsidRDefault="00416B7C" w:rsidP="00896ECA">
      <w:pPr>
        <w:pStyle w:val="aff3"/>
        <w:rPr>
          <w:sz w:val="18"/>
          <w:szCs w:val="18"/>
        </w:rPr>
      </w:pPr>
      <w:r w:rsidRPr="00896ECA">
        <w:rPr>
          <w:sz w:val="18"/>
          <w:szCs w:val="18"/>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416B7C" w:rsidRPr="00896ECA" w:rsidRDefault="00416B7C" w:rsidP="00896ECA">
      <w:pPr>
        <w:pStyle w:val="aff3"/>
        <w:rPr>
          <w:sz w:val="18"/>
          <w:szCs w:val="18"/>
        </w:rPr>
      </w:pPr>
      <w:r w:rsidRPr="00896ECA">
        <w:rPr>
          <w:sz w:val="18"/>
          <w:szCs w:val="18"/>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416B7C" w:rsidRPr="00896ECA" w:rsidRDefault="00416B7C" w:rsidP="00896ECA">
      <w:pPr>
        <w:pStyle w:val="aff3"/>
        <w:rPr>
          <w:rStyle w:val="aa"/>
          <w:rFonts w:cs="Times New Roman"/>
          <w:sz w:val="18"/>
          <w:szCs w:val="18"/>
        </w:rPr>
      </w:pPr>
      <w:r w:rsidRPr="00896ECA">
        <w:rPr>
          <w:rStyle w:val="aa"/>
          <w:rFonts w:cs="Times New Roman"/>
          <w:sz w:val="18"/>
          <w:szCs w:val="18"/>
        </w:rPr>
        <w:t>Лабораторные и практические работы</w:t>
      </w:r>
    </w:p>
    <w:p w:rsidR="00416B7C" w:rsidRPr="00896ECA" w:rsidRDefault="00416B7C" w:rsidP="00896ECA">
      <w:pPr>
        <w:pStyle w:val="aff3"/>
        <w:rPr>
          <w:sz w:val="18"/>
          <w:szCs w:val="18"/>
        </w:rPr>
      </w:pPr>
      <w:r w:rsidRPr="00896ECA">
        <w:rPr>
          <w:sz w:val="18"/>
          <w:szCs w:val="18"/>
        </w:rPr>
        <w:t>1. Изучение строения одноклеточных (мукор) и многоклеточных (пеницилл) плесневых грибов.</w:t>
      </w:r>
    </w:p>
    <w:p w:rsidR="00416B7C" w:rsidRPr="00896ECA" w:rsidRDefault="00416B7C" w:rsidP="00896ECA">
      <w:pPr>
        <w:pStyle w:val="aff3"/>
        <w:rPr>
          <w:sz w:val="18"/>
          <w:szCs w:val="18"/>
        </w:rPr>
      </w:pPr>
      <w:r w:rsidRPr="00896ECA">
        <w:rPr>
          <w:sz w:val="18"/>
          <w:szCs w:val="18"/>
        </w:rPr>
        <w:t>2. Изучение строения плодовых тел шляпочных грибов (или изучение шляпочных грибов на муляжах).</w:t>
      </w:r>
    </w:p>
    <w:p w:rsidR="00416B7C" w:rsidRPr="00896ECA" w:rsidRDefault="00416B7C" w:rsidP="00896ECA">
      <w:pPr>
        <w:pStyle w:val="aff3"/>
        <w:rPr>
          <w:sz w:val="18"/>
          <w:szCs w:val="18"/>
        </w:rPr>
      </w:pPr>
      <w:r w:rsidRPr="00896ECA">
        <w:rPr>
          <w:sz w:val="18"/>
          <w:szCs w:val="18"/>
        </w:rPr>
        <w:t>3. Изучение строения лишайников.</w:t>
      </w:r>
    </w:p>
    <w:p w:rsidR="00416B7C" w:rsidRPr="00896ECA" w:rsidRDefault="00416B7C" w:rsidP="00896ECA">
      <w:pPr>
        <w:pStyle w:val="aff3"/>
        <w:rPr>
          <w:sz w:val="18"/>
          <w:szCs w:val="18"/>
        </w:rPr>
      </w:pPr>
      <w:r w:rsidRPr="00896ECA">
        <w:rPr>
          <w:sz w:val="18"/>
          <w:szCs w:val="18"/>
        </w:rPr>
        <w:t>4. Изучение строения бактерий (на готовых микропрепаратах).</w:t>
      </w:r>
    </w:p>
    <w:p w:rsidR="00416B7C" w:rsidRPr="00896ECA" w:rsidRDefault="00416B7C" w:rsidP="00896ECA">
      <w:pPr>
        <w:pStyle w:val="aff3"/>
        <w:rPr>
          <w:sz w:val="18"/>
          <w:szCs w:val="18"/>
        </w:rPr>
      </w:pPr>
      <w:r w:rsidRPr="00896ECA">
        <w:rPr>
          <w:sz w:val="18"/>
          <w:szCs w:val="18"/>
        </w:rPr>
        <w:t>8 класс</w:t>
      </w:r>
    </w:p>
    <w:p w:rsidR="00416B7C" w:rsidRPr="00896ECA" w:rsidRDefault="00416B7C" w:rsidP="00896ECA">
      <w:pPr>
        <w:pStyle w:val="aff3"/>
        <w:rPr>
          <w:sz w:val="18"/>
          <w:szCs w:val="18"/>
        </w:rPr>
      </w:pPr>
      <w:r w:rsidRPr="00896ECA">
        <w:rPr>
          <w:sz w:val="18"/>
          <w:szCs w:val="18"/>
        </w:rPr>
        <w:t>1. Животный организм</w:t>
      </w:r>
    </w:p>
    <w:p w:rsidR="00416B7C" w:rsidRPr="00896ECA" w:rsidRDefault="00416B7C" w:rsidP="00896ECA">
      <w:pPr>
        <w:pStyle w:val="aff3"/>
        <w:rPr>
          <w:sz w:val="18"/>
          <w:szCs w:val="18"/>
        </w:rPr>
      </w:pPr>
      <w:r w:rsidRPr="00896ECA">
        <w:rPr>
          <w:sz w:val="18"/>
          <w:szCs w:val="18"/>
        </w:rPr>
        <w:t>Зоология — наука о животных. Разделы зоологии. Связь зоологии с другими науками и техникой.</w:t>
      </w:r>
    </w:p>
    <w:p w:rsidR="00416B7C" w:rsidRPr="00896ECA" w:rsidRDefault="00416B7C" w:rsidP="00896ECA">
      <w:pPr>
        <w:pStyle w:val="aff3"/>
        <w:rPr>
          <w:sz w:val="18"/>
          <w:szCs w:val="18"/>
        </w:rPr>
      </w:pPr>
      <w:r w:rsidRPr="00896ECA">
        <w:rPr>
          <w:sz w:val="18"/>
          <w:szCs w:val="18"/>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rsidR="00416B7C" w:rsidRPr="00896ECA" w:rsidRDefault="00416B7C" w:rsidP="00896ECA">
      <w:pPr>
        <w:pStyle w:val="aff3"/>
        <w:rPr>
          <w:sz w:val="18"/>
          <w:szCs w:val="18"/>
        </w:rPr>
      </w:pPr>
      <w:r w:rsidRPr="00896ECA">
        <w:rPr>
          <w:sz w:val="18"/>
          <w:szCs w:val="18"/>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416B7C" w:rsidRPr="00896ECA" w:rsidRDefault="00416B7C" w:rsidP="00896ECA">
      <w:pPr>
        <w:pStyle w:val="aff3"/>
        <w:rPr>
          <w:rStyle w:val="aa"/>
          <w:rFonts w:cs="Times New Roman"/>
          <w:sz w:val="18"/>
          <w:szCs w:val="18"/>
        </w:rPr>
      </w:pPr>
      <w:r w:rsidRPr="00896ECA">
        <w:rPr>
          <w:rStyle w:val="aa"/>
          <w:rFonts w:cs="Times New Roman"/>
          <w:sz w:val="18"/>
          <w:szCs w:val="18"/>
        </w:rPr>
        <w:t>Лабораторные и практические работы</w:t>
      </w:r>
    </w:p>
    <w:p w:rsidR="00416B7C" w:rsidRPr="00896ECA" w:rsidRDefault="00416B7C" w:rsidP="00896ECA">
      <w:pPr>
        <w:pStyle w:val="aff3"/>
        <w:rPr>
          <w:sz w:val="18"/>
          <w:szCs w:val="18"/>
        </w:rPr>
      </w:pPr>
      <w:r w:rsidRPr="00896ECA">
        <w:rPr>
          <w:sz w:val="18"/>
          <w:szCs w:val="18"/>
        </w:rPr>
        <w:t>Исследование под микроскопом готовых микропрепаратов клеток и тканей животных.</w:t>
      </w:r>
    </w:p>
    <w:p w:rsidR="00416B7C" w:rsidRPr="00896ECA" w:rsidRDefault="00416B7C" w:rsidP="00896ECA">
      <w:pPr>
        <w:pStyle w:val="aff3"/>
        <w:rPr>
          <w:sz w:val="18"/>
          <w:szCs w:val="18"/>
        </w:rPr>
      </w:pPr>
      <w:r w:rsidRPr="00896ECA">
        <w:rPr>
          <w:sz w:val="18"/>
          <w:szCs w:val="18"/>
        </w:rPr>
        <w:t>2. Строение и жизнедеятельность организма животного*</w:t>
      </w:r>
    </w:p>
    <w:p w:rsidR="00416B7C" w:rsidRPr="00896ECA" w:rsidRDefault="00416B7C" w:rsidP="00896ECA">
      <w:pPr>
        <w:pStyle w:val="aff3"/>
        <w:rPr>
          <w:rStyle w:val="aa"/>
          <w:rFonts w:cs="Times New Roman"/>
          <w:sz w:val="18"/>
          <w:szCs w:val="18"/>
        </w:rPr>
      </w:pPr>
      <w:r w:rsidRPr="00896ECA">
        <w:rPr>
          <w:rStyle w:val="a9"/>
          <w:rFonts w:cs="Times New Roman"/>
          <w:sz w:val="18"/>
          <w:szCs w:val="18"/>
        </w:rPr>
        <w:t>*</w:t>
      </w:r>
      <w:r w:rsidRPr="00896ECA">
        <w:rPr>
          <w:rStyle w:val="aa"/>
          <w:rFonts w:cs="Times New Roman"/>
          <w:sz w:val="18"/>
          <w:szCs w:val="18"/>
        </w:rPr>
        <w:t>(Темы 2 и 3 возможно менять местами по усмотрению учителя, рассматривая содержание темы 2 в качестве обобщения учебного материала)</w:t>
      </w:r>
    </w:p>
    <w:p w:rsidR="00416B7C" w:rsidRPr="00896ECA" w:rsidRDefault="00416B7C" w:rsidP="00896ECA">
      <w:pPr>
        <w:pStyle w:val="aff3"/>
        <w:rPr>
          <w:rStyle w:val="aa"/>
          <w:rFonts w:cs="Times New Roman"/>
          <w:sz w:val="18"/>
          <w:szCs w:val="18"/>
        </w:rPr>
      </w:pPr>
    </w:p>
    <w:p w:rsidR="00416B7C" w:rsidRPr="00896ECA" w:rsidRDefault="00416B7C" w:rsidP="00896ECA">
      <w:pPr>
        <w:pStyle w:val="aff3"/>
        <w:rPr>
          <w:sz w:val="18"/>
          <w:szCs w:val="18"/>
        </w:rPr>
      </w:pPr>
      <w:r w:rsidRPr="00896ECA">
        <w:rPr>
          <w:rStyle w:val="ab"/>
          <w:rFonts w:cs="Times New Roman"/>
          <w:sz w:val="18"/>
          <w:szCs w:val="18"/>
        </w:rPr>
        <w:t>Опора и движение животных.</w:t>
      </w:r>
      <w:r w:rsidRPr="00896ECA">
        <w:rPr>
          <w:sz w:val="18"/>
          <w:szCs w:val="18"/>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rsidR="00416B7C" w:rsidRPr="00896ECA" w:rsidRDefault="00416B7C" w:rsidP="00896ECA">
      <w:pPr>
        <w:pStyle w:val="aff3"/>
        <w:rPr>
          <w:sz w:val="18"/>
          <w:szCs w:val="18"/>
        </w:rPr>
      </w:pPr>
      <w:r w:rsidRPr="00896ECA">
        <w:rPr>
          <w:rStyle w:val="ab"/>
          <w:rFonts w:cs="Times New Roman"/>
          <w:sz w:val="18"/>
          <w:szCs w:val="18"/>
        </w:rPr>
        <w:t>Питание и пищеварение у животных.</w:t>
      </w:r>
      <w:r w:rsidRPr="00896ECA">
        <w:rPr>
          <w:sz w:val="18"/>
          <w:szCs w:val="18"/>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w:t>
      </w:r>
      <w:r w:rsidR="00571787" w:rsidRPr="00896ECA">
        <w:rPr>
          <w:sz w:val="18"/>
          <w:szCs w:val="18"/>
        </w:rPr>
        <w:t xml:space="preserve"> </w:t>
      </w:r>
      <w:r w:rsidRPr="00896ECA">
        <w:rPr>
          <w:sz w:val="18"/>
          <w:szCs w:val="18"/>
        </w:rPr>
        <w:t>пищеварительной системы у представителей отрядов млекопитающих.</w:t>
      </w:r>
    </w:p>
    <w:p w:rsidR="00416B7C" w:rsidRPr="00896ECA" w:rsidRDefault="00416B7C" w:rsidP="00896ECA">
      <w:pPr>
        <w:pStyle w:val="aff3"/>
        <w:rPr>
          <w:sz w:val="18"/>
          <w:szCs w:val="18"/>
        </w:rPr>
      </w:pPr>
      <w:r w:rsidRPr="00896ECA">
        <w:rPr>
          <w:rStyle w:val="ab"/>
          <w:rFonts w:cs="Times New Roman"/>
          <w:sz w:val="18"/>
          <w:szCs w:val="18"/>
        </w:rPr>
        <w:t>Дыхание животных.</w:t>
      </w:r>
      <w:r w:rsidRPr="00896ECA">
        <w:rPr>
          <w:sz w:val="18"/>
          <w:szCs w:val="18"/>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416B7C" w:rsidRPr="00896ECA" w:rsidRDefault="00416B7C" w:rsidP="00896ECA">
      <w:pPr>
        <w:pStyle w:val="aff3"/>
        <w:rPr>
          <w:sz w:val="18"/>
          <w:szCs w:val="18"/>
        </w:rPr>
      </w:pPr>
      <w:r w:rsidRPr="00896ECA">
        <w:rPr>
          <w:rStyle w:val="ab"/>
          <w:rFonts w:cs="Times New Roman"/>
          <w:sz w:val="18"/>
          <w:szCs w:val="18"/>
        </w:rPr>
        <w:t>Транспорт веществ у животных.</w:t>
      </w:r>
      <w:r w:rsidRPr="00896ECA">
        <w:rPr>
          <w:sz w:val="18"/>
          <w:szCs w:val="18"/>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416B7C" w:rsidRPr="00896ECA" w:rsidRDefault="00416B7C" w:rsidP="00896ECA">
      <w:pPr>
        <w:pStyle w:val="aff3"/>
        <w:rPr>
          <w:sz w:val="18"/>
          <w:szCs w:val="18"/>
        </w:rPr>
      </w:pPr>
      <w:r w:rsidRPr="00896ECA">
        <w:rPr>
          <w:rStyle w:val="ab"/>
          <w:rFonts w:cs="Times New Roman"/>
          <w:sz w:val="18"/>
          <w:szCs w:val="18"/>
        </w:rPr>
        <w:t>Выделение у животных.</w:t>
      </w:r>
      <w:r w:rsidRPr="00896ECA">
        <w:rPr>
          <w:sz w:val="18"/>
          <w:szCs w:val="18"/>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416B7C" w:rsidRPr="00896ECA" w:rsidRDefault="00416B7C" w:rsidP="00896ECA">
      <w:pPr>
        <w:pStyle w:val="aff3"/>
        <w:rPr>
          <w:sz w:val="18"/>
          <w:szCs w:val="18"/>
        </w:rPr>
      </w:pPr>
      <w:r w:rsidRPr="00896ECA">
        <w:rPr>
          <w:rStyle w:val="ab"/>
          <w:rFonts w:cs="Times New Roman"/>
          <w:sz w:val="18"/>
          <w:szCs w:val="18"/>
        </w:rPr>
        <w:t>Покровы тела у животных.</w:t>
      </w:r>
      <w:r w:rsidRPr="00896ECA">
        <w:rPr>
          <w:sz w:val="18"/>
          <w:szCs w:val="18"/>
        </w:rPr>
        <w:t xml:space="preserve"> Покровы у беспозвоночных.</w:t>
      </w:r>
      <w:r w:rsidR="00571787" w:rsidRPr="00896ECA">
        <w:rPr>
          <w:sz w:val="18"/>
          <w:szCs w:val="18"/>
        </w:rPr>
        <w:t xml:space="preserve"> </w:t>
      </w:r>
      <w:r w:rsidRPr="00896ECA">
        <w:rPr>
          <w:sz w:val="18"/>
          <w:szCs w:val="18"/>
        </w:rPr>
        <w:t>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416B7C" w:rsidRPr="00896ECA" w:rsidRDefault="00416B7C" w:rsidP="00896ECA">
      <w:pPr>
        <w:pStyle w:val="aff3"/>
        <w:rPr>
          <w:sz w:val="18"/>
          <w:szCs w:val="18"/>
        </w:rPr>
      </w:pPr>
      <w:r w:rsidRPr="00896ECA">
        <w:rPr>
          <w:rStyle w:val="ab"/>
          <w:rFonts w:cs="Times New Roman"/>
          <w:sz w:val="18"/>
          <w:szCs w:val="18"/>
        </w:rPr>
        <w:t>Координация и регуляция жизнедеятельности у животных.</w:t>
      </w:r>
      <w:r w:rsidRPr="00896ECA">
        <w:rPr>
          <w:rStyle w:val="a9"/>
          <w:rFonts w:cs="Times New Roman"/>
          <w:sz w:val="18"/>
          <w:szCs w:val="18"/>
        </w:rPr>
        <w:t xml:space="preserve"> </w:t>
      </w:r>
      <w:r w:rsidRPr="00896ECA">
        <w:rPr>
          <w:sz w:val="18"/>
          <w:szCs w:val="18"/>
        </w:rPr>
        <w:t>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w:t>
      </w:r>
      <w:r w:rsidR="00571787" w:rsidRPr="00896ECA">
        <w:rPr>
          <w:sz w:val="18"/>
          <w:szCs w:val="18"/>
        </w:rPr>
        <w:t xml:space="preserve"> </w:t>
      </w:r>
      <w:r w:rsidRPr="00896ECA">
        <w:rPr>
          <w:sz w:val="18"/>
          <w:szCs w:val="18"/>
        </w:rPr>
        <w:t>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416B7C" w:rsidRPr="00896ECA" w:rsidRDefault="00416B7C" w:rsidP="00896ECA">
      <w:pPr>
        <w:pStyle w:val="aff3"/>
        <w:rPr>
          <w:sz w:val="18"/>
          <w:szCs w:val="18"/>
        </w:rPr>
      </w:pPr>
      <w:r w:rsidRPr="00896ECA">
        <w:rPr>
          <w:rStyle w:val="ab"/>
          <w:rFonts w:cs="Times New Roman"/>
          <w:sz w:val="18"/>
          <w:szCs w:val="18"/>
        </w:rPr>
        <w:t>Поведение животных.</w:t>
      </w:r>
      <w:r w:rsidRPr="00896ECA">
        <w:rPr>
          <w:sz w:val="18"/>
          <w:szCs w:val="18"/>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416B7C" w:rsidRPr="00896ECA" w:rsidRDefault="00416B7C" w:rsidP="00896ECA">
      <w:pPr>
        <w:pStyle w:val="aff3"/>
        <w:rPr>
          <w:sz w:val="18"/>
          <w:szCs w:val="18"/>
        </w:rPr>
      </w:pPr>
      <w:r w:rsidRPr="00896ECA">
        <w:rPr>
          <w:rStyle w:val="ab"/>
          <w:rFonts w:cs="Times New Roman"/>
          <w:sz w:val="18"/>
          <w:szCs w:val="18"/>
        </w:rPr>
        <w:lastRenderedPageBreak/>
        <w:t>Размножение и развитие животных.</w:t>
      </w:r>
      <w:r w:rsidRPr="00896ECA">
        <w:rPr>
          <w:sz w:val="18"/>
          <w:szCs w:val="18"/>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416B7C" w:rsidRPr="00896ECA" w:rsidRDefault="00416B7C" w:rsidP="00896ECA">
      <w:pPr>
        <w:pStyle w:val="aff3"/>
        <w:rPr>
          <w:rStyle w:val="aa"/>
          <w:rFonts w:cs="Times New Roman"/>
          <w:sz w:val="18"/>
          <w:szCs w:val="18"/>
        </w:rPr>
      </w:pPr>
      <w:r w:rsidRPr="00896ECA">
        <w:rPr>
          <w:rStyle w:val="aa"/>
          <w:rFonts w:cs="Times New Roman"/>
          <w:sz w:val="18"/>
          <w:szCs w:val="18"/>
        </w:rPr>
        <w:t>Лабораторные и практические работы</w:t>
      </w:r>
    </w:p>
    <w:p w:rsidR="00416B7C" w:rsidRPr="00896ECA" w:rsidRDefault="00416B7C" w:rsidP="00896ECA">
      <w:pPr>
        <w:pStyle w:val="aff3"/>
        <w:rPr>
          <w:sz w:val="18"/>
          <w:szCs w:val="18"/>
        </w:rPr>
      </w:pPr>
      <w:r w:rsidRPr="00896ECA">
        <w:rPr>
          <w:sz w:val="18"/>
          <w:szCs w:val="18"/>
        </w:rPr>
        <w:t>1. Ознакомление с органами опоры и движения у животных.</w:t>
      </w:r>
    </w:p>
    <w:p w:rsidR="00416B7C" w:rsidRPr="00896ECA" w:rsidRDefault="00416B7C" w:rsidP="00896ECA">
      <w:pPr>
        <w:pStyle w:val="aff3"/>
        <w:rPr>
          <w:sz w:val="18"/>
          <w:szCs w:val="18"/>
        </w:rPr>
      </w:pPr>
      <w:r w:rsidRPr="00896ECA">
        <w:rPr>
          <w:sz w:val="18"/>
          <w:szCs w:val="18"/>
        </w:rPr>
        <w:t>2. Изучение способов поглощения пищи у животных.</w:t>
      </w:r>
    </w:p>
    <w:p w:rsidR="00416B7C" w:rsidRPr="00896ECA" w:rsidRDefault="00416B7C" w:rsidP="00896ECA">
      <w:pPr>
        <w:pStyle w:val="aff3"/>
        <w:rPr>
          <w:sz w:val="18"/>
          <w:szCs w:val="18"/>
        </w:rPr>
      </w:pPr>
      <w:r w:rsidRPr="00896ECA">
        <w:rPr>
          <w:sz w:val="18"/>
          <w:szCs w:val="18"/>
        </w:rPr>
        <w:t>3. Изучение способов дыхания у животных.</w:t>
      </w:r>
    </w:p>
    <w:p w:rsidR="00416B7C" w:rsidRPr="00896ECA" w:rsidRDefault="00416B7C" w:rsidP="00896ECA">
      <w:pPr>
        <w:pStyle w:val="aff3"/>
        <w:rPr>
          <w:sz w:val="18"/>
          <w:szCs w:val="18"/>
        </w:rPr>
      </w:pPr>
      <w:r w:rsidRPr="00896ECA">
        <w:rPr>
          <w:sz w:val="18"/>
          <w:szCs w:val="18"/>
        </w:rPr>
        <w:t>4. Ознакомление с системами органов транспорта веществ у животных.</w:t>
      </w:r>
    </w:p>
    <w:p w:rsidR="00416B7C" w:rsidRPr="00896ECA" w:rsidRDefault="00416B7C" w:rsidP="00896ECA">
      <w:pPr>
        <w:pStyle w:val="aff3"/>
        <w:rPr>
          <w:sz w:val="18"/>
          <w:szCs w:val="18"/>
        </w:rPr>
      </w:pPr>
      <w:r w:rsidRPr="00896ECA">
        <w:rPr>
          <w:sz w:val="18"/>
          <w:szCs w:val="18"/>
        </w:rPr>
        <w:t>5. Изучение покровов тела у животных.</w:t>
      </w:r>
    </w:p>
    <w:p w:rsidR="00416B7C" w:rsidRPr="00896ECA" w:rsidRDefault="00416B7C" w:rsidP="00896ECA">
      <w:pPr>
        <w:pStyle w:val="aff3"/>
        <w:rPr>
          <w:sz w:val="18"/>
          <w:szCs w:val="18"/>
        </w:rPr>
      </w:pPr>
      <w:r w:rsidRPr="00896ECA">
        <w:rPr>
          <w:sz w:val="18"/>
          <w:szCs w:val="18"/>
        </w:rPr>
        <w:t>6. Изучение органов чувств у животных.</w:t>
      </w:r>
    </w:p>
    <w:p w:rsidR="00416B7C" w:rsidRPr="00896ECA" w:rsidRDefault="00416B7C" w:rsidP="00896ECA">
      <w:pPr>
        <w:pStyle w:val="aff3"/>
        <w:rPr>
          <w:sz w:val="18"/>
          <w:szCs w:val="18"/>
        </w:rPr>
      </w:pPr>
      <w:r w:rsidRPr="00896ECA">
        <w:rPr>
          <w:sz w:val="18"/>
          <w:szCs w:val="18"/>
        </w:rPr>
        <w:t>7. Формирование условных рефлексов у аквариумных рыб.</w:t>
      </w:r>
    </w:p>
    <w:p w:rsidR="00416B7C" w:rsidRPr="00896ECA" w:rsidRDefault="00416B7C" w:rsidP="00896ECA">
      <w:pPr>
        <w:pStyle w:val="aff3"/>
        <w:rPr>
          <w:sz w:val="18"/>
          <w:szCs w:val="18"/>
        </w:rPr>
      </w:pPr>
      <w:r w:rsidRPr="00896ECA">
        <w:rPr>
          <w:sz w:val="18"/>
          <w:szCs w:val="18"/>
        </w:rPr>
        <w:t>8. Строение яйца и развитие зародыша птицы (курицы).</w:t>
      </w:r>
    </w:p>
    <w:p w:rsidR="00416B7C" w:rsidRPr="00896ECA" w:rsidRDefault="00416B7C" w:rsidP="00896ECA">
      <w:pPr>
        <w:pStyle w:val="aff3"/>
        <w:rPr>
          <w:sz w:val="18"/>
          <w:szCs w:val="18"/>
        </w:rPr>
      </w:pPr>
      <w:r w:rsidRPr="00896ECA">
        <w:rPr>
          <w:sz w:val="18"/>
          <w:szCs w:val="18"/>
        </w:rPr>
        <w:t>3. Систематические группы животных</w:t>
      </w:r>
    </w:p>
    <w:p w:rsidR="00416B7C" w:rsidRPr="00896ECA" w:rsidRDefault="00416B7C" w:rsidP="00896ECA">
      <w:pPr>
        <w:pStyle w:val="aff3"/>
        <w:rPr>
          <w:sz w:val="18"/>
          <w:szCs w:val="18"/>
        </w:rPr>
      </w:pPr>
      <w:r w:rsidRPr="00896ECA">
        <w:rPr>
          <w:rStyle w:val="ab"/>
          <w:rFonts w:cs="Times New Roman"/>
          <w:sz w:val="18"/>
          <w:szCs w:val="18"/>
        </w:rPr>
        <w:t>Основные категории систематики животных.</w:t>
      </w:r>
      <w:r w:rsidRPr="00896ECA">
        <w:rPr>
          <w:sz w:val="18"/>
          <w:szCs w:val="18"/>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416B7C" w:rsidRPr="00896ECA" w:rsidRDefault="00416B7C" w:rsidP="00896ECA">
      <w:pPr>
        <w:pStyle w:val="aff3"/>
        <w:rPr>
          <w:sz w:val="18"/>
          <w:szCs w:val="18"/>
        </w:rPr>
      </w:pPr>
      <w:r w:rsidRPr="00896ECA">
        <w:rPr>
          <w:rStyle w:val="ab"/>
          <w:rFonts w:cs="Times New Roman"/>
          <w:sz w:val="18"/>
          <w:szCs w:val="18"/>
        </w:rPr>
        <w:t>Одноклеточные животные — простейшие.</w:t>
      </w:r>
      <w:r w:rsidRPr="00896ECA">
        <w:rPr>
          <w:sz w:val="18"/>
          <w:szCs w:val="18"/>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416B7C" w:rsidRPr="00896ECA" w:rsidRDefault="00416B7C" w:rsidP="00896ECA">
      <w:pPr>
        <w:pStyle w:val="aff3"/>
        <w:rPr>
          <w:rStyle w:val="aa"/>
          <w:rFonts w:cs="Times New Roman"/>
          <w:sz w:val="18"/>
          <w:szCs w:val="18"/>
        </w:rPr>
      </w:pPr>
      <w:r w:rsidRPr="00896ECA">
        <w:rPr>
          <w:rStyle w:val="aa"/>
          <w:rFonts w:cs="Times New Roman"/>
          <w:sz w:val="18"/>
          <w:szCs w:val="18"/>
        </w:rPr>
        <w:t>Лабораторные и практические работы</w:t>
      </w:r>
    </w:p>
    <w:p w:rsidR="00416B7C" w:rsidRPr="00896ECA" w:rsidRDefault="00416B7C" w:rsidP="00896ECA">
      <w:pPr>
        <w:pStyle w:val="aff3"/>
        <w:rPr>
          <w:sz w:val="18"/>
          <w:szCs w:val="18"/>
        </w:rPr>
      </w:pPr>
      <w:r w:rsidRPr="00896ECA">
        <w:rPr>
          <w:sz w:val="18"/>
          <w:szCs w:val="18"/>
        </w:rPr>
        <w:t>1. Исследование строения инфузории-туфельки и наблюдение за её передвижением. Изучение хемотаксиса.</w:t>
      </w:r>
    </w:p>
    <w:p w:rsidR="00416B7C" w:rsidRPr="00896ECA" w:rsidRDefault="00416B7C" w:rsidP="00896ECA">
      <w:pPr>
        <w:pStyle w:val="aff3"/>
        <w:rPr>
          <w:sz w:val="18"/>
          <w:szCs w:val="18"/>
        </w:rPr>
      </w:pPr>
      <w:r w:rsidRPr="00896ECA">
        <w:rPr>
          <w:sz w:val="18"/>
          <w:szCs w:val="18"/>
        </w:rPr>
        <w:t>2. Многообразие простейших (на готовых препаратах).</w:t>
      </w:r>
    </w:p>
    <w:p w:rsidR="00416B7C" w:rsidRPr="00896ECA" w:rsidRDefault="00416B7C" w:rsidP="00896ECA">
      <w:pPr>
        <w:pStyle w:val="aff3"/>
        <w:rPr>
          <w:sz w:val="18"/>
          <w:szCs w:val="18"/>
        </w:rPr>
      </w:pPr>
      <w:r w:rsidRPr="00896ECA">
        <w:rPr>
          <w:sz w:val="18"/>
          <w:szCs w:val="18"/>
        </w:rPr>
        <w:t>3. Изготовление модели клетки простейшего (амёбы, инфузории-туфельки и др.).</w:t>
      </w:r>
    </w:p>
    <w:p w:rsidR="00416B7C" w:rsidRPr="00896ECA" w:rsidRDefault="00416B7C" w:rsidP="00896ECA">
      <w:pPr>
        <w:pStyle w:val="aff3"/>
        <w:rPr>
          <w:sz w:val="18"/>
          <w:szCs w:val="18"/>
        </w:rPr>
      </w:pPr>
      <w:r w:rsidRPr="00896ECA">
        <w:rPr>
          <w:rStyle w:val="ab"/>
          <w:rFonts w:cs="Times New Roman"/>
          <w:sz w:val="18"/>
          <w:szCs w:val="18"/>
        </w:rPr>
        <w:t>Многоклеточные животные.</w:t>
      </w:r>
      <w:r w:rsidRPr="00896ECA">
        <w:rPr>
          <w:rStyle w:val="aa"/>
          <w:rFonts w:cs="Times New Roman"/>
          <w:sz w:val="18"/>
          <w:szCs w:val="18"/>
        </w:rPr>
        <w:t xml:space="preserve"> </w:t>
      </w:r>
      <w:r w:rsidRPr="00896ECA">
        <w:rPr>
          <w:rStyle w:val="ab"/>
          <w:rFonts w:cs="Times New Roman"/>
          <w:sz w:val="18"/>
          <w:szCs w:val="18"/>
        </w:rPr>
        <w:t>Кишечнополостные.</w:t>
      </w:r>
      <w:r w:rsidRPr="00896ECA">
        <w:rPr>
          <w:sz w:val="18"/>
          <w:szCs w:val="18"/>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416B7C" w:rsidRPr="00896ECA" w:rsidRDefault="00416B7C" w:rsidP="00896ECA">
      <w:pPr>
        <w:pStyle w:val="aff3"/>
        <w:rPr>
          <w:rStyle w:val="aa"/>
          <w:rFonts w:cs="Times New Roman"/>
          <w:sz w:val="18"/>
          <w:szCs w:val="18"/>
        </w:rPr>
      </w:pPr>
      <w:r w:rsidRPr="00896ECA">
        <w:rPr>
          <w:rStyle w:val="aa"/>
          <w:rFonts w:cs="Times New Roman"/>
          <w:sz w:val="18"/>
          <w:szCs w:val="18"/>
        </w:rPr>
        <w:t>Лабораторные и практические работы</w:t>
      </w:r>
    </w:p>
    <w:p w:rsidR="00416B7C" w:rsidRPr="00896ECA" w:rsidRDefault="00416B7C" w:rsidP="00896ECA">
      <w:pPr>
        <w:pStyle w:val="aff3"/>
        <w:rPr>
          <w:sz w:val="18"/>
          <w:szCs w:val="18"/>
        </w:rPr>
      </w:pPr>
      <w:r w:rsidRPr="00896ECA">
        <w:rPr>
          <w:sz w:val="18"/>
          <w:szCs w:val="18"/>
        </w:rPr>
        <w:t>1. Исследование строения пресноводной гидры и её передвижения (школьный аквариум).</w:t>
      </w:r>
    </w:p>
    <w:p w:rsidR="00416B7C" w:rsidRPr="00896ECA" w:rsidRDefault="00416B7C" w:rsidP="00896ECA">
      <w:pPr>
        <w:pStyle w:val="aff3"/>
        <w:rPr>
          <w:sz w:val="18"/>
          <w:szCs w:val="18"/>
        </w:rPr>
      </w:pPr>
      <w:r w:rsidRPr="00896ECA">
        <w:rPr>
          <w:sz w:val="18"/>
          <w:szCs w:val="18"/>
        </w:rPr>
        <w:t>2. Исследование питания гидры дафниями и циклопами (школьный аквариум).</w:t>
      </w:r>
    </w:p>
    <w:p w:rsidR="00416B7C" w:rsidRPr="00896ECA" w:rsidRDefault="00416B7C" w:rsidP="00896ECA">
      <w:pPr>
        <w:pStyle w:val="aff3"/>
        <w:rPr>
          <w:sz w:val="18"/>
          <w:szCs w:val="18"/>
        </w:rPr>
      </w:pPr>
      <w:r w:rsidRPr="00896ECA">
        <w:rPr>
          <w:sz w:val="18"/>
          <w:szCs w:val="18"/>
        </w:rPr>
        <w:t>3. Изготовление модели пресноводной гидры.</w:t>
      </w:r>
    </w:p>
    <w:p w:rsidR="00416B7C" w:rsidRPr="00896ECA" w:rsidRDefault="00416B7C" w:rsidP="00896ECA">
      <w:pPr>
        <w:pStyle w:val="aff3"/>
        <w:rPr>
          <w:sz w:val="18"/>
          <w:szCs w:val="18"/>
        </w:rPr>
      </w:pPr>
      <w:r w:rsidRPr="00896ECA">
        <w:rPr>
          <w:rStyle w:val="ab"/>
          <w:rFonts w:cs="Times New Roman"/>
          <w:sz w:val="18"/>
          <w:szCs w:val="18"/>
        </w:rPr>
        <w:t>Плоские, круглые, кольчатые черви.</w:t>
      </w:r>
      <w:r w:rsidRPr="00896ECA">
        <w:rPr>
          <w:sz w:val="18"/>
          <w:szCs w:val="1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416B7C" w:rsidRPr="00896ECA" w:rsidRDefault="00416B7C" w:rsidP="00896ECA">
      <w:pPr>
        <w:pStyle w:val="aff3"/>
        <w:rPr>
          <w:rStyle w:val="aa"/>
          <w:rFonts w:cs="Times New Roman"/>
          <w:sz w:val="18"/>
          <w:szCs w:val="18"/>
        </w:rPr>
      </w:pPr>
      <w:r w:rsidRPr="00896ECA">
        <w:rPr>
          <w:rStyle w:val="aa"/>
          <w:rFonts w:cs="Times New Roman"/>
          <w:sz w:val="18"/>
          <w:szCs w:val="18"/>
        </w:rPr>
        <w:t>Лабораторные и практические работы</w:t>
      </w:r>
    </w:p>
    <w:p w:rsidR="00416B7C" w:rsidRPr="00896ECA" w:rsidRDefault="00416B7C" w:rsidP="00896ECA">
      <w:pPr>
        <w:pStyle w:val="aff3"/>
        <w:rPr>
          <w:sz w:val="18"/>
          <w:szCs w:val="18"/>
        </w:rPr>
      </w:pPr>
      <w:r w:rsidRPr="00896ECA">
        <w:rPr>
          <w:sz w:val="18"/>
          <w:szCs w:val="18"/>
        </w:rPr>
        <w:t>1. Исследование внешнего строения дождевого червя. Наблюдение за реакцией дождевого червя на раздражители.</w:t>
      </w:r>
    </w:p>
    <w:p w:rsidR="00416B7C" w:rsidRPr="00896ECA" w:rsidRDefault="00416B7C" w:rsidP="00896ECA">
      <w:pPr>
        <w:pStyle w:val="aff3"/>
        <w:rPr>
          <w:sz w:val="18"/>
          <w:szCs w:val="18"/>
        </w:rPr>
      </w:pPr>
      <w:r w:rsidRPr="00896ECA">
        <w:rPr>
          <w:sz w:val="18"/>
          <w:szCs w:val="18"/>
        </w:rPr>
        <w:t>2. Исследование внутреннего строения дождевого червя (на готовом влажном препарате и микропрепарате).</w:t>
      </w:r>
    </w:p>
    <w:p w:rsidR="00416B7C" w:rsidRPr="00896ECA" w:rsidRDefault="00416B7C" w:rsidP="00896ECA">
      <w:pPr>
        <w:pStyle w:val="aff3"/>
        <w:rPr>
          <w:sz w:val="18"/>
          <w:szCs w:val="18"/>
        </w:rPr>
      </w:pPr>
      <w:r w:rsidRPr="00896ECA">
        <w:rPr>
          <w:sz w:val="18"/>
          <w:szCs w:val="18"/>
        </w:rPr>
        <w:t>3. Изучение приспособлений паразитических червей к паразитизму (на готовых влажных и микропрепаратах).</w:t>
      </w:r>
    </w:p>
    <w:p w:rsidR="00416B7C" w:rsidRPr="00896ECA" w:rsidRDefault="00416B7C" w:rsidP="00896ECA">
      <w:pPr>
        <w:pStyle w:val="aff3"/>
        <w:rPr>
          <w:sz w:val="18"/>
          <w:szCs w:val="18"/>
        </w:rPr>
      </w:pPr>
      <w:r w:rsidRPr="00896ECA">
        <w:rPr>
          <w:rStyle w:val="ab"/>
          <w:rFonts w:cs="Times New Roman"/>
          <w:sz w:val="18"/>
          <w:szCs w:val="18"/>
        </w:rPr>
        <w:t>Членистоногие.</w:t>
      </w:r>
      <w:r w:rsidRPr="00896ECA">
        <w:rPr>
          <w:sz w:val="18"/>
          <w:szCs w:val="18"/>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416B7C" w:rsidRPr="00896ECA" w:rsidRDefault="00416B7C" w:rsidP="00896ECA">
      <w:pPr>
        <w:pStyle w:val="aff3"/>
        <w:rPr>
          <w:sz w:val="18"/>
          <w:szCs w:val="18"/>
        </w:rPr>
      </w:pPr>
      <w:r w:rsidRPr="00896ECA">
        <w:rPr>
          <w:rStyle w:val="aa"/>
          <w:rFonts w:cs="Times New Roman"/>
          <w:sz w:val="18"/>
          <w:szCs w:val="18"/>
        </w:rPr>
        <w:t>Ракообразные.</w:t>
      </w:r>
      <w:r w:rsidRPr="00896ECA">
        <w:rPr>
          <w:sz w:val="18"/>
          <w:szCs w:val="18"/>
        </w:rPr>
        <w:t xml:space="preserve"> Особенности строения и жизнедеятельности. Значение ракообразных в природе и жизни человека.</w:t>
      </w:r>
    </w:p>
    <w:p w:rsidR="00416B7C" w:rsidRPr="00896ECA" w:rsidRDefault="00416B7C" w:rsidP="00896ECA">
      <w:pPr>
        <w:pStyle w:val="aff3"/>
        <w:rPr>
          <w:sz w:val="18"/>
          <w:szCs w:val="18"/>
        </w:rPr>
      </w:pPr>
      <w:r w:rsidRPr="00896ECA">
        <w:rPr>
          <w:rStyle w:val="aa"/>
          <w:rFonts w:cs="Times New Roman"/>
          <w:sz w:val="18"/>
          <w:szCs w:val="18"/>
        </w:rPr>
        <w:t xml:space="preserve">Паукообразные. </w:t>
      </w:r>
      <w:r w:rsidRPr="00896ECA">
        <w:rPr>
          <w:sz w:val="18"/>
          <w:szCs w:val="18"/>
        </w:rPr>
        <w:t>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416B7C" w:rsidRPr="00896ECA" w:rsidRDefault="00416B7C" w:rsidP="00896ECA">
      <w:pPr>
        <w:pStyle w:val="aff3"/>
        <w:rPr>
          <w:sz w:val="18"/>
          <w:szCs w:val="18"/>
        </w:rPr>
      </w:pPr>
      <w:r w:rsidRPr="00896ECA">
        <w:rPr>
          <w:rStyle w:val="aa"/>
          <w:rFonts w:cs="Times New Roman"/>
          <w:sz w:val="18"/>
          <w:szCs w:val="18"/>
        </w:rPr>
        <w:t>Насекомые.</w:t>
      </w:r>
      <w:r w:rsidRPr="00896ECA">
        <w:rPr>
          <w:sz w:val="18"/>
          <w:szCs w:val="18"/>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416B7C" w:rsidRPr="00896ECA" w:rsidRDefault="00416B7C" w:rsidP="00896ECA">
      <w:pPr>
        <w:pStyle w:val="aff3"/>
        <w:rPr>
          <w:sz w:val="18"/>
          <w:szCs w:val="18"/>
        </w:rPr>
      </w:pPr>
      <w:r w:rsidRPr="00896ECA">
        <w:rPr>
          <w:sz w:val="18"/>
          <w:szCs w:val="18"/>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rsidR="00416B7C" w:rsidRPr="00896ECA" w:rsidRDefault="00416B7C" w:rsidP="00896ECA">
      <w:pPr>
        <w:pStyle w:val="aff3"/>
        <w:rPr>
          <w:rStyle w:val="aa"/>
          <w:rFonts w:cs="Times New Roman"/>
          <w:sz w:val="18"/>
          <w:szCs w:val="18"/>
        </w:rPr>
      </w:pPr>
      <w:r w:rsidRPr="00896ECA">
        <w:rPr>
          <w:rStyle w:val="aa"/>
          <w:rFonts w:cs="Times New Roman"/>
          <w:sz w:val="18"/>
          <w:szCs w:val="18"/>
        </w:rPr>
        <w:t>Лабораторные и практические работы</w:t>
      </w:r>
    </w:p>
    <w:p w:rsidR="00416B7C" w:rsidRPr="00896ECA" w:rsidRDefault="00416B7C" w:rsidP="00896ECA">
      <w:pPr>
        <w:pStyle w:val="aff3"/>
        <w:rPr>
          <w:sz w:val="18"/>
          <w:szCs w:val="18"/>
        </w:rPr>
      </w:pPr>
      <w:r w:rsidRPr="00896ECA">
        <w:rPr>
          <w:sz w:val="18"/>
          <w:szCs w:val="18"/>
        </w:rPr>
        <w:t>1. Исследование внешнего строения насекомого (на примере майского жука или других крупных насекомых-вредителей).</w:t>
      </w:r>
    </w:p>
    <w:p w:rsidR="00416B7C" w:rsidRPr="00896ECA" w:rsidRDefault="00416B7C" w:rsidP="00896ECA">
      <w:pPr>
        <w:pStyle w:val="aff3"/>
        <w:rPr>
          <w:sz w:val="18"/>
          <w:szCs w:val="18"/>
        </w:rPr>
      </w:pPr>
      <w:r w:rsidRPr="00896ECA">
        <w:rPr>
          <w:sz w:val="18"/>
          <w:szCs w:val="18"/>
        </w:rPr>
        <w:t>2. Ознакомление с различными типами развития насекомых (на примере коллекций).</w:t>
      </w:r>
    </w:p>
    <w:p w:rsidR="00416B7C" w:rsidRPr="00896ECA" w:rsidRDefault="00416B7C" w:rsidP="00896ECA">
      <w:pPr>
        <w:pStyle w:val="aff3"/>
        <w:rPr>
          <w:sz w:val="18"/>
          <w:szCs w:val="18"/>
        </w:rPr>
      </w:pPr>
      <w:r w:rsidRPr="00896ECA">
        <w:rPr>
          <w:rStyle w:val="ab"/>
          <w:rFonts w:cs="Times New Roman"/>
          <w:sz w:val="18"/>
          <w:szCs w:val="18"/>
        </w:rPr>
        <w:t>Моллюски.</w:t>
      </w:r>
      <w:r w:rsidRPr="00896ECA">
        <w:rPr>
          <w:sz w:val="18"/>
          <w:szCs w:val="18"/>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w:t>
      </w:r>
      <w:r w:rsidR="00571787" w:rsidRPr="00896ECA">
        <w:rPr>
          <w:sz w:val="18"/>
          <w:szCs w:val="18"/>
        </w:rPr>
        <w:t xml:space="preserve"> </w:t>
      </w:r>
      <w:r w:rsidRPr="00896ECA">
        <w:rPr>
          <w:sz w:val="18"/>
          <w:szCs w:val="18"/>
        </w:rPr>
        <w:t>приспособленности моллюсков к среде обитания. Размножение моллюсков. Многообразие моллюсков. Значение моллюсков в природе и жизни человека.</w:t>
      </w:r>
    </w:p>
    <w:p w:rsidR="00416B7C" w:rsidRPr="00896ECA" w:rsidRDefault="00416B7C" w:rsidP="00896ECA">
      <w:pPr>
        <w:pStyle w:val="aff3"/>
        <w:rPr>
          <w:rStyle w:val="aa"/>
          <w:rFonts w:cs="Times New Roman"/>
          <w:sz w:val="18"/>
          <w:szCs w:val="18"/>
        </w:rPr>
      </w:pPr>
      <w:r w:rsidRPr="00896ECA">
        <w:rPr>
          <w:rStyle w:val="aa"/>
          <w:rFonts w:cs="Times New Roman"/>
          <w:sz w:val="18"/>
          <w:szCs w:val="18"/>
        </w:rPr>
        <w:t>Лабораторные и практические работы</w:t>
      </w:r>
    </w:p>
    <w:p w:rsidR="00416B7C" w:rsidRPr="00896ECA" w:rsidRDefault="00416B7C" w:rsidP="00896ECA">
      <w:pPr>
        <w:pStyle w:val="aff3"/>
        <w:rPr>
          <w:sz w:val="18"/>
          <w:szCs w:val="18"/>
        </w:rPr>
      </w:pPr>
      <w:r w:rsidRPr="00896ECA">
        <w:rPr>
          <w:sz w:val="18"/>
          <w:szCs w:val="18"/>
        </w:rPr>
        <w:t>Исследование внешнего строения раковин пресноводных и морских моллюсков (раковины беззубки, перловицы, прудовика, катушки и др.).</w:t>
      </w:r>
    </w:p>
    <w:p w:rsidR="00416B7C" w:rsidRPr="00896ECA" w:rsidRDefault="00416B7C" w:rsidP="00896ECA">
      <w:pPr>
        <w:pStyle w:val="aff3"/>
        <w:rPr>
          <w:sz w:val="18"/>
          <w:szCs w:val="18"/>
        </w:rPr>
      </w:pPr>
      <w:r w:rsidRPr="00896ECA">
        <w:rPr>
          <w:rStyle w:val="ab"/>
          <w:rFonts w:cs="Times New Roman"/>
          <w:sz w:val="18"/>
          <w:szCs w:val="18"/>
        </w:rPr>
        <w:t>Хордовые.</w:t>
      </w:r>
      <w:r w:rsidRPr="00896ECA">
        <w:rPr>
          <w:sz w:val="18"/>
          <w:szCs w:val="18"/>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416B7C" w:rsidRPr="00896ECA" w:rsidRDefault="00416B7C" w:rsidP="00896ECA">
      <w:pPr>
        <w:pStyle w:val="aff3"/>
        <w:rPr>
          <w:sz w:val="18"/>
          <w:szCs w:val="18"/>
        </w:rPr>
      </w:pPr>
      <w:r w:rsidRPr="00896ECA">
        <w:rPr>
          <w:rStyle w:val="ab"/>
          <w:rFonts w:cs="Times New Roman"/>
          <w:sz w:val="18"/>
          <w:szCs w:val="18"/>
        </w:rPr>
        <w:t>Рыбы.</w:t>
      </w:r>
      <w:r w:rsidRPr="00896ECA">
        <w:rPr>
          <w:sz w:val="18"/>
          <w:szCs w:val="18"/>
        </w:rPr>
        <w:t xml:space="preserve"> Общая характеристика. Местообитание и внешнее </w:t>
      </w:r>
      <w:proofErr w:type="gramStart"/>
      <w:r w:rsidRPr="00896ECA">
        <w:rPr>
          <w:sz w:val="18"/>
          <w:szCs w:val="18"/>
        </w:rPr>
        <w:t>строе-ние</w:t>
      </w:r>
      <w:proofErr w:type="gramEnd"/>
      <w:r w:rsidRPr="00896ECA">
        <w:rPr>
          <w:sz w:val="18"/>
          <w:szCs w:val="18"/>
        </w:rPr>
        <w:t xml:space="preserve">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416B7C" w:rsidRPr="00896ECA" w:rsidRDefault="00416B7C" w:rsidP="00896ECA">
      <w:pPr>
        <w:pStyle w:val="aff3"/>
        <w:rPr>
          <w:rStyle w:val="aa"/>
          <w:rFonts w:cs="Times New Roman"/>
          <w:sz w:val="18"/>
          <w:szCs w:val="18"/>
        </w:rPr>
      </w:pPr>
      <w:r w:rsidRPr="00896ECA">
        <w:rPr>
          <w:rStyle w:val="aa"/>
          <w:rFonts w:cs="Times New Roman"/>
          <w:sz w:val="18"/>
          <w:szCs w:val="18"/>
        </w:rPr>
        <w:t>Лабораторные и практические работы</w:t>
      </w:r>
    </w:p>
    <w:p w:rsidR="00416B7C" w:rsidRPr="00896ECA" w:rsidRDefault="00416B7C" w:rsidP="00896ECA">
      <w:pPr>
        <w:pStyle w:val="aff3"/>
        <w:rPr>
          <w:sz w:val="18"/>
          <w:szCs w:val="18"/>
        </w:rPr>
      </w:pPr>
      <w:r w:rsidRPr="00896ECA">
        <w:rPr>
          <w:sz w:val="18"/>
          <w:szCs w:val="18"/>
        </w:rPr>
        <w:t>1. Исследование внешнего строения и особенностей передвижения рыбы (на примере живой рыбы в банке с водой).</w:t>
      </w:r>
    </w:p>
    <w:p w:rsidR="00416B7C" w:rsidRPr="00896ECA" w:rsidRDefault="00416B7C" w:rsidP="00896ECA">
      <w:pPr>
        <w:pStyle w:val="aff3"/>
        <w:rPr>
          <w:sz w:val="18"/>
          <w:szCs w:val="18"/>
        </w:rPr>
      </w:pPr>
      <w:r w:rsidRPr="00896ECA">
        <w:rPr>
          <w:sz w:val="18"/>
          <w:szCs w:val="18"/>
        </w:rPr>
        <w:t>2. Исследование внутреннего строения рыбы (на примере готового влажного препарата).</w:t>
      </w:r>
    </w:p>
    <w:p w:rsidR="00416B7C" w:rsidRPr="00896ECA" w:rsidRDefault="00416B7C" w:rsidP="00896ECA">
      <w:pPr>
        <w:pStyle w:val="aff3"/>
        <w:rPr>
          <w:sz w:val="18"/>
          <w:szCs w:val="18"/>
        </w:rPr>
      </w:pPr>
      <w:r w:rsidRPr="00896ECA">
        <w:rPr>
          <w:rStyle w:val="ab"/>
          <w:rFonts w:cs="Times New Roman"/>
          <w:sz w:val="18"/>
          <w:szCs w:val="18"/>
        </w:rPr>
        <w:lastRenderedPageBreak/>
        <w:t>Земноводные.</w:t>
      </w:r>
      <w:r w:rsidRPr="00896ECA">
        <w:rPr>
          <w:rStyle w:val="aa"/>
          <w:rFonts w:cs="Times New Roman"/>
          <w:sz w:val="18"/>
          <w:szCs w:val="18"/>
        </w:rPr>
        <w:t xml:space="preserve"> </w:t>
      </w:r>
      <w:r w:rsidRPr="00896ECA">
        <w:rPr>
          <w:sz w:val="18"/>
          <w:szCs w:val="18"/>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rsidR="00416B7C" w:rsidRPr="00896ECA" w:rsidRDefault="00416B7C" w:rsidP="00896ECA">
      <w:pPr>
        <w:pStyle w:val="aff3"/>
        <w:rPr>
          <w:sz w:val="18"/>
          <w:szCs w:val="18"/>
        </w:rPr>
      </w:pPr>
      <w:r w:rsidRPr="00896ECA">
        <w:rPr>
          <w:sz w:val="18"/>
          <w:szCs w:val="18"/>
        </w:rPr>
        <w:t>Многообразие земноводных и их охрана. Значение земноводных в природе и жизни человека.</w:t>
      </w:r>
    </w:p>
    <w:p w:rsidR="00416B7C" w:rsidRPr="00896ECA" w:rsidRDefault="00416B7C" w:rsidP="00896ECA">
      <w:pPr>
        <w:pStyle w:val="aff3"/>
        <w:rPr>
          <w:sz w:val="18"/>
          <w:szCs w:val="18"/>
        </w:rPr>
      </w:pPr>
      <w:r w:rsidRPr="00896ECA">
        <w:rPr>
          <w:rStyle w:val="ab"/>
          <w:rFonts w:cs="Times New Roman"/>
          <w:sz w:val="18"/>
          <w:szCs w:val="18"/>
        </w:rPr>
        <w:t>Пресмыкающиеся.</w:t>
      </w:r>
      <w:r w:rsidRPr="00896ECA">
        <w:rPr>
          <w:sz w:val="18"/>
          <w:szCs w:val="18"/>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416B7C" w:rsidRPr="00896ECA" w:rsidRDefault="00416B7C" w:rsidP="00896ECA">
      <w:pPr>
        <w:pStyle w:val="aff3"/>
        <w:rPr>
          <w:sz w:val="18"/>
          <w:szCs w:val="18"/>
        </w:rPr>
      </w:pPr>
      <w:r w:rsidRPr="00896ECA">
        <w:rPr>
          <w:rStyle w:val="ab"/>
          <w:rFonts w:cs="Times New Roman"/>
          <w:sz w:val="18"/>
          <w:szCs w:val="18"/>
        </w:rPr>
        <w:t>Птицы.</w:t>
      </w:r>
      <w:r w:rsidRPr="00896ECA">
        <w:rPr>
          <w:sz w:val="18"/>
          <w:szCs w:val="18"/>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rsidR="00416B7C" w:rsidRPr="00896ECA" w:rsidRDefault="00416B7C" w:rsidP="00896ECA">
      <w:pPr>
        <w:pStyle w:val="aff3"/>
        <w:rPr>
          <w:sz w:val="18"/>
          <w:szCs w:val="18"/>
        </w:rPr>
      </w:pPr>
      <w:r w:rsidRPr="00896ECA">
        <w:rPr>
          <w:rStyle w:val="aa"/>
          <w:rFonts w:cs="Times New Roman"/>
          <w:sz w:val="18"/>
          <w:szCs w:val="18"/>
        </w:rPr>
        <w:t>*</w:t>
      </w:r>
      <w:r w:rsidRPr="00896ECA">
        <w:rPr>
          <w:sz w:val="18"/>
          <w:szCs w:val="18"/>
        </w:rPr>
        <w:t>Многообразие птиц изучается по выбору учителя на примере трёх экологических групп с учётом распространения птиц в своём регионе.</w:t>
      </w:r>
    </w:p>
    <w:p w:rsidR="00416B7C" w:rsidRPr="00896ECA" w:rsidRDefault="00416B7C" w:rsidP="00896ECA">
      <w:pPr>
        <w:pStyle w:val="aff3"/>
        <w:rPr>
          <w:rStyle w:val="aa"/>
          <w:rFonts w:cs="Times New Roman"/>
          <w:sz w:val="18"/>
          <w:szCs w:val="18"/>
        </w:rPr>
      </w:pPr>
      <w:r w:rsidRPr="00896ECA">
        <w:rPr>
          <w:rStyle w:val="aa"/>
          <w:rFonts w:cs="Times New Roman"/>
          <w:sz w:val="18"/>
          <w:szCs w:val="18"/>
        </w:rPr>
        <w:t>Лабораторные и практические работы</w:t>
      </w:r>
    </w:p>
    <w:p w:rsidR="00416B7C" w:rsidRPr="00896ECA" w:rsidRDefault="00416B7C" w:rsidP="00896ECA">
      <w:pPr>
        <w:pStyle w:val="aff3"/>
        <w:rPr>
          <w:sz w:val="18"/>
          <w:szCs w:val="18"/>
        </w:rPr>
      </w:pPr>
      <w:r w:rsidRPr="00896ECA">
        <w:rPr>
          <w:spacing w:val="-4"/>
          <w:sz w:val="18"/>
          <w:szCs w:val="18"/>
        </w:rPr>
        <w:t>1. Исследование внешнего строения и перьевого покрова птиц (на примере чучела птиц и набора перьев: контурных, пуховых и пуха).</w:t>
      </w:r>
    </w:p>
    <w:p w:rsidR="00416B7C" w:rsidRPr="00896ECA" w:rsidRDefault="00416B7C" w:rsidP="00896ECA">
      <w:pPr>
        <w:pStyle w:val="aff3"/>
        <w:rPr>
          <w:sz w:val="18"/>
          <w:szCs w:val="18"/>
        </w:rPr>
      </w:pPr>
      <w:r w:rsidRPr="00896ECA">
        <w:rPr>
          <w:sz w:val="18"/>
          <w:szCs w:val="18"/>
        </w:rPr>
        <w:t>2. Исследование особенностей скелета птицы.</w:t>
      </w:r>
    </w:p>
    <w:p w:rsidR="00416B7C" w:rsidRPr="00896ECA" w:rsidRDefault="00416B7C" w:rsidP="00896ECA">
      <w:pPr>
        <w:pStyle w:val="aff3"/>
        <w:rPr>
          <w:sz w:val="18"/>
          <w:szCs w:val="18"/>
        </w:rPr>
      </w:pPr>
      <w:r w:rsidRPr="00896ECA">
        <w:rPr>
          <w:rStyle w:val="ab"/>
          <w:rFonts w:cs="Times New Roman"/>
          <w:sz w:val="18"/>
          <w:szCs w:val="18"/>
        </w:rPr>
        <w:t>Млекопитающие.</w:t>
      </w:r>
      <w:r w:rsidRPr="00896ECA">
        <w:rPr>
          <w:sz w:val="18"/>
          <w:szCs w:val="1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416B7C" w:rsidRPr="00896ECA" w:rsidRDefault="00416B7C" w:rsidP="00896ECA">
      <w:pPr>
        <w:pStyle w:val="aff3"/>
        <w:rPr>
          <w:sz w:val="18"/>
          <w:szCs w:val="18"/>
        </w:rPr>
      </w:pPr>
      <w:r w:rsidRPr="00896ECA">
        <w:rPr>
          <w:sz w:val="18"/>
          <w:szCs w:val="18"/>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416B7C" w:rsidRPr="00896ECA" w:rsidRDefault="00416B7C" w:rsidP="00896ECA">
      <w:pPr>
        <w:pStyle w:val="aff3"/>
        <w:rPr>
          <w:sz w:val="18"/>
          <w:szCs w:val="18"/>
        </w:rPr>
      </w:pPr>
      <w:r w:rsidRPr="00896ECA">
        <w:rPr>
          <w:sz w:val="18"/>
          <w:szCs w:val="1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416B7C" w:rsidRPr="00896ECA" w:rsidRDefault="00416B7C" w:rsidP="00896ECA">
      <w:pPr>
        <w:pStyle w:val="aff3"/>
        <w:rPr>
          <w:sz w:val="18"/>
          <w:szCs w:val="18"/>
        </w:rPr>
      </w:pPr>
      <w:r w:rsidRPr="00896ECA">
        <w:rPr>
          <w:sz w:val="18"/>
          <w:szCs w:val="18"/>
        </w:rPr>
        <w:t>*Изучаются 6 отрядов млекопитающих на примере двух видов из каждого отряда по выбору учителя.</w:t>
      </w:r>
    </w:p>
    <w:p w:rsidR="00416B7C" w:rsidRPr="00896ECA" w:rsidRDefault="00416B7C" w:rsidP="00896ECA">
      <w:pPr>
        <w:pStyle w:val="aff3"/>
        <w:rPr>
          <w:rStyle w:val="aa"/>
          <w:rFonts w:cs="Times New Roman"/>
          <w:sz w:val="18"/>
          <w:szCs w:val="18"/>
        </w:rPr>
      </w:pPr>
    </w:p>
    <w:p w:rsidR="00416B7C" w:rsidRPr="00896ECA" w:rsidRDefault="00416B7C" w:rsidP="00896ECA">
      <w:pPr>
        <w:pStyle w:val="aff3"/>
        <w:rPr>
          <w:rStyle w:val="aa"/>
          <w:rFonts w:cs="Times New Roman"/>
          <w:sz w:val="18"/>
          <w:szCs w:val="18"/>
        </w:rPr>
      </w:pPr>
      <w:r w:rsidRPr="00896ECA">
        <w:rPr>
          <w:rStyle w:val="aa"/>
          <w:rFonts w:cs="Times New Roman"/>
          <w:sz w:val="18"/>
          <w:szCs w:val="18"/>
        </w:rPr>
        <w:t>Лабораторные и практические работы</w:t>
      </w:r>
    </w:p>
    <w:p w:rsidR="00416B7C" w:rsidRPr="00896ECA" w:rsidRDefault="00416B7C" w:rsidP="00896ECA">
      <w:pPr>
        <w:pStyle w:val="aff3"/>
        <w:rPr>
          <w:sz w:val="18"/>
          <w:szCs w:val="18"/>
        </w:rPr>
      </w:pPr>
      <w:r w:rsidRPr="00896ECA">
        <w:rPr>
          <w:sz w:val="18"/>
          <w:szCs w:val="18"/>
        </w:rPr>
        <w:t>1. Исследование особенностей скелета млекопитающих.</w:t>
      </w:r>
    </w:p>
    <w:p w:rsidR="00416B7C" w:rsidRPr="00896ECA" w:rsidRDefault="00416B7C" w:rsidP="00896ECA">
      <w:pPr>
        <w:pStyle w:val="aff3"/>
        <w:rPr>
          <w:sz w:val="18"/>
          <w:szCs w:val="18"/>
        </w:rPr>
      </w:pPr>
      <w:r w:rsidRPr="00896ECA">
        <w:rPr>
          <w:sz w:val="18"/>
          <w:szCs w:val="18"/>
        </w:rPr>
        <w:t>2. Исследование особенностей зубной системы млекопитающих.</w:t>
      </w:r>
    </w:p>
    <w:p w:rsidR="00416B7C" w:rsidRPr="00896ECA" w:rsidRDefault="00416B7C" w:rsidP="00896ECA">
      <w:pPr>
        <w:pStyle w:val="aff3"/>
        <w:rPr>
          <w:sz w:val="18"/>
          <w:szCs w:val="18"/>
        </w:rPr>
      </w:pPr>
      <w:r w:rsidRPr="00896ECA">
        <w:rPr>
          <w:sz w:val="18"/>
          <w:szCs w:val="18"/>
        </w:rPr>
        <w:t>4. Развитие животного мира на Земле</w:t>
      </w:r>
    </w:p>
    <w:p w:rsidR="00416B7C" w:rsidRPr="00896ECA" w:rsidRDefault="00416B7C" w:rsidP="00896ECA">
      <w:pPr>
        <w:pStyle w:val="aff3"/>
        <w:rPr>
          <w:sz w:val="18"/>
          <w:szCs w:val="18"/>
        </w:rPr>
      </w:pPr>
      <w:r w:rsidRPr="00896ECA">
        <w:rPr>
          <w:sz w:val="18"/>
          <w:szCs w:val="18"/>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416B7C" w:rsidRPr="00896ECA" w:rsidRDefault="00416B7C" w:rsidP="00896ECA">
      <w:pPr>
        <w:pStyle w:val="aff3"/>
        <w:rPr>
          <w:sz w:val="18"/>
          <w:szCs w:val="18"/>
        </w:rPr>
      </w:pPr>
      <w:r w:rsidRPr="00896ECA">
        <w:rPr>
          <w:sz w:val="18"/>
          <w:szCs w:val="1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416B7C" w:rsidRPr="00896ECA" w:rsidRDefault="00416B7C" w:rsidP="00896ECA">
      <w:pPr>
        <w:pStyle w:val="aff3"/>
        <w:rPr>
          <w:rStyle w:val="aa"/>
          <w:rFonts w:cs="Times New Roman"/>
          <w:sz w:val="18"/>
          <w:szCs w:val="18"/>
        </w:rPr>
      </w:pPr>
      <w:r w:rsidRPr="00896ECA">
        <w:rPr>
          <w:rStyle w:val="aa"/>
          <w:rFonts w:cs="Times New Roman"/>
          <w:sz w:val="18"/>
          <w:szCs w:val="18"/>
        </w:rPr>
        <w:t>Лабораторные и практические работы</w:t>
      </w:r>
    </w:p>
    <w:p w:rsidR="00416B7C" w:rsidRPr="00896ECA" w:rsidRDefault="00416B7C" w:rsidP="00896ECA">
      <w:pPr>
        <w:pStyle w:val="aff3"/>
        <w:rPr>
          <w:sz w:val="18"/>
          <w:szCs w:val="18"/>
        </w:rPr>
      </w:pPr>
      <w:r w:rsidRPr="00896ECA">
        <w:rPr>
          <w:sz w:val="18"/>
          <w:szCs w:val="18"/>
        </w:rPr>
        <w:t>Исследование ископаемых остатков вымерших животных.</w:t>
      </w:r>
    </w:p>
    <w:p w:rsidR="00416B7C" w:rsidRPr="00896ECA" w:rsidRDefault="00416B7C" w:rsidP="00896ECA">
      <w:pPr>
        <w:pStyle w:val="aff3"/>
        <w:rPr>
          <w:sz w:val="18"/>
          <w:szCs w:val="18"/>
        </w:rPr>
      </w:pPr>
      <w:r w:rsidRPr="00896ECA">
        <w:rPr>
          <w:sz w:val="18"/>
          <w:szCs w:val="18"/>
        </w:rPr>
        <w:t>5. Животные в природных сообществах</w:t>
      </w:r>
    </w:p>
    <w:p w:rsidR="00416B7C" w:rsidRPr="00896ECA" w:rsidRDefault="00416B7C" w:rsidP="00896ECA">
      <w:pPr>
        <w:pStyle w:val="aff3"/>
        <w:rPr>
          <w:sz w:val="18"/>
          <w:szCs w:val="18"/>
        </w:rPr>
      </w:pPr>
      <w:r w:rsidRPr="00896ECA">
        <w:rPr>
          <w:sz w:val="18"/>
          <w:szCs w:val="18"/>
        </w:rPr>
        <w:t>Животные и среда обитания. Влияние света, температуры и влажности на животных. Приспособленность животных к условиям среды обитания.</w:t>
      </w:r>
    </w:p>
    <w:p w:rsidR="00416B7C" w:rsidRPr="00896ECA" w:rsidRDefault="00416B7C" w:rsidP="00896ECA">
      <w:pPr>
        <w:pStyle w:val="aff3"/>
        <w:rPr>
          <w:sz w:val="18"/>
          <w:szCs w:val="18"/>
        </w:rPr>
      </w:pPr>
      <w:r w:rsidRPr="00896ECA">
        <w:rPr>
          <w:sz w:val="18"/>
          <w:szCs w:val="1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416B7C" w:rsidRPr="00896ECA" w:rsidRDefault="00416B7C" w:rsidP="00896ECA">
      <w:pPr>
        <w:pStyle w:val="aff3"/>
        <w:rPr>
          <w:sz w:val="18"/>
          <w:szCs w:val="18"/>
        </w:rPr>
      </w:pPr>
      <w:r w:rsidRPr="00896ECA">
        <w:rPr>
          <w:sz w:val="18"/>
          <w:szCs w:val="18"/>
        </w:rPr>
        <w:t>Животный мир природных зон Земли. Основные закономерности распределения животных на планете. Фауна.</w:t>
      </w:r>
    </w:p>
    <w:p w:rsidR="00416B7C" w:rsidRPr="00896ECA" w:rsidRDefault="00416B7C" w:rsidP="00896ECA">
      <w:pPr>
        <w:pStyle w:val="aff3"/>
        <w:rPr>
          <w:sz w:val="18"/>
          <w:szCs w:val="18"/>
        </w:rPr>
      </w:pPr>
      <w:r w:rsidRPr="00896ECA">
        <w:rPr>
          <w:sz w:val="18"/>
          <w:szCs w:val="18"/>
        </w:rPr>
        <w:t>6. Животные и человек</w:t>
      </w:r>
    </w:p>
    <w:p w:rsidR="00416B7C" w:rsidRPr="00896ECA" w:rsidRDefault="00416B7C" w:rsidP="00896ECA">
      <w:pPr>
        <w:pStyle w:val="aff3"/>
        <w:rPr>
          <w:sz w:val="18"/>
          <w:szCs w:val="18"/>
        </w:rPr>
      </w:pPr>
      <w:r w:rsidRPr="00896ECA">
        <w:rPr>
          <w:sz w:val="18"/>
          <w:szCs w:val="18"/>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416B7C" w:rsidRPr="00896ECA" w:rsidRDefault="00416B7C" w:rsidP="00896ECA">
      <w:pPr>
        <w:pStyle w:val="aff3"/>
        <w:rPr>
          <w:sz w:val="18"/>
          <w:szCs w:val="18"/>
        </w:rPr>
      </w:pPr>
      <w:r w:rsidRPr="00896ECA">
        <w:rPr>
          <w:sz w:val="18"/>
          <w:szCs w:val="1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416B7C" w:rsidRPr="00896ECA" w:rsidRDefault="00416B7C" w:rsidP="00896ECA">
      <w:pPr>
        <w:pStyle w:val="aff3"/>
        <w:rPr>
          <w:sz w:val="18"/>
          <w:szCs w:val="18"/>
        </w:rPr>
      </w:pPr>
      <w:r w:rsidRPr="00896ECA">
        <w:rPr>
          <w:sz w:val="18"/>
          <w:szCs w:val="18"/>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416B7C" w:rsidRPr="00896ECA" w:rsidRDefault="00416B7C" w:rsidP="00896ECA">
      <w:pPr>
        <w:pStyle w:val="aff3"/>
        <w:rPr>
          <w:sz w:val="18"/>
          <w:szCs w:val="18"/>
        </w:rPr>
      </w:pPr>
      <w:r w:rsidRPr="00896ECA">
        <w:rPr>
          <w:sz w:val="18"/>
          <w:szCs w:val="18"/>
        </w:rPr>
        <w:t>9 класс</w:t>
      </w:r>
    </w:p>
    <w:p w:rsidR="00416B7C" w:rsidRPr="00896ECA" w:rsidRDefault="00416B7C" w:rsidP="00896ECA">
      <w:pPr>
        <w:pStyle w:val="aff3"/>
        <w:rPr>
          <w:sz w:val="18"/>
          <w:szCs w:val="18"/>
        </w:rPr>
      </w:pPr>
      <w:r w:rsidRPr="00896ECA">
        <w:rPr>
          <w:sz w:val="18"/>
          <w:szCs w:val="18"/>
        </w:rPr>
        <w:t>1. Человек — биосоциальный вид</w:t>
      </w:r>
    </w:p>
    <w:p w:rsidR="00416B7C" w:rsidRPr="00896ECA" w:rsidRDefault="00416B7C" w:rsidP="00896ECA">
      <w:pPr>
        <w:pStyle w:val="aff3"/>
        <w:rPr>
          <w:sz w:val="18"/>
          <w:szCs w:val="18"/>
        </w:rPr>
      </w:pPr>
      <w:r w:rsidRPr="00896ECA">
        <w:rPr>
          <w:sz w:val="18"/>
          <w:szCs w:val="18"/>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416B7C" w:rsidRPr="00896ECA" w:rsidRDefault="00416B7C" w:rsidP="00896ECA">
      <w:pPr>
        <w:pStyle w:val="aff3"/>
        <w:rPr>
          <w:sz w:val="18"/>
          <w:szCs w:val="18"/>
        </w:rPr>
      </w:pPr>
      <w:r w:rsidRPr="00896ECA">
        <w:rPr>
          <w:sz w:val="18"/>
          <w:szCs w:val="18"/>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416B7C" w:rsidRPr="00896ECA" w:rsidRDefault="00416B7C" w:rsidP="00896ECA">
      <w:pPr>
        <w:pStyle w:val="aff3"/>
        <w:rPr>
          <w:sz w:val="18"/>
          <w:szCs w:val="18"/>
        </w:rPr>
      </w:pPr>
      <w:r w:rsidRPr="00896ECA">
        <w:rPr>
          <w:sz w:val="18"/>
          <w:szCs w:val="18"/>
        </w:rPr>
        <w:t>2. Структура организма человека</w:t>
      </w:r>
    </w:p>
    <w:p w:rsidR="00416B7C" w:rsidRPr="00896ECA" w:rsidRDefault="00416B7C" w:rsidP="00896ECA">
      <w:pPr>
        <w:pStyle w:val="aff3"/>
        <w:rPr>
          <w:sz w:val="18"/>
          <w:szCs w:val="18"/>
        </w:rPr>
      </w:pPr>
      <w:r w:rsidRPr="00896ECA">
        <w:rPr>
          <w:spacing w:val="-1"/>
          <w:sz w:val="18"/>
          <w:szCs w:val="18"/>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rsidR="00416B7C" w:rsidRPr="00896ECA" w:rsidRDefault="00416B7C" w:rsidP="00896ECA">
      <w:pPr>
        <w:pStyle w:val="aff3"/>
        <w:rPr>
          <w:sz w:val="18"/>
          <w:szCs w:val="18"/>
        </w:rPr>
      </w:pPr>
      <w:r w:rsidRPr="00896ECA">
        <w:rPr>
          <w:sz w:val="18"/>
          <w:szCs w:val="18"/>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proofErr w:type="gramStart"/>
      <w:r w:rsidRPr="00896ECA">
        <w:rPr>
          <w:sz w:val="18"/>
          <w:szCs w:val="18"/>
        </w:rPr>
        <w:t>Взаимо-связь</w:t>
      </w:r>
      <w:proofErr w:type="gramEnd"/>
      <w:r w:rsidRPr="00896ECA">
        <w:rPr>
          <w:sz w:val="18"/>
          <w:szCs w:val="18"/>
        </w:rPr>
        <w:t xml:space="preserve"> органов и систем как основа гомеостаза.</w:t>
      </w:r>
    </w:p>
    <w:p w:rsidR="00416B7C" w:rsidRPr="00896ECA" w:rsidRDefault="00416B7C" w:rsidP="00896ECA">
      <w:pPr>
        <w:pStyle w:val="aff3"/>
        <w:rPr>
          <w:rStyle w:val="aa"/>
          <w:rFonts w:cs="Times New Roman"/>
          <w:sz w:val="18"/>
          <w:szCs w:val="18"/>
        </w:rPr>
      </w:pPr>
      <w:r w:rsidRPr="00896ECA">
        <w:rPr>
          <w:rStyle w:val="aa"/>
          <w:rFonts w:cs="Times New Roman"/>
          <w:sz w:val="18"/>
          <w:szCs w:val="18"/>
        </w:rPr>
        <w:t>Лабораторные и практические работы</w:t>
      </w:r>
    </w:p>
    <w:p w:rsidR="00416B7C" w:rsidRPr="00896ECA" w:rsidRDefault="00416B7C" w:rsidP="00896ECA">
      <w:pPr>
        <w:pStyle w:val="aff3"/>
        <w:rPr>
          <w:sz w:val="18"/>
          <w:szCs w:val="18"/>
        </w:rPr>
      </w:pPr>
      <w:r w:rsidRPr="00896ECA">
        <w:rPr>
          <w:sz w:val="18"/>
          <w:szCs w:val="18"/>
        </w:rPr>
        <w:t>1. Изучение клеток слизистой оболочки полости рта человека.</w:t>
      </w:r>
    </w:p>
    <w:p w:rsidR="00416B7C" w:rsidRPr="00896ECA" w:rsidRDefault="00416B7C" w:rsidP="00896ECA">
      <w:pPr>
        <w:pStyle w:val="aff3"/>
        <w:rPr>
          <w:sz w:val="18"/>
          <w:szCs w:val="18"/>
        </w:rPr>
      </w:pPr>
      <w:r w:rsidRPr="00896ECA">
        <w:rPr>
          <w:sz w:val="18"/>
          <w:szCs w:val="18"/>
        </w:rPr>
        <w:t>2. Изучение микроскопического строения тканей (на готовых микропрепаратах).</w:t>
      </w:r>
    </w:p>
    <w:p w:rsidR="00416B7C" w:rsidRPr="00896ECA" w:rsidRDefault="00416B7C" w:rsidP="00896ECA">
      <w:pPr>
        <w:pStyle w:val="aff3"/>
        <w:rPr>
          <w:sz w:val="18"/>
          <w:szCs w:val="18"/>
        </w:rPr>
      </w:pPr>
      <w:r w:rsidRPr="00896ECA">
        <w:rPr>
          <w:sz w:val="18"/>
          <w:szCs w:val="18"/>
        </w:rPr>
        <w:t>3. Распознавание органов и систем органов человека (по таблицам).</w:t>
      </w:r>
    </w:p>
    <w:p w:rsidR="00416B7C" w:rsidRPr="00896ECA" w:rsidRDefault="00416B7C" w:rsidP="00896ECA">
      <w:pPr>
        <w:pStyle w:val="aff3"/>
        <w:rPr>
          <w:sz w:val="18"/>
          <w:szCs w:val="18"/>
        </w:rPr>
      </w:pPr>
      <w:r w:rsidRPr="00896ECA">
        <w:rPr>
          <w:sz w:val="18"/>
          <w:szCs w:val="18"/>
        </w:rPr>
        <w:t>3. Нейрогуморальная регуляция</w:t>
      </w:r>
    </w:p>
    <w:p w:rsidR="00416B7C" w:rsidRPr="00896ECA" w:rsidRDefault="00416B7C" w:rsidP="00896ECA">
      <w:pPr>
        <w:pStyle w:val="aff3"/>
        <w:rPr>
          <w:sz w:val="18"/>
          <w:szCs w:val="18"/>
        </w:rPr>
      </w:pPr>
      <w:r w:rsidRPr="00896ECA">
        <w:rPr>
          <w:sz w:val="18"/>
          <w:szCs w:val="18"/>
        </w:rPr>
        <w:t>Нервная система человека, её организация и значение.</w:t>
      </w:r>
    </w:p>
    <w:p w:rsidR="00416B7C" w:rsidRPr="00896ECA" w:rsidRDefault="00416B7C" w:rsidP="00896ECA">
      <w:pPr>
        <w:pStyle w:val="aff3"/>
        <w:rPr>
          <w:sz w:val="18"/>
          <w:szCs w:val="18"/>
        </w:rPr>
      </w:pPr>
      <w:r w:rsidRPr="00896ECA">
        <w:rPr>
          <w:spacing w:val="-1"/>
          <w:sz w:val="18"/>
          <w:szCs w:val="18"/>
        </w:rPr>
        <w:t>Нейроны, нервы, нервные узлы. Рефлекс. Рефлекторная дуга. Рецепторы. Двухнейронные и трёхнейронные рефлекторные дуги.</w:t>
      </w:r>
    </w:p>
    <w:p w:rsidR="00416B7C" w:rsidRPr="00896ECA" w:rsidRDefault="00416B7C" w:rsidP="00896ECA">
      <w:pPr>
        <w:pStyle w:val="aff3"/>
        <w:rPr>
          <w:sz w:val="18"/>
          <w:szCs w:val="18"/>
        </w:rPr>
      </w:pPr>
      <w:r w:rsidRPr="00896ECA">
        <w:rPr>
          <w:sz w:val="18"/>
          <w:szCs w:val="18"/>
        </w:rPr>
        <w:lastRenderedPageBreak/>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rsidR="00416B7C" w:rsidRPr="00896ECA" w:rsidRDefault="00416B7C" w:rsidP="00896ECA">
      <w:pPr>
        <w:pStyle w:val="aff3"/>
        <w:rPr>
          <w:sz w:val="18"/>
          <w:szCs w:val="18"/>
        </w:rPr>
      </w:pPr>
      <w:r w:rsidRPr="00896ECA">
        <w:rPr>
          <w:sz w:val="18"/>
          <w:szCs w:val="18"/>
        </w:rPr>
        <w:t>Соматическая нервная система. Вегетативная (автономная) нервная система. Нервная система как единое целое. Нарушения в работе нервной системы.</w:t>
      </w:r>
    </w:p>
    <w:p w:rsidR="00416B7C" w:rsidRPr="00896ECA" w:rsidRDefault="00416B7C" w:rsidP="00896ECA">
      <w:pPr>
        <w:pStyle w:val="aff3"/>
        <w:rPr>
          <w:sz w:val="18"/>
          <w:szCs w:val="18"/>
        </w:rPr>
      </w:pPr>
      <w:r w:rsidRPr="00896ECA">
        <w:rPr>
          <w:spacing w:val="-1"/>
          <w:sz w:val="18"/>
          <w:szCs w:val="1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416B7C" w:rsidRPr="00896ECA" w:rsidRDefault="00416B7C" w:rsidP="00896ECA">
      <w:pPr>
        <w:pStyle w:val="aff3"/>
        <w:rPr>
          <w:rStyle w:val="aa"/>
          <w:rFonts w:cs="Times New Roman"/>
          <w:sz w:val="18"/>
          <w:szCs w:val="18"/>
        </w:rPr>
      </w:pPr>
      <w:r w:rsidRPr="00896ECA">
        <w:rPr>
          <w:rStyle w:val="aa"/>
          <w:rFonts w:cs="Times New Roman"/>
          <w:sz w:val="18"/>
          <w:szCs w:val="18"/>
        </w:rPr>
        <w:t>Лабораторные и практические работы</w:t>
      </w:r>
    </w:p>
    <w:p w:rsidR="00416B7C" w:rsidRPr="00896ECA" w:rsidRDefault="00416B7C" w:rsidP="00896ECA">
      <w:pPr>
        <w:pStyle w:val="aff3"/>
        <w:rPr>
          <w:sz w:val="18"/>
          <w:szCs w:val="18"/>
        </w:rPr>
      </w:pPr>
      <w:r w:rsidRPr="00896ECA">
        <w:rPr>
          <w:sz w:val="18"/>
          <w:szCs w:val="18"/>
        </w:rPr>
        <w:t>1. Изучение головного мозга человека (по муляжам).</w:t>
      </w:r>
    </w:p>
    <w:p w:rsidR="00416B7C" w:rsidRPr="00896ECA" w:rsidRDefault="00416B7C" w:rsidP="00896ECA">
      <w:pPr>
        <w:pStyle w:val="aff3"/>
        <w:rPr>
          <w:sz w:val="18"/>
          <w:szCs w:val="18"/>
        </w:rPr>
      </w:pPr>
      <w:r w:rsidRPr="00896ECA">
        <w:rPr>
          <w:sz w:val="18"/>
          <w:szCs w:val="18"/>
        </w:rPr>
        <w:t>2. Изучение изменения размера зрачка в зависимости от освещённости.</w:t>
      </w:r>
    </w:p>
    <w:p w:rsidR="00416B7C" w:rsidRPr="00896ECA" w:rsidRDefault="00416B7C" w:rsidP="00896ECA">
      <w:pPr>
        <w:pStyle w:val="aff3"/>
        <w:rPr>
          <w:sz w:val="18"/>
          <w:szCs w:val="18"/>
        </w:rPr>
      </w:pPr>
      <w:r w:rsidRPr="00896ECA">
        <w:rPr>
          <w:sz w:val="18"/>
          <w:szCs w:val="18"/>
        </w:rPr>
        <w:t>4. Опора и движение</w:t>
      </w:r>
    </w:p>
    <w:p w:rsidR="00416B7C" w:rsidRPr="00896ECA" w:rsidRDefault="00416B7C" w:rsidP="00896ECA">
      <w:pPr>
        <w:pStyle w:val="aff3"/>
        <w:rPr>
          <w:sz w:val="18"/>
          <w:szCs w:val="18"/>
        </w:rPr>
      </w:pPr>
      <w:r w:rsidRPr="00896ECA">
        <w:rPr>
          <w:sz w:val="18"/>
          <w:szCs w:val="18"/>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416B7C" w:rsidRPr="00896ECA" w:rsidRDefault="00416B7C" w:rsidP="00896ECA">
      <w:pPr>
        <w:pStyle w:val="aff3"/>
        <w:rPr>
          <w:sz w:val="18"/>
          <w:szCs w:val="18"/>
        </w:rPr>
      </w:pPr>
      <w:r w:rsidRPr="00896ECA">
        <w:rPr>
          <w:sz w:val="18"/>
          <w:szCs w:val="1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416B7C" w:rsidRPr="00896ECA" w:rsidRDefault="00416B7C" w:rsidP="00896ECA">
      <w:pPr>
        <w:pStyle w:val="aff3"/>
        <w:rPr>
          <w:sz w:val="18"/>
          <w:szCs w:val="18"/>
        </w:rPr>
      </w:pPr>
      <w:r w:rsidRPr="00896ECA">
        <w:rPr>
          <w:sz w:val="18"/>
          <w:szCs w:val="1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416B7C" w:rsidRPr="00896ECA" w:rsidRDefault="00416B7C" w:rsidP="00896ECA">
      <w:pPr>
        <w:pStyle w:val="aff3"/>
        <w:rPr>
          <w:rStyle w:val="aa"/>
          <w:rFonts w:cs="Times New Roman"/>
          <w:sz w:val="18"/>
          <w:szCs w:val="18"/>
        </w:rPr>
      </w:pPr>
      <w:r w:rsidRPr="00896ECA">
        <w:rPr>
          <w:rStyle w:val="aa"/>
          <w:rFonts w:cs="Times New Roman"/>
          <w:sz w:val="18"/>
          <w:szCs w:val="18"/>
        </w:rPr>
        <w:t>Лабораторные и практические работы</w:t>
      </w:r>
    </w:p>
    <w:p w:rsidR="00416B7C" w:rsidRPr="00896ECA" w:rsidRDefault="00416B7C" w:rsidP="00896ECA">
      <w:pPr>
        <w:pStyle w:val="aff3"/>
        <w:rPr>
          <w:sz w:val="18"/>
          <w:szCs w:val="18"/>
        </w:rPr>
      </w:pPr>
      <w:r w:rsidRPr="00896ECA">
        <w:rPr>
          <w:sz w:val="18"/>
          <w:szCs w:val="18"/>
        </w:rPr>
        <w:t>1. Исследование свойств кости.</w:t>
      </w:r>
    </w:p>
    <w:p w:rsidR="00416B7C" w:rsidRPr="00896ECA" w:rsidRDefault="00416B7C" w:rsidP="00896ECA">
      <w:pPr>
        <w:pStyle w:val="aff3"/>
        <w:rPr>
          <w:sz w:val="18"/>
          <w:szCs w:val="18"/>
        </w:rPr>
      </w:pPr>
      <w:r w:rsidRPr="00896ECA">
        <w:rPr>
          <w:sz w:val="18"/>
          <w:szCs w:val="18"/>
        </w:rPr>
        <w:t>2. Изучение строения костей (на муляжах).</w:t>
      </w:r>
    </w:p>
    <w:p w:rsidR="00416B7C" w:rsidRPr="00896ECA" w:rsidRDefault="00416B7C" w:rsidP="00896ECA">
      <w:pPr>
        <w:pStyle w:val="aff3"/>
        <w:rPr>
          <w:sz w:val="18"/>
          <w:szCs w:val="18"/>
        </w:rPr>
      </w:pPr>
      <w:r w:rsidRPr="00896ECA">
        <w:rPr>
          <w:sz w:val="18"/>
          <w:szCs w:val="18"/>
        </w:rPr>
        <w:t>3. Изучение строения позвонков (на муляжах).</w:t>
      </w:r>
    </w:p>
    <w:p w:rsidR="00416B7C" w:rsidRPr="00896ECA" w:rsidRDefault="00416B7C" w:rsidP="00896ECA">
      <w:pPr>
        <w:pStyle w:val="aff3"/>
        <w:rPr>
          <w:sz w:val="18"/>
          <w:szCs w:val="18"/>
        </w:rPr>
      </w:pPr>
      <w:r w:rsidRPr="00896ECA">
        <w:rPr>
          <w:sz w:val="18"/>
          <w:szCs w:val="18"/>
        </w:rPr>
        <w:t>4. Определение гибкости позвоночника.</w:t>
      </w:r>
    </w:p>
    <w:p w:rsidR="00416B7C" w:rsidRPr="00896ECA" w:rsidRDefault="00416B7C" w:rsidP="00896ECA">
      <w:pPr>
        <w:pStyle w:val="aff3"/>
        <w:rPr>
          <w:sz w:val="18"/>
          <w:szCs w:val="18"/>
        </w:rPr>
      </w:pPr>
      <w:r w:rsidRPr="00896ECA">
        <w:rPr>
          <w:sz w:val="18"/>
          <w:szCs w:val="18"/>
        </w:rPr>
        <w:t>5. Измерение массы и роста своего организма.</w:t>
      </w:r>
    </w:p>
    <w:p w:rsidR="00416B7C" w:rsidRPr="00896ECA" w:rsidRDefault="00416B7C" w:rsidP="00896ECA">
      <w:pPr>
        <w:pStyle w:val="aff3"/>
        <w:rPr>
          <w:sz w:val="18"/>
          <w:szCs w:val="18"/>
        </w:rPr>
      </w:pPr>
      <w:r w:rsidRPr="00896ECA">
        <w:rPr>
          <w:sz w:val="18"/>
          <w:szCs w:val="18"/>
        </w:rPr>
        <w:t>6. Изучение влияния статической и динамической нагрузки на утомление мышц.</w:t>
      </w:r>
    </w:p>
    <w:p w:rsidR="00416B7C" w:rsidRPr="00896ECA" w:rsidRDefault="00416B7C" w:rsidP="00896ECA">
      <w:pPr>
        <w:pStyle w:val="aff3"/>
        <w:rPr>
          <w:sz w:val="18"/>
          <w:szCs w:val="18"/>
        </w:rPr>
      </w:pPr>
      <w:r w:rsidRPr="00896ECA">
        <w:rPr>
          <w:sz w:val="18"/>
          <w:szCs w:val="18"/>
        </w:rPr>
        <w:t>7. Выявление нарушения осанки.</w:t>
      </w:r>
    </w:p>
    <w:p w:rsidR="00416B7C" w:rsidRPr="00896ECA" w:rsidRDefault="00416B7C" w:rsidP="00896ECA">
      <w:pPr>
        <w:pStyle w:val="aff3"/>
        <w:rPr>
          <w:sz w:val="18"/>
          <w:szCs w:val="18"/>
        </w:rPr>
      </w:pPr>
      <w:r w:rsidRPr="00896ECA">
        <w:rPr>
          <w:sz w:val="18"/>
          <w:szCs w:val="18"/>
        </w:rPr>
        <w:t>8. Определение признаков плоскостопия.</w:t>
      </w:r>
    </w:p>
    <w:p w:rsidR="00416B7C" w:rsidRPr="00896ECA" w:rsidRDefault="00416B7C" w:rsidP="00896ECA">
      <w:pPr>
        <w:pStyle w:val="aff3"/>
        <w:rPr>
          <w:sz w:val="18"/>
          <w:szCs w:val="18"/>
        </w:rPr>
      </w:pPr>
      <w:r w:rsidRPr="00896ECA">
        <w:rPr>
          <w:sz w:val="18"/>
          <w:szCs w:val="18"/>
        </w:rPr>
        <w:t>9. Оказание первой помощи при повреждении скелета и мышц.</w:t>
      </w:r>
    </w:p>
    <w:p w:rsidR="00416B7C" w:rsidRPr="00896ECA" w:rsidRDefault="00416B7C" w:rsidP="00896ECA">
      <w:pPr>
        <w:pStyle w:val="aff3"/>
        <w:rPr>
          <w:sz w:val="18"/>
          <w:szCs w:val="18"/>
        </w:rPr>
      </w:pPr>
      <w:r w:rsidRPr="00896ECA">
        <w:rPr>
          <w:sz w:val="18"/>
          <w:szCs w:val="18"/>
        </w:rPr>
        <w:t>5. Внутренняя среда организма</w:t>
      </w:r>
    </w:p>
    <w:p w:rsidR="00416B7C" w:rsidRPr="00896ECA" w:rsidRDefault="00416B7C" w:rsidP="00896ECA">
      <w:pPr>
        <w:pStyle w:val="aff3"/>
        <w:rPr>
          <w:spacing w:val="2"/>
          <w:sz w:val="18"/>
          <w:szCs w:val="18"/>
        </w:rPr>
      </w:pPr>
      <w:r w:rsidRPr="00896ECA">
        <w:rPr>
          <w:spacing w:val="2"/>
          <w:sz w:val="18"/>
          <w:szCs w:val="1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416B7C" w:rsidRPr="00896ECA" w:rsidRDefault="00416B7C" w:rsidP="00896ECA">
      <w:pPr>
        <w:pStyle w:val="aff3"/>
        <w:rPr>
          <w:sz w:val="18"/>
          <w:szCs w:val="18"/>
        </w:rPr>
      </w:pPr>
      <w:r w:rsidRPr="00896ECA">
        <w:rPr>
          <w:sz w:val="18"/>
          <w:szCs w:val="18"/>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416B7C" w:rsidRPr="00896ECA" w:rsidRDefault="00416B7C" w:rsidP="00896ECA">
      <w:pPr>
        <w:pStyle w:val="aff3"/>
        <w:rPr>
          <w:rStyle w:val="aa"/>
          <w:rFonts w:cs="Times New Roman"/>
          <w:sz w:val="18"/>
          <w:szCs w:val="18"/>
        </w:rPr>
      </w:pPr>
      <w:r w:rsidRPr="00896ECA">
        <w:rPr>
          <w:rStyle w:val="aa"/>
          <w:rFonts w:cs="Times New Roman"/>
          <w:sz w:val="18"/>
          <w:szCs w:val="18"/>
        </w:rPr>
        <w:t>Лабораторные и практические работы</w:t>
      </w:r>
    </w:p>
    <w:p w:rsidR="00416B7C" w:rsidRPr="00896ECA" w:rsidRDefault="00416B7C" w:rsidP="00896ECA">
      <w:pPr>
        <w:pStyle w:val="aff3"/>
        <w:rPr>
          <w:sz w:val="18"/>
          <w:szCs w:val="18"/>
        </w:rPr>
      </w:pPr>
      <w:r w:rsidRPr="00896ECA">
        <w:rPr>
          <w:sz w:val="18"/>
          <w:szCs w:val="18"/>
        </w:rPr>
        <w:t>Изучение микроскопического строения крови человека и лягушки (сравнение).</w:t>
      </w:r>
    </w:p>
    <w:p w:rsidR="00416B7C" w:rsidRPr="00896ECA" w:rsidRDefault="00416B7C" w:rsidP="00896ECA">
      <w:pPr>
        <w:pStyle w:val="aff3"/>
        <w:rPr>
          <w:sz w:val="18"/>
          <w:szCs w:val="18"/>
        </w:rPr>
      </w:pPr>
      <w:r w:rsidRPr="00896ECA">
        <w:rPr>
          <w:sz w:val="18"/>
          <w:szCs w:val="18"/>
        </w:rPr>
        <w:t>6. Кровообращение</w:t>
      </w:r>
    </w:p>
    <w:p w:rsidR="00416B7C" w:rsidRPr="00896ECA" w:rsidRDefault="00416B7C" w:rsidP="00896ECA">
      <w:pPr>
        <w:pStyle w:val="aff3"/>
        <w:rPr>
          <w:sz w:val="18"/>
          <w:szCs w:val="18"/>
        </w:rPr>
      </w:pPr>
      <w:r w:rsidRPr="00896ECA">
        <w:rPr>
          <w:sz w:val="18"/>
          <w:szCs w:val="18"/>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Профилактика сердечно-сосудистых заболеваний. Первая помощь при кровотечениях.</w:t>
      </w:r>
    </w:p>
    <w:p w:rsidR="00416B7C" w:rsidRPr="00896ECA" w:rsidRDefault="00416B7C" w:rsidP="00896ECA">
      <w:pPr>
        <w:pStyle w:val="aff3"/>
        <w:rPr>
          <w:rStyle w:val="aa"/>
          <w:rFonts w:cs="Times New Roman"/>
          <w:sz w:val="18"/>
          <w:szCs w:val="18"/>
        </w:rPr>
      </w:pPr>
      <w:r w:rsidRPr="00896ECA">
        <w:rPr>
          <w:rStyle w:val="aa"/>
          <w:rFonts w:cs="Times New Roman"/>
          <w:sz w:val="18"/>
          <w:szCs w:val="18"/>
        </w:rPr>
        <w:t>Лабораторные и практические работы</w:t>
      </w:r>
    </w:p>
    <w:p w:rsidR="00416B7C" w:rsidRPr="00896ECA" w:rsidRDefault="00416B7C" w:rsidP="00896ECA">
      <w:pPr>
        <w:pStyle w:val="aff3"/>
        <w:rPr>
          <w:sz w:val="18"/>
          <w:szCs w:val="18"/>
        </w:rPr>
      </w:pPr>
      <w:r w:rsidRPr="00896ECA">
        <w:rPr>
          <w:sz w:val="18"/>
          <w:szCs w:val="18"/>
        </w:rPr>
        <w:t>1. Измерение кровяного давления.</w:t>
      </w:r>
    </w:p>
    <w:p w:rsidR="00416B7C" w:rsidRPr="00896ECA" w:rsidRDefault="00416B7C" w:rsidP="00896ECA">
      <w:pPr>
        <w:pStyle w:val="aff3"/>
        <w:rPr>
          <w:sz w:val="18"/>
          <w:szCs w:val="18"/>
        </w:rPr>
      </w:pPr>
      <w:r w:rsidRPr="00896ECA">
        <w:rPr>
          <w:sz w:val="18"/>
          <w:szCs w:val="18"/>
        </w:rPr>
        <w:t>2. Определение пульса и числа сердечных сокращений в покое и после дозированных физических нагрузок у человека.</w:t>
      </w:r>
    </w:p>
    <w:p w:rsidR="00416B7C" w:rsidRPr="00896ECA" w:rsidRDefault="00416B7C" w:rsidP="00896ECA">
      <w:pPr>
        <w:pStyle w:val="aff3"/>
        <w:rPr>
          <w:sz w:val="18"/>
          <w:szCs w:val="18"/>
        </w:rPr>
      </w:pPr>
      <w:r w:rsidRPr="00896ECA">
        <w:rPr>
          <w:sz w:val="18"/>
          <w:szCs w:val="18"/>
        </w:rPr>
        <w:t>3. Первая помощь при кровотечениях.</w:t>
      </w:r>
    </w:p>
    <w:p w:rsidR="00416B7C" w:rsidRPr="00896ECA" w:rsidRDefault="00416B7C" w:rsidP="00896ECA">
      <w:pPr>
        <w:pStyle w:val="aff3"/>
        <w:rPr>
          <w:sz w:val="18"/>
          <w:szCs w:val="18"/>
        </w:rPr>
      </w:pPr>
      <w:r w:rsidRPr="00896ECA">
        <w:rPr>
          <w:sz w:val="18"/>
          <w:szCs w:val="18"/>
        </w:rPr>
        <w:t>7. Дыхание</w:t>
      </w:r>
    </w:p>
    <w:p w:rsidR="00416B7C" w:rsidRPr="00896ECA" w:rsidRDefault="00416B7C" w:rsidP="00896ECA">
      <w:pPr>
        <w:pStyle w:val="aff3"/>
        <w:rPr>
          <w:sz w:val="18"/>
          <w:szCs w:val="18"/>
        </w:rPr>
      </w:pPr>
      <w:r w:rsidRPr="00896ECA">
        <w:rPr>
          <w:sz w:val="18"/>
          <w:szCs w:val="18"/>
        </w:rPr>
        <w:t xml:space="preserve">Дыхание и его значение. Органы дыхания. Лёгкие. </w:t>
      </w:r>
      <w:proofErr w:type="gramStart"/>
      <w:r w:rsidRPr="00896ECA">
        <w:rPr>
          <w:sz w:val="18"/>
          <w:szCs w:val="18"/>
        </w:rPr>
        <w:t>Взаимо-связь</w:t>
      </w:r>
      <w:proofErr w:type="gramEnd"/>
      <w:r w:rsidRPr="00896ECA">
        <w:rPr>
          <w:sz w:val="18"/>
          <w:szCs w:val="18"/>
        </w:rPr>
        <w:t xml:space="preserve">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416B7C" w:rsidRPr="00896ECA" w:rsidRDefault="00416B7C" w:rsidP="00896ECA">
      <w:pPr>
        <w:pStyle w:val="aff3"/>
        <w:rPr>
          <w:sz w:val="18"/>
          <w:szCs w:val="18"/>
        </w:rPr>
      </w:pPr>
      <w:r w:rsidRPr="00896ECA">
        <w:rPr>
          <w:sz w:val="18"/>
          <w:szCs w:val="18"/>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416B7C" w:rsidRPr="00896ECA" w:rsidRDefault="00416B7C" w:rsidP="00896ECA">
      <w:pPr>
        <w:pStyle w:val="aff3"/>
        <w:rPr>
          <w:rStyle w:val="aa"/>
          <w:rFonts w:cs="Times New Roman"/>
          <w:sz w:val="18"/>
          <w:szCs w:val="18"/>
        </w:rPr>
      </w:pPr>
    </w:p>
    <w:p w:rsidR="00416B7C" w:rsidRPr="00896ECA" w:rsidRDefault="00416B7C" w:rsidP="00896ECA">
      <w:pPr>
        <w:pStyle w:val="aff3"/>
        <w:rPr>
          <w:rStyle w:val="aa"/>
          <w:rFonts w:cs="Times New Roman"/>
          <w:sz w:val="18"/>
          <w:szCs w:val="18"/>
        </w:rPr>
      </w:pPr>
      <w:r w:rsidRPr="00896ECA">
        <w:rPr>
          <w:rStyle w:val="aa"/>
          <w:rFonts w:cs="Times New Roman"/>
          <w:sz w:val="18"/>
          <w:szCs w:val="18"/>
        </w:rPr>
        <w:t>Лабораторные и практические работы</w:t>
      </w:r>
    </w:p>
    <w:p w:rsidR="00416B7C" w:rsidRPr="00896ECA" w:rsidRDefault="00416B7C" w:rsidP="00896ECA">
      <w:pPr>
        <w:pStyle w:val="aff3"/>
        <w:rPr>
          <w:sz w:val="18"/>
          <w:szCs w:val="18"/>
        </w:rPr>
      </w:pPr>
      <w:r w:rsidRPr="00896ECA">
        <w:rPr>
          <w:spacing w:val="-4"/>
          <w:sz w:val="18"/>
          <w:szCs w:val="18"/>
        </w:rPr>
        <w:t>1. Измерение обхвата грудной клетки в состоянии вдоха и выдоха.</w:t>
      </w:r>
    </w:p>
    <w:p w:rsidR="00416B7C" w:rsidRPr="00896ECA" w:rsidRDefault="00416B7C" w:rsidP="00896ECA">
      <w:pPr>
        <w:pStyle w:val="aff3"/>
        <w:rPr>
          <w:sz w:val="18"/>
          <w:szCs w:val="18"/>
        </w:rPr>
      </w:pPr>
      <w:r w:rsidRPr="00896ECA">
        <w:rPr>
          <w:sz w:val="18"/>
          <w:szCs w:val="18"/>
        </w:rPr>
        <w:t>2. Определение частоты дыхания. Влияние различных факторов на частоту дыхания.</w:t>
      </w:r>
    </w:p>
    <w:p w:rsidR="00416B7C" w:rsidRPr="00896ECA" w:rsidRDefault="00416B7C" w:rsidP="00896ECA">
      <w:pPr>
        <w:pStyle w:val="aff3"/>
        <w:rPr>
          <w:sz w:val="18"/>
          <w:szCs w:val="18"/>
        </w:rPr>
      </w:pPr>
      <w:r w:rsidRPr="00896ECA">
        <w:rPr>
          <w:sz w:val="18"/>
          <w:szCs w:val="18"/>
        </w:rPr>
        <w:t>8. Питание и пищеварение</w:t>
      </w:r>
    </w:p>
    <w:p w:rsidR="00416B7C" w:rsidRPr="00896ECA" w:rsidRDefault="00416B7C" w:rsidP="00896ECA">
      <w:pPr>
        <w:pStyle w:val="aff3"/>
        <w:rPr>
          <w:sz w:val="18"/>
          <w:szCs w:val="18"/>
        </w:rPr>
      </w:pPr>
      <w:r w:rsidRPr="00896ECA">
        <w:rPr>
          <w:sz w:val="18"/>
          <w:szCs w:val="1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416B7C" w:rsidRPr="00896ECA" w:rsidRDefault="00416B7C" w:rsidP="00896ECA">
      <w:pPr>
        <w:pStyle w:val="aff3"/>
        <w:rPr>
          <w:sz w:val="18"/>
          <w:szCs w:val="18"/>
        </w:rPr>
      </w:pPr>
      <w:r w:rsidRPr="00896ECA">
        <w:rPr>
          <w:sz w:val="18"/>
          <w:szCs w:val="18"/>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rsidR="00416B7C" w:rsidRPr="00896ECA" w:rsidRDefault="00416B7C" w:rsidP="00896ECA">
      <w:pPr>
        <w:pStyle w:val="aff3"/>
        <w:rPr>
          <w:sz w:val="18"/>
          <w:szCs w:val="18"/>
        </w:rPr>
      </w:pPr>
      <w:r w:rsidRPr="00896ECA">
        <w:rPr>
          <w:sz w:val="18"/>
          <w:szCs w:val="18"/>
        </w:rPr>
        <w:t>Гигиена питания. Предупреждение желудочно-кишечных инфекций и паразитарных заболеваний, пищевых отравлений. Влияние курения и алкоголя на пищеварение.</w:t>
      </w:r>
    </w:p>
    <w:p w:rsidR="00416B7C" w:rsidRPr="00896ECA" w:rsidRDefault="00416B7C" w:rsidP="00896ECA">
      <w:pPr>
        <w:pStyle w:val="aff3"/>
        <w:rPr>
          <w:rStyle w:val="aa"/>
          <w:rFonts w:cs="Times New Roman"/>
          <w:sz w:val="18"/>
          <w:szCs w:val="18"/>
        </w:rPr>
      </w:pPr>
      <w:r w:rsidRPr="00896ECA">
        <w:rPr>
          <w:rStyle w:val="aa"/>
          <w:rFonts w:cs="Times New Roman"/>
          <w:sz w:val="18"/>
          <w:szCs w:val="18"/>
        </w:rPr>
        <w:t>Лабораторные и практические работы</w:t>
      </w:r>
    </w:p>
    <w:p w:rsidR="00416B7C" w:rsidRPr="00896ECA" w:rsidRDefault="00416B7C" w:rsidP="00896ECA">
      <w:pPr>
        <w:pStyle w:val="aff3"/>
        <w:rPr>
          <w:sz w:val="18"/>
          <w:szCs w:val="18"/>
        </w:rPr>
      </w:pPr>
      <w:r w:rsidRPr="00896ECA">
        <w:rPr>
          <w:sz w:val="18"/>
          <w:szCs w:val="18"/>
        </w:rPr>
        <w:t>1. Исследование действия ферментов слюны на крахмал.</w:t>
      </w:r>
    </w:p>
    <w:p w:rsidR="00416B7C" w:rsidRPr="00896ECA" w:rsidRDefault="00416B7C" w:rsidP="00896ECA">
      <w:pPr>
        <w:pStyle w:val="aff3"/>
        <w:rPr>
          <w:sz w:val="18"/>
          <w:szCs w:val="18"/>
        </w:rPr>
      </w:pPr>
      <w:r w:rsidRPr="00896ECA">
        <w:rPr>
          <w:sz w:val="18"/>
          <w:szCs w:val="18"/>
        </w:rPr>
        <w:t>2. Наблюдение действия желудочного сока на белки.</w:t>
      </w:r>
    </w:p>
    <w:p w:rsidR="00416B7C" w:rsidRPr="00896ECA" w:rsidRDefault="00416B7C" w:rsidP="00896ECA">
      <w:pPr>
        <w:pStyle w:val="aff3"/>
        <w:rPr>
          <w:sz w:val="18"/>
          <w:szCs w:val="18"/>
        </w:rPr>
      </w:pPr>
      <w:r w:rsidRPr="00896ECA">
        <w:rPr>
          <w:sz w:val="18"/>
          <w:szCs w:val="18"/>
        </w:rPr>
        <w:t>9. Обмен веществ и превращение энергии</w:t>
      </w:r>
    </w:p>
    <w:p w:rsidR="00416B7C" w:rsidRPr="00896ECA" w:rsidRDefault="00416B7C" w:rsidP="00896ECA">
      <w:pPr>
        <w:pStyle w:val="aff3"/>
        <w:rPr>
          <w:sz w:val="18"/>
          <w:szCs w:val="18"/>
        </w:rPr>
      </w:pPr>
      <w:r w:rsidRPr="00896ECA">
        <w:rPr>
          <w:sz w:val="18"/>
          <w:szCs w:val="1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416B7C" w:rsidRPr="00896ECA" w:rsidRDefault="00416B7C" w:rsidP="00896ECA">
      <w:pPr>
        <w:pStyle w:val="aff3"/>
        <w:rPr>
          <w:sz w:val="18"/>
          <w:szCs w:val="18"/>
        </w:rPr>
      </w:pPr>
      <w:r w:rsidRPr="00896ECA">
        <w:rPr>
          <w:sz w:val="18"/>
          <w:szCs w:val="1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416B7C" w:rsidRPr="00896ECA" w:rsidRDefault="00416B7C" w:rsidP="00896ECA">
      <w:pPr>
        <w:pStyle w:val="aff3"/>
        <w:rPr>
          <w:sz w:val="18"/>
          <w:szCs w:val="18"/>
        </w:rPr>
      </w:pPr>
      <w:r w:rsidRPr="00896ECA">
        <w:rPr>
          <w:sz w:val="18"/>
          <w:szCs w:val="18"/>
        </w:rPr>
        <w:lastRenderedPageBreak/>
        <w:t>Нормы и режим питания. Рациональное питание — фактор укрепления здоровья. Нарушение обмена веществ.</w:t>
      </w:r>
    </w:p>
    <w:p w:rsidR="00416B7C" w:rsidRPr="00896ECA" w:rsidRDefault="00416B7C" w:rsidP="00896ECA">
      <w:pPr>
        <w:pStyle w:val="aff3"/>
        <w:rPr>
          <w:rStyle w:val="aa"/>
          <w:rFonts w:cs="Times New Roman"/>
          <w:sz w:val="18"/>
          <w:szCs w:val="18"/>
        </w:rPr>
      </w:pPr>
      <w:r w:rsidRPr="00896ECA">
        <w:rPr>
          <w:rStyle w:val="aa"/>
          <w:rFonts w:cs="Times New Roman"/>
          <w:sz w:val="18"/>
          <w:szCs w:val="18"/>
        </w:rPr>
        <w:t>Лабораторные и практические работы</w:t>
      </w:r>
    </w:p>
    <w:p w:rsidR="00416B7C" w:rsidRPr="00896ECA" w:rsidRDefault="00416B7C" w:rsidP="00896ECA">
      <w:pPr>
        <w:pStyle w:val="aff3"/>
        <w:rPr>
          <w:sz w:val="18"/>
          <w:szCs w:val="18"/>
        </w:rPr>
      </w:pPr>
      <w:r w:rsidRPr="00896ECA">
        <w:rPr>
          <w:sz w:val="18"/>
          <w:szCs w:val="18"/>
        </w:rPr>
        <w:t>1. Исследование состава продуктов питания.</w:t>
      </w:r>
    </w:p>
    <w:p w:rsidR="00416B7C" w:rsidRPr="00896ECA" w:rsidRDefault="00416B7C" w:rsidP="00896ECA">
      <w:pPr>
        <w:pStyle w:val="aff3"/>
        <w:rPr>
          <w:sz w:val="18"/>
          <w:szCs w:val="18"/>
        </w:rPr>
      </w:pPr>
      <w:r w:rsidRPr="00896ECA">
        <w:rPr>
          <w:sz w:val="18"/>
          <w:szCs w:val="18"/>
        </w:rPr>
        <w:t>2. Составление меню в зависимости от калорийности пищи.</w:t>
      </w:r>
    </w:p>
    <w:p w:rsidR="00416B7C" w:rsidRPr="00896ECA" w:rsidRDefault="00416B7C" w:rsidP="00896ECA">
      <w:pPr>
        <w:pStyle w:val="aff3"/>
        <w:rPr>
          <w:sz w:val="18"/>
          <w:szCs w:val="18"/>
        </w:rPr>
      </w:pPr>
      <w:r w:rsidRPr="00896ECA">
        <w:rPr>
          <w:sz w:val="18"/>
          <w:szCs w:val="18"/>
        </w:rPr>
        <w:t>3. Способы сохранения витаминов в пищевых продуктах.</w:t>
      </w:r>
    </w:p>
    <w:p w:rsidR="00416B7C" w:rsidRPr="00896ECA" w:rsidRDefault="00416B7C" w:rsidP="00896ECA">
      <w:pPr>
        <w:pStyle w:val="aff3"/>
        <w:rPr>
          <w:sz w:val="18"/>
          <w:szCs w:val="18"/>
        </w:rPr>
      </w:pPr>
      <w:r w:rsidRPr="00896ECA">
        <w:rPr>
          <w:sz w:val="18"/>
          <w:szCs w:val="18"/>
        </w:rPr>
        <w:t>10. Кожа</w:t>
      </w:r>
    </w:p>
    <w:p w:rsidR="00416B7C" w:rsidRPr="00896ECA" w:rsidRDefault="00416B7C" w:rsidP="00896ECA">
      <w:pPr>
        <w:pStyle w:val="aff3"/>
        <w:rPr>
          <w:spacing w:val="2"/>
          <w:sz w:val="18"/>
          <w:szCs w:val="18"/>
        </w:rPr>
      </w:pPr>
      <w:r w:rsidRPr="00896ECA">
        <w:rPr>
          <w:spacing w:val="2"/>
          <w:sz w:val="18"/>
          <w:szCs w:val="18"/>
        </w:rPr>
        <w:t>Строение и функции кожи. Кожа и её производные. Кожа и терморегуляция. Влияние на кожу факторов окружающей среды.</w:t>
      </w:r>
    </w:p>
    <w:p w:rsidR="00416B7C" w:rsidRPr="00896ECA" w:rsidRDefault="00416B7C" w:rsidP="00896ECA">
      <w:pPr>
        <w:pStyle w:val="aff3"/>
        <w:rPr>
          <w:spacing w:val="1"/>
          <w:sz w:val="18"/>
          <w:szCs w:val="18"/>
        </w:rPr>
      </w:pPr>
      <w:r w:rsidRPr="00896ECA">
        <w:rPr>
          <w:spacing w:val="1"/>
          <w:sz w:val="18"/>
          <w:szCs w:val="18"/>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416B7C" w:rsidRPr="00896ECA" w:rsidRDefault="00416B7C" w:rsidP="00896ECA">
      <w:pPr>
        <w:pStyle w:val="aff3"/>
        <w:rPr>
          <w:rStyle w:val="aa"/>
          <w:rFonts w:cs="Times New Roman"/>
          <w:sz w:val="18"/>
          <w:szCs w:val="18"/>
        </w:rPr>
      </w:pPr>
      <w:r w:rsidRPr="00896ECA">
        <w:rPr>
          <w:rStyle w:val="aa"/>
          <w:rFonts w:cs="Times New Roman"/>
          <w:sz w:val="18"/>
          <w:szCs w:val="18"/>
        </w:rPr>
        <w:t>Лабораторные и практические работы</w:t>
      </w:r>
    </w:p>
    <w:p w:rsidR="00416B7C" w:rsidRPr="00896ECA" w:rsidRDefault="00416B7C" w:rsidP="00896ECA">
      <w:pPr>
        <w:pStyle w:val="aff3"/>
        <w:rPr>
          <w:sz w:val="18"/>
          <w:szCs w:val="18"/>
        </w:rPr>
      </w:pPr>
      <w:r w:rsidRPr="00896ECA">
        <w:rPr>
          <w:sz w:val="18"/>
          <w:szCs w:val="18"/>
        </w:rPr>
        <w:t>1. Исследование с помощью лупы тыльной и ладонной стороны кисти.</w:t>
      </w:r>
    </w:p>
    <w:p w:rsidR="00416B7C" w:rsidRPr="00896ECA" w:rsidRDefault="00416B7C" w:rsidP="00896ECA">
      <w:pPr>
        <w:pStyle w:val="aff3"/>
        <w:rPr>
          <w:sz w:val="18"/>
          <w:szCs w:val="18"/>
        </w:rPr>
      </w:pPr>
      <w:r w:rsidRPr="00896ECA">
        <w:rPr>
          <w:sz w:val="18"/>
          <w:szCs w:val="18"/>
        </w:rPr>
        <w:t>2. Определение жирности различных участков кожи лица.</w:t>
      </w:r>
    </w:p>
    <w:p w:rsidR="00416B7C" w:rsidRPr="00896ECA" w:rsidRDefault="00416B7C" w:rsidP="00896ECA">
      <w:pPr>
        <w:pStyle w:val="aff3"/>
        <w:rPr>
          <w:sz w:val="18"/>
          <w:szCs w:val="18"/>
        </w:rPr>
      </w:pPr>
      <w:r w:rsidRPr="00896ECA">
        <w:rPr>
          <w:sz w:val="18"/>
          <w:szCs w:val="18"/>
        </w:rPr>
        <w:t>3. Описание мер по уходу за кожей лица и волосами в зависимости от типа кожи.</w:t>
      </w:r>
    </w:p>
    <w:p w:rsidR="00416B7C" w:rsidRPr="00896ECA" w:rsidRDefault="00416B7C" w:rsidP="00896ECA">
      <w:pPr>
        <w:pStyle w:val="aff3"/>
        <w:rPr>
          <w:sz w:val="18"/>
          <w:szCs w:val="18"/>
        </w:rPr>
      </w:pPr>
      <w:r w:rsidRPr="00896ECA">
        <w:rPr>
          <w:sz w:val="18"/>
          <w:szCs w:val="18"/>
        </w:rPr>
        <w:t>4. Описание основных гигиенических требований к одежде и обуви.</w:t>
      </w:r>
    </w:p>
    <w:p w:rsidR="00416B7C" w:rsidRPr="00896ECA" w:rsidRDefault="00416B7C" w:rsidP="00896ECA">
      <w:pPr>
        <w:pStyle w:val="aff3"/>
        <w:rPr>
          <w:sz w:val="18"/>
          <w:szCs w:val="18"/>
        </w:rPr>
      </w:pPr>
      <w:r w:rsidRPr="00896ECA">
        <w:rPr>
          <w:sz w:val="18"/>
          <w:szCs w:val="18"/>
        </w:rPr>
        <w:t>11. Выделение</w:t>
      </w:r>
    </w:p>
    <w:p w:rsidR="00416B7C" w:rsidRPr="00896ECA" w:rsidRDefault="00416B7C" w:rsidP="00896ECA">
      <w:pPr>
        <w:pStyle w:val="aff3"/>
        <w:rPr>
          <w:sz w:val="18"/>
          <w:szCs w:val="18"/>
        </w:rPr>
      </w:pPr>
      <w:r w:rsidRPr="00896ECA">
        <w:rPr>
          <w:sz w:val="18"/>
          <w:szCs w:val="18"/>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416B7C" w:rsidRPr="00896ECA" w:rsidRDefault="00416B7C" w:rsidP="00896ECA">
      <w:pPr>
        <w:pStyle w:val="aff3"/>
        <w:rPr>
          <w:rStyle w:val="aa"/>
          <w:rFonts w:cs="Times New Roman"/>
          <w:sz w:val="18"/>
          <w:szCs w:val="18"/>
        </w:rPr>
      </w:pPr>
      <w:r w:rsidRPr="00896ECA">
        <w:rPr>
          <w:rStyle w:val="aa"/>
          <w:rFonts w:cs="Times New Roman"/>
          <w:sz w:val="18"/>
          <w:szCs w:val="18"/>
        </w:rPr>
        <w:t>Лабораторные и практические работы</w:t>
      </w:r>
    </w:p>
    <w:p w:rsidR="00416B7C" w:rsidRPr="00896ECA" w:rsidRDefault="00416B7C" w:rsidP="00896ECA">
      <w:pPr>
        <w:pStyle w:val="aff3"/>
        <w:rPr>
          <w:sz w:val="18"/>
          <w:szCs w:val="18"/>
        </w:rPr>
      </w:pPr>
      <w:r w:rsidRPr="00896ECA">
        <w:rPr>
          <w:sz w:val="18"/>
          <w:szCs w:val="18"/>
        </w:rPr>
        <w:t>1. Определение местоположения почек (на муляже).</w:t>
      </w:r>
    </w:p>
    <w:p w:rsidR="00416B7C" w:rsidRPr="00896ECA" w:rsidRDefault="00416B7C" w:rsidP="00896ECA">
      <w:pPr>
        <w:pStyle w:val="aff3"/>
        <w:rPr>
          <w:sz w:val="18"/>
          <w:szCs w:val="18"/>
        </w:rPr>
      </w:pPr>
      <w:r w:rsidRPr="00896ECA">
        <w:rPr>
          <w:sz w:val="18"/>
          <w:szCs w:val="18"/>
        </w:rPr>
        <w:t>2. Описание мер профилактики болезней почек.</w:t>
      </w:r>
    </w:p>
    <w:p w:rsidR="00416B7C" w:rsidRPr="00896ECA" w:rsidRDefault="00416B7C" w:rsidP="00896ECA">
      <w:pPr>
        <w:pStyle w:val="aff3"/>
        <w:rPr>
          <w:sz w:val="18"/>
          <w:szCs w:val="18"/>
        </w:rPr>
      </w:pPr>
      <w:r w:rsidRPr="00896ECA">
        <w:rPr>
          <w:sz w:val="18"/>
          <w:szCs w:val="18"/>
        </w:rPr>
        <w:t>12. Размножение и развитие</w:t>
      </w:r>
    </w:p>
    <w:p w:rsidR="00416B7C" w:rsidRPr="00896ECA" w:rsidRDefault="00416B7C" w:rsidP="00896ECA">
      <w:pPr>
        <w:pStyle w:val="aff3"/>
        <w:rPr>
          <w:sz w:val="18"/>
          <w:szCs w:val="18"/>
        </w:rPr>
      </w:pPr>
      <w:r w:rsidRPr="00896ECA">
        <w:rPr>
          <w:spacing w:val="-2"/>
          <w:sz w:val="18"/>
          <w:szCs w:val="1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416B7C" w:rsidRPr="00896ECA" w:rsidRDefault="00416B7C" w:rsidP="00896ECA">
      <w:pPr>
        <w:pStyle w:val="aff3"/>
        <w:rPr>
          <w:rStyle w:val="aa"/>
          <w:rFonts w:cs="Times New Roman"/>
          <w:sz w:val="18"/>
          <w:szCs w:val="18"/>
        </w:rPr>
      </w:pPr>
      <w:r w:rsidRPr="00896ECA">
        <w:rPr>
          <w:rStyle w:val="aa"/>
          <w:rFonts w:cs="Times New Roman"/>
          <w:sz w:val="18"/>
          <w:szCs w:val="18"/>
        </w:rPr>
        <w:t>Лабораторные и практические работы</w:t>
      </w:r>
    </w:p>
    <w:p w:rsidR="00416B7C" w:rsidRPr="00896ECA" w:rsidRDefault="00416B7C" w:rsidP="00896ECA">
      <w:pPr>
        <w:pStyle w:val="aff3"/>
        <w:rPr>
          <w:sz w:val="18"/>
          <w:szCs w:val="18"/>
        </w:rPr>
      </w:pPr>
      <w:r w:rsidRPr="00896ECA">
        <w:rPr>
          <w:sz w:val="18"/>
          <w:szCs w:val="18"/>
        </w:rPr>
        <w:t>Описание основных мер по профилактике инфекционных заболеваний, передающихся половым путём.</w:t>
      </w:r>
    </w:p>
    <w:p w:rsidR="00416B7C" w:rsidRPr="00896ECA" w:rsidRDefault="00416B7C" w:rsidP="00896ECA">
      <w:pPr>
        <w:pStyle w:val="aff3"/>
        <w:rPr>
          <w:sz w:val="18"/>
          <w:szCs w:val="18"/>
        </w:rPr>
      </w:pPr>
      <w:r w:rsidRPr="00896ECA">
        <w:rPr>
          <w:sz w:val="18"/>
          <w:szCs w:val="18"/>
        </w:rPr>
        <w:t>13. Органы чувств и сенсорные системы</w:t>
      </w:r>
    </w:p>
    <w:p w:rsidR="00416B7C" w:rsidRPr="00896ECA" w:rsidRDefault="00416B7C" w:rsidP="00896ECA">
      <w:pPr>
        <w:pStyle w:val="aff3"/>
        <w:rPr>
          <w:sz w:val="18"/>
          <w:szCs w:val="18"/>
        </w:rPr>
      </w:pPr>
      <w:r w:rsidRPr="00896ECA">
        <w:rPr>
          <w:sz w:val="18"/>
          <w:szCs w:val="1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416B7C" w:rsidRPr="00896ECA" w:rsidRDefault="00416B7C" w:rsidP="00896ECA">
      <w:pPr>
        <w:pStyle w:val="aff3"/>
        <w:rPr>
          <w:sz w:val="18"/>
          <w:szCs w:val="18"/>
        </w:rPr>
      </w:pPr>
      <w:r w:rsidRPr="00896ECA">
        <w:rPr>
          <w:sz w:val="18"/>
          <w:szCs w:val="1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416B7C" w:rsidRPr="00896ECA" w:rsidRDefault="00416B7C" w:rsidP="00896ECA">
      <w:pPr>
        <w:pStyle w:val="aff3"/>
        <w:rPr>
          <w:sz w:val="18"/>
          <w:szCs w:val="18"/>
        </w:rPr>
      </w:pPr>
      <w:r w:rsidRPr="00896ECA">
        <w:rPr>
          <w:sz w:val="18"/>
          <w:szCs w:val="18"/>
        </w:rPr>
        <w:t>Органы равновесия, мышечного чувства, осязания, обоняния и вкуса. Взаимодействие сенсорных систем организма.</w:t>
      </w:r>
    </w:p>
    <w:p w:rsidR="00416B7C" w:rsidRPr="00896ECA" w:rsidRDefault="00416B7C" w:rsidP="00896ECA">
      <w:pPr>
        <w:pStyle w:val="aff3"/>
        <w:rPr>
          <w:rStyle w:val="aa"/>
          <w:rFonts w:cs="Times New Roman"/>
          <w:sz w:val="18"/>
          <w:szCs w:val="18"/>
        </w:rPr>
      </w:pPr>
      <w:r w:rsidRPr="00896ECA">
        <w:rPr>
          <w:rStyle w:val="aa"/>
          <w:rFonts w:cs="Times New Roman"/>
          <w:sz w:val="18"/>
          <w:szCs w:val="18"/>
        </w:rPr>
        <w:t>Лабораторные и практические работы</w:t>
      </w:r>
    </w:p>
    <w:p w:rsidR="00416B7C" w:rsidRPr="00896ECA" w:rsidRDefault="00416B7C" w:rsidP="00896ECA">
      <w:pPr>
        <w:pStyle w:val="aff3"/>
        <w:rPr>
          <w:sz w:val="18"/>
          <w:szCs w:val="18"/>
        </w:rPr>
      </w:pPr>
      <w:r w:rsidRPr="00896ECA">
        <w:rPr>
          <w:sz w:val="18"/>
          <w:szCs w:val="18"/>
        </w:rPr>
        <w:t>1. Определение остроты зрения у человека.</w:t>
      </w:r>
    </w:p>
    <w:p w:rsidR="00416B7C" w:rsidRPr="00896ECA" w:rsidRDefault="00416B7C" w:rsidP="00896ECA">
      <w:pPr>
        <w:pStyle w:val="aff3"/>
        <w:rPr>
          <w:sz w:val="18"/>
          <w:szCs w:val="18"/>
        </w:rPr>
      </w:pPr>
      <w:r w:rsidRPr="00896ECA">
        <w:rPr>
          <w:sz w:val="18"/>
          <w:szCs w:val="18"/>
        </w:rPr>
        <w:t>2. Изучение строения органа зрения (на муляже и влажном препарате).</w:t>
      </w:r>
    </w:p>
    <w:p w:rsidR="00416B7C" w:rsidRPr="00896ECA" w:rsidRDefault="00416B7C" w:rsidP="00896ECA">
      <w:pPr>
        <w:pStyle w:val="aff3"/>
        <w:rPr>
          <w:sz w:val="18"/>
          <w:szCs w:val="18"/>
        </w:rPr>
      </w:pPr>
      <w:r w:rsidRPr="00896ECA">
        <w:rPr>
          <w:sz w:val="18"/>
          <w:szCs w:val="18"/>
        </w:rPr>
        <w:t>3. Изучение строения органа слуха (на муляже).</w:t>
      </w:r>
    </w:p>
    <w:p w:rsidR="00416B7C" w:rsidRPr="00896ECA" w:rsidRDefault="00416B7C" w:rsidP="00896ECA">
      <w:pPr>
        <w:pStyle w:val="aff3"/>
        <w:rPr>
          <w:sz w:val="18"/>
          <w:szCs w:val="18"/>
        </w:rPr>
      </w:pPr>
      <w:r w:rsidRPr="00896ECA">
        <w:rPr>
          <w:sz w:val="18"/>
          <w:szCs w:val="18"/>
        </w:rPr>
        <w:t>14. Поведение и психика</w:t>
      </w:r>
    </w:p>
    <w:p w:rsidR="00416B7C" w:rsidRPr="00896ECA" w:rsidRDefault="00416B7C" w:rsidP="00896ECA">
      <w:pPr>
        <w:pStyle w:val="aff3"/>
        <w:rPr>
          <w:sz w:val="18"/>
          <w:szCs w:val="18"/>
        </w:rPr>
      </w:pPr>
      <w:r w:rsidRPr="00896ECA">
        <w:rPr>
          <w:sz w:val="18"/>
          <w:szCs w:val="1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416B7C" w:rsidRPr="00896ECA" w:rsidRDefault="00416B7C" w:rsidP="00896ECA">
      <w:pPr>
        <w:pStyle w:val="aff3"/>
        <w:rPr>
          <w:sz w:val="18"/>
          <w:szCs w:val="18"/>
        </w:rPr>
      </w:pPr>
      <w:r w:rsidRPr="00896ECA">
        <w:rPr>
          <w:sz w:val="18"/>
          <w:szCs w:val="1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416B7C" w:rsidRPr="00896ECA" w:rsidRDefault="00416B7C" w:rsidP="00896ECA">
      <w:pPr>
        <w:pStyle w:val="aff3"/>
        <w:rPr>
          <w:rStyle w:val="aa"/>
          <w:rFonts w:cs="Times New Roman"/>
          <w:sz w:val="18"/>
          <w:szCs w:val="18"/>
        </w:rPr>
      </w:pPr>
      <w:r w:rsidRPr="00896ECA">
        <w:rPr>
          <w:rStyle w:val="aa"/>
          <w:rFonts w:cs="Times New Roman"/>
          <w:sz w:val="18"/>
          <w:szCs w:val="18"/>
        </w:rPr>
        <w:t>Лабораторные и практические работы</w:t>
      </w:r>
    </w:p>
    <w:p w:rsidR="00416B7C" w:rsidRPr="00896ECA" w:rsidRDefault="00416B7C" w:rsidP="00896ECA">
      <w:pPr>
        <w:pStyle w:val="aff3"/>
        <w:rPr>
          <w:sz w:val="18"/>
          <w:szCs w:val="18"/>
        </w:rPr>
      </w:pPr>
      <w:r w:rsidRPr="00896ECA">
        <w:rPr>
          <w:sz w:val="18"/>
          <w:szCs w:val="18"/>
        </w:rPr>
        <w:t>1. Изучение кратковременной памяти.</w:t>
      </w:r>
    </w:p>
    <w:p w:rsidR="00416B7C" w:rsidRPr="00896ECA" w:rsidRDefault="00416B7C" w:rsidP="00896ECA">
      <w:pPr>
        <w:pStyle w:val="aff3"/>
        <w:rPr>
          <w:sz w:val="18"/>
          <w:szCs w:val="18"/>
        </w:rPr>
      </w:pPr>
      <w:r w:rsidRPr="00896ECA">
        <w:rPr>
          <w:sz w:val="18"/>
          <w:szCs w:val="18"/>
        </w:rPr>
        <w:t>2. Определение объёма механической и логической памяти.</w:t>
      </w:r>
    </w:p>
    <w:p w:rsidR="00416B7C" w:rsidRPr="00896ECA" w:rsidRDefault="00416B7C" w:rsidP="00896ECA">
      <w:pPr>
        <w:pStyle w:val="aff3"/>
        <w:rPr>
          <w:sz w:val="18"/>
          <w:szCs w:val="18"/>
        </w:rPr>
      </w:pPr>
      <w:r w:rsidRPr="00896ECA">
        <w:rPr>
          <w:sz w:val="18"/>
          <w:szCs w:val="18"/>
        </w:rPr>
        <w:t>3. Оценка сформированности навыков логического мышления.</w:t>
      </w:r>
    </w:p>
    <w:p w:rsidR="00416B7C" w:rsidRPr="00896ECA" w:rsidRDefault="00416B7C" w:rsidP="00896ECA">
      <w:pPr>
        <w:pStyle w:val="aff3"/>
        <w:rPr>
          <w:sz w:val="18"/>
          <w:szCs w:val="18"/>
        </w:rPr>
      </w:pPr>
      <w:r w:rsidRPr="00896ECA">
        <w:rPr>
          <w:sz w:val="18"/>
          <w:szCs w:val="18"/>
        </w:rPr>
        <w:t>15. Человек и окружающая среда</w:t>
      </w:r>
    </w:p>
    <w:p w:rsidR="00416B7C" w:rsidRPr="00896ECA" w:rsidRDefault="00416B7C" w:rsidP="00896ECA">
      <w:pPr>
        <w:pStyle w:val="aff3"/>
        <w:rPr>
          <w:sz w:val="18"/>
          <w:szCs w:val="18"/>
        </w:rPr>
      </w:pPr>
      <w:r w:rsidRPr="00896ECA">
        <w:rPr>
          <w:sz w:val="18"/>
          <w:szCs w:val="1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416B7C" w:rsidRPr="00896ECA" w:rsidRDefault="00416B7C" w:rsidP="00896ECA">
      <w:pPr>
        <w:pStyle w:val="aff3"/>
        <w:rPr>
          <w:sz w:val="18"/>
          <w:szCs w:val="18"/>
        </w:rPr>
      </w:pPr>
      <w:r w:rsidRPr="00896ECA">
        <w:rPr>
          <w:sz w:val="18"/>
          <w:szCs w:val="18"/>
        </w:rPr>
        <w:t>Здоровье человека как социальная ценность. Факторы, нарушающие здоровье</w:t>
      </w:r>
      <w:proofErr w:type="gramStart"/>
      <w:r w:rsidRPr="00896ECA">
        <w:rPr>
          <w:sz w:val="18"/>
          <w:szCs w:val="18"/>
        </w:rPr>
        <w:t>:</w:t>
      </w:r>
      <w:proofErr w:type="gramEnd"/>
      <w:r w:rsidRPr="00896ECA">
        <w:rPr>
          <w:sz w:val="18"/>
          <w:szCs w:val="18"/>
        </w:rPr>
        <w:t xml:space="preserve">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416B7C" w:rsidRDefault="00416B7C" w:rsidP="00896ECA">
      <w:pPr>
        <w:pStyle w:val="aff3"/>
        <w:rPr>
          <w:sz w:val="18"/>
          <w:szCs w:val="18"/>
        </w:rPr>
      </w:pPr>
      <w:r w:rsidRPr="00896ECA">
        <w:rPr>
          <w:sz w:val="18"/>
          <w:szCs w:val="1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485054" w:rsidRDefault="00485054" w:rsidP="00896ECA">
      <w:pPr>
        <w:pStyle w:val="aff3"/>
        <w:rPr>
          <w:b/>
          <w:sz w:val="18"/>
          <w:szCs w:val="18"/>
        </w:rPr>
      </w:pPr>
    </w:p>
    <w:p w:rsidR="00896ECA" w:rsidRDefault="00896ECA" w:rsidP="00896ECA">
      <w:pPr>
        <w:pStyle w:val="aff3"/>
        <w:rPr>
          <w:b/>
          <w:sz w:val="18"/>
          <w:szCs w:val="18"/>
        </w:rPr>
      </w:pPr>
      <w:r w:rsidRPr="00896ECA">
        <w:rPr>
          <w:b/>
          <w:sz w:val="18"/>
          <w:szCs w:val="18"/>
        </w:rPr>
        <w:t>2.1.14. ХИМИЯ</w:t>
      </w:r>
    </w:p>
    <w:p w:rsidR="00416B7C" w:rsidRPr="00896ECA" w:rsidRDefault="00416B7C" w:rsidP="00896ECA">
      <w:pPr>
        <w:pStyle w:val="aff3"/>
        <w:rPr>
          <w:b/>
          <w:sz w:val="18"/>
          <w:szCs w:val="18"/>
        </w:rPr>
      </w:pPr>
      <w:r w:rsidRPr="00896ECA">
        <w:rPr>
          <w:rFonts w:cs="Times New Roman"/>
          <w:b/>
          <w:sz w:val="18"/>
          <w:szCs w:val="18"/>
        </w:rPr>
        <w:t>Общая характеристика учебного предмета «Химия»</w:t>
      </w:r>
    </w:p>
    <w:p w:rsidR="00416B7C" w:rsidRPr="00896ECA" w:rsidRDefault="00416B7C" w:rsidP="00896ECA">
      <w:pPr>
        <w:pStyle w:val="aff3"/>
        <w:rPr>
          <w:sz w:val="18"/>
          <w:szCs w:val="18"/>
        </w:rPr>
      </w:pPr>
      <w:r w:rsidRPr="00896ECA">
        <w:rPr>
          <w:sz w:val="18"/>
          <w:szCs w:val="18"/>
        </w:rPr>
        <w:t>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rsidR="00416B7C" w:rsidRPr="00896ECA" w:rsidRDefault="00416B7C" w:rsidP="00896ECA">
      <w:pPr>
        <w:pStyle w:val="aff3"/>
        <w:rPr>
          <w:sz w:val="18"/>
          <w:szCs w:val="18"/>
        </w:rPr>
      </w:pPr>
      <w:r w:rsidRPr="00896ECA">
        <w:rPr>
          <w:sz w:val="18"/>
          <w:szCs w:val="18"/>
        </w:rPr>
        <w:t>Химия как элемент системы естественных наук распространила своё вли</w:t>
      </w:r>
      <w:r w:rsidRPr="00896ECA">
        <w:rPr>
          <w:spacing w:val="-2"/>
          <w:sz w:val="18"/>
          <w:szCs w:val="18"/>
        </w:rPr>
        <w:t>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w:t>
      </w:r>
      <w:r w:rsidRPr="00896ECA">
        <w:rPr>
          <w:sz w:val="18"/>
          <w:szCs w:val="18"/>
        </w:rPr>
        <w:t>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416B7C" w:rsidRPr="00896ECA" w:rsidRDefault="00416B7C" w:rsidP="00896ECA">
      <w:pPr>
        <w:pStyle w:val="aff3"/>
        <w:rPr>
          <w:sz w:val="18"/>
          <w:szCs w:val="18"/>
        </w:rPr>
      </w:pPr>
      <w:r w:rsidRPr="00896ECA">
        <w:rPr>
          <w:sz w:val="18"/>
          <w:szCs w:val="18"/>
        </w:rPr>
        <w:lastRenderedPageBreak/>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rsidR="00416B7C" w:rsidRPr="00896ECA" w:rsidRDefault="00416B7C" w:rsidP="00896ECA">
      <w:pPr>
        <w:pStyle w:val="aff3"/>
        <w:rPr>
          <w:sz w:val="18"/>
          <w:szCs w:val="18"/>
        </w:rPr>
      </w:pPr>
      <w:r w:rsidRPr="00896ECA">
        <w:rPr>
          <w:sz w:val="18"/>
          <w:szCs w:val="18"/>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rsidR="00416B7C" w:rsidRPr="00896ECA" w:rsidRDefault="00416B7C" w:rsidP="00896ECA">
      <w:pPr>
        <w:pStyle w:val="aff3"/>
        <w:rPr>
          <w:sz w:val="18"/>
          <w:szCs w:val="18"/>
        </w:rPr>
      </w:pPr>
      <w:r w:rsidRPr="00896ECA">
        <w:rPr>
          <w:sz w:val="18"/>
          <w:szCs w:val="18"/>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rsidR="00416B7C" w:rsidRPr="00896ECA" w:rsidRDefault="00416B7C" w:rsidP="00896ECA">
      <w:pPr>
        <w:pStyle w:val="aff3"/>
        <w:rPr>
          <w:sz w:val="18"/>
          <w:szCs w:val="18"/>
        </w:rPr>
      </w:pPr>
      <w:r w:rsidRPr="00896ECA">
        <w:rPr>
          <w:sz w:val="18"/>
          <w:szCs w:val="18"/>
        </w:rPr>
        <w:t>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w:t>
      </w:r>
    </w:p>
    <w:p w:rsidR="00416B7C" w:rsidRPr="00896ECA" w:rsidRDefault="00416B7C" w:rsidP="00896ECA">
      <w:pPr>
        <w:pStyle w:val="aff3"/>
        <w:rPr>
          <w:sz w:val="18"/>
          <w:szCs w:val="18"/>
        </w:rPr>
      </w:pPr>
      <w:r w:rsidRPr="00896ECA">
        <w:rPr>
          <w:sz w:val="18"/>
          <w:szCs w:val="18"/>
        </w:rPr>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rsidR="00416B7C" w:rsidRPr="00896ECA" w:rsidRDefault="00416B7C" w:rsidP="00896ECA">
      <w:pPr>
        <w:pStyle w:val="aff3"/>
        <w:rPr>
          <w:sz w:val="18"/>
          <w:szCs w:val="18"/>
        </w:rPr>
      </w:pPr>
      <w:r w:rsidRPr="00896ECA">
        <w:rPr>
          <w:sz w:val="18"/>
          <w:szCs w:val="18"/>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rsidR="00416B7C" w:rsidRPr="00896ECA" w:rsidRDefault="00416B7C" w:rsidP="00896ECA">
      <w:pPr>
        <w:pStyle w:val="aff3"/>
        <w:rPr>
          <w:sz w:val="18"/>
          <w:szCs w:val="18"/>
        </w:rPr>
      </w:pPr>
      <w:r w:rsidRPr="00896ECA">
        <w:rPr>
          <w:sz w:val="18"/>
          <w:szCs w:val="18"/>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416B7C" w:rsidRPr="00896ECA" w:rsidRDefault="00416B7C" w:rsidP="00896ECA">
      <w:pPr>
        <w:pStyle w:val="aff3"/>
        <w:rPr>
          <w:sz w:val="18"/>
          <w:szCs w:val="18"/>
        </w:rPr>
      </w:pPr>
      <w:r w:rsidRPr="00896ECA">
        <w:rPr>
          <w:sz w:val="18"/>
          <w:szCs w:val="18"/>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5—7 классы» и «Физика. 7 класс».</w:t>
      </w:r>
    </w:p>
    <w:p w:rsidR="00416B7C" w:rsidRPr="00896ECA" w:rsidRDefault="00416B7C" w:rsidP="00896ECA">
      <w:pPr>
        <w:pStyle w:val="aff3"/>
        <w:rPr>
          <w:sz w:val="18"/>
          <w:szCs w:val="18"/>
        </w:rPr>
      </w:pPr>
      <w:r w:rsidRPr="00896ECA">
        <w:rPr>
          <w:sz w:val="18"/>
          <w:szCs w:val="18"/>
        </w:rPr>
        <w:t>Цели изучения учебного предмета «Химия»</w:t>
      </w:r>
    </w:p>
    <w:p w:rsidR="00416B7C" w:rsidRPr="00896ECA" w:rsidRDefault="00416B7C" w:rsidP="00896ECA">
      <w:pPr>
        <w:pStyle w:val="aff3"/>
        <w:rPr>
          <w:sz w:val="18"/>
          <w:szCs w:val="18"/>
        </w:rPr>
      </w:pPr>
      <w:r w:rsidRPr="00896ECA">
        <w:rPr>
          <w:sz w:val="18"/>
          <w:szCs w:val="18"/>
        </w:rPr>
        <w:t>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rsidR="00416B7C" w:rsidRPr="00896ECA" w:rsidRDefault="00416B7C" w:rsidP="00896ECA">
      <w:pPr>
        <w:pStyle w:val="aff3"/>
        <w:rPr>
          <w:sz w:val="18"/>
          <w:szCs w:val="18"/>
        </w:rPr>
      </w:pPr>
      <w:r w:rsidRPr="00896ECA">
        <w:rPr>
          <w:sz w:val="18"/>
          <w:szCs w:val="18"/>
        </w:rPr>
        <w:t>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rsidR="00416B7C" w:rsidRPr="00896ECA" w:rsidRDefault="00416B7C" w:rsidP="00896ECA">
      <w:pPr>
        <w:pStyle w:val="aff3"/>
        <w:rPr>
          <w:sz w:val="18"/>
          <w:szCs w:val="18"/>
        </w:rPr>
      </w:pPr>
      <w:r w:rsidRPr="00896ECA">
        <w:rPr>
          <w:sz w:val="18"/>
          <w:szCs w:val="18"/>
        </w:rPr>
        <w:t>В связи с этим при изучении предмета в основной школе доминирующее значение приобрели такие цели, как:</w:t>
      </w:r>
    </w:p>
    <w:p w:rsidR="00416B7C" w:rsidRPr="00896ECA" w:rsidRDefault="00416B7C" w:rsidP="00896ECA">
      <w:pPr>
        <w:pStyle w:val="aff3"/>
        <w:rPr>
          <w:sz w:val="18"/>
          <w:szCs w:val="18"/>
        </w:rPr>
      </w:pPr>
      <w:r w:rsidRPr="00896ECA">
        <w:rPr>
          <w:sz w:val="18"/>
          <w:szCs w:val="18"/>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416B7C" w:rsidRPr="00896ECA" w:rsidRDefault="00416B7C" w:rsidP="00896ECA">
      <w:pPr>
        <w:pStyle w:val="aff3"/>
        <w:rPr>
          <w:sz w:val="18"/>
          <w:szCs w:val="18"/>
        </w:rPr>
      </w:pPr>
      <w:r w:rsidRPr="00896ECA">
        <w:rPr>
          <w:sz w:val="18"/>
          <w:szCs w:val="18"/>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rsidR="00416B7C" w:rsidRPr="00896ECA" w:rsidRDefault="00416B7C" w:rsidP="00896ECA">
      <w:pPr>
        <w:pStyle w:val="aff3"/>
        <w:rPr>
          <w:sz w:val="18"/>
          <w:szCs w:val="18"/>
        </w:rPr>
      </w:pPr>
      <w:r w:rsidRPr="00896ECA">
        <w:rPr>
          <w:sz w:val="18"/>
          <w:szCs w:val="18"/>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416B7C" w:rsidRPr="00896ECA" w:rsidRDefault="00416B7C" w:rsidP="00896ECA">
      <w:pPr>
        <w:pStyle w:val="aff3"/>
        <w:rPr>
          <w:sz w:val="18"/>
          <w:szCs w:val="18"/>
        </w:rPr>
      </w:pPr>
      <w:r w:rsidRPr="00896ECA">
        <w:rPr>
          <w:sz w:val="18"/>
          <w:szCs w:val="18"/>
        </w:rPr>
        <w:t>формирование умений объяснять и оценивать явления окружающего мира на основании знаний и опыта, полученных при изучении химии;</w:t>
      </w:r>
    </w:p>
    <w:p w:rsidR="00416B7C" w:rsidRPr="00896ECA" w:rsidRDefault="00416B7C" w:rsidP="00896ECA">
      <w:pPr>
        <w:pStyle w:val="aff3"/>
        <w:rPr>
          <w:sz w:val="18"/>
          <w:szCs w:val="18"/>
        </w:rPr>
      </w:pPr>
      <w:r w:rsidRPr="00896ECA">
        <w:rPr>
          <w:sz w:val="18"/>
          <w:szCs w:val="18"/>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416B7C" w:rsidRPr="00896ECA" w:rsidRDefault="00416B7C" w:rsidP="00896ECA">
      <w:pPr>
        <w:pStyle w:val="aff3"/>
        <w:rPr>
          <w:sz w:val="18"/>
          <w:szCs w:val="18"/>
        </w:rPr>
      </w:pPr>
      <w:r w:rsidRPr="00896ECA">
        <w:rPr>
          <w:sz w:val="18"/>
          <w:szCs w:val="18"/>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416B7C" w:rsidRPr="00896ECA" w:rsidRDefault="00416B7C" w:rsidP="00896ECA">
      <w:pPr>
        <w:pStyle w:val="aff3"/>
        <w:rPr>
          <w:sz w:val="18"/>
          <w:szCs w:val="18"/>
        </w:rPr>
      </w:pPr>
      <w:r w:rsidRPr="00896ECA">
        <w:rPr>
          <w:sz w:val="18"/>
          <w:szCs w:val="18"/>
        </w:rPr>
        <w:t>Место учебного предмета «Химия» в учебном плане</w:t>
      </w:r>
    </w:p>
    <w:p w:rsidR="00416B7C" w:rsidRPr="00896ECA" w:rsidRDefault="00416B7C" w:rsidP="00896ECA">
      <w:pPr>
        <w:pStyle w:val="aff3"/>
        <w:rPr>
          <w:sz w:val="18"/>
          <w:szCs w:val="18"/>
        </w:rPr>
      </w:pPr>
      <w:r w:rsidRPr="00896ECA">
        <w:rPr>
          <w:sz w:val="18"/>
          <w:szCs w:val="18"/>
        </w:rP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rsidR="00416B7C" w:rsidRPr="00896ECA" w:rsidRDefault="00416B7C" w:rsidP="00896ECA">
      <w:pPr>
        <w:pStyle w:val="aff3"/>
        <w:rPr>
          <w:sz w:val="18"/>
          <w:szCs w:val="18"/>
        </w:rPr>
      </w:pPr>
      <w:r w:rsidRPr="00896ECA">
        <w:rPr>
          <w:sz w:val="18"/>
          <w:szCs w:val="18"/>
        </w:rPr>
        <w:t>Учебным планом на её изучение отведено 136 учебных часов — по 2 ч в неделю в 8 и 9 классах соответственно.</w:t>
      </w:r>
    </w:p>
    <w:p w:rsidR="00416B7C" w:rsidRPr="00896ECA" w:rsidRDefault="00416B7C" w:rsidP="00896ECA">
      <w:pPr>
        <w:pStyle w:val="aff3"/>
        <w:rPr>
          <w:sz w:val="18"/>
          <w:szCs w:val="18"/>
        </w:rPr>
      </w:pPr>
      <w:r w:rsidRPr="00896ECA">
        <w:rPr>
          <w:sz w:val="18"/>
          <w:szCs w:val="18"/>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416B7C" w:rsidRPr="00896ECA" w:rsidRDefault="00416B7C" w:rsidP="00896ECA">
      <w:pPr>
        <w:pStyle w:val="aff3"/>
        <w:rPr>
          <w:sz w:val="18"/>
          <w:szCs w:val="18"/>
        </w:rPr>
      </w:pPr>
      <w:r w:rsidRPr="00896ECA">
        <w:rPr>
          <w:sz w:val="18"/>
          <w:szCs w:val="18"/>
        </w:rPr>
        <w:t>В структуре примерной рабочей программы наряду с пояснительной запиской выделены следующие разделы:</w:t>
      </w:r>
    </w:p>
    <w:p w:rsidR="00416B7C" w:rsidRPr="00896ECA" w:rsidRDefault="00416B7C" w:rsidP="00896ECA">
      <w:pPr>
        <w:pStyle w:val="aff3"/>
        <w:rPr>
          <w:sz w:val="18"/>
          <w:szCs w:val="18"/>
        </w:rPr>
      </w:pPr>
      <w:r w:rsidRPr="00896ECA">
        <w:rPr>
          <w:sz w:val="18"/>
          <w:szCs w:val="18"/>
        </w:rPr>
        <w:t>планируемые результаты освоения учебного предмета «Химия» — личностные, метапредметные, предметные;</w:t>
      </w:r>
    </w:p>
    <w:p w:rsidR="00416B7C" w:rsidRPr="00896ECA" w:rsidRDefault="00416B7C" w:rsidP="00896ECA">
      <w:pPr>
        <w:pStyle w:val="aff3"/>
        <w:rPr>
          <w:sz w:val="18"/>
          <w:szCs w:val="18"/>
        </w:rPr>
      </w:pPr>
      <w:r w:rsidRPr="00896ECA">
        <w:rPr>
          <w:sz w:val="18"/>
          <w:szCs w:val="18"/>
        </w:rPr>
        <w:t>содержание учебного предмета «Химия» по годам обучения;</w:t>
      </w:r>
    </w:p>
    <w:p w:rsidR="00416B7C" w:rsidRPr="00896ECA" w:rsidRDefault="00416B7C" w:rsidP="00896ECA">
      <w:pPr>
        <w:pStyle w:val="aff3"/>
        <w:rPr>
          <w:sz w:val="18"/>
          <w:szCs w:val="18"/>
        </w:rPr>
      </w:pPr>
      <w:r w:rsidRPr="00896ECA">
        <w:rPr>
          <w:sz w:val="18"/>
          <w:szCs w:val="18"/>
        </w:rPr>
        <w:t>примерное тематическое планирование, в котором детализировано содержание каждой конкретной темы, указаны количество часов, отводимых на её изучение, и основные виды учебной деятельности ученика, формируемые при изучении темы, приведён перечень демонстраций, выполняемых учителем, и перечень рекомендуемых лабораторных опытов и практических работ, выполняемых учащимися.</w:t>
      </w:r>
    </w:p>
    <w:p w:rsidR="00416B7C" w:rsidRPr="00896ECA" w:rsidRDefault="00416B7C" w:rsidP="00896ECA">
      <w:pPr>
        <w:pStyle w:val="aff3"/>
        <w:rPr>
          <w:sz w:val="18"/>
          <w:szCs w:val="18"/>
        </w:rPr>
      </w:pPr>
    </w:p>
    <w:p w:rsidR="00416B7C" w:rsidRPr="00896ECA" w:rsidRDefault="00416B7C" w:rsidP="00896ECA">
      <w:pPr>
        <w:pStyle w:val="aff3"/>
        <w:rPr>
          <w:sz w:val="18"/>
          <w:szCs w:val="18"/>
        </w:rPr>
      </w:pPr>
      <w:r w:rsidRPr="00896ECA">
        <w:rPr>
          <w:sz w:val="18"/>
          <w:szCs w:val="18"/>
        </w:rPr>
        <w:t>СОДЕРЖАНИЕ УЧЕБНОГО ПРЕДМЕТА «ХИМИЯ»</w:t>
      </w:r>
    </w:p>
    <w:p w:rsidR="00416B7C" w:rsidRPr="00896ECA" w:rsidRDefault="00416B7C" w:rsidP="00896ECA">
      <w:pPr>
        <w:pStyle w:val="aff3"/>
        <w:rPr>
          <w:sz w:val="18"/>
          <w:szCs w:val="18"/>
        </w:rPr>
      </w:pPr>
      <w:r w:rsidRPr="00896ECA">
        <w:rPr>
          <w:sz w:val="18"/>
          <w:szCs w:val="18"/>
        </w:rPr>
        <w:t xml:space="preserve">8 КЛАСС </w:t>
      </w:r>
    </w:p>
    <w:p w:rsidR="00416B7C" w:rsidRPr="00896ECA" w:rsidRDefault="00416B7C" w:rsidP="00896ECA">
      <w:pPr>
        <w:pStyle w:val="aff3"/>
        <w:rPr>
          <w:sz w:val="18"/>
          <w:szCs w:val="18"/>
        </w:rPr>
      </w:pPr>
      <w:r w:rsidRPr="00896ECA">
        <w:rPr>
          <w:sz w:val="18"/>
          <w:szCs w:val="18"/>
        </w:rPr>
        <w:t xml:space="preserve">Первоначальные химические понятия </w:t>
      </w:r>
    </w:p>
    <w:p w:rsidR="00416B7C" w:rsidRPr="00896ECA" w:rsidRDefault="00416B7C" w:rsidP="00896ECA">
      <w:pPr>
        <w:pStyle w:val="aff3"/>
        <w:rPr>
          <w:sz w:val="18"/>
          <w:szCs w:val="18"/>
        </w:rPr>
      </w:pPr>
      <w:r w:rsidRPr="00896ECA">
        <w:rPr>
          <w:sz w:val="18"/>
          <w:szCs w:val="18"/>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rsidR="00416B7C" w:rsidRPr="00896ECA" w:rsidRDefault="00416B7C" w:rsidP="00896ECA">
      <w:pPr>
        <w:pStyle w:val="aff3"/>
        <w:rPr>
          <w:sz w:val="18"/>
          <w:szCs w:val="18"/>
        </w:rPr>
      </w:pPr>
      <w:r w:rsidRPr="00896ECA">
        <w:rPr>
          <w:sz w:val="18"/>
          <w:szCs w:val="18"/>
        </w:rPr>
        <w:t>Атомы и молекулы. Химические элементы. Символы химических элементов. Простые и сложные вещества. Атомно-молекулярное учение.</w:t>
      </w:r>
    </w:p>
    <w:p w:rsidR="00416B7C" w:rsidRPr="00896ECA" w:rsidRDefault="00416B7C" w:rsidP="00896ECA">
      <w:pPr>
        <w:pStyle w:val="aff3"/>
        <w:rPr>
          <w:sz w:val="18"/>
          <w:szCs w:val="18"/>
        </w:rPr>
      </w:pPr>
      <w:r w:rsidRPr="00896ECA">
        <w:rPr>
          <w:sz w:val="18"/>
          <w:szCs w:val="18"/>
        </w:rPr>
        <w:t xml:space="preserve">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 </w:t>
      </w:r>
    </w:p>
    <w:p w:rsidR="00416B7C" w:rsidRPr="00896ECA" w:rsidRDefault="00416B7C" w:rsidP="00896ECA">
      <w:pPr>
        <w:pStyle w:val="aff3"/>
        <w:rPr>
          <w:sz w:val="18"/>
          <w:szCs w:val="18"/>
        </w:rPr>
      </w:pPr>
      <w:r w:rsidRPr="00896ECA">
        <w:rPr>
          <w:sz w:val="18"/>
          <w:szCs w:val="18"/>
        </w:rPr>
        <w:t xml:space="preserve">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 </w:t>
      </w:r>
    </w:p>
    <w:p w:rsidR="00416B7C" w:rsidRPr="00896ECA" w:rsidRDefault="00416B7C" w:rsidP="00896ECA">
      <w:pPr>
        <w:pStyle w:val="aff3"/>
        <w:rPr>
          <w:spacing w:val="-2"/>
          <w:sz w:val="18"/>
          <w:szCs w:val="18"/>
        </w:rPr>
      </w:pPr>
      <w:r w:rsidRPr="00896ECA">
        <w:rPr>
          <w:spacing w:val="-2"/>
          <w:sz w:val="18"/>
          <w:szCs w:val="18"/>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416B7C" w:rsidRPr="00896ECA" w:rsidRDefault="00416B7C" w:rsidP="00896ECA">
      <w:pPr>
        <w:pStyle w:val="aff3"/>
        <w:rPr>
          <w:sz w:val="18"/>
          <w:szCs w:val="18"/>
        </w:rPr>
      </w:pPr>
      <w:r w:rsidRPr="00896ECA">
        <w:rPr>
          <w:sz w:val="18"/>
          <w:szCs w:val="18"/>
        </w:rPr>
        <w:t>Важнейшие представители неорганических веществ</w:t>
      </w:r>
    </w:p>
    <w:p w:rsidR="00416B7C" w:rsidRPr="00896ECA" w:rsidRDefault="00416B7C" w:rsidP="00896ECA">
      <w:pPr>
        <w:pStyle w:val="aff3"/>
        <w:rPr>
          <w:sz w:val="18"/>
          <w:szCs w:val="18"/>
        </w:rPr>
      </w:pPr>
      <w:r w:rsidRPr="00896ECA">
        <w:rPr>
          <w:sz w:val="18"/>
          <w:szCs w:val="18"/>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416B7C" w:rsidRPr="00896ECA" w:rsidRDefault="00416B7C" w:rsidP="00896ECA">
      <w:pPr>
        <w:pStyle w:val="aff3"/>
        <w:rPr>
          <w:sz w:val="18"/>
          <w:szCs w:val="18"/>
        </w:rPr>
      </w:pPr>
      <w:r w:rsidRPr="00896ECA">
        <w:rPr>
          <w:sz w:val="18"/>
          <w:szCs w:val="18"/>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416B7C" w:rsidRPr="00896ECA" w:rsidRDefault="00416B7C" w:rsidP="00896ECA">
      <w:pPr>
        <w:pStyle w:val="aff3"/>
        <w:rPr>
          <w:sz w:val="18"/>
          <w:szCs w:val="18"/>
        </w:rPr>
      </w:pPr>
      <w:r w:rsidRPr="00896ECA">
        <w:rPr>
          <w:sz w:val="18"/>
          <w:szCs w:val="18"/>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416B7C" w:rsidRPr="00896ECA" w:rsidRDefault="00416B7C" w:rsidP="00896ECA">
      <w:pPr>
        <w:pStyle w:val="aff3"/>
        <w:rPr>
          <w:spacing w:val="-3"/>
          <w:sz w:val="18"/>
          <w:szCs w:val="18"/>
        </w:rPr>
      </w:pPr>
      <w:r w:rsidRPr="00896ECA">
        <w:rPr>
          <w:spacing w:val="-3"/>
          <w:sz w:val="18"/>
          <w:szCs w:val="18"/>
        </w:rPr>
        <w:t>Количество вещества. Моль. Молярная масса. Закон Авогадро. Молярный объём газов. Расчёты по химическим уравнениям.</w:t>
      </w:r>
    </w:p>
    <w:p w:rsidR="00416B7C" w:rsidRPr="00896ECA" w:rsidRDefault="00416B7C" w:rsidP="00896ECA">
      <w:pPr>
        <w:pStyle w:val="aff3"/>
        <w:rPr>
          <w:sz w:val="18"/>
          <w:szCs w:val="18"/>
        </w:rPr>
      </w:pPr>
      <w:r w:rsidRPr="00896ECA">
        <w:rPr>
          <w:sz w:val="18"/>
          <w:szCs w:val="18"/>
        </w:rPr>
        <w:t>Физические свойства воды. Вода как растворитель. Растворы. Насыщенные и ненасыщенные растворы.</w:t>
      </w:r>
      <w:r w:rsidRPr="00896ECA">
        <w:rPr>
          <w:rStyle w:val="Italic"/>
          <w:rFonts w:cs="Times New Roman"/>
          <w:i w:val="0"/>
          <w:iCs w:val="0"/>
          <w:sz w:val="18"/>
          <w:szCs w:val="18"/>
        </w:rPr>
        <w:t xml:space="preserve"> </w:t>
      </w:r>
      <w:r w:rsidRPr="00896ECA">
        <w:rPr>
          <w:rStyle w:val="Italic"/>
          <w:rFonts w:cs="Times New Roman"/>
          <w:iCs w:val="0"/>
          <w:sz w:val="18"/>
          <w:szCs w:val="18"/>
        </w:rPr>
        <w:t>Растворимость веществ в воде.</w:t>
      </w:r>
      <w:r w:rsidRPr="00896ECA">
        <w:rPr>
          <w:sz w:val="18"/>
          <w:szCs w:val="18"/>
          <w:vertAlign w:val="superscript"/>
        </w:rPr>
        <w:footnoteReference w:id="22"/>
      </w:r>
      <w:r w:rsidRPr="00896ECA">
        <w:rPr>
          <w:sz w:val="18"/>
          <w:szCs w:val="18"/>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 </w:t>
      </w:r>
    </w:p>
    <w:p w:rsidR="00416B7C" w:rsidRPr="00896ECA" w:rsidRDefault="00416B7C" w:rsidP="00896ECA">
      <w:pPr>
        <w:pStyle w:val="aff3"/>
        <w:rPr>
          <w:sz w:val="18"/>
          <w:szCs w:val="18"/>
        </w:rPr>
      </w:pPr>
      <w:r w:rsidRPr="00896ECA">
        <w:rPr>
          <w:sz w:val="18"/>
          <w:szCs w:val="18"/>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rsidR="00416B7C" w:rsidRPr="00896ECA" w:rsidRDefault="00416B7C" w:rsidP="00896ECA">
      <w:pPr>
        <w:pStyle w:val="aff3"/>
        <w:rPr>
          <w:sz w:val="18"/>
          <w:szCs w:val="18"/>
        </w:rPr>
      </w:pPr>
      <w:r w:rsidRPr="00896ECA">
        <w:rPr>
          <w:sz w:val="18"/>
          <w:szCs w:val="18"/>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rsidR="00416B7C" w:rsidRPr="00896ECA" w:rsidRDefault="00416B7C" w:rsidP="00896ECA">
      <w:pPr>
        <w:pStyle w:val="aff3"/>
        <w:rPr>
          <w:sz w:val="18"/>
          <w:szCs w:val="18"/>
        </w:rPr>
      </w:pPr>
      <w:r w:rsidRPr="00896ECA">
        <w:rPr>
          <w:sz w:val="18"/>
          <w:szCs w:val="18"/>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rsidR="00416B7C" w:rsidRPr="00896ECA" w:rsidRDefault="00416B7C" w:rsidP="00896ECA">
      <w:pPr>
        <w:pStyle w:val="aff3"/>
        <w:rPr>
          <w:sz w:val="18"/>
          <w:szCs w:val="18"/>
        </w:rPr>
      </w:pPr>
      <w:r w:rsidRPr="00896ECA">
        <w:rPr>
          <w:sz w:val="18"/>
          <w:szCs w:val="18"/>
        </w:rPr>
        <w:t>Соли. Номенклатура солей (международная и тривиальная). Физические и химические свойства солей. Получение солей.</w:t>
      </w:r>
    </w:p>
    <w:p w:rsidR="00416B7C" w:rsidRPr="00896ECA" w:rsidRDefault="00416B7C" w:rsidP="00896ECA">
      <w:pPr>
        <w:pStyle w:val="aff3"/>
        <w:rPr>
          <w:sz w:val="18"/>
          <w:szCs w:val="18"/>
        </w:rPr>
      </w:pPr>
      <w:r w:rsidRPr="00896ECA">
        <w:rPr>
          <w:sz w:val="18"/>
          <w:szCs w:val="18"/>
        </w:rPr>
        <w:t>Генетическая связь между классами неорганических соединений.</w:t>
      </w:r>
    </w:p>
    <w:p w:rsidR="00416B7C" w:rsidRPr="00896ECA" w:rsidRDefault="00416B7C" w:rsidP="00896ECA">
      <w:pPr>
        <w:pStyle w:val="aff3"/>
        <w:rPr>
          <w:sz w:val="18"/>
          <w:szCs w:val="18"/>
        </w:rPr>
      </w:pPr>
      <w:r w:rsidRPr="00896ECA">
        <w:rPr>
          <w:sz w:val="18"/>
          <w:szCs w:val="18"/>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416B7C" w:rsidRPr="00896ECA" w:rsidRDefault="00416B7C" w:rsidP="00896ECA">
      <w:pPr>
        <w:pStyle w:val="aff3"/>
        <w:rPr>
          <w:sz w:val="18"/>
          <w:szCs w:val="18"/>
        </w:rPr>
      </w:pPr>
      <w:r w:rsidRPr="00896ECA">
        <w:rPr>
          <w:sz w:val="18"/>
          <w:szCs w:val="18"/>
        </w:rPr>
        <w:t xml:space="preserve">Периодический закон и Периодическая система </w:t>
      </w:r>
      <w:r w:rsidRPr="00896ECA">
        <w:rPr>
          <w:sz w:val="18"/>
          <w:szCs w:val="18"/>
        </w:rPr>
        <w:br/>
        <w:t xml:space="preserve">химических элементов Д. И. Менделеева. Строение атомов. </w:t>
      </w:r>
      <w:r w:rsidRPr="00896ECA">
        <w:rPr>
          <w:sz w:val="18"/>
          <w:szCs w:val="18"/>
        </w:rPr>
        <w:br/>
        <w:t xml:space="preserve">Химическая связь. Окислительно-восстановительные реакции </w:t>
      </w:r>
    </w:p>
    <w:p w:rsidR="00416B7C" w:rsidRPr="00896ECA" w:rsidRDefault="00416B7C" w:rsidP="00896ECA">
      <w:pPr>
        <w:pStyle w:val="aff3"/>
        <w:rPr>
          <w:sz w:val="18"/>
          <w:szCs w:val="18"/>
        </w:rPr>
      </w:pPr>
      <w:r w:rsidRPr="00896ECA">
        <w:rPr>
          <w:sz w:val="18"/>
          <w:szCs w:val="18"/>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 </w:t>
      </w:r>
    </w:p>
    <w:p w:rsidR="00416B7C" w:rsidRPr="00896ECA" w:rsidRDefault="00416B7C" w:rsidP="00896ECA">
      <w:pPr>
        <w:pStyle w:val="aff3"/>
        <w:rPr>
          <w:sz w:val="18"/>
          <w:szCs w:val="18"/>
        </w:rPr>
      </w:pPr>
      <w:r w:rsidRPr="00896ECA">
        <w:rPr>
          <w:sz w:val="18"/>
          <w:szCs w:val="18"/>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416B7C" w:rsidRPr="00896ECA" w:rsidRDefault="00416B7C" w:rsidP="00896ECA">
      <w:pPr>
        <w:pStyle w:val="aff3"/>
        <w:rPr>
          <w:sz w:val="18"/>
          <w:szCs w:val="18"/>
        </w:rPr>
      </w:pPr>
      <w:r w:rsidRPr="00896ECA">
        <w:rPr>
          <w:sz w:val="18"/>
          <w:szCs w:val="18"/>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416B7C" w:rsidRPr="00896ECA" w:rsidRDefault="00416B7C" w:rsidP="00896ECA">
      <w:pPr>
        <w:pStyle w:val="aff3"/>
        <w:rPr>
          <w:sz w:val="18"/>
          <w:szCs w:val="18"/>
        </w:rPr>
      </w:pPr>
      <w:r w:rsidRPr="00896ECA">
        <w:rPr>
          <w:sz w:val="18"/>
          <w:szCs w:val="18"/>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w:t>
      </w:r>
    </w:p>
    <w:p w:rsidR="00416B7C" w:rsidRPr="00896ECA" w:rsidRDefault="00416B7C" w:rsidP="00896ECA">
      <w:pPr>
        <w:pStyle w:val="aff3"/>
        <w:rPr>
          <w:sz w:val="18"/>
          <w:szCs w:val="18"/>
        </w:rPr>
      </w:pPr>
      <w:r w:rsidRPr="00896ECA">
        <w:rPr>
          <w:sz w:val="18"/>
          <w:szCs w:val="18"/>
        </w:rPr>
        <w:t>Химическая связь. Ковалентная (полярная и неполярная) связь. Электроотрицательность химических элементов. Ионная связь.</w:t>
      </w:r>
    </w:p>
    <w:p w:rsidR="00416B7C" w:rsidRPr="00896ECA" w:rsidRDefault="00416B7C" w:rsidP="00896ECA">
      <w:pPr>
        <w:pStyle w:val="aff3"/>
        <w:rPr>
          <w:sz w:val="18"/>
          <w:szCs w:val="18"/>
        </w:rPr>
      </w:pPr>
      <w:r w:rsidRPr="00896ECA">
        <w:rPr>
          <w:sz w:val="18"/>
          <w:szCs w:val="18"/>
        </w:rPr>
        <w:t>Степень окисления. Окислительно-восстановительные реакции. Процессы окисления и восстановления. Окислители и восстановители.</w:t>
      </w:r>
    </w:p>
    <w:p w:rsidR="00416B7C" w:rsidRPr="00896ECA" w:rsidRDefault="00416B7C" w:rsidP="00896ECA">
      <w:pPr>
        <w:pStyle w:val="aff3"/>
        <w:rPr>
          <w:sz w:val="18"/>
          <w:szCs w:val="18"/>
        </w:rPr>
      </w:pPr>
      <w:r w:rsidRPr="00896ECA">
        <w:rPr>
          <w:sz w:val="18"/>
          <w:szCs w:val="18"/>
        </w:rPr>
        <w:lastRenderedPageBreak/>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416B7C" w:rsidRPr="00896ECA" w:rsidRDefault="00416B7C" w:rsidP="00896ECA">
      <w:pPr>
        <w:pStyle w:val="aff3"/>
        <w:rPr>
          <w:sz w:val="18"/>
          <w:szCs w:val="18"/>
        </w:rPr>
      </w:pPr>
      <w:r w:rsidRPr="00896ECA">
        <w:rPr>
          <w:sz w:val="18"/>
          <w:szCs w:val="18"/>
        </w:rPr>
        <w:t xml:space="preserve">Межпредметные связи </w:t>
      </w:r>
    </w:p>
    <w:p w:rsidR="00416B7C" w:rsidRPr="00896ECA" w:rsidRDefault="00416B7C" w:rsidP="00896ECA">
      <w:pPr>
        <w:pStyle w:val="aff3"/>
        <w:rPr>
          <w:sz w:val="18"/>
          <w:szCs w:val="18"/>
        </w:rPr>
      </w:pPr>
      <w:r w:rsidRPr="00896ECA">
        <w:rPr>
          <w:sz w:val="18"/>
          <w:szCs w:val="18"/>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416B7C" w:rsidRPr="00896ECA" w:rsidRDefault="00416B7C" w:rsidP="00896ECA">
      <w:pPr>
        <w:pStyle w:val="aff3"/>
        <w:rPr>
          <w:sz w:val="18"/>
          <w:szCs w:val="18"/>
        </w:rPr>
      </w:pPr>
      <w:r w:rsidRPr="00896ECA">
        <w:rPr>
          <w:sz w:val="18"/>
          <w:szCs w:val="18"/>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416B7C" w:rsidRPr="00896ECA" w:rsidRDefault="00416B7C" w:rsidP="00896ECA">
      <w:pPr>
        <w:pStyle w:val="aff3"/>
        <w:rPr>
          <w:sz w:val="18"/>
          <w:szCs w:val="18"/>
        </w:rPr>
      </w:pPr>
      <w:r w:rsidRPr="00896ECA">
        <w:rPr>
          <w:sz w:val="18"/>
          <w:szCs w:val="18"/>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416B7C" w:rsidRPr="00896ECA" w:rsidRDefault="00416B7C" w:rsidP="00896ECA">
      <w:pPr>
        <w:pStyle w:val="aff3"/>
        <w:rPr>
          <w:sz w:val="18"/>
          <w:szCs w:val="18"/>
        </w:rPr>
      </w:pPr>
      <w:r w:rsidRPr="00896ECA">
        <w:rPr>
          <w:sz w:val="18"/>
          <w:szCs w:val="18"/>
        </w:rPr>
        <w:t>Биология: фотосинтез, дыхание, биосфера.</w:t>
      </w:r>
    </w:p>
    <w:p w:rsidR="00416B7C" w:rsidRPr="00896ECA" w:rsidRDefault="00416B7C" w:rsidP="00896ECA">
      <w:pPr>
        <w:pStyle w:val="aff3"/>
        <w:rPr>
          <w:sz w:val="18"/>
          <w:szCs w:val="18"/>
        </w:rPr>
      </w:pPr>
      <w:r w:rsidRPr="00896ECA">
        <w:rPr>
          <w:sz w:val="18"/>
          <w:szCs w:val="18"/>
        </w:rPr>
        <w:t>География: атмосфера, гидросфера, минералы, горные породы, полезные ископаемые, топливо, водные ресурсы.</w:t>
      </w:r>
    </w:p>
    <w:p w:rsidR="00416B7C" w:rsidRPr="00896ECA" w:rsidRDefault="00416B7C" w:rsidP="00896ECA">
      <w:pPr>
        <w:pStyle w:val="aff3"/>
        <w:rPr>
          <w:sz w:val="18"/>
          <w:szCs w:val="18"/>
        </w:rPr>
      </w:pPr>
      <w:r w:rsidRPr="00896ECA">
        <w:rPr>
          <w:sz w:val="18"/>
          <w:szCs w:val="18"/>
        </w:rPr>
        <w:t xml:space="preserve">9 КЛАСС </w:t>
      </w:r>
    </w:p>
    <w:p w:rsidR="00416B7C" w:rsidRPr="00896ECA" w:rsidRDefault="00416B7C" w:rsidP="00896ECA">
      <w:pPr>
        <w:pStyle w:val="aff3"/>
        <w:rPr>
          <w:sz w:val="18"/>
          <w:szCs w:val="18"/>
        </w:rPr>
      </w:pPr>
      <w:r w:rsidRPr="00896ECA">
        <w:rPr>
          <w:sz w:val="18"/>
          <w:szCs w:val="18"/>
        </w:rPr>
        <w:t xml:space="preserve">Вещество и химическая реакция </w:t>
      </w:r>
    </w:p>
    <w:p w:rsidR="00416B7C" w:rsidRPr="00896ECA" w:rsidRDefault="00416B7C" w:rsidP="00896ECA">
      <w:pPr>
        <w:pStyle w:val="aff3"/>
        <w:rPr>
          <w:spacing w:val="-2"/>
          <w:sz w:val="18"/>
          <w:szCs w:val="18"/>
        </w:rPr>
      </w:pPr>
      <w:r w:rsidRPr="00896ECA">
        <w:rPr>
          <w:spacing w:val="-2"/>
          <w:sz w:val="18"/>
          <w:szCs w:val="18"/>
        </w:rPr>
        <w:t xml:space="preserve">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 </w:t>
      </w:r>
    </w:p>
    <w:p w:rsidR="00416B7C" w:rsidRPr="00896ECA" w:rsidRDefault="00416B7C" w:rsidP="00896ECA">
      <w:pPr>
        <w:pStyle w:val="aff3"/>
        <w:rPr>
          <w:sz w:val="18"/>
          <w:szCs w:val="18"/>
        </w:rPr>
      </w:pPr>
      <w:r w:rsidRPr="00896ECA">
        <w:rPr>
          <w:sz w:val="18"/>
          <w:szCs w:val="18"/>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416B7C" w:rsidRPr="00896ECA" w:rsidRDefault="00416B7C" w:rsidP="00896ECA">
      <w:pPr>
        <w:pStyle w:val="aff3"/>
        <w:rPr>
          <w:sz w:val="18"/>
          <w:szCs w:val="18"/>
        </w:rPr>
      </w:pPr>
      <w:r w:rsidRPr="00896ECA">
        <w:rPr>
          <w:sz w:val="18"/>
          <w:szCs w:val="18"/>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416B7C" w:rsidRPr="00896ECA" w:rsidRDefault="00416B7C" w:rsidP="00896ECA">
      <w:pPr>
        <w:pStyle w:val="aff3"/>
        <w:rPr>
          <w:sz w:val="18"/>
          <w:szCs w:val="18"/>
        </w:rPr>
      </w:pPr>
      <w:r w:rsidRPr="00896ECA">
        <w:rPr>
          <w:sz w:val="18"/>
          <w:szCs w:val="18"/>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w:t>
      </w:r>
    </w:p>
    <w:p w:rsidR="00416B7C" w:rsidRPr="00896ECA" w:rsidRDefault="00416B7C" w:rsidP="00896ECA">
      <w:pPr>
        <w:pStyle w:val="aff3"/>
        <w:rPr>
          <w:rStyle w:val="Italic"/>
          <w:rFonts w:cs="Times New Roman"/>
          <w:sz w:val="18"/>
          <w:szCs w:val="18"/>
        </w:rPr>
      </w:pPr>
      <w:r w:rsidRPr="00896ECA">
        <w:rPr>
          <w:sz w:val="18"/>
          <w:szCs w:val="18"/>
        </w:rPr>
        <w:t>Понятие о скорости химической реакции</w:t>
      </w:r>
      <w:r w:rsidRPr="00896ECA">
        <w:rPr>
          <w:rStyle w:val="Italic"/>
          <w:rFonts w:cs="Times New Roman"/>
          <w:sz w:val="18"/>
          <w:szCs w:val="18"/>
        </w:rPr>
        <w:t xml:space="preserve">. </w:t>
      </w:r>
      <w:r w:rsidRPr="00896ECA">
        <w:rPr>
          <w:sz w:val="18"/>
          <w:szCs w:val="18"/>
        </w:rPr>
        <w:t>Понятие об обратимых и необратимых химических реакциях. Понятие о гомогенных и гетерогенных реакциях.</w:t>
      </w:r>
      <w:r w:rsidRPr="00896ECA">
        <w:rPr>
          <w:rStyle w:val="Italic"/>
          <w:rFonts w:cs="Times New Roman"/>
          <w:sz w:val="18"/>
          <w:szCs w:val="18"/>
        </w:rPr>
        <w:t xml:space="preserve"> Понятие о химическом равновесии. Факторы, влияющие на скорость химической реакции и положение химического равновесия.</w:t>
      </w:r>
    </w:p>
    <w:p w:rsidR="00416B7C" w:rsidRPr="00896ECA" w:rsidRDefault="00416B7C" w:rsidP="00896ECA">
      <w:pPr>
        <w:pStyle w:val="aff3"/>
        <w:rPr>
          <w:sz w:val="18"/>
          <w:szCs w:val="18"/>
        </w:rPr>
      </w:pPr>
      <w:r w:rsidRPr="00896ECA">
        <w:rPr>
          <w:sz w:val="18"/>
          <w:szCs w:val="18"/>
        </w:rPr>
        <w:t xml:space="preserve">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 </w:t>
      </w:r>
    </w:p>
    <w:p w:rsidR="00416B7C" w:rsidRPr="00896ECA" w:rsidRDefault="00416B7C" w:rsidP="00896ECA">
      <w:pPr>
        <w:pStyle w:val="aff3"/>
        <w:rPr>
          <w:sz w:val="18"/>
          <w:szCs w:val="18"/>
        </w:rPr>
      </w:pPr>
      <w:r w:rsidRPr="00896ECA">
        <w:rPr>
          <w:sz w:val="18"/>
          <w:szCs w:val="18"/>
        </w:rPr>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w:t>
      </w:r>
    </w:p>
    <w:p w:rsidR="00416B7C" w:rsidRPr="00896ECA" w:rsidRDefault="00416B7C" w:rsidP="00896ECA">
      <w:pPr>
        <w:pStyle w:val="aff3"/>
        <w:rPr>
          <w:sz w:val="18"/>
          <w:szCs w:val="18"/>
        </w:rPr>
      </w:pPr>
      <w:r w:rsidRPr="00896ECA">
        <w:rPr>
          <w:sz w:val="18"/>
          <w:szCs w:val="18"/>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sidRPr="00896ECA">
        <w:rPr>
          <w:rStyle w:val="Italic"/>
          <w:rFonts w:cs="Times New Roman"/>
          <w:sz w:val="18"/>
          <w:szCs w:val="18"/>
        </w:rPr>
        <w:t>Понятие о гидролизе солей</w:t>
      </w:r>
      <w:r w:rsidRPr="00896ECA">
        <w:rPr>
          <w:sz w:val="18"/>
          <w:szCs w:val="18"/>
        </w:rPr>
        <w:t xml:space="preserve">. </w:t>
      </w:r>
    </w:p>
    <w:p w:rsidR="00416B7C" w:rsidRPr="00896ECA" w:rsidRDefault="00416B7C" w:rsidP="00896ECA">
      <w:pPr>
        <w:pStyle w:val="aff3"/>
        <w:rPr>
          <w:spacing w:val="-1"/>
          <w:sz w:val="18"/>
          <w:szCs w:val="18"/>
        </w:rPr>
      </w:pPr>
      <w:r w:rsidRPr="00896ECA">
        <w:rPr>
          <w:spacing w:val="-1"/>
          <w:sz w:val="18"/>
          <w:szCs w:val="18"/>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416B7C" w:rsidRPr="00896ECA" w:rsidRDefault="00416B7C" w:rsidP="00896ECA">
      <w:pPr>
        <w:pStyle w:val="aff3"/>
        <w:rPr>
          <w:sz w:val="18"/>
          <w:szCs w:val="18"/>
        </w:rPr>
      </w:pPr>
      <w:r w:rsidRPr="00896ECA">
        <w:rPr>
          <w:sz w:val="18"/>
          <w:szCs w:val="18"/>
        </w:rPr>
        <w:t xml:space="preserve">Неметаллы и их соединения </w:t>
      </w:r>
    </w:p>
    <w:p w:rsidR="00416B7C" w:rsidRPr="00896ECA" w:rsidRDefault="00416B7C" w:rsidP="00896ECA">
      <w:pPr>
        <w:pStyle w:val="aff3"/>
        <w:rPr>
          <w:sz w:val="18"/>
          <w:szCs w:val="18"/>
        </w:rPr>
      </w:pPr>
      <w:r w:rsidRPr="00896ECA">
        <w:rPr>
          <w:sz w:val="18"/>
          <w:szCs w:val="18"/>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416B7C" w:rsidRPr="00896ECA" w:rsidRDefault="00416B7C" w:rsidP="00896ECA">
      <w:pPr>
        <w:pStyle w:val="aff3"/>
        <w:rPr>
          <w:sz w:val="18"/>
          <w:szCs w:val="18"/>
        </w:rPr>
      </w:pPr>
      <w:r w:rsidRPr="00896ECA">
        <w:rPr>
          <w:sz w:val="18"/>
          <w:szCs w:val="18"/>
        </w:rPr>
        <w:t xml:space="preserve">Общая характеристика элементов VIА-группы. Особенности строения атомов, характерные степени окисления. </w:t>
      </w:r>
    </w:p>
    <w:p w:rsidR="00416B7C" w:rsidRPr="00896ECA" w:rsidRDefault="00416B7C" w:rsidP="00896ECA">
      <w:pPr>
        <w:pStyle w:val="aff3"/>
        <w:rPr>
          <w:sz w:val="18"/>
          <w:szCs w:val="18"/>
        </w:rPr>
      </w:pPr>
      <w:r w:rsidRPr="00896ECA">
        <w:rPr>
          <w:sz w:val="18"/>
          <w:szCs w:val="18"/>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416B7C" w:rsidRPr="00896ECA" w:rsidRDefault="00416B7C" w:rsidP="00896ECA">
      <w:pPr>
        <w:pStyle w:val="aff3"/>
        <w:rPr>
          <w:sz w:val="18"/>
          <w:szCs w:val="18"/>
        </w:rPr>
      </w:pPr>
      <w:r w:rsidRPr="00896ECA">
        <w:rPr>
          <w:sz w:val="18"/>
          <w:szCs w:val="18"/>
        </w:rPr>
        <w:t xml:space="preserve">Общая характеристика элементов VА-группы. Особенности строения атомов, характерные степени окисления. </w:t>
      </w:r>
    </w:p>
    <w:p w:rsidR="00416B7C" w:rsidRPr="00896ECA" w:rsidRDefault="00416B7C" w:rsidP="00896ECA">
      <w:pPr>
        <w:pStyle w:val="aff3"/>
        <w:rPr>
          <w:spacing w:val="-2"/>
          <w:sz w:val="18"/>
          <w:szCs w:val="18"/>
        </w:rPr>
      </w:pPr>
      <w:r w:rsidRPr="00896ECA">
        <w:rPr>
          <w:spacing w:val="-2"/>
          <w:sz w:val="18"/>
          <w:szCs w:val="18"/>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416B7C" w:rsidRPr="00896ECA" w:rsidRDefault="00416B7C" w:rsidP="00896ECA">
      <w:pPr>
        <w:pStyle w:val="aff3"/>
        <w:rPr>
          <w:sz w:val="18"/>
          <w:szCs w:val="18"/>
        </w:rPr>
      </w:pPr>
      <w:r w:rsidRPr="00896ECA">
        <w:rPr>
          <w:sz w:val="18"/>
          <w:szCs w:val="18"/>
        </w:rPr>
        <w:t>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 Использование фосфатов в качестве минеральных удобрений.</w:t>
      </w:r>
    </w:p>
    <w:p w:rsidR="00416B7C" w:rsidRPr="00896ECA" w:rsidRDefault="00416B7C" w:rsidP="00896ECA">
      <w:pPr>
        <w:pStyle w:val="aff3"/>
        <w:rPr>
          <w:sz w:val="18"/>
          <w:szCs w:val="18"/>
        </w:rPr>
      </w:pPr>
      <w:r w:rsidRPr="00896ECA">
        <w:rPr>
          <w:sz w:val="18"/>
          <w:szCs w:val="18"/>
        </w:rPr>
        <w:t xml:space="preserve">Общая характеристика элементов IVА-группы. Особенности строения атомов, характерные степени окисления. </w:t>
      </w:r>
    </w:p>
    <w:p w:rsidR="00416B7C" w:rsidRPr="00896ECA" w:rsidRDefault="00416B7C" w:rsidP="00896ECA">
      <w:pPr>
        <w:pStyle w:val="aff3"/>
        <w:rPr>
          <w:sz w:val="18"/>
          <w:szCs w:val="18"/>
        </w:rPr>
      </w:pPr>
      <w:r w:rsidRPr="00896ECA">
        <w:rPr>
          <w:sz w:val="18"/>
          <w:szCs w:val="18"/>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w:t>
      </w:r>
      <w:r w:rsidR="00892845" w:rsidRPr="00896ECA">
        <w:rPr>
          <w:sz w:val="18"/>
          <w:szCs w:val="18"/>
        </w:rPr>
        <w:t xml:space="preserve"> </w:t>
      </w:r>
      <w:r w:rsidRPr="00896ECA">
        <w:rPr>
          <w:sz w:val="18"/>
          <w:szCs w:val="18"/>
        </w:rPr>
        <w:t>(IV);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416B7C" w:rsidRPr="00896ECA" w:rsidRDefault="00416B7C" w:rsidP="00896ECA">
      <w:pPr>
        <w:pStyle w:val="aff3"/>
        <w:rPr>
          <w:rStyle w:val="Italic"/>
          <w:rFonts w:cs="Times New Roman"/>
          <w:sz w:val="18"/>
          <w:szCs w:val="18"/>
        </w:rPr>
      </w:pPr>
      <w:r w:rsidRPr="00896ECA">
        <w:rPr>
          <w:sz w:val="18"/>
          <w:szCs w:val="18"/>
        </w:rPr>
        <w:t>Первоначальные понятия об органических веществах как о соединениях углерода (метан, этан, этилен, ацетилен, этанол, глицерин, уксусная кислота).</w:t>
      </w:r>
      <w:r w:rsidRPr="00896ECA">
        <w:rPr>
          <w:rStyle w:val="Italic"/>
          <w:rFonts w:cs="Times New Roman"/>
          <w:sz w:val="18"/>
          <w:szCs w:val="18"/>
        </w:rPr>
        <w:t xml:space="preserve"> Их состав и химическое строение. </w:t>
      </w:r>
      <w:r w:rsidRPr="00896ECA">
        <w:rPr>
          <w:sz w:val="18"/>
          <w:szCs w:val="18"/>
        </w:rPr>
        <w:t xml:space="preserve">Понятие о биологически важных веществах: жирах, белках, углеводах — и их роли в жизни человека. </w:t>
      </w:r>
      <w:r w:rsidRPr="00896ECA">
        <w:rPr>
          <w:rStyle w:val="Italic"/>
          <w:rFonts w:cs="Times New Roman"/>
          <w:sz w:val="18"/>
          <w:szCs w:val="18"/>
        </w:rPr>
        <w:t>Материальное единство органических и неорганических соединений.</w:t>
      </w:r>
      <w:r w:rsidRPr="00896ECA">
        <w:rPr>
          <w:sz w:val="18"/>
          <w:szCs w:val="18"/>
        </w:rPr>
        <w:t xml:space="preserve"> </w:t>
      </w:r>
    </w:p>
    <w:p w:rsidR="00416B7C" w:rsidRPr="00896ECA" w:rsidRDefault="00416B7C" w:rsidP="00896ECA">
      <w:pPr>
        <w:pStyle w:val="aff3"/>
        <w:rPr>
          <w:sz w:val="18"/>
          <w:szCs w:val="18"/>
        </w:rPr>
      </w:pPr>
      <w:r w:rsidRPr="00896ECA">
        <w:rPr>
          <w:sz w:val="18"/>
          <w:szCs w:val="18"/>
        </w:rPr>
        <w:t>Кремний, его физические и химические свойства, получение и применение. Соединения кремния в природе. Общие представления об оксиде кремния</w:t>
      </w:r>
      <w:r w:rsidR="00892845" w:rsidRPr="00896ECA">
        <w:rPr>
          <w:sz w:val="18"/>
          <w:szCs w:val="18"/>
        </w:rPr>
        <w:t xml:space="preserve"> </w:t>
      </w:r>
      <w:r w:rsidRPr="00896ECA">
        <w:rPr>
          <w:sz w:val="18"/>
          <w:szCs w:val="18"/>
        </w:rPr>
        <w:t xml:space="preserve">(IV) и кремниевой кислоте. Силикаты, их использование в быту, медицине, промышленности. </w:t>
      </w:r>
      <w:r w:rsidRPr="00896ECA">
        <w:rPr>
          <w:rStyle w:val="Italic"/>
          <w:rFonts w:cs="Times New Roman"/>
          <w:sz w:val="18"/>
          <w:szCs w:val="18"/>
        </w:rPr>
        <w:t xml:space="preserve">Важнейшие </w:t>
      </w:r>
      <w:r w:rsidRPr="00896ECA">
        <w:rPr>
          <w:rStyle w:val="Italic"/>
          <w:rFonts w:cs="Times New Roman"/>
          <w:sz w:val="18"/>
          <w:szCs w:val="18"/>
        </w:rPr>
        <w:lastRenderedPageBreak/>
        <w:t>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416B7C" w:rsidRPr="00896ECA" w:rsidRDefault="00416B7C" w:rsidP="00896ECA">
      <w:pPr>
        <w:pStyle w:val="aff3"/>
        <w:rPr>
          <w:sz w:val="18"/>
          <w:szCs w:val="18"/>
        </w:rPr>
      </w:pPr>
      <w:r w:rsidRPr="00896ECA">
        <w:rPr>
          <w:sz w:val="18"/>
          <w:szCs w:val="18"/>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416B7C" w:rsidRPr="00896ECA" w:rsidRDefault="00416B7C" w:rsidP="00896ECA">
      <w:pPr>
        <w:pStyle w:val="aff3"/>
        <w:rPr>
          <w:sz w:val="18"/>
          <w:szCs w:val="18"/>
        </w:rPr>
      </w:pPr>
      <w:r w:rsidRPr="00896ECA">
        <w:rPr>
          <w:sz w:val="18"/>
          <w:szCs w:val="18"/>
        </w:rPr>
        <w:t xml:space="preserve">Металлы и их соединения </w:t>
      </w:r>
    </w:p>
    <w:p w:rsidR="00416B7C" w:rsidRPr="00896ECA" w:rsidRDefault="00416B7C" w:rsidP="00896ECA">
      <w:pPr>
        <w:pStyle w:val="aff3"/>
        <w:rPr>
          <w:sz w:val="18"/>
          <w:szCs w:val="18"/>
        </w:rPr>
      </w:pPr>
      <w:r w:rsidRPr="00896ECA">
        <w:rPr>
          <w:sz w:val="18"/>
          <w:szCs w:val="18"/>
        </w:rPr>
        <w:t xml:space="preserve">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 </w:t>
      </w:r>
    </w:p>
    <w:p w:rsidR="00416B7C" w:rsidRPr="00896ECA" w:rsidRDefault="00416B7C" w:rsidP="00896ECA">
      <w:pPr>
        <w:pStyle w:val="aff3"/>
        <w:rPr>
          <w:sz w:val="18"/>
          <w:szCs w:val="18"/>
        </w:rPr>
      </w:pPr>
      <w:r w:rsidRPr="00896ECA">
        <w:rPr>
          <w:sz w:val="18"/>
          <w:szCs w:val="18"/>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416B7C" w:rsidRPr="00896ECA" w:rsidRDefault="00416B7C" w:rsidP="00896ECA">
      <w:pPr>
        <w:pStyle w:val="aff3"/>
        <w:rPr>
          <w:sz w:val="18"/>
          <w:szCs w:val="18"/>
        </w:rPr>
      </w:pPr>
      <w:r w:rsidRPr="00896ECA">
        <w:rPr>
          <w:sz w:val="18"/>
          <w:szCs w:val="18"/>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416B7C" w:rsidRPr="00896ECA" w:rsidRDefault="00416B7C" w:rsidP="00896ECA">
      <w:pPr>
        <w:pStyle w:val="aff3"/>
        <w:rPr>
          <w:sz w:val="18"/>
          <w:szCs w:val="18"/>
        </w:rPr>
      </w:pPr>
      <w:r w:rsidRPr="00896ECA">
        <w:rPr>
          <w:sz w:val="18"/>
          <w:szCs w:val="18"/>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416B7C" w:rsidRPr="00896ECA" w:rsidRDefault="00416B7C" w:rsidP="00896ECA">
      <w:pPr>
        <w:pStyle w:val="aff3"/>
        <w:rPr>
          <w:sz w:val="18"/>
          <w:szCs w:val="18"/>
        </w:rPr>
      </w:pPr>
      <w:r w:rsidRPr="00896ECA">
        <w:rPr>
          <w:sz w:val="18"/>
          <w:szCs w:val="18"/>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w:t>
      </w:r>
      <w:r w:rsidR="00892845" w:rsidRPr="00896ECA">
        <w:rPr>
          <w:sz w:val="18"/>
          <w:szCs w:val="18"/>
        </w:rPr>
        <w:t xml:space="preserve"> </w:t>
      </w:r>
      <w:r w:rsidRPr="00896ECA">
        <w:rPr>
          <w:sz w:val="18"/>
          <w:szCs w:val="18"/>
        </w:rPr>
        <w:t>(II) и железа</w:t>
      </w:r>
      <w:r w:rsidR="00892845" w:rsidRPr="00896ECA">
        <w:rPr>
          <w:sz w:val="18"/>
          <w:szCs w:val="18"/>
        </w:rPr>
        <w:t xml:space="preserve"> </w:t>
      </w:r>
      <w:r w:rsidRPr="00896ECA">
        <w:rPr>
          <w:sz w:val="18"/>
          <w:szCs w:val="18"/>
        </w:rPr>
        <w:t>(III), их состав, свойства и получение.</w:t>
      </w:r>
    </w:p>
    <w:p w:rsidR="00416B7C" w:rsidRPr="00896ECA" w:rsidRDefault="00416B7C" w:rsidP="00896ECA">
      <w:pPr>
        <w:pStyle w:val="aff3"/>
        <w:rPr>
          <w:sz w:val="18"/>
          <w:szCs w:val="18"/>
        </w:rPr>
      </w:pPr>
      <w:r w:rsidRPr="00896ECA">
        <w:rPr>
          <w:sz w:val="18"/>
          <w:szCs w:val="18"/>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416B7C" w:rsidRPr="00896ECA" w:rsidRDefault="00416B7C" w:rsidP="00896ECA">
      <w:pPr>
        <w:pStyle w:val="aff3"/>
        <w:rPr>
          <w:sz w:val="18"/>
          <w:szCs w:val="18"/>
        </w:rPr>
      </w:pPr>
      <w:r w:rsidRPr="00896ECA">
        <w:rPr>
          <w:sz w:val="18"/>
          <w:szCs w:val="18"/>
        </w:rPr>
        <w:t xml:space="preserve">Химия и окружающая среда </w:t>
      </w:r>
    </w:p>
    <w:p w:rsidR="00416B7C" w:rsidRPr="00896ECA" w:rsidRDefault="00416B7C" w:rsidP="00896ECA">
      <w:pPr>
        <w:pStyle w:val="aff3"/>
        <w:rPr>
          <w:sz w:val="18"/>
          <w:szCs w:val="18"/>
        </w:rPr>
      </w:pPr>
      <w:r w:rsidRPr="00896ECA">
        <w:rPr>
          <w:sz w:val="18"/>
          <w:szCs w:val="18"/>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 </w:t>
      </w:r>
    </w:p>
    <w:p w:rsidR="00416B7C" w:rsidRPr="00896ECA" w:rsidRDefault="00416B7C" w:rsidP="00896ECA">
      <w:pPr>
        <w:pStyle w:val="aff3"/>
        <w:rPr>
          <w:sz w:val="18"/>
          <w:szCs w:val="18"/>
        </w:rPr>
      </w:pPr>
      <w:r w:rsidRPr="00896ECA">
        <w:rPr>
          <w:sz w:val="18"/>
          <w:szCs w:val="18"/>
        </w:rPr>
        <w:t>Природные источники углеводородов (уголь, природный газ, нефть), продукты их переработки, их роль в быту и промышленности.</w:t>
      </w:r>
    </w:p>
    <w:p w:rsidR="00416B7C" w:rsidRPr="00896ECA" w:rsidRDefault="00416B7C" w:rsidP="00896ECA">
      <w:pPr>
        <w:pStyle w:val="aff3"/>
        <w:rPr>
          <w:sz w:val="18"/>
          <w:szCs w:val="18"/>
        </w:rPr>
      </w:pPr>
      <w:r w:rsidRPr="00896ECA">
        <w:rPr>
          <w:sz w:val="18"/>
          <w:szCs w:val="18"/>
        </w:rPr>
        <w:t>Химический эксперимент: изучение образцов материалов (стекло, сплавы металлов, полимерные материалы).</w:t>
      </w:r>
    </w:p>
    <w:p w:rsidR="00416B7C" w:rsidRPr="00896ECA" w:rsidRDefault="00416B7C" w:rsidP="00896ECA">
      <w:pPr>
        <w:pStyle w:val="aff3"/>
        <w:rPr>
          <w:sz w:val="18"/>
          <w:szCs w:val="18"/>
        </w:rPr>
      </w:pPr>
      <w:r w:rsidRPr="00896ECA">
        <w:rPr>
          <w:sz w:val="18"/>
          <w:szCs w:val="18"/>
        </w:rPr>
        <w:t xml:space="preserve">Межпредметные связи </w:t>
      </w:r>
    </w:p>
    <w:p w:rsidR="00416B7C" w:rsidRPr="00896ECA" w:rsidRDefault="00416B7C" w:rsidP="00896ECA">
      <w:pPr>
        <w:pStyle w:val="aff3"/>
        <w:rPr>
          <w:sz w:val="18"/>
          <w:szCs w:val="18"/>
        </w:rPr>
      </w:pPr>
      <w:r w:rsidRPr="00896ECA">
        <w:rPr>
          <w:sz w:val="18"/>
          <w:szCs w:val="18"/>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416B7C" w:rsidRPr="00896ECA" w:rsidRDefault="00416B7C" w:rsidP="00896ECA">
      <w:pPr>
        <w:pStyle w:val="aff3"/>
        <w:rPr>
          <w:sz w:val="18"/>
          <w:szCs w:val="18"/>
        </w:rPr>
      </w:pPr>
      <w:r w:rsidRPr="00896ECA">
        <w:rPr>
          <w:sz w:val="18"/>
          <w:szCs w:val="18"/>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416B7C" w:rsidRPr="00896ECA" w:rsidRDefault="00416B7C" w:rsidP="00896ECA">
      <w:pPr>
        <w:pStyle w:val="aff3"/>
        <w:rPr>
          <w:sz w:val="18"/>
          <w:szCs w:val="18"/>
        </w:rPr>
      </w:pPr>
      <w:r w:rsidRPr="00896ECA">
        <w:rPr>
          <w:sz w:val="18"/>
          <w:szCs w:val="18"/>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w:t>
      </w:r>
      <w:r w:rsidR="00571787" w:rsidRPr="00896ECA">
        <w:rPr>
          <w:sz w:val="18"/>
          <w:szCs w:val="18"/>
        </w:rPr>
        <w:t xml:space="preserve"> </w:t>
      </w:r>
      <w:r w:rsidRPr="00896ECA">
        <w:rPr>
          <w:sz w:val="18"/>
          <w:szCs w:val="18"/>
        </w:rPr>
        <w:t xml:space="preserve">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 </w:t>
      </w:r>
    </w:p>
    <w:p w:rsidR="00416B7C" w:rsidRPr="00896ECA" w:rsidRDefault="00416B7C" w:rsidP="00896ECA">
      <w:pPr>
        <w:pStyle w:val="aff3"/>
        <w:rPr>
          <w:sz w:val="18"/>
          <w:szCs w:val="18"/>
        </w:rPr>
      </w:pPr>
      <w:r w:rsidRPr="00896ECA">
        <w:rPr>
          <w:sz w:val="18"/>
          <w:szCs w:val="18"/>
        </w:rPr>
        <w:t>Биология: фотосинтез, дыхание, биосфера, экосистема, минеральные удобрения, микроэлементы, макроэлементы, питательные вещества.</w:t>
      </w:r>
    </w:p>
    <w:p w:rsidR="00416B7C" w:rsidRDefault="00416B7C" w:rsidP="00896ECA">
      <w:pPr>
        <w:pStyle w:val="aff3"/>
        <w:rPr>
          <w:sz w:val="18"/>
          <w:szCs w:val="18"/>
        </w:rPr>
      </w:pPr>
      <w:r w:rsidRPr="00896ECA">
        <w:rPr>
          <w:sz w:val="18"/>
          <w:szCs w:val="18"/>
        </w:rPr>
        <w:t>География: атмосфера, гидросфера, минералы, горные породы, полезные ископаемые, топливо, водные ресурсы.</w:t>
      </w:r>
    </w:p>
    <w:p w:rsidR="00485054" w:rsidRDefault="00485054" w:rsidP="00896ECA">
      <w:pPr>
        <w:pStyle w:val="aff3"/>
        <w:rPr>
          <w:b/>
          <w:sz w:val="18"/>
          <w:szCs w:val="18"/>
        </w:rPr>
      </w:pPr>
    </w:p>
    <w:p w:rsidR="00C8477E" w:rsidRPr="00C8477E" w:rsidRDefault="00C8477E" w:rsidP="00896ECA">
      <w:pPr>
        <w:pStyle w:val="aff3"/>
        <w:rPr>
          <w:b/>
          <w:sz w:val="18"/>
          <w:szCs w:val="18"/>
        </w:rPr>
      </w:pPr>
      <w:r w:rsidRPr="00C8477E">
        <w:rPr>
          <w:b/>
          <w:sz w:val="18"/>
          <w:szCs w:val="18"/>
        </w:rPr>
        <w:t>2.1.15. ИЗОБРАЗИТЕЛЬНОЕ ИСКУССТВО</w:t>
      </w:r>
    </w:p>
    <w:p w:rsidR="00416B7C" w:rsidRPr="00C8477E" w:rsidRDefault="00416B7C" w:rsidP="00C8477E">
      <w:pPr>
        <w:pStyle w:val="aff3"/>
        <w:rPr>
          <w:sz w:val="18"/>
          <w:szCs w:val="18"/>
        </w:rPr>
      </w:pPr>
      <w:r w:rsidRPr="00C8477E">
        <w:rPr>
          <w:sz w:val="18"/>
          <w:szCs w:val="18"/>
        </w:rPr>
        <w:t>Общая характеристика учебного предмета</w:t>
      </w:r>
      <w:r w:rsidRPr="00C8477E">
        <w:rPr>
          <w:sz w:val="18"/>
          <w:szCs w:val="18"/>
        </w:rPr>
        <w:br/>
        <w:t>«Изобразительное искусство»</w:t>
      </w:r>
    </w:p>
    <w:p w:rsidR="00416B7C" w:rsidRPr="00C8477E" w:rsidRDefault="00416B7C" w:rsidP="00C8477E">
      <w:pPr>
        <w:pStyle w:val="aff3"/>
        <w:rPr>
          <w:sz w:val="18"/>
          <w:szCs w:val="18"/>
        </w:rPr>
      </w:pPr>
      <w:r w:rsidRPr="00C8477E">
        <w:rPr>
          <w:sz w:val="18"/>
          <w:szCs w:val="18"/>
        </w:rPr>
        <w:t>Основная цель школьного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rsidR="00416B7C" w:rsidRPr="00C8477E" w:rsidRDefault="00416B7C" w:rsidP="00C8477E">
      <w:pPr>
        <w:pStyle w:val="aff3"/>
        <w:rPr>
          <w:spacing w:val="-1"/>
          <w:sz w:val="18"/>
          <w:szCs w:val="18"/>
        </w:rPr>
      </w:pPr>
      <w:r w:rsidRPr="00C8477E">
        <w:rPr>
          <w:spacing w:val="-1"/>
          <w:sz w:val="18"/>
          <w:szCs w:val="18"/>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rsidR="00416B7C" w:rsidRPr="00C8477E" w:rsidRDefault="00416B7C" w:rsidP="00C8477E">
      <w:pPr>
        <w:pStyle w:val="aff3"/>
        <w:rPr>
          <w:sz w:val="18"/>
          <w:szCs w:val="18"/>
        </w:rPr>
      </w:pPr>
      <w:r w:rsidRPr="00C8477E">
        <w:rPr>
          <w:sz w:val="18"/>
          <w:szCs w:val="18"/>
        </w:rPr>
        <w:t>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416B7C" w:rsidRPr="00C8477E" w:rsidRDefault="00416B7C" w:rsidP="00C8477E">
      <w:pPr>
        <w:pStyle w:val="aff3"/>
        <w:rPr>
          <w:sz w:val="18"/>
          <w:szCs w:val="18"/>
        </w:rPr>
      </w:pPr>
      <w:r w:rsidRPr="00C8477E">
        <w:rPr>
          <w:sz w:val="18"/>
          <w:szCs w:val="18"/>
        </w:rPr>
        <w:lastRenderedPageBreak/>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416B7C" w:rsidRPr="00C8477E" w:rsidRDefault="00416B7C" w:rsidP="00C8477E">
      <w:pPr>
        <w:pStyle w:val="aff3"/>
        <w:rPr>
          <w:sz w:val="18"/>
          <w:szCs w:val="18"/>
        </w:rPr>
      </w:pPr>
      <w:r w:rsidRPr="00C8477E">
        <w:rPr>
          <w:sz w:val="18"/>
          <w:szCs w:val="18"/>
        </w:rPr>
        <w:t>Примерная рабочая программа ориентирована на психолого-возрастные особенности развития детей 11—15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w:t>
      </w:r>
    </w:p>
    <w:p w:rsidR="00416B7C" w:rsidRPr="00C8477E" w:rsidRDefault="00416B7C" w:rsidP="00C8477E">
      <w:pPr>
        <w:pStyle w:val="aff3"/>
        <w:rPr>
          <w:sz w:val="18"/>
          <w:szCs w:val="18"/>
        </w:rPr>
      </w:pPr>
      <w:r w:rsidRPr="00C8477E">
        <w:rPr>
          <w:sz w:val="18"/>
          <w:szCs w:val="18"/>
        </w:rPr>
        <w:t xml:space="preserve">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 </w:t>
      </w:r>
    </w:p>
    <w:p w:rsidR="00416B7C" w:rsidRPr="00C8477E" w:rsidRDefault="00416B7C" w:rsidP="00C8477E">
      <w:pPr>
        <w:pStyle w:val="aff3"/>
        <w:rPr>
          <w:spacing w:val="3"/>
          <w:sz w:val="18"/>
          <w:szCs w:val="18"/>
        </w:rPr>
      </w:pPr>
      <w:r w:rsidRPr="00C8477E">
        <w:rPr>
          <w:spacing w:val="3"/>
          <w:sz w:val="18"/>
          <w:szCs w:val="18"/>
        </w:rPr>
        <w:t xml:space="preserve">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 </w:t>
      </w:r>
    </w:p>
    <w:p w:rsidR="00416B7C" w:rsidRPr="00C8477E" w:rsidRDefault="00416B7C" w:rsidP="00C8477E">
      <w:pPr>
        <w:pStyle w:val="aff3"/>
        <w:rPr>
          <w:sz w:val="18"/>
          <w:szCs w:val="18"/>
        </w:rPr>
      </w:pPr>
      <w:r w:rsidRPr="00C8477E">
        <w:rPr>
          <w:sz w:val="18"/>
          <w:szCs w:val="18"/>
        </w:rPr>
        <w:t xml:space="preserve">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 </w:t>
      </w:r>
    </w:p>
    <w:p w:rsidR="00416B7C" w:rsidRPr="00C8477E" w:rsidRDefault="00416B7C" w:rsidP="00C8477E">
      <w:pPr>
        <w:pStyle w:val="aff3"/>
        <w:rPr>
          <w:sz w:val="18"/>
          <w:szCs w:val="18"/>
        </w:rPr>
      </w:pPr>
      <w:r w:rsidRPr="00C8477E">
        <w:rPr>
          <w:sz w:val="18"/>
          <w:szCs w:val="18"/>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rsidR="00416B7C" w:rsidRPr="00C8477E" w:rsidRDefault="00416B7C" w:rsidP="00C8477E">
      <w:pPr>
        <w:pStyle w:val="aff3"/>
        <w:rPr>
          <w:sz w:val="18"/>
          <w:szCs w:val="18"/>
        </w:rPr>
      </w:pPr>
      <w:r w:rsidRPr="00C8477E">
        <w:rPr>
          <w:sz w:val="18"/>
          <w:szCs w:val="18"/>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rsidR="00416B7C" w:rsidRPr="00C8477E" w:rsidRDefault="00416B7C" w:rsidP="00C8477E">
      <w:pPr>
        <w:pStyle w:val="aff3"/>
        <w:rPr>
          <w:sz w:val="18"/>
          <w:szCs w:val="18"/>
        </w:rPr>
      </w:pPr>
      <w:r w:rsidRPr="00C8477E">
        <w:rPr>
          <w:sz w:val="18"/>
          <w:szCs w:val="18"/>
        </w:rPr>
        <w:t>Цель изучения учебного предмета</w:t>
      </w:r>
      <w:r w:rsidRPr="00C8477E">
        <w:rPr>
          <w:sz w:val="18"/>
          <w:szCs w:val="18"/>
        </w:rPr>
        <w:br/>
        <w:t>«Изобразительное искусство»</w:t>
      </w:r>
    </w:p>
    <w:p w:rsidR="00416B7C" w:rsidRPr="00C8477E" w:rsidRDefault="00416B7C" w:rsidP="00C8477E">
      <w:pPr>
        <w:pStyle w:val="aff3"/>
        <w:rPr>
          <w:spacing w:val="-2"/>
          <w:sz w:val="18"/>
          <w:szCs w:val="18"/>
        </w:rPr>
      </w:pPr>
      <w:r w:rsidRPr="00C8477E">
        <w:rPr>
          <w:spacing w:val="-2"/>
          <w:sz w:val="18"/>
          <w:szCs w:val="18"/>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sidRPr="00C8477E">
        <w:rPr>
          <w:rStyle w:val="aa"/>
          <w:rFonts w:cs="Times New Roman"/>
          <w:spacing w:val="-2"/>
          <w:sz w:val="18"/>
          <w:szCs w:val="18"/>
        </w:rPr>
        <w:t>вариативно</w:t>
      </w:r>
      <w:r w:rsidRPr="00C8477E">
        <w:rPr>
          <w:spacing w:val="-2"/>
          <w:sz w:val="18"/>
          <w:szCs w:val="18"/>
        </w:rPr>
        <w:t>).</w:t>
      </w:r>
    </w:p>
    <w:p w:rsidR="00416B7C" w:rsidRPr="00C8477E" w:rsidRDefault="00416B7C" w:rsidP="00C8477E">
      <w:pPr>
        <w:pStyle w:val="aff3"/>
        <w:rPr>
          <w:sz w:val="18"/>
          <w:szCs w:val="18"/>
        </w:rPr>
      </w:pPr>
      <w:r w:rsidRPr="00C8477E">
        <w:rPr>
          <w:sz w:val="18"/>
          <w:szCs w:val="18"/>
        </w:rPr>
        <w:t>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rsidR="00416B7C" w:rsidRPr="00C8477E" w:rsidRDefault="00416B7C" w:rsidP="00C8477E">
      <w:pPr>
        <w:pStyle w:val="aff3"/>
        <w:rPr>
          <w:sz w:val="18"/>
          <w:szCs w:val="18"/>
        </w:rPr>
      </w:pPr>
      <w:r w:rsidRPr="00C8477E">
        <w:rPr>
          <w:sz w:val="18"/>
          <w:szCs w:val="18"/>
        </w:rPr>
        <w:t>Задачами учебного предмета</w:t>
      </w:r>
      <w:r w:rsidRPr="00C8477E">
        <w:rPr>
          <w:sz w:val="18"/>
          <w:szCs w:val="18"/>
        </w:rPr>
        <w:br/>
        <w:t>«Изобразительное искусство» являются:</w:t>
      </w:r>
    </w:p>
    <w:p w:rsidR="00416B7C" w:rsidRPr="00C8477E" w:rsidRDefault="00416B7C" w:rsidP="00C8477E">
      <w:pPr>
        <w:pStyle w:val="aff3"/>
        <w:rPr>
          <w:sz w:val="18"/>
          <w:szCs w:val="18"/>
        </w:rPr>
      </w:pPr>
      <w:r w:rsidRPr="00C8477E">
        <w:rPr>
          <w:sz w:val="18"/>
          <w:szCs w:val="18"/>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416B7C" w:rsidRPr="00C8477E" w:rsidRDefault="00416B7C" w:rsidP="00C8477E">
      <w:pPr>
        <w:pStyle w:val="aff3"/>
        <w:rPr>
          <w:sz w:val="18"/>
          <w:szCs w:val="18"/>
        </w:rPr>
      </w:pPr>
      <w:r w:rsidRPr="00C8477E">
        <w:rPr>
          <w:sz w:val="18"/>
          <w:szCs w:val="18"/>
        </w:rPr>
        <w:t>формирование у обучающихся представлений об отечественной и мировой художественной культуре во всём многообразии её видов;</w:t>
      </w:r>
    </w:p>
    <w:p w:rsidR="00416B7C" w:rsidRPr="00C8477E" w:rsidRDefault="00416B7C" w:rsidP="00C8477E">
      <w:pPr>
        <w:pStyle w:val="aff3"/>
        <w:rPr>
          <w:sz w:val="18"/>
          <w:szCs w:val="18"/>
        </w:rPr>
      </w:pPr>
      <w:r w:rsidRPr="00C8477E">
        <w:rPr>
          <w:sz w:val="18"/>
          <w:szCs w:val="18"/>
        </w:rPr>
        <w:t>формирование у обучающихся навыков эстетического видения и преобразования мира;</w:t>
      </w:r>
    </w:p>
    <w:p w:rsidR="00416B7C" w:rsidRPr="00C8477E" w:rsidRDefault="00416B7C" w:rsidP="00C8477E">
      <w:pPr>
        <w:pStyle w:val="aff3"/>
        <w:rPr>
          <w:sz w:val="18"/>
          <w:szCs w:val="18"/>
        </w:rPr>
      </w:pPr>
      <w:r w:rsidRPr="00C8477E">
        <w:rPr>
          <w:sz w:val="18"/>
          <w:szCs w:val="18"/>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C8477E">
        <w:rPr>
          <w:rStyle w:val="aa"/>
          <w:rFonts w:cs="Times New Roman"/>
          <w:sz w:val="18"/>
          <w:szCs w:val="18"/>
        </w:rPr>
        <w:t>вариативно</w:t>
      </w:r>
      <w:r w:rsidRPr="00C8477E">
        <w:rPr>
          <w:sz w:val="18"/>
          <w:szCs w:val="18"/>
        </w:rPr>
        <w:t>);</w:t>
      </w:r>
    </w:p>
    <w:p w:rsidR="00416B7C" w:rsidRPr="00C8477E" w:rsidRDefault="00416B7C" w:rsidP="00C8477E">
      <w:pPr>
        <w:pStyle w:val="aff3"/>
        <w:rPr>
          <w:sz w:val="18"/>
          <w:szCs w:val="18"/>
        </w:rPr>
      </w:pPr>
      <w:r w:rsidRPr="00C8477E">
        <w:rPr>
          <w:sz w:val="18"/>
          <w:szCs w:val="18"/>
        </w:rPr>
        <w:t>формирование пространственного мышления и аналитических визуальных способностей;</w:t>
      </w:r>
    </w:p>
    <w:p w:rsidR="00416B7C" w:rsidRPr="00C8477E" w:rsidRDefault="00416B7C" w:rsidP="00C8477E">
      <w:pPr>
        <w:pStyle w:val="aff3"/>
        <w:rPr>
          <w:sz w:val="18"/>
          <w:szCs w:val="18"/>
        </w:rPr>
      </w:pPr>
      <w:r w:rsidRPr="00C8477E">
        <w:rPr>
          <w:sz w:val="18"/>
          <w:szCs w:val="18"/>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416B7C" w:rsidRPr="00C8477E" w:rsidRDefault="00416B7C" w:rsidP="00C8477E">
      <w:pPr>
        <w:pStyle w:val="aff3"/>
        <w:rPr>
          <w:sz w:val="18"/>
          <w:szCs w:val="18"/>
        </w:rPr>
      </w:pPr>
      <w:r w:rsidRPr="00C8477E">
        <w:rPr>
          <w:sz w:val="18"/>
          <w:szCs w:val="18"/>
        </w:rPr>
        <w:t>развитие наблюдательности, ассоциативного мышления и творческого воображения;</w:t>
      </w:r>
    </w:p>
    <w:p w:rsidR="00416B7C" w:rsidRPr="00C8477E" w:rsidRDefault="00416B7C" w:rsidP="00C8477E">
      <w:pPr>
        <w:pStyle w:val="aff3"/>
        <w:rPr>
          <w:sz w:val="18"/>
          <w:szCs w:val="18"/>
        </w:rPr>
      </w:pPr>
      <w:r w:rsidRPr="00C8477E">
        <w:rPr>
          <w:sz w:val="18"/>
          <w:szCs w:val="18"/>
        </w:rPr>
        <w:t>воспитание уважения и любви к цивилизационному наследию России через освоение отечественной художественной культуры;</w:t>
      </w:r>
    </w:p>
    <w:p w:rsidR="00416B7C" w:rsidRPr="00C8477E" w:rsidRDefault="00416B7C" w:rsidP="00C8477E">
      <w:pPr>
        <w:pStyle w:val="aff3"/>
        <w:rPr>
          <w:sz w:val="18"/>
          <w:szCs w:val="18"/>
        </w:rPr>
      </w:pPr>
      <w:r w:rsidRPr="00C8477E">
        <w:rPr>
          <w:sz w:val="18"/>
          <w:szCs w:val="18"/>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416B7C" w:rsidRPr="00C8477E" w:rsidRDefault="00416B7C" w:rsidP="00C8477E">
      <w:pPr>
        <w:pStyle w:val="aff3"/>
        <w:rPr>
          <w:sz w:val="18"/>
          <w:szCs w:val="18"/>
        </w:rPr>
      </w:pPr>
      <w:r w:rsidRPr="00C8477E">
        <w:rPr>
          <w:sz w:val="18"/>
          <w:szCs w:val="18"/>
        </w:rPr>
        <w:t xml:space="preserve">Место предмета «Изобразительное искусство» </w:t>
      </w:r>
      <w:r w:rsidRPr="00C8477E">
        <w:rPr>
          <w:sz w:val="18"/>
          <w:szCs w:val="18"/>
        </w:rPr>
        <w:br/>
        <w:t>в учебном плане</w:t>
      </w:r>
    </w:p>
    <w:p w:rsidR="00416B7C" w:rsidRPr="00C8477E" w:rsidRDefault="00416B7C" w:rsidP="00C8477E">
      <w:pPr>
        <w:pStyle w:val="aff3"/>
        <w:rPr>
          <w:sz w:val="18"/>
          <w:szCs w:val="18"/>
        </w:rPr>
      </w:pPr>
      <w:r w:rsidRPr="00C8477E">
        <w:rPr>
          <w:sz w:val="18"/>
          <w:szCs w:val="18"/>
        </w:rPr>
        <w:t xml:space="preserve">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 </w:t>
      </w:r>
    </w:p>
    <w:p w:rsidR="00416B7C" w:rsidRPr="00C8477E" w:rsidRDefault="00416B7C" w:rsidP="00C8477E">
      <w:pPr>
        <w:pStyle w:val="aff3"/>
        <w:rPr>
          <w:sz w:val="18"/>
          <w:szCs w:val="18"/>
        </w:rPr>
      </w:pPr>
      <w:r w:rsidRPr="00C8477E">
        <w:rPr>
          <w:sz w:val="18"/>
          <w:szCs w:val="18"/>
        </w:rPr>
        <w:t>Содержание предмета «Изобразительное искусство» структурировано как система тематических модулей. Три модуля входят в учебный план 5</w:t>
      </w:r>
      <w:r w:rsidR="00BE0AE5" w:rsidRPr="00C8477E">
        <w:rPr>
          <w:sz w:val="18"/>
          <w:szCs w:val="18"/>
        </w:rPr>
        <w:t>—</w:t>
      </w:r>
      <w:r w:rsidRPr="00C8477E">
        <w:rPr>
          <w:sz w:val="18"/>
          <w:szCs w:val="18"/>
        </w:rPr>
        <w:t xml:space="preserve">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w:t>
      </w:r>
    </w:p>
    <w:p w:rsidR="00416B7C" w:rsidRPr="00C8477E" w:rsidRDefault="00416B7C" w:rsidP="00C8477E">
      <w:pPr>
        <w:pStyle w:val="aff3"/>
        <w:rPr>
          <w:sz w:val="18"/>
          <w:szCs w:val="18"/>
        </w:rPr>
      </w:pPr>
      <w:r w:rsidRPr="00C8477E">
        <w:rPr>
          <w:sz w:val="18"/>
          <w:szCs w:val="18"/>
        </w:rP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rsidR="00416B7C" w:rsidRPr="00C8477E" w:rsidRDefault="00416B7C" w:rsidP="00C8477E">
      <w:pPr>
        <w:pStyle w:val="aff3"/>
        <w:rPr>
          <w:sz w:val="18"/>
          <w:szCs w:val="18"/>
        </w:rPr>
      </w:pPr>
      <w:r w:rsidRPr="00C8477E">
        <w:rPr>
          <w:sz w:val="18"/>
          <w:szCs w:val="18"/>
        </w:rP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w:t>
      </w:r>
    </w:p>
    <w:p w:rsidR="00416B7C" w:rsidRPr="00C8477E" w:rsidRDefault="00416B7C" w:rsidP="00C8477E">
      <w:pPr>
        <w:pStyle w:val="aff3"/>
        <w:rPr>
          <w:sz w:val="18"/>
          <w:szCs w:val="18"/>
        </w:rPr>
      </w:pPr>
      <w:r w:rsidRPr="00C8477E">
        <w:rPr>
          <w:sz w:val="18"/>
          <w:szCs w:val="18"/>
        </w:rPr>
        <w:t>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416B7C" w:rsidRPr="00C8477E" w:rsidRDefault="00416B7C" w:rsidP="00C8477E">
      <w:pPr>
        <w:pStyle w:val="aff3"/>
        <w:rPr>
          <w:sz w:val="18"/>
          <w:szCs w:val="18"/>
        </w:rPr>
      </w:pPr>
      <w:r w:rsidRPr="00C8477E">
        <w:rPr>
          <w:sz w:val="18"/>
          <w:szCs w:val="18"/>
        </w:rPr>
        <w:t>Содержание учебного предмета</w:t>
      </w:r>
      <w:r w:rsidRPr="00C8477E">
        <w:rPr>
          <w:sz w:val="18"/>
          <w:szCs w:val="18"/>
        </w:rPr>
        <w:br/>
        <w:t>«Изобразительное искусство»</w:t>
      </w:r>
    </w:p>
    <w:p w:rsidR="00416B7C" w:rsidRPr="00C8477E" w:rsidRDefault="00416B7C" w:rsidP="00C8477E">
      <w:pPr>
        <w:pStyle w:val="aff3"/>
        <w:rPr>
          <w:sz w:val="18"/>
          <w:szCs w:val="18"/>
        </w:rPr>
      </w:pPr>
      <w:r w:rsidRPr="00C8477E">
        <w:rPr>
          <w:sz w:val="18"/>
          <w:szCs w:val="18"/>
        </w:rPr>
        <w:t>Модуль № 1 «Декоративно-прикладное и народное искусство»</w:t>
      </w:r>
    </w:p>
    <w:p w:rsidR="00416B7C" w:rsidRPr="00C8477E" w:rsidRDefault="00416B7C" w:rsidP="00C8477E">
      <w:pPr>
        <w:pStyle w:val="aff3"/>
        <w:rPr>
          <w:sz w:val="18"/>
          <w:szCs w:val="18"/>
        </w:rPr>
      </w:pPr>
      <w:r w:rsidRPr="00C8477E">
        <w:rPr>
          <w:sz w:val="18"/>
          <w:szCs w:val="18"/>
        </w:rPr>
        <w:t>Общие сведения о декоративно-прикладном искусстве</w:t>
      </w:r>
    </w:p>
    <w:p w:rsidR="00416B7C" w:rsidRPr="00C8477E" w:rsidRDefault="00416B7C" w:rsidP="00C8477E">
      <w:pPr>
        <w:pStyle w:val="aff3"/>
        <w:rPr>
          <w:sz w:val="18"/>
          <w:szCs w:val="18"/>
        </w:rPr>
      </w:pPr>
      <w:r w:rsidRPr="00C8477E">
        <w:rPr>
          <w:sz w:val="18"/>
          <w:szCs w:val="18"/>
        </w:rPr>
        <w:t>Декоративно-прикладное искусство и его виды.</w:t>
      </w:r>
    </w:p>
    <w:p w:rsidR="00416B7C" w:rsidRPr="00C8477E" w:rsidRDefault="00416B7C" w:rsidP="00C8477E">
      <w:pPr>
        <w:pStyle w:val="aff3"/>
        <w:rPr>
          <w:sz w:val="18"/>
          <w:szCs w:val="18"/>
        </w:rPr>
      </w:pPr>
      <w:r w:rsidRPr="00C8477E">
        <w:rPr>
          <w:sz w:val="18"/>
          <w:szCs w:val="18"/>
        </w:rPr>
        <w:t>Декоративно-прикладное искусство и предметная среда жизни людей.</w:t>
      </w:r>
    </w:p>
    <w:p w:rsidR="00416B7C" w:rsidRPr="00C8477E" w:rsidRDefault="00416B7C" w:rsidP="00C8477E">
      <w:pPr>
        <w:pStyle w:val="aff3"/>
        <w:rPr>
          <w:sz w:val="18"/>
          <w:szCs w:val="18"/>
        </w:rPr>
      </w:pPr>
      <w:r w:rsidRPr="00C8477E">
        <w:rPr>
          <w:sz w:val="18"/>
          <w:szCs w:val="18"/>
        </w:rPr>
        <w:t>Древние корни народного искусства</w:t>
      </w:r>
    </w:p>
    <w:p w:rsidR="00416B7C" w:rsidRPr="00C8477E" w:rsidRDefault="00416B7C" w:rsidP="00C8477E">
      <w:pPr>
        <w:pStyle w:val="aff3"/>
        <w:rPr>
          <w:sz w:val="18"/>
          <w:szCs w:val="18"/>
        </w:rPr>
      </w:pPr>
      <w:r w:rsidRPr="00C8477E">
        <w:rPr>
          <w:sz w:val="18"/>
          <w:szCs w:val="18"/>
        </w:rPr>
        <w:t>Истоки образного языка декоративно-прикладного искусства.</w:t>
      </w:r>
    </w:p>
    <w:p w:rsidR="00416B7C" w:rsidRPr="00C8477E" w:rsidRDefault="00416B7C" w:rsidP="00C8477E">
      <w:pPr>
        <w:pStyle w:val="aff3"/>
        <w:rPr>
          <w:sz w:val="18"/>
          <w:szCs w:val="18"/>
        </w:rPr>
      </w:pPr>
      <w:r w:rsidRPr="00C8477E">
        <w:rPr>
          <w:sz w:val="18"/>
          <w:szCs w:val="18"/>
        </w:rPr>
        <w:lastRenderedPageBreak/>
        <w:t>Традиционные образы народного (крестьянского) прикладного искусства.</w:t>
      </w:r>
    </w:p>
    <w:p w:rsidR="00416B7C" w:rsidRPr="00C8477E" w:rsidRDefault="00416B7C" w:rsidP="00C8477E">
      <w:pPr>
        <w:pStyle w:val="aff3"/>
        <w:rPr>
          <w:sz w:val="18"/>
          <w:szCs w:val="18"/>
        </w:rPr>
      </w:pPr>
      <w:r w:rsidRPr="00C8477E">
        <w:rPr>
          <w:sz w:val="18"/>
          <w:szCs w:val="18"/>
        </w:rPr>
        <w:t>Связь народного искусства с природой, бытом, трудом, верованиями и эпосом.</w:t>
      </w:r>
    </w:p>
    <w:p w:rsidR="00416B7C" w:rsidRPr="00C8477E" w:rsidRDefault="00416B7C" w:rsidP="00C8477E">
      <w:pPr>
        <w:pStyle w:val="aff3"/>
        <w:rPr>
          <w:sz w:val="18"/>
          <w:szCs w:val="18"/>
        </w:rPr>
      </w:pPr>
      <w:r w:rsidRPr="00C8477E">
        <w:rPr>
          <w:sz w:val="18"/>
          <w:szCs w:val="18"/>
        </w:rPr>
        <w:t>Роль природных материалов в строительстве и изготовлении предметов быта, их значение в характере труда и жизненного уклада.</w:t>
      </w:r>
    </w:p>
    <w:p w:rsidR="00416B7C" w:rsidRPr="00C8477E" w:rsidRDefault="00416B7C" w:rsidP="00C8477E">
      <w:pPr>
        <w:pStyle w:val="aff3"/>
        <w:rPr>
          <w:sz w:val="18"/>
          <w:szCs w:val="18"/>
        </w:rPr>
      </w:pPr>
      <w:r w:rsidRPr="00C8477E">
        <w:rPr>
          <w:sz w:val="18"/>
          <w:szCs w:val="18"/>
        </w:rPr>
        <w:t>Образно-символический язык народного прикладного искусства.</w:t>
      </w:r>
    </w:p>
    <w:p w:rsidR="00416B7C" w:rsidRPr="00C8477E" w:rsidRDefault="00416B7C" w:rsidP="00C8477E">
      <w:pPr>
        <w:pStyle w:val="aff3"/>
        <w:rPr>
          <w:sz w:val="18"/>
          <w:szCs w:val="18"/>
        </w:rPr>
      </w:pPr>
      <w:r w:rsidRPr="00C8477E">
        <w:rPr>
          <w:sz w:val="18"/>
          <w:szCs w:val="18"/>
        </w:rPr>
        <w:t>Знаки-символы традиционного крестьянского прикладного искусства.</w:t>
      </w:r>
    </w:p>
    <w:p w:rsidR="00416B7C" w:rsidRPr="00C8477E" w:rsidRDefault="00416B7C" w:rsidP="00C8477E">
      <w:pPr>
        <w:pStyle w:val="aff3"/>
        <w:rPr>
          <w:sz w:val="18"/>
          <w:szCs w:val="18"/>
        </w:rPr>
      </w:pPr>
      <w:r w:rsidRPr="00C8477E">
        <w:rPr>
          <w:sz w:val="18"/>
          <w:szCs w:val="18"/>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416B7C" w:rsidRPr="00C8477E" w:rsidRDefault="00416B7C" w:rsidP="00C8477E">
      <w:pPr>
        <w:pStyle w:val="aff3"/>
        <w:rPr>
          <w:sz w:val="18"/>
          <w:szCs w:val="18"/>
        </w:rPr>
      </w:pPr>
      <w:r w:rsidRPr="00C8477E">
        <w:rPr>
          <w:sz w:val="18"/>
          <w:szCs w:val="18"/>
        </w:rPr>
        <w:t>Убранство русской избы</w:t>
      </w:r>
    </w:p>
    <w:p w:rsidR="00416B7C" w:rsidRPr="00C8477E" w:rsidRDefault="00416B7C" w:rsidP="00C8477E">
      <w:pPr>
        <w:pStyle w:val="aff3"/>
        <w:rPr>
          <w:sz w:val="18"/>
          <w:szCs w:val="18"/>
        </w:rPr>
      </w:pPr>
      <w:r w:rsidRPr="00C8477E">
        <w:rPr>
          <w:sz w:val="18"/>
          <w:szCs w:val="18"/>
        </w:rPr>
        <w:t>Конструкция избы, единство красоты и пользы — функционального и символического — в её постройке и украшении.</w:t>
      </w:r>
    </w:p>
    <w:p w:rsidR="00416B7C" w:rsidRPr="00C8477E" w:rsidRDefault="00416B7C" w:rsidP="00C8477E">
      <w:pPr>
        <w:pStyle w:val="aff3"/>
        <w:rPr>
          <w:sz w:val="18"/>
          <w:szCs w:val="18"/>
        </w:rPr>
      </w:pPr>
      <w:r w:rsidRPr="00C8477E">
        <w:rPr>
          <w:sz w:val="18"/>
          <w:szCs w:val="18"/>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416B7C" w:rsidRPr="00C8477E" w:rsidRDefault="00416B7C" w:rsidP="00C8477E">
      <w:pPr>
        <w:pStyle w:val="aff3"/>
        <w:rPr>
          <w:sz w:val="18"/>
          <w:szCs w:val="18"/>
        </w:rPr>
      </w:pPr>
      <w:r w:rsidRPr="00C8477E">
        <w:rPr>
          <w:sz w:val="18"/>
          <w:szCs w:val="18"/>
        </w:rPr>
        <w:t>Выполнение рисунков — эскизов орнаментального декора крестьянского дома.</w:t>
      </w:r>
    </w:p>
    <w:p w:rsidR="00416B7C" w:rsidRPr="00C8477E" w:rsidRDefault="00416B7C" w:rsidP="00C8477E">
      <w:pPr>
        <w:pStyle w:val="aff3"/>
        <w:rPr>
          <w:sz w:val="18"/>
          <w:szCs w:val="18"/>
        </w:rPr>
      </w:pPr>
      <w:r w:rsidRPr="00C8477E">
        <w:rPr>
          <w:sz w:val="18"/>
          <w:szCs w:val="18"/>
        </w:rPr>
        <w:t>Устройство внутреннего пространства крестьянского дома. Декоративные элементы жилой среды.</w:t>
      </w:r>
    </w:p>
    <w:p w:rsidR="00416B7C" w:rsidRPr="00C8477E" w:rsidRDefault="00416B7C" w:rsidP="00C8477E">
      <w:pPr>
        <w:pStyle w:val="aff3"/>
        <w:rPr>
          <w:sz w:val="18"/>
          <w:szCs w:val="18"/>
        </w:rPr>
      </w:pPr>
      <w:r w:rsidRPr="00C8477E">
        <w:rPr>
          <w:sz w:val="18"/>
          <w:szCs w:val="18"/>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416B7C" w:rsidRPr="00C8477E" w:rsidRDefault="00416B7C" w:rsidP="00C8477E">
      <w:pPr>
        <w:pStyle w:val="aff3"/>
        <w:rPr>
          <w:sz w:val="18"/>
          <w:szCs w:val="18"/>
        </w:rPr>
      </w:pPr>
      <w:r w:rsidRPr="00C8477E">
        <w:rPr>
          <w:sz w:val="18"/>
          <w:szCs w:val="18"/>
        </w:rPr>
        <w:t>Выполнение рисунков предметов народного быта, выявление мудрости их выразительной формы и орнаментально-символического оформления.</w:t>
      </w:r>
    </w:p>
    <w:p w:rsidR="00416B7C" w:rsidRPr="00C8477E" w:rsidRDefault="00416B7C" w:rsidP="00C8477E">
      <w:pPr>
        <w:pStyle w:val="aff3"/>
        <w:rPr>
          <w:sz w:val="18"/>
          <w:szCs w:val="18"/>
        </w:rPr>
      </w:pPr>
      <w:r w:rsidRPr="00C8477E">
        <w:rPr>
          <w:sz w:val="18"/>
          <w:szCs w:val="18"/>
        </w:rPr>
        <w:t>Народный праздничный костюм</w:t>
      </w:r>
    </w:p>
    <w:p w:rsidR="00416B7C" w:rsidRPr="00C8477E" w:rsidRDefault="00416B7C" w:rsidP="00C8477E">
      <w:pPr>
        <w:pStyle w:val="aff3"/>
        <w:rPr>
          <w:sz w:val="18"/>
          <w:szCs w:val="18"/>
        </w:rPr>
      </w:pPr>
      <w:r w:rsidRPr="00C8477E">
        <w:rPr>
          <w:sz w:val="18"/>
          <w:szCs w:val="18"/>
        </w:rPr>
        <w:t>Образный строй народного праздничного костюма — женского и мужского.</w:t>
      </w:r>
    </w:p>
    <w:p w:rsidR="00416B7C" w:rsidRPr="00C8477E" w:rsidRDefault="00416B7C" w:rsidP="00C8477E">
      <w:pPr>
        <w:pStyle w:val="aff3"/>
        <w:rPr>
          <w:sz w:val="18"/>
          <w:szCs w:val="18"/>
        </w:rPr>
      </w:pPr>
      <w:r w:rsidRPr="00C8477E">
        <w:rPr>
          <w:sz w:val="18"/>
          <w:szCs w:val="18"/>
        </w:rPr>
        <w:t>Традиционная конструкция русского женского костюма — северорусский (сарафан) и южнорусский (понёва) варианты.</w:t>
      </w:r>
    </w:p>
    <w:p w:rsidR="00416B7C" w:rsidRPr="00C8477E" w:rsidRDefault="00416B7C" w:rsidP="00C8477E">
      <w:pPr>
        <w:pStyle w:val="aff3"/>
        <w:rPr>
          <w:sz w:val="18"/>
          <w:szCs w:val="18"/>
        </w:rPr>
      </w:pPr>
      <w:r w:rsidRPr="00C8477E">
        <w:rPr>
          <w:sz w:val="18"/>
          <w:szCs w:val="18"/>
        </w:rPr>
        <w:t>Разнообразие форм и украшений народного праздничного костюма для различных регионов страны.</w:t>
      </w:r>
    </w:p>
    <w:p w:rsidR="00416B7C" w:rsidRPr="00C8477E" w:rsidRDefault="00416B7C" w:rsidP="00C8477E">
      <w:pPr>
        <w:pStyle w:val="aff3"/>
        <w:rPr>
          <w:sz w:val="18"/>
          <w:szCs w:val="18"/>
        </w:rPr>
      </w:pPr>
      <w:r w:rsidRPr="00C8477E">
        <w:rPr>
          <w:sz w:val="18"/>
          <w:szCs w:val="18"/>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416B7C" w:rsidRPr="00C8477E" w:rsidRDefault="00416B7C" w:rsidP="00C8477E">
      <w:pPr>
        <w:pStyle w:val="aff3"/>
        <w:rPr>
          <w:sz w:val="18"/>
          <w:szCs w:val="18"/>
        </w:rPr>
      </w:pPr>
      <w:r w:rsidRPr="00C8477E">
        <w:rPr>
          <w:sz w:val="18"/>
          <w:szCs w:val="18"/>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416B7C" w:rsidRPr="00C8477E" w:rsidRDefault="00416B7C" w:rsidP="00C8477E">
      <w:pPr>
        <w:pStyle w:val="aff3"/>
        <w:rPr>
          <w:sz w:val="18"/>
          <w:szCs w:val="18"/>
        </w:rPr>
      </w:pPr>
      <w:r w:rsidRPr="00C8477E">
        <w:rPr>
          <w:sz w:val="18"/>
          <w:szCs w:val="18"/>
        </w:rPr>
        <w:t>Народные праздники и праздничные обряды как синтез всех видов народного творчества.</w:t>
      </w:r>
    </w:p>
    <w:p w:rsidR="00416B7C" w:rsidRPr="00C8477E" w:rsidRDefault="00416B7C" w:rsidP="00C8477E">
      <w:pPr>
        <w:pStyle w:val="aff3"/>
        <w:rPr>
          <w:sz w:val="18"/>
          <w:szCs w:val="18"/>
        </w:rPr>
      </w:pPr>
      <w:r w:rsidRPr="00C8477E">
        <w:rPr>
          <w:sz w:val="18"/>
          <w:szCs w:val="18"/>
        </w:rPr>
        <w:t>Выполнение сюжетной композиции или участие в работе по созданию коллективного панно на тему традиций народных праздников.</w:t>
      </w:r>
    </w:p>
    <w:p w:rsidR="00416B7C" w:rsidRPr="00C8477E" w:rsidRDefault="00416B7C" w:rsidP="00C8477E">
      <w:pPr>
        <w:pStyle w:val="aff3"/>
        <w:rPr>
          <w:sz w:val="18"/>
          <w:szCs w:val="18"/>
        </w:rPr>
      </w:pPr>
      <w:r w:rsidRPr="00C8477E">
        <w:rPr>
          <w:sz w:val="18"/>
          <w:szCs w:val="18"/>
        </w:rPr>
        <w:t>Народные художественные промыслы</w:t>
      </w:r>
    </w:p>
    <w:p w:rsidR="00416B7C" w:rsidRPr="00C8477E" w:rsidRDefault="00416B7C" w:rsidP="00C8477E">
      <w:pPr>
        <w:pStyle w:val="aff3"/>
        <w:rPr>
          <w:sz w:val="18"/>
          <w:szCs w:val="18"/>
        </w:rPr>
      </w:pPr>
      <w:r w:rsidRPr="00C8477E">
        <w:rPr>
          <w:sz w:val="18"/>
          <w:szCs w:val="18"/>
        </w:rPr>
        <w:t>Роль и значение народных промыслов в современной жизни. Искусство и ремесло. Традиции культуры, особенные для каждого региона.</w:t>
      </w:r>
    </w:p>
    <w:p w:rsidR="00416B7C" w:rsidRPr="00C8477E" w:rsidRDefault="00416B7C" w:rsidP="00C8477E">
      <w:pPr>
        <w:pStyle w:val="aff3"/>
        <w:rPr>
          <w:sz w:val="18"/>
          <w:szCs w:val="18"/>
        </w:rPr>
      </w:pPr>
      <w:r w:rsidRPr="00C8477E">
        <w:rPr>
          <w:sz w:val="18"/>
          <w:szCs w:val="18"/>
        </w:rPr>
        <w:t>Многообразие видов традиционных ремёсел и происхождение художественных промыслов народов России.</w:t>
      </w:r>
    </w:p>
    <w:p w:rsidR="00416B7C" w:rsidRPr="00C8477E" w:rsidRDefault="00416B7C" w:rsidP="00C8477E">
      <w:pPr>
        <w:pStyle w:val="aff3"/>
        <w:rPr>
          <w:sz w:val="18"/>
          <w:szCs w:val="18"/>
        </w:rPr>
      </w:pPr>
      <w:r w:rsidRPr="00C8477E">
        <w:rPr>
          <w:sz w:val="18"/>
          <w:szCs w:val="18"/>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rsidR="00416B7C" w:rsidRPr="00C8477E" w:rsidRDefault="00416B7C" w:rsidP="00C8477E">
      <w:pPr>
        <w:pStyle w:val="aff3"/>
        <w:rPr>
          <w:sz w:val="18"/>
          <w:szCs w:val="18"/>
        </w:rPr>
      </w:pPr>
      <w:r w:rsidRPr="00C8477E">
        <w:rPr>
          <w:sz w:val="18"/>
          <w:szCs w:val="18"/>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416B7C" w:rsidRPr="00C8477E" w:rsidRDefault="00416B7C" w:rsidP="00C8477E">
      <w:pPr>
        <w:pStyle w:val="aff3"/>
        <w:rPr>
          <w:sz w:val="18"/>
          <w:szCs w:val="18"/>
        </w:rPr>
      </w:pPr>
      <w:r w:rsidRPr="00C8477E">
        <w:rPr>
          <w:sz w:val="18"/>
          <w:szCs w:val="18"/>
        </w:rPr>
        <w:t>Создание эскиза игрушки по мотивам избранного промысла.</w:t>
      </w:r>
    </w:p>
    <w:p w:rsidR="00416B7C" w:rsidRPr="00C8477E" w:rsidRDefault="00416B7C" w:rsidP="00C8477E">
      <w:pPr>
        <w:pStyle w:val="aff3"/>
        <w:rPr>
          <w:sz w:val="18"/>
          <w:szCs w:val="18"/>
        </w:rPr>
      </w:pPr>
      <w:r w:rsidRPr="00C8477E">
        <w:rPr>
          <w:sz w:val="18"/>
          <w:szCs w:val="18"/>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416B7C" w:rsidRPr="00C8477E" w:rsidRDefault="00416B7C" w:rsidP="00C8477E">
      <w:pPr>
        <w:pStyle w:val="aff3"/>
        <w:rPr>
          <w:sz w:val="18"/>
          <w:szCs w:val="18"/>
        </w:rPr>
      </w:pPr>
      <w:r w:rsidRPr="00C8477E">
        <w:rPr>
          <w:sz w:val="18"/>
          <w:szCs w:val="18"/>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416B7C" w:rsidRPr="00C8477E" w:rsidRDefault="00416B7C" w:rsidP="00C8477E">
      <w:pPr>
        <w:pStyle w:val="aff3"/>
        <w:rPr>
          <w:sz w:val="18"/>
          <w:szCs w:val="18"/>
        </w:rPr>
      </w:pPr>
      <w:r w:rsidRPr="00C8477E">
        <w:rPr>
          <w:sz w:val="18"/>
          <w:szCs w:val="18"/>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416B7C" w:rsidRPr="00C8477E" w:rsidRDefault="00416B7C" w:rsidP="00C8477E">
      <w:pPr>
        <w:pStyle w:val="aff3"/>
        <w:rPr>
          <w:sz w:val="18"/>
          <w:szCs w:val="18"/>
        </w:rPr>
      </w:pPr>
      <w:r w:rsidRPr="00C8477E">
        <w:rPr>
          <w:sz w:val="18"/>
          <w:szCs w:val="18"/>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416B7C" w:rsidRPr="00C8477E" w:rsidRDefault="00416B7C" w:rsidP="00C8477E">
      <w:pPr>
        <w:pStyle w:val="aff3"/>
        <w:rPr>
          <w:sz w:val="18"/>
          <w:szCs w:val="18"/>
        </w:rPr>
      </w:pPr>
      <w:r w:rsidRPr="00C8477E">
        <w:rPr>
          <w:sz w:val="18"/>
          <w:szCs w:val="18"/>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416B7C" w:rsidRPr="00C8477E" w:rsidRDefault="00416B7C" w:rsidP="00C8477E">
      <w:pPr>
        <w:pStyle w:val="aff3"/>
        <w:rPr>
          <w:spacing w:val="-4"/>
          <w:sz w:val="18"/>
          <w:szCs w:val="18"/>
        </w:rPr>
      </w:pPr>
      <w:r w:rsidRPr="00C8477E">
        <w:rPr>
          <w:spacing w:val="-4"/>
          <w:sz w:val="18"/>
          <w:szCs w:val="18"/>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416B7C" w:rsidRPr="00C8477E" w:rsidRDefault="00416B7C" w:rsidP="00C8477E">
      <w:pPr>
        <w:pStyle w:val="aff3"/>
        <w:rPr>
          <w:sz w:val="18"/>
          <w:szCs w:val="18"/>
        </w:rPr>
      </w:pPr>
      <w:r w:rsidRPr="00C8477E">
        <w:rPr>
          <w:sz w:val="18"/>
          <w:szCs w:val="18"/>
        </w:rPr>
        <w:t>Мир сказок и легенд, примет и оберегов в творчестве мастеров художественных промыслов.</w:t>
      </w:r>
    </w:p>
    <w:p w:rsidR="00416B7C" w:rsidRPr="00C8477E" w:rsidRDefault="00416B7C" w:rsidP="00C8477E">
      <w:pPr>
        <w:pStyle w:val="aff3"/>
        <w:rPr>
          <w:sz w:val="18"/>
          <w:szCs w:val="18"/>
        </w:rPr>
      </w:pPr>
      <w:r w:rsidRPr="00C8477E">
        <w:rPr>
          <w:sz w:val="18"/>
          <w:szCs w:val="18"/>
        </w:rPr>
        <w:t>Отражение в изделиях народных промыслов многообразия исторических, духовных и культурных традиций.</w:t>
      </w:r>
    </w:p>
    <w:p w:rsidR="00416B7C" w:rsidRPr="00C8477E" w:rsidRDefault="00416B7C" w:rsidP="00C8477E">
      <w:pPr>
        <w:pStyle w:val="aff3"/>
        <w:rPr>
          <w:sz w:val="18"/>
          <w:szCs w:val="18"/>
        </w:rPr>
      </w:pPr>
      <w:r w:rsidRPr="00C8477E">
        <w:rPr>
          <w:sz w:val="18"/>
          <w:szCs w:val="18"/>
        </w:rPr>
        <w:t>Народные художественные ремёсла и промыслы — материальные и духовные ценности, неотъемлемая часть культурного наследия России.</w:t>
      </w:r>
    </w:p>
    <w:p w:rsidR="00416B7C" w:rsidRPr="00C8477E" w:rsidRDefault="00416B7C" w:rsidP="00C8477E">
      <w:pPr>
        <w:pStyle w:val="aff3"/>
        <w:rPr>
          <w:sz w:val="18"/>
          <w:szCs w:val="18"/>
        </w:rPr>
      </w:pPr>
      <w:r w:rsidRPr="00C8477E">
        <w:rPr>
          <w:sz w:val="18"/>
          <w:szCs w:val="18"/>
        </w:rPr>
        <w:t>Декоративно-прикладное искусство в культуре разных эпох и народов</w:t>
      </w:r>
    </w:p>
    <w:p w:rsidR="00416B7C" w:rsidRPr="00C8477E" w:rsidRDefault="00416B7C" w:rsidP="00C8477E">
      <w:pPr>
        <w:pStyle w:val="aff3"/>
        <w:rPr>
          <w:sz w:val="18"/>
          <w:szCs w:val="18"/>
        </w:rPr>
      </w:pPr>
      <w:r w:rsidRPr="00C8477E">
        <w:rPr>
          <w:sz w:val="18"/>
          <w:szCs w:val="18"/>
        </w:rPr>
        <w:t>Роль декоративно-прикладного искусства в культуре древних цивилизаций.</w:t>
      </w:r>
    </w:p>
    <w:p w:rsidR="00416B7C" w:rsidRPr="00C8477E" w:rsidRDefault="00416B7C" w:rsidP="00C8477E">
      <w:pPr>
        <w:pStyle w:val="aff3"/>
        <w:rPr>
          <w:sz w:val="18"/>
          <w:szCs w:val="18"/>
        </w:rPr>
      </w:pPr>
      <w:r w:rsidRPr="00C8477E">
        <w:rPr>
          <w:sz w:val="18"/>
          <w:szCs w:val="18"/>
        </w:rPr>
        <w:t>Отражение в декоре мировоззрения эпохи, организации общества, традиций быта и ремесла, уклада жизни людей.</w:t>
      </w:r>
    </w:p>
    <w:p w:rsidR="00416B7C" w:rsidRPr="00C8477E" w:rsidRDefault="00416B7C" w:rsidP="00C8477E">
      <w:pPr>
        <w:pStyle w:val="aff3"/>
        <w:rPr>
          <w:sz w:val="18"/>
          <w:szCs w:val="18"/>
        </w:rPr>
      </w:pPr>
      <w:r w:rsidRPr="00C8477E">
        <w:rPr>
          <w:sz w:val="18"/>
          <w:szCs w:val="18"/>
        </w:rPr>
        <w:t>Характерные признаки произведений декоративно-прикладного искусства, основные мотивы и символика орнаментов в культуре разных эпох.</w:t>
      </w:r>
    </w:p>
    <w:p w:rsidR="00416B7C" w:rsidRPr="00C8477E" w:rsidRDefault="00416B7C" w:rsidP="00C8477E">
      <w:pPr>
        <w:pStyle w:val="aff3"/>
        <w:rPr>
          <w:sz w:val="18"/>
          <w:szCs w:val="18"/>
        </w:rPr>
      </w:pPr>
      <w:r w:rsidRPr="00C8477E">
        <w:rPr>
          <w:sz w:val="18"/>
          <w:szCs w:val="18"/>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rsidR="00416B7C" w:rsidRPr="00C8477E" w:rsidRDefault="00416B7C" w:rsidP="00C8477E">
      <w:pPr>
        <w:pStyle w:val="aff3"/>
        <w:rPr>
          <w:sz w:val="18"/>
          <w:szCs w:val="18"/>
        </w:rPr>
      </w:pPr>
      <w:r w:rsidRPr="00C8477E">
        <w:rPr>
          <w:sz w:val="18"/>
          <w:szCs w:val="18"/>
        </w:rPr>
        <w:t>Украшение жизненного пространства: построений, интерьеров, предметов быта — в культуре разных эпох.</w:t>
      </w:r>
    </w:p>
    <w:p w:rsidR="00416B7C" w:rsidRPr="00C8477E" w:rsidRDefault="00416B7C" w:rsidP="00C8477E">
      <w:pPr>
        <w:pStyle w:val="aff3"/>
        <w:rPr>
          <w:sz w:val="18"/>
          <w:szCs w:val="18"/>
        </w:rPr>
      </w:pPr>
      <w:r w:rsidRPr="00C8477E">
        <w:rPr>
          <w:sz w:val="18"/>
          <w:szCs w:val="18"/>
        </w:rPr>
        <w:t>Декоративно-прикладное искусство в жизни современного человека</w:t>
      </w:r>
    </w:p>
    <w:p w:rsidR="00416B7C" w:rsidRPr="00C8477E" w:rsidRDefault="00416B7C" w:rsidP="00C8477E">
      <w:pPr>
        <w:pStyle w:val="aff3"/>
        <w:rPr>
          <w:sz w:val="18"/>
          <w:szCs w:val="18"/>
        </w:rPr>
      </w:pPr>
      <w:r w:rsidRPr="00C8477E">
        <w:rPr>
          <w:sz w:val="18"/>
          <w:szCs w:val="18"/>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416B7C" w:rsidRPr="00C8477E" w:rsidRDefault="00416B7C" w:rsidP="00C8477E">
      <w:pPr>
        <w:pStyle w:val="aff3"/>
        <w:rPr>
          <w:sz w:val="18"/>
          <w:szCs w:val="18"/>
        </w:rPr>
      </w:pPr>
      <w:r w:rsidRPr="00C8477E">
        <w:rPr>
          <w:sz w:val="18"/>
          <w:szCs w:val="18"/>
        </w:rPr>
        <w:t>Символический знак в современной жизни: эмблема, логотип, указующий или декоративный знак.</w:t>
      </w:r>
    </w:p>
    <w:p w:rsidR="00416B7C" w:rsidRPr="00C8477E" w:rsidRDefault="00416B7C" w:rsidP="00C8477E">
      <w:pPr>
        <w:pStyle w:val="aff3"/>
        <w:rPr>
          <w:sz w:val="18"/>
          <w:szCs w:val="18"/>
        </w:rPr>
      </w:pPr>
      <w:r w:rsidRPr="00C8477E">
        <w:rPr>
          <w:sz w:val="18"/>
          <w:szCs w:val="18"/>
        </w:rPr>
        <w:t>Государственная символика и традиции геральдики.</w:t>
      </w:r>
    </w:p>
    <w:p w:rsidR="00416B7C" w:rsidRPr="00C8477E" w:rsidRDefault="00416B7C" w:rsidP="00C8477E">
      <w:pPr>
        <w:pStyle w:val="aff3"/>
        <w:rPr>
          <w:sz w:val="18"/>
          <w:szCs w:val="18"/>
        </w:rPr>
      </w:pPr>
      <w:r w:rsidRPr="00C8477E">
        <w:rPr>
          <w:sz w:val="18"/>
          <w:szCs w:val="18"/>
        </w:rPr>
        <w:t>Декоративные украшения предметов нашего быта и одежды.</w:t>
      </w:r>
    </w:p>
    <w:p w:rsidR="00416B7C" w:rsidRPr="00C8477E" w:rsidRDefault="00416B7C" w:rsidP="00C8477E">
      <w:pPr>
        <w:pStyle w:val="aff3"/>
        <w:rPr>
          <w:sz w:val="18"/>
          <w:szCs w:val="18"/>
        </w:rPr>
      </w:pPr>
      <w:r w:rsidRPr="00C8477E">
        <w:rPr>
          <w:sz w:val="18"/>
          <w:szCs w:val="18"/>
        </w:rPr>
        <w:lastRenderedPageBreak/>
        <w:t>Значение украшений в проявлении образа человека, его характера, самопонимания, установок и намерений.</w:t>
      </w:r>
    </w:p>
    <w:p w:rsidR="00416B7C" w:rsidRPr="00C8477E" w:rsidRDefault="00416B7C" w:rsidP="00C8477E">
      <w:pPr>
        <w:pStyle w:val="aff3"/>
        <w:rPr>
          <w:sz w:val="18"/>
          <w:szCs w:val="18"/>
        </w:rPr>
      </w:pPr>
      <w:r w:rsidRPr="00C8477E">
        <w:rPr>
          <w:sz w:val="18"/>
          <w:szCs w:val="18"/>
        </w:rPr>
        <w:t>Декор на улицах и декор помещений.</w:t>
      </w:r>
    </w:p>
    <w:p w:rsidR="00416B7C" w:rsidRPr="00C8477E" w:rsidRDefault="00416B7C" w:rsidP="00C8477E">
      <w:pPr>
        <w:pStyle w:val="aff3"/>
        <w:rPr>
          <w:sz w:val="18"/>
          <w:szCs w:val="18"/>
        </w:rPr>
      </w:pPr>
      <w:r w:rsidRPr="00C8477E">
        <w:rPr>
          <w:sz w:val="18"/>
          <w:szCs w:val="18"/>
        </w:rPr>
        <w:t>Декор праздничный и повседневный.</w:t>
      </w:r>
    </w:p>
    <w:p w:rsidR="00416B7C" w:rsidRPr="00C8477E" w:rsidRDefault="00416B7C" w:rsidP="00C8477E">
      <w:pPr>
        <w:pStyle w:val="aff3"/>
        <w:rPr>
          <w:sz w:val="18"/>
          <w:szCs w:val="18"/>
        </w:rPr>
      </w:pPr>
      <w:r w:rsidRPr="00C8477E">
        <w:rPr>
          <w:sz w:val="18"/>
          <w:szCs w:val="18"/>
        </w:rPr>
        <w:t>Праздничное оформление школы.</w:t>
      </w:r>
    </w:p>
    <w:p w:rsidR="00416B7C" w:rsidRPr="00C8477E" w:rsidRDefault="00416B7C" w:rsidP="00C8477E">
      <w:pPr>
        <w:pStyle w:val="aff3"/>
        <w:rPr>
          <w:sz w:val="18"/>
          <w:szCs w:val="18"/>
        </w:rPr>
      </w:pPr>
      <w:r w:rsidRPr="00C8477E">
        <w:rPr>
          <w:sz w:val="18"/>
          <w:szCs w:val="18"/>
        </w:rPr>
        <w:t>Модуль № 2 «Живопись, графика, скульптура»</w:t>
      </w:r>
    </w:p>
    <w:p w:rsidR="00416B7C" w:rsidRPr="00C8477E" w:rsidRDefault="00416B7C" w:rsidP="00C8477E">
      <w:pPr>
        <w:pStyle w:val="aff3"/>
        <w:rPr>
          <w:rStyle w:val="aa"/>
          <w:rFonts w:cs="Times New Roman"/>
          <w:sz w:val="18"/>
          <w:szCs w:val="18"/>
        </w:rPr>
      </w:pPr>
      <w:r w:rsidRPr="00C8477E">
        <w:rPr>
          <w:rStyle w:val="aa"/>
          <w:rFonts w:cs="Times New Roman"/>
          <w:sz w:val="18"/>
          <w:szCs w:val="18"/>
        </w:rPr>
        <w:t>Общие сведения о видах искусства</w:t>
      </w:r>
    </w:p>
    <w:p w:rsidR="00416B7C" w:rsidRPr="00C8477E" w:rsidRDefault="00416B7C" w:rsidP="00C8477E">
      <w:pPr>
        <w:pStyle w:val="aff3"/>
        <w:rPr>
          <w:sz w:val="18"/>
          <w:szCs w:val="18"/>
        </w:rPr>
      </w:pPr>
      <w:r w:rsidRPr="00C8477E">
        <w:rPr>
          <w:sz w:val="18"/>
          <w:szCs w:val="18"/>
        </w:rPr>
        <w:t>Пространственные и временные виды искусства.</w:t>
      </w:r>
    </w:p>
    <w:p w:rsidR="00416B7C" w:rsidRPr="00C8477E" w:rsidRDefault="00416B7C" w:rsidP="00C8477E">
      <w:pPr>
        <w:pStyle w:val="aff3"/>
        <w:rPr>
          <w:sz w:val="18"/>
          <w:szCs w:val="18"/>
        </w:rPr>
      </w:pPr>
      <w:r w:rsidRPr="00C8477E">
        <w:rPr>
          <w:sz w:val="18"/>
          <w:szCs w:val="18"/>
        </w:rPr>
        <w:t>Изобразительные, конструктивные и декоративные виды пространственных искусств, их место и назначение в жизни людей.</w:t>
      </w:r>
    </w:p>
    <w:p w:rsidR="00416B7C" w:rsidRPr="00C8477E" w:rsidRDefault="00416B7C" w:rsidP="00C8477E">
      <w:pPr>
        <w:pStyle w:val="aff3"/>
        <w:rPr>
          <w:sz w:val="18"/>
          <w:szCs w:val="18"/>
        </w:rPr>
      </w:pPr>
      <w:r w:rsidRPr="00C8477E">
        <w:rPr>
          <w:sz w:val="18"/>
          <w:szCs w:val="18"/>
        </w:rPr>
        <w:t>Основные виды живописи, графики и скульптуры.</w:t>
      </w:r>
    </w:p>
    <w:p w:rsidR="00416B7C" w:rsidRPr="00C8477E" w:rsidRDefault="00416B7C" w:rsidP="00C8477E">
      <w:pPr>
        <w:pStyle w:val="aff3"/>
        <w:rPr>
          <w:sz w:val="18"/>
          <w:szCs w:val="18"/>
        </w:rPr>
      </w:pPr>
      <w:r w:rsidRPr="00C8477E">
        <w:rPr>
          <w:sz w:val="18"/>
          <w:szCs w:val="18"/>
        </w:rPr>
        <w:t>Художник и зритель: зрительские умения, знания и творчество зрителя.</w:t>
      </w:r>
    </w:p>
    <w:p w:rsidR="00416B7C" w:rsidRPr="00C8477E" w:rsidRDefault="00416B7C" w:rsidP="00C8477E">
      <w:pPr>
        <w:pStyle w:val="aff3"/>
        <w:rPr>
          <w:sz w:val="18"/>
          <w:szCs w:val="18"/>
        </w:rPr>
      </w:pPr>
      <w:r w:rsidRPr="00C8477E">
        <w:rPr>
          <w:sz w:val="18"/>
          <w:szCs w:val="18"/>
        </w:rPr>
        <w:t>Язык изобразительного искусства и его выразительные средства</w:t>
      </w:r>
    </w:p>
    <w:p w:rsidR="00416B7C" w:rsidRPr="00C8477E" w:rsidRDefault="00416B7C" w:rsidP="00C8477E">
      <w:pPr>
        <w:pStyle w:val="aff3"/>
        <w:rPr>
          <w:sz w:val="18"/>
          <w:szCs w:val="18"/>
        </w:rPr>
      </w:pPr>
      <w:r w:rsidRPr="00C8477E">
        <w:rPr>
          <w:sz w:val="18"/>
          <w:szCs w:val="18"/>
        </w:rPr>
        <w:t>Живописные, графические и скульптурные художественные материалы, их особые свойства.</w:t>
      </w:r>
    </w:p>
    <w:p w:rsidR="00416B7C" w:rsidRPr="00C8477E" w:rsidRDefault="00416B7C" w:rsidP="00C8477E">
      <w:pPr>
        <w:pStyle w:val="aff3"/>
        <w:rPr>
          <w:sz w:val="18"/>
          <w:szCs w:val="18"/>
        </w:rPr>
      </w:pPr>
      <w:r w:rsidRPr="00C8477E">
        <w:rPr>
          <w:sz w:val="18"/>
          <w:szCs w:val="18"/>
        </w:rPr>
        <w:t>Рисунок — основа изобразительного искусства и мастерства художника.</w:t>
      </w:r>
    </w:p>
    <w:p w:rsidR="00416B7C" w:rsidRPr="00C8477E" w:rsidRDefault="00416B7C" w:rsidP="00C8477E">
      <w:pPr>
        <w:pStyle w:val="aff3"/>
        <w:rPr>
          <w:sz w:val="18"/>
          <w:szCs w:val="18"/>
        </w:rPr>
      </w:pPr>
      <w:r w:rsidRPr="00C8477E">
        <w:rPr>
          <w:sz w:val="18"/>
          <w:szCs w:val="18"/>
        </w:rPr>
        <w:t>Виды рисунка: зарисовка, набросок, учебный рисунок и творческий рисунок.</w:t>
      </w:r>
    </w:p>
    <w:p w:rsidR="00416B7C" w:rsidRPr="00C8477E" w:rsidRDefault="00416B7C" w:rsidP="00C8477E">
      <w:pPr>
        <w:pStyle w:val="aff3"/>
        <w:rPr>
          <w:sz w:val="18"/>
          <w:szCs w:val="18"/>
        </w:rPr>
      </w:pPr>
      <w:r w:rsidRPr="00C8477E">
        <w:rPr>
          <w:sz w:val="18"/>
          <w:szCs w:val="18"/>
        </w:rPr>
        <w:t>Навыки размещения рисунка в листе, выбор формата.</w:t>
      </w:r>
    </w:p>
    <w:p w:rsidR="00416B7C" w:rsidRPr="00C8477E" w:rsidRDefault="00416B7C" w:rsidP="00C8477E">
      <w:pPr>
        <w:pStyle w:val="aff3"/>
        <w:rPr>
          <w:sz w:val="18"/>
          <w:szCs w:val="18"/>
        </w:rPr>
      </w:pPr>
      <w:r w:rsidRPr="00C8477E">
        <w:rPr>
          <w:sz w:val="18"/>
          <w:szCs w:val="18"/>
        </w:rPr>
        <w:t>Начальные умения рисунка с натуры. Зарисовки простых предметов.</w:t>
      </w:r>
    </w:p>
    <w:p w:rsidR="00416B7C" w:rsidRPr="00C8477E" w:rsidRDefault="00416B7C" w:rsidP="00C8477E">
      <w:pPr>
        <w:pStyle w:val="aff3"/>
        <w:rPr>
          <w:sz w:val="18"/>
          <w:szCs w:val="18"/>
        </w:rPr>
      </w:pPr>
      <w:r w:rsidRPr="00C8477E">
        <w:rPr>
          <w:sz w:val="18"/>
          <w:szCs w:val="18"/>
        </w:rPr>
        <w:t>Линейные графические рисунки и наброски.</w:t>
      </w:r>
    </w:p>
    <w:p w:rsidR="00416B7C" w:rsidRPr="00C8477E" w:rsidRDefault="00416B7C" w:rsidP="00C8477E">
      <w:pPr>
        <w:pStyle w:val="aff3"/>
        <w:rPr>
          <w:sz w:val="18"/>
          <w:szCs w:val="18"/>
        </w:rPr>
      </w:pPr>
      <w:r w:rsidRPr="00C8477E">
        <w:rPr>
          <w:sz w:val="18"/>
          <w:szCs w:val="18"/>
        </w:rPr>
        <w:t>Тон и тональные отношения: тёмное — светлое.</w:t>
      </w:r>
    </w:p>
    <w:p w:rsidR="00416B7C" w:rsidRPr="00C8477E" w:rsidRDefault="00416B7C" w:rsidP="00C8477E">
      <w:pPr>
        <w:pStyle w:val="aff3"/>
        <w:rPr>
          <w:sz w:val="18"/>
          <w:szCs w:val="18"/>
        </w:rPr>
      </w:pPr>
      <w:r w:rsidRPr="00C8477E">
        <w:rPr>
          <w:sz w:val="18"/>
          <w:szCs w:val="18"/>
        </w:rPr>
        <w:t>Ритм и ритмическая организация плоскости листа.</w:t>
      </w:r>
    </w:p>
    <w:p w:rsidR="00416B7C" w:rsidRPr="00C8477E" w:rsidRDefault="00416B7C" w:rsidP="00C8477E">
      <w:pPr>
        <w:pStyle w:val="aff3"/>
        <w:rPr>
          <w:sz w:val="18"/>
          <w:szCs w:val="18"/>
        </w:rPr>
      </w:pPr>
      <w:r w:rsidRPr="00C8477E">
        <w:rPr>
          <w:sz w:val="18"/>
          <w:szCs w:val="18"/>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416B7C" w:rsidRPr="00C8477E" w:rsidRDefault="00416B7C" w:rsidP="00C8477E">
      <w:pPr>
        <w:pStyle w:val="aff3"/>
        <w:rPr>
          <w:sz w:val="18"/>
          <w:szCs w:val="18"/>
        </w:rPr>
      </w:pPr>
      <w:r w:rsidRPr="00C8477E">
        <w:rPr>
          <w:sz w:val="18"/>
          <w:szCs w:val="18"/>
        </w:rPr>
        <w:t>Цвет как выразительное средство в изобразительном искусстве: холодный и тёплый цвет, понятие цветовых отношений; колорит в живописи.</w:t>
      </w:r>
    </w:p>
    <w:p w:rsidR="00416B7C" w:rsidRPr="00C8477E" w:rsidRDefault="00416B7C" w:rsidP="00C8477E">
      <w:pPr>
        <w:pStyle w:val="aff3"/>
        <w:rPr>
          <w:spacing w:val="-4"/>
          <w:sz w:val="18"/>
          <w:szCs w:val="18"/>
        </w:rPr>
      </w:pPr>
      <w:r w:rsidRPr="00C8477E">
        <w:rPr>
          <w:sz w:val="18"/>
          <w:szCs w:val="18"/>
        </w:rPr>
        <w:t>Виды скульптуры и характер материала в скульптуре. Скуль</w:t>
      </w:r>
      <w:r w:rsidRPr="00C8477E">
        <w:rPr>
          <w:spacing w:val="-4"/>
          <w:sz w:val="18"/>
          <w:szCs w:val="18"/>
        </w:rPr>
        <w:t>птурные памятники, парковая скульптура, камерная скульптура.</w:t>
      </w:r>
    </w:p>
    <w:p w:rsidR="00416B7C" w:rsidRPr="00C8477E" w:rsidRDefault="00416B7C" w:rsidP="00C8477E">
      <w:pPr>
        <w:pStyle w:val="aff3"/>
        <w:rPr>
          <w:sz w:val="18"/>
          <w:szCs w:val="18"/>
        </w:rPr>
      </w:pPr>
      <w:r w:rsidRPr="00C8477E">
        <w:rPr>
          <w:sz w:val="18"/>
          <w:szCs w:val="18"/>
        </w:rPr>
        <w:t>Статика и движение в скульптуре. Круглая скульптура. Произведения мелкой пластики. Виды рельефа.</w:t>
      </w:r>
    </w:p>
    <w:p w:rsidR="00416B7C" w:rsidRPr="00C8477E" w:rsidRDefault="00416B7C" w:rsidP="00C8477E">
      <w:pPr>
        <w:pStyle w:val="aff3"/>
        <w:rPr>
          <w:sz w:val="18"/>
          <w:szCs w:val="18"/>
        </w:rPr>
      </w:pPr>
      <w:r w:rsidRPr="00C8477E">
        <w:rPr>
          <w:sz w:val="18"/>
          <w:szCs w:val="18"/>
        </w:rPr>
        <w:t>Жанры изобразительного искусства</w:t>
      </w:r>
    </w:p>
    <w:p w:rsidR="00416B7C" w:rsidRPr="00C8477E" w:rsidRDefault="00416B7C" w:rsidP="00C8477E">
      <w:pPr>
        <w:pStyle w:val="aff3"/>
        <w:rPr>
          <w:sz w:val="18"/>
          <w:szCs w:val="18"/>
        </w:rPr>
      </w:pPr>
      <w:r w:rsidRPr="00C8477E">
        <w:rPr>
          <w:sz w:val="18"/>
          <w:szCs w:val="18"/>
        </w:rPr>
        <w:t>Жанровая система в изобразительном искусстве как инструмент для сравнения и анализа произведений изобразительного искусства.</w:t>
      </w:r>
    </w:p>
    <w:p w:rsidR="00416B7C" w:rsidRPr="00C8477E" w:rsidRDefault="00416B7C" w:rsidP="00C8477E">
      <w:pPr>
        <w:pStyle w:val="aff3"/>
        <w:rPr>
          <w:sz w:val="18"/>
          <w:szCs w:val="18"/>
        </w:rPr>
      </w:pPr>
      <w:r w:rsidRPr="00C8477E">
        <w:rPr>
          <w:sz w:val="18"/>
          <w:szCs w:val="18"/>
        </w:rPr>
        <w:t>Предмет изображения, сюжет и содержание произведения изобразительного искусства.</w:t>
      </w:r>
    </w:p>
    <w:p w:rsidR="00416B7C" w:rsidRPr="00C8477E" w:rsidRDefault="00416B7C" w:rsidP="00C8477E">
      <w:pPr>
        <w:pStyle w:val="aff3"/>
        <w:rPr>
          <w:sz w:val="18"/>
          <w:szCs w:val="18"/>
        </w:rPr>
      </w:pPr>
      <w:r w:rsidRPr="00C8477E">
        <w:rPr>
          <w:sz w:val="18"/>
          <w:szCs w:val="18"/>
        </w:rPr>
        <w:t>Натюрморт</w:t>
      </w:r>
    </w:p>
    <w:p w:rsidR="00416B7C" w:rsidRPr="00C8477E" w:rsidRDefault="00416B7C" w:rsidP="00C8477E">
      <w:pPr>
        <w:pStyle w:val="aff3"/>
        <w:rPr>
          <w:sz w:val="18"/>
          <w:szCs w:val="18"/>
        </w:rPr>
      </w:pPr>
      <w:r w:rsidRPr="00C8477E">
        <w:rPr>
          <w:sz w:val="18"/>
          <w:szCs w:val="18"/>
        </w:rPr>
        <w:t>Изображение предметного мира в изобразительном искусстве и появление жанра натюрморта в европейском и отечественном искусстве.</w:t>
      </w:r>
    </w:p>
    <w:p w:rsidR="00416B7C" w:rsidRPr="00C8477E" w:rsidRDefault="00416B7C" w:rsidP="00C8477E">
      <w:pPr>
        <w:pStyle w:val="aff3"/>
        <w:rPr>
          <w:sz w:val="18"/>
          <w:szCs w:val="18"/>
        </w:rPr>
      </w:pPr>
      <w:r w:rsidRPr="00C8477E">
        <w:rPr>
          <w:sz w:val="18"/>
          <w:szCs w:val="18"/>
        </w:rPr>
        <w:t>Основы графической грамоты: правила объёмного изображения предметов на плоскости.</w:t>
      </w:r>
    </w:p>
    <w:p w:rsidR="00416B7C" w:rsidRPr="00C8477E" w:rsidRDefault="00416B7C" w:rsidP="00C8477E">
      <w:pPr>
        <w:pStyle w:val="aff3"/>
        <w:rPr>
          <w:sz w:val="18"/>
          <w:szCs w:val="18"/>
        </w:rPr>
      </w:pPr>
      <w:r w:rsidRPr="00C8477E">
        <w:rPr>
          <w:sz w:val="18"/>
          <w:szCs w:val="18"/>
        </w:rPr>
        <w:t>Линейное построение предмета в пространстве: линия горизонта, точка зрения и точка схода, правила перспективных сокращений.</w:t>
      </w:r>
    </w:p>
    <w:p w:rsidR="00416B7C" w:rsidRPr="00C8477E" w:rsidRDefault="00416B7C" w:rsidP="00C8477E">
      <w:pPr>
        <w:pStyle w:val="aff3"/>
        <w:rPr>
          <w:sz w:val="18"/>
          <w:szCs w:val="18"/>
        </w:rPr>
      </w:pPr>
      <w:r w:rsidRPr="00C8477E">
        <w:rPr>
          <w:sz w:val="18"/>
          <w:szCs w:val="18"/>
        </w:rPr>
        <w:t>Изображение окружности в перспективе.</w:t>
      </w:r>
    </w:p>
    <w:p w:rsidR="00416B7C" w:rsidRPr="00C8477E" w:rsidRDefault="00416B7C" w:rsidP="00C8477E">
      <w:pPr>
        <w:pStyle w:val="aff3"/>
        <w:rPr>
          <w:sz w:val="18"/>
          <w:szCs w:val="18"/>
        </w:rPr>
      </w:pPr>
      <w:r w:rsidRPr="00C8477E">
        <w:rPr>
          <w:sz w:val="18"/>
          <w:szCs w:val="18"/>
        </w:rPr>
        <w:t>Рисование геометрических тел на основе правил линейной перспективы.</w:t>
      </w:r>
    </w:p>
    <w:p w:rsidR="00416B7C" w:rsidRPr="00C8477E" w:rsidRDefault="00416B7C" w:rsidP="00C8477E">
      <w:pPr>
        <w:pStyle w:val="aff3"/>
        <w:rPr>
          <w:sz w:val="18"/>
          <w:szCs w:val="18"/>
        </w:rPr>
      </w:pPr>
      <w:r w:rsidRPr="00C8477E">
        <w:rPr>
          <w:sz w:val="18"/>
          <w:szCs w:val="18"/>
        </w:rPr>
        <w:t>Сложная пространственная форма и выявление её конструкции.</w:t>
      </w:r>
    </w:p>
    <w:p w:rsidR="00416B7C" w:rsidRPr="00C8477E" w:rsidRDefault="00416B7C" w:rsidP="00C8477E">
      <w:pPr>
        <w:pStyle w:val="aff3"/>
        <w:rPr>
          <w:sz w:val="18"/>
          <w:szCs w:val="18"/>
        </w:rPr>
      </w:pPr>
      <w:r w:rsidRPr="00C8477E">
        <w:rPr>
          <w:sz w:val="18"/>
          <w:szCs w:val="18"/>
        </w:rPr>
        <w:t>Рисунок сложной формы предмета как соотношение простых геометрических фигур.</w:t>
      </w:r>
    </w:p>
    <w:p w:rsidR="00416B7C" w:rsidRPr="00C8477E" w:rsidRDefault="00416B7C" w:rsidP="00C8477E">
      <w:pPr>
        <w:pStyle w:val="aff3"/>
        <w:rPr>
          <w:sz w:val="18"/>
          <w:szCs w:val="18"/>
        </w:rPr>
      </w:pPr>
      <w:r w:rsidRPr="00C8477E">
        <w:rPr>
          <w:sz w:val="18"/>
          <w:szCs w:val="18"/>
        </w:rPr>
        <w:t>Линейный рисунок конструкции из нескольких геометрических тел.</w:t>
      </w:r>
    </w:p>
    <w:p w:rsidR="00416B7C" w:rsidRPr="00C8477E" w:rsidRDefault="00416B7C" w:rsidP="00C8477E">
      <w:pPr>
        <w:pStyle w:val="aff3"/>
        <w:rPr>
          <w:sz w:val="18"/>
          <w:szCs w:val="18"/>
        </w:rPr>
      </w:pPr>
      <w:r w:rsidRPr="00C8477E">
        <w:rPr>
          <w:sz w:val="18"/>
          <w:szCs w:val="18"/>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416B7C" w:rsidRPr="00C8477E" w:rsidRDefault="00416B7C" w:rsidP="00C8477E">
      <w:pPr>
        <w:pStyle w:val="aff3"/>
        <w:rPr>
          <w:sz w:val="18"/>
          <w:szCs w:val="18"/>
        </w:rPr>
      </w:pPr>
      <w:r w:rsidRPr="00C8477E">
        <w:rPr>
          <w:sz w:val="18"/>
          <w:szCs w:val="18"/>
        </w:rPr>
        <w:t>Рисунок натюрморта графическими материалами с натуры или по представлению.</w:t>
      </w:r>
    </w:p>
    <w:p w:rsidR="00416B7C" w:rsidRPr="00C8477E" w:rsidRDefault="00416B7C" w:rsidP="00C8477E">
      <w:pPr>
        <w:pStyle w:val="aff3"/>
        <w:rPr>
          <w:sz w:val="18"/>
          <w:szCs w:val="18"/>
        </w:rPr>
      </w:pPr>
      <w:r w:rsidRPr="00C8477E">
        <w:rPr>
          <w:sz w:val="18"/>
          <w:szCs w:val="18"/>
        </w:rPr>
        <w:t>Творческий натюрморт в графике. Произведения художников-графиков. Особенности графических техник. Печатная графика.</w:t>
      </w:r>
    </w:p>
    <w:p w:rsidR="00416B7C" w:rsidRPr="00C8477E" w:rsidRDefault="00416B7C" w:rsidP="00C8477E">
      <w:pPr>
        <w:pStyle w:val="aff3"/>
        <w:rPr>
          <w:sz w:val="18"/>
          <w:szCs w:val="18"/>
        </w:rPr>
      </w:pPr>
      <w:r w:rsidRPr="00C8477E">
        <w:rPr>
          <w:sz w:val="18"/>
          <w:szCs w:val="18"/>
        </w:rPr>
        <w:t>Живописное изображение натюрморта. Цвет в натюрмортах европейских и отечественных живописцев. Опыт создания живописного натюрморта.</w:t>
      </w:r>
    </w:p>
    <w:p w:rsidR="00416B7C" w:rsidRPr="00C8477E" w:rsidRDefault="00416B7C" w:rsidP="00C8477E">
      <w:pPr>
        <w:pStyle w:val="aff3"/>
        <w:rPr>
          <w:sz w:val="18"/>
          <w:szCs w:val="18"/>
        </w:rPr>
      </w:pPr>
      <w:r w:rsidRPr="00C8477E">
        <w:rPr>
          <w:sz w:val="18"/>
          <w:szCs w:val="18"/>
        </w:rPr>
        <w:t>Портрет</w:t>
      </w:r>
    </w:p>
    <w:p w:rsidR="00416B7C" w:rsidRPr="00C8477E" w:rsidRDefault="00416B7C" w:rsidP="00C8477E">
      <w:pPr>
        <w:pStyle w:val="aff3"/>
        <w:rPr>
          <w:sz w:val="18"/>
          <w:szCs w:val="18"/>
        </w:rPr>
      </w:pPr>
      <w:r w:rsidRPr="00C8477E">
        <w:rPr>
          <w:sz w:val="18"/>
          <w:szCs w:val="18"/>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416B7C" w:rsidRPr="00C8477E" w:rsidRDefault="00416B7C" w:rsidP="00C8477E">
      <w:pPr>
        <w:pStyle w:val="aff3"/>
        <w:rPr>
          <w:sz w:val="18"/>
          <w:szCs w:val="18"/>
        </w:rPr>
      </w:pPr>
      <w:r w:rsidRPr="00C8477E">
        <w:rPr>
          <w:sz w:val="18"/>
          <w:szCs w:val="18"/>
        </w:rPr>
        <w:t>Великие портретисты в европейском искусстве.</w:t>
      </w:r>
    </w:p>
    <w:p w:rsidR="00416B7C" w:rsidRPr="00C8477E" w:rsidRDefault="00416B7C" w:rsidP="00C8477E">
      <w:pPr>
        <w:pStyle w:val="aff3"/>
        <w:rPr>
          <w:sz w:val="18"/>
          <w:szCs w:val="18"/>
        </w:rPr>
      </w:pPr>
      <w:r w:rsidRPr="00C8477E">
        <w:rPr>
          <w:sz w:val="18"/>
          <w:szCs w:val="18"/>
        </w:rPr>
        <w:t>Особенности развития портретного жанра в отечественном искусстве. Великие портретисты в русской живописи.</w:t>
      </w:r>
    </w:p>
    <w:p w:rsidR="00416B7C" w:rsidRPr="00C8477E" w:rsidRDefault="00416B7C" w:rsidP="00C8477E">
      <w:pPr>
        <w:pStyle w:val="aff3"/>
        <w:rPr>
          <w:sz w:val="18"/>
          <w:szCs w:val="18"/>
        </w:rPr>
      </w:pPr>
      <w:r w:rsidRPr="00C8477E">
        <w:rPr>
          <w:sz w:val="18"/>
          <w:szCs w:val="18"/>
        </w:rPr>
        <w:t>Парадный и камерный портрет в живописи.</w:t>
      </w:r>
    </w:p>
    <w:p w:rsidR="00416B7C" w:rsidRPr="00C8477E" w:rsidRDefault="00416B7C" w:rsidP="00C8477E">
      <w:pPr>
        <w:pStyle w:val="aff3"/>
        <w:rPr>
          <w:sz w:val="18"/>
          <w:szCs w:val="18"/>
        </w:rPr>
      </w:pPr>
      <w:r w:rsidRPr="00C8477E">
        <w:rPr>
          <w:sz w:val="18"/>
          <w:szCs w:val="18"/>
        </w:rPr>
        <w:t>Особенности развития жанра портрета в искусстве ХХ в.</w:t>
      </w:r>
      <w:r w:rsidR="00EF4DAB" w:rsidRPr="00C8477E">
        <w:rPr>
          <w:sz w:val="18"/>
          <w:szCs w:val="18"/>
        </w:rPr>
        <w:t> </w:t>
      </w:r>
      <w:r w:rsidRPr="00C8477E">
        <w:rPr>
          <w:sz w:val="18"/>
          <w:szCs w:val="18"/>
        </w:rPr>
        <w:t>—</w:t>
      </w:r>
      <w:r w:rsidR="00EF4DAB" w:rsidRPr="00C8477E">
        <w:rPr>
          <w:sz w:val="18"/>
          <w:szCs w:val="18"/>
        </w:rPr>
        <w:t xml:space="preserve"> </w:t>
      </w:r>
      <w:r w:rsidRPr="00C8477E">
        <w:rPr>
          <w:sz w:val="18"/>
          <w:szCs w:val="18"/>
        </w:rPr>
        <w:t>отечественном и европейском.</w:t>
      </w:r>
    </w:p>
    <w:p w:rsidR="00416B7C" w:rsidRPr="00C8477E" w:rsidRDefault="00416B7C" w:rsidP="00C8477E">
      <w:pPr>
        <w:pStyle w:val="aff3"/>
        <w:rPr>
          <w:sz w:val="18"/>
          <w:szCs w:val="18"/>
        </w:rPr>
      </w:pPr>
      <w:r w:rsidRPr="00C8477E">
        <w:rPr>
          <w:sz w:val="18"/>
          <w:szCs w:val="18"/>
        </w:rPr>
        <w:t>Построение головы человека, основные пропорции лица, соотношение лицевой и черепной частей головы.</w:t>
      </w:r>
    </w:p>
    <w:p w:rsidR="00416B7C" w:rsidRPr="00C8477E" w:rsidRDefault="00416B7C" w:rsidP="00C8477E">
      <w:pPr>
        <w:pStyle w:val="aff3"/>
        <w:rPr>
          <w:sz w:val="18"/>
          <w:szCs w:val="18"/>
        </w:rPr>
      </w:pPr>
      <w:r w:rsidRPr="00C8477E">
        <w:rPr>
          <w:sz w:val="18"/>
          <w:szCs w:val="18"/>
        </w:rPr>
        <w:t>Графический портрет в работах известных художников. Разнообразие графических средств в изображении образа человека.</w:t>
      </w:r>
    </w:p>
    <w:p w:rsidR="00416B7C" w:rsidRPr="00C8477E" w:rsidRDefault="00416B7C" w:rsidP="00C8477E">
      <w:pPr>
        <w:pStyle w:val="aff3"/>
        <w:rPr>
          <w:sz w:val="18"/>
          <w:szCs w:val="18"/>
        </w:rPr>
      </w:pPr>
      <w:r w:rsidRPr="00C8477E">
        <w:rPr>
          <w:sz w:val="18"/>
          <w:szCs w:val="18"/>
        </w:rPr>
        <w:t>Графический портретный рисунок с натуры или по памяти.</w:t>
      </w:r>
    </w:p>
    <w:p w:rsidR="00416B7C" w:rsidRPr="00C8477E" w:rsidRDefault="00416B7C" w:rsidP="00C8477E">
      <w:pPr>
        <w:pStyle w:val="aff3"/>
        <w:rPr>
          <w:sz w:val="18"/>
          <w:szCs w:val="18"/>
        </w:rPr>
      </w:pPr>
      <w:r w:rsidRPr="00C8477E">
        <w:rPr>
          <w:sz w:val="18"/>
          <w:szCs w:val="18"/>
        </w:rPr>
        <w:t>Роль освещения головы при создании портретного образа. Свет и тень в изображении головы человека.</w:t>
      </w:r>
    </w:p>
    <w:p w:rsidR="00416B7C" w:rsidRPr="00C8477E" w:rsidRDefault="00416B7C" w:rsidP="00C8477E">
      <w:pPr>
        <w:pStyle w:val="aff3"/>
        <w:rPr>
          <w:sz w:val="18"/>
          <w:szCs w:val="18"/>
        </w:rPr>
      </w:pPr>
      <w:r w:rsidRPr="00C8477E">
        <w:rPr>
          <w:sz w:val="18"/>
          <w:szCs w:val="18"/>
        </w:rPr>
        <w:t>Портрет в скульптуре.</w:t>
      </w:r>
    </w:p>
    <w:p w:rsidR="00416B7C" w:rsidRPr="00C8477E" w:rsidRDefault="00416B7C" w:rsidP="00C8477E">
      <w:pPr>
        <w:pStyle w:val="aff3"/>
        <w:rPr>
          <w:sz w:val="18"/>
          <w:szCs w:val="18"/>
        </w:rPr>
      </w:pPr>
      <w:r w:rsidRPr="00C8477E">
        <w:rPr>
          <w:sz w:val="18"/>
          <w:szCs w:val="18"/>
        </w:rPr>
        <w:t>Выражение характера человека, его социального положения и образа эпохи в скульптурном портрете.</w:t>
      </w:r>
    </w:p>
    <w:p w:rsidR="00416B7C" w:rsidRPr="00C8477E" w:rsidRDefault="00416B7C" w:rsidP="00C8477E">
      <w:pPr>
        <w:pStyle w:val="aff3"/>
        <w:rPr>
          <w:sz w:val="18"/>
          <w:szCs w:val="18"/>
        </w:rPr>
      </w:pPr>
      <w:r w:rsidRPr="00C8477E">
        <w:rPr>
          <w:sz w:val="18"/>
          <w:szCs w:val="18"/>
        </w:rPr>
        <w:t>Значение свойств художественных материалов в создании скульптурного портрета.</w:t>
      </w:r>
    </w:p>
    <w:p w:rsidR="00416B7C" w:rsidRPr="00C8477E" w:rsidRDefault="00416B7C" w:rsidP="00C8477E">
      <w:pPr>
        <w:pStyle w:val="aff3"/>
        <w:rPr>
          <w:sz w:val="18"/>
          <w:szCs w:val="18"/>
        </w:rPr>
      </w:pPr>
      <w:r w:rsidRPr="00C8477E">
        <w:rPr>
          <w:sz w:val="18"/>
          <w:szCs w:val="18"/>
        </w:rPr>
        <w:t>Живописное изображение портрета. Роль цвета в живописном портретном образе в произведениях выдающихся живописцев.</w:t>
      </w:r>
    </w:p>
    <w:p w:rsidR="00416B7C" w:rsidRPr="00C8477E" w:rsidRDefault="00416B7C" w:rsidP="00C8477E">
      <w:pPr>
        <w:pStyle w:val="aff3"/>
        <w:rPr>
          <w:sz w:val="18"/>
          <w:szCs w:val="18"/>
        </w:rPr>
      </w:pPr>
      <w:r w:rsidRPr="00C8477E">
        <w:rPr>
          <w:sz w:val="18"/>
          <w:szCs w:val="18"/>
        </w:rPr>
        <w:t>Опыт работы над созданием живописного портрета.</w:t>
      </w:r>
    </w:p>
    <w:p w:rsidR="00416B7C" w:rsidRPr="00C8477E" w:rsidRDefault="00416B7C" w:rsidP="00C8477E">
      <w:pPr>
        <w:pStyle w:val="aff3"/>
        <w:rPr>
          <w:sz w:val="18"/>
          <w:szCs w:val="18"/>
        </w:rPr>
      </w:pPr>
      <w:r w:rsidRPr="00C8477E">
        <w:rPr>
          <w:sz w:val="18"/>
          <w:szCs w:val="18"/>
        </w:rPr>
        <w:t>Пейзаж</w:t>
      </w:r>
    </w:p>
    <w:p w:rsidR="00416B7C" w:rsidRPr="00C8477E" w:rsidRDefault="00416B7C" w:rsidP="00C8477E">
      <w:pPr>
        <w:pStyle w:val="aff3"/>
        <w:rPr>
          <w:sz w:val="18"/>
          <w:szCs w:val="18"/>
        </w:rPr>
      </w:pPr>
      <w:r w:rsidRPr="00C8477E">
        <w:rPr>
          <w:sz w:val="18"/>
          <w:szCs w:val="18"/>
        </w:rPr>
        <w:t>Особенности изображения пространства в эпоху Древнего мира, в средневековом искусстве и в эпоху Возрождения.</w:t>
      </w:r>
    </w:p>
    <w:p w:rsidR="00416B7C" w:rsidRPr="00C8477E" w:rsidRDefault="00416B7C" w:rsidP="00C8477E">
      <w:pPr>
        <w:pStyle w:val="aff3"/>
        <w:rPr>
          <w:sz w:val="18"/>
          <w:szCs w:val="18"/>
        </w:rPr>
      </w:pPr>
      <w:r w:rsidRPr="00C8477E">
        <w:rPr>
          <w:sz w:val="18"/>
          <w:szCs w:val="18"/>
        </w:rPr>
        <w:t>Правила построения линейной перспективы в изображении пространства.</w:t>
      </w:r>
    </w:p>
    <w:p w:rsidR="00416B7C" w:rsidRPr="00C8477E" w:rsidRDefault="00416B7C" w:rsidP="00C8477E">
      <w:pPr>
        <w:pStyle w:val="aff3"/>
        <w:rPr>
          <w:sz w:val="18"/>
          <w:szCs w:val="18"/>
        </w:rPr>
      </w:pPr>
      <w:r w:rsidRPr="00C8477E">
        <w:rPr>
          <w:sz w:val="18"/>
          <w:szCs w:val="18"/>
        </w:rPr>
        <w:t>Правила воздушной перспективы, построения переднего, среднего и дальнего планов при изображении пейзажа.</w:t>
      </w:r>
    </w:p>
    <w:p w:rsidR="00416B7C" w:rsidRPr="00C8477E" w:rsidRDefault="00416B7C" w:rsidP="00C8477E">
      <w:pPr>
        <w:pStyle w:val="aff3"/>
        <w:rPr>
          <w:sz w:val="18"/>
          <w:szCs w:val="18"/>
        </w:rPr>
      </w:pPr>
      <w:r w:rsidRPr="00C8477E">
        <w:rPr>
          <w:sz w:val="18"/>
          <w:szCs w:val="18"/>
        </w:rPr>
        <w:t>Особенности изображения разных состояний природы и её освещения. Романтический пейзаж. Морские пейзажи И. Айвазовского.</w:t>
      </w:r>
    </w:p>
    <w:p w:rsidR="00416B7C" w:rsidRPr="00C8477E" w:rsidRDefault="00416B7C" w:rsidP="00C8477E">
      <w:pPr>
        <w:pStyle w:val="aff3"/>
        <w:rPr>
          <w:spacing w:val="-2"/>
          <w:sz w:val="18"/>
          <w:szCs w:val="18"/>
        </w:rPr>
      </w:pPr>
      <w:r w:rsidRPr="00C8477E">
        <w:rPr>
          <w:sz w:val="18"/>
          <w:szCs w:val="18"/>
        </w:rPr>
        <w:t xml:space="preserve">Особенности изображения природы в творчестве импрессионистов и постимпрессионистов. Представления о пленэрной </w:t>
      </w:r>
      <w:r w:rsidRPr="00C8477E">
        <w:rPr>
          <w:spacing w:val="-2"/>
          <w:sz w:val="18"/>
          <w:szCs w:val="18"/>
        </w:rPr>
        <w:t>живописи и колористической изменчивости состояний природы.</w:t>
      </w:r>
    </w:p>
    <w:p w:rsidR="00416B7C" w:rsidRPr="00C8477E" w:rsidRDefault="00416B7C" w:rsidP="00C8477E">
      <w:pPr>
        <w:pStyle w:val="aff3"/>
        <w:rPr>
          <w:sz w:val="18"/>
          <w:szCs w:val="18"/>
        </w:rPr>
      </w:pPr>
      <w:r w:rsidRPr="00C8477E">
        <w:rPr>
          <w:sz w:val="18"/>
          <w:szCs w:val="18"/>
        </w:rPr>
        <w:t>Живописное изображение различных состояний природы.</w:t>
      </w:r>
    </w:p>
    <w:p w:rsidR="00416B7C" w:rsidRPr="00C8477E" w:rsidRDefault="00416B7C" w:rsidP="00C8477E">
      <w:pPr>
        <w:pStyle w:val="aff3"/>
        <w:rPr>
          <w:sz w:val="18"/>
          <w:szCs w:val="18"/>
        </w:rPr>
      </w:pPr>
      <w:r w:rsidRPr="00C8477E">
        <w:rPr>
          <w:sz w:val="18"/>
          <w:szCs w:val="18"/>
        </w:rPr>
        <w:t>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416B7C" w:rsidRPr="00C8477E" w:rsidRDefault="00416B7C" w:rsidP="00C8477E">
      <w:pPr>
        <w:pStyle w:val="aff3"/>
        <w:rPr>
          <w:sz w:val="18"/>
          <w:szCs w:val="18"/>
        </w:rPr>
      </w:pPr>
      <w:r w:rsidRPr="00C8477E">
        <w:rPr>
          <w:sz w:val="18"/>
          <w:szCs w:val="18"/>
        </w:rPr>
        <w:lastRenderedPageBreak/>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416B7C" w:rsidRPr="00C8477E" w:rsidRDefault="00416B7C" w:rsidP="00C8477E">
      <w:pPr>
        <w:pStyle w:val="aff3"/>
        <w:rPr>
          <w:sz w:val="18"/>
          <w:szCs w:val="18"/>
        </w:rPr>
      </w:pPr>
      <w:r w:rsidRPr="00C8477E">
        <w:rPr>
          <w:sz w:val="18"/>
          <w:szCs w:val="18"/>
        </w:rPr>
        <w:t>Творческий опыт в создании композиционного живописного пейзажа своей Родины.</w:t>
      </w:r>
    </w:p>
    <w:p w:rsidR="00416B7C" w:rsidRPr="00C8477E" w:rsidRDefault="00416B7C" w:rsidP="00C8477E">
      <w:pPr>
        <w:pStyle w:val="aff3"/>
        <w:rPr>
          <w:sz w:val="18"/>
          <w:szCs w:val="18"/>
        </w:rPr>
      </w:pPr>
      <w:r w:rsidRPr="00C8477E">
        <w:rPr>
          <w:sz w:val="18"/>
          <w:szCs w:val="18"/>
        </w:rPr>
        <w:t>Графический образ пейзажа в работах выдающихся мастеров.</w:t>
      </w:r>
    </w:p>
    <w:p w:rsidR="00416B7C" w:rsidRPr="00C8477E" w:rsidRDefault="00416B7C" w:rsidP="00C8477E">
      <w:pPr>
        <w:pStyle w:val="aff3"/>
        <w:rPr>
          <w:sz w:val="18"/>
          <w:szCs w:val="18"/>
        </w:rPr>
      </w:pPr>
      <w:r w:rsidRPr="00C8477E">
        <w:rPr>
          <w:sz w:val="18"/>
          <w:szCs w:val="18"/>
        </w:rPr>
        <w:t>Средства выразительности в графическом рисунке и многообразие графических техник.</w:t>
      </w:r>
    </w:p>
    <w:p w:rsidR="00416B7C" w:rsidRPr="00C8477E" w:rsidRDefault="00416B7C" w:rsidP="00C8477E">
      <w:pPr>
        <w:pStyle w:val="aff3"/>
        <w:rPr>
          <w:sz w:val="18"/>
          <w:szCs w:val="18"/>
        </w:rPr>
      </w:pPr>
      <w:r w:rsidRPr="00C8477E">
        <w:rPr>
          <w:sz w:val="18"/>
          <w:szCs w:val="18"/>
        </w:rPr>
        <w:t>Графические зарисовки и графическая композиция на темы окружающей природы.</w:t>
      </w:r>
    </w:p>
    <w:p w:rsidR="00416B7C" w:rsidRPr="00C8477E" w:rsidRDefault="00416B7C" w:rsidP="00C8477E">
      <w:pPr>
        <w:pStyle w:val="aff3"/>
        <w:rPr>
          <w:sz w:val="18"/>
          <w:szCs w:val="18"/>
        </w:rPr>
      </w:pPr>
      <w:r w:rsidRPr="00C8477E">
        <w:rPr>
          <w:sz w:val="18"/>
          <w:szCs w:val="18"/>
        </w:rPr>
        <w:t>Городской пейзаж в творчестве мастеров искусства. Многообразие в понимании образа города.</w:t>
      </w:r>
    </w:p>
    <w:p w:rsidR="00416B7C" w:rsidRPr="00C8477E" w:rsidRDefault="00416B7C" w:rsidP="00C8477E">
      <w:pPr>
        <w:pStyle w:val="aff3"/>
        <w:rPr>
          <w:sz w:val="18"/>
          <w:szCs w:val="18"/>
        </w:rPr>
      </w:pPr>
      <w:r w:rsidRPr="00C8477E">
        <w:rPr>
          <w:sz w:val="18"/>
          <w:szCs w:val="18"/>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416B7C" w:rsidRPr="00C8477E" w:rsidRDefault="00416B7C" w:rsidP="00C8477E">
      <w:pPr>
        <w:pStyle w:val="aff3"/>
        <w:rPr>
          <w:sz w:val="18"/>
          <w:szCs w:val="18"/>
        </w:rPr>
      </w:pPr>
      <w:r w:rsidRPr="00C8477E">
        <w:rPr>
          <w:sz w:val="18"/>
          <w:szCs w:val="18"/>
        </w:rPr>
        <w:t>Опыт изображения городского пейзажа. Наблюдательная перспектива и ритмическая организация плоскости изображения.</w:t>
      </w:r>
    </w:p>
    <w:p w:rsidR="00416B7C" w:rsidRPr="00C8477E" w:rsidRDefault="00416B7C" w:rsidP="00C8477E">
      <w:pPr>
        <w:pStyle w:val="aff3"/>
        <w:rPr>
          <w:sz w:val="18"/>
          <w:szCs w:val="18"/>
        </w:rPr>
      </w:pPr>
      <w:r w:rsidRPr="00C8477E">
        <w:rPr>
          <w:sz w:val="18"/>
          <w:szCs w:val="18"/>
        </w:rPr>
        <w:t>Бытовой жанр в изобразительном искусстве</w:t>
      </w:r>
    </w:p>
    <w:p w:rsidR="00416B7C" w:rsidRPr="00C8477E" w:rsidRDefault="00416B7C" w:rsidP="00C8477E">
      <w:pPr>
        <w:pStyle w:val="aff3"/>
        <w:rPr>
          <w:sz w:val="18"/>
          <w:szCs w:val="18"/>
        </w:rPr>
      </w:pPr>
      <w:r w:rsidRPr="00C8477E">
        <w:rPr>
          <w:sz w:val="18"/>
          <w:szCs w:val="18"/>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416B7C" w:rsidRPr="00C8477E" w:rsidRDefault="00416B7C" w:rsidP="00C8477E">
      <w:pPr>
        <w:pStyle w:val="aff3"/>
        <w:rPr>
          <w:sz w:val="18"/>
          <w:szCs w:val="18"/>
        </w:rPr>
      </w:pPr>
      <w:r w:rsidRPr="00C8477E">
        <w:rPr>
          <w:sz w:val="18"/>
          <w:szCs w:val="18"/>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416B7C" w:rsidRPr="00C8477E" w:rsidRDefault="00416B7C" w:rsidP="00C8477E">
      <w:pPr>
        <w:pStyle w:val="aff3"/>
        <w:rPr>
          <w:sz w:val="18"/>
          <w:szCs w:val="18"/>
        </w:rPr>
      </w:pPr>
      <w:r w:rsidRPr="00C8477E">
        <w:rPr>
          <w:sz w:val="18"/>
          <w:szCs w:val="18"/>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416B7C" w:rsidRPr="00C8477E" w:rsidRDefault="00416B7C" w:rsidP="00C8477E">
      <w:pPr>
        <w:pStyle w:val="aff3"/>
        <w:rPr>
          <w:sz w:val="18"/>
          <w:szCs w:val="18"/>
        </w:rPr>
      </w:pPr>
      <w:r w:rsidRPr="00C8477E">
        <w:rPr>
          <w:sz w:val="18"/>
          <w:szCs w:val="18"/>
        </w:rPr>
        <w:t>Исторический жанр в изобразительном искусстве</w:t>
      </w:r>
    </w:p>
    <w:p w:rsidR="00416B7C" w:rsidRPr="00C8477E" w:rsidRDefault="00416B7C" w:rsidP="00C8477E">
      <w:pPr>
        <w:pStyle w:val="aff3"/>
        <w:rPr>
          <w:sz w:val="18"/>
          <w:szCs w:val="18"/>
        </w:rPr>
      </w:pPr>
      <w:r w:rsidRPr="00C8477E">
        <w:rPr>
          <w:sz w:val="18"/>
          <w:szCs w:val="18"/>
        </w:rPr>
        <w:t>Историческая тема в искусстве как изображение наиболее значительных событий в жизни общества.</w:t>
      </w:r>
    </w:p>
    <w:p w:rsidR="00416B7C" w:rsidRPr="00C8477E" w:rsidRDefault="00416B7C" w:rsidP="00C8477E">
      <w:pPr>
        <w:pStyle w:val="aff3"/>
        <w:rPr>
          <w:sz w:val="18"/>
          <w:szCs w:val="18"/>
        </w:rPr>
      </w:pPr>
      <w:r w:rsidRPr="00C8477E">
        <w:rPr>
          <w:sz w:val="18"/>
          <w:szCs w:val="18"/>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416B7C" w:rsidRPr="00C8477E" w:rsidRDefault="00416B7C" w:rsidP="00C8477E">
      <w:pPr>
        <w:pStyle w:val="aff3"/>
        <w:rPr>
          <w:sz w:val="18"/>
          <w:szCs w:val="18"/>
        </w:rPr>
      </w:pPr>
      <w:r w:rsidRPr="00C8477E">
        <w:rPr>
          <w:sz w:val="18"/>
          <w:szCs w:val="18"/>
        </w:rPr>
        <w:t>Историческая картина в русском искусстве XIX в. и её особое место в развитии отечественной культуры.</w:t>
      </w:r>
    </w:p>
    <w:p w:rsidR="00416B7C" w:rsidRPr="00C8477E" w:rsidRDefault="00416B7C" w:rsidP="00C8477E">
      <w:pPr>
        <w:pStyle w:val="aff3"/>
        <w:rPr>
          <w:sz w:val="18"/>
          <w:szCs w:val="18"/>
        </w:rPr>
      </w:pPr>
      <w:r w:rsidRPr="00C8477E">
        <w:rPr>
          <w:sz w:val="18"/>
          <w:szCs w:val="18"/>
        </w:rPr>
        <w:t>Картина К. Брюллова «Последний день Помпеи», исторические картины в творчестве В. Сурикова и др. Исторический образ России в картинах ХХ в.</w:t>
      </w:r>
    </w:p>
    <w:p w:rsidR="00416B7C" w:rsidRPr="00C8477E" w:rsidRDefault="00416B7C" w:rsidP="00C8477E">
      <w:pPr>
        <w:pStyle w:val="aff3"/>
        <w:rPr>
          <w:sz w:val="18"/>
          <w:szCs w:val="18"/>
        </w:rPr>
      </w:pPr>
      <w:r w:rsidRPr="00C8477E">
        <w:rPr>
          <w:sz w:val="18"/>
          <w:szCs w:val="18"/>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416B7C" w:rsidRPr="00C8477E" w:rsidRDefault="00416B7C" w:rsidP="00C8477E">
      <w:pPr>
        <w:pStyle w:val="aff3"/>
        <w:rPr>
          <w:sz w:val="18"/>
          <w:szCs w:val="18"/>
        </w:rPr>
      </w:pPr>
      <w:r w:rsidRPr="00C8477E">
        <w:rPr>
          <w:sz w:val="18"/>
          <w:szCs w:val="18"/>
        </w:rPr>
        <w:t>Разработка эскизов композиции на историческую тему с опорой на собранный материал по задуманному сюжету.</w:t>
      </w:r>
    </w:p>
    <w:p w:rsidR="00416B7C" w:rsidRPr="00C8477E" w:rsidRDefault="00416B7C" w:rsidP="00C8477E">
      <w:pPr>
        <w:pStyle w:val="aff3"/>
        <w:rPr>
          <w:sz w:val="18"/>
          <w:szCs w:val="18"/>
        </w:rPr>
      </w:pPr>
      <w:r w:rsidRPr="00C8477E">
        <w:rPr>
          <w:sz w:val="18"/>
          <w:szCs w:val="18"/>
        </w:rPr>
        <w:t>Библейские темы в изобразительном искусстве</w:t>
      </w:r>
    </w:p>
    <w:p w:rsidR="00416B7C" w:rsidRPr="00C8477E" w:rsidRDefault="00416B7C" w:rsidP="00C8477E">
      <w:pPr>
        <w:pStyle w:val="aff3"/>
        <w:rPr>
          <w:sz w:val="18"/>
          <w:szCs w:val="18"/>
        </w:rPr>
      </w:pPr>
      <w:r w:rsidRPr="00C8477E">
        <w:rPr>
          <w:sz w:val="18"/>
          <w:szCs w:val="18"/>
        </w:rPr>
        <w:t>Исторические картины на библейские темы: место и значение сюжетов Священной истории в европейской культуре.</w:t>
      </w:r>
    </w:p>
    <w:p w:rsidR="00416B7C" w:rsidRPr="00C8477E" w:rsidRDefault="00416B7C" w:rsidP="00C8477E">
      <w:pPr>
        <w:pStyle w:val="aff3"/>
        <w:rPr>
          <w:sz w:val="18"/>
          <w:szCs w:val="18"/>
        </w:rPr>
      </w:pPr>
      <w:r w:rsidRPr="00C8477E">
        <w:rPr>
          <w:sz w:val="18"/>
          <w:szCs w:val="18"/>
        </w:rPr>
        <w:t>Вечные темы и их нравственное и духовно-ценностное выражение как «духовная ось», соединяющая жизненные позиции разных поколений.</w:t>
      </w:r>
    </w:p>
    <w:p w:rsidR="00416B7C" w:rsidRPr="00C8477E" w:rsidRDefault="00416B7C" w:rsidP="00C8477E">
      <w:pPr>
        <w:pStyle w:val="aff3"/>
        <w:rPr>
          <w:sz w:val="18"/>
          <w:szCs w:val="18"/>
        </w:rPr>
      </w:pPr>
      <w:r w:rsidRPr="00C8477E">
        <w:rPr>
          <w:sz w:val="18"/>
          <w:szCs w:val="18"/>
        </w:rPr>
        <w:t>Произведения на библейские темы Леонардо да Винчи, Рафаэля, Рембрандта, в скульптуре «Пьета» Микеланджело и др.</w:t>
      </w:r>
    </w:p>
    <w:p w:rsidR="00416B7C" w:rsidRPr="00C8477E" w:rsidRDefault="00416B7C" w:rsidP="00C8477E">
      <w:pPr>
        <w:pStyle w:val="aff3"/>
        <w:rPr>
          <w:spacing w:val="-2"/>
          <w:sz w:val="18"/>
          <w:szCs w:val="18"/>
        </w:rPr>
      </w:pPr>
      <w:r w:rsidRPr="00C8477E">
        <w:rPr>
          <w:sz w:val="18"/>
          <w:szCs w:val="18"/>
        </w:rPr>
        <w:t>Библейские темы в отечественных картинах XIX в. (А. Ива</w:t>
      </w:r>
      <w:r w:rsidRPr="00C8477E">
        <w:rPr>
          <w:spacing w:val="-4"/>
          <w:sz w:val="18"/>
          <w:szCs w:val="18"/>
        </w:rPr>
        <w:t>нов. «Явление Христа народу», И. Крамской. «Христос в пустыне», Н. Ге. «Тайная вечеря», В. Поленов. «Христос и грешница»).</w:t>
      </w:r>
    </w:p>
    <w:p w:rsidR="00416B7C" w:rsidRPr="00C8477E" w:rsidRDefault="00416B7C" w:rsidP="00C8477E">
      <w:pPr>
        <w:pStyle w:val="aff3"/>
        <w:rPr>
          <w:sz w:val="18"/>
          <w:szCs w:val="18"/>
        </w:rPr>
      </w:pPr>
      <w:r w:rsidRPr="00C8477E">
        <w:rPr>
          <w:sz w:val="18"/>
          <w:szCs w:val="18"/>
        </w:rPr>
        <w:t>Иконопись как великое проявление русской культуры. Язык изображения в иконе — его религиозный и символический смысл.</w:t>
      </w:r>
    </w:p>
    <w:p w:rsidR="00416B7C" w:rsidRPr="00C8477E" w:rsidRDefault="00416B7C" w:rsidP="00C8477E">
      <w:pPr>
        <w:pStyle w:val="aff3"/>
        <w:rPr>
          <w:sz w:val="18"/>
          <w:szCs w:val="18"/>
        </w:rPr>
      </w:pPr>
      <w:r w:rsidRPr="00C8477E">
        <w:rPr>
          <w:sz w:val="18"/>
          <w:szCs w:val="18"/>
        </w:rPr>
        <w:t>Великие русские иконописцы: духовный свет икон Андрея Рублёва, Феофана Грека, Дионисия.</w:t>
      </w:r>
    </w:p>
    <w:p w:rsidR="00416B7C" w:rsidRPr="00C8477E" w:rsidRDefault="00416B7C" w:rsidP="00C8477E">
      <w:pPr>
        <w:pStyle w:val="aff3"/>
        <w:rPr>
          <w:sz w:val="18"/>
          <w:szCs w:val="18"/>
        </w:rPr>
      </w:pPr>
      <w:r w:rsidRPr="00C8477E">
        <w:rPr>
          <w:sz w:val="18"/>
          <w:szCs w:val="18"/>
        </w:rPr>
        <w:t>Работа над эскизом сюжетной композиции.</w:t>
      </w:r>
    </w:p>
    <w:p w:rsidR="00416B7C" w:rsidRPr="00C8477E" w:rsidRDefault="00416B7C" w:rsidP="00C8477E">
      <w:pPr>
        <w:pStyle w:val="aff3"/>
        <w:rPr>
          <w:sz w:val="18"/>
          <w:szCs w:val="18"/>
        </w:rPr>
      </w:pPr>
      <w:r w:rsidRPr="00C8477E">
        <w:rPr>
          <w:sz w:val="18"/>
          <w:szCs w:val="18"/>
        </w:rPr>
        <w:t>Роль и значение изобразительного искусства в жизни людей: образ мира в изобразительном искусстве.</w:t>
      </w:r>
    </w:p>
    <w:p w:rsidR="00416B7C" w:rsidRPr="00C8477E" w:rsidRDefault="00416B7C" w:rsidP="00C8477E">
      <w:pPr>
        <w:pStyle w:val="aff3"/>
        <w:rPr>
          <w:sz w:val="18"/>
          <w:szCs w:val="18"/>
        </w:rPr>
      </w:pPr>
      <w:r w:rsidRPr="00C8477E">
        <w:rPr>
          <w:sz w:val="18"/>
          <w:szCs w:val="18"/>
        </w:rPr>
        <w:t>Модуль № 3 «Архитектура и дизайн»</w:t>
      </w:r>
    </w:p>
    <w:p w:rsidR="00416B7C" w:rsidRPr="00C8477E" w:rsidRDefault="00416B7C" w:rsidP="00C8477E">
      <w:pPr>
        <w:pStyle w:val="aff3"/>
        <w:rPr>
          <w:sz w:val="18"/>
          <w:szCs w:val="18"/>
        </w:rPr>
      </w:pPr>
      <w:r w:rsidRPr="00C8477E">
        <w:rPr>
          <w:sz w:val="18"/>
          <w:szCs w:val="18"/>
        </w:rPr>
        <w:t>Архитектура и дизайн — искусства художественной постройки — конструктивные искусства.</w:t>
      </w:r>
    </w:p>
    <w:p w:rsidR="00416B7C" w:rsidRPr="00C8477E" w:rsidRDefault="00416B7C" w:rsidP="00C8477E">
      <w:pPr>
        <w:pStyle w:val="aff3"/>
        <w:rPr>
          <w:sz w:val="18"/>
          <w:szCs w:val="18"/>
        </w:rPr>
      </w:pPr>
      <w:r w:rsidRPr="00C8477E">
        <w:rPr>
          <w:sz w:val="18"/>
          <w:szCs w:val="18"/>
        </w:rPr>
        <w:t>Дизайн и архитектура как создатели «второй природы» — предметно-пространственной среды жизни людей.</w:t>
      </w:r>
    </w:p>
    <w:p w:rsidR="00416B7C" w:rsidRPr="00C8477E" w:rsidRDefault="00416B7C" w:rsidP="00C8477E">
      <w:pPr>
        <w:pStyle w:val="aff3"/>
        <w:rPr>
          <w:sz w:val="18"/>
          <w:szCs w:val="18"/>
        </w:rPr>
      </w:pPr>
      <w:r w:rsidRPr="00C8477E">
        <w:rPr>
          <w:sz w:val="18"/>
          <w:szCs w:val="18"/>
        </w:rPr>
        <w:t>Функциональность предметно-пространственной среды и выражение в ней мировосприятия, духовно-ценностных позиций общества.</w:t>
      </w:r>
    </w:p>
    <w:p w:rsidR="00416B7C" w:rsidRPr="00C8477E" w:rsidRDefault="00416B7C" w:rsidP="00C8477E">
      <w:pPr>
        <w:pStyle w:val="aff3"/>
        <w:rPr>
          <w:sz w:val="18"/>
          <w:szCs w:val="18"/>
        </w:rPr>
      </w:pPr>
      <w:r w:rsidRPr="00C8477E">
        <w:rPr>
          <w:sz w:val="18"/>
          <w:szCs w:val="18"/>
        </w:rPr>
        <w:t>Материальная культура человечества как уникальная информация о жизни людей в разные исторические эпохи.</w:t>
      </w:r>
    </w:p>
    <w:p w:rsidR="00416B7C" w:rsidRPr="00C8477E" w:rsidRDefault="00416B7C" w:rsidP="00C8477E">
      <w:pPr>
        <w:pStyle w:val="aff3"/>
        <w:rPr>
          <w:sz w:val="18"/>
          <w:szCs w:val="18"/>
        </w:rPr>
      </w:pPr>
      <w:r w:rsidRPr="00C8477E">
        <w:rPr>
          <w:sz w:val="18"/>
          <w:szCs w:val="18"/>
        </w:rPr>
        <w:t>Роль архитектуры в понимании человеком своей идентичности. Задачи сохранения культурного наследия и природного ландшафта.</w:t>
      </w:r>
    </w:p>
    <w:p w:rsidR="00416B7C" w:rsidRPr="00C8477E" w:rsidRDefault="00416B7C" w:rsidP="00C8477E">
      <w:pPr>
        <w:pStyle w:val="aff3"/>
        <w:rPr>
          <w:sz w:val="18"/>
          <w:szCs w:val="18"/>
        </w:rPr>
      </w:pPr>
      <w:r w:rsidRPr="00C8477E">
        <w:rPr>
          <w:sz w:val="18"/>
          <w:szCs w:val="18"/>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416B7C" w:rsidRPr="00C8477E" w:rsidRDefault="00416B7C" w:rsidP="00C8477E">
      <w:pPr>
        <w:pStyle w:val="aff3"/>
        <w:rPr>
          <w:sz w:val="18"/>
          <w:szCs w:val="18"/>
        </w:rPr>
      </w:pPr>
      <w:r w:rsidRPr="00C8477E">
        <w:rPr>
          <w:sz w:val="18"/>
          <w:szCs w:val="18"/>
        </w:rPr>
        <w:t>Графический дизайн</w:t>
      </w:r>
    </w:p>
    <w:p w:rsidR="00416B7C" w:rsidRPr="00C8477E" w:rsidRDefault="00416B7C" w:rsidP="00C8477E">
      <w:pPr>
        <w:pStyle w:val="aff3"/>
        <w:rPr>
          <w:sz w:val="18"/>
          <w:szCs w:val="18"/>
        </w:rPr>
      </w:pPr>
      <w:r w:rsidRPr="00C8477E">
        <w:rPr>
          <w:sz w:val="18"/>
          <w:szCs w:val="18"/>
        </w:rPr>
        <w:t>Композиция как основа реализации замысла в любой творческой деятельности. Основы формальной композиции в конструктивных искусствах.</w:t>
      </w:r>
    </w:p>
    <w:p w:rsidR="00416B7C" w:rsidRPr="00C8477E" w:rsidRDefault="00416B7C" w:rsidP="00C8477E">
      <w:pPr>
        <w:pStyle w:val="aff3"/>
        <w:rPr>
          <w:sz w:val="18"/>
          <w:szCs w:val="18"/>
        </w:rPr>
      </w:pPr>
      <w:r w:rsidRPr="00C8477E">
        <w:rPr>
          <w:sz w:val="18"/>
          <w:szCs w:val="18"/>
        </w:rPr>
        <w:t>Элементы композиции в графическом дизайне: пятно, линия, цвет, буква, текст и изображение.</w:t>
      </w:r>
    </w:p>
    <w:p w:rsidR="00416B7C" w:rsidRPr="00C8477E" w:rsidRDefault="00416B7C" w:rsidP="00C8477E">
      <w:pPr>
        <w:pStyle w:val="aff3"/>
        <w:rPr>
          <w:sz w:val="18"/>
          <w:szCs w:val="18"/>
        </w:rPr>
      </w:pPr>
      <w:r w:rsidRPr="00C8477E">
        <w:rPr>
          <w:sz w:val="18"/>
          <w:szCs w:val="18"/>
        </w:rPr>
        <w:t>Формальная композиция как композиционное построение на основе сочетания геометрических фигур, без предметного содержания.</w:t>
      </w:r>
    </w:p>
    <w:p w:rsidR="00416B7C" w:rsidRPr="00C8477E" w:rsidRDefault="00416B7C" w:rsidP="00C8477E">
      <w:pPr>
        <w:pStyle w:val="aff3"/>
        <w:rPr>
          <w:sz w:val="18"/>
          <w:szCs w:val="18"/>
        </w:rPr>
      </w:pPr>
      <w:r w:rsidRPr="00C8477E">
        <w:rPr>
          <w:sz w:val="18"/>
          <w:szCs w:val="18"/>
        </w:rPr>
        <w:t>Основные свойства композиции: целостность и соподчинённость элементов.</w:t>
      </w:r>
    </w:p>
    <w:p w:rsidR="00416B7C" w:rsidRPr="00C8477E" w:rsidRDefault="00416B7C" w:rsidP="00C8477E">
      <w:pPr>
        <w:pStyle w:val="aff3"/>
        <w:rPr>
          <w:sz w:val="18"/>
          <w:szCs w:val="18"/>
        </w:rPr>
      </w:pPr>
      <w:r w:rsidRPr="00C8477E">
        <w:rPr>
          <w:sz w:val="18"/>
          <w:szCs w:val="18"/>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416B7C" w:rsidRPr="00C8477E" w:rsidRDefault="00416B7C" w:rsidP="00C8477E">
      <w:pPr>
        <w:pStyle w:val="aff3"/>
        <w:rPr>
          <w:sz w:val="18"/>
          <w:szCs w:val="18"/>
        </w:rPr>
      </w:pPr>
      <w:r w:rsidRPr="00C8477E">
        <w:rPr>
          <w:sz w:val="18"/>
          <w:szCs w:val="18"/>
        </w:rPr>
        <w:t>Практические упражнения по созданию композиции с вариативным ритмическим расположением геометрических фигур на плоскости.</w:t>
      </w:r>
    </w:p>
    <w:p w:rsidR="00416B7C" w:rsidRPr="00C8477E" w:rsidRDefault="00416B7C" w:rsidP="00C8477E">
      <w:pPr>
        <w:pStyle w:val="aff3"/>
        <w:rPr>
          <w:sz w:val="18"/>
          <w:szCs w:val="18"/>
        </w:rPr>
      </w:pPr>
      <w:r w:rsidRPr="00C8477E">
        <w:rPr>
          <w:sz w:val="18"/>
          <w:szCs w:val="18"/>
        </w:rPr>
        <w:t>Роль цвета в организации композиционного пространства.</w:t>
      </w:r>
    </w:p>
    <w:p w:rsidR="00416B7C" w:rsidRPr="00C8477E" w:rsidRDefault="00416B7C" w:rsidP="00C8477E">
      <w:pPr>
        <w:pStyle w:val="aff3"/>
        <w:rPr>
          <w:sz w:val="18"/>
          <w:szCs w:val="18"/>
        </w:rPr>
      </w:pPr>
      <w:r w:rsidRPr="00C8477E">
        <w:rPr>
          <w:sz w:val="18"/>
          <w:szCs w:val="18"/>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rsidR="00416B7C" w:rsidRPr="00C8477E" w:rsidRDefault="00416B7C" w:rsidP="00C8477E">
      <w:pPr>
        <w:pStyle w:val="aff3"/>
        <w:rPr>
          <w:sz w:val="18"/>
          <w:szCs w:val="18"/>
        </w:rPr>
      </w:pPr>
      <w:r w:rsidRPr="00C8477E">
        <w:rPr>
          <w:sz w:val="18"/>
          <w:szCs w:val="18"/>
        </w:rPr>
        <w:t>Шрифты и шрифтовая композиция в графическом дизайне.</w:t>
      </w:r>
    </w:p>
    <w:p w:rsidR="00416B7C" w:rsidRPr="00C8477E" w:rsidRDefault="00416B7C" w:rsidP="00C8477E">
      <w:pPr>
        <w:pStyle w:val="aff3"/>
        <w:rPr>
          <w:sz w:val="18"/>
          <w:szCs w:val="18"/>
        </w:rPr>
      </w:pPr>
      <w:r w:rsidRPr="00C8477E">
        <w:rPr>
          <w:sz w:val="18"/>
          <w:szCs w:val="18"/>
        </w:rPr>
        <w:t>Форма буквы как изобразительно-смысловой символ.</w:t>
      </w:r>
    </w:p>
    <w:p w:rsidR="00416B7C" w:rsidRPr="00C8477E" w:rsidRDefault="00416B7C" w:rsidP="00C8477E">
      <w:pPr>
        <w:pStyle w:val="aff3"/>
        <w:rPr>
          <w:sz w:val="18"/>
          <w:szCs w:val="18"/>
        </w:rPr>
      </w:pPr>
      <w:r w:rsidRPr="00C8477E">
        <w:rPr>
          <w:sz w:val="18"/>
          <w:szCs w:val="18"/>
        </w:rPr>
        <w:t>Шрифт и содержание текста. Стилизация шрифта.</w:t>
      </w:r>
    </w:p>
    <w:p w:rsidR="00416B7C" w:rsidRPr="00C8477E" w:rsidRDefault="00416B7C" w:rsidP="00C8477E">
      <w:pPr>
        <w:pStyle w:val="aff3"/>
        <w:rPr>
          <w:sz w:val="18"/>
          <w:szCs w:val="18"/>
        </w:rPr>
      </w:pPr>
      <w:r w:rsidRPr="00C8477E">
        <w:rPr>
          <w:sz w:val="18"/>
          <w:szCs w:val="18"/>
        </w:rPr>
        <w:t>Типографика. Понимание типографской строки как элемента плоскостной композиции.</w:t>
      </w:r>
    </w:p>
    <w:p w:rsidR="00416B7C" w:rsidRPr="00C8477E" w:rsidRDefault="00416B7C" w:rsidP="00C8477E">
      <w:pPr>
        <w:pStyle w:val="aff3"/>
        <w:rPr>
          <w:sz w:val="18"/>
          <w:szCs w:val="18"/>
        </w:rPr>
      </w:pPr>
      <w:r w:rsidRPr="00C8477E">
        <w:rPr>
          <w:sz w:val="18"/>
          <w:szCs w:val="18"/>
        </w:rPr>
        <w:t>Выполнение аналитических и практических работ по теме «Буква — изобразительный элемент композиции».</w:t>
      </w:r>
    </w:p>
    <w:p w:rsidR="00416B7C" w:rsidRPr="00C8477E" w:rsidRDefault="00416B7C" w:rsidP="00C8477E">
      <w:pPr>
        <w:pStyle w:val="aff3"/>
        <w:rPr>
          <w:sz w:val="18"/>
          <w:szCs w:val="18"/>
        </w:rPr>
      </w:pPr>
      <w:r w:rsidRPr="00C8477E">
        <w:rPr>
          <w:sz w:val="18"/>
          <w:szCs w:val="18"/>
        </w:rPr>
        <w:t>Логотип как графический знак, эмблема или стилизованный графический символ. Функции логотипа. Шрифтовой логотип. Знаковый логотип.</w:t>
      </w:r>
    </w:p>
    <w:p w:rsidR="00416B7C" w:rsidRPr="00C8477E" w:rsidRDefault="00416B7C" w:rsidP="00C8477E">
      <w:pPr>
        <w:pStyle w:val="aff3"/>
        <w:rPr>
          <w:sz w:val="18"/>
          <w:szCs w:val="18"/>
        </w:rPr>
      </w:pPr>
      <w:r w:rsidRPr="00C8477E">
        <w:rPr>
          <w:sz w:val="18"/>
          <w:szCs w:val="18"/>
        </w:rPr>
        <w:t>Композиционные основы макетирования в графическом дизайне при соединении текста и изображения.</w:t>
      </w:r>
    </w:p>
    <w:p w:rsidR="00416B7C" w:rsidRPr="00C8477E" w:rsidRDefault="00416B7C" w:rsidP="00C8477E">
      <w:pPr>
        <w:pStyle w:val="aff3"/>
        <w:rPr>
          <w:sz w:val="18"/>
          <w:szCs w:val="18"/>
        </w:rPr>
      </w:pPr>
      <w:r w:rsidRPr="00C8477E">
        <w:rPr>
          <w:sz w:val="18"/>
          <w:szCs w:val="18"/>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416B7C" w:rsidRPr="00C8477E" w:rsidRDefault="00416B7C" w:rsidP="00C8477E">
      <w:pPr>
        <w:pStyle w:val="aff3"/>
        <w:rPr>
          <w:sz w:val="18"/>
          <w:szCs w:val="18"/>
        </w:rPr>
      </w:pPr>
      <w:r w:rsidRPr="00C8477E">
        <w:rPr>
          <w:sz w:val="18"/>
          <w:szCs w:val="18"/>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416B7C" w:rsidRPr="00C8477E" w:rsidRDefault="00416B7C" w:rsidP="00C8477E">
      <w:pPr>
        <w:pStyle w:val="aff3"/>
        <w:rPr>
          <w:sz w:val="18"/>
          <w:szCs w:val="18"/>
        </w:rPr>
      </w:pPr>
      <w:r w:rsidRPr="00C8477E">
        <w:rPr>
          <w:sz w:val="18"/>
          <w:szCs w:val="18"/>
        </w:rPr>
        <w:lastRenderedPageBreak/>
        <w:t>Макет разворота книги или журнала по выбранной теме в виде коллажа или на основе компьютерных программ.</w:t>
      </w:r>
    </w:p>
    <w:p w:rsidR="00416B7C" w:rsidRPr="00C8477E" w:rsidRDefault="00416B7C" w:rsidP="00C8477E">
      <w:pPr>
        <w:pStyle w:val="aff3"/>
        <w:rPr>
          <w:sz w:val="18"/>
          <w:szCs w:val="18"/>
        </w:rPr>
      </w:pPr>
      <w:r w:rsidRPr="00C8477E">
        <w:rPr>
          <w:sz w:val="18"/>
          <w:szCs w:val="18"/>
        </w:rPr>
        <w:t>Макетирование объёмно-пространственных композиций</w:t>
      </w:r>
    </w:p>
    <w:p w:rsidR="00416B7C" w:rsidRPr="00C8477E" w:rsidRDefault="00416B7C" w:rsidP="00C8477E">
      <w:pPr>
        <w:pStyle w:val="aff3"/>
        <w:rPr>
          <w:sz w:val="18"/>
          <w:szCs w:val="18"/>
        </w:rPr>
      </w:pPr>
      <w:r w:rsidRPr="00C8477E">
        <w:rPr>
          <w:sz w:val="18"/>
          <w:szCs w:val="18"/>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416B7C" w:rsidRPr="00C8477E" w:rsidRDefault="00416B7C" w:rsidP="00C8477E">
      <w:pPr>
        <w:pStyle w:val="aff3"/>
        <w:rPr>
          <w:sz w:val="18"/>
          <w:szCs w:val="18"/>
        </w:rPr>
      </w:pPr>
      <w:r w:rsidRPr="00C8477E">
        <w:rPr>
          <w:sz w:val="18"/>
          <w:szCs w:val="18"/>
        </w:rPr>
        <w:t>Макетирование. Введение в макет понятия рельефа местности и способы его обозначения на макете.</w:t>
      </w:r>
    </w:p>
    <w:p w:rsidR="00416B7C" w:rsidRPr="00C8477E" w:rsidRDefault="00416B7C" w:rsidP="00C8477E">
      <w:pPr>
        <w:pStyle w:val="aff3"/>
        <w:rPr>
          <w:sz w:val="18"/>
          <w:szCs w:val="18"/>
        </w:rPr>
      </w:pPr>
      <w:r w:rsidRPr="00C8477E">
        <w:rPr>
          <w:sz w:val="18"/>
          <w:szCs w:val="18"/>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416B7C" w:rsidRPr="00C8477E" w:rsidRDefault="00416B7C" w:rsidP="00C8477E">
      <w:pPr>
        <w:pStyle w:val="aff3"/>
        <w:rPr>
          <w:sz w:val="18"/>
          <w:szCs w:val="18"/>
        </w:rPr>
      </w:pPr>
      <w:r w:rsidRPr="00C8477E">
        <w:rPr>
          <w:sz w:val="18"/>
          <w:szCs w:val="18"/>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416B7C" w:rsidRPr="00C8477E" w:rsidRDefault="00416B7C" w:rsidP="00C8477E">
      <w:pPr>
        <w:pStyle w:val="aff3"/>
        <w:rPr>
          <w:sz w:val="18"/>
          <w:szCs w:val="18"/>
        </w:rPr>
      </w:pPr>
      <w:r w:rsidRPr="00C8477E">
        <w:rPr>
          <w:sz w:val="18"/>
          <w:szCs w:val="18"/>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416B7C" w:rsidRPr="00C8477E" w:rsidRDefault="00416B7C" w:rsidP="00C8477E">
      <w:pPr>
        <w:pStyle w:val="aff3"/>
        <w:rPr>
          <w:sz w:val="18"/>
          <w:szCs w:val="18"/>
        </w:rPr>
      </w:pPr>
      <w:r w:rsidRPr="00C8477E">
        <w:rPr>
          <w:sz w:val="18"/>
          <w:szCs w:val="18"/>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416B7C" w:rsidRPr="00C8477E" w:rsidRDefault="00416B7C" w:rsidP="00C8477E">
      <w:pPr>
        <w:pStyle w:val="aff3"/>
        <w:rPr>
          <w:sz w:val="18"/>
          <w:szCs w:val="18"/>
        </w:rPr>
      </w:pPr>
      <w:r w:rsidRPr="00C8477E">
        <w:rPr>
          <w:sz w:val="18"/>
          <w:szCs w:val="18"/>
        </w:rPr>
        <w:t>Многообразие предметного мира, создаваемого человеком. Функция вещи и её форма. Образ времени в предметах, создаваемых человеком.</w:t>
      </w:r>
    </w:p>
    <w:p w:rsidR="00416B7C" w:rsidRPr="00C8477E" w:rsidRDefault="00416B7C" w:rsidP="00C8477E">
      <w:pPr>
        <w:pStyle w:val="aff3"/>
        <w:rPr>
          <w:sz w:val="18"/>
          <w:szCs w:val="18"/>
        </w:rPr>
      </w:pPr>
      <w:r w:rsidRPr="00C8477E">
        <w:rPr>
          <w:sz w:val="18"/>
          <w:szCs w:val="18"/>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416B7C" w:rsidRPr="00C8477E" w:rsidRDefault="00416B7C" w:rsidP="00C8477E">
      <w:pPr>
        <w:pStyle w:val="aff3"/>
        <w:rPr>
          <w:sz w:val="18"/>
          <w:szCs w:val="18"/>
        </w:rPr>
      </w:pPr>
      <w:r w:rsidRPr="00C8477E">
        <w:rPr>
          <w:sz w:val="18"/>
          <w:szCs w:val="18"/>
        </w:rPr>
        <w:t>Выполнение аналитических зарисовок форм бытовых предметов.</w:t>
      </w:r>
    </w:p>
    <w:p w:rsidR="00416B7C" w:rsidRPr="00C8477E" w:rsidRDefault="00416B7C" w:rsidP="00C8477E">
      <w:pPr>
        <w:pStyle w:val="aff3"/>
        <w:rPr>
          <w:sz w:val="18"/>
          <w:szCs w:val="18"/>
        </w:rPr>
      </w:pPr>
      <w:r w:rsidRPr="00C8477E">
        <w:rPr>
          <w:sz w:val="18"/>
          <w:szCs w:val="18"/>
        </w:rPr>
        <w:t>Творческое проектирование предметов быта с определением их функций и материала изготовления</w:t>
      </w:r>
    </w:p>
    <w:p w:rsidR="00416B7C" w:rsidRPr="00C8477E" w:rsidRDefault="00416B7C" w:rsidP="00C8477E">
      <w:pPr>
        <w:pStyle w:val="aff3"/>
        <w:rPr>
          <w:sz w:val="18"/>
          <w:szCs w:val="18"/>
        </w:rPr>
      </w:pPr>
      <w:r w:rsidRPr="00C8477E">
        <w:rPr>
          <w:sz w:val="18"/>
          <w:szCs w:val="18"/>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416B7C" w:rsidRPr="00C8477E" w:rsidRDefault="00416B7C" w:rsidP="00C8477E">
      <w:pPr>
        <w:pStyle w:val="aff3"/>
        <w:rPr>
          <w:sz w:val="18"/>
          <w:szCs w:val="18"/>
        </w:rPr>
      </w:pPr>
      <w:r w:rsidRPr="00C8477E">
        <w:rPr>
          <w:sz w:val="18"/>
          <w:szCs w:val="18"/>
        </w:rPr>
        <w:t>Конструирование объектов дизайна или архитектурное макетирование с использованием цвета.</w:t>
      </w:r>
    </w:p>
    <w:p w:rsidR="00416B7C" w:rsidRPr="00C8477E" w:rsidRDefault="00416B7C" w:rsidP="00C8477E">
      <w:pPr>
        <w:pStyle w:val="aff3"/>
        <w:rPr>
          <w:sz w:val="18"/>
          <w:szCs w:val="18"/>
        </w:rPr>
      </w:pPr>
      <w:r w:rsidRPr="00C8477E">
        <w:rPr>
          <w:sz w:val="18"/>
          <w:szCs w:val="18"/>
        </w:rPr>
        <w:t>Социальное значение дизайна и архитектуры как среды жизни человека</w:t>
      </w:r>
    </w:p>
    <w:p w:rsidR="00416B7C" w:rsidRPr="00C8477E" w:rsidRDefault="00416B7C" w:rsidP="00C8477E">
      <w:pPr>
        <w:pStyle w:val="aff3"/>
        <w:rPr>
          <w:sz w:val="18"/>
          <w:szCs w:val="18"/>
        </w:rPr>
      </w:pPr>
      <w:r w:rsidRPr="00C8477E">
        <w:rPr>
          <w:sz w:val="18"/>
          <w:szCs w:val="18"/>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rsidR="00416B7C" w:rsidRPr="00C8477E" w:rsidRDefault="00416B7C" w:rsidP="00C8477E">
      <w:pPr>
        <w:pStyle w:val="aff3"/>
        <w:rPr>
          <w:sz w:val="18"/>
          <w:szCs w:val="18"/>
        </w:rPr>
      </w:pPr>
      <w:r w:rsidRPr="00C8477E">
        <w:rPr>
          <w:sz w:val="18"/>
          <w:szCs w:val="18"/>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416B7C" w:rsidRPr="00C8477E" w:rsidRDefault="00416B7C" w:rsidP="00C8477E">
      <w:pPr>
        <w:pStyle w:val="aff3"/>
        <w:rPr>
          <w:sz w:val="18"/>
          <w:szCs w:val="18"/>
        </w:rPr>
      </w:pPr>
      <w:r w:rsidRPr="00C8477E">
        <w:rPr>
          <w:sz w:val="18"/>
          <w:szCs w:val="18"/>
        </w:rPr>
        <w:t>Архитектура народного жилища, храмовая архитектура, частный дом в предметно-пространственной среде жизни разных народов.</w:t>
      </w:r>
    </w:p>
    <w:p w:rsidR="00416B7C" w:rsidRPr="00C8477E" w:rsidRDefault="00416B7C" w:rsidP="00C8477E">
      <w:pPr>
        <w:pStyle w:val="aff3"/>
        <w:rPr>
          <w:sz w:val="18"/>
          <w:szCs w:val="18"/>
        </w:rPr>
      </w:pPr>
      <w:r w:rsidRPr="00C8477E">
        <w:rPr>
          <w:sz w:val="18"/>
          <w:szCs w:val="18"/>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416B7C" w:rsidRPr="00C8477E" w:rsidRDefault="00416B7C" w:rsidP="00C8477E">
      <w:pPr>
        <w:pStyle w:val="aff3"/>
        <w:rPr>
          <w:sz w:val="18"/>
          <w:szCs w:val="18"/>
        </w:rPr>
      </w:pPr>
      <w:r w:rsidRPr="00C8477E">
        <w:rPr>
          <w:sz w:val="18"/>
          <w:szCs w:val="18"/>
        </w:rPr>
        <w:t>Пути развития современной архитектуры и дизайна: город сегодня и завтра.</w:t>
      </w:r>
    </w:p>
    <w:p w:rsidR="00416B7C" w:rsidRPr="00C8477E" w:rsidRDefault="00416B7C" w:rsidP="00C8477E">
      <w:pPr>
        <w:pStyle w:val="aff3"/>
        <w:rPr>
          <w:sz w:val="18"/>
          <w:szCs w:val="18"/>
        </w:rPr>
      </w:pPr>
      <w:r w:rsidRPr="00C8477E">
        <w:rPr>
          <w:sz w:val="18"/>
          <w:szCs w:val="18"/>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416B7C" w:rsidRPr="00C8477E" w:rsidRDefault="00416B7C" w:rsidP="00C8477E">
      <w:pPr>
        <w:pStyle w:val="aff3"/>
        <w:rPr>
          <w:sz w:val="18"/>
          <w:szCs w:val="18"/>
        </w:rPr>
      </w:pPr>
      <w:r w:rsidRPr="00C8477E">
        <w:rPr>
          <w:sz w:val="18"/>
          <w:szCs w:val="18"/>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416B7C" w:rsidRPr="00C8477E" w:rsidRDefault="00416B7C" w:rsidP="00C8477E">
      <w:pPr>
        <w:pStyle w:val="aff3"/>
        <w:rPr>
          <w:sz w:val="18"/>
          <w:szCs w:val="18"/>
        </w:rPr>
      </w:pPr>
      <w:r w:rsidRPr="00C8477E">
        <w:rPr>
          <w:sz w:val="18"/>
          <w:szCs w:val="18"/>
        </w:rPr>
        <w:t>Пространство городской среды. Исторические формы планировки городской среды и их связь с образом жизни людей.</w:t>
      </w:r>
    </w:p>
    <w:p w:rsidR="00416B7C" w:rsidRPr="00C8477E" w:rsidRDefault="00416B7C" w:rsidP="00C8477E">
      <w:pPr>
        <w:pStyle w:val="aff3"/>
        <w:rPr>
          <w:sz w:val="18"/>
          <w:szCs w:val="18"/>
        </w:rPr>
      </w:pPr>
      <w:r w:rsidRPr="00C8477E">
        <w:rPr>
          <w:sz w:val="18"/>
          <w:szCs w:val="18"/>
        </w:rPr>
        <w:t>Роль цвета в формировании пространства. Схема-планировка и реальность.</w:t>
      </w:r>
    </w:p>
    <w:p w:rsidR="00416B7C" w:rsidRPr="00C8477E" w:rsidRDefault="00416B7C" w:rsidP="00C8477E">
      <w:pPr>
        <w:pStyle w:val="aff3"/>
        <w:rPr>
          <w:sz w:val="18"/>
          <w:szCs w:val="18"/>
        </w:rPr>
      </w:pPr>
      <w:r w:rsidRPr="00C8477E">
        <w:rPr>
          <w:sz w:val="18"/>
          <w:szCs w:val="18"/>
        </w:rPr>
        <w:t>Современные поиски новой эстетики в градостроительстве.</w:t>
      </w:r>
    </w:p>
    <w:p w:rsidR="00416B7C" w:rsidRPr="00C8477E" w:rsidRDefault="00416B7C" w:rsidP="00C8477E">
      <w:pPr>
        <w:pStyle w:val="aff3"/>
        <w:rPr>
          <w:sz w:val="18"/>
          <w:szCs w:val="18"/>
        </w:rPr>
      </w:pPr>
      <w:r w:rsidRPr="00C8477E">
        <w:rPr>
          <w:sz w:val="18"/>
          <w:szCs w:val="18"/>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416B7C" w:rsidRPr="00C8477E" w:rsidRDefault="00416B7C" w:rsidP="00C8477E">
      <w:pPr>
        <w:pStyle w:val="aff3"/>
        <w:rPr>
          <w:sz w:val="18"/>
          <w:szCs w:val="18"/>
        </w:rPr>
      </w:pPr>
      <w:r w:rsidRPr="00C8477E">
        <w:rPr>
          <w:sz w:val="18"/>
          <w:szCs w:val="18"/>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416B7C" w:rsidRPr="00C8477E" w:rsidRDefault="00416B7C" w:rsidP="00C8477E">
      <w:pPr>
        <w:pStyle w:val="aff3"/>
        <w:rPr>
          <w:sz w:val="18"/>
          <w:szCs w:val="18"/>
        </w:rPr>
      </w:pPr>
      <w:r w:rsidRPr="00C8477E">
        <w:rPr>
          <w:sz w:val="18"/>
          <w:szCs w:val="18"/>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416B7C" w:rsidRPr="00C8477E" w:rsidRDefault="00416B7C" w:rsidP="00C8477E">
      <w:pPr>
        <w:pStyle w:val="aff3"/>
        <w:rPr>
          <w:sz w:val="18"/>
          <w:szCs w:val="18"/>
        </w:rPr>
      </w:pPr>
      <w:r w:rsidRPr="00C8477E">
        <w:rPr>
          <w:sz w:val="18"/>
          <w:szCs w:val="18"/>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rsidR="00416B7C" w:rsidRPr="00C8477E" w:rsidRDefault="00416B7C" w:rsidP="00C8477E">
      <w:pPr>
        <w:pStyle w:val="aff3"/>
        <w:rPr>
          <w:sz w:val="18"/>
          <w:szCs w:val="18"/>
        </w:rPr>
      </w:pPr>
      <w:r w:rsidRPr="00C8477E">
        <w:rPr>
          <w:sz w:val="18"/>
          <w:szCs w:val="18"/>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416B7C" w:rsidRPr="00C8477E" w:rsidRDefault="00416B7C" w:rsidP="00C8477E">
      <w:pPr>
        <w:pStyle w:val="aff3"/>
        <w:rPr>
          <w:sz w:val="18"/>
          <w:szCs w:val="18"/>
        </w:rPr>
      </w:pPr>
      <w:r w:rsidRPr="00C8477E">
        <w:rPr>
          <w:sz w:val="18"/>
          <w:szCs w:val="18"/>
        </w:rPr>
        <w:t>Интерьер и предметный мир в доме. Назначение помещения и построение его интерьера. Дизайн пространственно-предметной среды интерьера.</w:t>
      </w:r>
    </w:p>
    <w:p w:rsidR="00416B7C" w:rsidRPr="00C8477E" w:rsidRDefault="00416B7C" w:rsidP="00C8477E">
      <w:pPr>
        <w:pStyle w:val="aff3"/>
        <w:rPr>
          <w:sz w:val="18"/>
          <w:szCs w:val="18"/>
        </w:rPr>
      </w:pPr>
      <w:r w:rsidRPr="00C8477E">
        <w:rPr>
          <w:sz w:val="18"/>
          <w:szCs w:val="18"/>
        </w:rPr>
        <w:t>Образно-стилевое единство материальной культуры каждой эпохи. Интерьер как отражение стиля жизни его хозяев.</w:t>
      </w:r>
    </w:p>
    <w:p w:rsidR="00416B7C" w:rsidRPr="00C8477E" w:rsidRDefault="00416B7C" w:rsidP="00C8477E">
      <w:pPr>
        <w:pStyle w:val="aff3"/>
        <w:rPr>
          <w:sz w:val="18"/>
          <w:szCs w:val="18"/>
        </w:rPr>
      </w:pPr>
      <w:r w:rsidRPr="00C8477E">
        <w:rPr>
          <w:sz w:val="18"/>
          <w:szCs w:val="18"/>
        </w:rPr>
        <w:t>Зонирование интерьера — создание многофункционального пространства. Отделочные материалы, введение фактуры и цвета в интерьер.</w:t>
      </w:r>
    </w:p>
    <w:p w:rsidR="00416B7C" w:rsidRPr="00C8477E" w:rsidRDefault="00416B7C" w:rsidP="00C8477E">
      <w:pPr>
        <w:pStyle w:val="aff3"/>
        <w:rPr>
          <w:sz w:val="18"/>
          <w:szCs w:val="18"/>
        </w:rPr>
      </w:pPr>
      <w:r w:rsidRPr="00C8477E">
        <w:rPr>
          <w:sz w:val="18"/>
          <w:szCs w:val="18"/>
        </w:rPr>
        <w:t>Интерьеры общественных зданий (театр, кафе, вокзал, офис, школа).</w:t>
      </w:r>
    </w:p>
    <w:p w:rsidR="00416B7C" w:rsidRPr="00C8477E" w:rsidRDefault="00416B7C" w:rsidP="00C8477E">
      <w:pPr>
        <w:pStyle w:val="aff3"/>
        <w:rPr>
          <w:sz w:val="18"/>
          <w:szCs w:val="18"/>
        </w:rPr>
      </w:pPr>
      <w:r w:rsidRPr="00C8477E">
        <w:rPr>
          <w:sz w:val="18"/>
          <w:szCs w:val="18"/>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416B7C" w:rsidRPr="00C8477E" w:rsidRDefault="00416B7C" w:rsidP="00C8477E">
      <w:pPr>
        <w:pStyle w:val="aff3"/>
        <w:rPr>
          <w:sz w:val="18"/>
          <w:szCs w:val="18"/>
        </w:rPr>
      </w:pPr>
      <w:r w:rsidRPr="00C8477E">
        <w:rPr>
          <w:sz w:val="18"/>
          <w:szCs w:val="18"/>
        </w:rPr>
        <w:t>Организация архитектурно-ландшафтного пространства. Город в единстве с ландшафтно-парковой средой.</w:t>
      </w:r>
    </w:p>
    <w:p w:rsidR="00416B7C" w:rsidRPr="00C8477E" w:rsidRDefault="00416B7C" w:rsidP="00C8477E">
      <w:pPr>
        <w:pStyle w:val="aff3"/>
        <w:rPr>
          <w:sz w:val="18"/>
          <w:szCs w:val="18"/>
        </w:rPr>
      </w:pPr>
      <w:r w:rsidRPr="00C8477E">
        <w:rPr>
          <w:sz w:val="18"/>
          <w:szCs w:val="18"/>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416B7C" w:rsidRPr="00C8477E" w:rsidRDefault="00416B7C" w:rsidP="00C8477E">
      <w:pPr>
        <w:pStyle w:val="aff3"/>
        <w:rPr>
          <w:sz w:val="18"/>
          <w:szCs w:val="18"/>
        </w:rPr>
      </w:pPr>
      <w:r w:rsidRPr="00C8477E">
        <w:rPr>
          <w:sz w:val="18"/>
          <w:szCs w:val="18"/>
        </w:rPr>
        <w:t>Выполнение дизайн-проекта территории парка или приусадебного участка в виде схемы-чертежа.</w:t>
      </w:r>
    </w:p>
    <w:p w:rsidR="00416B7C" w:rsidRPr="00C8477E" w:rsidRDefault="00416B7C" w:rsidP="00C8477E">
      <w:pPr>
        <w:pStyle w:val="aff3"/>
        <w:rPr>
          <w:sz w:val="18"/>
          <w:szCs w:val="18"/>
        </w:rPr>
      </w:pPr>
      <w:r w:rsidRPr="00C8477E">
        <w:rPr>
          <w:sz w:val="18"/>
          <w:szCs w:val="18"/>
        </w:rPr>
        <w:t>Единство эстетического и функционального в объёмно-пространственной организации среды жизнедеятельности людей.</w:t>
      </w:r>
    </w:p>
    <w:p w:rsidR="00416B7C" w:rsidRPr="00C8477E" w:rsidRDefault="00416B7C" w:rsidP="00C8477E">
      <w:pPr>
        <w:pStyle w:val="aff3"/>
        <w:rPr>
          <w:sz w:val="18"/>
          <w:szCs w:val="18"/>
        </w:rPr>
      </w:pPr>
      <w:r w:rsidRPr="00C8477E">
        <w:rPr>
          <w:sz w:val="18"/>
          <w:szCs w:val="18"/>
        </w:rPr>
        <w:t>Образ человека и индивидуальное проектирование</w:t>
      </w:r>
    </w:p>
    <w:p w:rsidR="00416B7C" w:rsidRPr="00C8477E" w:rsidRDefault="00416B7C" w:rsidP="00C8477E">
      <w:pPr>
        <w:pStyle w:val="aff3"/>
        <w:rPr>
          <w:sz w:val="18"/>
          <w:szCs w:val="18"/>
        </w:rPr>
      </w:pPr>
      <w:r w:rsidRPr="00C8477E">
        <w:rPr>
          <w:sz w:val="18"/>
          <w:szCs w:val="18"/>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416B7C" w:rsidRPr="00C8477E" w:rsidRDefault="00416B7C" w:rsidP="00C8477E">
      <w:pPr>
        <w:pStyle w:val="aff3"/>
        <w:rPr>
          <w:spacing w:val="-2"/>
          <w:sz w:val="18"/>
          <w:szCs w:val="18"/>
        </w:rPr>
      </w:pPr>
      <w:r w:rsidRPr="00C8477E">
        <w:rPr>
          <w:spacing w:val="-2"/>
          <w:sz w:val="18"/>
          <w:szCs w:val="18"/>
        </w:rPr>
        <w:t>Проектные работы по созданию облика частного дома, комнаты и сада. Дизайн предметной среды в интерьере частного дома.</w:t>
      </w:r>
    </w:p>
    <w:p w:rsidR="00416B7C" w:rsidRPr="00C8477E" w:rsidRDefault="00416B7C" w:rsidP="00C8477E">
      <w:pPr>
        <w:pStyle w:val="aff3"/>
        <w:rPr>
          <w:sz w:val="18"/>
          <w:szCs w:val="18"/>
        </w:rPr>
      </w:pPr>
      <w:r w:rsidRPr="00C8477E">
        <w:rPr>
          <w:sz w:val="18"/>
          <w:szCs w:val="18"/>
        </w:rPr>
        <w:t>Мода и культура как параметры создания собственного костюма или комплекта одежды.</w:t>
      </w:r>
    </w:p>
    <w:p w:rsidR="00416B7C" w:rsidRPr="00C8477E" w:rsidRDefault="00416B7C" w:rsidP="00C8477E">
      <w:pPr>
        <w:pStyle w:val="aff3"/>
        <w:rPr>
          <w:sz w:val="18"/>
          <w:szCs w:val="18"/>
        </w:rPr>
      </w:pPr>
      <w:r w:rsidRPr="00C8477E">
        <w:rPr>
          <w:sz w:val="18"/>
          <w:szCs w:val="18"/>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416B7C" w:rsidRPr="00C8477E" w:rsidRDefault="00416B7C" w:rsidP="00C8477E">
      <w:pPr>
        <w:pStyle w:val="aff3"/>
        <w:rPr>
          <w:sz w:val="18"/>
          <w:szCs w:val="18"/>
        </w:rPr>
      </w:pPr>
      <w:r w:rsidRPr="00C8477E">
        <w:rPr>
          <w:sz w:val="18"/>
          <w:szCs w:val="18"/>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416B7C" w:rsidRPr="00C8477E" w:rsidRDefault="00416B7C" w:rsidP="00C8477E">
      <w:pPr>
        <w:pStyle w:val="aff3"/>
        <w:rPr>
          <w:sz w:val="18"/>
          <w:szCs w:val="18"/>
        </w:rPr>
      </w:pPr>
      <w:r w:rsidRPr="00C8477E">
        <w:rPr>
          <w:sz w:val="18"/>
          <w:szCs w:val="18"/>
        </w:rPr>
        <w:t>Выполнение практических творческих эскизов по теме «Дизайн современной одежды».</w:t>
      </w:r>
    </w:p>
    <w:p w:rsidR="00416B7C" w:rsidRPr="00C8477E" w:rsidRDefault="00416B7C" w:rsidP="00C8477E">
      <w:pPr>
        <w:pStyle w:val="aff3"/>
        <w:rPr>
          <w:sz w:val="18"/>
          <w:szCs w:val="18"/>
        </w:rPr>
      </w:pPr>
      <w:r w:rsidRPr="00C8477E">
        <w:rPr>
          <w:sz w:val="18"/>
          <w:szCs w:val="18"/>
        </w:rPr>
        <w:t>Искусство грима и причёски. Форма лица и причёска. Макияж дневной, вечерний и карнавальный. Грим бытовой и сценический.</w:t>
      </w:r>
    </w:p>
    <w:p w:rsidR="00416B7C" w:rsidRPr="00C8477E" w:rsidRDefault="00416B7C" w:rsidP="00C8477E">
      <w:pPr>
        <w:pStyle w:val="aff3"/>
        <w:rPr>
          <w:sz w:val="18"/>
          <w:szCs w:val="18"/>
        </w:rPr>
      </w:pPr>
      <w:r w:rsidRPr="00C8477E">
        <w:rPr>
          <w:sz w:val="18"/>
          <w:szCs w:val="18"/>
        </w:rPr>
        <w:lastRenderedPageBreak/>
        <w:t>Имидж-дизайн и его связь с публичностью, технологией социального поведения, рекламой, общественной деятельностью.</w:t>
      </w:r>
    </w:p>
    <w:p w:rsidR="00416B7C" w:rsidRPr="00C8477E" w:rsidRDefault="00416B7C" w:rsidP="00C8477E">
      <w:pPr>
        <w:pStyle w:val="aff3"/>
        <w:rPr>
          <w:sz w:val="18"/>
          <w:szCs w:val="18"/>
        </w:rPr>
      </w:pPr>
      <w:r w:rsidRPr="00C8477E">
        <w:rPr>
          <w:sz w:val="18"/>
          <w:szCs w:val="18"/>
        </w:rPr>
        <w:t>Дизайн и архитектура — средства организации среды жизни людей и строительства нового мира.</w:t>
      </w:r>
    </w:p>
    <w:p w:rsidR="00416B7C" w:rsidRPr="00C8477E" w:rsidRDefault="00416B7C" w:rsidP="00C8477E">
      <w:pPr>
        <w:pStyle w:val="aff3"/>
        <w:rPr>
          <w:sz w:val="18"/>
          <w:szCs w:val="18"/>
        </w:rPr>
      </w:pPr>
      <w:r w:rsidRPr="00C8477E">
        <w:rPr>
          <w:sz w:val="18"/>
          <w:szCs w:val="18"/>
        </w:rPr>
        <w:t>Модуль № 4 «Изображение в синтетических,</w:t>
      </w:r>
      <w:r w:rsidRPr="00C8477E">
        <w:rPr>
          <w:sz w:val="18"/>
          <w:szCs w:val="18"/>
        </w:rPr>
        <w:br/>
        <w:t>экранных видах искусства и художественная фотография»</w:t>
      </w:r>
      <w:r w:rsidRPr="00C8477E">
        <w:rPr>
          <w:sz w:val="18"/>
          <w:szCs w:val="18"/>
        </w:rPr>
        <w:br/>
        <w:t>(</w:t>
      </w:r>
      <w:r w:rsidRPr="00C8477E">
        <w:rPr>
          <w:rStyle w:val="ab"/>
          <w:rFonts w:cs="Times New Roman"/>
          <w:sz w:val="18"/>
          <w:szCs w:val="18"/>
        </w:rPr>
        <w:t>вариативный</w:t>
      </w:r>
      <w:r w:rsidRPr="00C8477E">
        <w:rPr>
          <w:sz w:val="18"/>
          <w:szCs w:val="18"/>
        </w:rPr>
        <w:t>)</w:t>
      </w:r>
    </w:p>
    <w:p w:rsidR="00416B7C" w:rsidRPr="00C8477E" w:rsidRDefault="00416B7C" w:rsidP="00C8477E">
      <w:pPr>
        <w:pStyle w:val="aff3"/>
        <w:rPr>
          <w:sz w:val="18"/>
          <w:szCs w:val="18"/>
        </w:rPr>
      </w:pPr>
      <w:r w:rsidRPr="00C8477E">
        <w:rPr>
          <w:sz w:val="18"/>
          <w:szCs w:val="18"/>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416B7C" w:rsidRPr="00C8477E" w:rsidRDefault="00416B7C" w:rsidP="00C8477E">
      <w:pPr>
        <w:pStyle w:val="aff3"/>
        <w:rPr>
          <w:sz w:val="18"/>
          <w:szCs w:val="18"/>
        </w:rPr>
      </w:pPr>
      <w:r w:rsidRPr="00C8477E">
        <w:rPr>
          <w:sz w:val="18"/>
          <w:szCs w:val="18"/>
        </w:rPr>
        <w:t>Значение развития технологий в становлении новых видов искусства.</w:t>
      </w:r>
    </w:p>
    <w:p w:rsidR="00416B7C" w:rsidRPr="00C8477E" w:rsidRDefault="00416B7C" w:rsidP="00C8477E">
      <w:pPr>
        <w:pStyle w:val="aff3"/>
        <w:rPr>
          <w:sz w:val="18"/>
          <w:szCs w:val="18"/>
        </w:rPr>
      </w:pPr>
      <w:r w:rsidRPr="00C8477E">
        <w:rPr>
          <w:sz w:val="18"/>
          <w:szCs w:val="18"/>
        </w:rPr>
        <w:t>Мультимедиа и объединение множества воспринимаемых человеком информационных средств на экране цифрового искусства.</w:t>
      </w:r>
    </w:p>
    <w:p w:rsidR="00416B7C" w:rsidRPr="00C8477E" w:rsidRDefault="00416B7C" w:rsidP="00C8477E">
      <w:pPr>
        <w:pStyle w:val="aff3"/>
        <w:rPr>
          <w:sz w:val="18"/>
          <w:szCs w:val="18"/>
        </w:rPr>
      </w:pPr>
      <w:r w:rsidRPr="00C8477E">
        <w:rPr>
          <w:sz w:val="18"/>
          <w:szCs w:val="18"/>
        </w:rPr>
        <w:t>Художник и искусство театра</w:t>
      </w:r>
    </w:p>
    <w:p w:rsidR="00416B7C" w:rsidRPr="00C8477E" w:rsidRDefault="00416B7C" w:rsidP="00C8477E">
      <w:pPr>
        <w:pStyle w:val="aff3"/>
        <w:rPr>
          <w:sz w:val="18"/>
          <w:szCs w:val="18"/>
        </w:rPr>
      </w:pPr>
      <w:r w:rsidRPr="00C8477E">
        <w:rPr>
          <w:sz w:val="18"/>
          <w:szCs w:val="18"/>
        </w:rPr>
        <w:t>Рождение театра в древнейших обрядах. История развития искусства театра.</w:t>
      </w:r>
    </w:p>
    <w:p w:rsidR="00416B7C" w:rsidRPr="00C8477E" w:rsidRDefault="00416B7C" w:rsidP="00C8477E">
      <w:pPr>
        <w:pStyle w:val="aff3"/>
        <w:rPr>
          <w:sz w:val="18"/>
          <w:szCs w:val="18"/>
        </w:rPr>
      </w:pPr>
      <w:r w:rsidRPr="00C8477E">
        <w:rPr>
          <w:sz w:val="18"/>
          <w:szCs w:val="18"/>
        </w:rPr>
        <w:t>Жанровое многообразие театральных представлений, шоу, праздников и их визуальный облик.</w:t>
      </w:r>
    </w:p>
    <w:p w:rsidR="00416B7C" w:rsidRPr="00C8477E" w:rsidRDefault="00416B7C" w:rsidP="00C8477E">
      <w:pPr>
        <w:pStyle w:val="aff3"/>
        <w:rPr>
          <w:sz w:val="18"/>
          <w:szCs w:val="18"/>
        </w:rPr>
      </w:pPr>
      <w:r w:rsidRPr="00C8477E">
        <w:rPr>
          <w:sz w:val="18"/>
          <w:szCs w:val="18"/>
        </w:rPr>
        <w:t>Роль художника и виды профессиональной деятельности художника в современном театре.</w:t>
      </w:r>
    </w:p>
    <w:p w:rsidR="00416B7C" w:rsidRPr="00C8477E" w:rsidRDefault="00416B7C" w:rsidP="00C8477E">
      <w:pPr>
        <w:pStyle w:val="aff3"/>
        <w:rPr>
          <w:sz w:val="18"/>
          <w:szCs w:val="18"/>
        </w:rPr>
      </w:pPr>
      <w:r w:rsidRPr="00C8477E">
        <w:rPr>
          <w:sz w:val="18"/>
          <w:szCs w:val="18"/>
        </w:rPr>
        <w:t>Сценография и создание сценического образа. Сотворчество художника-постановщика с драматургом, режиссёром и актёрами.</w:t>
      </w:r>
    </w:p>
    <w:p w:rsidR="00416B7C" w:rsidRPr="00C8477E" w:rsidRDefault="00416B7C" w:rsidP="00C8477E">
      <w:pPr>
        <w:pStyle w:val="aff3"/>
        <w:rPr>
          <w:sz w:val="18"/>
          <w:szCs w:val="18"/>
        </w:rPr>
      </w:pPr>
      <w:r w:rsidRPr="00C8477E">
        <w:rPr>
          <w:sz w:val="18"/>
          <w:szCs w:val="18"/>
        </w:rPr>
        <w:t>Роль освещения в визуальном облике театрального действия. Бутафорские, пошивочные, декорационные и иные цеха в театре.</w:t>
      </w:r>
    </w:p>
    <w:p w:rsidR="00416B7C" w:rsidRPr="00C8477E" w:rsidRDefault="00416B7C" w:rsidP="00C8477E">
      <w:pPr>
        <w:pStyle w:val="aff3"/>
        <w:rPr>
          <w:sz w:val="18"/>
          <w:szCs w:val="18"/>
        </w:rPr>
      </w:pPr>
      <w:r w:rsidRPr="00C8477E">
        <w:rPr>
          <w:sz w:val="18"/>
          <w:szCs w:val="18"/>
        </w:rPr>
        <w:t>Сценический костюм, грим и маска. Стилистическое единство в решении образа спектакля. Выражение в костюме характера персонажа.</w:t>
      </w:r>
    </w:p>
    <w:p w:rsidR="00416B7C" w:rsidRPr="00C8477E" w:rsidRDefault="00416B7C" w:rsidP="00C8477E">
      <w:pPr>
        <w:pStyle w:val="aff3"/>
        <w:rPr>
          <w:spacing w:val="-2"/>
          <w:sz w:val="18"/>
          <w:szCs w:val="18"/>
        </w:rPr>
      </w:pPr>
      <w:r w:rsidRPr="00C8477E">
        <w:rPr>
          <w:sz w:val="18"/>
          <w:szCs w:val="18"/>
        </w:rPr>
        <w:t>Творчество художников-постановщиков в истории отече</w:t>
      </w:r>
      <w:r w:rsidRPr="00C8477E">
        <w:rPr>
          <w:spacing w:val="-2"/>
          <w:sz w:val="18"/>
          <w:szCs w:val="18"/>
        </w:rPr>
        <w:t>ственного искусства (К. Коровин, И. Билибин, А. Головин и др.).</w:t>
      </w:r>
    </w:p>
    <w:p w:rsidR="00416B7C" w:rsidRPr="00C8477E" w:rsidRDefault="00416B7C" w:rsidP="00C8477E">
      <w:pPr>
        <w:pStyle w:val="aff3"/>
        <w:rPr>
          <w:sz w:val="18"/>
          <w:szCs w:val="18"/>
        </w:rPr>
      </w:pPr>
      <w:r w:rsidRPr="00C8477E">
        <w:rPr>
          <w:sz w:val="18"/>
          <w:szCs w:val="18"/>
        </w:rPr>
        <w:t>Школьный спектакль и работа художника по его подготовке.</w:t>
      </w:r>
    </w:p>
    <w:p w:rsidR="00416B7C" w:rsidRPr="00C8477E" w:rsidRDefault="00416B7C" w:rsidP="00C8477E">
      <w:pPr>
        <w:pStyle w:val="aff3"/>
        <w:rPr>
          <w:sz w:val="18"/>
          <w:szCs w:val="18"/>
        </w:rPr>
      </w:pPr>
      <w:r w:rsidRPr="00C8477E">
        <w:rPr>
          <w:sz w:val="18"/>
          <w:szCs w:val="18"/>
        </w:rPr>
        <w:t>Художник в театре кукол и его ведущая роль как соавтора режиссёра и актёра в процессе создания образа персонажа.</w:t>
      </w:r>
    </w:p>
    <w:p w:rsidR="00416B7C" w:rsidRPr="00C8477E" w:rsidRDefault="00416B7C" w:rsidP="00C8477E">
      <w:pPr>
        <w:pStyle w:val="aff3"/>
        <w:rPr>
          <w:sz w:val="18"/>
          <w:szCs w:val="18"/>
        </w:rPr>
      </w:pPr>
      <w:r w:rsidRPr="00C8477E">
        <w:rPr>
          <w:sz w:val="18"/>
          <w:szCs w:val="18"/>
        </w:rPr>
        <w:t>Условность и метафора в театральной постановке как образная и авторская интерпретация реальности.</w:t>
      </w:r>
    </w:p>
    <w:p w:rsidR="00416B7C" w:rsidRPr="00C8477E" w:rsidRDefault="00416B7C" w:rsidP="00C8477E">
      <w:pPr>
        <w:pStyle w:val="aff3"/>
        <w:rPr>
          <w:sz w:val="18"/>
          <w:szCs w:val="18"/>
        </w:rPr>
      </w:pPr>
      <w:r w:rsidRPr="00C8477E">
        <w:rPr>
          <w:sz w:val="18"/>
          <w:szCs w:val="18"/>
        </w:rPr>
        <w:t>Художественная фотография</w:t>
      </w:r>
    </w:p>
    <w:p w:rsidR="00416B7C" w:rsidRPr="00C8477E" w:rsidRDefault="00416B7C" w:rsidP="00C8477E">
      <w:pPr>
        <w:pStyle w:val="aff3"/>
        <w:rPr>
          <w:sz w:val="18"/>
          <w:szCs w:val="18"/>
        </w:rPr>
      </w:pPr>
      <w:r w:rsidRPr="00C8477E">
        <w:rPr>
          <w:sz w:val="18"/>
          <w:szCs w:val="18"/>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416B7C" w:rsidRPr="00C8477E" w:rsidRDefault="00416B7C" w:rsidP="00C8477E">
      <w:pPr>
        <w:pStyle w:val="aff3"/>
        <w:rPr>
          <w:sz w:val="18"/>
          <w:szCs w:val="18"/>
        </w:rPr>
      </w:pPr>
      <w:r w:rsidRPr="00C8477E">
        <w:rPr>
          <w:sz w:val="18"/>
          <w:szCs w:val="18"/>
        </w:rPr>
        <w:t>Современные возможности художественной обработки цифровой фотографии.</w:t>
      </w:r>
    </w:p>
    <w:p w:rsidR="00416B7C" w:rsidRPr="00C8477E" w:rsidRDefault="00416B7C" w:rsidP="00C8477E">
      <w:pPr>
        <w:pStyle w:val="aff3"/>
        <w:rPr>
          <w:sz w:val="18"/>
          <w:szCs w:val="18"/>
        </w:rPr>
      </w:pPr>
      <w:r w:rsidRPr="00C8477E">
        <w:rPr>
          <w:sz w:val="18"/>
          <w:szCs w:val="18"/>
        </w:rP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rsidR="00416B7C" w:rsidRPr="00C8477E" w:rsidRDefault="00416B7C" w:rsidP="00C8477E">
      <w:pPr>
        <w:pStyle w:val="aff3"/>
        <w:rPr>
          <w:sz w:val="18"/>
          <w:szCs w:val="18"/>
        </w:rPr>
      </w:pPr>
      <w:r w:rsidRPr="00C8477E">
        <w:rPr>
          <w:sz w:val="18"/>
          <w:szCs w:val="18"/>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416B7C" w:rsidRPr="00C8477E" w:rsidRDefault="00416B7C" w:rsidP="00C8477E">
      <w:pPr>
        <w:pStyle w:val="aff3"/>
        <w:rPr>
          <w:sz w:val="18"/>
          <w:szCs w:val="18"/>
        </w:rPr>
      </w:pPr>
      <w:r w:rsidRPr="00C8477E">
        <w:rPr>
          <w:sz w:val="18"/>
          <w:szCs w:val="18"/>
        </w:rPr>
        <w:t>Композиция кадра, ракурс, плановость, графический ритм.</w:t>
      </w:r>
    </w:p>
    <w:p w:rsidR="00416B7C" w:rsidRPr="00C8477E" w:rsidRDefault="00416B7C" w:rsidP="00C8477E">
      <w:pPr>
        <w:pStyle w:val="aff3"/>
        <w:rPr>
          <w:sz w:val="18"/>
          <w:szCs w:val="18"/>
        </w:rPr>
      </w:pPr>
      <w:r w:rsidRPr="00C8477E">
        <w:rPr>
          <w:sz w:val="18"/>
          <w:szCs w:val="18"/>
        </w:rPr>
        <w:t>Умения наблюдать и выявлять выразительность и красоту окружающей жизни с помощью фотографии.</w:t>
      </w:r>
    </w:p>
    <w:p w:rsidR="00416B7C" w:rsidRPr="00C8477E" w:rsidRDefault="00416B7C" w:rsidP="00C8477E">
      <w:pPr>
        <w:pStyle w:val="aff3"/>
        <w:rPr>
          <w:sz w:val="18"/>
          <w:szCs w:val="18"/>
        </w:rPr>
      </w:pPr>
      <w:r w:rsidRPr="00C8477E">
        <w:rPr>
          <w:sz w:val="18"/>
          <w:szCs w:val="18"/>
        </w:rPr>
        <w:t>Фотопейзаж в творчестве профессиональных фотографов.</w:t>
      </w:r>
    </w:p>
    <w:p w:rsidR="00416B7C" w:rsidRPr="00C8477E" w:rsidRDefault="00416B7C" w:rsidP="00C8477E">
      <w:pPr>
        <w:pStyle w:val="aff3"/>
        <w:rPr>
          <w:sz w:val="18"/>
          <w:szCs w:val="18"/>
        </w:rPr>
      </w:pPr>
      <w:r w:rsidRPr="00C8477E">
        <w:rPr>
          <w:sz w:val="18"/>
          <w:szCs w:val="18"/>
        </w:rPr>
        <w:t>Образные возможности чёрно-белой и цветной фотографии. Роль тональных контрастов и роль цвета в эмоционально-образном восприятии пейзажа.</w:t>
      </w:r>
    </w:p>
    <w:p w:rsidR="00416B7C" w:rsidRPr="00C8477E" w:rsidRDefault="00416B7C" w:rsidP="00C8477E">
      <w:pPr>
        <w:pStyle w:val="aff3"/>
        <w:rPr>
          <w:sz w:val="18"/>
          <w:szCs w:val="18"/>
        </w:rPr>
      </w:pPr>
      <w:r w:rsidRPr="00C8477E">
        <w:rPr>
          <w:sz w:val="18"/>
          <w:szCs w:val="18"/>
        </w:rPr>
        <w:t>Роль освещения в портретном образе. Фотография постановочная и документальная.</w:t>
      </w:r>
    </w:p>
    <w:p w:rsidR="00416B7C" w:rsidRPr="00C8477E" w:rsidRDefault="00416B7C" w:rsidP="00C8477E">
      <w:pPr>
        <w:pStyle w:val="aff3"/>
        <w:rPr>
          <w:sz w:val="18"/>
          <w:szCs w:val="18"/>
        </w:rPr>
      </w:pPr>
      <w:r w:rsidRPr="00C8477E">
        <w:rPr>
          <w:sz w:val="18"/>
          <w:szCs w:val="18"/>
        </w:rPr>
        <w:t>Фотопортрет в истории профессиональной фотографии и его связь с направлениями в изобразительном искусстве.</w:t>
      </w:r>
    </w:p>
    <w:p w:rsidR="00416B7C" w:rsidRPr="00C8477E" w:rsidRDefault="00416B7C" w:rsidP="00C8477E">
      <w:pPr>
        <w:pStyle w:val="aff3"/>
        <w:rPr>
          <w:sz w:val="18"/>
          <w:szCs w:val="18"/>
        </w:rPr>
      </w:pPr>
      <w:r w:rsidRPr="00C8477E">
        <w:rPr>
          <w:sz w:val="18"/>
          <w:szCs w:val="18"/>
        </w:rPr>
        <w:t>Портрет в фотографии, его общее и особенное по сравнению с живописным и графическим портретом. Опыт выполнения портретных фотографий.</w:t>
      </w:r>
    </w:p>
    <w:p w:rsidR="00416B7C" w:rsidRPr="00C8477E" w:rsidRDefault="00416B7C" w:rsidP="00C8477E">
      <w:pPr>
        <w:pStyle w:val="aff3"/>
        <w:rPr>
          <w:sz w:val="18"/>
          <w:szCs w:val="18"/>
        </w:rPr>
      </w:pPr>
      <w:r w:rsidRPr="00C8477E">
        <w:rPr>
          <w:sz w:val="18"/>
          <w:szCs w:val="18"/>
        </w:rPr>
        <w:t>Фоторепортаж. Образ события в кадре. Репортажный снимок — свидетельство истории и его значение в сохранении памяти о событии.</w:t>
      </w:r>
    </w:p>
    <w:p w:rsidR="00416B7C" w:rsidRPr="00C8477E" w:rsidRDefault="00416B7C" w:rsidP="00C8477E">
      <w:pPr>
        <w:pStyle w:val="aff3"/>
        <w:rPr>
          <w:sz w:val="18"/>
          <w:szCs w:val="18"/>
        </w:rPr>
      </w:pPr>
      <w:r w:rsidRPr="00C8477E">
        <w:rPr>
          <w:sz w:val="18"/>
          <w:szCs w:val="18"/>
        </w:rPr>
        <w:t>Фоторепортаж — дневник истории. Значение работы военных фотографов. Спортивные фотографии. Образ современности в репортажных фотографиях.</w:t>
      </w:r>
    </w:p>
    <w:p w:rsidR="00416B7C" w:rsidRPr="00C8477E" w:rsidRDefault="00416B7C" w:rsidP="00C8477E">
      <w:pPr>
        <w:pStyle w:val="aff3"/>
        <w:rPr>
          <w:sz w:val="18"/>
          <w:szCs w:val="18"/>
        </w:rPr>
      </w:pPr>
      <w:r w:rsidRPr="00C8477E">
        <w:rPr>
          <w:sz w:val="18"/>
          <w:szCs w:val="18"/>
        </w:rPr>
        <w:t>«Работать для жизни…» — фотографии Александра Родченко, их значение и влияние на стиль эпохи.</w:t>
      </w:r>
    </w:p>
    <w:p w:rsidR="00416B7C" w:rsidRPr="00C8477E" w:rsidRDefault="00416B7C" w:rsidP="00C8477E">
      <w:pPr>
        <w:pStyle w:val="aff3"/>
        <w:rPr>
          <w:sz w:val="18"/>
          <w:szCs w:val="18"/>
        </w:rPr>
      </w:pPr>
      <w:r w:rsidRPr="00C8477E">
        <w:rPr>
          <w:sz w:val="18"/>
          <w:szCs w:val="18"/>
        </w:rPr>
        <w:t>Возможности компьютерной обработки фотографий, задачи преобразования фотографий и границы достоверности.</w:t>
      </w:r>
    </w:p>
    <w:p w:rsidR="00416B7C" w:rsidRPr="00C8477E" w:rsidRDefault="00416B7C" w:rsidP="00C8477E">
      <w:pPr>
        <w:pStyle w:val="aff3"/>
        <w:rPr>
          <w:sz w:val="18"/>
          <w:szCs w:val="18"/>
        </w:rPr>
      </w:pPr>
      <w:r w:rsidRPr="00C8477E">
        <w:rPr>
          <w:sz w:val="18"/>
          <w:szCs w:val="18"/>
        </w:rPr>
        <w:t>Коллаж как жанр художественного творчества с помощью различных компьютерных программ.</w:t>
      </w:r>
    </w:p>
    <w:p w:rsidR="00416B7C" w:rsidRPr="00C8477E" w:rsidRDefault="00416B7C" w:rsidP="00C8477E">
      <w:pPr>
        <w:pStyle w:val="aff3"/>
        <w:rPr>
          <w:sz w:val="18"/>
          <w:szCs w:val="18"/>
        </w:rPr>
      </w:pPr>
      <w:r w:rsidRPr="00C8477E">
        <w:rPr>
          <w:sz w:val="18"/>
          <w:szCs w:val="18"/>
        </w:rPr>
        <w:t>Художественная фотография как авторское видение мира, как образ времени и влияние фотообраза на жизнь людей.</w:t>
      </w:r>
    </w:p>
    <w:p w:rsidR="00416B7C" w:rsidRPr="00C8477E" w:rsidRDefault="00416B7C" w:rsidP="00C8477E">
      <w:pPr>
        <w:pStyle w:val="aff3"/>
        <w:rPr>
          <w:sz w:val="18"/>
          <w:szCs w:val="18"/>
        </w:rPr>
      </w:pPr>
      <w:r w:rsidRPr="00C8477E">
        <w:rPr>
          <w:sz w:val="18"/>
          <w:szCs w:val="18"/>
        </w:rPr>
        <w:t>Изображение и искусство кино</w:t>
      </w:r>
    </w:p>
    <w:p w:rsidR="00416B7C" w:rsidRPr="00C8477E" w:rsidRDefault="00416B7C" w:rsidP="00C8477E">
      <w:pPr>
        <w:pStyle w:val="aff3"/>
        <w:rPr>
          <w:sz w:val="18"/>
          <w:szCs w:val="18"/>
        </w:rPr>
      </w:pPr>
      <w:r w:rsidRPr="00C8477E">
        <w:rPr>
          <w:sz w:val="18"/>
          <w:szCs w:val="18"/>
        </w:rPr>
        <w:t>Ожившее изображение. История кино и его эволюция как искусства.</w:t>
      </w:r>
    </w:p>
    <w:p w:rsidR="00416B7C" w:rsidRPr="00C8477E" w:rsidRDefault="00416B7C" w:rsidP="00C8477E">
      <w:pPr>
        <w:pStyle w:val="aff3"/>
        <w:rPr>
          <w:sz w:val="18"/>
          <w:szCs w:val="18"/>
        </w:rPr>
      </w:pPr>
      <w:r w:rsidRPr="00C8477E">
        <w:rPr>
          <w:sz w:val="18"/>
          <w:szCs w:val="18"/>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416B7C" w:rsidRPr="00C8477E" w:rsidRDefault="00416B7C" w:rsidP="00C8477E">
      <w:pPr>
        <w:pStyle w:val="aff3"/>
        <w:rPr>
          <w:sz w:val="18"/>
          <w:szCs w:val="18"/>
        </w:rPr>
      </w:pPr>
      <w:r w:rsidRPr="00C8477E">
        <w:rPr>
          <w:sz w:val="18"/>
          <w:szCs w:val="18"/>
        </w:rPr>
        <w:t>Монтаж композиционно построенных кадров — основа языка киноискусства.</w:t>
      </w:r>
    </w:p>
    <w:p w:rsidR="00416B7C" w:rsidRPr="00C8477E" w:rsidRDefault="00416B7C" w:rsidP="00C8477E">
      <w:pPr>
        <w:pStyle w:val="aff3"/>
        <w:rPr>
          <w:sz w:val="18"/>
          <w:szCs w:val="18"/>
        </w:rPr>
      </w:pPr>
      <w:r w:rsidRPr="00C8477E">
        <w:rPr>
          <w:sz w:val="18"/>
          <w:szCs w:val="18"/>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416B7C" w:rsidRPr="00C8477E" w:rsidRDefault="00416B7C" w:rsidP="00C8477E">
      <w:pPr>
        <w:pStyle w:val="aff3"/>
        <w:rPr>
          <w:sz w:val="18"/>
          <w:szCs w:val="18"/>
        </w:rPr>
      </w:pPr>
      <w:r w:rsidRPr="00C8477E">
        <w:rPr>
          <w:sz w:val="18"/>
          <w:szCs w:val="18"/>
        </w:rPr>
        <w:t>Создание видеоролика — от замысла до съёмки. Разные жанры — разные задачи в работе над видеороликом. Этапы создания видеоролика.</w:t>
      </w:r>
    </w:p>
    <w:p w:rsidR="00416B7C" w:rsidRPr="00C8477E" w:rsidRDefault="00416B7C" w:rsidP="00C8477E">
      <w:pPr>
        <w:pStyle w:val="aff3"/>
        <w:rPr>
          <w:sz w:val="18"/>
          <w:szCs w:val="18"/>
        </w:rPr>
      </w:pPr>
      <w:r w:rsidRPr="00C8477E">
        <w:rPr>
          <w:sz w:val="18"/>
          <w:szCs w:val="18"/>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416B7C" w:rsidRPr="00C8477E" w:rsidRDefault="00416B7C" w:rsidP="00C8477E">
      <w:pPr>
        <w:pStyle w:val="aff3"/>
        <w:rPr>
          <w:sz w:val="18"/>
          <w:szCs w:val="18"/>
        </w:rPr>
      </w:pPr>
      <w:r w:rsidRPr="00C8477E">
        <w:rPr>
          <w:sz w:val="18"/>
          <w:szCs w:val="18"/>
        </w:rPr>
        <w:t>Использование электронно-цифровых технологий в современном игровом кинематографе.</w:t>
      </w:r>
    </w:p>
    <w:p w:rsidR="00416B7C" w:rsidRPr="00C8477E" w:rsidRDefault="00416B7C" w:rsidP="00C8477E">
      <w:pPr>
        <w:pStyle w:val="aff3"/>
        <w:rPr>
          <w:sz w:val="18"/>
          <w:szCs w:val="18"/>
        </w:rPr>
      </w:pPr>
      <w:r w:rsidRPr="00C8477E">
        <w:rPr>
          <w:sz w:val="18"/>
          <w:szCs w:val="18"/>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416B7C" w:rsidRPr="00C8477E" w:rsidRDefault="00416B7C" w:rsidP="00C8477E">
      <w:pPr>
        <w:pStyle w:val="aff3"/>
        <w:rPr>
          <w:sz w:val="18"/>
          <w:szCs w:val="18"/>
        </w:rPr>
      </w:pPr>
      <w:r w:rsidRPr="00C8477E">
        <w:rPr>
          <w:sz w:val="18"/>
          <w:szCs w:val="18"/>
        </w:rPr>
        <w:t>Этапы создания анимационного фильма. Требования и критерии художественности.</w:t>
      </w:r>
    </w:p>
    <w:p w:rsidR="00416B7C" w:rsidRPr="00C8477E" w:rsidRDefault="00416B7C" w:rsidP="00C8477E">
      <w:pPr>
        <w:pStyle w:val="aff3"/>
        <w:rPr>
          <w:sz w:val="18"/>
          <w:szCs w:val="18"/>
        </w:rPr>
      </w:pPr>
      <w:r w:rsidRPr="00C8477E">
        <w:rPr>
          <w:sz w:val="18"/>
          <w:szCs w:val="18"/>
        </w:rPr>
        <w:t>Изобразительное искусство на телевидении</w:t>
      </w:r>
    </w:p>
    <w:p w:rsidR="00416B7C" w:rsidRPr="00C8477E" w:rsidRDefault="00416B7C" w:rsidP="00C8477E">
      <w:pPr>
        <w:pStyle w:val="aff3"/>
        <w:rPr>
          <w:sz w:val="18"/>
          <w:szCs w:val="18"/>
        </w:rPr>
      </w:pPr>
      <w:r w:rsidRPr="00C8477E">
        <w:rPr>
          <w:sz w:val="18"/>
          <w:szCs w:val="18"/>
        </w:rPr>
        <w:t>Телевидение — экранное искусство: средство массовой информации, художественного и научного просвещения, развлечения и организации досуга.</w:t>
      </w:r>
    </w:p>
    <w:p w:rsidR="00416B7C" w:rsidRPr="00C8477E" w:rsidRDefault="00416B7C" w:rsidP="00C8477E">
      <w:pPr>
        <w:pStyle w:val="aff3"/>
        <w:rPr>
          <w:sz w:val="18"/>
          <w:szCs w:val="18"/>
        </w:rPr>
      </w:pPr>
      <w:r w:rsidRPr="00C8477E">
        <w:rPr>
          <w:sz w:val="18"/>
          <w:szCs w:val="18"/>
        </w:rPr>
        <w:t>Искусство и технология. Создатель телевидения — русский инженер Владимир Козьмич Зворыкин.</w:t>
      </w:r>
    </w:p>
    <w:p w:rsidR="00416B7C" w:rsidRPr="00C8477E" w:rsidRDefault="00416B7C" w:rsidP="00C8477E">
      <w:pPr>
        <w:pStyle w:val="aff3"/>
        <w:rPr>
          <w:sz w:val="18"/>
          <w:szCs w:val="18"/>
        </w:rPr>
      </w:pPr>
      <w:r w:rsidRPr="00C8477E">
        <w:rPr>
          <w:sz w:val="18"/>
          <w:szCs w:val="18"/>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416B7C" w:rsidRPr="00C8477E" w:rsidRDefault="00416B7C" w:rsidP="00C8477E">
      <w:pPr>
        <w:pStyle w:val="aff3"/>
        <w:rPr>
          <w:sz w:val="18"/>
          <w:szCs w:val="18"/>
        </w:rPr>
      </w:pPr>
      <w:r w:rsidRPr="00C8477E">
        <w:rPr>
          <w:sz w:val="18"/>
          <w:szCs w:val="18"/>
        </w:rPr>
        <w:t>Деятельность художника на телевидении: художники по свету, костюму, гриму; сценографический дизайн и компьютерная графика.</w:t>
      </w:r>
    </w:p>
    <w:p w:rsidR="00416B7C" w:rsidRPr="00C8477E" w:rsidRDefault="00416B7C" w:rsidP="00C8477E">
      <w:pPr>
        <w:pStyle w:val="aff3"/>
        <w:rPr>
          <w:sz w:val="18"/>
          <w:szCs w:val="18"/>
        </w:rPr>
      </w:pPr>
      <w:r w:rsidRPr="00C8477E">
        <w:rPr>
          <w:sz w:val="18"/>
          <w:szCs w:val="18"/>
        </w:rPr>
        <w:t>Школьное телевидение и студия мультимедиа. Построение видеоряда и художественного оформления.</w:t>
      </w:r>
    </w:p>
    <w:p w:rsidR="00416B7C" w:rsidRPr="00C8477E" w:rsidRDefault="00416B7C" w:rsidP="00C8477E">
      <w:pPr>
        <w:pStyle w:val="aff3"/>
        <w:rPr>
          <w:sz w:val="18"/>
          <w:szCs w:val="18"/>
        </w:rPr>
      </w:pPr>
      <w:r w:rsidRPr="00C8477E">
        <w:rPr>
          <w:sz w:val="18"/>
          <w:szCs w:val="18"/>
        </w:rPr>
        <w:t>Художнические роли каждого человека в реальной бытийной жизни.</w:t>
      </w:r>
    </w:p>
    <w:p w:rsidR="00416B7C" w:rsidRDefault="00416B7C" w:rsidP="00C8477E">
      <w:pPr>
        <w:pStyle w:val="aff3"/>
        <w:rPr>
          <w:sz w:val="18"/>
          <w:szCs w:val="18"/>
        </w:rPr>
      </w:pPr>
      <w:r w:rsidRPr="00C8477E">
        <w:rPr>
          <w:sz w:val="18"/>
          <w:szCs w:val="18"/>
        </w:rPr>
        <w:lastRenderedPageBreak/>
        <w:t>Роль искусства в жизни общества и его влияние на жизнь каждого человека.</w:t>
      </w:r>
    </w:p>
    <w:p w:rsidR="00485054" w:rsidRDefault="00485054" w:rsidP="00FE14A3">
      <w:pPr>
        <w:pStyle w:val="aff3"/>
        <w:rPr>
          <w:b/>
          <w:sz w:val="18"/>
          <w:szCs w:val="18"/>
        </w:rPr>
      </w:pPr>
    </w:p>
    <w:p w:rsidR="00416B7C" w:rsidRPr="009E109D" w:rsidRDefault="009E109D" w:rsidP="00FE14A3">
      <w:pPr>
        <w:pStyle w:val="aff3"/>
        <w:rPr>
          <w:b/>
          <w:sz w:val="18"/>
          <w:szCs w:val="18"/>
        </w:rPr>
      </w:pPr>
      <w:r w:rsidRPr="009E109D">
        <w:rPr>
          <w:b/>
          <w:sz w:val="18"/>
          <w:szCs w:val="18"/>
        </w:rPr>
        <w:t>2.1.16. МУЗЫКА</w:t>
      </w:r>
    </w:p>
    <w:p w:rsidR="00416B7C" w:rsidRPr="009E109D" w:rsidRDefault="00416B7C" w:rsidP="009E109D">
      <w:pPr>
        <w:pStyle w:val="aff3"/>
        <w:rPr>
          <w:sz w:val="18"/>
          <w:szCs w:val="18"/>
        </w:rPr>
      </w:pPr>
      <w:r w:rsidRPr="009E109D">
        <w:rPr>
          <w:sz w:val="18"/>
          <w:szCs w:val="18"/>
        </w:rPr>
        <w:t xml:space="preserve">Общая характеристика учебного предмета «Музыка» </w:t>
      </w:r>
    </w:p>
    <w:p w:rsidR="00416B7C" w:rsidRPr="009E109D" w:rsidRDefault="00416B7C" w:rsidP="009E109D">
      <w:pPr>
        <w:pStyle w:val="aff3"/>
        <w:rPr>
          <w:sz w:val="18"/>
          <w:szCs w:val="18"/>
        </w:rPr>
      </w:pPr>
      <w:r w:rsidRPr="009E109D">
        <w:rPr>
          <w:sz w:val="18"/>
          <w:szCs w:val="18"/>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416B7C" w:rsidRPr="009E109D" w:rsidRDefault="00416B7C" w:rsidP="009E109D">
      <w:pPr>
        <w:pStyle w:val="aff3"/>
        <w:rPr>
          <w:sz w:val="18"/>
          <w:szCs w:val="18"/>
        </w:rPr>
      </w:pPr>
      <w:r w:rsidRPr="009E109D">
        <w:rPr>
          <w:sz w:val="18"/>
          <w:szCs w:val="18"/>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416B7C" w:rsidRPr="009E109D" w:rsidRDefault="00416B7C" w:rsidP="009E109D">
      <w:pPr>
        <w:pStyle w:val="aff3"/>
        <w:rPr>
          <w:sz w:val="18"/>
          <w:szCs w:val="18"/>
        </w:rPr>
      </w:pPr>
      <w:r w:rsidRPr="009E109D">
        <w:rPr>
          <w:sz w:val="18"/>
          <w:szCs w:val="18"/>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rsidR="00416B7C" w:rsidRPr="009E109D" w:rsidRDefault="00416B7C" w:rsidP="009E109D">
      <w:pPr>
        <w:pStyle w:val="aff3"/>
        <w:rPr>
          <w:sz w:val="18"/>
          <w:szCs w:val="18"/>
        </w:rPr>
      </w:pPr>
      <w:r w:rsidRPr="009E109D">
        <w:rPr>
          <w:sz w:val="18"/>
          <w:szCs w:val="18"/>
        </w:rPr>
        <w:t>Музыка — временнóе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индивидуальный опыт в предвидении будущего и его сравнении с прошлым.</w:t>
      </w:r>
    </w:p>
    <w:p w:rsidR="00416B7C" w:rsidRPr="009E109D" w:rsidRDefault="00416B7C" w:rsidP="009E109D">
      <w:pPr>
        <w:pStyle w:val="aff3"/>
        <w:rPr>
          <w:sz w:val="18"/>
          <w:szCs w:val="18"/>
        </w:rPr>
      </w:pPr>
      <w:r w:rsidRPr="009E109D">
        <w:rPr>
          <w:sz w:val="18"/>
          <w:szCs w:val="18"/>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rsidR="00416B7C" w:rsidRPr="009E109D" w:rsidRDefault="00416B7C" w:rsidP="009E109D">
      <w:pPr>
        <w:pStyle w:val="aff3"/>
        <w:rPr>
          <w:sz w:val="18"/>
          <w:szCs w:val="18"/>
        </w:rPr>
      </w:pPr>
      <w:r w:rsidRPr="009E109D">
        <w:rPr>
          <w:sz w:val="18"/>
          <w:szCs w:val="18"/>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416B7C" w:rsidRPr="009E109D" w:rsidRDefault="00416B7C" w:rsidP="009E109D">
      <w:pPr>
        <w:pStyle w:val="aff3"/>
        <w:rPr>
          <w:sz w:val="18"/>
          <w:szCs w:val="18"/>
        </w:rPr>
      </w:pPr>
      <w:r w:rsidRPr="009E109D">
        <w:rPr>
          <w:sz w:val="18"/>
          <w:szCs w:val="18"/>
        </w:rPr>
        <w:t>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416B7C" w:rsidRPr="009E109D" w:rsidRDefault="00416B7C" w:rsidP="009E109D">
      <w:pPr>
        <w:pStyle w:val="aff3"/>
        <w:rPr>
          <w:spacing w:val="-3"/>
          <w:sz w:val="18"/>
          <w:szCs w:val="18"/>
        </w:rPr>
      </w:pPr>
      <w:r w:rsidRPr="009E109D">
        <w:rPr>
          <w:spacing w:val="-3"/>
          <w:sz w:val="18"/>
          <w:szCs w:val="18"/>
        </w:rPr>
        <w:t>2) 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rsidR="00416B7C" w:rsidRPr="009E109D" w:rsidRDefault="00416B7C" w:rsidP="009E109D">
      <w:pPr>
        <w:pStyle w:val="aff3"/>
        <w:rPr>
          <w:sz w:val="18"/>
          <w:szCs w:val="18"/>
        </w:rPr>
      </w:pPr>
      <w:r w:rsidRPr="009E109D">
        <w:rPr>
          <w:sz w:val="18"/>
          <w:szCs w:val="18"/>
        </w:rPr>
        <w:t>3) 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416B7C" w:rsidRPr="009E109D" w:rsidRDefault="00416B7C" w:rsidP="009E109D">
      <w:pPr>
        <w:pStyle w:val="aff3"/>
        <w:rPr>
          <w:sz w:val="18"/>
          <w:szCs w:val="18"/>
        </w:rPr>
      </w:pPr>
      <w:r w:rsidRPr="009E109D">
        <w:rPr>
          <w:sz w:val="18"/>
          <w:szCs w:val="18"/>
        </w:rPr>
        <w:t>Цель изучения учебного предмета «Музыка»</w:t>
      </w:r>
    </w:p>
    <w:p w:rsidR="00416B7C" w:rsidRPr="009E109D" w:rsidRDefault="00416B7C" w:rsidP="009E109D">
      <w:pPr>
        <w:pStyle w:val="aff3"/>
        <w:rPr>
          <w:sz w:val="18"/>
          <w:szCs w:val="18"/>
        </w:rPr>
      </w:pPr>
      <w:r w:rsidRPr="009E109D">
        <w:rPr>
          <w:sz w:val="18"/>
          <w:szCs w:val="18"/>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416B7C" w:rsidRPr="009E109D" w:rsidRDefault="00416B7C" w:rsidP="009E109D">
      <w:pPr>
        <w:pStyle w:val="aff3"/>
        <w:rPr>
          <w:sz w:val="18"/>
          <w:szCs w:val="18"/>
        </w:rPr>
      </w:pPr>
      <w:r w:rsidRPr="009E109D">
        <w:rPr>
          <w:sz w:val="18"/>
          <w:szCs w:val="18"/>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416B7C" w:rsidRPr="009E109D" w:rsidRDefault="00416B7C" w:rsidP="009E109D">
      <w:pPr>
        <w:pStyle w:val="aff3"/>
        <w:rPr>
          <w:sz w:val="18"/>
          <w:szCs w:val="18"/>
        </w:rPr>
      </w:pPr>
      <w:r w:rsidRPr="009E109D">
        <w:rPr>
          <w:sz w:val="18"/>
          <w:szCs w:val="18"/>
        </w:rPr>
        <w:t>В процессе конкретизации учебных целей их реализация осуществляется по следующим направлениям:</w:t>
      </w:r>
    </w:p>
    <w:p w:rsidR="00416B7C" w:rsidRPr="009E109D" w:rsidRDefault="00416B7C" w:rsidP="009E109D">
      <w:pPr>
        <w:pStyle w:val="aff3"/>
        <w:rPr>
          <w:sz w:val="18"/>
          <w:szCs w:val="18"/>
        </w:rPr>
      </w:pPr>
      <w:r w:rsidRPr="009E109D">
        <w:rPr>
          <w:sz w:val="18"/>
          <w:szCs w:val="18"/>
        </w:rPr>
        <w:t>1) становление системы ценностей обучающихся, развитие целостного миропонимания в единстве эмоциональной и познавательной сферы;</w:t>
      </w:r>
    </w:p>
    <w:p w:rsidR="00416B7C" w:rsidRPr="009E109D" w:rsidRDefault="00416B7C" w:rsidP="009E109D">
      <w:pPr>
        <w:pStyle w:val="aff3"/>
        <w:rPr>
          <w:sz w:val="18"/>
          <w:szCs w:val="18"/>
        </w:rPr>
      </w:pPr>
      <w:r w:rsidRPr="009E109D">
        <w:rPr>
          <w:sz w:val="18"/>
          <w:szCs w:val="18"/>
        </w:rPr>
        <w:t>2)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416B7C" w:rsidRPr="009E109D" w:rsidRDefault="00416B7C" w:rsidP="009E109D">
      <w:pPr>
        <w:pStyle w:val="aff3"/>
        <w:rPr>
          <w:sz w:val="18"/>
          <w:szCs w:val="18"/>
        </w:rPr>
      </w:pPr>
      <w:r w:rsidRPr="009E109D">
        <w:rPr>
          <w:sz w:val="18"/>
          <w:szCs w:val="18"/>
        </w:rPr>
        <w:t>3) формирование творческих способностей ребёнка, развитие внутренней мотивации к интонационно-содержательной деятельности.</w:t>
      </w:r>
    </w:p>
    <w:p w:rsidR="00416B7C" w:rsidRPr="009E109D" w:rsidRDefault="00416B7C" w:rsidP="009E109D">
      <w:pPr>
        <w:pStyle w:val="aff3"/>
        <w:rPr>
          <w:sz w:val="18"/>
          <w:szCs w:val="18"/>
        </w:rPr>
      </w:pPr>
      <w:r w:rsidRPr="009E109D">
        <w:rPr>
          <w:sz w:val="18"/>
          <w:szCs w:val="18"/>
        </w:rPr>
        <w:t>Важнейшими задачами изучения предмета «Музыка» в основной школе являются:</w:t>
      </w:r>
    </w:p>
    <w:p w:rsidR="00416B7C" w:rsidRPr="009E109D" w:rsidRDefault="00416B7C" w:rsidP="009E109D">
      <w:pPr>
        <w:pStyle w:val="aff3"/>
        <w:rPr>
          <w:sz w:val="18"/>
          <w:szCs w:val="18"/>
        </w:rPr>
      </w:pPr>
      <w:r w:rsidRPr="009E109D">
        <w:rPr>
          <w:sz w:val="18"/>
          <w:szCs w:val="18"/>
        </w:rPr>
        <w:t>1.</w:t>
      </w:r>
      <w:r w:rsidR="0073573A" w:rsidRPr="009E109D">
        <w:rPr>
          <w:sz w:val="18"/>
          <w:szCs w:val="18"/>
        </w:rPr>
        <w:t> </w:t>
      </w:r>
      <w:r w:rsidRPr="009E109D">
        <w:rPr>
          <w:sz w:val="18"/>
          <w:szCs w:val="18"/>
        </w:rPr>
        <w:t>Приобщение к общечеловеческим духовным ценностям через личный психологический опыт эмоционально-эстетического переживания.</w:t>
      </w:r>
    </w:p>
    <w:p w:rsidR="00416B7C" w:rsidRPr="009E109D" w:rsidRDefault="00416B7C" w:rsidP="009E109D">
      <w:pPr>
        <w:pStyle w:val="aff3"/>
        <w:rPr>
          <w:sz w:val="18"/>
          <w:szCs w:val="18"/>
        </w:rPr>
      </w:pPr>
      <w:r w:rsidRPr="009E109D">
        <w:rPr>
          <w:sz w:val="18"/>
          <w:szCs w:val="18"/>
        </w:rPr>
        <w:t>2.</w:t>
      </w:r>
      <w:r w:rsidR="0073573A" w:rsidRPr="009E109D">
        <w:rPr>
          <w:sz w:val="18"/>
          <w:szCs w:val="18"/>
        </w:rPr>
        <w:t> </w:t>
      </w:r>
      <w:r w:rsidRPr="009E109D">
        <w:rPr>
          <w:sz w:val="18"/>
          <w:szCs w:val="18"/>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rsidR="00416B7C" w:rsidRPr="009E109D" w:rsidRDefault="00416B7C" w:rsidP="009E109D">
      <w:pPr>
        <w:pStyle w:val="aff3"/>
        <w:rPr>
          <w:sz w:val="18"/>
          <w:szCs w:val="18"/>
        </w:rPr>
      </w:pPr>
      <w:r w:rsidRPr="009E109D">
        <w:rPr>
          <w:sz w:val="18"/>
          <w:szCs w:val="18"/>
        </w:rPr>
        <w:t>3.</w:t>
      </w:r>
      <w:r w:rsidR="0073573A" w:rsidRPr="009E109D">
        <w:rPr>
          <w:sz w:val="18"/>
          <w:szCs w:val="18"/>
        </w:rPr>
        <w:t> </w:t>
      </w:r>
      <w:r w:rsidRPr="009E109D">
        <w:rPr>
          <w:sz w:val="18"/>
          <w:szCs w:val="18"/>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416B7C" w:rsidRPr="009E109D" w:rsidRDefault="00416B7C" w:rsidP="009E109D">
      <w:pPr>
        <w:pStyle w:val="aff3"/>
        <w:rPr>
          <w:sz w:val="18"/>
          <w:szCs w:val="18"/>
        </w:rPr>
      </w:pPr>
      <w:r w:rsidRPr="009E109D">
        <w:rPr>
          <w:sz w:val="18"/>
          <w:szCs w:val="18"/>
        </w:rPr>
        <w:t>4.</w:t>
      </w:r>
      <w:r w:rsidR="0073573A" w:rsidRPr="009E109D">
        <w:rPr>
          <w:sz w:val="18"/>
          <w:szCs w:val="18"/>
        </w:rPr>
        <w:t> </w:t>
      </w:r>
      <w:r w:rsidRPr="009E109D">
        <w:rPr>
          <w:sz w:val="18"/>
          <w:szCs w:val="18"/>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416B7C" w:rsidRPr="009E109D" w:rsidRDefault="00416B7C" w:rsidP="009E109D">
      <w:pPr>
        <w:pStyle w:val="aff3"/>
        <w:rPr>
          <w:sz w:val="18"/>
          <w:szCs w:val="18"/>
        </w:rPr>
      </w:pPr>
      <w:r w:rsidRPr="009E109D">
        <w:rPr>
          <w:sz w:val="18"/>
          <w:szCs w:val="18"/>
        </w:rPr>
        <w:t>5.</w:t>
      </w:r>
      <w:r w:rsidR="0073573A" w:rsidRPr="009E109D">
        <w:rPr>
          <w:sz w:val="18"/>
          <w:szCs w:val="18"/>
        </w:rPr>
        <w:t> </w:t>
      </w:r>
      <w:r w:rsidRPr="009E109D">
        <w:rPr>
          <w:sz w:val="18"/>
          <w:szCs w:val="18"/>
        </w:rPr>
        <w:t>Развитие общих и специальных музыкальных способностей, совершенствование в предметных умениях и навыках, в том числе:</w:t>
      </w:r>
    </w:p>
    <w:p w:rsidR="00416B7C" w:rsidRPr="009E109D" w:rsidRDefault="00416B7C" w:rsidP="009E109D">
      <w:pPr>
        <w:pStyle w:val="aff3"/>
        <w:rPr>
          <w:sz w:val="18"/>
          <w:szCs w:val="18"/>
        </w:rPr>
      </w:pPr>
      <w:r w:rsidRPr="009E109D">
        <w:rPr>
          <w:sz w:val="18"/>
          <w:szCs w:val="18"/>
        </w:rPr>
        <w:t>а) 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416B7C" w:rsidRPr="009E109D" w:rsidRDefault="00416B7C" w:rsidP="009E109D">
      <w:pPr>
        <w:pStyle w:val="aff3"/>
        <w:rPr>
          <w:sz w:val="18"/>
          <w:szCs w:val="18"/>
        </w:rPr>
      </w:pPr>
      <w:r w:rsidRPr="009E109D">
        <w:rPr>
          <w:sz w:val="18"/>
          <w:szCs w:val="18"/>
        </w:rPr>
        <w:t>б)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416B7C" w:rsidRPr="009E109D" w:rsidRDefault="00416B7C" w:rsidP="009E109D">
      <w:pPr>
        <w:pStyle w:val="aff3"/>
        <w:rPr>
          <w:sz w:val="18"/>
          <w:szCs w:val="18"/>
        </w:rPr>
      </w:pPr>
      <w:r w:rsidRPr="009E109D">
        <w:rPr>
          <w:sz w:val="18"/>
          <w:szCs w:val="18"/>
        </w:rPr>
        <w:t>в) 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416B7C" w:rsidRPr="009E109D" w:rsidRDefault="00416B7C" w:rsidP="009E109D">
      <w:pPr>
        <w:pStyle w:val="aff3"/>
        <w:rPr>
          <w:sz w:val="18"/>
          <w:szCs w:val="18"/>
        </w:rPr>
      </w:pPr>
      <w:r w:rsidRPr="009E109D">
        <w:rPr>
          <w:sz w:val="18"/>
          <w:szCs w:val="18"/>
        </w:rPr>
        <w:lastRenderedPageBreak/>
        <w:t>г) музыкальное движение (пластическое интонирование, инсценировка, танец, двигательное моделирование и др.);</w:t>
      </w:r>
    </w:p>
    <w:p w:rsidR="00416B7C" w:rsidRPr="009E109D" w:rsidRDefault="00416B7C" w:rsidP="009E109D">
      <w:pPr>
        <w:pStyle w:val="aff3"/>
        <w:rPr>
          <w:sz w:val="18"/>
          <w:szCs w:val="18"/>
        </w:rPr>
      </w:pPr>
      <w:r w:rsidRPr="009E109D">
        <w:rPr>
          <w:sz w:val="18"/>
          <w:szCs w:val="18"/>
        </w:rPr>
        <w:t>д) творческие проекты, музыкально-театральная деятельность (концерты, фестивали, представления);</w:t>
      </w:r>
    </w:p>
    <w:p w:rsidR="00416B7C" w:rsidRPr="009E109D" w:rsidRDefault="00416B7C" w:rsidP="009E109D">
      <w:pPr>
        <w:pStyle w:val="aff3"/>
        <w:rPr>
          <w:sz w:val="18"/>
          <w:szCs w:val="18"/>
        </w:rPr>
      </w:pPr>
      <w:r w:rsidRPr="009E109D">
        <w:rPr>
          <w:sz w:val="18"/>
          <w:szCs w:val="18"/>
        </w:rPr>
        <w:t>е) исследовательская деятельность на материале музыкального искусства.</w:t>
      </w:r>
    </w:p>
    <w:p w:rsidR="00416B7C" w:rsidRPr="009E109D" w:rsidRDefault="00416B7C" w:rsidP="009E109D">
      <w:pPr>
        <w:pStyle w:val="aff3"/>
        <w:rPr>
          <w:sz w:val="18"/>
          <w:szCs w:val="18"/>
        </w:rPr>
      </w:pPr>
      <w:r w:rsidRPr="009E109D">
        <w:rPr>
          <w:sz w:val="18"/>
          <w:szCs w:val="18"/>
        </w:rPr>
        <w:t>6.</w:t>
      </w:r>
      <w:r w:rsidR="0073573A" w:rsidRPr="009E109D">
        <w:rPr>
          <w:sz w:val="18"/>
          <w:szCs w:val="18"/>
        </w:rPr>
        <w:t> </w:t>
      </w:r>
      <w:r w:rsidRPr="009E109D">
        <w:rPr>
          <w:sz w:val="18"/>
          <w:szCs w:val="18"/>
        </w:rPr>
        <w:t xml:space="preserve">Расширение культурного кругозора, накопление знаний о музыке и музыкантах, достаточное для активного, </w:t>
      </w:r>
      <w:proofErr w:type="gramStart"/>
      <w:r w:rsidRPr="009E109D">
        <w:rPr>
          <w:sz w:val="18"/>
          <w:szCs w:val="18"/>
        </w:rPr>
        <w:t>осо-знанного</w:t>
      </w:r>
      <w:proofErr w:type="gramEnd"/>
      <w:r w:rsidRPr="009E109D">
        <w:rPr>
          <w:sz w:val="18"/>
          <w:szCs w:val="18"/>
        </w:rPr>
        <w:t xml:space="preserve">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416B7C" w:rsidRPr="009E109D" w:rsidRDefault="00416B7C" w:rsidP="009E109D">
      <w:pPr>
        <w:pStyle w:val="aff3"/>
        <w:rPr>
          <w:sz w:val="18"/>
          <w:szCs w:val="18"/>
        </w:rPr>
      </w:pPr>
      <w:r w:rsidRPr="009E109D">
        <w:rPr>
          <w:sz w:val="18"/>
          <w:szCs w:val="18"/>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416B7C" w:rsidRPr="009E109D" w:rsidRDefault="00416B7C" w:rsidP="009E109D">
      <w:pPr>
        <w:pStyle w:val="aff3"/>
        <w:rPr>
          <w:sz w:val="18"/>
          <w:szCs w:val="18"/>
        </w:rPr>
      </w:pPr>
      <w:r w:rsidRPr="009E109D">
        <w:rPr>
          <w:sz w:val="18"/>
          <w:szCs w:val="18"/>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rsidR="00416B7C" w:rsidRPr="009E109D" w:rsidRDefault="00416B7C" w:rsidP="009E109D">
      <w:pPr>
        <w:pStyle w:val="aff3"/>
        <w:rPr>
          <w:sz w:val="18"/>
          <w:szCs w:val="18"/>
        </w:rPr>
      </w:pPr>
      <w:r w:rsidRPr="009E109D">
        <w:rPr>
          <w:sz w:val="18"/>
          <w:szCs w:val="18"/>
        </w:rPr>
        <w:t>модуль № 1 «Музыка моего края»;</w:t>
      </w:r>
    </w:p>
    <w:p w:rsidR="00416B7C" w:rsidRPr="009E109D" w:rsidRDefault="00416B7C" w:rsidP="009E109D">
      <w:pPr>
        <w:pStyle w:val="aff3"/>
        <w:rPr>
          <w:sz w:val="18"/>
          <w:szCs w:val="18"/>
        </w:rPr>
      </w:pPr>
      <w:r w:rsidRPr="009E109D">
        <w:rPr>
          <w:sz w:val="18"/>
          <w:szCs w:val="18"/>
        </w:rPr>
        <w:t>модуль № 2 «Народное музыкальное творчество России»;</w:t>
      </w:r>
    </w:p>
    <w:p w:rsidR="00416B7C" w:rsidRPr="009E109D" w:rsidRDefault="00416B7C" w:rsidP="009E109D">
      <w:pPr>
        <w:pStyle w:val="aff3"/>
        <w:rPr>
          <w:sz w:val="18"/>
          <w:szCs w:val="18"/>
        </w:rPr>
      </w:pPr>
      <w:r w:rsidRPr="009E109D">
        <w:rPr>
          <w:sz w:val="18"/>
          <w:szCs w:val="18"/>
        </w:rPr>
        <w:t>модуль № 3 «Музыка народов мира»;</w:t>
      </w:r>
    </w:p>
    <w:p w:rsidR="00416B7C" w:rsidRPr="009E109D" w:rsidRDefault="00416B7C" w:rsidP="009E109D">
      <w:pPr>
        <w:pStyle w:val="aff3"/>
        <w:rPr>
          <w:sz w:val="18"/>
          <w:szCs w:val="18"/>
        </w:rPr>
      </w:pPr>
      <w:r w:rsidRPr="009E109D">
        <w:rPr>
          <w:sz w:val="18"/>
          <w:szCs w:val="18"/>
        </w:rPr>
        <w:t>модуль № 4 «Европейская классическая музыка»;</w:t>
      </w:r>
    </w:p>
    <w:p w:rsidR="00416B7C" w:rsidRPr="009E109D" w:rsidRDefault="00416B7C" w:rsidP="009E109D">
      <w:pPr>
        <w:pStyle w:val="aff3"/>
        <w:rPr>
          <w:sz w:val="18"/>
          <w:szCs w:val="18"/>
        </w:rPr>
      </w:pPr>
      <w:r w:rsidRPr="009E109D">
        <w:rPr>
          <w:sz w:val="18"/>
          <w:szCs w:val="18"/>
        </w:rPr>
        <w:t>модуль № 5 «Русская классическая музыка»;</w:t>
      </w:r>
    </w:p>
    <w:p w:rsidR="00416B7C" w:rsidRPr="009E109D" w:rsidRDefault="00416B7C" w:rsidP="009E109D">
      <w:pPr>
        <w:pStyle w:val="aff3"/>
        <w:rPr>
          <w:sz w:val="18"/>
          <w:szCs w:val="18"/>
        </w:rPr>
      </w:pPr>
      <w:r w:rsidRPr="009E109D">
        <w:rPr>
          <w:sz w:val="18"/>
          <w:szCs w:val="18"/>
        </w:rPr>
        <w:t>модуль № 6 «Истоки и образы русской и европейской духовной музыки»;</w:t>
      </w:r>
    </w:p>
    <w:p w:rsidR="00416B7C" w:rsidRPr="009E109D" w:rsidRDefault="00416B7C" w:rsidP="009E109D">
      <w:pPr>
        <w:pStyle w:val="aff3"/>
        <w:rPr>
          <w:sz w:val="18"/>
          <w:szCs w:val="18"/>
        </w:rPr>
      </w:pPr>
      <w:r w:rsidRPr="009E109D">
        <w:rPr>
          <w:sz w:val="18"/>
          <w:szCs w:val="18"/>
        </w:rPr>
        <w:t>модуль № 7 «Современная музыка: основные жанры и направления»;</w:t>
      </w:r>
    </w:p>
    <w:p w:rsidR="00416B7C" w:rsidRPr="009E109D" w:rsidRDefault="00416B7C" w:rsidP="009E109D">
      <w:pPr>
        <w:pStyle w:val="aff3"/>
        <w:rPr>
          <w:sz w:val="18"/>
          <w:szCs w:val="18"/>
        </w:rPr>
      </w:pPr>
      <w:r w:rsidRPr="009E109D">
        <w:rPr>
          <w:sz w:val="18"/>
          <w:szCs w:val="18"/>
        </w:rPr>
        <w:t>модуль № 8 «Связь музыки с другими видами искусства»;</w:t>
      </w:r>
    </w:p>
    <w:p w:rsidR="00416B7C" w:rsidRPr="009E109D" w:rsidRDefault="00416B7C" w:rsidP="009E109D">
      <w:pPr>
        <w:pStyle w:val="aff3"/>
        <w:rPr>
          <w:sz w:val="18"/>
          <w:szCs w:val="18"/>
        </w:rPr>
      </w:pPr>
      <w:r w:rsidRPr="009E109D">
        <w:rPr>
          <w:sz w:val="18"/>
          <w:szCs w:val="18"/>
        </w:rPr>
        <w:t>модуль № 9 «Жанры музыкального искусства».</w:t>
      </w:r>
    </w:p>
    <w:p w:rsidR="00416B7C" w:rsidRPr="009E109D" w:rsidRDefault="00416B7C" w:rsidP="009E109D">
      <w:pPr>
        <w:pStyle w:val="aff3"/>
        <w:rPr>
          <w:sz w:val="18"/>
          <w:szCs w:val="18"/>
        </w:rPr>
      </w:pPr>
      <w:r w:rsidRPr="009E109D">
        <w:rPr>
          <w:sz w:val="18"/>
          <w:szCs w:val="18"/>
        </w:rPr>
        <w:t>Место предмета в учебном плане</w:t>
      </w:r>
    </w:p>
    <w:p w:rsidR="00416B7C" w:rsidRPr="009E109D" w:rsidRDefault="00416B7C" w:rsidP="009E109D">
      <w:pPr>
        <w:pStyle w:val="aff3"/>
        <w:rPr>
          <w:sz w:val="18"/>
          <w:szCs w:val="18"/>
        </w:rPr>
      </w:pPr>
      <w:r w:rsidRPr="009E109D">
        <w:rPr>
          <w:sz w:val="18"/>
          <w:szCs w:val="18"/>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rsidR="00416B7C" w:rsidRPr="009E109D" w:rsidRDefault="00416B7C" w:rsidP="009E109D">
      <w:pPr>
        <w:pStyle w:val="aff3"/>
        <w:rPr>
          <w:sz w:val="18"/>
          <w:szCs w:val="18"/>
        </w:rPr>
      </w:pPr>
      <w:r w:rsidRPr="009E109D">
        <w:rPr>
          <w:sz w:val="18"/>
          <w:szCs w:val="18"/>
        </w:rPr>
        <w:t>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136 часов (по 34 часа в год).</w:t>
      </w:r>
    </w:p>
    <w:p w:rsidR="00416B7C" w:rsidRPr="009E109D" w:rsidRDefault="00416B7C" w:rsidP="009E109D">
      <w:pPr>
        <w:pStyle w:val="aff3"/>
        <w:rPr>
          <w:sz w:val="18"/>
          <w:szCs w:val="18"/>
        </w:rPr>
      </w:pPr>
      <w:r w:rsidRPr="009E109D">
        <w:rPr>
          <w:sz w:val="18"/>
          <w:szCs w:val="18"/>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416B7C" w:rsidRPr="009E109D" w:rsidRDefault="00416B7C" w:rsidP="009E109D">
      <w:pPr>
        <w:pStyle w:val="aff3"/>
        <w:rPr>
          <w:sz w:val="18"/>
          <w:szCs w:val="18"/>
        </w:rPr>
      </w:pPr>
      <w:r w:rsidRPr="009E109D">
        <w:rPr>
          <w:sz w:val="18"/>
          <w:szCs w:val="18"/>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p>
    <w:p w:rsidR="00416B7C" w:rsidRPr="009E109D" w:rsidRDefault="00416B7C" w:rsidP="009E109D">
      <w:pPr>
        <w:pStyle w:val="aff3"/>
        <w:rPr>
          <w:sz w:val="18"/>
          <w:szCs w:val="18"/>
        </w:rPr>
      </w:pPr>
    </w:p>
    <w:p w:rsidR="00416B7C" w:rsidRPr="009E109D" w:rsidRDefault="00416B7C" w:rsidP="009E109D">
      <w:pPr>
        <w:pStyle w:val="aff3"/>
        <w:rPr>
          <w:sz w:val="18"/>
          <w:szCs w:val="18"/>
        </w:rPr>
      </w:pPr>
      <w:r w:rsidRPr="009E109D">
        <w:rPr>
          <w:sz w:val="18"/>
          <w:szCs w:val="18"/>
        </w:rPr>
        <w:t>Содержание учебного предмета «Музыка»</w:t>
      </w:r>
    </w:p>
    <w:p w:rsidR="00416B7C" w:rsidRPr="009E109D" w:rsidRDefault="00416B7C" w:rsidP="009E109D">
      <w:pPr>
        <w:pStyle w:val="aff3"/>
        <w:rPr>
          <w:sz w:val="18"/>
          <w:szCs w:val="18"/>
        </w:rPr>
      </w:pPr>
      <w:r w:rsidRPr="009E109D">
        <w:rPr>
          <w:sz w:val="18"/>
          <w:szCs w:val="18"/>
        </w:rPr>
        <w:t>Каждый модуль состоит из нескольких тематических блоков, рассчитанных на 3—6 часов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rsidR="00416B7C" w:rsidRPr="009E109D" w:rsidRDefault="00416B7C" w:rsidP="009E109D">
      <w:pPr>
        <w:pStyle w:val="aff3"/>
        <w:rPr>
          <w:sz w:val="18"/>
          <w:szCs w:val="18"/>
        </w:rPr>
      </w:pPr>
      <w:r w:rsidRPr="009E109D">
        <w:rPr>
          <w:sz w:val="18"/>
          <w:szCs w:val="18"/>
        </w:rPr>
        <w:t xml:space="preserve">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25.3 ФГОС ООО). Виды деятельности, которые может использовать в том числе (но не исключительно) учитель для планирования </w:t>
      </w:r>
      <w:proofErr w:type="gramStart"/>
      <w:r w:rsidRPr="009E109D">
        <w:rPr>
          <w:sz w:val="18"/>
          <w:szCs w:val="18"/>
        </w:rPr>
        <w:t>вне-урочной</w:t>
      </w:r>
      <w:proofErr w:type="gramEnd"/>
      <w:r w:rsidRPr="009E109D">
        <w:rPr>
          <w:sz w:val="18"/>
          <w:szCs w:val="18"/>
        </w:rPr>
        <w:t>, внеклассной работы, обозначены в подразделе «На выбор или факультативно».</w:t>
      </w:r>
    </w:p>
    <w:p w:rsidR="00416B7C" w:rsidRPr="009E109D" w:rsidRDefault="00416B7C" w:rsidP="009E109D">
      <w:pPr>
        <w:pStyle w:val="aff3"/>
        <w:rPr>
          <w:sz w:val="18"/>
          <w:szCs w:val="18"/>
        </w:rPr>
      </w:pPr>
    </w:p>
    <w:p w:rsidR="0073573A" w:rsidRPr="009E109D" w:rsidRDefault="0073573A" w:rsidP="009E109D">
      <w:pPr>
        <w:pStyle w:val="aff3"/>
        <w:rPr>
          <w:sz w:val="18"/>
          <w:szCs w:val="18"/>
        </w:rPr>
        <w:sectPr w:rsidR="0073573A" w:rsidRPr="009E109D" w:rsidSect="007E2B68">
          <w:footerReference w:type="default" r:id="rId9"/>
          <w:footnotePr>
            <w:numRestart w:val="eachPage"/>
          </w:footnotePr>
          <w:type w:val="continuous"/>
          <w:pgSz w:w="11906" w:h="16838" w:code="9"/>
          <w:pgMar w:top="568" w:right="794" w:bottom="1134" w:left="794" w:header="720" w:footer="510" w:gutter="0"/>
          <w:cols w:space="720"/>
          <w:noEndnote/>
          <w:titlePg/>
          <w:docGrid w:linePitch="272"/>
        </w:sectPr>
      </w:pPr>
    </w:p>
    <w:p w:rsidR="00416B7C" w:rsidRPr="009E109D" w:rsidRDefault="00416B7C" w:rsidP="009E109D">
      <w:pPr>
        <w:pStyle w:val="aff3"/>
        <w:rPr>
          <w:sz w:val="18"/>
          <w:szCs w:val="18"/>
        </w:rPr>
      </w:pPr>
      <w:r w:rsidRPr="009E109D">
        <w:rPr>
          <w:sz w:val="18"/>
          <w:szCs w:val="18"/>
        </w:rPr>
        <w:t>Модуль № 1 «Музыка моего края»</w:t>
      </w:r>
    </w:p>
    <w:tbl>
      <w:tblPr>
        <w:tblW w:w="0" w:type="auto"/>
        <w:tblInd w:w="57" w:type="dxa"/>
        <w:tblLayout w:type="fixed"/>
        <w:tblCellMar>
          <w:left w:w="0" w:type="dxa"/>
          <w:right w:w="0" w:type="dxa"/>
        </w:tblCellMar>
        <w:tblLook w:val="0000" w:firstRow="0" w:lastRow="0" w:firstColumn="0" w:lastColumn="0" w:noHBand="0" w:noVBand="0"/>
      </w:tblPr>
      <w:tblGrid>
        <w:gridCol w:w="1344"/>
        <w:gridCol w:w="1531"/>
        <w:gridCol w:w="2177"/>
        <w:gridCol w:w="5086"/>
      </w:tblGrid>
      <w:tr w:rsidR="00416B7C" w:rsidRPr="009E109D" w:rsidTr="003C1ACC">
        <w:trPr>
          <w:trHeight w:val="59"/>
          <w:tblHeader/>
        </w:trPr>
        <w:tc>
          <w:tcPr>
            <w:tcW w:w="1344"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9E109D" w:rsidRDefault="00416B7C" w:rsidP="009E109D">
            <w:pPr>
              <w:pStyle w:val="aff3"/>
              <w:rPr>
                <w:sz w:val="18"/>
                <w:szCs w:val="18"/>
              </w:rPr>
            </w:pPr>
            <w:r w:rsidRPr="009E109D">
              <w:rPr>
                <w:sz w:val="18"/>
                <w:szCs w:val="18"/>
              </w:rPr>
              <w:t>№ блока, кол-во часов</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Темы</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Содержание</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Виды деятельности обучающихся</w:t>
            </w:r>
          </w:p>
        </w:tc>
      </w:tr>
      <w:tr w:rsidR="00416B7C" w:rsidRPr="009E109D" w:rsidTr="00FE214C">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9E109D" w:rsidRDefault="00416B7C" w:rsidP="009E109D">
            <w:pPr>
              <w:pStyle w:val="aff3"/>
              <w:rPr>
                <w:sz w:val="18"/>
                <w:szCs w:val="18"/>
              </w:rPr>
            </w:pPr>
            <w:r w:rsidRPr="009E109D">
              <w:rPr>
                <w:sz w:val="18"/>
                <w:szCs w:val="18"/>
              </w:rPr>
              <w:t>А)</w:t>
            </w:r>
          </w:p>
          <w:p w:rsidR="00416B7C" w:rsidRPr="009E109D" w:rsidRDefault="00416B7C" w:rsidP="009E109D">
            <w:pPr>
              <w:pStyle w:val="aff3"/>
              <w:rPr>
                <w:sz w:val="18"/>
                <w:szCs w:val="18"/>
              </w:rPr>
            </w:pPr>
            <w:r w:rsidRPr="009E109D">
              <w:rPr>
                <w:sz w:val="18"/>
                <w:szCs w:val="18"/>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9E109D" w:rsidRDefault="00416B7C" w:rsidP="009E109D">
            <w:pPr>
              <w:pStyle w:val="aff3"/>
              <w:rPr>
                <w:sz w:val="18"/>
                <w:szCs w:val="18"/>
              </w:rPr>
            </w:pPr>
            <w:r w:rsidRPr="009E109D">
              <w:rPr>
                <w:sz w:val="18"/>
                <w:szCs w:val="18"/>
              </w:rPr>
              <w:t>Фольклор — народное творчество</w:t>
            </w:r>
            <w:r w:rsidR="00D85A7A" w:rsidRPr="009E109D">
              <w:rPr>
                <w:rStyle w:val="aff0"/>
                <w:rFonts w:cs="Times New Roman"/>
                <w:sz w:val="18"/>
                <w:szCs w:val="18"/>
              </w:rPr>
              <w:footnoteReference w:id="23"/>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9E109D" w:rsidRDefault="00416B7C" w:rsidP="009E109D">
            <w:pPr>
              <w:pStyle w:val="aff3"/>
              <w:rPr>
                <w:sz w:val="18"/>
                <w:szCs w:val="18"/>
              </w:rPr>
            </w:pPr>
            <w:r w:rsidRPr="009E109D">
              <w:rPr>
                <w:sz w:val="18"/>
                <w:szCs w:val="18"/>
              </w:rPr>
              <w:t>Традиционная музыка — отражение жизни народа. Жанры детского и игрового фольклора (игры, пляски, хороводы и др.)</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rsidR="00416B7C" w:rsidRPr="009E109D" w:rsidRDefault="00416B7C" w:rsidP="009E109D">
            <w:pPr>
              <w:pStyle w:val="aff3"/>
              <w:rPr>
                <w:spacing w:val="-4"/>
                <w:sz w:val="18"/>
                <w:szCs w:val="18"/>
              </w:rPr>
            </w:pPr>
            <w:r w:rsidRPr="009E109D">
              <w:rPr>
                <w:sz w:val="18"/>
                <w:szCs w:val="18"/>
              </w:rPr>
              <w:t>З</w:t>
            </w:r>
            <w:r w:rsidRPr="009E109D">
              <w:rPr>
                <w:spacing w:val="-4"/>
                <w:sz w:val="18"/>
                <w:szCs w:val="18"/>
              </w:rPr>
              <w:t>накомство со звучанием фольклорных образцов в аудио- и видеозаписи. Определение на слух: </w:t>
            </w:r>
          </w:p>
          <w:p w:rsidR="00416B7C" w:rsidRPr="009E109D" w:rsidRDefault="00416B7C" w:rsidP="009E109D">
            <w:pPr>
              <w:pStyle w:val="aff3"/>
              <w:rPr>
                <w:spacing w:val="-4"/>
                <w:sz w:val="18"/>
                <w:szCs w:val="18"/>
              </w:rPr>
            </w:pPr>
            <w:r w:rsidRPr="009E109D">
              <w:rPr>
                <w:spacing w:val="-4"/>
                <w:sz w:val="18"/>
                <w:szCs w:val="18"/>
              </w:rPr>
              <w:t>— принадлежности к народной или композиторской музыке; </w:t>
            </w:r>
          </w:p>
          <w:p w:rsidR="00416B7C" w:rsidRPr="009E109D" w:rsidRDefault="00416B7C" w:rsidP="009E109D">
            <w:pPr>
              <w:pStyle w:val="aff3"/>
              <w:rPr>
                <w:spacing w:val="-4"/>
                <w:sz w:val="18"/>
                <w:szCs w:val="18"/>
              </w:rPr>
            </w:pPr>
            <w:r w:rsidRPr="009E109D">
              <w:rPr>
                <w:spacing w:val="-4"/>
                <w:sz w:val="18"/>
                <w:szCs w:val="18"/>
              </w:rPr>
              <w:t>— исполнительского состава (вокального, инструментального, смешанного); </w:t>
            </w:r>
          </w:p>
          <w:p w:rsidR="00416B7C" w:rsidRPr="009E109D" w:rsidRDefault="00416B7C" w:rsidP="009E109D">
            <w:pPr>
              <w:pStyle w:val="aff3"/>
              <w:rPr>
                <w:spacing w:val="-4"/>
                <w:sz w:val="18"/>
                <w:szCs w:val="18"/>
              </w:rPr>
            </w:pPr>
            <w:r w:rsidRPr="009E109D">
              <w:rPr>
                <w:spacing w:val="-4"/>
                <w:sz w:val="18"/>
                <w:szCs w:val="18"/>
              </w:rPr>
              <w:t>— жанра, основного настроения, характера музыки.</w:t>
            </w:r>
          </w:p>
          <w:p w:rsidR="00416B7C" w:rsidRPr="009E109D" w:rsidRDefault="00416B7C" w:rsidP="009E109D">
            <w:pPr>
              <w:pStyle w:val="aff3"/>
              <w:rPr>
                <w:sz w:val="18"/>
                <w:szCs w:val="18"/>
              </w:rPr>
            </w:pPr>
            <w:r w:rsidRPr="009E109D">
              <w:rPr>
                <w:spacing w:val="-4"/>
                <w:sz w:val="18"/>
                <w:szCs w:val="18"/>
              </w:rPr>
              <w:t>Разучивание и исполнение народных песен, танцев, инструментальных наигрышей, фольклорных игр</w:t>
            </w:r>
          </w:p>
        </w:tc>
      </w:tr>
      <w:tr w:rsidR="00416B7C" w:rsidRPr="009E109D" w:rsidTr="00FE214C">
        <w:trPr>
          <w:trHeight w:val="1770"/>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9E109D" w:rsidRDefault="00416B7C" w:rsidP="009E109D">
            <w:pPr>
              <w:pStyle w:val="aff3"/>
              <w:rPr>
                <w:sz w:val="18"/>
                <w:szCs w:val="18"/>
              </w:rPr>
            </w:pPr>
            <w:r w:rsidRPr="009E109D">
              <w:rPr>
                <w:sz w:val="18"/>
                <w:szCs w:val="18"/>
              </w:rPr>
              <w:lastRenderedPageBreak/>
              <w:t>Б)</w:t>
            </w:r>
          </w:p>
          <w:p w:rsidR="00416B7C" w:rsidRPr="009E109D" w:rsidRDefault="00416B7C" w:rsidP="009E109D">
            <w:pPr>
              <w:pStyle w:val="aff3"/>
              <w:rPr>
                <w:sz w:val="18"/>
                <w:szCs w:val="18"/>
              </w:rPr>
            </w:pPr>
            <w:r w:rsidRPr="009E109D">
              <w:rPr>
                <w:sz w:val="18"/>
                <w:szCs w:val="18"/>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9E109D" w:rsidRDefault="00416B7C" w:rsidP="009E109D">
            <w:pPr>
              <w:pStyle w:val="aff3"/>
              <w:rPr>
                <w:sz w:val="18"/>
                <w:szCs w:val="18"/>
              </w:rPr>
            </w:pPr>
            <w:r w:rsidRPr="009E109D">
              <w:rPr>
                <w:sz w:val="18"/>
                <w:szCs w:val="18"/>
              </w:rPr>
              <w:t>Календарный фольклор</w:t>
            </w:r>
            <w:r w:rsidR="00D85A7A" w:rsidRPr="009E109D">
              <w:rPr>
                <w:rStyle w:val="aff0"/>
                <w:rFonts w:cs="Times New Roman"/>
                <w:sz w:val="18"/>
                <w:szCs w:val="18"/>
              </w:rPr>
              <w:footnoteReference w:id="24"/>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9E109D" w:rsidRDefault="00416B7C" w:rsidP="009E109D">
            <w:pPr>
              <w:pStyle w:val="aff3"/>
              <w:rPr>
                <w:sz w:val="18"/>
                <w:szCs w:val="18"/>
              </w:rPr>
            </w:pPr>
            <w:r w:rsidRPr="009E109D">
              <w:rPr>
                <w:sz w:val="18"/>
                <w:szCs w:val="18"/>
              </w:rPr>
              <w:t>Календарные обряды, традиционные для данной местности (осенние, зимние, весенние — на выбор учителя)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rsidR="00416B7C" w:rsidRPr="009E109D" w:rsidRDefault="00416B7C" w:rsidP="009E109D">
            <w:pPr>
              <w:pStyle w:val="aff3"/>
              <w:rPr>
                <w:sz w:val="18"/>
                <w:szCs w:val="18"/>
              </w:rPr>
            </w:pPr>
            <w:r w:rsidRPr="009E109D">
              <w:rPr>
                <w:sz w:val="18"/>
                <w:szCs w:val="18"/>
              </w:rPr>
              <w:t>Знакомство с символикой календарных обрядов, поиск информации о соответствующих фольклорных традициях.</w:t>
            </w:r>
          </w:p>
          <w:p w:rsidR="00416B7C" w:rsidRPr="009E109D" w:rsidRDefault="00416B7C" w:rsidP="009E109D">
            <w:pPr>
              <w:pStyle w:val="aff3"/>
              <w:rPr>
                <w:sz w:val="18"/>
                <w:szCs w:val="18"/>
              </w:rPr>
            </w:pPr>
            <w:r w:rsidRPr="009E109D">
              <w:rPr>
                <w:sz w:val="18"/>
                <w:szCs w:val="18"/>
              </w:rPr>
              <w:t>Разучивание и исполнение народных песен, танцев.</w:t>
            </w:r>
          </w:p>
          <w:p w:rsidR="00416B7C" w:rsidRPr="009E109D" w:rsidRDefault="00416B7C" w:rsidP="009E109D">
            <w:pPr>
              <w:pStyle w:val="aff3"/>
              <w:rPr>
                <w:sz w:val="18"/>
                <w:szCs w:val="18"/>
              </w:rPr>
            </w:pPr>
            <w:r w:rsidRPr="009E109D">
              <w:rPr>
                <w:i/>
                <w:iCs/>
                <w:sz w:val="18"/>
                <w:szCs w:val="18"/>
              </w:rPr>
              <w:t>На выбор или факультативно</w:t>
            </w:r>
            <w:r w:rsidRPr="009E109D">
              <w:rPr>
                <w:sz w:val="18"/>
                <w:szCs w:val="18"/>
              </w:rPr>
              <w:t xml:space="preserve"> </w:t>
            </w:r>
          </w:p>
          <w:p w:rsidR="00416B7C" w:rsidRPr="009E109D" w:rsidRDefault="00416B7C" w:rsidP="009E109D">
            <w:pPr>
              <w:pStyle w:val="aff3"/>
              <w:rPr>
                <w:sz w:val="18"/>
                <w:szCs w:val="18"/>
              </w:rPr>
            </w:pPr>
            <w:r w:rsidRPr="009E109D">
              <w:rPr>
                <w:sz w:val="18"/>
                <w:szCs w:val="18"/>
              </w:rPr>
              <w:t>Реконструкция фольклорного обряда или его фрагмента. Участие в народном гулянии, празднике на улицах своего города, посёлка</w:t>
            </w:r>
          </w:p>
        </w:tc>
      </w:tr>
      <w:tr w:rsidR="00416B7C" w:rsidRPr="009E109D" w:rsidTr="00FE214C">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В)</w:t>
            </w:r>
          </w:p>
          <w:p w:rsidR="00416B7C" w:rsidRPr="009E109D" w:rsidRDefault="00416B7C" w:rsidP="009E109D">
            <w:pPr>
              <w:pStyle w:val="aff3"/>
              <w:rPr>
                <w:sz w:val="18"/>
                <w:szCs w:val="18"/>
              </w:rPr>
            </w:pPr>
            <w:r w:rsidRPr="009E109D">
              <w:rPr>
                <w:sz w:val="18"/>
                <w:szCs w:val="18"/>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Семейный фольклор</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Фольклорные жанры, связанные с жизнью человека: свадебный обряд, рекрутские песни, плачи-причитания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9E109D" w:rsidRDefault="00416B7C" w:rsidP="009E109D">
            <w:pPr>
              <w:pStyle w:val="aff3"/>
              <w:rPr>
                <w:spacing w:val="-2"/>
                <w:sz w:val="18"/>
                <w:szCs w:val="18"/>
              </w:rPr>
            </w:pPr>
            <w:r w:rsidRPr="009E109D">
              <w:rPr>
                <w:sz w:val="18"/>
                <w:szCs w:val="18"/>
              </w:rPr>
              <w:t>З</w:t>
            </w:r>
            <w:r w:rsidRPr="009E109D">
              <w:rPr>
                <w:spacing w:val="-2"/>
                <w:sz w:val="18"/>
                <w:szCs w:val="18"/>
              </w:rPr>
              <w:t>накомство с фольклорными жанрами семейного цикла. Изучение особенностей их исполнения и звучания. Определение на слух жанровой принадлежности, анализ символики традиционных образов.</w:t>
            </w:r>
          </w:p>
          <w:p w:rsidR="00416B7C" w:rsidRPr="009E109D" w:rsidRDefault="00416B7C" w:rsidP="009E109D">
            <w:pPr>
              <w:pStyle w:val="aff3"/>
              <w:rPr>
                <w:sz w:val="18"/>
                <w:szCs w:val="18"/>
              </w:rPr>
            </w:pPr>
            <w:r w:rsidRPr="009E109D">
              <w:rPr>
                <w:sz w:val="18"/>
                <w:szCs w:val="18"/>
              </w:rPr>
              <w:t>Разучивание и исполнение отдельных песен, фрагментов обрядов (по выбору учителя).</w:t>
            </w:r>
          </w:p>
          <w:p w:rsidR="00416B7C" w:rsidRPr="009E109D" w:rsidRDefault="00416B7C" w:rsidP="009E109D">
            <w:pPr>
              <w:pStyle w:val="aff3"/>
              <w:rPr>
                <w:sz w:val="18"/>
                <w:szCs w:val="18"/>
              </w:rPr>
            </w:pPr>
            <w:r w:rsidRPr="009E109D">
              <w:rPr>
                <w:i/>
                <w:iCs/>
                <w:sz w:val="18"/>
                <w:szCs w:val="18"/>
              </w:rPr>
              <w:t>На выбор или факультативно</w:t>
            </w:r>
            <w:r w:rsidRPr="009E109D">
              <w:rPr>
                <w:sz w:val="18"/>
                <w:szCs w:val="18"/>
              </w:rPr>
              <w:t xml:space="preserve"> </w:t>
            </w:r>
          </w:p>
          <w:p w:rsidR="00416B7C" w:rsidRPr="009E109D" w:rsidRDefault="00416B7C" w:rsidP="009E109D">
            <w:pPr>
              <w:pStyle w:val="aff3"/>
              <w:rPr>
                <w:sz w:val="18"/>
                <w:szCs w:val="18"/>
              </w:rPr>
            </w:pPr>
            <w:r w:rsidRPr="009E109D">
              <w:rPr>
                <w:sz w:val="18"/>
                <w:szCs w:val="18"/>
              </w:rPr>
              <w:t>Реконструкция фольклорного обряда или его фрагмента. Исследовательские проекты по теме «Жанры семейного фольклора»</w:t>
            </w:r>
          </w:p>
        </w:tc>
      </w:tr>
      <w:tr w:rsidR="00416B7C" w:rsidRPr="009E109D" w:rsidTr="00FE214C">
        <w:trPr>
          <w:trHeight w:val="2812"/>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Г)</w:t>
            </w:r>
          </w:p>
          <w:p w:rsidR="00416B7C" w:rsidRPr="009E109D" w:rsidRDefault="00416B7C" w:rsidP="009E109D">
            <w:pPr>
              <w:pStyle w:val="aff3"/>
              <w:rPr>
                <w:sz w:val="18"/>
                <w:szCs w:val="18"/>
              </w:rPr>
            </w:pPr>
            <w:r w:rsidRPr="009E109D">
              <w:rPr>
                <w:sz w:val="18"/>
                <w:szCs w:val="18"/>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Наш край сегодня</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Современная музыкальная культура родного края.</w:t>
            </w:r>
          </w:p>
          <w:p w:rsidR="00416B7C" w:rsidRPr="009E109D" w:rsidRDefault="00416B7C" w:rsidP="009E109D">
            <w:pPr>
              <w:pStyle w:val="aff3"/>
              <w:rPr>
                <w:sz w:val="18"/>
                <w:szCs w:val="18"/>
              </w:rPr>
            </w:pPr>
            <w:r w:rsidRPr="009E109D">
              <w:rPr>
                <w:sz w:val="18"/>
                <w:szCs w:val="18"/>
              </w:rPr>
              <w:t>Гимн республики, города (при наличии). Земляки — композиторы, исполнители, деятели культуры. Театр, филармония, консерватория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9E109D" w:rsidRDefault="00416B7C" w:rsidP="009E109D">
            <w:pPr>
              <w:pStyle w:val="aff3"/>
              <w:rPr>
                <w:sz w:val="18"/>
                <w:szCs w:val="18"/>
              </w:rPr>
            </w:pPr>
            <w:r w:rsidRPr="009E109D">
              <w:rPr>
                <w:sz w:val="18"/>
                <w:szCs w:val="18"/>
              </w:rPr>
              <w:t>Разучивание и исполнение гимна республики, города; песен местных композиторов.</w:t>
            </w:r>
          </w:p>
          <w:p w:rsidR="00416B7C" w:rsidRPr="009E109D" w:rsidRDefault="00416B7C" w:rsidP="009E109D">
            <w:pPr>
              <w:pStyle w:val="aff3"/>
              <w:rPr>
                <w:sz w:val="18"/>
                <w:szCs w:val="18"/>
              </w:rPr>
            </w:pPr>
            <w:r w:rsidRPr="009E109D">
              <w:rPr>
                <w:sz w:val="18"/>
                <w:szCs w:val="18"/>
              </w:rPr>
              <w:t>Знакомство с творческой биографией, деятельностью местных мастеров культуры и искусства.</w:t>
            </w:r>
          </w:p>
          <w:p w:rsidR="00416B7C" w:rsidRPr="009E109D" w:rsidRDefault="00416B7C" w:rsidP="009E109D">
            <w:pPr>
              <w:pStyle w:val="aff3"/>
              <w:rPr>
                <w:sz w:val="18"/>
                <w:szCs w:val="18"/>
              </w:rPr>
            </w:pPr>
            <w:r w:rsidRPr="009E109D">
              <w:rPr>
                <w:i/>
                <w:iCs/>
                <w:sz w:val="18"/>
                <w:szCs w:val="18"/>
              </w:rPr>
              <w:t>На выбор или факультативно</w:t>
            </w:r>
            <w:r w:rsidRPr="009E109D">
              <w:rPr>
                <w:sz w:val="18"/>
                <w:szCs w:val="18"/>
              </w:rPr>
              <w:t xml:space="preserve"> </w:t>
            </w:r>
          </w:p>
          <w:p w:rsidR="00416B7C" w:rsidRPr="009E109D" w:rsidRDefault="00416B7C" w:rsidP="009E109D">
            <w:pPr>
              <w:pStyle w:val="aff3"/>
              <w:rPr>
                <w:sz w:val="18"/>
                <w:szCs w:val="18"/>
              </w:rPr>
            </w:pPr>
            <w:r w:rsidRPr="009E109D">
              <w:rPr>
                <w:sz w:val="18"/>
                <w:szCs w:val="18"/>
              </w:rPr>
              <w:t>Посещение местных музыкальных театров, музеев, концертов; написание отзыва с анализом спектакля, концерта, экскурсии.</w:t>
            </w:r>
          </w:p>
          <w:p w:rsidR="00416B7C" w:rsidRPr="009E109D" w:rsidRDefault="00416B7C" w:rsidP="009E109D">
            <w:pPr>
              <w:pStyle w:val="aff3"/>
              <w:rPr>
                <w:sz w:val="18"/>
                <w:szCs w:val="18"/>
              </w:rPr>
            </w:pPr>
            <w:r w:rsidRPr="009E109D">
              <w:rPr>
                <w:sz w:val="18"/>
                <w:szCs w:val="18"/>
              </w:rPr>
              <w:t>Исследовательские проекты, посвящённые деятелям музыкальной культуры своей малой родины (композиторам, исполнителям, творческим коллективам).</w:t>
            </w:r>
          </w:p>
          <w:p w:rsidR="00416B7C" w:rsidRPr="009E109D" w:rsidRDefault="00416B7C" w:rsidP="009E109D">
            <w:pPr>
              <w:pStyle w:val="aff3"/>
              <w:rPr>
                <w:sz w:val="18"/>
                <w:szCs w:val="18"/>
              </w:rPr>
            </w:pPr>
            <w:r w:rsidRPr="009E109D">
              <w:rPr>
                <w:sz w:val="18"/>
                <w:szCs w:val="18"/>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rsidR="00416B7C" w:rsidRPr="009E109D" w:rsidRDefault="00416B7C" w:rsidP="009E109D">
      <w:pPr>
        <w:pStyle w:val="aff3"/>
        <w:rPr>
          <w:sz w:val="18"/>
          <w:szCs w:val="18"/>
        </w:rPr>
      </w:pPr>
      <w:r w:rsidRPr="009E109D">
        <w:rPr>
          <w:sz w:val="18"/>
          <w:szCs w:val="18"/>
        </w:rPr>
        <w:t>Модуль № 2 «Народное музыкальное творчество России»</w:t>
      </w:r>
      <w:r w:rsidR="00F34933" w:rsidRPr="009E109D">
        <w:rPr>
          <w:rStyle w:val="aff0"/>
          <w:rFonts w:cs="Times New Roman"/>
          <w:sz w:val="18"/>
          <w:szCs w:val="18"/>
        </w:rPr>
        <w:footnoteReference w:id="25"/>
      </w:r>
    </w:p>
    <w:tbl>
      <w:tblPr>
        <w:tblW w:w="10149" w:type="dxa"/>
        <w:tblInd w:w="57" w:type="dxa"/>
        <w:tblLayout w:type="fixed"/>
        <w:tblCellMar>
          <w:left w:w="0" w:type="dxa"/>
          <w:right w:w="0" w:type="dxa"/>
        </w:tblCellMar>
        <w:tblLook w:val="0000" w:firstRow="0" w:lastRow="0" w:firstColumn="0" w:lastColumn="0" w:noHBand="0" w:noVBand="0"/>
      </w:tblPr>
      <w:tblGrid>
        <w:gridCol w:w="1267"/>
        <w:gridCol w:w="1336"/>
        <w:gridCol w:w="2052"/>
        <w:gridCol w:w="5494"/>
      </w:tblGrid>
      <w:tr w:rsidR="00416B7C" w:rsidRPr="009E109D" w:rsidTr="003C1ACC">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9E109D" w:rsidRDefault="00416B7C" w:rsidP="009E109D">
            <w:pPr>
              <w:pStyle w:val="aff3"/>
              <w:rPr>
                <w:sz w:val="18"/>
                <w:szCs w:val="18"/>
              </w:rPr>
            </w:pPr>
            <w:r w:rsidRPr="009E109D">
              <w:rPr>
                <w:spacing w:val="-4"/>
                <w:sz w:val="18"/>
                <w:szCs w:val="18"/>
              </w:rPr>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Темы</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Содержание</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Виды деятельности обучающихся</w:t>
            </w:r>
          </w:p>
        </w:tc>
      </w:tr>
      <w:tr w:rsidR="00416B7C" w:rsidRPr="009E109D"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А)</w:t>
            </w:r>
          </w:p>
          <w:p w:rsidR="00416B7C" w:rsidRPr="009E109D" w:rsidRDefault="00416B7C" w:rsidP="009E109D">
            <w:pPr>
              <w:pStyle w:val="aff3"/>
              <w:rPr>
                <w:sz w:val="18"/>
                <w:szCs w:val="18"/>
              </w:rPr>
            </w:pPr>
            <w:r w:rsidRPr="009E109D">
              <w:rPr>
                <w:sz w:val="18"/>
                <w:szCs w:val="18"/>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Россия — наш общий дом</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Богатство и разнообразие фольклорных традиций народов нашей страны. Музыка наших соседей, музыка других регионов</w:t>
            </w:r>
            <w:r w:rsidR="00F34933" w:rsidRPr="009E109D">
              <w:rPr>
                <w:rStyle w:val="aff0"/>
                <w:rFonts w:cs="Times New Roman"/>
                <w:sz w:val="18"/>
                <w:szCs w:val="18"/>
              </w:rPr>
              <w:footnoteReference w:id="26"/>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Знакомство со звучанием фольклорных образцов близких и далёких регионов в аудио- и видеозаписи. Определение на слух:</w:t>
            </w:r>
          </w:p>
          <w:p w:rsidR="00416B7C" w:rsidRPr="009E109D" w:rsidRDefault="00416B7C" w:rsidP="009E109D">
            <w:pPr>
              <w:pStyle w:val="aff3"/>
              <w:rPr>
                <w:sz w:val="18"/>
                <w:szCs w:val="18"/>
              </w:rPr>
            </w:pPr>
            <w:r w:rsidRPr="009E109D">
              <w:rPr>
                <w:sz w:val="18"/>
                <w:szCs w:val="18"/>
              </w:rPr>
              <w:t>— принадлежности к народной или композиторской музыке;</w:t>
            </w:r>
          </w:p>
          <w:p w:rsidR="00416B7C" w:rsidRPr="009E109D" w:rsidRDefault="00416B7C" w:rsidP="009E109D">
            <w:pPr>
              <w:pStyle w:val="aff3"/>
              <w:rPr>
                <w:sz w:val="18"/>
                <w:szCs w:val="18"/>
              </w:rPr>
            </w:pPr>
            <w:r w:rsidRPr="009E109D">
              <w:rPr>
                <w:sz w:val="18"/>
                <w:szCs w:val="18"/>
              </w:rPr>
              <w:t>— исполнительского состава (вокального, инструментального, смешанного);</w:t>
            </w:r>
          </w:p>
          <w:p w:rsidR="00416B7C" w:rsidRPr="009E109D" w:rsidRDefault="00416B7C" w:rsidP="009E109D">
            <w:pPr>
              <w:pStyle w:val="aff3"/>
              <w:rPr>
                <w:sz w:val="18"/>
                <w:szCs w:val="18"/>
              </w:rPr>
            </w:pPr>
            <w:r w:rsidRPr="009E109D">
              <w:rPr>
                <w:sz w:val="18"/>
                <w:szCs w:val="18"/>
              </w:rPr>
              <w:t>— жанра, характера музыки.</w:t>
            </w:r>
          </w:p>
          <w:p w:rsidR="00416B7C" w:rsidRPr="009E109D" w:rsidRDefault="00416B7C" w:rsidP="009E109D">
            <w:pPr>
              <w:pStyle w:val="aff3"/>
              <w:rPr>
                <w:sz w:val="18"/>
                <w:szCs w:val="18"/>
              </w:rPr>
            </w:pPr>
            <w:r w:rsidRPr="009E109D">
              <w:rPr>
                <w:sz w:val="18"/>
                <w:szCs w:val="18"/>
              </w:rPr>
              <w:t>Разучивание и исполнение народных песен, танцев, инструментальных наигрышей, фольклорных игр разных народов России</w:t>
            </w:r>
          </w:p>
        </w:tc>
      </w:tr>
      <w:tr w:rsidR="00416B7C" w:rsidRPr="009E109D"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Б)</w:t>
            </w:r>
          </w:p>
          <w:p w:rsidR="00416B7C" w:rsidRPr="009E109D" w:rsidRDefault="00416B7C" w:rsidP="009E109D">
            <w:pPr>
              <w:pStyle w:val="aff3"/>
              <w:rPr>
                <w:sz w:val="18"/>
                <w:szCs w:val="18"/>
              </w:rPr>
            </w:pPr>
            <w:r w:rsidRPr="009E109D">
              <w:rPr>
                <w:sz w:val="18"/>
                <w:szCs w:val="18"/>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9E109D" w:rsidRDefault="00416B7C" w:rsidP="009E109D">
            <w:pPr>
              <w:pStyle w:val="aff3"/>
              <w:rPr>
                <w:sz w:val="18"/>
                <w:szCs w:val="18"/>
              </w:rPr>
            </w:pPr>
            <w:r w:rsidRPr="009E109D">
              <w:rPr>
                <w:sz w:val="18"/>
                <w:szCs w:val="18"/>
              </w:rPr>
              <w:t>Фольклорные жанры</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Общее и особенное в фольклоре народов России: лирика, эпос, танец</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rsidR="00416B7C" w:rsidRPr="009E109D" w:rsidRDefault="00416B7C" w:rsidP="009E109D">
            <w:pPr>
              <w:pStyle w:val="aff3"/>
              <w:rPr>
                <w:sz w:val="18"/>
                <w:szCs w:val="18"/>
              </w:rPr>
            </w:pPr>
            <w:r w:rsidRPr="009E109D">
              <w:rPr>
                <w:sz w:val="18"/>
                <w:szCs w:val="18"/>
              </w:rPr>
              <w:lastRenderedPageBreak/>
              <w:t>Выявление общего и особенного при сравнении танцевальных, лирических и эпических песенных образцов фольклора разных народов России.</w:t>
            </w:r>
          </w:p>
          <w:p w:rsidR="00416B7C" w:rsidRPr="009E109D" w:rsidRDefault="00416B7C" w:rsidP="009E109D">
            <w:pPr>
              <w:pStyle w:val="aff3"/>
              <w:rPr>
                <w:sz w:val="18"/>
                <w:szCs w:val="18"/>
              </w:rPr>
            </w:pPr>
            <w:r w:rsidRPr="009E109D">
              <w:rPr>
                <w:sz w:val="18"/>
                <w:szCs w:val="18"/>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rsidR="00416B7C" w:rsidRPr="009E109D" w:rsidRDefault="00416B7C" w:rsidP="009E109D">
            <w:pPr>
              <w:pStyle w:val="aff3"/>
              <w:rPr>
                <w:sz w:val="18"/>
                <w:szCs w:val="18"/>
              </w:rPr>
            </w:pPr>
            <w:r w:rsidRPr="009E109D">
              <w:rPr>
                <w:i/>
                <w:iCs/>
                <w:sz w:val="18"/>
                <w:szCs w:val="18"/>
              </w:rPr>
              <w:t>На выбор или факультативно</w:t>
            </w:r>
            <w:r w:rsidRPr="009E109D">
              <w:rPr>
                <w:sz w:val="18"/>
                <w:szCs w:val="18"/>
              </w:rPr>
              <w:t xml:space="preserve"> </w:t>
            </w:r>
          </w:p>
          <w:p w:rsidR="00416B7C" w:rsidRPr="009E109D" w:rsidRDefault="00416B7C" w:rsidP="009E109D">
            <w:pPr>
              <w:pStyle w:val="aff3"/>
              <w:rPr>
                <w:sz w:val="18"/>
                <w:szCs w:val="18"/>
              </w:rPr>
            </w:pPr>
            <w:r w:rsidRPr="009E109D">
              <w:rPr>
                <w:sz w:val="18"/>
                <w:szCs w:val="18"/>
              </w:rPr>
              <w:t>Исследовательские проекты, посвящённые музыке разных народов России. Музыкальный фестиваль «Народы России»</w:t>
            </w:r>
          </w:p>
        </w:tc>
      </w:tr>
      <w:tr w:rsidR="00416B7C" w:rsidRPr="009E109D"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lastRenderedPageBreak/>
              <w:t>В)</w:t>
            </w:r>
          </w:p>
          <w:p w:rsidR="00416B7C" w:rsidRPr="009E109D" w:rsidRDefault="00416B7C" w:rsidP="009E109D">
            <w:pPr>
              <w:pStyle w:val="aff3"/>
              <w:rPr>
                <w:sz w:val="18"/>
                <w:szCs w:val="18"/>
              </w:rPr>
            </w:pPr>
            <w:r w:rsidRPr="009E109D">
              <w:rPr>
                <w:sz w:val="18"/>
                <w:szCs w:val="18"/>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Фольклор в творчестве профессиональных композиторов</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pacing w:val="-4"/>
                <w:sz w:val="18"/>
                <w:szCs w:val="18"/>
              </w:rPr>
            </w:pPr>
            <w:r w:rsidRPr="009E109D">
              <w:rPr>
                <w:spacing w:val="-4"/>
                <w:sz w:val="18"/>
                <w:szCs w:val="18"/>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p w:rsidR="007A563A" w:rsidRPr="009E109D" w:rsidRDefault="007A563A" w:rsidP="009E109D">
            <w:pPr>
              <w:pStyle w:val="aff3"/>
              <w:rPr>
                <w:sz w:val="18"/>
                <w:szCs w:val="18"/>
              </w:rPr>
            </w:pPr>
            <w:r w:rsidRPr="009E109D">
              <w:rPr>
                <w:sz w:val="18"/>
                <w:szCs w:val="18"/>
              </w:rPr>
              <w:t>Внутреннее родство композиторского и народного творчества на интонационном уровне</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w:t>
            </w:r>
          </w:p>
          <w:p w:rsidR="00416B7C" w:rsidRPr="009E109D" w:rsidRDefault="00416B7C" w:rsidP="009E109D">
            <w:pPr>
              <w:pStyle w:val="aff3"/>
              <w:rPr>
                <w:sz w:val="18"/>
                <w:szCs w:val="18"/>
              </w:rPr>
            </w:pPr>
            <w:r w:rsidRPr="009E109D">
              <w:rPr>
                <w:sz w:val="18"/>
                <w:szCs w:val="18"/>
              </w:rPr>
              <w:t>Знакомство с 2—3 фрагментами крупных сочинений (опера, симфония, концерт, квартет, вариации и т. п.),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p w:rsidR="007A563A" w:rsidRPr="009E109D" w:rsidRDefault="007A563A" w:rsidP="009E109D">
            <w:pPr>
              <w:pStyle w:val="aff3"/>
              <w:rPr>
                <w:sz w:val="18"/>
                <w:szCs w:val="18"/>
              </w:rPr>
            </w:pPr>
            <w:r w:rsidRPr="009E109D">
              <w:rPr>
                <w:i/>
                <w:iCs/>
                <w:sz w:val="18"/>
                <w:szCs w:val="18"/>
              </w:rPr>
              <w:t>На выбор или факультативно</w:t>
            </w:r>
          </w:p>
          <w:p w:rsidR="007A563A" w:rsidRPr="009E109D" w:rsidRDefault="007A563A" w:rsidP="009E109D">
            <w:pPr>
              <w:pStyle w:val="aff3"/>
              <w:rPr>
                <w:sz w:val="18"/>
                <w:szCs w:val="18"/>
              </w:rPr>
            </w:pPr>
            <w:r w:rsidRPr="009E109D">
              <w:rPr>
                <w:sz w:val="18"/>
                <w:szCs w:val="18"/>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7A563A" w:rsidRPr="009E109D" w:rsidRDefault="007A563A" w:rsidP="009E109D">
            <w:pPr>
              <w:pStyle w:val="aff3"/>
              <w:rPr>
                <w:sz w:val="18"/>
                <w:szCs w:val="18"/>
              </w:rPr>
            </w:pPr>
            <w:r w:rsidRPr="009E109D">
              <w:rPr>
                <w:sz w:val="18"/>
                <w:szCs w:val="18"/>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416B7C" w:rsidRPr="009E109D"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Г)</w:t>
            </w:r>
          </w:p>
          <w:p w:rsidR="00416B7C" w:rsidRPr="009E109D" w:rsidRDefault="00416B7C" w:rsidP="009E109D">
            <w:pPr>
              <w:pStyle w:val="aff3"/>
              <w:rPr>
                <w:sz w:val="18"/>
                <w:szCs w:val="18"/>
              </w:rPr>
            </w:pPr>
            <w:r w:rsidRPr="009E109D">
              <w:rPr>
                <w:sz w:val="18"/>
                <w:szCs w:val="18"/>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На рубежах культур</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Взаимное влияние фольклорных традиций друг на друга.</w:t>
            </w:r>
          </w:p>
          <w:p w:rsidR="00416B7C" w:rsidRPr="009E109D" w:rsidRDefault="00416B7C" w:rsidP="009E109D">
            <w:pPr>
              <w:pStyle w:val="aff3"/>
              <w:rPr>
                <w:sz w:val="18"/>
                <w:szCs w:val="18"/>
              </w:rPr>
            </w:pPr>
            <w:r w:rsidRPr="009E109D">
              <w:rPr>
                <w:sz w:val="18"/>
                <w:szCs w:val="18"/>
              </w:rPr>
              <w:t>Этнографические экспедиции и фестивали.</w:t>
            </w:r>
          </w:p>
          <w:p w:rsidR="00416B7C" w:rsidRPr="009E109D" w:rsidRDefault="00416B7C" w:rsidP="009E109D">
            <w:pPr>
              <w:pStyle w:val="aff3"/>
              <w:rPr>
                <w:sz w:val="18"/>
                <w:szCs w:val="18"/>
              </w:rPr>
            </w:pPr>
            <w:r w:rsidRPr="009E109D">
              <w:rPr>
                <w:sz w:val="18"/>
                <w:szCs w:val="18"/>
              </w:rPr>
              <w:t>Современная жизнь фольклора</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Знакомство с примерами смешения культурных традиций в пограничных территориях</w:t>
            </w:r>
            <w:r w:rsidR="007A563A" w:rsidRPr="009E109D">
              <w:rPr>
                <w:rStyle w:val="aff0"/>
                <w:rFonts w:cs="Times New Roman"/>
                <w:sz w:val="18"/>
                <w:szCs w:val="18"/>
              </w:rPr>
              <w:footnoteReference w:id="27"/>
            </w:r>
            <w:r w:rsidRPr="009E109D">
              <w:rPr>
                <w:sz w:val="18"/>
                <w:szCs w:val="18"/>
              </w:rPr>
              <w:t>. Выявление причинно-следственных связей такого смешения.</w:t>
            </w:r>
          </w:p>
          <w:p w:rsidR="00416B7C" w:rsidRPr="009E109D" w:rsidRDefault="00416B7C" w:rsidP="009E109D">
            <w:pPr>
              <w:pStyle w:val="aff3"/>
              <w:rPr>
                <w:sz w:val="18"/>
                <w:szCs w:val="18"/>
              </w:rPr>
            </w:pPr>
            <w:r w:rsidRPr="009E109D">
              <w:rPr>
                <w:sz w:val="18"/>
                <w:szCs w:val="18"/>
              </w:rPr>
              <w:t>Изучение творчества и вклада в развитие культуры современных этно-исполнителей, исследователей традиционного фольклора.</w:t>
            </w:r>
          </w:p>
          <w:p w:rsidR="00416B7C" w:rsidRPr="009E109D" w:rsidRDefault="00416B7C" w:rsidP="009E109D">
            <w:pPr>
              <w:pStyle w:val="aff3"/>
              <w:rPr>
                <w:sz w:val="18"/>
                <w:szCs w:val="18"/>
              </w:rPr>
            </w:pPr>
            <w:r w:rsidRPr="009E109D">
              <w:rPr>
                <w:i/>
                <w:iCs/>
                <w:sz w:val="18"/>
                <w:szCs w:val="18"/>
              </w:rPr>
              <w:t>На выбор или факультативно</w:t>
            </w:r>
          </w:p>
          <w:p w:rsidR="00416B7C" w:rsidRPr="009E109D" w:rsidRDefault="00416B7C" w:rsidP="009E109D">
            <w:pPr>
              <w:pStyle w:val="aff3"/>
              <w:rPr>
                <w:sz w:val="18"/>
                <w:szCs w:val="18"/>
              </w:rPr>
            </w:pPr>
            <w:r w:rsidRPr="009E109D">
              <w:rPr>
                <w:sz w:val="18"/>
                <w:szCs w:val="18"/>
              </w:rPr>
              <w:t>Участие в этнографической экспедиции, посещение/ участие в фестивале традиционной культуры</w:t>
            </w:r>
          </w:p>
        </w:tc>
      </w:tr>
    </w:tbl>
    <w:p w:rsidR="00416B7C" w:rsidRPr="009E109D" w:rsidRDefault="00416B7C" w:rsidP="009E109D">
      <w:pPr>
        <w:pStyle w:val="aff3"/>
        <w:rPr>
          <w:sz w:val="18"/>
          <w:szCs w:val="18"/>
        </w:rPr>
      </w:pPr>
      <w:r w:rsidRPr="009E109D">
        <w:rPr>
          <w:sz w:val="18"/>
          <w:szCs w:val="18"/>
        </w:rPr>
        <w:t>Модуль № 3 «Музыка народов мира»</w:t>
      </w:r>
      <w:r w:rsidR="007A563A" w:rsidRPr="009E109D">
        <w:rPr>
          <w:rStyle w:val="aff0"/>
          <w:rFonts w:cs="Times New Roman"/>
          <w:sz w:val="18"/>
          <w:szCs w:val="18"/>
        </w:rPr>
        <w:footnoteReference w:id="28"/>
      </w:r>
    </w:p>
    <w:tbl>
      <w:tblPr>
        <w:tblW w:w="10138" w:type="dxa"/>
        <w:tblInd w:w="57" w:type="dxa"/>
        <w:tblLayout w:type="fixed"/>
        <w:tblCellMar>
          <w:left w:w="0" w:type="dxa"/>
          <w:right w:w="0" w:type="dxa"/>
        </w:tblCellMar>
        <w:tblLook w:val="0000" w:firstRow="0" w:lastRow="0" w:firstColumn="0" w:lastColumn="0" w:noHBand="0" w:noVBand="0"/>
      </w:tblPr>
      <w:tblGrid>
        <w:gridCol w:w="1267"/>
        <w:gridCol w:w="1302"/>
        <w:gridCol w:w="2029"/>
        <w:gridCol w:w="5540"/>
      </w:tblGrid>
      <w:tr w:rsidR="00416B7C" w:rsidRPr="009E109D" w:rsidTr="003C1ACC">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9E109D" w:rsidRDefault="00416B7C" w:rsidP="009E109D">
            <w:pPr>
              <w:pStyle w:val="aff3"/>
              <w:rPr>
                <w:sz w:val="18"/>
                <w:szCs w:val="18"/>
              </w:rPr>
            </w:pPr>
            <w:r w:rsidRPr="009E109D">
              <w:rPr>
                <w:spacing w:val="-4"/>
                <w:sz w:val="18"/>
                <w:szCs w:val="18"/>
              </w:rPr>
              <w:t>№ блока, кол-во часов</w:t>
            </w:r>
          </w:p>
        </w:tc>
        <w:tc>
          <w:tcPr>
            <w:tcW w:w="1302"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rsidR="00416B7C" w:rsidRPr="009E109D" w:rsidRDefault="00416B7C" w:rsidP="009E109D">
            <w:pPr>
              <w:pStyle w:val="aff3"/>
              <w:rPr>
                <w:sz w:val="18"/>
                <w:szCs w:val="18"/>
              </w:rPr>
            </w:pPr>
            <w:r w:rsidRPr="009E109D">
              <w:rPr>
                <w:sz w:val="18"/>
                <w:szCs w:val="18"/>
              </w:rPr>
              <w:t>Темы</w:t>
            </w:r>
          </w:p>
        </w:tc>
        <w:tc>
          <w:tcPr>
            <w:tcW w:w="2029"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rsidR="00416B7C" w:rsidRPr="009E109D" w:rsidRDefault="00416B7C" w:rsidP="009E109D">
            <w:pPr>
              <w:pStyle w:val="aff3"/>
              <w:rPr>
                <w:sz w:val="18"/>
                <w:szCs w:val="18"/>
              </w:rPr>
            </w:pPr>
            <w:r w:rsidRPr="009E109D">
              <w:rPr>
                <w:sz w:val="18"/>
                <w:szCs w:val="18"/>
              </w:rPr>
              <w:t>Содержание</w:t>
            </w:r>
          </w:p>
        </w:tc>
        <w:tc>
          <w:tcPr>
            <w:tcW w:w="5540"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rsidR="00416B7C" w:rsidRPr="009E109D" w:rsidRDefault="00416B7C" w:rsidP="009E109D">
            <w:pPr>
              <w:pStyle w:val="aff3"/>
              <w:rPr>
                <w:sz w:val="18"/>
                <w:szCs w:val="18"/>
              </w:rPr>
            </w:pPr>
            <w:r w:rsidRPr="009E109D">
              <w:rPr>
                <w:sz w:val="18"/>
                <w:szCs w:val="18"/>
              </w:rPr>
              <w:t>Виды деятельности обучающихся</w:t>
            </w:r>
          </w:p>
        </w:tc>
      </w:tr>
      <w:tr w:rsidR="00416B7C" w:rsidRPr="009E109D" w:rsidTr="003C1ACC">
        <w:trPr>
          <w:trHeight w:val="2203"/>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416B7C" w:rsidRPr="009E109D" w:rsidRDefault="00416B7C" w:rsidP="009E109D">
            <w:pPr>
              <w:pStyle w:val="aff3"/>
              <w:rPr>
                <w:sz w:val="18"/>
                <w:szCs w:val="18"/>
              </w:rPr>
            </w:pPr>
            <w:r w:rsidRPr="009E109D">
              <w:rPr>
                <w:sz w:val="18"/>
                <w:szCs w:val="18"/>
              </w:rPr>
              <w:t>А)</w:t>
            </w:r>
          </w:p>
          <w:p w:rsidR="00416B7C" w:rsidRPr="009E109D" w:rsidRDefault="00416B7C" w:rsidP="009E109D">
            <w:pPr>
              <w:pStyle w:val="aff3"/>
              <w:rPr>
                <w:sz w:val="18"/>
                <w:szCs w:val="18"/>
              </w:rPr>
            </w:pPr>
            <w:r w:rsidRPr="009E109D">
              <w:rPr>
                <w:sz w:val="18"/>
                <w:szCs w:val="18"/>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416B7C" w:rsidRPr="009E109D" w:rsidRDefault="00416B7C" w:rsidP="009E109D">
            <w:pPr>
              <w:pStyle w:val="aff3"/>
              <w:rPr>
                <w:sz w:val="18"/>
                <w:szCs w:val="18"/>
              </w:rPr>
            </w:pPr>
            <w:r w:rsidRPr="009E109D">
              <w:rPr>
                <w:sz w:val="18"/>
                <w:szCs w:val="18"/>
              </w:rPr>
              <w:t>Музыка — древнейший язык человечества</w:t>
            </w:r>
          </w:p>
        </w:tc>
        <w:tc>
          <w:tcPr>
            <w:tcW w:w="2029"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tcPr>
          <w:p w:rsidR="00416B7C" w:rsidRPr="009E109D" w:rsidRDefault="00416B7C" w:rsidP="009E109D">
            <w:pPr>
              <w:pStyle w:val="aff3"/>
              <w:rPr>
                <w:sz w:val="18"/>
                <w:szCs w:val="18"/>
              </w:rPr>
            </w:pPr>
            <w:r w:rsidRPr="009E109D">
              <w:rPr>
                <w:sz w:val="18"/>
                <w:szCs w:val="18"/>
              </w:rPr>
              <w:t>Археологические находки, легенды и сказания о музыке древних.</w:t>
            </w:r>
          </w:p>
          <w:p w:rsidR="00416B7C" w:rsidRPr="009E109D" w:rsidRDefault="00416B7C" w:rsidP="009E109D">
            <w:pPr>
              <w:pStyle w:val="aff3"/>
              <w:rPr>
                <w:sz w:val="18"/>
                <w:szCs w:val="18"/>
              </w:rPr>
            </w:pPr>
            <w:r w:rsidRPr="009E109D">
              <w:rPr>
                <w:sz w:val="18"/>
                <w:szCs w:val="18"/>
              </w:rPr>
              <w:t>Древняя Греция — колыбель европейской культуры (театр, хор, оркестр, лады, учение о гармонии и др.)</w:t>
            </w:r>
          </w:p>
        </w:tc>
        <w:tc>
          <w:tcPr>
            <w:tcW w:w="554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416B7C" w:rsidRPr="009E109D" w:rsidRDefault="00416B7C" w:rsidP="009E109D">
            <w:pPr>
              <w:pStyle w:val="aff3"/>
              <w:rPr>
                <w:sz w:val="18"/>
                <w:szCs w:val="18"/>
              </w:rPr>
            </w:pPr>
            <w:r w:rsidRPr="009E109D">
              <w:rPr>
                <w:sz w:val="18"/>
                <w:szCs w:val="18"/>
              </w:rPr>
              <w:t>Экскурсия в музей (реальный или виртуальный) с экспозицией музыкальных артефактов древности, последующий пересказ полученной информации.</w:t>
            </w:r>
          </w:p>
          <w:p w:rsidR="00416B7C" w:rsidRPr="009E109D" w:rsidRDefault="00416B7C" w:rsidP="009E109D">
            <w:pPr>
              <w:pStyle w:val="aff3"/>
              <w:rPr>
                <w:sz w:val="18"/>
                <w:szCs w:val="18"/>
              </w:rPr>
            </w:pPr>
            <w:r w:rsidRPr="009E109D">
              <w:rPr>
                <w:sz w:val="18"/>
                <w:szCs w:val="18"/>
              </w:rPr>
              <w:t>Импровизация в духе древнего обряда (вызывание дождя, поклонение тотемному животному и т. п.).</w:t>
            </w:r>
          </w:p>
          <w:p w:rsidR="00416B7C" w:rsidRPr="009E109D" w:rsidRDefault="00416B7C" w:rsidP="009E109D">
            <w:pPr>
              <w:pStyle w:val="aff3"/>
              <w:rPr>
                <w:sz w:val="18"/>
                <w:szCs w:val="18"/>
              </w:rPr>
            </w:pPr>
            <w:r w:rsidRPr="009E109D">
              <w:rPr>
                <w:sz w:val="18"/>
                <w:szCs w:val="18"/>
              </w:rPr>
              <w:t>Озвучивание, театрализация легенды/мифа о музыке.</w:t>
            </w:r>
          </w:p>
          <w:p w:rsidR="00416B7C" w:rsidRPr="009E109D" w:rsidRDefault="00416B7C" w:rsidP="009E109D">
            <w:pPr>
              <w:pStyle w:val="aff3"/>
              <w:rPr>
                <w:sz w:val="18"/>
                <w:szCs w:val="18"/>
              </w:rPr>
            </w:pPr>
            <w:r w:rsidRPr="009E109D">
              <w:rPr>
                <w:i/>
                <w:iCs/>
                <w:sz w:val="18"/>
                <w:szCs w:val="18"/>
              </w:rPr>
              <w:t>На выбор или факультативно</w:t>
            </w:r>
          </w:p>
          <w:p w:rsidR="00416B7C" w:rsidRPr="009E109D" w:rsidRDefault="00416B7C" w:rsidP="009E109D">
            <w:pPr>
              <w:pStyle w:val="aff3"/>
              <w:rPr>
                <w:sz w:val="18"/>
                <w:szCs w:val="18"/>
              </w:rPr>
            </w:pPr>
            <w:r w:rsidRPr="009E109D">
              <w:rPr>
                <w:sz w:val="18"/>
                <w:szCs w:val="18"/>
              </w:rPr>
              <w:t>Квесты, викторины, интеллектуальные игры. Исследовательские проекты в рамках тематики «Мифы Древней Греции в музыкальном искусстве XVII—XX веков»</w:t>
            </w:r>
          </w:p>
        </w:tc>
      </w:tr>
      <w:tr w:rsidR="00416B7C" w:rsidRPr="009E109D" w:rsidTr="003C1ACC">
        <w:trPr>
          <w:trHeight w:val="578"/>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416B7C" w:rsidRPr="009E109D" w:rsidRDefault="00416B7C" w:rsidP="009E109D">
            <w:pPr>
              <w:pStyle w:val="aff3"/>
              <w:rPr>
                <w:sz w:val="18"/>
                <w:szCs w:val="18"/>
              </w:rPr>
            </w:pPr>
            <w:r w:rsidRPr="009E109D">
              <w:rPr>
                <w:sz w:val="18"/>
                <w:szCs w:val="18"/>
              </w:rPr>
              <w:t>Б)</w:t>
            </w:r>
          </w:p>
          <w:p w:rsidR="00416B7C" w:rsidRPr="009E109D" w:rsidRDefault="00416B7C" w:rsidP="009E109D">
            <w:pPr>
              <w:pStyle w:val="aff3"/>
              <w:rPr>
                <w:sz w:val="18"/>
                <w:szCs w:val="18"/>
              </w:rPr>
            </w:pPr>
            <w:r w:rsidRPr="009E109D">
              <w:rPr>
                <w:sz w:val="18"/>
                <w:szCs w:val="18"/>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tcPr>
          <w:p w:rsidR="00416B7C" w:rsidRPr="009E109D" w:rsidRDefault="00416B7C" w:rsidP="009E109D">
            <w:pPr>
              <w:pStyle w:val="aff3"/>
              <w:rPr>
                <w:sz w:val="18"/>
                <w:szCs w:val="18"/>
              </w:rPr>
            </w:pPr>
            <w:r w:rsidRPr="009E109D">
              <w:rPr>
                <w:sz w:val="18"/>
                <w:szCs w:val="18"/>
              </w:rPr>
              <w:t>Музыкальный фольклор народов Европы</w:t>
            </w:r>
          </w:p>
        </w:tc>
        <w:tc>
          <w:tcPr>
            <w:tcW w:w="2029"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416B7C" w:rsidRPr="009E109D" w:rsidRDefault="00416B7C" w:rsidP="009E109D">
            <w:pPr>
              <w:pStyle w:val="aff3"/>
              <w:rPr>
                <w:sz w:val="18"/>
                <w:szCs w:val="18"/>
                <w:vertAlign w:val="superscript"/>
              </w:rPr>
            </w:pPr>
            <w:r w:rsidRPr="009E109D">
              <w:rPr>
                <w:sz w:val="18"/>
                <w:szCs w:val="18"/>
              </w:rPr>
              <w:t>Интонации и ритмы, формы и жанры европейского фольклора</w:t>
            </w:r>
            <w:r w:rsidR="007A563A" w:rsidRPr="009E109D">
              <w:rPr>
                <w:rStyle w:val="aff0"/>
                <w:rFonts w:cs="Times New Roman"/>
                <w:sz w:val="18"/>
                <w:szCs w:val="18"/>
              </w:rPr>
              <w:footnoteReference w:id="29"/>
            </w:r>
          </w:p>
          <w:p w:rsidR="007A563A" w:rsidRPr="009E109D" w:rsidRDefault="007A563A" w:rsidP="009E109D">
            <w:pPr>
              <w:pStyle w:val="aff3"/>
              <w:rPr>
                <w:sz w:val="18"/>
                <w:szCs w:val="18"/>
              </w:rPr>
            </w:pPr>
            <w:r w:rsidRPr="009E109D">
              <w:rPr>
                <w:sz w:val="18"/>
                <w:szCs w:val="18"/>
              </w:rPr>
              <w:lastRenderedPageBreak/>
              <w:t>Отражение европейского фольклора в творчестве профессиональных композиторов</w:t>
            </w:r>
          </w:p>
        </w:tc>
        <w:tc>
          <w:tcPr>
            <w:tcW w:w="554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416B7C" w:rsidRPr="009E109D" w:rsidRDefault="00416B7C" w:rsidP="009E109D">
            <w:pPr>
              <w:pStyle w:val="aff3"/>
              <w:rPr>
                <w:sz w:val="18"/>
                <w:szCs w:val="18"/>
              </w:rPr>
            </w:pPr>
            <w:r w:rsidRPr="009E109D">
              <w:rPr>
                <w:sz w:val="18"/>
                <w:szCs w:val="18"/>
              </w:rPr>
              <w:lastRenderedPageBreak/>
              <w:t>Выявление характерных интонаций и ритмов в звучании традиционной музыки народов Европы.</w:t>
            </w:r>
          </w:p>
          <w:p w:rsidR="00416B7C" w:rsidRPr="009E109D" w:rsidRDefault="00416B7C" w:rsidP="009E109D">
            <w:pPr>
              <w:pStyle w:val="aff3"/>
              <w:rPr>
                <w:sz w:val="18"/>
                <w:szCs w:val="18"/>
              </w:rPr>
            </w:pPr>
            <w:r w:rsidRPr="009E109D">
              <w:rPr>
                <w:sz w:val="18"/>
                <w:szCs w:val="18"/>
              </w:rPr>
              <w:t>Выявление общего и особенного при сравнении изучаемых образцов европейского фольклора и фольклора народов России.</w:t>
            </w:r>
          </w:p>
          <w:p w:rsidR="007A563A" w:rsidRPr="009E109D" w:rsidRDefault="007A563A" w:rsidP="009E109D">
            <w:pPr>
              <w:pStyle w:val="aff3"/>
              <w:rPr>
                <w:sz w:val="18"/>
                <w:szCs w:val="18"/>
              </w:rPr>
            </w:pPr>
            <w:r w:rsidRPr="009E109D">
              <w:rPr>
                <w:sz w:val="18"/>
                <w:szCs w:val="18"/>
              </w:rPr>
              <w:lastRenderedPageBreak/>
              <w:t>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w:t>
            </w:r>
          </w:p>
        </w:tc>
      </w:tr>
      <w:tr w:rsidR="00416B7C" w:rsidRPr="009E109D"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lastRenderedPageBreak/>
              <w:t>В)</w:t>
            </w:r>
          </w:p>
          <w:p w:rsidR="00416B7C" w:rsidRPr="009E109D" w:rsidRDefault="00416B7C" w:rsidP="009E109D">
            <w:pPr>
              <w:pStyle w:val="aff3"/>
              <w:rPr>
                <w:sz w:val="18"/>
                <w:szCs w:val="18"/>
              </w:rPr>
            </w:pPr>
            <w:r w:rsidRPr="009E109D">
              <w:rPr>
                <w:sz w:val="18"/>
                <w:szCs w:val="18"/>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Музыкальный фольклор народов Азии и Африки</w:t>
            </w:r>
          </w:p>
        </w:tc>
        <w:tc>
          <w:tcPr>
            <w:tcW w:w="202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9E109D" w:rsidRDefault="00416B7C" w:rsidP="009E109D">
            <w:pPr>
              <w:pStyle w:val="aff3"/>
              <w:rPr>
                <w:sz w:val="18"/>
                <w:szCs w:val="18"/>
              </w:rPr>
            </w:pPr>
            <w:r w:rsidRPr="009E109D">
              <w:rPr>
                <w:sz w:val="18"/>
                <w:szCs w:val="18"/>
              </w:rPr>
              <w:t>Африканская музыка — стихия ритма.</w:t>
            </w:r>
          </w:p>
          <w:p w:rsidR="00416B7C" w:rsidRPr="009E109D" w:rsidRDefault="00416B7C" w:rsidP="009E109D">
            <w:pPr>
              <w:pStyle w:val="aff3"/>
              <w:rPr>
                <w:sz w:val="18"/>
                <w:szCs w:val="18"/>
              </w:rPr>
            </w:pPr>
            <w:r w:rsidRPr="009E109D">
              <w:rPr>
                <w:sz w:val="18"/>
                <w:szCs w:val="18"/>
              </w:rPr>
              <w:t>Интонационно-ладовая основа музыки стран Азии</w:t>
            </w:r>
            <w:r w:rsidR="00117957" w:rsidRPr="009E109D">
              <w:rPr>
                <w:rStyle w:val="aff0"/>
                <w:rFonts w:cs="Times New Roman"/>
                <w:sz w:val="18"/>
                <w:szCs w:val="18"/>
              </w:rPr>
              <w:footnoteReference w:id="30"/>
            </w:r>
            <w:r w:rsidRPr="009E109D">
              <w:rPr>
                <w:sz w:val="18"/>
                <w:szCs w:val="18"/>
              </w:rPr>
              <w:t>, уникальные традиции, музыкальные инструменты. Представления о роли музыки в жизни людей</w:t>
            </w:r>
          </w:p>
        </w:tc>
        <w:tc>
          <w:tcPr>
            <w:tcW w:w="55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Выявление характерных интонаций и ритмов в звучании традиционной музыки народов Африки и Азии.</w:t>
            </w:r>
          </w:p>
          <w:p w:rsidR="00416B7C" w:rsidRPr="009E109D" w:rsidRDefault="00416B7C" w:rsidP="009E109D">
            <w:pPr>
              <w:pStyle w:val="aff3"/>
              <w:rPr>
                <w:sz w:val="18"/>
                <w:szCs w:val="18"/>
              </w:rPr>
            </w:pPr>
            <w:r w:rsidRPr="009E109D">
              <w:rPr>
                <w:sz w:val="18"/>
                <w:szCs w:val="18"/>
              </w:rPr>
              <w:t>Выявление общего и особенного при сравнении изучаемых образцов азиатского фольклора и фольклора народов России.</w:t>
            </w:r>
          </w:p>
          <w:p w:rsidR="00416B7C" w:rsidRPr="009E109D" w:rsidRDefault="00416B7C" w:rsidP="009E109D">
            <w:pPr>
              <w:pStyle w:val="aff3"/>
              <w:rPr>
                <w:sz w:val="18"/>
                <w:szCs w:val="18"/>
              </w:rPr>
            </w:pPr>
            <w:r w:rsidRPr="009E109D">
              <w:rPr>
                <w:sz w:val="18"/>
                <w:szCs w:val="18"/>
              </w:rPr>
              <w:t>Разучивание и исполнение народных песен, танцев.</w:t>
            </w:r>
          </w:p>
          <w:p w:rsidR="00416B7C" w:rsidRPr="009E109D" w:rsidRDefault="00416B7C" w:rsidP="009E109D">
            <w:pPr>
              <w:pStyle w:val="aff3"/>
              <w:rPr>
                <w:sz w:val="18"/>
                <w:szCs w:val="18"/>
              </w:rPr>
            </w:pPr>
            <w:r w:rsidRPr="009E109D">
              <w:rPr>
                <w:sz w:val="18"/>
                <w:szCs w:val="18"/>
              </w:rPr>
              <w:t>Коллективные ритмические импровизации на шумовых и ударных инструментах.</w:t>
            </w:r>
          </w:p>
          <w:p w:rsidR="00416B7C" w:rsidRPr="009E109D" w:rsidRDefault="00416B7C" w:rsidP="009E109D">
            <w:pPr>
              <w:pStyle w:val="aff3"/>
              <w:rPr>
                <w:i/>
                <w:iCs/>
                <w:sz w:val="18"/>
                <w:szCs w:val="18"/>
              </w:rPr>
            </w:pPr>
            <w:r w:rsidRPr="009E109D">
              <w:rPr>
                <w:i/>
                <w:iCs/>
                <w:sz w:val="18"/>
                <w:szCs w:val="18"/>
              </w:rPr>
              <w:t>На выбор или факультативно</w:t>
            </w:r>
          </w:p>
          <w:p w:rsidR="00416B7C" w:rsidRPr="009E109D" w:rsidRDefault="00416B7C" w:rsidP="009E109D">
            <w:pPr>
              <w:pStyle w:val="aff3"/>
              <w:rPr>
                <w:sz w:val="18"/>
                <w:szCs w:val="18"/>
              </w:rPr>
            </w:pPr>
            <w:r w:rsidRPr="009E109D">
              <w:rPr>
                <w:sz w:val="18"/>
                <w:szCs w:val="18"/>
              </w:rPr>
              <w:t>Исследовательские проекты по теме «Музыка стран Азии и Африки»</w:t>
            </w:r>
          </w:p>
        </w:tc>
      </w:tr>
      <w:tr w:rsidR="00416B7C" w:rsidRPr="009E109D"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Г)</w:t>
            </w:r>
          </w:p>
          <w:p w:rsidR="00416B7C" w:rsidRPr="009E109D" w:rsidRDefault="00416B7C" w:rsidP="009E109D">
            <w:pPr>
              <w:pStyle w:val="aff3"/>
              <w:rPr>
                <w:sz w:val="18"/>
                <w:szCs w:val="18"/>
              </w:rPr>
            </w:pPr>
            <w:r w:rsidRPr="009E109D">
              <w:rPr>
                <w:sz w:val="18"/>
                <w:szCs w:val="18"/>
              </w:rPr>
              <w:t>3—4 учебных</w:t>
            </w:r>
            <w:r w:rsidR="003C1ACC" w:rsidRPr="009E109D">
              <w:rPr>
                <w:sz w:val="18"/>
                <w:szCs w:val="18"/>
              </w:rPr>
              <w:t xml:space="preserve"> часа</w:t>
            </w:r>
          </w:p>
        </w:tc>
        <w:tc>
          <w:tcPr>
            <w:tcW w:w="13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3C1ACC" w:rsidP="009E109D">
            <w:pPr>
              <w:pStyle w:val="aff3"/>
              <w:rPr>
                <w:sz w:val="18"/>
                <w:szCs w:val="18"/>
              </w:rPr>
            </w:pPr>
            <w:r w:rsidRPr="009E109D">
              <w:rPr>
                <w:sz w:val="18"/>
                <w:szCs w:val="18"/>
              </w:rPr>
              <w:t>Народная музыка Американского континента</w:t>
            </w:r>
          </w:p>
        </w:tc>
        <w:tc>
          <w:tcPr>
            <w:tcW w:w="202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9E109D" w:rsidRDefault="00416B7C" w:rsidP="009E109D">
            <w:pPr>
              <w:pStyle w:val="aff3"/>
              <w:rPr>
                <w:sz w:val="18"/>
                <w:szCs w:val="18"/>
              </w:rPr>
            </w:pPr>
            <w:r w:rsidRPr="009E109D">
              <w:rPr>
                <w:sz w:val="18"/>
                <w:szCs w:val="18"/>
              </w:rPr>
              <w:t xml:space="preserve">Стили и жанры американской музыки (кантри, </w:t>
            </w:r>
            <w:r w:rsidR="003C1ACC" w:rsidRPr="009E109D">
              <w:rPr>
                <w:sz w:val="18"/>
                <w:szCs w:val="18"/>
              </w:rPr>
              <w:t>блюз, спиричуэлс, самба, боссанова и др.). Смешение интонаций и ритмов различного происхождения</w:t>
            </w:r>
          </w:p>
        </w:tc>
        <w:tc>
          <w:tcPr>
            <w:tcW w:w="55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 xml:space="preserve">Выявление характерных интонаций и ритмов в звучании американского, </w:t>
            </w:r>
            <w:proofErr w:type="gramStart"/>
            <w:r w:rsidRPr="009E109D">
              <w:rPr>
                <w:sz w:val="18"/>
                <w:szCs w:val="18"/>
              </w:rPr>
              <w:t>латино-американского</w:t>
            </w:r>
            <w:proofErr w:type="gramEnd"/>
            <w:r w:rsidRPr="009E109D">
              <w:rPr>
                <w:sz w:val="18"/>
                <w:szCs w:val="18"/>
              </w:rPr>
              <w:t xml:space="preserve"> фольклора, прослеживание их национальных истоков.</w:t>
            </w:r>
          </w:p>
          <w:p w:rsidR="003C1ACC" w:rsidRPr="009E109D" w:rsidRDefault="003C1ACC" w:rsidP="009E109D">
            <w:pPr>
              <w:pStyle w:val="aff3"/>
              <w:rPr>
                <w:sz w:val="18"/>
                <w:szCs w:val="18"/>
              </w:rPr>
            </w:pPr>
            <w:r w:rsidRPr="009E109D">
              <w:rPr>
                <w:sz w:val="18"/>
                <w:szCs w:val="18"/>
              </w:rPr>
              <w:t>Разучивание и исполнение народных песен, танцев.</w:t>
            </w:r>
          </w:p>
          <w:p w:rsidR="003C1ACC" w:rsidRPr="009E109D" w:rsidRDefault="003C1ACC" w:rsidP="009E109D">
            <w:pPr>
              <w:pStyle w:val="aff3"/>
              <w:rPr>
                <w:sz w:val="18"/>
                <w:szCs w:val="18"/>
              </w:rPr>
            </w:pPr>
            <w:r w:rsidRPr="009E109D">
              <w:rPr>
                <w:sz w:val="18"/>
                <w:szCs w:val="18"/>
              </w:rPr>
              <w:t>Индивидуальные и коллективные ритмические и мелодические импровизации в стиле (жанре) изучаемой традиции</w:t>
            </w:r>
          </w:p>
        </w:tc>
      </w:tr>
    </w:tbl>
    <w:p w:rsidR="00416B7C" w:rsidRPr="009E109D" w:rsidRDefault="00416B7C" w:rsidP="009E109D">
      <w:pPr>
        <w:pStyle w:val="aff3"/>
        <w:rPr>
          <w:sz w:val="18"/>
          <w:szCs w:val="18"/>
        </w:rPr>
      </w:pPr>
      <w:r w:rsidRPr="009E109D">
        <w:rPr>
          <w:sz w:val="18"/>
          <w:szCs w:val="18"/>
        </w:rPr>
        <w:t>Модуль № 4 «Европейская классическая музыка»</w:t>
      </w:r>
      <w:r w:rsidR="002D2A65" w:rsidRPr="009E109D">
        <w:rPr>
          <w:rStyle w:val="aff0"/>
          <w:rFonts w:cs="Times New Roman"/>
          <w:sz w:val="18"/>
          <w:szCs w:val="18"/>
        </w:rPr>
        <w:footnoteReference w:id="31"/>
      </w:r>
    </w:p>
    <w:tbl>
      <w:tblPr>
        <w:tblW w:w="10138" w:type="dxa"/>
        <w:tblInd w:w="57" w:type="dxa"/>
        <w:tblLayout w:type="fixed"/>
        <w:tblCellMar>
          <w:left w:w="0" w:type="dxa"/>
          <w:right w:w="0" w:type="dxa"/>
        </w:tblCellMar>
        <w:tblLook w:val="0000" w:firstRow="0" w:lastRow="0" w:firstColumn="0" w:lastColumn="0" w:noHBand="0" w:noVBand="0"/>
      </w:tblPr>
      <w:tblGrid>
        <w:gridCol w:w="1267"/>
        <w:gridCol w:w="1313"/>
        <w:gridCol w:w="2030"/>
        <w:gridCol w:w="5528"/>
      </w:tblGrid>
      <w:tr w:rsidR="00416B7C" w:rsidRPr="009E109D" w:rsidTr="003C1ACC">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9E109D" w:rsidRDefault="00416B7C" w:rsidP="009E109D">
            <w:pPr>
              <w:pStyle w:val="aff3"/>
              <w:rPr>
                <w:sz w:val="18"/>
                <w:szCs w:val="18"/>
              </w:rPr>
            </w:pPr>
            <w:r w:rsidRPr="009E109D">
              <w:rPr>
                <w:spacing w:val="-4"/>
                <w:sz w:val="18"/>
                <w:szCs w:val="18"/>
              </w:rPr>
              <w:t>№ блока, кол-во часов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Темы</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Содержание</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Виды деятельности обучающихся</w:t>
            </w:r>
          </w:p>
        </w:tc>
      </w:tr>
      <w:tr w:rsidR="00416B7C" w:rsidRPr="009E109D" w:rsidTr="003C1ACC">
        <w:trPr>
          <w:trHeight w:val="1311"/>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А)</w:t>
            </w:r>
          </w:p>
          <w:p w:rsidR="00416B7C" w:rsidRPr="009E109D" w:rsidRDefault="00416B7C" w:rsidP="009E109D">
            <w:pPr>
              <w:pStyle w:val="aff3"/>
              <w:rPr>
                <w:sz w:val="18"/>
                <w:szCs w:val="18"/>
              </w:rPr>
            </w:pPr>
            <w:r w:rsidRPr="009E109D">
              <w:rPr>
                <w:sz w:val="18"/>
                <w:szCs w:val="18"/>
              </w:rPr>
              <w:t>2—3 учебных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Национальные истоки классической музыки</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Национальный музыкальный стиль на примере творчества Ф. Шопена, Э. Грига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Знакомство с образцами музыки разных жанров, типичных для рассматриваемых национальных стилей, творчества изучаемых композиторов.</w:t>
            </w:r>
          </w:p>
          <w:p w:rsidR="00416B7C" w:rsidRPr="009E109D" w:rsidRDefault="00416B7C" w:rsidP="009E109D">
            <w:pPr>
              <w:pStyle w:val="aff3"/>
              <w:rPr>
                <w:sz w:val="18"/>
                <w:szCs w:val="18"/>
              </w:rPr>
            </w:pPr>
            <w:r w:rsidRPr="009E109D">
              <w:rPr>
                <w:sz w:val="18"/>
                <w:szCs w:val="18"/>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tc>
      </w:tr>
      <w:tr w:rsidR="00416B7C" w:rsidRPr="009E109D"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Значение и роль композитора — основоположника национальной классической музыки.</w:t>
            </w:r>
          </w:p>
          <w:p w:rsidR="00416B7C" w:rsidRPr="009E109D" w:rsidRDefault="00416B7C" w:rsidP="009E109D">
            <w:pPr>
              <w:pStyle w:val="aff3"/>
              <w:rPr>
                <w:sz w:val="18"/>
                <w:szCs w:val="18"/>
              </w:rPr>
            </w:pPr>
            <w:r w:rsidRPr="009E109D">
              <w:rPr>
                <w:sz w:val="18"/>
                <w:szCs w:val="18"/>
              </w:rPr>
              <w:t>Характерные жанры, образы, элементы музыкального языка</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Разучивание, исполнение не менее одного вокального произведения, сочинённого композитором-классиком (из числа изучаемых в данном разделе).</w:t>
            </w:r>
          </w:p>
          <w:p w:rsidR="00416B7C" w:rsidRPr="009E109D" w:rsidRDefault="00416B7C" w:rsidP="009E109D">
            <w:pPr>
              <w:pStyle w:val="aff3"/>
              <w:rPr>
                <w:sz w:val="18"/>
                <w:szCs w:val="18"/>
              </w:rPr>
            </w:pPr>
            <w:r w:rsidRPr="009E109D">
              <w:rPr>
                <w:sz w:val="18"/>
                <w:szCs w:val="18"/>
              </w:rPr>
              <w:t>Музыкальная викторина на знание музыки, названий и авторов изученных произведений.</w:t>
            </w:r>
          </w:p>
          <w:p w:rsidR="00416B7C" w:rsidRPr="009E109D" w:rsidRDefault="00416B7C" w:rsidP="009E109D">
            <w:pPr>
              <w:pStyle w:val="aff3"/>
              <w:rPr>
                <w:i/>
                <w:iCs/>
                <w:sz w:val="18"/>
                <w:szCs w:val="18"/>
              </w:rPr>
            </w:pPr>
            <w:r w:rsidRPr="009E109D">
              <w:rPr>
                <w:i/>
                <w:iCs/>
                <w:sz w:val="18"/>
                <w:szCs w:val="18"/>
              </w:rPr>
              <w:t>На выбор или факультативно</w:t>
            </w:r>
          </w:p>
          <w:p w:rsidR="00416B7C" w:rsidRPr="009E109D" w:rsidRDefault="00416B7C" w:rsidP="009E109D">
            <w:pPr>
              <w:pStyle w:val="aff3"/>
              <w:rPr>
                <w:sz w:val="18"/>
                <w:szCs w:val="18"/>
              </w:rPr>
            </w:pPr>
            <w:r w:rsidRPr="009E109D">
              <w:rPr>
                <w:sz w:val="18"/>
                <w:szCs w:val="18"/>
              </w:rPr>
              <w:t>Исследовательские проекты о творчестве европейских композиторов-классиков, представителей национальных школ.</w:t>
            </w:r>
          </w:p>
          <w:p w:rsidR="00416B7C" w:rsidRPr="009E109D" w:rsidRDefault="00416B7C" w:rsidP="009E109D">
            <w:pPr>
              <w:pStyle w:val="aff3"/>
              <w:rPr>
                <w:sz w:val="18"/>
                <w:szCs w:val="18"/>
              </w:rPr>
            </w:pPr>
            <w:r w:rsidRPr="009E109D">
              <w:rPr>
                <w:sz w:val="18"/>
                <w:szCs w:val="18"/>
              </w:rPr>
              <w:t>Просмотр художественных и документальных фильмов о творчестве выдающих европейских композиторов с последующим обсуждением в классе.</w:t>
            </w:r>
          </w:p>
          <w:p w:rsidR="00416B7C" w:rsidRPr="009E109D" w:rsidRDefault="00416B7C" w:rsidP="009E109D">
            <w:pPr>
              <w:pStyle w:val="aff3"/>
              <w:rPr>
                <w:sz w:val="18"/>
                <w:szCs w:val="18"/>
              </w:rPr>
            </w:pPr>
            <w:r w:rsidRPr="009E109D">
              <w:rPr>
                <w:sz w:val="18"/>
                <w:szCs w:val="18"/>
              </w:rPr>
              <w:t>Посещение концерта классической музыки, балета, драматического спектакля</w:t>
            </w:r>
          </w:p>
        </w:tc>
      </w:tr>
      <w:tr w:rsidR="00416B7C" w:rsidRPr="009E109D"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Б)</w:t>
            </w:r>
          </w:p>
          <w:p w:rsidR="00416B7C" w:rsidRPr="009E109D" w:rsidRDefault="00416B7C" w:rsidP="009E109D">
            <w:pPr>
              <w:pStyle w:val="aff3"/>
              <w:rPr>
                <w:sz w:val="18"/>
                <w:szCs w:val="18"/>
              </w:rPr>
            </w:pPr>
            <w:r w:rsidRPr="009E109D">
              <w:rPr>
                <w:sz w:val="18"/>
                <w:szCs w:val="18"/>
              </w:rPr>
              <w:t>2—3 учебных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Музыкант и публика</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 xml:space="preserve">Кумиры публики (на примере творчества В. А. Моцарта, Н. Паганини, Ф. Листа и др.). </w:t>
            </w:r>
            <w:r w:rsidRPr="009E109D">
              <w:rPr>
                <w:sz w:val="18"/>
                <w:szCs w:val="18"/>
              </w:rPr>
              <w:lastRenderedPageBreak/>
              <w:t>Виртуозность. Талант, труд, миссия композитора, исполнителя. При</w:t>
            </w:r>
            <w:r w:rsidR="003C1ACC" w:rsidRPr="009E109D">
              <w:rPr>
                <w:sz w:val="18"/>
                <w:szCs w:val="18"/>
              </w:rPr>
              <w:t>знание публики. Культура слушателя. Традиции слушания музыки в прошлые века и сегодня</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lastRenderedPageBreak/>
              <w:t>Знакомство с образцами виртуозной музыки. Размышление над фактами биографий великих музыкантов — как любимцев публики, так и непóнятых современниками.</w:t>
            </w:r>
          </w:p>
          <w:p w:rsidR="00416B7C" w:rsidRPr="009E109D" w:rsidRDefault="00416B7C" w:rsidP="009E109D">
            <w:pPr>
              <w:pStyle w:val="aff3"/>
              <w:rPr>
                <w:sz w:val="18"/>
                <w:szCs w:val="18"/>
              </w:rPr>
            </w:pPr>
            <w:r w:rsidRPr="009E109D">
              <w:rPr>
                <w:sz w:val="18"/>
                <w:szCs w:val="18"/>
              </w:rPr>
              <w:lastRenderedPageBreak/>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416B7C" w:rsidRPr="009E109D" w:rsidRDefault="00416B7C" w:rsidP="009E109D">
            <w:pPr>
              <w:pStyle w:val="aff3"/>
              <w:rPr>
                <w:sz w:val="18"/>
                <w:szCs w:val="18"/>
              </w:rPr>
            </w:pPr>
            <w:r w:rsidRPr="009E109D">
              <w:rPr>
                <w:sz w:val="18"/>
                <w:szCs w:val="18"/>
              </w:rPr>
              <w:t>Музыкальная викторина на знание музыки, названий и авторов изученных произведений.</w:t>
            </w:r>
          </w:p>
          <w:p w:rsidR="003C1ACC" w:rsidRPr="009E109D" w:rsidRDefault="003C1ACC" w:rsidP="009E109D">
            <w:pPr>
              <w:pStyle w:val="aff3"/>
              <w:rPr>
                <w:sz w:val="18"/>
                <w:szCs w:val="18"/>
              </w:rPr>
            </w:pPr>
            <w:r w:rsidRPr="009E109D">
              <w:rPr>
                <w:sz w:val="18"/>
                <w:szCs w:val="18"/>
              </w:rPr>
              <w:t>Знание и соблюдение общепринятых норм слушания музыки, правил поведения в концертном зале, театре оперы и балета.</w:t>
            </w:r>
          </w:p>
          <w:p w:rsidR="003C1ACC" w:rsidRPr="009E109D" w:rsidRDefault="003C1ACC" w:rsidP="009E109D">
            <w:pPr>
              <w:pStyle w:val="aff3"/>
              <w:rPr>
                <w:sz w:val="18"/>
                <w:szCs w:val="18"/>
              </w:rPr>
            </w:pPr>
            <w:r w:rsidRPr="009E109D">
              <w:rPr>
                <w:i/>
                <w:iCs/>
                <w:sz w:val="18"/>
                <w:szCs w:val="18"/>
              </w:rPr>
              <w:t>На выбор или факультативно</w:t>
            </w:r>
          </w:p>
          <w:p w:rsidR="003C1ACC" w:rsidRPr="009E109D" w:rsidRDefault="003C1ACC" w:rsidP="009E109D">
            <w:pPr>
              <w:pStyle w:val="aff3"/>
              <w:rPr>
                <w:spacing w:val="-2"/>
                <w:sz w:val="18"/>
                <w:szCs w:val="18"/>
              </w:rPr>
            </w:pPr>
            <w:r w:rsidRPr="009E109D">
              <w:rPr>
                <w:spacing w:val="-2"/>
                <w:sz w:val="18"/>
                <w:szCs w:val="18"/>
              </w:rPr>
              <w:t xml:space="preserve">Работа с интерактивной картой (география путешествий, гастролей), лентой времени (имена, факты, явления, </w:t>
            </w:r>
            <w:r w:rsidRPr="009E109D">
              <w:rPr>
                <w:spacing w:val="-2"/>
                <w:sz w:val="18"/>
                <w:szCs w:val="18"/>
              </w:rPr>
              <w:br/>
              <w:t>музыкальные произведения).</w:t>
            </w:r>
          </w:p>
          <w:p w:rsidR="003C1ACC" w:rsidRPr="009E109D" w:rsidRDefault="003C1ACC" w:rsidP="009E109D">
            <w:pPr>
              <w:pStyle w:val="aff3"/>
              <w:rPr>
                <w:sz w:val="18"/>
                <w:szCs w:val="18"/>
              </w:rPr>
            </w:pPr>
            <w:r w:rsidRPr="009E109D">
              <w:rPr>
                <w:sz w:val="18"/>
                <w:szCs w:val="18"/>
              </w:rPr>
              <w:t>Посещение концерта классической музыки с последующим обсуждением в классе.</w:t>
            </w:r>
          </w:p>
          <w:p w:rsidR="003C1ACC" w:rsidRPr="009E109D" w:rsidRDefault="003C1ACC" w:rsidP="009E109D">
            <w:pPr>
              <w:pStyle w:val="aff3"/>
              <w:rPr>
                <w:sz w:val="18"/>
                <w:szCs w:val="18"/>
              </w:rPr>
            </w:pPr>
            <w:r w:rsidRPr="009E109D">
              <w:rPr>
                <w:sz w:val="18"/>
                <w:szCs w:val="18"/>
              </w:rPr>
              <w:t>Создание тематической подборки музыкальных произведений для домашнего прослушивания</w:t>
            </w:r>
          </w:p>
        </w:tc>
      </w:tr>
      <w:tr w:rsidR="00416B7C" w:rsidRPr="009E109D"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416B7C" w:rsidRPr="009E109D" w:rsidRDefault="00416B7C" w:rsidP="009E109D">
            <w:pPr>
              <w:pStyle w:val="aff3"/>
              <w:rPr>
                <w:sz w:val="18"/>
                <w:szCs w:val="18"/>
              </w:rPr>
            </w:pPr>
            <w:r w:rsidRPr="009E109D">
              <w:rPr>
                <w:sz w:val="18"/>
                <w:szCs w:val="18"/>
              </w:rPr>
              <w:lastRenderedPageBreak/>
              <w:t>В)</w:t>
            </w:r>
          </w:p>
          <w:p w:rsidR="00416B7C" w:rsidRPr="009E109D" w:rsidRDefault="00416B7C" w:rsidP="009E109D">
            <w:pPr>
              <w:pStyle w:val="aff3"/>
              <w:rPr>
                <w:sz w:val="18"/>
                <w:szCs w:val="18"/>
              </w:rPr>
            </w:pPr>
            <w:r w:rsidRPr="009E109D">
              <w:rPr>
                <w:sz w:val="18"/>
                <w:szCs w:val="18"/>
              </w:rPr>
              <w:t>4—6 учебных часов</w:t>
            </w:r>
          </w:p>
        </w:tc>
        <w:tc>
          <w:tcPr>
            <w:tcW w:w="1313"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416B7C" w:rsidRPr="009E109D" w:rsidRDefault="00416B7C" w:rsidP="009E109D">
            <w:pPr>
              <w:pStyle w:val="aff3"/>
              <w:rPr>
                <w:sz w:val="18"/>
                <w:szCs w:val="18"/>
              </w:rPr>
            </w:pPr>
            <w:r w:rsidRPr="009E109D">
              <w:rPr>
                <w:sz w:val="18"/>
                <w:szCs w:val="18"/>
              </w:rPr>
              <w:t>Музыка — зеркало эпохи</w:t>
            </w:r>
          </w:p>
        </w:tc>
        <w:tc>
          <w:tcPr>
            <w:tcW w:w="203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tcPr>
          <w:p w:rsidR="00416B7C" w:rsidRPr="009E109D" w:rsidRDefault="00416B7C" w:rsidP="009E109D">
            <w:pPr>
              <w:pStyle w:val="aff3"/>
              <w:rPr>
                <w:spacing w:val="-4"/>
                <w:sz w:val="18"/>
                <w:szCs w:val="18"/>
              </w:rPr>
            </w:pPr>
            <w:r w:rsidRPr="009E109D">
              <w:rPr>
                <w:spacing w:val="-4"/>
                <w:sz w:val="18"/>
                <w:szCs w:val="18"/>
              </w:rPr>
              <w:t>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w:t>
            </w:r>
          </w:p>
          <w:p w:rsidR="00416B7C" w:rsidRPr="009E109D" w:rsidRDefault="00416B7C" w:rsidP="009E109D">
            <w:pPr>
              <w:pStyle w:val="aff3"/>
              <w:rPr>
                <w:sz w:val="18"/>
                <w:szCs w:val="18"/>
              </w:rPr>
            </w:pPr>
            <w:r w:rsidRPr="009E109D">
              <w:rPr>
                <w:sz w:val="18"/>
                <w:szCs w:val="18"/>
              </w:rPr>
              <w:t>Полифонический и гомофонно-гармонический склад на примере творчества И. С. Баха и Л. ван Бетховена</w:t>
            </w:r>
          </w:p>
        </w:tc>
        <w:tc>
          <w:tcPr>
            <w:tcW w:w="5528"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416B7C" w:rsidRPr="009E109D" w:rsidRDefault="00416B7C" w:rsidP="009E109D">
            <w:pPr>
              <w:pStyle w:val="aff3"/>
              <w:rPr>
                <w:sz w:val="18"/>
                <w:szCs w:val="18"/>
              </w:rPr>
            </w:pPr>
            <w:r w:rsidRPr="009E109D">
              <w:rPr>
                <w:sz w:val="18"/>
                <w:szCs w:val="18"/>
              </w:rPr>
              <w:t>Знакомство с образцами полифонической и гомофонно-гармонической музыки.</w:t>
            </w:r>
          </w:p>
          <w:p w:rsidR="00416B7C" w:rsidRPr="009E109D" w:rsidRDefault="00416B7C" w:rsidP="009E109D">
            <w:pPr>
              <w:pStyle w:val="aff3"/>
              <w:rPr>
                <w:sz w:val="18"/>
                <w:szCs w:val="18"/>
              </w:rPr>
            </w:pPr>
            <w:r w:rsidRPr="009E109D">
              <w:rPr>
                <w:sz w:val="18"/>
                <w:szCs w:val="18"/>
              </w:rPr>
              <w:t>Разучивание, исполнение не менее одного вокального произведения, сочинённого композитором-классиком (из числа изучаемых в данном разделе).</w:t>
            </w:r>
          </w:p>
          <w:p w:rsidR="00416B7C" w:rsidRPr="009E109D" w:rsidRDefault="00416B7C" w:rsidP="009E109D">
            <w:pPr>
              <w:pStyle w:val="aff3"/>
              <w:rPr>
                <w:sz w:val="18"/>
                <w:szCs w:val="18"/>
              </w:rPr>
            </w:pPr>
            <w:r w:rsidRPr="009E109D">
              <w:rPr>
                <w:sz w:val="18"/>
                <w:szCs w:val="18"/>
              </w:rPr>
              <w:t>Исполнение вокальных, ритмических, речевых канонов.</w:t>
            </w:r>
          </w:p>
          <w:p w:rsidR="00416B7C" w:rsidRPr="009E109D" w:rsidRDefault="00416B7C" w:rsidP="009E109D">
            <w:pPr>
              <w:pStyle w:val="aff3"/>
              <w:rPr>
                <w:sz w:val="18"/>
                <w:szCs w:val="18"/>
              </w:rPr>
            </w:pPr>
            <w:r w:rsidRPr="009E109D">
              <w:rPr>
                <w:sz w:val="18"/>
                <w:szCs w:val="18"/>
              </w:rPr>
              <w:t>Музыкальная викторина на знание музыки, названий и авторов изученных произведений.</w:t>
            </w:r>
          </w:p>
          <w:p w:rsidR="00416B7C" w:rsidRPr="009E109D" w:rsidRDefault="00416B7C" w:rsidP="009E109D">
            <w:pPr>
              <w:pStyle w:val="aff3"/>
              <w:rPr>
                <w:sz w:val="18"/>
                <w:szCs w:val="18"/>
              </w:rPr>
            </w:pPr>
            <w:r w:rsidRPr="009E109D">
              <w:rPr>
                <w:i/>
                <w:iCs/>
                <w:sz w:val="18"/>
                <w:szCs w:val="18"/>
              </w:rPr>
              <w:t>На выбор или факультативно</w:t>
            </w:r>
          </w:p>
          <w:p w:rsidR="00416B7C" w:rsidRPr="009E109D" w:rsidRDefault="00416B7C" w:rsidP="009E109D">
            <w:pPr>
              <w:pStyle w:val="aff3"/>
              <w:rPr>
                <w:sz w:val="18"/>
                <w:szCs w:val="18"/>
              </w:rPr>
            </w:pPr>
            <w:r w:rsidRPr="009E109D">
              <w:rPr>
                <w:sz w:val="18"/>
                <w:szCs w:val="18"/>
              </w:rPr>
              <w:t>Составление сравнительной таблицы стилей барокко и классицизм (на примере музыкального искусства, либо</w:t>
            </w:r>
            <w:r w:rsidR="00571787" w:rsidRPr="009E109D">
              <w:rPr>
                <w:sz w:val="18"/>
                <w:szCs w:val="18"/>
              </w:rPr>
              <w:t xml:space="preserve"> </w:t>
            </w:r>
            <w:r w:rsidRPr="009E109D">
              <w:rPr>
                <w:sz w:val="18"/>
                <w:szCs w:val="18"/>
              </w:rPr>
              <w:t>музыки и живописи, музыки и архитектуры).</w:t>
            </w:r>
          </w:p>
          <w:p w:rsidR="00416B7C" w:rsidRPr="009E109D" w:rsidRDefault="00416B7C" w:rsidP="009E109D">
            <w:pPr>
              <w:pStyle w:val="aff3"/>
              <w:rPr>
                <w:sz w:val="18"/>
                <w:szCs w:val="18"/>
              </w:rPr>
            </w:pPr>
            <w:r w:rsidRPr="009E109D">
              <w:rPr>
                <w:sz w:val="18"/>
                <w:szCs w:val="18"/>
              </w:rPr>
              <w:t>Просмотр художественных фильмов и телепередач, посвящённых стилям барокко и классицизм, творческому пути изучаемых композиторов</w:t>
            </w:r>
          </w:p>
        </w:tc>
      </w:tr>
      <w:tr w:rsidR="00416B7C" w:rsidRPr="009E109D"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Г)</w:t>
            </w:r>
          </w:p>
          <w:p w:rsidR="00416B7C" w:rsidRPr="009E109D" w:rsidRDefault="00416B7C" w:rsidP="009E109D">
            <w:pPr>
              <w:pStyle w:val="aff3"/>
              <w:rPr>
                <w:sz w:val="18"/>
                <w:szCs w:val="18"/>
              </w:rPr>
            </w:pPr>
            <w:r w:rsidRPr="009E109D">
              <w:rPr>
                <w:sz w:val="18"/>
                <w:szCs w:val="18"/>
              </w:rPr>
              <w:t>4—6 учебных часов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Музыкальный образ</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 xml:space="preserve">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 </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416B7C" w:rsidRPr="009E109D" w:rsidRDefault="00416B7C" w:rsidP="009E109D">
            <w:pPr>
              <w:pStyle w:val="aff3"/>
              <w:rPr>
                <w:sz w:val="18"/>
                <w:szCs w:val="18"/>
              </w:rPr>
            </w:pPr>
            <w:r w:rsidRPr="009E109D">
              <w:rPr>
                <w:sz w:val="18"/>
                <w:szCs w:val="18"/>
              </w:rP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 </w:t>
            </w:r>
          </w:p>
          <w:p w:rsidR="00416B7C" w:rsidRPr="009E109D" w:rsidRDefault="00416B7C" w:rsidP="009E109D">
            <w:pPr>
              <w:pStyle w:val="aff3"/>
              <w:rPr>
                <w:sz w:val="18"/>
                <w:szCs w:val="18"/>
              </w:rPr>
            </w:pPr>
            <w:r w:rsidRPr="009E109D">
              <w:rPr>
                <w:sz w:val="18"/>
                <w:szCs w:val="18"/>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w:t>
            </w:r>
          </w:p>
          <w:p w:rsidR="00416B7C" w:rsidRPr="009E109D" w:rsidRDefault="00416B7C" w:rsidP="009E109D">
            <w:pPr>
              <w:pStyle w:val="aff3"/>
              <w:rPr>
                <w:sz w:val="18"/>
                <w:szCs w:val="18"/>
              </w:rPr>
            </w:pPr>
            <w:r w:rsidRPr="009E109D">
              <w:rPr>
                <w:sz w:val="18"/>
                <w:szCs w:val="18"/>
              </w:rPr>
              <w:t>Музыкальная викторина на знание музыки, названий и авторов изученных произведений.</w:t>
            </w:r>
          </w:p>
          <w:p w:rsidR="00416B7C" w:rsidRPr="009E109D" w:rsidRDefault="00416B7C" w:rsidP="009E109D">
            <w:pPr>
              <w:pStyle w:val="aff3"/>
              <w:rPr>
                <w:sz w:val="18"/>
                <w:szCs w:val="18"/>
              </w:rPr>
            </w:pPr>
            <w:r w:rsidRPr="009E109D">
              <w:rPr>
                <w:i/>
                <w:iCs/>
                <w:sz w:val="18"/>
                <w:szCs w:val="18"/>
              </w:rPr>
              <w:t>На выбор или факультативно</w:t>
            </w:r>
          </w:p>
          <w:p w:rsidR="00416B7C" w:rsidRPr="009E109D" w:rsidRDefault="00416B7C" w:rsidP="009E109D">
            <w:pPr>
              <w:pStyle w:val="aff3"/>
              <w:rPr>
                <w:sz w:val="18"/>
                <w:szCs w:val="18"/>
              </w:rPr>
            </w:pPr>
            <w:r w:rsidRPr="009E109D">
              <w:rPr>
                <w:sz w:val="18"/>
                <w:szCs w:val="18"/>
              </w:rPr>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r w:rsidR="00416B7C" w:rsidRPr="009E109D"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Д)</w:t>
            </w:r>
          </w:p>
          <w:p w:rsidR="00416B7C" w:rsidRPr="009E109D" w:rsidRDefault="00416B7C" w:rsidP="009E109D">
            <w:pPr>
              <w:pStyle w:val="aff3"/>
              <w:rPr>
                <w:sz w:val="18"/>
                <w:szCs w:val="18"/>
              </w:rPr>
            </w:pPr>
            <w:r w:rsidRPr="009E109D">
              <w:rPr>
                <w:sz w:val="18"/>
                <w:szCs w:val="18"/>
              </w:rPr>
              <w:t>3—4 учебных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Музыкальная драматургия</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Развитие музыкальных образов. Музыкальная тема. Принципы музыкального развития: повтор, контраст, разработка.</w:t>
            </w:r>
          </w:p>
          <w:p w:rsidR="00416B7C" w:rsidRPr="009E109D" w:rsidRDefault="00416B7C" w:rsidP="009E109D">
            <w:pPr>
              <w:pStyle w:val="aff3"/>
              <w:rPr>
                <w:sz w:val="18"/>
                <w:szCs w:val="18"/>
              </w:rPr>
            </w:pPr>
            <w:r w:rsidRPr="009E109D">
              <w:rPr>
                <w:sz w:val="18"/>
                <w:szCs w:val="18"/>
              </w:rPr>
              <w:t>Музыкальная форма — строение музыкального произведения</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w:t>
            </w:r>
          </w:p>
          <w:p w:rsidR="00416B7C" w:rsidRPr="009E109D" w:rsidRDefault="00416B7C" w:rsidP="009E109D">
            <w:pPr>
              <w:pStyle w:val="aff3"/>
              <w:rPr>
                <w:sz w:val="18"/>
                <w:szCs w:val="18"/>
              </w:rPr>
            </w:pPr>
            <w:r w:rsidRPr="009E109D">
              <w:rPr>
                <w:sz w:val="18"/>
                <w:szCs w:val="18"/>
              </w:rPr>
              <w:t>Составление наглядной (буквенной, цифровой) схемы строения музыкального произведения.</w:t>
            </w:r>
          </w:p>
          <w:p w:rsidR="00416B7C" w:rsidRPr="009E109D" w:rsidRDefault="00416B7C" w:rsidP="009E109D">
            <w:pPr>
              <w:pStyle w:val="aff3"/>
              <w:rPr>
                <w:sz w:val="18"/>
                <w:szCs w:val="18"/>
              </w:rPr>
            </w:pPr>
            <w:r w:rsidRPr="009E109D">
              <w:rPr>
                <w:sz w:val="18"/>
                <w:szCs w:val="18"/>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rsidR="00416B7C" w:rsidRPr="009E109D" w:rsidRDefault="00416B7C" w:rsidP="009E109D">
            <w:pPr>
              <w:pStyle w:val="aff3"/>
              <w:rPr>
                <w:sz w:val="18"/>
                <w:szCs w:val="18"/>
              </w:rPr>
            </w:pPr>
            <w:r w:rsidRPr="009E109D">
              <w:rPr>
                <w:sz w:val="18"/>
                <w:szCs w:val="18"/>
              </w:rPr>
              <w:t>Музыкальная викторина на знание музыки, названий и авторов изученных произведений.</w:t>
            </w:r>
          </w:p>
          <w:p w:rsidR="00416B7C" w:rsidRPr="009E109D" w:rsidRDefault="00416B7C" w:rsidP="009E109D">
            <w:pPr>
              <w:pStyle w:val="aff3"/>
              <w:rPr>
                <w:i/>
                <w:iCs/>
                <w:sz w:val="18"/>
                <w:szCs w:val="18"/>
              </w:rPr>
            </w:pPr>
            <w:r w:rsidRPr="009E109D">
              <w:rPr>
                <w:i/>
                <w:iCs/>
                <w:sz w:val="18"/>
                <w:szCs w:val="18"/>
              </w:rPr>
              <w:t>На выбор или факультативно</w:t>
            </w:r>
          </w:p>
          <w:p w:rsidR="00416B7C" w:rsidRPr="009E109D" w:rsidRDefault="00416B7C" w:rsidP="009E109D">
            <w:pPr>
              <w:pStyle w:val="aff3"/>
              <w:rPr>
                <w:sz w:val="18"/>
                <w:szCs w:val="18"/>
              </w:rPr>
            </w:pPr>
            <w:r w:rsidRPr="009E109D">
              <w:rPr>
                <w:sz w:val="18"/>
                <w:szCs w:val="18"/>
              </w:rPr>
              <w:t>Посещение концерта классической музыки, в программе которого присутствуют крупные симфонические произведения.</w:t>
            </w:r>
          </w:p>
          <w:p w:rsidR="00416B7C" w:rsidRPr="009E109D" w:rsidRDefault="00416B7C" w:rsidP="009E109D">
            <w:pPr>
              <w:pStyle w:val="aff3"/>
              <w:rPr>
                <w:sz w:val="18"/>
                <w:szCs w:val="18"/>
              </w:rPr>
            </w:pPr>
            <w:r w:rsidRPr="009E109D">
              <w:rPr>
                <w:sz w:val="18"/>
                <w:szCs w:val="18"/>
              </w:rPr>
              <w:lastRenderedPageBreak/>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416B7C" w:rsidRPr="009E109D" w:rsidTr="003C1ACC">
        <w:trPr>
          <w:trHeight w:val="1101"/>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lastRenderedPageBreak/>
              <w:t>Е)</w:t>
            </w:r>
          </w:p>
          <w:p w:rsidR="00416B7C" w:rsidRPr="009E109D" w:rsidRDefault="00416B7C" w:rsidP="009E109D">
            <w:pPr>
              <w:pStyle w:val="aff3"/>
              <w:rPr>
                <w:sz w:val="18"/>
                <w:szCs w:val="18"/>
              </w:rPr>
            </w:pPr>
            <w:r w:rsidRPr="009E109D">
              <w:rPr>
                <w:sz w:val="18"/>
                <w:szCs w:val="18"/>
              </w:rPr>
              <w:t>4—6 учебных часов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Музыкальный стиль</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Стиль как единство эстетически</w:t>
            </w:r>
            <w:r w:rsidR="003C1ACC" w:rsidRPr="009E109D">
              <w:rPr>
                <w:sz w:val="18"/>
                <w:szCs w:val="18"/>
              </w:rPr>
              <w:t>х идеалов, круга образов, драматургических приёмов, музыкального языка. (На примере творчества В. А. Моцарта, К. Дебюсси, А. Шёнберга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Обобщение и систематизация знаний о различных проявлениях музыкального стиля (стиль композитора, национальный стиль, стиль эпохи и т. д.).</w:t>
            </w:r>
          </w:p>
          <w:p w:rsidR="003C1ACC" w:rsidRPr="009E109D" w:rsidRDefault="00416B7C" w:rsidP="009E109D">
            <w:pPr>
              <w:pStyle w:val="aff3"/>
              <w:rPr>
                <w:sz w:val="18"/>
                <w:szCs w:val="18"/>
              </w:rPr>
            </w:pPr>
            <w:r w:rsidRPr="009E109D">
              <w:rPr>
                <w:sz w:val="18"/>
                <w:szCs w:val="18"/>
              </w:rPr>
              <w:t>Исполнение 2—3 вокальных произведений — образцов</w:t>
            </w:r>
            <w:r w:rsidR="003C1ACC" w:rsidRPr="009E109D">
              <w:rPr>
                <w:sz w:val="18"/>
                <w:szCs w:val="18"/>
              </w:rPr>
              <w:t xml:space="preserve"> барокко, классицизма, романтизма, импрессионизма (подлинных или стилизованных).</w:t>
            </w:r>
          </w:p>
          <w:p w:rsidR="003C1ACC" w:rsidRPr="009E109D" w:rsidRDefault="003C1ACC" w:rsidP="009E109D">
            <w:pPr>
              <w:pStyle w:val="aff3"/>
              <w:rPr>
                <w:sz w:val="18"/>
                <w:szCs w:val="18"/>
              </w:rPr>
            </w:pPr>
            <w:r w:rsidRPr="009E109D">
              <w:rPr>
                <w:sz w:val="18"/>
                <w:szCs w:val="18"/>
              </w:rPr>
              <w:t>Определение на слух в звучании незнакомого произведения: </w:t>
            </w:r>
          </w:p>
          <w:p w:rsidR="003C1ACC" w:rsidRPr="009E109D" w:rsidRDefault="003C1ACC" w:rsidP="009E109D">
            <w:pPr>
              <w:pStyle w:val="aff3"/>
              <w:rPr>
                <w:sz w:val="18"/>
                <w:szCs w:val="18"/>
              </w:rPr>
            </w:pPr>
            <w:r w:rsidRPr="009E109D">
              <w:rPr>
                <w:sz w:val="18"/>
                <w:szCs w:val="18"/>
              </w:rPr>
              <w:t>— принадлежности к одному из изученных стилей; </w:t>
            </w:r>
          </w:p>
          <w:p w:rsidR="003C1ACC" w:rsidRPr="009E109D" w:rsidRDefault="003C1ACC" w:rsidP="009E109D">
            <w:pPr>
              <w:pStyle w:val="aff3"/>
              <w:rPr>
                <w:sz w:val="18"/>
                <w:szCs w:val="18"/>
              </w:rPr>
            </w:pPr>
            <w:r w:rsidRPr="009E109D">
              <w:rPr>
                <w:sz w:val="18"/>
                <w:szCs w:val="18"/>
              </w:rPr>
              <w:t>— исполнительского состава (количество и состав исполнителей, музыкальных инструментов); </w:t>
            </w:r>
          </w:p>
          <w:p w:rsidR="003C1ACC" w:rsidRPr="009E109D" w:rsidRDefault="003C1ACC" w:rsidP="009E109D">
            <w:pPr>
              <w:pStyle w:val="aff3"/>
              <w:rPr>
                <w:sz w:val="18"/>
                <w:szCs w:val="18"/>
              </w:rPr>
            </w:pPr>
            <w:r w:rsidRPr="009E109D">
              <w:rPr>
                <w:sz w:val="18"/>
                <w:szCs w:val="18"/>
              </w:rPr>
              <w:t>— жанра, круга образов;</w:t>
            </w:r>
          </w:p>
          <w:p w:rsidR="003C1ACC" w:rsidRPr="009E109D" w:rsidRDefault="003C1ACC" w:rsidP="009E109D">
            <w:pPr>
              <w:pStyle w:val="aff3"/>
              <w:rPr>
                <w:sz w:val="18"/>
                <w:szCs w:val="18"/>
              </w:rPr>
            </w:pPr>
            <w:r w:rsidRPr="009E109D">
              <w:rPr>
                <w:sz w:val="18"/>
                <w:szCs w:val="18"/>
              </w:rPr>
              <w:t>— 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rsidR="003C1ACC" w:rsidRPr="009E109D" w:rsidRDefault="003C1ACC" w:rsidP="009E109D">
            <w:pPr>
              <w:pStyle w:val="aff3"/>
              <w:rPr>
                <w:sz w:val="18"/>
                <w:szCs w:val="18"/>
              </w:rPr>
            </w:pPr>
            <w:r w:rsidRPr="009E109D">
              <w:rPr>
                <w:sz w:val="18"/>
                <w:szCs w:val="18"/>
              </w:rPr>
              <w:t>Музыкальная викторина на знание музыки, названий и авторов изученных произведений.</w:t>
            </w:r>
          </w:p>
          <w:p w:rsidR="003C1ACC" w:rsidRPr="009E109D" w:rsidRDefault="003C1ACC" w:rsidP="009E109D">
            <w:pPr>
              <w:pStyle w:val="aff3"/>
              <w:rPr>
                <w:sz w:val="18"/>
                <w:szCs w:val="18"/>
              </w:rPr>
            </w:pPr>
            <w:r w:rsidRPr="009E109D">
              <w:rPr>
                <w:i/>
                <w:iCs/>
                <w:sz w:val="18"/>
                <w:szCs w:val="18"/>
              </w:rPr>
              <w:t>На выбор или факультативно</w:t>
            </w:r>
          </w:p>
          <w:p w:rsidR="00416B7C" w:rsidRPr="009E109D" w:rsidRDefault="003C1ACC" w:rsidP="009E109D">
            <w:pPr>
              <w:pStyle w:val="aff3"/>
              <w:rPr>
                <w:sz w:val="18"/>
                <w:szCs w:val="18"/>
              </w:rPr>
            </w:pPr>
            <w:r w:rsidRPr="009E109D">
              <w:rPr>
                <w:sz w:val="18"/>
                <w:szCs w:val="18"/>
              </w:rPr>
              <w:t>Исследовательские проекты, посвящённые эстетике и особенностям музыкального искусства различных стилей XX века</w:t>
            </w:r>
          </w:p>
        </w:tc>
      </w:tr>
    </w:tbl>
    <w:p w:rsidR="00416B7C" w:rsidRPr="009E109D" w:rsidRDefault="00416B7C" w:rsidP="009E109D">
      <w:pPr>
        <w:pStyle w:val="aff3"/>
        <w:rPr>
          <w:sz w:val="18"/>
          <w:szCs w:val="18"/>
        </w:rPr>
      </w:pPr>
      <w:r w:rsidRPr="009E109D">
        <w:rPr>
          <w:sz w:val="18"/>
          <w:szCs w:val="18"/>
        </w:rPr>
        <w:t>Модуль № 5 «Русская классическая музыка»</w:t>
      </w:r>
      <w:r w:rsidR="002C7FE1" w:rsidRPr="009E109D">
        <w:rPr>
          <w:rStyle w:val="aff0"/>
          <w:rFonts w:cs="Times New Roman"/>
          <w:sz w:val="18"/>
          <w:szCs w:val="18"/>
        </w:rPr>
        <w:footnoteReference w:id="32"/>
      </w:r>
    </w:p>
    <w:tbl>
      <w:tblPr>
        <w:tblW w:w="10138" w:type="dxa"/>
        <w:tblInd w:w="57" w:type="dxa"/>
        <w:tblLayout w:type="fixed"/>
        <w:tblCellMar>
          <w:left w:w="0" w:type="dxa"/>
          <w:right w:w="0" w:type="dxa"/>
        </w:tblCellMar>
        <w:tblLook w:val="0000" w:firstRow="0" w:lastRow="0" w:firstColumn="0" w:lastColumn="0" w:noHBand="0" w:noVBand="0"/>
      </w:tblPr>
      <w:tblGrid>
        <w:gridCol w:w="1254"/>
        <w:gridCol w:w="1326"/>
        <w:gridCol w:w="2030"/>
        <w:gridCol w:w="5528"/>
      </w:tblGrid>
      <w:tr w:rsidR="00416B7C" w:rsidRPr="009E109D" w:rsidTr="003C1ACC">
        <w:trPr>
          <w:trHeight w:val="59"/>
          <w:tblHeader/>
        </w:trPr>
        <w:tc>
          <w:tcPr>
            <w:tcW w:w="1254"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9E109D" w:rsidRDefault="00416B7C" w:rsidP="009E109D">
            <w:pPr>
              <w:pStyle w:val="aff3"/>
              <w:rPr>
                <w:sz w:val="18"/>
                <w:szCs w:val="18"/>
              </w:rPr>
            </w:pPr>
            <w:r w:rsidRPr="009E109D">
              <w:rPr>
                <w:spacing w:val="-4"/>
                <w:sz w:val="18"/>
                <w:szCs w:val="18"/>
              </w:rPr>
              <w:t>№ блока, кол-во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Темы</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Содержание</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Виды деятельности обучающихся</w:t>
            </w:r>
          </w:p>
        </w:tc>
      </w:tr>
      <w:tr w:rsidR="00416B7C" w:rsidRPr="009E109D" w:rsidTr="003C1ACC">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А)</w:t>
            </w:r>
          </w:p>
          <w:p w:rsidR="00416B7C" w:rsidRPr="009E109D" w:rsidRDefault="00416B7C" w:rsidP="009E109D">
            <w:pPr>
              <w:pStyle w:val="aff3"/>
              <w:rPr>
                <w:sz w:val="18"/>
                <w:szCs w:val="18"/>
              </w:rPr>
            </w:pPr>
            <w:r w:rsidRPr="009E109D">
              <w:rPr>
                <w:sz w:val="18"/>
                <w:szCs w:val="18"/>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Образы родной земли</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w:t>
            </w:r>
            <w:r w:rsidR="003C1ACC" w:rsidRPr="009E109D">
              <w:rPr>
                <w:sz w:val="18"/>
                <w:szCs w:val="18"/>
              </w:rPr>
              <w:t> </w:t>
            </w:r>
            <w:r w:rsidRPr="009E109D">
              <w:rPr>
                <w:sz w:val="18"/>
                <w:szCs w:val="18"/>
              </w:rPr>
              <w:t>В. Рахманинова, В.</w:t>
            </w:r>
            <w:r w:rsidR="003C1ACC" w:rsidRPr="009E109D">
              <w:rPr>
                <w:sz w:val="18"/>
                <w:szCs w:val="18"/>
              </w:rPr>
              <w:t> </w:t>
            </w:r>
            <w:r w:rsidRPr="009E109D">
              <w:rPr>
                <w:sz w:val="18"/>
                <w:szCs w:val="18"/>
              </w:rPr>
              <w:t>А. Гаврилина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 xml:space="preserve">Повторение, обобщение опыта слушания, проживания, анализа музыки русских композиторов, полученного </w:t>
            </w:r>
            <w:r w:rsidRPr="009E109D">
              <w:rPr>
                <w:sz w:val="18"/>
                <w:szCs w:val="18"/>
              </w:rPr>
              <w:br/>
              <w:t>в начальных классах. Выявление мелодичности, широты дыхания, интонационной близости русскому фольклору.</w:t>
            </w:r>
          </w:p>
          <w:p w:rsidR="00416B7C" w:rsidRPr="009E109D" w:rsidRDefault="00416B7C" w:rsidP="009E109D">
            <w:pPr>
              <w:pStyle w:val="aff3"/>
              <w:rPr>
                <w:sz w:val="18"/>
                <w:szCs w:val="18"/>
              </w:rPr>
            </w:pPr>
            <w:r w:rsidRPr="009E109D">
              <w:rPr>
                <w:sz w:val="18"/>
                <w:szCs w:val="18"/>
              </w:rPr>
              <w:t>Разучивание, исполнение не менее одного вокального произведения, сочинённого русским композитором-классиком.</w:t>
            </w:r>
          </w:p>
          <w:p w:rsidR="00416B7C" w:rsidRPr="009E109D" w:rsidRDefault="00416B7C" w:rsidP="009E109D">
            <w:pPr>
              <w:pStyle w:val="aff3"/>
              <w:rPr>
                <w:sz w:val="18"/>
                <w:szCs w:val="18"/>
              </w:rPr>
            </w:pPr>
            <w:r w:rsidRPr="009E109D">
              <w:rPr>
                <w:sz w:val="18"/>
                <w:szCs w:val="18"/>
              </w:rPr>
              <w:t>Музыкальная викторина на знание музыки, названий и авторов изученных произведений.</w:t>
            </w:r>
          </w:p>
          <w:p w:rsidR="00416B7C" w:rsidRPr="009E109D" w:rsidRDefault="00416B7C" w:rsidP="009E109D">
            <w:pPr>
              <w:pStyle w:val="aff3"/>
              <w:rPr>
                <w:sz w:val="18"/>
                <w:szCs w:val="18"/>
              </w:rPr>
            </w:pPr>
            <w:r w:rsidRPr="009E109D">
              <w:rPr>
                <w:i/>
                <w:iCs/>
                <w:sz w:val="18"/>
                <w:szCs w:val="18"/>
              </w:rPr>
              <w:t>На выбор или факультативно</w:t>
            </w:r>
          </w:p>
          <w:p w:rsidR="00416B7C" w:rsidRPr="009E109D" w:rsidRDefault="00416B7C" w:rsidP="009E109D">
            <w:pPr>
              <w:pStyle w:val="aff3"/>
              <w:rPr>
                <w:sz w:val="18"/>
                <w:szCs w:val="18"/>
              </w:rPr>
            </w:pPr>
            <w:r w:rsidRPr="009E109D">
              <w:rPr>
                <w:sz w:val="18"/>
                <w:szCs w:val="18"/>
              </w:rPr>
              <w:t>Рисование по мотивам прослушанных музыкальных произведений.</w:t>
            </w:r>
          </w:p>
          <w:p w:rsidR="00416B7C" w:rsidRPr="009E109D" w:rsidRDefault="00416B7C" w:rsidP="009E109D">
            <w:pPr>
              <w:pStyle w:val="aff3"/>
              <w:rPr>
                <w:sz w:val="18"/>
                <w:szCs w:val="18"/>
              </w:rPr>
            </w:pPr>
            <w:r w:rsidRPr="009E109D">
              <w:rPr>
                <w:sz w:val="18"/>
                <w:szCs w:val="18"/>
              </w:rPr>
              <w:t>Посещение концерта классической музыки, в программу которого входят произведения русских композиторов</w:t>
            </w:r>
          </w:p>
        </w:tc>
      </w:tr>
      <w:tr w:rsidR="00416B7C" w:rsidRPr="009E109D" w:rsidTr="003C1ACC">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Б)</w:t>
            </w:r>
          </w:p>
          <w:p w:rsidR="00416B7C" w:rsidRPr="009E109D" w:rsidRDefault="00416B7C" w:rsidP="009E109D">
            <w:pPr>
              <w:pStyle w:val="aff3"/>
              <w:rPr>
                <w:sz w:val="18"/>
                <w:szCs w:val="18"/>
              </w:rPr>
            </w:pPr>
            <w:r w:rsidRPr="009E109D">
              <w:rPr>
                <w:sz w:val="18"/>
                <w:szCs w:val="18"/>
              </w:rPr>
              <w:t>4—6 учебных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Золотой век русской культуры</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 xml:space="preserve">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w:t>
            </w:r>
            <w:proofErr w:type="gramStart"/>
            <w:r w:rsidRPr="009E109D">
              <w:rPr>
                <w:sz w:val="18"/>
                <w:szCs w:val="18"/>
              </w:rPr>
              <w:t>западно-европейской</w:t>
            </w:r>
            <w:proofErr w:type="gramEnd"/>
            <w:r w:rsidRPr="009E109D">
              <w:rPr>
                <w:sz w:val="18"/>
                <w:szCs w:val="18"/>
              </w:rPr>
              <w:t xml:space="preserve"> культуры и русских интонаций, настроений, образов (на примере творчества М.</w:t>
            </w:r>
            <w:r w:rsidR="003C1ACC" w:rsidRPr="009E109D">
              <w:rPr>
                <w:sz w:val="18"/>
                <w:szCs w:val="18"/>
              </w:rPr>
              <w:t> </w:t>
            </w:r>
            <w:r w:rsidRPr="009E109D">
              <w:rPr>
                <w:sz w:val="18"/>
                <w:szCs w:val="18"/>
              </w:rPr>
              <w:t>И. Глинки, П.</w:t>
            </w:r>
            <w:r w:rsidR="003C1ACC" w:rsidRPr="009E109D">
              <w:rPr>
                <w:sz w:val="18"/>
                <w:szCs w:val="18"/>
              </w:rPr>
              <w:t> </w:t>
            </w:r>
            <w:r w:rsidRPr="009E109D">
              <w:rPr>
                <w:sz w:val="18"/>
                <w:szCs w:val="18"/>
              </w:rPr>
              <w:t>И. Чайковского, Н.</w:t>
            </w:r>
            <w:r w:rsidR="003C1ACC" w:rsidRPr="009E109D">
              <w:rPr>
                <w:sz w:val="18"/>
                <w:szCs w:val="18"/>
              </w:rPr>
              <w:t> </w:t>
            </w:r>
            <w:r w:rsidRPr="009E109D">
              <w:rPr>
                <w:sz w:val="18"/>
                <w:szCs w:val="18"/>
              </w:rPr>
              <w:t>А. Римского-Корсакова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Знакомство с шедеврами русской музыки XIX века, анализ художественного содержания, выразительных средств.</w:t>
            </w:r>
          </w:p>
          <w:p w:rsidR="00416B7C" w:rsidRPr="009E109D" w:rsidRDefault="00416B7C" w:rsidP="009E109D">
            <w:pPr>
              <w:pStyle w:val="aff3"/>
              <w:rPr>
                <w:sz w:val="18"/>
                <w:szCs w:val="18"/>
              </w:rPr>
            </w:pPr>
            <w:r w:rsidRPr="009E109D">
              <w:rPr>
                <w:sz w:val="18"/>
                <w:szCs w:val="18"/>
              </w:rPr>
              <w:t>Разучивание, исполнение не менее одного вокального произведения лирического характера, сочинённого русским композитором-классиком.</w:t>
            </w:r>
          </w:p>
          <w:p w:rsidR="00416B7C" w:rsidRPr="009E109D" w:rsidRDefault="00416B7C" w:rsidP="009E109D">
            <w:pPr>
              <w:pStyle w:val="aff3"/>
              <w:rPr>
                <w:sz w:val="18"/>
                <w:szCs w:val="18"/>
              </w:rPr>
            </w:pPr>
            <w:r w:rsidRPr="009E109D">
              <w:rPr>
                <w:sz w:val="18"/>
                <w:szCs w:val="18"/>
              </w:rPr>
              <w:t>Музыкальная викторина на знание музыки, названий и авторов изученных произведений.</w:t>
            </w:r>
          </w:p>
          <w:p w:rsidR="00416B7C" w:rsidRPr="009E109D" w:rsidRDefault="00416B7C" w:rsidP="009E109D">
            <w:pPr>
              <w:pStyle w:val="aff3"/>
              <w:rPr>
                <w:sz w:val="18"/>
                <w:szCs w:val="18"/>
              </w:rPr>
            </w:pPr>
            <w:r w:rsidRPr="009E109D">
              <w:rPr>
                <w:i/>
                <w:iCs/>
                <w:sz w:val="18"/>
                <w:szCs w:val="18"/>
              </w:rPr>
              <w:t>На выбор или факультативно</w:t>
            </w:r>
          </w:p>
          <w:p w:rsidR="00416B7C" w:rsidRPr="009E109D" w:rsidRDefault="00416B7C" w:rsidP="009E109D">
            <w:pPr>
              <w:pStyle w:val="aff3"/>
              <w:rPr>
                <w:sz w:val="18"/>
                <w:szCs w:val="18"/>
              </w:rPr>
            </w:pPr>
            <w:r w:rsidRPr="009E109D">
              <w:rPr>
                <w:sz w:val="18"/>
                <w:szCs w:val="18"/>
              </w:rPr>
              <w:t>Просмотр художественных фильмов, телепередач, посвящённых русской культуре XIX века.</w:t>
            </w:r>
          </w:p>
          <w:p w:rsidR="00416B7C" w:rsidRPr="009E109D" w:rsidRDefault="00416B7C" w:rsidP="009E109D">
            <w:pPr>
              <w:pStyle w:val="aff3"/>
              <w:rPr>
                <w:sz w:val="18"/>
                <w:szCs w:val="18"/>
              </w:rPr>
            </w:pPr>
            <w:r w:rsidRPr="009E109D">
              <w:rPr>
                <w:sz w:val="18"/>
                <w:szCs w:val="18"/>
              </w:rPr>
              <w:t>Создание любительского фильма, радиопередачи, театрализованной музыкально-литературной композиции на основе музыки и литературы XIX века.</w:t>
            </w:r>
          </w:p>
          <w:p w:rsidR="00416B7C" w:rsidRPr="009E109D" w:rsidRDefault="00416B7C" w:rsidP="009E109D">
            <w:pPr>
              <w:pStyle w:val="aff3"/>
              <w:rPr>
                <w:sz w:val="18"/>
                <w:szCs w:val="18"/>
              </w:rPr>
            </w:pPr>
            <w:r w:rsidRPr="009E109D">
              <w:rPr>
                <w:sz w:val="18"/>
                <w:szCs w:val="18"/>
              </w:rPr>
              <w:t>Реконструкция костюмированного бала, музыкального салона</w:t>
            </w:r>
          </w:p>
        </w:tc>
      </w:tr>
      <w:tr w:rsidR="00416B7C" w:rsidRPr="009E109D" w:rsidTr="003C1ACC">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lastRenderedPageBreak/>
              <w:t>В)</w:t>
            </w:r>
          </w:p>
          <w:p w:rsidR="00416B7C" w:rsidRPr="009E109D" w:rsidRDefault="00416B7C" w:rsidP="009E109D">
            <w:pPr>
              <w:pStyle w:val="aff3"/>
              <w:rPr>
                <w:sz w:val="18"/>
                <w:szCs w:val="18"/>
              </w:rPr>
            </w:pPr>
            <w:r w:rsidRPr="009E109D">
              <w:rPr>
                <w:sz w:val="18"/>
                <w:szCs w:val="18"/>
              </w:rPr>
              <w:t>4—6 учебных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История страны и народа в музыке русских композиторов</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 xml:space="preserve">Образы народных героев, тема служения Отечеству в крупных театральных и симфонических </w:t>
            </w:r>
            <w:r w:rsidRPr="009E109D">
              <w:rPr>
                <w:sz w:val="18"/>
                <w:szCs w:val="18"/>
              </w:rPr>
              <w:br/>
              <w:t>произведениях русских композиторов (на примере сочинений композиторов — членов «Могучей кучки», С. С. Прокофьева, Г. В. Свиридова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pacing w:val="-2"/>
                <w:sz w:val="18"/>
                <w:szCs w:val="18"/>
              </w:rPr>
            </w:pPr>
            <w:r w:rsidRPr="009E109D">
              <w:rPr>
                <w:spacing w:val="-2"/>
                <w:sz w:val="18"/>
                <w:szCs w:val="18"/>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rsidR="00416B7C" w:rsidRPr="009E109D" w:rsidRDefault="00416B7C" w:rsidP="009E109D">
            <w:pPr>
              <w:pStyle w:val="aff3"/>
              <w:rPr>
                <w:sz w:val="18"/>
                <w:szCs w:val="18"/>
              </w:rPr>
            </w:pPr>
            <w:r w:rsidRPr="009E109D">
              <w:rPr>
                <w:sz w:val="18"/>
                <w:szCs w:val="18"/>
              </w:rPr>
              <w:t>Разучивание, исполнение не менее одного вокального произведения патриотического содержания, сочинённого русским композитором-классиком.</w:t>
            </w:r>
          </w:p>
          <w:p w:rsidR="00416B7C" w:rsidRPr="009E109D" w:rsidRDefault="00416B7C" w:rsidP="009E109D">
            <w:pPr>
              <w:pStyle w:val="aff3"/>
              <w:rPr>
                <w:sz w:val="18"/>
                <w:szCs w:val="18"/>
              </w:rPr>
            </w:pPr>
            <w:r w:rsidRPr="009E109D">
              <w:rPr>
                <w:sz w:val="18"/>
                <w:szCs w:val="18"/>
              </w:rPr>
              <w:t>Исполнение Гимна Российской Федерации.</w:t>
            </w:r>
          </w:p>
          <w:p w:rsidR="00416B7C" w:rsidRPr="009E109D" w:rsidRDefault="00416B7C" w:rsidP="009E109D">
            <w:pPr>
              <w:pStyle w:val="aff3"/>
              <w:rPr>
                <w:sz w:val="18"/>
                <w:szCs w:val="18"/>
              </w:rPr>
            </w:pPr>
            <w:r w:rsidRPr="009E109D">
              <w:rPr>
                <w:sz w:val="18"/>
                <w:szCs w:val="18"/>
              </w:rPr>
              <w:t>Музыкальная викторина на знание музыки, названий и авторов изученных произведений.</w:t>
            </w:r>
          </w:p>
          <w:p w:rsidR="00416B7C" w:rsidRPr="009E109D" w:rsidRDefault="00416B7C" w:rsidP="009E109D">
            <w:pPr>
              <w:pStyle w:val="aff3"/>
              <w:rPr>
                <w:sz w:val="18"/>
                <w:szCs w:val="18"/>
              </w:rPr>
            </w:pPr>
            <w:r w:rsidRPr="009E109D">
              <w:rPr>
                <w:i/>
                <w:iCs/>
                <w:sz w:val="18"/>
                <w:szCs w:val="18"/>
              </w:rPr>
              <w:t>На выбор или факультативно</w:t>
            </w:r>
          </w:p>
          <w:p w:rsidR="00416B7C" w:rsidRPr="009E109D" w:rsidRDefault="00416B7C" w:rsidP="009E109D">
            <w:pPr>
              <w:pStyle w:val="aff3"/>
              <w:rPr>
                <w:sz w:val="18"/>
                <w:szCs w:val="18"/>
              </w:rPr>
            </w:pPr>
            <w:r w:rsidRPr="009E109D">
              <w:rPr>
                <w:sz w:val="18"/>
                <w:szCs w:val="18"/>
              </w:rPr>
              <w:t>Просмотр художественных фильмов, телепередач, посвящённых творчеству композиторов — членов кружка «Могучая кучка».</w:t>
            </w:r>
          </w:p>
          <w:p w:rsidR="00416B7C" w:rsidRPr="009E109D" w:rsidRDefault="00416B7C" w:rsidP="009E109D">
            <w:pPr>
              <w:pStyle w:val="aff3"/>
              <w:rPr>
                <w:sz w:val="18"/>
                <w:szCs w:val="18"/>
              </w:rPr>
            </w:pPr>
            <w:r w:rsidRPr="009E109D">
              <w:rPr>
                <w:sz w:val="18"/>
                <w:szCs w:val="18"/>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416B7C" w:rsidRPr="009E109D" w:rsidTr="003C1ACC">
        <w:trPr>
          <w:trHeight w:val="2431"/>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Г)</w:t>
            </w:r>
          </w:p>
          <w:p w:rsidR="00416B7C" w:rsidRPr="009E109D" w:rsidRDefault="00416B7C" w:rsidP="009E109D">
            <w:pPr>
              <w:pStyle w:val="aff3"/>
              <w:rPr>
                <w:sz w:val="18"/>
                <w:szCs w:val="18"/>
              </w:rPr>
            </w:pPr>
            <w:r w:rsidRPr="009E109D">
              <w:rPr>
                <w:sz w:val="18"/>
                <w:szCs w:val="18"/>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Русский балет</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Мировая слава русского балета. Творчество композиторов (П. И. Чайковский, С.</w:t>
            </w:r>
            <w:r w:rsidR="003C1ACC" w:rsidRPr="009E109D">
              <w:rPr>
                <w:sz w:val="18"/>
                <w:szCs w:val="18"/>
              </w:rPr>
              <w:t> </w:t>
            </w:r>
            <w:r w:rsidRPr="009E109D">
              <w:rPr>
                <w:sz w:val="18"/>
                <w:szCs w:val="18"/>
              </w:rPr>
              <w:t>С. Прокофьев, И.</w:t>
            </w:r>
            <w:r w:rsidR="003C1ACC" w:rsidRPr="009E109D">
              <w:rPr>
                <w:sz w:val="18"/>
                <w:szCs w:val="18"/>
              </w:rPr>
              <w:t> </w:t>
            </w:r>
            <w:r w:rsidRPr="009E109D">
              <w:rPr>
                <w:sz w:val="18"/>
                <w:szCs w:val="18"/>
              </w:rPr>
              <w:t>Ф. Стравинский, Р. </w:t>
            </w:r>
            <w:r w:rsidR="003C1ACC" w:rsidRPr="009E109D">
              <w:rPr>
                <w:sz w:val="18"/>
                <w:szCs w:val="18"/>
              </w:rPr>
              <w:t>К. Щедрин), балетмейстеров, артистов балета. Дягилевские сезоны</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9E109D" w:rsidRDefault="00416B7C" w:rsidP="009E109D">
            <w:pPr>
              <w:pStyle w:val="aff3"/>
              <w:rPr>
                <w:spacing w:val="-2"/>
                <w:sz w:val="18"/>
                <w:szCs w:val="18"/>
              </w:rPr>
            </w:pPr>
            <w:r w:rsidRPr="009E109D">
              <w:rPr>
                <w:sz w:val="18"/>
                <w:szCs w:val="18"/>
              </w:rPr>
              <w:t>З</w:t>
            </w:r>
            <w:r w:rsidRPr="009E109D">
              <w:rPr>
                <w:spacing w:val="-2"/>
                <w:sz w:val="18"/>
                <w:szCs w:val="18"/>
              </w:rPr>
              <w:t>накомство с шедеврами русской балетной музыки.</w:t>
            </w:r>
          </w:p>
          <w:p w:rsidR="00416B7C" w:rsidRPr="009E109D" w:rsidRDefault="00416B7C" w:rsidP="009E109D">
            <w:pPr>
              <w:pStyle w:val="aff3"/>
              <w:rPr>
                <w:sz w:val="18"/>
                <w:szCs w:val="18"/>
              </w:rPr>
            </w:pPr>
            <w:r w:rsidRPr="009E109D">
              <w:rPr>
                <w:spacing w:val="-2"/>
                <w:sz w:val="18"/>
                <w:szCs w:val="18"/>
              </w:rPr>
              <w:t>Поиск информации о постановках балетных спектаклей, гастролях российских балетных трупп за рубежом</w:t>
            </w:r>
            <w:r w:rsidRPr="009E109D">
              <w:rPr>
                <w:sz w:val="18"/>
                <w:szCs w:val="18"/>
              </w:rPr>
              <w:t>.</w:t>
            </w:r>
          </w:p>
          <w:p w:rsidR="00416B7C" w:rsidRPr="009E109D" w:rsidRDefault="00416B7C" w:rsidP="009E109D">
            <w:pPr>
              <w:pStyle w:val="aff3"/>
              <w:rPr>
                <w:sz w:val="18"/>
                <w:szCs w:val="18"/>
              </w:rPr>
            </w:pPr>
            <w:r w:rsidRPr="009E109D">
              <w:rPr>
                <w:sz w:val="18"/>
                <w:szCs w:val="18"/>
              </w:rPr>
              <w:t>Посещение балетного спектакля (просмотр в видеозаписи). Характеристика отдельных музыкальных номеров и спектакля в целом.</w:t>
            </w:r>
          </w:p>
          <w:p w:rsidR="00416B7C" w:rsidRPr="009E109D" w:rsidRDefault="00416B7C" w:rsidP="009E109D">
            <w:pPr>
              <w:pStyle w:val="aff3"/>
              <w:rPr>
                <w:sz w:val="18"/>
                <w:szCs w:val="18"/>
              </w:rPr>
            </w:pPr>
            <w:r w:rsidRPr="009E109D">
              <w:rPr>
                <w:i/>
                <w:iCs/>
                <w:sz w:val="18"/>
                <w:szCs w:val="18"/>
              </w:rPr>
              <w:t>На выбор или факультативно</w:t>
            </w:r>
          </w:p>
          <w:p w:rsidR="00416B7C" w:rsidRPr="009E109D" w:rsidRDefault="00416B7C" w:rsidP="009E109D">
            <w:pPr>
              <w:pStyle w:val="aff3"/>
              <w:rPr>
                <w:sz w:val="18"/>
                <w:szCs w:val="18"/>
              </w:rPr>
            </w:pPr>
            <w:r w:rsidRPr="009E109D">
              <w:rPr>
                <w:sz w:val="18"/>
                <w:szCs w:val="18"/>
              </w:rPr>
              <w:t>Исследовательские проекты, посвящённые истории создания знаменитых балетов, творческой биографии балерин, танцовщиков, балетмейстеров.</w:t>
            </w:r>
          </w:p>
          <w:p w:rsidR="003C1ACC" w:rsidRPr="009E109D" w:rsidRDefault="003C1ACC" w:rsidP="009E109D">
            <w:pPr>
              <w:pStyle w:val="aff3"/>
              <w:rPr>
                <w:sz w:val="18"/>
                <w:szCs w:val="18"/>
              </w:rPr>
            </w:pPr>
            <w:r w:rsidRPr="009E109D">
              <w:rPr>
                <w:sz w:val="18"/>
                <w:szCs w:val="18"/>
              </w:rPr>
              <w:t>Съёмки любительского фильма (в технике теневого, кукольного театра, мультипликации и т. п.) на музыку какого-либо балета (фрагменты)</w:t>
            </w:r>
          </w:p>
        </w:tc>
      </w:tr>
      <w:tr w:rsidR="00416B7C" w:rsidRPr="009E109D" w:rsidTr="003C1ACC">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Д)</w:t>
            </w:r>
          </w:p>
          <w:p w:rsidR="00416B7C" w:rsidRPr="009E109D" w:rsidRDefault="00416B7C" w:rsidP="009E109D">
            <w:pPr>
              <w:pStyle w:val="aff3"/>
              <w:rPr>
                <w:sz w:val="18"/>
                <w:szCs w:val="18"/>
              </w:rPr>
            </w:pPr>
            <w:r w:rsidRPr="009E109D">
              <w:rPr>
                <w:sz w:val="18"/>
                <w:szCs w:val="18"/>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Русская исполнительская школа</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9E109D" w:rsidRDefault="00416B7C" w:rsidP="009E109D">
            <w:pPr>
              <w:pStyle w:val="aff3"/>
              <w:rPr>
                <w:sz w:val="18"/>
                <w:szCs w:val="18"/>
              </w:rPr>
            </w:pPr>
            <w:r w:rsidRPr="009E109D">
              <w:rPr>
                <w:spacing w:val="-2"/>
                <w:sz w:val="18"/>
                <w:szCs w:val="18"/>
              </w:rPr>
              <w:t>Творчество выдающихся отечественных исполнителей (С. Рихтер, Л. Коган, М. Ростропович, Е. Мравинский и др.). Консерватории в Москве и Санкт-Петербурге, родном городе. Конкурс имени П. И. Чайковского</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9E109D" w:rsidRDefault="00416B7C" w:rsidP="009E109D">
            <w:pPr>
              <w:pStyle w:val="aff3"/>
              <w:rPr>
                <w:spacing w:val="-4"/>
                <w:sz w:val="18"/>
                <w:szCs w:val="18"/>
              </w:rPr>
            </w:pPr>
            <w:r w:rsidRPr="009E109D">
              <w:rPr>
                <w:spacing w:val="-4"/>
                <w:sz w:val="18"/>
                <w:szCs w:val="18"/>
              </w:rPr>
              <w:t>Слушание одних и тех же произведений в исполнении разных музыкантов, оценка особенностей интерпретации.</w:t>
            </w:r>
          </w:p>
          <w:p w:rsidR="00416B7C" w:rsidRPr="009E109D" w:rsidRDefault="00416B7C" w:rsidP="009E109D">
            <w:pPr>
              <w:pStyle w:val="aff3"/>
              <w:rPr>
                <w:sz w:val="18"/>
                <w:szCs w:val="18"/>
              </w:rPr>
            </w:pPr>
            <w:r w:rsidRPr="009E109D">
              <w:rPr>
                <w:sz w:val="18"/>
                <w:szCs w:val="18"/>
              </w:rPr>
              <w:t>Создание домашней фоно- и видеотеки из понравившихся произведений.</w:t>
            </w:r>
          </w:p>
          <w:p w:rsidR="00416B7C" w:rsidRPr="009E109D" w:rsidRDefault="00416B7C" w:rsidP="009E109D">
            <w:pPr>
              <w:pStyle w:val="aff3"/>
              <w:rPr>
                <w:sz w:val="18"/>
                <w:szCs w:val="18"/>
              </w:rPr>
            </w:pPr>
            <w:r w:rsidRPr="009E109D">
              <w:rPr>
                <w:sz w:val="18"/>
                <w:szCs w:val="18"/>
              </w:rPr>
              <w:t>Дискуссия на тему «Исполнитель — соавтор композитора».</w:t>
            </w:r>
          </w:p>
          <w:p w:rsidR="00416B7C" w:rsidRPr="009E109D" w:rsidRDefault="00416B7C" w:rsidP="009E109D">
            <w:pPr>
              <w:pStyle w:val="aff3"/>
              <w:rPr>
                <w:sz w:val="18"/>
                <w:szCs w:val="18"/>
              </w:rPr>
            </w:pPr>
            <w:r w:rsidRPr="009E109D">
              <w:rPr>
                <w:i/>
                <w:iCs/>
                <w:sz w:val="18"/>
                <w:szCs w:val="18"/>
              </w:rPr>
              <w:t>На выбор или факультативно</w:t>
            </w:r>
          </w:p>
          <w:p w:rsidR="00416B7C" w:rsidRPr="009E109D" w:rsidRDefault="00416B7C" w:rsidP="009E109D">
            <w:pPr>
              <w:pStyle w:val="aff3"/>
              <w:rPr>
                <w:sz w:val="18"/>
                <w:szCs w:val="18"/>
              </w:rPr>
            </w:pPr>
            <w:r w:rsidRPr="009E109D">
              <w:rPr>
                <w:sz w:val="18"/>
                <w:szCs w:val="18"/>
              </w:rPr>
              <w:t>Исследовательские проекты, посвящённые биографиям известных отечественных исполнителей классической музыки</w:t>
            </w:r>
          </w:p>
        </w:tc>
      </w:tr>
      <w:tr w:rsidR="00416B7C" w:rsidRPr="009E109D" w:rsidTr="003C1ACC">
        <w:trPr>
          <w:trHeight w:val="1458"/>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Е)</w:t>
            </w:r>
          </w:p>
          <w:p w:rsidR="00416B7C" w:rsidRPr="009E109D" w:rsidRDefault="00416B7C" w:rsidP="009E109D">
            <w:pPr>
              <w:pStyle w:val="aff3"/>
              <w:rPr>
                <w:sz w:val="18"/>
                <w:szCs w:val="18"/>
              </w:rPr>
            </w:pPr>
            <w:r w:rsidRPr="009E109D">
              <w:rPr>
                <w:sz w:val="18"/>
                <w:szCs w:val="18"/>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Русская музыка — взгляд в будущее</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Идея светомузыки. Мистерии А. Н. Скрябина. Терменвокс, синтезатор Е. Мурзина, электронная музыка (на при</w:t>
            </w:r>
            <w:r w:rsidR="002C7FE1" w:rsidRPr="009E109D">
              <w:rPr>
                <w:sz w:val="18"/>
                <w:szCs w:val="18"/>
              </w:rPr>
              <w:t>мере творчества А. Г. Шнитке, Э. Н. Артемьева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416B7C" w:rsidRPr="009E109D" w:rsidRDefault="00416B7C" w:rsidP="009E109D">
            <w:pPr>
              <w:pStyle w:val="aff3"/>
              <w:rPr>
                <w:sz w:val="18"/>
                <w:szCs w:val="18"/>
              </w:rPr>
            </w:pPr>
            <w:r w:rsidRPr="009E109D">
              <w:rPr>
                <w:sz w:val="18"/>
                <w:szCs w:val="18"/>
              </w:rPr>
              <w:t>Слушание образцов электронной музыки. Дискуссия о значении технических средств в создании современной музыки.</w:t>
            </w:r>
          </w:p>
          <w:p w:rsidR="002C7FE1" w:rsidRPr="009E109D" w:rsidRDefault="002C7FE1" w:rsidP="009E109D">
            <w:pPr>
              <w:pStyle w:val="aff3"/>
              <w:rPr>
                <w:sz w:val="18"/>
                <w:szCs w:val="18"/>
              </w:rPr>
            </w:pPr>
            <w:r w:rsidRPr="009E109D">
              <w:rPr>
                <w:i/>
                <w:iCs/>
                <w:sz w:val="18"/>
                <w:szCs w:val="18"/>
              </w:rPr>
              <w:t>На выбор или факультативно</w:t>
            </w:r>
          </w:p>
          <w:p w:rsidR="002C7FE1" w:rsidRPr="009E109D" w:rsidRDefault="002C7FE1" w:rsidP="009E109D">
            <w:pPr>
              <w:pStyle w:val="aff3"/>
              <w:rPr>
                <w:sz w:val="18"/>
                <w:szCs w:val="18"/>
              </w:rPr>
            </w:pPr>
            <w:r w:rsidRPr="009E109D">
              <w:rPr>
                <w:sz w:val="18"/>
                <w:szCs w:val="18"/>
              </w:rPr>
              <w:t>Исследовательские проекты, посвящённые развитию музыкальной электроники в России.</w:t>
            </w:r>
          </w:p>
          <w:p w:rsidR="002C7FE1" w:rsidRPr="009E109D" w:rsidRDefault="002C7FE1" w:rsidP="009E109D">
            <w:pPr>
              <w:pStyle w:val="aff3"/>
              <w:rPr>
                <w:sz w:val="18"/>
                <w:szCs w:val="18"/>
              </w:rPr>
            </w:pPr>
            <w:r w:rsidRPr="009E109D">
              <w:rPr>
                <w:sz w:val="18"/>
                <w:szCs w:val="18"/>
              </w:rPr>
              <w:t>Импровизация, сочинение музыки с помощью цифровых устройств, программных продуктов и электронных гаджетов</w:t>
            </w:r>
          </w:p>
        </w:tc>
      </w:tr>
    </w:tbl>
    <w:p w:rsidR="00416B7C" w:rsidRPr="009E109D" w:rsidRDefault="00416B7C" w:rsidP="009E109D">
      <w:pPr>
        <w:pStyle w:val="aff3"/>
        <w:rPr>
          <w:sz w:val="18"/>
          <w:szCs w:val="18"/>
        </w:rPr>
      </w:pPr>
    </w:p>
    <w:p w:rsidR="00416B7C" w:rsidRPr="009E109D" w:rsidRDefault="00416B7C" w:rsidP="009E109D">
      <w:pPr>
        <w:pStyle w:val="aff3"/>
        <w:rPr>
          <w:sz w:val="18"/>
          <w:szCs w:val="18"/>
        </w:rPr>
      </w:pPr>
      <w:r w:rsidRPr="009E109D">
        <w:rPr>
          <w:sz w:val="18"/>
          <w:szCs w:val="18"/>
        </w:rPr>
        <w:t>Модуль № 6 «Образы русской и европейской духовной музыки»</w:t>
      </w:r>
      <w:r w:rsidR="002C7FE1" w:rsidRPr="009E109D">
        <w:rPr>
          <w:rStyle w:val="aff0"/>
          <w:rFonts w:cs="Times New Roman"/>
          <w:sz w:val="18"/>
          <w:szCs w:val="18"/>
        </w:rPr>
        <w:footnoteReference w:id="33"/>
      </w:r>
    </w:p>
    <w:tbl>
      <w:tblPr>
        <w:tblW w:w="10161" w:type="dxa"/>
        <w:tblInd w:w="57" w:type="dxa"/>
        <w:tblLayout w:type="fixed"/>
        <w:tblCellMar>
          <w:left w:w="0" w:type="dxa"/>
          <w:right w:w="0" w:type="dxa"/>
        </w:tblCellMar>
        <w:tblLook w:val="0000" w:firstRow="0" w:lastRow="0" w:firstColumn="0" w:lastColumn="0" w:noHBand="0" w:noVBand="0"/>
      </w:tblPr>
      <w:tblGrid>
        <w:gridCol w:w="1267"/>
        <w:gridCol w:w="1325"/>
        <w:gridCol w:w="2052"/>
        <w:gridCol w:w="5517"/>
      </w:tblGrid>
      <w:tr w:rsidR="00416B7C" w:rsidRPr="009E109D" w:rsidTr="007210A0">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9E109D" w:rsidRDefault="00416B7C" w:rsidP="009E109D">
            <w:pPr>
              <w:pStyle w:val="aff3"/>
              <w:rPr>
                <w:sz w:val="18"/>
                <w:szCs w:val="18"/>
              </w:rPr>
            </w:pPr>
            <w:r w:rsidRPr="009E109D">
              <w:rPr>
                <w:spacing w:val="-4"/>
                <w:sz w:val="18"/>
                <w:szCs w:val="18"/>
              </w:rPr>
              <w:t>№ блока, кол-во часов</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Темы</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Содержание</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Виды деятельности обучающихся</w:t>
            </w:r>
          </w:p>
        </w:tc>
      </w:tr>
      <w:tr w:rsidR="00416B7C" w:rsidRPr="009E109D"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А)</w:t>
            </w:r>
          </w:p>
          <w:p w:rsidR="00416B7C" w:rsidRPr="009E109D" w:rsidRDefault="00416B7C" w:rsidP="009E109D">
            <w:pPr>
              <w:pStyle w:val="aff3"/>
              <w:rPr>
                <w:sz w:val="18"/>
                <w:szCs w:val="18"/>
              </w:rPr>
            </w:pPr>
            <w:r w:rsidRPr="009E109D">
              <w:rPr>
                <w:sz w:val="18"/>
                <w:szCs w:val="18"/>
              </w:rPr>
              <w:lastRenderedPageBreak/>
              <w:t>3—4 учебных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lastRenderedPageBreak/>
              <w:t xml:space="preserve">Храмовый синтез искусств </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Музыка православного и католического</w:t>
            </w:r>
            <w:r w:rsidR="002C7FE1" w:rsidRPr="009E109D">
              <w:rPr>
                <w:rStyle w:val="aff0"/>
                <w:rFonts w:cs="Times New Roman"/>
                <w:sz w:val="18"/>
                <w:szCs w:val="18"/>
              </w:rPr>
              <w:footnoteReference w:id="34"/>
            </w:r>
            <w:r w:rsidRPr="009E109D">
              <w:rPr>
                <w:sz w:val="18"/>
                <w:szCs w:val="18"/>
              </w:rPr>
              <w:t xml:space="preserve"> богослужения </w:t>
            </w:r>
            <w:r w:rsidRPr="009E109D">
              <w:rPr>
                <w:sz w:val="18"/>
                <w:szCs w:val="18"/>
              </w:rPr>
              <w:lastRenderedPageBreak/>
              <w:t>(колокола, пение a capella / пение в</w:t>
            </w:r>
            <w:r w:rsidR="003C1ACC" w:rsidRPr="009E109D">
              <w:rPr>
                <w:sz w:val="18"/>
                <w:szCs w:val="18"/>
              </w:rPr>
              <w:t xml:space="preserve"> сопровождении органа). Основные жанры, традиции. Образы Христа, Богородицы, Рождества, Воскресения</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3C1ACC" w:rsidRPr="009E109D" w:rsidRDefault="00416B7C" w:rsidP="009E109D">
            <w:pPr>
              <w:pStyle w:val="aff3"/>
              <w:rPr>
                <w:sz w:val="18"/>
                <w:szCs w:val="18"/>
              </w:rPr>
            </w:pPr>
            <w:r w:rsidRPr="009E109D">
              <w:rPr>
                <w:sz w:val="18"/>
                <w:szCs w:val="18"/>
              </w:rPr>
              <w:lastRenderedPageBreak/>
              <w:t xml:space="preserve">Повторение, обобщение и систематизация знаний о христианской культуре западноевропейской традиции и русского православия, полученных на уроках музыки и ОРКСЭ в начальной школе. </w:t>
            </w:r>
            <w:r w:rsidRPr="009E109D">
              <w:rPr>
                <w:sz w:val="18"/>
                <w:szCs w:val="18"/>
              </w:rPr>
              <w:lastRenderedPageBreak/>
              <w:t>Осознание единства музыки со словом, живописью, скульптурой, архитектурой как сочетания разных проявлений единого</w:t>
            </w:r>
            <w:r w:rsidR="003C1ACC" w:rsidRPr="009E109D">
              <w:rPr>
                <w:sz w:val="18"/>
                <w:szCs w:val="18"/>
              </w:rPr>
              <w:t xml:space="preserve"> мировоззрения, основной идеи христианства.</w:t>
            </w:r>
          </w:p>
          <w:p w:rsidR="003C1ACC" w:rsidRPr="009E109D" w:rsidRDefault="003C1ACC" w:rsidP="009E109D">
            <w:pPr>
              <w:pStyle w:val="aff3"/>
              <w:rPr>
                <w:sz w:val="18"/>
                <w:szCs w:val="18"/>
              </w:rPr>
            </w:pPr>
            <w:r w:rsidRPr="009E109D">
              <w:rPr>
                <w:sz w:val="18"/>
                <w:szCs w:val="18"/>
              </w:rPr>
              <w:t>Определение сходства и различия элементов разных видов искусства (музыки, живописи, архитектуры), относящихся:</w:t>
            </w:r>
          </w:p>
          <w:p w:rsidR="003C1ACC" w:rsidRPr="009E109D" w:rsidRDefault="003C1ACC" w:rsidP="009E109D">
            <w:pPr>
              <w:pStyle w:val="aff3"/>
              <w:rPr>
                <w:sz w:val="18"/>
                <w:szCs w:val="18"/>
              </w:rPr>
            </w:pPr>
            <w:r w:rsidRPr="009E109D">
              <w:rPr>
                <w:sz w:val="18"/>
                <w:szCs w:val="18"/>
              </w:rPr>
              <w:t>— к русской православной традиции;</w:t>
            </w:r>
          </w:p>
          <w:p w:rsidR="003C1ACC" w:rsidRPr="009E109D" w:rsidRDefault="003C1ACC" w:rsidP="009E109D">
            <w:pPr>
              <w:pStyle w:val="aff3"/>
              <w:rPr>
                <w:sz w:val="18"/>
                <w:szCs w:val="18"/>
              </w:rPr>
            </w:pPr>
            <w:r w:rsidRPr="009E109D">
              <w:rPr>
                <w:sz w:val="18"/>
                <w:szCs w:val="18"/>
              </w:rPr>
              <w:t>— западноевропейской христианской традиции;</w:t>
            </w:r>
          </w:p>
          <w:p w:rsidR="003C1ACC" w:rsidRPr="009E109D" w:rsidRDefault="003C1ACC" w:rsidP="009E109D">
            <w:pPr>
              <w:pStyle w:val="aff3"/>
              <w:rPr>
                <w:sz w:val="18"/>
                <w:szCs w:val="18"/>
              </w:rPr>
            </w:pPr>
            <w:r w:rsidRPr="009E109D">
              <w:rPr>
                <w:sz w:val="18"/>
                <w:szCs w:val="18"/>
              </w:rPr>
              <w:t>— другим конфессиям (по выбору учителя).</w:t>
            </w:r>
          </w:p>
          <w:p w:rsidR="003C1ACC" w:rsidRPr="009E109D" w:rsidRDefault="003C1ACC" w:rsidP="009E109D">
            <w:pPr>
              <w:pStyle w:val="aff3"/>
              <w:rPr>
                <w:sz w:val="18"/>
                <w:szCs w:val="18"/>
              </w:rPr>
            </w:pPr>
            <w:r w:rsidRPr="009E109D">
              <w:rPr>
                <w:sz w:val="18"/>
                <w:szCs w:val="18"/>
              </w:rPr>
              <w:t>Исполнение вокальных произведений, связанных с религиозной традицией, перекликающихся с ней по тематике.</w:t>
            </w:r>
          </w:p>
          <w:p w:rsidR="003C1ACC" w:rsidRPr="009E109D" w:rsidRDefault="003C1ACC" w:rsidP="009E109D">
            <w:pPr>
              <w:pStyle w:val="aff3"/>
              <w:rPr>
                <w:sz w:val="18"/>
                <w:szCs w:val="18"/>
              </w:rPr>
            </w:pPr>
            <w:r w:rsidRPr="009E109D">
              <w:rPr>
                <w:i/>
                <w:iCs/>
                <w:sz w:val="18"/>
                <w:szCs w:val="18"/>
              </w:rPr>
              <w:t>На выбор или факультативно</w:t>
            </w:r>
            <w:r w:rsidRPr="009E109D">
              <w:rPr>
                <w:sz w:val="18"/>
                <w:szCs w:val="18"/>
              </w:rPr>
              <w:t xml:space="preserve"> </w:t>
            </w:r>
          </w:p>
          <w:p w:rsidR="00416B7C" w:rsidRPr="009E109D" w:rsidRDefault="003C1ACC" w:rsidP="009E109D">
            <w:pPr>
              <w:pStyle w:val="aff3"/>
              <w:rPr>
                <w:sz w:val="18"/>
                <w:szCs w:val="18"/>
              </w:rPr>
            </w:pPr>
            <w:r w:rsidRPr="009E109D">
              <w:rPr>
                <w:sz w:val="18"/>
                <w:szCs w:val="18"/>
              </w:rPr>
              <w:t>Посещение концерта духовной музыки</w:t>
            </w:r>
          </w:p>
        </w:tc>
      </w:tr>
      <w:tr w:rsidR="00416B7C" w:rsidRPr="009E109D" w:rsidTr="003C1ACC">
        <w:trPr>
          <w:trHeight w:val="200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lastRenderedPageBreak/>
              <w:t>Б)</w:t>
            </w:r>
          </w:p>
          <w:p w:rsidR="00416B7C" w:rsidRPr="009E109D" w:rsidRDefault="00416B7C" w:rsidP="009E109D">
            <w:pPr>
              <w:pStyle w:val="aff3"/>
              <w:rPr>
                <w:sz w:val="18"/>
                <w:szCs w:val="18"/>
              </w:rPr>
            </w:pPr>
            <w:r w:rsidRPr="009E109D">
              <w:rPr>
                <w:sz w:val="18"/>
                <w:szCs w:val="18"/>
              </w:rPr>
              <w:t>4—6 учебных часов</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 xml:space="preserve">Развитие церковной музыки </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Европейская музыка религиозной традиции (григорианский хорал, изобретение нотной записи Гвидо д’Ареццо, протестантский хорал).</w:t>
            </w:r>
          </w:p>
          <w:p w:rsidR="003C1ACC" w:rsidRPr="009E109D" w:rsidRDefault="00416B7C" w:rsidP="009E109D">
            <w:pPr>
              <w:pStyle w:val="aff3"/>
              <w:rPr>
                <w:sz w:val="18"/>
                <w:szCs w:val="18"/>
              </w:rPr>
            </w:pPr>
            <w:r w:rsidRPr="009E109D">
              <w:rPr>
                <w:sz w:val="18"/>
                <w:szCs w:val="18"/>
              </w:rPr>
              <w:t>Русская музы</w:t>
            </w:r>
            <w:r w:rsidR="003C1ACC" w:rsidRPr="009E109D">
              <w:rPr>
                <w:sz w:val="18"/>
                <w:szCs w:val="18"/>
              </w:rPr>
              <w:t>ка религиозной традиции (знаменный распев, крюковая запись, партесное пение).</w:t>
            </w:r>
          </w:p>
          <w:p w:rsidR="00416B7C" w:rsidRPr="009E109D" w:rsidRDefault="003C1ACC" w:rsidP="009E109D">
            <w:pPr>
              <w:pStyle w:val="aff3"/>
              <w:rPr>
                <w:sz w:val="18"/>
                <w:szCs w:val="18"/>
              </w:rPr>
            </w:pPr>
            <w:r w:rsidRPr="009E109D">
              <w:rPr>
                <w:sz w:val="18"/>
                <w:szCs w:val="18"/>
              </w:rPr>
              <w:t>Полифония в западной и русской духовной музыке. Жанры: кантата, духовный концерт, реквием</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rsidR="00416B7C" w:rsidRPr="009E109D" w:rsidRDefault="00416B7C" w:rsidP="009E109D">
            <w:pPr>
              <w:pStyle w:val="aff3"/>
              <w:rPr>
                <w:sz w:val="18"/>
                <w:szCs w:val="18"/>
              </w:rPr>
            </w:pPr>
            <w:r w:rsidRPr="009E109D">
              <w:rPr>
                <w:sz w:val="18"/>
                <w:szCs w:val="18"/>
              </w:rPr>
              <w:t>Знакомство с образцами (фрагментами) средневековых церковных распевов (одноголосие).</w:t>
            </w:r>
          </w:p>
          <w:p w:rsidR="00416B7C" w:rsidRPr="009E109D" w:rsidRDefault="00416B7C" w:rsidP="009E109D">
            <w:pPr>
              <w:pStyle w:val="aff3"/>
              <w:rPr>
                <w:sz w:val="18"/>
                <w:szCs w:val="18"/>
              </w:rPr>
            </w:pPr>
            <w:r w:rsidRPr="009E109D">
              <w:rPr>
                <w:sz w:val="18"/>
                <w:szCs w:val="18"/>
              </w:rPr>
              <w:t>Слушание духовной музыки. Определение на слух:</w:t>
            </w:r>
          </w:p>
          <w:p w:rsidR="00416B7C" w:rsidRPr="009E109D" w:rsidRDefault="00416B7C" w:rsidP="009E109D">
            <w:pPr>
              <w:pStyle w:val="aff3"/>
              <w:rPr>
                <w:sz w:val="18"/>
                <w:szCs w:val="18"/>
              </w:rPr>
            </w:pPr>
            <w:r w:rsidRPr="009E109D">
              <w:rPr>
                <w:sz w:val="18"/>
                <w:szCs w:val="18"/>
              </w:rPr>
              <w:t>— состава исполнителей;</w:t>
            </w:r>
          </w:p>
          <w:p w:rsidR="00416B7C" w:rsidRPr="009E109D" w:rsidRDefault="00416B7C" w:rsidP="009E109D">
            <w:pPr>
              <w:pStyle w:val="aff3"/>
              <w:rPr>
                <w:sz w:val="18"/>
                <w:szCs w:val="18"/>
              </w:rPr>
            </w:pPr>
            <w:r w:rsidRPr="009E109D">
              <w:rPr>
                <w:sz w:val="18"/>
                <w:szCs w:val="18"/>
              </w:rPr>
              <w:t>— типа фактуры (хоральный склад, полифония);</w:t>
            </w:r>
          </w:p>
          <w:p w:rsidR="00416B7C" w:rsidRPr="009E109D" w:rsidRDefault="00416B7C" w:rsidP="009E109D">
            <w:pPr>
              <w:pStyle w:val="aff3"/>
              <w:rPr>
                <w:sz w:val="18"/>
                <w:szCs w:val="18"/>
              </w:rPr>
            </w:pPr>
            <w:r w:rsidRPr="009E109D">
              <w:rPr>
                <w:sz w:val="18"/>
                <w:szCs w:val="18"/>
              </w:rPr>
              <w:t>— принадлежности к русской или западноевропейской религиозной традиции.</w:t>
            </w:r>
          </w:p>
          <w:p w:rsidR="003C1ACC" w:rsidRPr="009E109D" w:rsidRDefault="003C1ACC" w:rsidP="009E109D">
            <w:pPr>
              <w:pStyle w:val="aff3"/>
              <w:rPr>
                <w:sz w:val="18"/>
                <w:szCs w:val="18"/>
              </w:rPr>
            </w:pPr>
            <w:r w:rsidRPr="009E109D">
              <w:rPr>
                <w:i/>
                <w:iCs/>
                <w:sz w:val="18"/>
                <w:szCs w:val="18"/>
              </w:rPr>
              <w:t>На выбор или факультативно</w:t>
            </w:r>
            <w:r w:rsidRPr="009E109D">
              <w:rPr>
                <w:sz w:val="18"/>
                <w:szCs w:val="18"/>
              </w:rPr>
              <w:t xml:space="preserve"> </w:t>
            </w:r>
          </w:p>
          <w:p w:rsidR="003C1ACC" w:rsidRPr="009E109D" w:rsidRDefault="003C1ACC" w:rsidP="009E109D">
            <w:pPr>
              <w:pStyle w:val="aff3"/>
              <w:rPr>
                <w:sz w:val="18"/>
                <w:szCs w:val="18"/>
              </w:rPr>
            </w:pPr>
            <w:r w:rsidRPr="009E109D">
              <w:rPr>
                <w:sz w:val="18"/>
                <w:szCs w:val="18"/>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w:t>
            </w:r>
          </w:p>
          <w:p w:rsidR="003C1ACC" w:rsidRPr="009E109D" w:rsidRDefault="003C1ACC" w:rsidP="009E109D">
            <w:pPr>
              <w:pStyle w:val="aff3"/>
              <w:rPr>
                <w:sz w:val="18"/>
                <w:szCs w:val="18"/>
              </w:rPr>
            </w:pPr>
            <w:r w:rsidRPr="009E109D">
              <w:rPr>
                <w:sz w:val="18"/>
                <w:szCs w:val="18"/>
              </w:rPr>
              <w:t>Исследовательские и творческие проекты, посвящённые отдельным произведениям духовной музыки</w:t>
            </w:r>
          </w:p>
        </w:tc>
      </w:tr>
      <w:tr w:rsidR="00416B7C" w:rsidRPr="009E109D" w:rsidTr="003C1ACC">
        <w:trPr>
          <w:trHeight w:val="200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9E109D" w:rsidRDefault="00416B7C" w:rsidP="009E109D">
            <w:pPr>
              <w:pStyle w:val="aff3"/>
              <w:rPr>
                <w:sz w:val="18"/>
                <w:szCs w:val="18"/>
              </w:rPr>
            </w:pPr>
            <w:r w:rsidRPr="009E109D">
              <w:rPr>
                <w:sz w:val="18"/>
                <w:szCs w:val="18"/>
              </w:rPr>
              <w:t>В)</w:t>
            </w:r>
          </w:p>
          <w:p w:rsidR="00416B7C" w:rsidRPr="009E109D" w:rsidRDefault="00416B7C" w:rsidP="009E109D">
            <w:pPr>
              <w:pStyle w:val="aff3"/>
              <w:rPr>
                <w:sz w:val="18"/>
                <w:szCs w:val="18"/>
              </w:rPr>
            </w:pPr>
            <w:r w:rsidRPr="009E109D">
              <w:rPr>
                <w:sz w:val="18"/>
                <w:szCs w:val="18"/>
              </w:rPr>
              <w:t>3—4 учебных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9E109D" w:rsidRDefault="00416B7C" w:rsidP="009E109D">
            <w:pPr>
              <w:pStyle w:val="aff3"/>
              <w:rPr>
                <w:sz w:val="18"/>
                <w:szCs w:val="18"/>
              </w:rPr>
            </w:pPr>
            <w:r w:rsidRPr="009E109D">
              <w:rPr>
                <w:sz w:val="18"/>
                <w:szCs w:val="18"/>
              </w:rPr>
              <w:t>Музыкальные жанры богослужения</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9E109D" w:rsidRDefault="00416B7C" w:rsidP="009E109D">
            <w:pPr>
              <w:pStyle w:val="aff3"/>
              <w:rPr>
                <w:sz w:val="18"/>
                <w:szCs w:val="18"/>
              </w:rPr>
            </w:pPr>
            <w:r w:rsidRPr="009E109D">
              <w:rPr>
                <w:sz w:val="18"/>
                <w:szCs w:val="18"/>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9E109D" w:rsidRDefault="00416B7C" w:rsidP="009E109D">
            <w:pPr>
              <w:pStyle w:val="aff3"/>
              <w:rPr>
                <w:sz w:val="18"/>
                <w:szCs w:val="18"/>
              </w:rPr>
            </w:pPr>
            <w:r w:rsidRPr="009E109D">
              <w:rPr>
                <w:sz w:val="18"/>
                <w:szCs w:val="18"/>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416B7C" w:rsidRPr="009E109D" w:rsidRDefault="00416B7C" w:rsidP="009E109D">
            <w:pPr>
              <w:pStyle w:val="aff3"/>
              <w:rPr>
                <w:sz w:val="18"/>
                <w:szCs w:val="18"/>
              </w:rPr>
            </w:pPr>
            <w:r w:rsidRPr="009E109D">
              <w:rPr>
                <w:sz w:val="18"/>
                <w:szCs w:val="18"/>
              </w:rPr>
              <w:t>Вокализация музыкальных тем изучаемых духовных произведений.</w:t>
            </w:r>
          </w:p>
          <w:p w:rsidR="00416B7C" w:rsidRPr="009E109D" w:rsidRDefault="00416B7C" w:rsidP="009E109D">
            <w:pPr>
              <w:pStyle w:val="aff3"/>
              <w:rPr>
                <w:sz w:val="18"/>
                <w:szCs w:val="18"/>
              </w:rPr>
            </w:pPr>
            <w:r w:rsidRPr="009E109D">
              <w:rPr>
                <w:sz w:val="18"/>
                <w:szCs w:val="18"/>
              </w:rPr>
              <w:t>Определение на слух изученных произведений и их авторов. Иметь представление об особенностях их построения и образов.</w:t>
            </w:r>
          </w:p>
          <w:p w:rsidR="00416B7C" w:rsidRPr="009E109D" w:rsidRDefault="00416B7C" w:rsidP="009E109D">
            <w:pPr>
              <w:pStyle w:val="aff3"/>
              <w:rPr>
                <w:sz w:val="18"/>
                <w:szCs w:val="18"/>
              </w:rPr>
            </w:pPr>
            <w:r w:rsidRPr="009E109D">
              <w:rPr>
                <w:sz w:val="18"/>
                <w:szCs w:val="18"/>
              </w:rPr>
              <w:t xml:space="preserve">Устный или письменный рассказ о духовной музыке </w:t>
            </w:r>
            <w:r w:rsidRPr="009E109D">
              <w:rPr>
                <w:sz w:val="18"/>
                <w:szCs w:val="18"/>
              </w:rPr>
              <w:br/>
              <w:t>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416B7C" w:rsidRPr="009E109D" w:rsidTr="003C1ACC">
        <w:trPr>
          <w:trHeight w:val="1030"/>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9E109D" w:rsidRDefault="00416B7C" w:rsidP="009E109D">
            <w:pPr>
              <w:pStyle w:val="aff3"/>
              <w:rPr>
                <w:sz w:val="18"/>
                <w:szCs w:val="18"/>
              </w:rPr>
            </w:pPr>
            <w:r w:rsidRPr="009E109D">
              <w:rPr>
                <w:sz w:val="18"/>
                <w:szCs w:val="18"/>
              </w:rPr>
              <w:t>Г)</w:t>
            </w:r>
          </w:p>
          <w:p w:rsidR="00416B7C" w:rsidRPr="009E109D" w:rsidRDefault="00416B7C" w:rsidP="009E109D">
            <w:pPr>
              <w:pStyle w:val="aff3"/>
              <w:rPr>
                <w:sz w:val="18"/>
                <w:szCs w:val="18"/>
              </w:rPr>
            </w:pPr>
            <w:r w:rsidRPr="009E109D">
              <w:rPr>
                <w:sz w:val="18"/>
                <w:szCs w:val="18"/>
              </w:rPr>
              <w:t>3—4 учебных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9E109D" w:rsidRDefault="00416B7C" w:rsidP="009E109D">
            <w:pPr>
              <w:pStyle w:val="aff3"/>
              <w:rPr>
                <w:sz w:val="18"/>
                <w:szCs w:val="18"/>
              </w:rPr>
            </w:pPr>
            <w:r w:rsidRPr="009E109D">
              <w:rPr>
                <w:sz w:val="18"/>
                <w:szCs w:val="18"/>
              </w:rPr>
              <w:t>Ре</w:t>
            </w:r>
            <w:r w:rsidR="003C1ACC" w:rsidRPr="009E109D">
              <w:rPr>
                <w:sz w:val="18"/>
                <w:szCs w:val="18"/>
              </w:rPr>
              <w:t>лигиозные темы и образы в современной музыке</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9E109D" w:rsidRDefault="00416B7C" w:rsidP="009E109D">
            <w:pPr>
              <w:pStyle w:val="aff3"/>
              <w:rPr>
                <w:sz w:val="18"/>
                <w:szCs w:val="18"/>
              </w:rPr>
            </w:pPr>
            <w:r w:rsidRPr="009E109D">
              <w:rPr>
                <w:spacing w:val="-2"/>
                <w:sz w:val="18"/>
                <w:szCs w:val="18"/>
              </w:rPr>
              <w:t xml:space="preserve">Сохранение традиций духовной музыки сегодня. </w:t>
            </w:r>
            <w:r w:rsidRPr="009E109D">
              <w:rPr>
                <w:spacing w:val="-2"/>
                <w:sz w:val="18"/>
                <w:szCs w:val="18"/>
              </w:rPr>
              <w:br/>
              <w:t xml:space="preserve">Переосмысление </w:t>
            </w:r>
            <w:r w:rsidR="003C1ACC" w:rsidRPr="009E109D">
              <w:rPr>
                <w:sz w:val="18"/>
                <w:szCs w:val="18"/>
              </w:rPr>
              <w:t xml:space="preserve">религиозной темы в творчестве композиторов XX—XXI веков. Религиозная тематика в контексте </w:t>
            </w:r>
            <w:r w:rsidR="003C1ACC" w:rsidRPr="009E109D">
              <w:rPr>
                <w:sz w:val="18"/>
                <w:szCs w:val="18"/>
              </w:rPr>
              <w:br/>
              <w:t>поп-культуры</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9E109D" w:rsidRDefault="00416B7C" w:rsidP="009E109D">
            <w:pPr>
              <w:pStyle w:val="aff3"/>
              <w:rPr>
                <w:sz w:val="18"/>
                <w:szCs w:val="18"/>
              </w:rPr>
            </w:pPr>
            <w:r w:rsidRPr="009E109D">
              <w:rPr>
                <w:sz w:val="18"/>
                <w:szCs w:val="18"/>
              </w:rPr>
              <w:t>Сопоставление тенденций сохранения и переосмысления религиозной традиции в культуре XX—XXI веков.</w:t>
            </w:r>
          </w:p>
          <w:p w:rsidR="003C1ACC" w:rsidRPr="009E109D" w:rsidRDefault="003C1ACC" w:rsidP="009E109D">
            <w:pPr>
              <w:pStyle w:val="aff3"/>
              <w:rPr>
                <w:sz w:val="18"/>
                <w:szCs w:val="18"/>
              </w:rPr>
            </w:pPr>
            <w:r w:rsidRPr="009E109D">
              <w:rPr>
                <w:sz w:val="18"/>
                <w:szCs w:val="18"/>
              </w:rPr>
              <w:t>Исполнение музыки духовного содержания, сочинённой современными композиторами.</w:t>
            </w:r>
          </w:p>
          <w:p w:rsidR="003C1ACC" w:rsidRPr="009E109D" w:rsidRDefault="003C1ACC" w:rsidP="009E109D">
            <w:pPr>
              <w:pStyle w:val="aff3"/>
              <w:rPr>
                <w:sz w:val="18"/>
                <w:szCs w:val="18"/>
              </w:rPr>
            </w:pPr>
            <w:r w:rsidRPr="009E109D">
              <w:rPr>
                <w:i/>
                <w:iCs/>
                <w:sz w:val="18"/>
                <w:szCs w:val="18"/>
              </w:rPr>
              <w:t>На выбор или факультативно</w:t>
            </w:r>
          </w:p>
          <w:p w:rsidR="003C1ACC" w:rsidRPr="009E109D" w:rsidRDefault="003C1ACC" w:rsidP="009E109D">
            <w:pPr>
              <w:pStyle w:val="aff3"/>
              <w:rPr>
                <w:sz w:val="18"/>
                <w:szCs w:val="18"/>
              </w:rPr>
            </w:pPr>
            <w:r w:rsidRPr="009E109D">
              <w:rPr>
                <w:sz w:val="18"/>
                <w:szCs w:val="18"/>
              </w:rPr>
              <w:t>Исследовательские и творческие проекты по теме «Музыка и религия в наше время».</w:t>
            </w:r>
          </w:p>
          <w:p w:rsidR="00416B7C" w:rsidRPr="009E109D" w:rsidRDefault="003C1ACC" w:rsidP="009E109D">
            <w:pPr>
              <w:pStyle w:val="aff3"/>
              <w:rPr>
                <w:sz w:val="18"/>
                <w:szCs w:val="18"/>
              </w:rPr>
            </w:pPr>
            <w:r w:rsidRPr="009E109D">
              <w:rPr>
                <w:sz w:val="18"/>
                <w:szCs w:val="18"/>
              </w:rPr>
              <w:t>Посещение концерта духовной музыки</w:t>
            </w:r>
          </w:p>
        </w:tc>
      </w:tr>
    </w:tbl>
    <w:p w:rsidR="00416B7C" w:rsidRPr="009E109D" w:rsidRDefault="00416B7C" w:rsidP="009E109D">
      <w:pPr>
        <w:pStyle w:val="aff3"/>
        <w:rPr>
          <w:sz w:val="18"/>
          <w:szCs w:val="18"/>
        </w:rPr>
      </w:pPr>
    </w:p>
    <w:p w:rsidR="00416B7C" w:rsidRPr="009E109D" w:rsidRDefault="00416B7C" w:rsidP="009E109D">
      <w:pPr>
        <w:pStyle w:val="aff3"/>
        <w:rPr>
          <w:sz w:val="18"/>
          <w:szCs w:val="18"/>
        </w:rPr>
      </w:pPr>
      <w:r w:rsidRPr="009E109D">
        <w:rPr>
          <w:sz w:val="18"/>
          <w:szCs w:val="18"/>
        </w:rPr>
        <w:t>Модуль № 7 «Жанры музыкального искусства»</w:t>
      </w:r>
      <w:r w:rsidR="00B70692" w:rsidRPr="009E109D">
        <w:rPr>
          <w:rStyle w:val="aff0"/>
          <w:rFonts w:cs="Times New Roman"/>
          <w:sz w:val="18"/>
          <w:szCs w:val="18"/>
        </w:rPr>
        <w:footnoteReference w:id="35"/>
      </w:r>
    </w:p>
    <w:tbl>
      <w:tblPr>
        <w:tblW w:w="10138" w:type="dxa"/>
        <w:tblInd w:w="57" w:type="dxa"/>
        <w:tblLayout w:type="fixed"/>
        <w:tblCellMar>
          <w:left w:w="0" w:type="dxa"/>
          <w:right w:w="0" w:type="dxa"/>
        </w:tblCellMar>
        <w:tblLook w:val="0000" w:firstRow="0" w:lastRow="0" w:firstColumn="0" w:lastColumn="0" w:noHBand="0" w:noVBand="0"/>
      </w:tblPr>
      <w:tblGrid>
        <w:gridCol w:w="1267"/>
        <w:gridCol w:w="1336"/>
        <w:gridCol w:w="2063"/>
        <w:gridCol w:w="5472"/>
      </w:tblGrid>
      <w:tr w:rsidR="00416B7C" w:rsidRPr="009E109D" w:rsidTr="007210A0">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9E109D" w:rsidRDefault="00416B7C" w:rsidP="009E109D">
            <w:pPr>
              <w:pStyle w:val="aff3"/>
              <w:rPr>
                <w:sz w:val="18"/>
                <w:szCs w:val="18"/>
              </w:rPr>
            </w:pPr>
            <w:r w:rsidRPr="009E109D">
              <w:rPr>
                <w:spacing w:val="-4"/>
                <w:sz w:val="18"/>
                <w:szCs w:val="18"/>
              </w:rPr>
              <w:lastRenderedPageBreak/>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Темы</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Содержание</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Виды деятельности обучающихся</w:t>
            </w:r>
          </w:p>
        </w:tc>
      </w:tr>
      <w:tr w:rsidR="00416B7C" w:rsidRPr="009E109D" w:rsidTr="00DE5AA2">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А)</w:t>
            </w:r>
          </w:p>
          <w:p w:rsidR="00416B7C" w:rsidRPr="009E109D" w:rsidRDefault="00416B7C" w:rsidP="009E109D">
            <w:pPr>
              <w:pStyle w:val="aff3"/>
              <w:rPr>
                <w:sz w:val="18"/>
                <w:szCs w:val="18"/>
              </w:rPr>
            </w:pPr>
            <w:r w:rsidRPr="009E109D">
              <w:rPr>
                <w:sz w:val="18"/>
                <w:szCs w:val="18"/>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Камерная музыка</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DE5AA2" w:rsidRPr="009E109D" w:rsidRDefault="00416B7C" w:rsidP="009E109D">
            <w:pPr>
              <w:pStyle w:val="aff3"/>
              <w:rPr>
                <w:sz w:val="18"/>
                <w:szCs w:val="18"/>
              </w:rPr>
            </w:pPr>
            <w:r w:rsidRPr="009E109D">
              <w:rPr>
                <w:sz w:val="18"/>
                <w:szCs w:val="18"/>
              </w:rPr>
              <w:t>Жанры камерной вокальной музыки (песня, романс, вокализ и</w:t>
            </w:r>
            <w:r w:rsidR="00DE5AA2" w:rsidRPr="009E109D">
              <w:rPr>
                <w:sz w:val="18"/>
                <w:szCs w:val="18"/>
              </w:rPr>
              <w:t xml:space="preserve"> др.). Инструментальная миниатюра (вальс, ноктюрн, прелюдия, каприс и др.).</w:t>
            </w:r>
          </w:p>
          <w:p w:rsidR="00416B7C" w:rsidRPr="009E109D" w:rsidRDefault="00DE5AA2" w:rsidP="009E109D">
            <w:pPr>
              <w:pStyle w:val="aff3"/>
              <w:rPr>
                <w:sz w:val="18"/>
                <w:szCs w:val="18"/>
              </w:rPr>
            </w:pPr>
            <w:r w:rsidRPr="009E109D">
              <w:rPr>
                <w:sz w:val="18"/>
                <w:szCs w:val="18"/>
              </w:rPr>
              <w:t>Одночастная, двухчастная, трёхчастная репризная форма. Куплетная форма</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rsidR="00DE5AA2" w:rsidRPr="009E109D" w:rsidRDefault="00DE5AA2" w:rsidP="009E109D">
            <w:pPr>
              <w:pStyle w:val="aff3"/>
              <w:rPr>
                <w:sz w:val="18"/>
                <w:szCs w:val="18"/>
              </w:rPr>
            </w:pPr>
            <w:r w:rsidRPr="009E109D">
              <w:rPr>
                <w:sz w:val="18"/>
                <w:szCs w:val="18"/>
              </w:rPr>
              <w:t>Определение на слух музыкальной формы и составление её буквенной наглядной схемы.</w:t>
            </w:r>
          </w:p>
          <w:p w:rsidR="00DE5AA2" w:rsidRPr="009E109D" w:rsidRDefault="00DE5AA2" w:rsidP="009E109D">
            <w:pPr>
              <w:pStyle w:val="aff3"/>
              <w:rPr>
                <w:sz w:val="18"/>
                <w:szCs w:val="18"/>
              </w:rPr>
            </w:pPr>
            <w:r w:rsidRPr="009E109D">
              <w:rPr>
                <w:sz w:val="18"/>
                <w:szCs w:val="18"/>
              </w:rPr>
              <w:t>Разучивание и исполнение произведений вокальных и инструментальных жанров.</w:t>
            </w:r>
          </w:p>
          <w:p w:rsidR="00DE5AA2" w:rsidRPr="009E109D" w:rsidRDefault="00DE5AA2" w:rsidP="009E109D">
            <w:pPr>
              <w:pStyle w:val="aff3"/>
              <w:rPr>
                <w:sz w:val="18"/>
                <w:szCs w:val="18"/>
              </w:rPr>
            </w:pPr>
            <w:r w:rsidRPr="009E109D">
              <w:rPr>
                <w:i/>
                <w:iCs/>
                <w:sz w:val="18"/>
                <w:szCs w:val="18"/>
              </w:rPr>
              <w:t>На выбор или факультативно</w:t>
            </w:r>
          </w:p>
          <w:p w:rsidR="00DE5AA2" w:rsidRPr="009E109D" w:rsidRDefault="00DE5AA2" w:rsidP="009E109D">
            <w:pPr>
              <w:pStyle w:val="aff3"/>
              <w:rPr>
                <w:sz w:val="18"/>
                <w:szCs w:val="18"/>
              </w:rPr>
            </w:pPr>
            <w:r w:rsidRPr="009E109D">
              <w:rPr>
                <w:sz w:val="18"/>
                <w:szCs w:val="18"/>
              </w:rPr>
              <w:t>Импровизация, сочинение кратких фрагментов с соблюдением основных признаков жанра (вокализ — пение без слов, вальс — трёхдольный метр и т. п.). Индивидуальная или коллективная импровизация в заданной форме.</w:t>
            </w:r>
          </w:p>
          <w:p w:rsidR="00DE5AA2" w:rsidRPr="009E109D" w:rsidRDefault="00DE5AA2" w:rsidP="009E109D">
            <w:pPr>
              <w:pStyle w:val="aff3"/>
              <w:rPr>
                <w:sz w:val="18"/>
                <w:szCs w:val="18"/>
              </w:rPr>
            </w:pPr>
            <w:r w:rsidRPr="009E109D">
              <w:rPr>
                <w:sz w:val="18"/>
                <w:szCs w:val="18"/>
              </w:rPr>
              <w:t>Выражение музыкального образа камерной миниатюры через устный или письменный текст, рисунок, пластический этюд</w:t>
            </w:r>
          </w:p>
        </w:tc>
      </w:tr>
      <w:tr w:rsidR="00416B7C" w:rsidRPr="009E109D" w:rsidTr="00DE5AA2">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Б)</w:t>
            </w:r>
          </w:p>
          <w:p w:rsidR="00416B7C" w:rsidRPr="009E109D" w:rsidRDefault="00416B7C" w:rsidP="009E109D">
            <w:pPr>
              <w:pStyle w:val="aff3"/>
              <w:rPr>
                <w:sz w:val="18"/>
                <w:szCs w:val="18"/>
              </w:rPr>
            </w:pPr>
            <w:r w:rsidRPr="009E109D">
              <w:rPr>
                <w:sz w:val="18"/>
                <w:szCs w:val="18"/>
              </w:rPr>
              <w:t>4—6 учебных часаов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Циклические формы и жанры</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Сюита, цикл миниатюр (вокальных, инструментальных).</w:t>
            </w:r>
          </w:p>
          <w:p w:rsidR="00416B7C" w:rsidRPr="009E109D" w:rsidRDefault="00416B7C" w:rsidP="009E109D">
            <w:pPr>
              <w:pStyle w:val="aff3"/>
              <w:rPr>
                <w:sz w:val="18"/>
                <w:szCs w:val="18"/>
              </w:rPr>
            </w:pPr>
            <w:r w:rsidRPr="009E109D">
              <w:rPr>
                <w:sz w:val="18"/>
                <w:szCs w:val="18"/>
              </w:rPr>
              <w:t>Принцип контраста.</w:t>
            </w:r>
          </w:p>
          <w:p w:rsidR="00416B7C" w:rsidRPr="009E109D" w:rsidRDefault="00416B7C" w:rsidP="009E109D">
            <w:pPr>
              <w:pStyle w:val="aff3"/>
              <w:rPr>
                <w:sz w:val="18"/>
                <w:szCs w:val="18"/>
              </w:rPr>
            </w:pPr>
            <w:r w:rsidRPr="009E109D">
              <w:rPr>
                <w:sz w:val="18"/>
                <w:szCs w:val="18"/>
              </w:rPr>
              <w:t>Прелюдия и фуга.</w:t>
            </w:r>
          </w:p>
          <w:p w:rsidR="00416B7C" w:rsidRPr="009E109D" w:rsidRDefault="00416B7C" w:rsidP="009E109D">
            <w:pPr>
              <w:pStyle w:val="aff3"/>
              <w:rPr>
                <w:sz w:val="18"/>
                <w:szCs w:val="18"/>
              </w:rPr>
            </w:pPr>
            <w:r w:rsidRPr="009E109D">
              <w:rPr>
                <w:sz w:val="18"/>
                <w:szCs w:val="18"/>
              </w:rPr>
              <w:t xml:space="preserve">Соната, концерт: трёхчастная форма, контраст основных тем, разработочный принцип развития </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Знакомство с циклом миниатюр. Определение принципа, основного художественного замысла цикла.</w:t>
            </w:r>
          </w:p>
          <w:p w:rsidR="00416B7C" w:rsidRPr="009E109D" w:rsidRDefault="00416B7C" w:rsidP="009E109D">
            <w:pPr>
              <w:pStyle w:val="aff3"/>
              <w:rPr>
                <w:sz w:val="18"/>
                <w:szCs w:val="18"/>
              </w:rPr>
            </w:pPr>
            <w:r w:rsidRPr="009E109D">
              <w:rPr>
                <w:sz w:val="18"/>
                <w:szCs w:val="18"/>
              </w:rPr>
              <w:t>Разучивание и исполнение небольшого вокального цикла.</w:t>
            </w:r>
          </w:p>
          <w:p w:rsidR="00416B7C" w:rsidRPr="009E109D" w:rsidRDefault="00416B7C" w:rsidP="009E109D">
            <w:pPr>
              <w:pStyle w:val="aff3"/>
              <w:rPr>
                <w:sz w:val="18"/>
                <w:szCs w:val="18"/>
              </w:rPr>
            </w:pPr>
            <w:r w:rsidRPr="009E109D">
              <w:rPr>
                <w:sz w:val="18"/>
                <w:szCs w:val="18"/>
              </w:rPr>
              <w:t>Знакомство со строением сонатной формы. Определение на слух основных партий-тем в одной из классических сонат.</w:t>
            </w:r>
          </w:p>
          <w:p w:rsidR="00416B7C" w:rsidRPr="009E109D" w:rsidRDefault="00416B7C" w:rsidP="009E109D">
            <w:pPr>
              <w:pStyle w:val="aff3"/>
              <w:rPr>
                <w:sz w:val="18"/>
                <w:szCs w:val="18"/>
              </w:rPr>
            </w:pPr>
            <w:r w:rsidRPr="009E109D">
              <w:rPr>
                <w:i/>
                <w:iCs/>
                <w:sz w:val="18"/>
                <w:szCs w:val="18"/>
              </w:rPr>
              <w:t>На выбор или факультативно</w:t>
            </w:r>
          </w:p>
          <w:p w:rsidR="00416B7C" w:rsidRPr="009E109D" w:rsidRDefault="00416B7C" w:rsidP="009E109D">
            <w:pPr>
              <w:pStyle w:val="aff3"/>
              <w:rPr>
                <w:sz w:val="18"/>
                <w:szCs w:val="18"/>
              </w:rPr>
            </w:pPr>
            <w:r w:rsidRPr="009E109D">
              <w:rPr>
                <w:sz w:val="18"/>
                <w:szCs w:val="18"/>
              </w:rPr>
              <w:t>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416B7C" w:rsidRPr="009E109D" w:rsidTr="00DE5AA2">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В)</w:t>
            </w:r>
          </w:p>
          <w:p w:rsidR="00416B7C" w:rsidRPr="009E109D" w:rsidRDefault="00416B7C" w:rsidP="009E109D">
            <w:pPr>
              <w:pStyle w:val="aff3"/>
              <w:rPr>
                <w:sz w:val="18"/>
                <w:szCs w:val="18"/>
              </w:rPr>
            </w:pPr>
            <w:r w:rsidRPr="009E109D">
              <w:rPr>
                <w:sz w:val="18"/>
                <w:szCs w:val="18"/>
              </w:rPr>
              <w:t>4—6 учебных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Симфоническая музыка</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Одночастные симфонические жанры (увертюра, картина). Симфония</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9E109D" w:rsidRDefault="00416B7C" w:rsidP="009E109D">
            <w:pPr>
              <w:pStyle w:val="aff3"/>
              <w:rPr>
                <w:spacing w:val="-2"/>
                <w:sz w:val="18"/>
                <w:szCs w:val="18"/>
              </w:rPr>
            </w:pPr>
            <w:r w:rsidRPr="009E109D">
              <w:rPr>
                <w:spacing w:val="-2"/>
                <w:sz w:val="18"/>
                <w:szCs w:val="18"/>
              </w:rPr>
              <w:t>Знакомство с образцами симфонической музыки: программной увертюры, классической 4-частной симфонии.</w:t>
            </w:r>
          </w:p>
          <w:p w:rsidR="00416B7C" w:rsidRPr="009E109D" w:rsidRDefault="00416B7C" w:rsidP="009E109D">
            <w:pPr>
              <w:pStyle w:val="aff3"/>
              <w:rPr>
                <w:sz w:val="18"/>
                <w:szCs w:val="18"/>
              </w:rPr>
            </w:pPr>
            <w:r w:rsidRPr="009E109D">
              <w:rPr>
                <w:sz w:val="18"/>
                <w:szCs w:val="18"/>
              </w:rPr>
              <w:t>Освоение основных тем (пропевание, графическая фиксация, пластическое интонирование), наблюдение за процессом развёртывания музыкального повествования. Образно-тематический конспект.</w:t>
            </w:r>
          </w:p>
          <w:p w:rsidR="00416B7C" w:rsidRPr="009E109D" w:rsidRDefault="00416B7C" w:rsidP="009E109D">
            <w:pPr>
              <w:pStyle w:val="aff3"/>
              <w:rPr>
                <w:sz w:val="18"/>
                <w:szCs w:val="18"/>
              </w:rPr>
            </w:pPr>
            <w:r w:rsidRPr="009E109D">
              <w:rPr>
                <w:sz w:val="18"/>
                <w:szCs w:val="18"/>
              </w:rPr>
              <w:t xml:space="preserve">Исполнение (вокализация, пластическое интонирование, графическое моделирование, инструментальное </w:t>
            </w:r>
            <w:r w:rsidRPr="009E109D">
              <w:rPr>
                <w:sz w:val="18"/>
                <w:szCs w:val="18"/>
              </w:rPr>
              <w:br/>
              <w:t>музицирование) фрагментов симфонической музыки.</w:t>
            </w:r>
          </w:p>
          <w:p w:rsidR="00416B7C" w:rsidRPr="009E109D" w:rsidRDefault="00416B7C" w:rsidP="009E109D">
            <w:pPr>
              <w:pStyle w:val="aff3"/>
              <w:rPr>
                <w:sz w:val="18"/>
                <w:szCs w:val="18"/>
              </w:rPr>
            </w:pPr>
            <w:r w:rsidRPr="009E109D">
              <w:rPr>
                <w:sz w:val="18"/>
                <w:szCs w:val="18"/>
              </w:rPr>
              <w:t>Слушание целиком не менее одного симфонического произведения.</w:t>
            </w:r>
          </w:p>
          <w:p w:rsidR="00416B7C" w:rsidRPr="009E109D" w:rsidRDefault="00416B7C" w:rsidP="009E109D">
            <w:pPr>
              <w:pStyle w:val="aff3"/>
              <w:rPr>
                <w:sz w:val="18"/>
                <w:szCs w:val="18"/>
              </w:rPr>
            </w:pPr>
            <w:r w:rsidRPr="009E109D">
              <w:rPr>
                <w:i/>
                <w:iCs/>
                <w:sz w:val="18"/>
                <w:szCs w:val="18"/>
              </w:rPr>
              <w:t>На выбор или факультативно</w:t>
            </w:r>
          </w:p>
          <w:p w:rsidR="00416B7C" w:rsidRPr="009E109D" w:rsidRDefault="00416B7C" w:rsidP="009E109D">
            <w:pPr>
              <w:pStyle w:val="aff3"/>
              <w:rPr>
                <w:sz w:val="18"/>
                <w:szCs w:val="18"/>
              </w:rPr>
            </w:pPr>
            <w:r w:rsidRPr="009E109D">
              <w:rPr>
                <w:spacing w:val="-2"/>
                <w:sz w:val="18"/>
                <w:szCs w:val="18"/>
              </w:rPr>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416B7C" w:rsidRPr="009E109D" w:rsidTr="00DE5AA2">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Г)</w:t>
            </w:r>
          </w:p>
          <w:p w:rsidR="00416B7C" w:rsidRPr="009E109D" w:rsidRDefault="00416B7C" w:rsidP="009E109D">
            <w:pPr>
              <w:pStyle w:val="aff3"/>
              <w:rPr>
                <w:sz w:val="18"/>
                <w:szCs w:val="18"/>
              </w:rPr>
            </w:pPr>
            <w:r w:rsidRPr="009E109D">
              <w:rPr>
                <w:sz w:val="18"/>
                <w:szCs w:val="18"/>
              </w:rPr>
              <w:t>4—6 учебных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Театральные жанры</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DE5AA2" w:rsidRPr="009E109D" w:rsidRDefault="00416B7C" w:rsidP="009E109D">
            <w:pPr>
              <w:pStyle w:val="aff3"/>
              <w:rPr>
                <w:sz w:val="18"/>
                <w:szCs w:val="18"/>
              </w:rPr>
            </w:pPr>
            <w:r w:rsidRPr="009E109D">
              <w:rPr>
                <w:sz w:val="18"/>
                <w:szCs w:val="18"/>
              </w:rPr>
              <w:t>Опера, балет. Либретто. Строение музыкального спектакля: уверт</w:t>
            </w:r>
            <w:r w:rsidR="00DE5AA2" w:rsidRPr="009E109D">
              <w:rPr>
                <w:sz w:val="18"/>
                <w:szCs w:val="18"/>
              </w:rPr>
              <w:t>юра, действия, антракты, финал. Массовые сцены. Сольные номера главных героев. Номерная структура и сквозное развитие сюжета. Лейтмотивы.</w:t>
            </w:r>
          </w:p>
          <w:p w:rsidR="00416B7C" w:rsidRPr="009E109D" w:rsidRDefault="00DE5AA2" w:rsidP="009E109D">
            <w:pPr>
              <w:pStyle w:val="aff3"/>
              <w:rPr>
                <w:sz w:val="18"/>
                <w:szCs w:val="18"/>
              </w:rPr>
            </w:pPr>
            <w:r w:rsidRPr="009E109D">
              <w:rPr>
                <w:sz w:val="18"/>
                <w:szCs w:val="18"/>
              </w:rPr>
              <w:t>Роль оркестра в музыкальном спектакле</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Знакомство с отдельными номерами из известных опер, балетов.</w:t>
            </w:r>
          </w:p>
          <w:p w:rsidR="00DE5AA2" w:rsidRPr="009E109D" w:rsidRDefault="00416B7C" w:rsidP="009E109D">
            <w:pPr>
              <w:pStyle w:val="aff3"/>
              <w:rPr>
                <w:sz w:val="18"/>
                <w:szCs w:val="18"/>
              </w:rPr>
            </w:pPr>
            <w:r w:rsidRPr="009E109D">
              <w:rPr>
                <w:sz w:val="18"/>
                <w:szCs w:val="18"/>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r w:rsidR="00DE5AA2" w:rsidRPr="009E109D">
              <w:rPr>
                <w:sz w:val="18"/>
                <w:szCs w:val="18"/>
              </w:rPr>
              <w:t xml:space="preserve"> Различение, определение на слух:</w:t>
            </w:r>
          </w:p>
          <w:p w:rsidR="00DE5AA2" w:rsidRPr="009E109D" w:rsidRDefault="00DE5AA2" w:rsidP="009E109D">
            <w:pPr>
              <w:pStyle w:val="aff3"/>
              <w:rPr>
                <w:sz w:val="18"/>
                <w:szCs w:val="18"/>
              </w:rPr>
            </w:pPr>
            <w:r w:rsidRPr="009E109D">
              <w:rPr>
                <w:sz w:val="18"/>
                <w:szCs w:val="18"/>
              </w:rPr>
              <w:t>— тембров голосов оперных певцов;</w:t>
            </w:r>
          </w:p>
          <w:p w:rsidR="00DE5AA2" w:rsidRPr="009E109D" w:rsidRDefault="00DE5AA2" w:rsidP="009E109D">
            <w:pPr>
              <w:pStyle w:val="aff3"/>
              <w:rPr>
                <w:sz w:val="18"/>
                <w:szCs w:val="18"/>
              </w:rPr>
            </w:pPr>
            <w:r w:rsidRPr="009E109D">
              <w:rPr>
                <w:sz w:val="18"/>
                <w:szCs w:val="18"/>
              </w:rPr>
              <w:t>— оркестровых групп, тембров инструментов;</w:t>
            </w:r>
          </w:p>
          <w:p w:rsidR="00DE5AA2" w:rsidRPr="009E109D" w:rsidRDefault="00DE5AA2" w:rsidP="009E109D">
            <w:pPr>
              <w:pStyle w:val="aff3"/>
              <w:rPr>
                <w:sz w:val="18"/>
                <w:szCs w:val="18"/>
              </w:rPr>
            </w:pPr>
            <w:r w:rsidRPr="009E109D">
              <w:rPr>
                <w:sz w:val="18"/>
                <w:szCs w:val="18"/>
              </w:rPr>
              <w:t>— типа номера (соло, дуэт, хор и т. д.).</w:t>
            </w:r>
          </w:p>
          <w:p w:rsidR="00DE5AA2" w:rsidRPr="009E109D" w:rsidRDefault="00DE5AA2" w:rsidP="009E109D">
            <w:pPr>
              <w:pStyle w:val="aff3"/>
              <w:rPr>
                <w:sz w:val="18"/>
                <w:szCs w:val="18"/>
              </w:rPr>
            </w:pPr>
            <w:r w:rsidRPr="009E109D">
              <w:rPr>
                <w:sz w:val="18"/>
                <w:szCs w:val="18"/>
              </w:rPr>
              <w:t>Музыкальная викторина на материале изученных фрагментов музыкальных спектаклей.</w:t>
            </w:r>
          </w:p>
          <w:p w:rsidR="00DE5AA2" w:rsidRPr="009E109D" w:rsidRDefault="00DE5AA2" w:rsidP="009E109D">
            <w:pPr>
              <w:pStyle w:val="aff3"/>
              <w:rPr>
                <w:sz w:val="18"/>
                <w:szCs w:val="18"/>
              </w:rPr>
            </w:pPr>
            <w:r w:rsidRPr="009E109D">
              <w:rPr>
                <w:i/>
                <w:iCs/>
                <w:sz w:val="18"/>
                <w:szCs w:val="18"/>
              </w:rPr>
              <w:t>На выбор или факультативно</w:t>
            </w:r>
          </w:p>
          <w:p w:rsidR="00416B7C" w:rsidRPr="009E109D" w:rsidRDefault="00DE5AA2" w:rsidP="009E109D">
            <w:pPr>
              <w:pStyle w:val="aff3"/>
              <w:rPr>
                <w:sz w:val="18"/>
                <w:szCs w:val="18"/>
              </w:rPr>
            </w:pPr>
            <w:r w:rsidRPr="009E109D">
              <w:rPr>
                <w:sz w:val="18"/>
                <w:szCs w:val="18"/>
              </w:rPr>
              <w:t xml:space="preserve">Посещение театра оперы и балета (в том числе виртуального). Предварительное изучение информации </w:t>
            </w:r>
            <w:r w:rsidRPr="009E109D">
              <w:rPr>
                <w:sz w:val="18"/>
                <w:szCs w:val="18"/>
              </w:rPr>
              <w:br/>
              <w:t>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rsidR="00416B7C" w:rsidRPr="009E109D" w:rsidRDefault="00416B7C" w:rsidP="009E109D">
      <w:pPr>
        <w:pStyle w:val="aff3"/>
        <w:rPr>
          <w:sz w:val="18"/>
          <w:szCs w:val="18"/>
        </w:rPr>
      </w:pPr>
    </w:p>
    <w:p w:rsidR="00416B7C" w:rsidRPr="009E109D" w:rsidRDefault="00416B7C" w:rsidP="009E109D">
      <w:pPr>
        <w:pStyle w:val="aff3"/>
        <w:rPr>
          <w:sz w:val="18"/>
          <w:szCs w:val="18"/>
        </w:rPr>
      </w:pPr>
      <w:r w:rsidRPr="009E109D">
        <w:rPr>
          <w:sz w:val="18"/>
          <w:szCs w:val="18"/>
        </w:rPr>
        <w:t>Модуль № 8 «Связь музыки с другими видами искусства»</w:t>
      </w:r>
    </w:p>
    <w:tbl>
      <w:tblPr>
        <w:tblW w:w="10138" w:type="dxa"/>
        <w:tblInd w:w="57" w:type="dxa"/>
        <w:tblLayout w:type="fixed"/>
        <w:tblCellMar>
          <w:left w:w="0" w:type="dxa"/>
          <w:right w:w="0" w:type="dxa"/>
        </w:tblCellMar>
        <w:tblLook w:val="0000" w:firstRow="0" w:lastRow="0" w:firstColumn="0" w:lastColumn="0" w:noHBand="0" w:noVBand="0"/>
      </w:tblPr>
      <w:tblGrid>
        <w:gridCol w:w="1267"/>
        <w:gridCol w:w="1336"/>
        <w:gridCol w:w="2086"/>
        <w:gridCol w:w="5449"/>
      </w:tblGrid>
      <w:tr w:rsidR="00416B7C" w:rsidRPr="009E109D" w:rsidTr="009239EE">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9E109D" w:rsidRDefault="00416B7C" w:rsidP="009E109D">
            <w:pPr>
              <w:pStyle w:val="aff3"/>
              <w:rPr>
                <w:sz w:val="18"/>
                <w:szCs w:val="18"/>
              </w:rPr>
            </w:pPr>
            <w:r w:rsidRPr="009E109D">
              <w:rPr>
                <w:spacing w:val="-4"/>
                <w:sz w:val="18"/>
                <w:szCs w:val="18"/>
              </w:rPr>
              <w:lastRenderedPageBreak/>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Темы</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Содержание</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Виды деятельности обучающихся</w:t>
            </w:r>
          </w:p>
        </w:tc>
      </w:tr>
      <w:tr w:rsidR="00416B7C" w:rsidRPr="009E109D" w:rsidTr="009239EE">
        <w:trPr>
          <w:trHeight w:val="222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А)</w:t>
            </w:r>
          </w:p>
          <w:p w:rsidR="00416B7C" w:rsidRPr="009E109D" w:rsidRDefault="00416B7C" w:rsidP="009E109D">
            <w:pPr>
              <w:pStyle w:val="aff3"/>
              <w:rPr>
                <w:sz w:val="18"/>
                <w:szCs w:val="18"/>
              </w:rPr>
            </w:pPr>
            <w:r w:rsidRPr="009E109D">
              <w:rPr>
                <w:sz w:val="18"/>
                <w:szCs w:val="18"/>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Музыка и литература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9E109D" w:rsidRDefault="00416B7C" w:rsidP="009E109D">
            <w:pPr>
              <w:pStyle w:val="aff3"/>
              <w:rPr>
                <w:sz w:val="18"/>
                <w:szCs w:val="18"/>
              </w:rPr>
            </w:pPr>
            <w:r w:rsidRPr="009E109D">
              <w:rPr>
                <w:spacing w:val="-2"/>
                <w:sz w:val="18"/>
                <w:szCs w:val="18"/>
              </w:rPr>
              <w:t>Единство слова и музыки в вокальных жанрах (песня, романс, кантата, ноктюрн, баркарола, былина и др.)</w:t>
            </w:r>
            <w:r w:rsidRPr="009E109D">
              <w:rPr>
                <w:sz w:val="18"/>
                <w:szCs w:val="18"/>
              </w:rPr>
              <w:t>.</w:t>
            </w:r>
          </w:p>
          <w:p w:rsidR="009239EE" w:rsidRPr="009E109D" w:rsidRDefault="00416B7C" w:rsidP="009E109D">
            <w:pPr>
              <w:pStyle w:val="aff3"/>
              <w:rPr>
                <w:sz w:val="18"/>
                <w:szCs w:val="18"/>
              </w:rPr>
            </w:pPr>
            <w:r w:rsidRPr="009E109D">
              <w:rPr>
                <w:sz w:val="18"/>
                <w:szCs w:val="18"/>
              </w:rPr>
              <w:t>Интонации рассказа, повествования в инструментальной</w:t>
            </w:r>
            <w:r w:rsidR="009239EE" w:rsidRPr="009E109D">
              <w:rPr>
                <w:sz w:val="18"/>
                <w:szCs w:val="18"/>
              </w:rPr>
              <w:t xml:space="preserve"> музыке (поэма, баллада и др.).</w:t>
            </w:r>
          </w:p>
          <w:p w:rsidR="00416B7C" w:rsidRPr="009E109D" w:rsidRDefault="009239EE" w:rsidP="009E109D">
            <w:pPr>
              <w:pStyle w:val="aff3"/>
              <w:rPr>
                <w:sz w:val="18"/>
                <w:szCs w:val="18"/>
              </w:rPr>
            </w:pPr>
            <w:r w:rsidRPr="009E109D">
              <w:rPr>
                <w:sz w:val="18"/>
                <w:szCs w:val="18"/>
              </w:rPr>
              <w:t>Программная музыка</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Знакомство с образцами вокальной и инструментальной музыки.</w:t>
            </w:r>
          </w:p>
          <w:p w:rsidR="00416B7C" w:rsidRPr="009E109D" w:rsidRDefault="00416B7C" w:rsidP="009E109D">
            <w:pPr>
              <w:pStyle w:val="aff3"/>
              <w:rPr>
                <w:sz w:val="18"/>
                <w:szCs w:val="18"/>
              </w:rPr>
            </w:pPr>
            <w:r w:rsidRPr="009E109D">
              <w:rPr>
                <w:sz w:val="18"/>
                <w:szCs w:val="18"/>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rsidR="00416B7C" w:rsidRPr="009E109D" w:rsidRDefault="00416B7C" w:rsidP="009E109D">
            <w:pPr>
              <w:pStyle w:val="aff3"/>
              <w:rPr>
                <w:sz w:val="18"/>
                <w:szCs w:val="18"/>
              </w:rPr>
            </w:pPr>
            <w:r w:rsidRPr="009E109D">
              <w:rPr>
                <w:sz w:val="18"/>
                <w:szCs w:val="18"/>
              </w:rPr>
              <w:t>Сочинение рассказа, стихотворения под впечатлением от восприятия инструментального музыкального произведения.</w:t>
            </w:r>
          </w:p>
          <w:p w:rsidR="009239EE" w:rsidRPr="009E109D" w:rsidRDefault="009239EE" w:rsidP="009E109D">
            <w:pPr>
              <w:pStyle w:val="aff3"/>
              <w:rPr>
                <w:sz w:val="18"/>
                <w:szCs w:val="18"/>
              </w:rPr>
            </w:pPr>
            <w:r w:rsidRPr="009E109D">
              <w:rPr>
                <w:sz w:val="18"/>
                <w:szCs w:val="18"/>
              </w:rPr>
              <w:t>Рисование образов программной музыки.</w:t>
            </w:r>
          </w:p>
          <w:p w:rsidR="009239EE" w:rsidRPr="009E109D" w:rsidRDefault="009239EE" w:rsidP="009E109D">
            <w:pPr>
              <w:pStyle w:val="aff3"/>
              <w:rPr>
                <w:sz w:val="18"/>
                <w:szCs w:val="18"/>
              </w:rPr>
            </w:pPr>
            <w:r w:rsidRPr="009E109D">
              <w:rPr>
                <w:sz w:val="18"/>
                <w:szCs w:val="18"/>
              </w:rPr>
              <w:t>Музыкальная викторина на знание музыки, названий и авторов изученных произведений</w:t>
            </w:r>
          </w:p>
        </w:tc>
      </w:tr>
      <w:tr w:rsidR="00416B7C" w:rsidRPr="009E109D" w:rsidTr="009239EE">
        <w:trPr>
          <w:trHeight w:val="3175"/>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Б)</w:t>
            </w:r>
          </w:p>
          <w:p w:rsidR="00416B7C" w:rsidRPr="009E109D" w:rsidRDefault="00416B7C" w:rsidP="009E109D">
            <w:pPr>
              <w:pStyle w:val="aff3"/>
              <w:rPr>
                <w:sz w:val="18"/>
                <w:szCs w:val="18"/>
              </w:rPr>
            </w:pPr>
            <w:r w:rsidRPr="009E109D">
              <w:rPr>
                <w:sz w:val="18"/>
                <w:szCs w:val="18"/>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Музыка и живопись</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9E109D" w:rsidRDefault="00416B7C" w:rsidP="009E109D">
            <w:pPr>
              <w:pStyle w:val="aff3"/>
              <w:rPr>
                <w:sz w:val="18"/>
                <w:szCs w:val="18"/>
              </w:rPr>
            </w:pPr>
            <w:r w:rsidRPr="009E109D">
              <w:rPr>
                <w:sz w:val="18"/>
                <w:szCs w:val="18"/>
              </w:rPr>
              <w:t>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и т. д.</w:t>
            </w:r>
          </w:p>
          <w:p w:rsidR="00416B7C" w:rsidRPr="009E109D" w:rsidRDefault="00416B7C" w:rsidP="009E109D">
            <w:pPr>
              <w:pStyle w:val="aff3"/>
              <w:rPr>
                <w:sz w:val="18"/>
                <w:szCs w:val="18"/>
              </w:rPr>
            </w:pPr>
            <w:r w:rsidRPr="009E109D">
              <w:rPr>
                <w:sz w:val="18"/>
                <w:szCs w:val="18"/>
              </w:rPr>
              <w:t>Программная музыка. Импрессионизм (на примере творчества французских клавесинистов, К. Дебюсси, А. К. Лядова и др.)</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Знакомство с музыкальными произведениями программной музыки. Выявление интонаций изобразительного характера.</w:t>
            </w:r>
          </w:p>
          <w:p w:rsidR="00416B7C" w:rsidRPr="009E109D" w:rsidRDefault="00416B7C" w:rsidP="009E109D">
            <w:pPr>
              <w:pStyle w:val="aff3"/>
              <w:rPr>
                <w:sz w:val="18"/>
                <w:szCs w:val="18"/>
              </w:rPr>
            </w:pPr>
            <w:r w:rsidRPr="009E109D">
              <w:rPr>
                <w:sz w:val="18"/>
                <w:szCs w:val="18"/>
              </w:rPr>
              <w:t>Музыкальная викторина на знание музыки, названий и авторов изученных произведений.</w:t>
            </w:r>
          </w:p>
          <w:p w:rsidR="00416B7C" w:rsidRPr="009E109D" w:rsidRDefault="00416B7C" w:rsidP="009E109D">
            <w:pPr>
              <w:pStyle w:val="aff3"/>
              <w:rPr>
                <w:sz w:val="18"/>
                <w:szCs w:val="18"/>
              </w:rPr>
            </w:pPr>
            <w:r w:rsidRPr="009E109D">
              <w:rPr>
                <w:sz w:val="18"/>
                <w:szCs w:val="18"/>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416B7C" w:rsidRPr="009E109D" w:rsidRDefault="00416B7C" w:rsidP="009E109D">
            <w:pPr>
              <w:pStyle w:val="aff3"/>
              <w:rPr>
                <w:sz w:val="18"/>
                <w:szCs w:val="18"/>
              </w:rPr>
            </w:pPr>
            <w:r w:rsidRPr="009E109D">
              <w:rPr>
                <w:i/>
                <w:iCs/>
                <w:sz w:val="18"/>
                <w:szCs w:val="18"/>
              </w:rPr>
              <w:t>На выбор или факультативно</w:t>
            </w:r>
          </w:p>
          <w:p w:rsidR="00416B7C" w:rsidRPr="009E109D" w:rsidRDefault="00416B7C" w:rsidP="009E109D">
            <w:pPr>
              <w:pStyle w:val="aff3"/>
              <w:rPr>
                <w:sz w:val="18"/>
                <w:szCs w:val="18"/>
              </w:rPr>
            </w:pPr>
            <w:r w:rsidRPr="009E109D">
              <w:rPr>
                <w:sz w:val="18"/>
                <w:szCs w:val="18"/>
              </w:rPr>
              <w:t>Рисование под впечатлением от восприятия музыки программно-изобразительного характера.</w:t>
            </w:r>
          </w:p>
          <w:p w:rsidR="00416B7C" w:rsidRPr="009E109D" w:rsidRDefault="00416B7C" w:rsidP="009E109D">
            <w:pPr>
              <w:pStyle w:val="aff3"/>
              <w:rPr>
                <w:sz w:val="18"/>
                <w:szCs w:val="18"/>
              </w:rPr>
            </w:pPr>
            <w:r w:rsidRPr="009E109D">
              <w:rPr>
                <w:sz w:val="18"/>
                <w:szCs w:val="18"/>
              </w:rPr>
              <w:t>Сочинение музыки, импровизация, озвучивание картин художников</w:t>
            </w:r>
          </w:p>
        </w:tc>
      </w:tr>
      <w:tr w:rsidR="00416B7C" w:rsidRPr="009E109D" w:rsidTr="009239EE">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В)</w:t>
            </w:r>
          </w:p>
          <w:p w:rsidR="00416B7C" w:rsidRPr="009E109D" w:rsidRDefault="00416B7C" w:rsidP="009E109D">
            <w:pPr>
              <w:pStyle w:val="aff3"/>
              <w:rPr>
                <w:sz w:val="18"/>
                <w:szCs w:val="18"/>
              </w:rPr>
            </w:pPr>
            <w:r w:rsidRPr="009E109D">
              <w:rPr>
                <w:sz w:val="18"/>
                <w:szCs w:val="18"/>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Музыка и театр</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Музыка к драматическому спектаклю (на примере творчества Э. Грига, Л. ван Бетховена, А. Г. Шнитке, Д. Д. Шостаковича и др.).</w:t>
            </w:r>
          </w:p>
          <w:p w:rsidR="00416B7C" w:rsidRPr="009E109D" w:rsidRDefault="00416B7C" w:rsidP="009E109D">
            <w:pPr>
              <w:pStyle w:val="aff3"/>
              <w:rPr>
                <w:sz w:val="18"/>
                <w:szCs w:val="18"/>
              </w:rPr>
            </w:pPr>
            <w:r w:rsidRPr="009E109D">
              <w:rPr>
                <w:sz w:val="18"/>
                <w:szCs w:val="18"/>
              </w:rPr>
              <w:t>Единство музыки, драматургии, сценической живописи, хореографии</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Знакомство с образцами музыки, созданной отечественными и зарубежными композиторами для драматического театра.</w:t>
            </w:r>
          </w:p>
          <w:p w:rsidR="00416B7C" w:rsidRPr="009E109D" w:rsidRDefault="00416B7C" w:rsidP="009E109D">
            <w:pPr>
              <w:pStyle w:val="aff3"/>
              <w:rPr>
                <w:sz w:val="18"/>
                <w:szCs w:val="18"/>
              </w:rPr>
            </w:pPr>
            <w:r w:rsidRPr="009E109D">
              <w:rPr>
                <w:sz w:val="18"/>
                <w:szCs w:val="18"/>
              </w:rPr>
              <w:t>Разучивание, исполнение песни из театральной постановки. Просмотр видеозаписи спектакля, в котором звучит данная песня.</w:t>
            </w:r>
          </w:p>
          <w:p w:rsidR="00416B7C" w:rsidRPr="009E109D" w:rsidRDefault="00416B7C" w:rsidP="009E109D">
            <w:pPr>
              <w:pStyle w:val="aff3"/>
              <w:rPr>
                <w:sz w:val="18"/>
                <w:szCs w:val="18"/>
              </w:rPr>
            </w:pPr>
            <w:r w:rsidRPr="009E109D">
              <w:rPr>
                <w:sz w:val="18"/>
                <w:szCs w:val="18"/>
              </w:rPr>
              <w:t>Музыкальная викторина на материале изученных фрагментов музыкальных спектаклей.</w:t>
            </w:r>
          </w:p>
          <w:p w:rsidR="00416B7C" w:rsidRPr="009E109D" w:rsidRDefault="00416B7C" w:rsidP="009E109D">
            <w:pPr>
              <w:pStyle w:val="aff3"/>
              <w:rPr>
                <w:sz w:val="18"/>
                <w:szCs w:val="18"/>
              </w:rPr>
            </w:pPr>
            <w:r w:rsidRPr="009E109D">
              <w:rPr>
                <w:i/>
                <w:iCs/>
                <w:sz w:val="18"/>
                <w:szCs w:val="18"/>
              </w:rPr>
              <w:t>На выбор или факультативно</w:t>
            </w:r>
          </w:p>
          <w:p w:rsidR="00416B7C" w:rsidRPr="009E109D" w:rsidRDefault="00416B7C" w:rsidP="009E109D">
            <w:pPr>
              <w:pStyle w:val="aff3"/>
              <w:rPr>
                <w:sz w:val="18"/>
                <w:szCs w:val="18"/>
              </w:rPr>
            </w:pPr>
            <w:r w:rsidRPr="009E109D">
              <w:rPr>
                <w:sz w:val="18"/>
                <w:szCs w:val="18"/>
              </w:rPr>
              <w:t>Постановка музыкального спектакля.</w:t>
            </w:r>
          </w:p>
          <w:p w:rsidR="00416B7C" w:rsidRPr="009E109D" w:rsidRDefault="00416B7C" w:rsidP="009E109D">
            <w:pPr>
              <w:pStyle w:val="aff3"/>
              <w:rPr>
                <w:sz w:val="18"/>
                <w:szCs w:val="18"/>
              </w:rPr>
            </w:pPr>
            <w:r w:rsidRPr="009E109D">
              <w:rPr>
                <w:sz w:val="18"/>
                <w:szCs w:val="18"/>
              </w:rPr>
              <w:t>Посещение театра с последующим обсуждением (устно или письменно) роли музыки в данном спектакле.</w:t>
            </w:r>
          </w:p>
          <w:p w:rsidR="00416B7C" w:rsidRPr="009E109D" w:rsidRDefault="00416B7C" w:rsidP="009E109D">
            <w:pPr>
              <w:pStyle w:val="aff3"/>
              <w:rPr>
                <w:sz w:val="18"/>
                <w:szCs w:val="18"/>
              </w:rPr>
            </w:pPr>
            <w:r w:rsidRPr="009E109D">
              <w:rPr>
                <w:sz w:val="18"/>
                <w:szCs w:val="18"/>
              </w:rPr>
              <w:t>Исследовательские проекты о музыке, созданной отечественными композиторами для театра</w:t>
            </w:r>
          </w:p>
        </w:tc>
      </w:tr>
      <w:tr w:rsidR="00416B7C" w:rsidRPr="009E109D" w:rsidTr="009239EE">
        <w:trPr>
          <w:trHeight w:val="2365"/>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Г)</w:t>
            </w:r>
          </w:p>
          <w:p w:rsidR="00416B7C" w:rsidRPr="009E109D" w:rsidRDefault="00416B7C" w:rsidP="009E109D">
            <w:pPr>
              <w:pStyle w:val="aff3"/>
              <w:rPr>
                <w:sz w:val="18"/>
                <w:szCs w:val="18"/>
              </w:rPr>
            </w:pPr>
            <w:r w:rsidRPr="009E109D">
              <w:rPr>
                <w:sz w:val="18"/>
                <w:szCs w:val="18"/>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Музыка кино и телевидения</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9E109D" w:rsidRDefault="00416B7C" w:rsidP="009E109D">
            <w:pPr>
              <w:pStyle w:val="aff3"/>
              <w:rPr>
                <w:sz w:val="18"/>
                <w:szCs w:val="18"/>
              </w:rPr>
            </w:pPr>
            <w:r w:rsidRPr="009E109D">
              <w:rPr>
                <w:sz w:val="18"/>
                <w:szCs w:val="18"/>
              </w:rPr>
              <w:t>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Знакомство с образцами киномузыки отечественных и зарубежных композиторов.</w:t>
            </w:r>
          </w:p>
          <w:p w:rsidR="00416B7C" w:rsidRPr="009E109D" w:rsidRDefault="00416B7C" w:rsidP="009E109D">
            <w:pPr>
              <w:pStyle w:val="aff3"/>
              <w:rPr>
                <w:sz w:val="18"/>
                <w:szCs w:val="18"/>
              </w:rPr>
            </w:pPr>
            <w:r w:rsidRPr="009E109D">
              <w:rPr>
                <w:sz w:val="18"/>
                <w:szCs w:val="18"/>
              </w:rPr>
              <w:t>Просмотр фильмов с целью анализа выразительного эффекта, создаваемого музыкой.</w:t>
            </w:r>
          </w:p>
          <w:p w:rsidR="00416B7C" w:rsidRPr="009E109D" w:rsidRDefault="00416B7C" w:rsidP="009E109D">
            <w:pPr>
              <w:pStyle w:val="aff3"/>
              <w:rPr>
                <w:sz w:val="18"/>
                <w:szCs w:val="18"/>
              </w:rPr>
            </w:pPr>
            <w:r w:rsidRPr="009E109D">
              <w:rPr>
                <w:sz w:val="18"/>
                <w:szCs w:val="18"/>
              </w:rPr>
              <w:t>Разучивание, исполнение песни из фильма.</w:t>
            </w:r>
          </w:p>
          <w:p w:rsidR="00416B7C" w:rsidRPr="009E109D" w:rsidRDefault="00416B7C" w:rsidP="009E109D">
            <w:pPr>
              <w:pStyle w:val="aff3"/>
              <w:rPr>
                <w:sz w:val="18"/>
                <w:szCs w:val="18"/>
              </w:rPr>
            </w:pPr>
            <w:r w:rsidRPr="009E109D">
              <w:rPr>
                <w:i/>
                <w:iCs/>
                <w:sz w:val="18"/>
                <w:szCs w:val="18"/>
              </w:rPr>
              <w:t>На выбор или факультативно</w:t>
            </w:r>
          </w:p>
          <w:p w:rsidR="00416B7C" w:rsidRPr="009E109D" w:rsidRDefault="00416B7C" w:rsidP="009E109D">
            <w:pPr>
              <w:pStyle w:val="aff3"/>
              <w:rPr>
                <w:sz w:val="18"/>
                <w:szCs w:val="18"/>
              </w:rPr>
            </w:pPr>
            <w:r w:rsidRPr="009E109D">
              <w:rPr>
                <w:sz w:val="18"/>
                <w:szCs w:val="18"/>
              </w:rPr>
              <w:t>Создание любительского музыкального фильма.</w:t>
            </w:r>
          </w:p>
          <w:p w:rsidR="00416B7C" w:rsidRPr="009E109D" w:rsidRDefault="00416B7C" w:rsidP="009E109D">
            <w:pPr>
              <w:pStyle w:val="aff3"/>
              <w:rPr>
                <w:sz w:val="18"/>
                <w:szCs w:val="18"/>
              </w:rPr>
            </w:pPr>
            <w:r w:rsidRPr="009E109D">
              <w:rPr>
                <w:sz w:val="18"/>
                <w:szCs w:val="18"/>
              </w:rPr>
              <w:t>Переозвучка фрагмента мультфильма.</w:t>
            </w:r>
          </w:p>
          <w:p w:rsidR="00416B7C" w:rsidRPr="009E109D" w:rsidRDefault="00416B7C" w:rsidP="009E109D">
            <w:pPr>
              <w:pStyle w:val="aff3"/>
              <w:rPr>
                <w:sz w:val="18"/>
                <w:szCs w:val="18"/>
              </w:rPr>
            </w:pPr>
            <w:r w:rsidRPr="009E109D">
              <w:rPr>
                <w:sz w:val="18"/>
                <w:szCs w:val="18"/>
              </w:rPr>
              <w:t>Просмотр фильма-оперы или фильма-балета. Аналитическое эссе с ответом на вопрос «В чём отличие видеозаписи музыкального спектакля от фильма-оперы (фильма-балета)?»</w:t>
            </w:r>
          </w:p>
        </w:tc>
      </w:tr>
    </w:tbl>
    <w:p w:rsidR="00416B7C" w:rsidRPr="009E109D" w:rsidRDefault="00416B7C" w:rsidP="009E109D">
      <w:pPr>
        <w:pStyle w:val="aff3"/>
        <w:rPr>
          <w:sz w:val="18"/>
          <w:szCs w:val="18"/>
        </w:rPr>
      </w:pPr>
      <w:r w:rsidRPr="009E109D">
        <w:rPr>
          <w:sz w:val="18"/>
          <w:szCs w:val="18"/>
        </w:rPr>
        <w:t>Модуль № 9 «Современная музыка: основные жанры и направления»</w:t>
      </w:r>
    </w:p>
    <w:tbl>
      <w:tblPr>
        <w:tblW w:w="10127" w:type="dxa"/>
        <w:tblInd w:w="57" w:type="dxa"/>
        <w:tblLayout w:type="fixed"/>
        <w:tblCellMar>
          <w:left w:w="0" w:type="dxa"/>
          <w:right w:w="0" w:type="dxa"/>
        </w:tblCellMar>
        <w:tblLook w:val="0000" w:firstRow="0" w:lastRow="0" w:firstColumn="0" w:lastColumn="0" w:noHBand="0" w:noVBand="0"/>
      </w:tblPr>
      <w:tblGrid>
        <w:gridCol w:w="1267"/>
        <w:gridCol w:w="1359"/>
        <w:gridCol w:w="2086"/>
        <w:gridCol w:w="5415"/>
      </w:tblGrid>
      <w:tr w:rsidR="00416B7C" w:rsidRPr="009E109D" w:rsidTr="009239EE">
        <w:trPr>
          <w:trHeight w:val="527"/>
          <w:tblHeader/>
        </w:trPr>
        <w:tc>
          <w:tcPr>
            <w:tcW w:w="12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9E109D" w:rsidRDefault="00416B7C" w:rsidP="009E109D">
            <w:pPr>
              <w:pStyle w:val="aff3"/>
              <w:rPr>
                <w:sz w:val="18"/>
                <w:szCs w:val="18"/>
              </w:rPr>
            </w:pPr>
            <w:r w:rsidRPr="009E109D">
              <w:rPr>
                <w:spacing w:val="-4"/>
                <w:sz w:val="18"/>
                <w:szCs w:val="18"/>
              </w:rPr>
              <w:t>№ блока, кол-во часов</w:t>
            </w:r>
          </w:p>
        </w:tc>
        <w:tc>
          <w:tcPr>
            <w:tcW w:w="1359"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rsidR="00416B7C" w:rsidRPr="009E109D" w:rsidRDefault="00416B7C" w:rsidP="009E109D">
            <w:pPr>
              <w:pStyle w:val="aff3"/>
              <w:rPr>
                <w:sz w:val="18"/>
                <w:szCs w:val="18"/>
              </w:rPr>
            </w:pPr>
            <w:r w:rsidRPr="009E109D">
              <w:rPr>
                <w:sz w:val="18"/>
                <w:szCs w:val="18"/>
              </w:rPr>
              <w:t>Темы</w:t>
            </w:r>
          </w:p>
        </w:tc>
        <w:tc>
          <w:tcPr>
            <w:tcW w:w="2086"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rsidR="00416B7C" w:rsidRPr="009E109D" w:rsidRDefault="00416B7C" w:rsidP="009E109D">
            <w:pPr>
              <w:pStyle w:val="aff3"/>
              <w:rPr>
                <w:sz w:val="18"/>
                <w:szCs w:val="18"/>
              </w:rPr>
            </w:pPr>
            <w:r w:rsidRPr="009E109D">
              <w:rPr>
                <w:sz w:val="18"/>
                <w:szCs w:val="18"/>
              </w:rPr>
              <w:t>Содержание</w:t>
            </w:r>
          </w:p>
        </w:tc>
        <w:tc>
          <w:tcPr>
            <w:tcW w:w="5415"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rsidR="00416B7C" w:rsidRPr="009E109D" w:rsidRDefault="00416B7C" w:rsidP="009E109D">
            <w:pPr>
              <w:pStyle w:val="aff3"/>
              <w:rPr>
                <w:sz w:val="18"/>
                <w:szCs w:val="18"/>
              </w:rPr>
            </w:pPr>
            <w:r w:rsidRPr="009E109D">
              <w:rPr>
                <w:sz w:val="18"/>
                <w:szCs w:val="18"/>
              </w:rPr>
              <w:t>Виды деятельности обучающихся</w:t>
            </w:r>
          </w:p>
        </w:tc>
      </w:tr>
      <w:tr w:rsidR="00416B7C" w:rsidRPr="009E109D" w:rsidTr="009239EE">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А)</w:t>
            </w:r>
          </w:p>
          <w:p w:rsidR="00416B7C" w:rsidRPr="009E109D" w:rsidRDefault="00416B7C" w:rsidP="009E109D">
            <w:pPr>
              <w:pStyle w:val="aff3"/>
              <w:rPr>
                <w:sz w:val="18"/>
                <w:szCs w:val="18"/>
              </w:rPr>
            </w:pPr>
            <w:r w:rsidRPr="009E109D">
              <w:rPr>
                <w:sz w:val="18"/>
                <w:szCs w:val="18"/>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 xml:space="preserve">Джаз </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 xml:space="preserve">Джаз — основа популярной музыки XX века. Особенности джазового языка и стиля (свинг, синкопы, ударные и духовые инструменты, </w:t>
            </w:r>
            <w:r w:rsidRPr="009E109D">
              <w:rPr>
                <w:sz w:val="18"/>
                <w:szCs w:val="18"/>
              </w:rPr>
              <w:lastRenderedPageBreak/>
              <w:t xml:space="preserve">вопросо-ответная структура мотивов, гармоническая сетка, импровизация) </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lastRenderedPageBreak/>
              <w:t>Знакомство с различными джазовыми музыкальными композициями и направлениями (регтайм, биг-бэнд, блюз).</w:t>
            </w:r>
          </w:p>
          <w:p w:rsidR="00416B7C" w:rsidRPr="009E109D" w:rsidRDefault="00416B7C" w:rsidP="009E109D">
            <w:pPr>
              <w:pStyle w:val="aff3"/>
              <w:rPr>
                <w:sz w:val="18"/>
                <w:szCs w:val="18"/>
              </w:rPr>
            </w:pPr>
            <w:r w:rsidRPr="009E109D">
              <w:rPr>
                <w:sz w:val="18"/>
                <w:szCs w:val="18"/>
              </w:rPr>
              <w:t>Определение на слух: </w:t>
            </w:r>
          </w:p>
          <w:p w:rsidR="00416B7C" w:rsidRPr="009E109D" w:rsidRDefault="00416B7C" w:rsidP="009E109D">
            <w:pPr>
              <w:pStyle w:val="aff3"/>
              <w:rPr>
                <w:sz w:val="18"/>
                <w:szCs w:val="18"/>
              </w:rPr>
            </w:pPr>
            <w:r w:rsidRPr="009E109D">
              <w:rPr>
                <w:sz w:val="18"/>
                <w:szCs w:val="18"/>
              </w:rPr>
              <w:t>— принадлежности к джазовой или классической музыке; </w:t>
            </w:r>
          </w:p>
          <w:p w:rsidR="00416B7C" w:rsidRPr="009E109D" w:rsidRDefault="00416B7C" w:rsidP="009E109D">
            <w:pPr>
              <w:pStyle w:val="aff3"/>
              <w:rPr>
                <w:sz w:val="18"/>
                <w:szCs w:val="18"/>
              </w:rPr>
            </w:pPr>
            <w:r w:rsidRPr="009E109D">
              <w:rPr>
                <w:sz w:val="18"/>
                <w:szCs w:val="18"/>
              </w:rPr>
              <w:t xml:space="preserve">— исполнительского состава (манера пения, состав инструментов). </w:t>
            </w:r>
          </w:p>
          <w:p w:rsidR="00416B7C" w:rsidRPr="009E109D" w:rsidRDefault="00416B7C" w:rsidP="009E109D">
            <w:pPr>
              <w:pStyle w:val="aff3"/>
              <w:rPr>
                <w:sz w:val="18"/>
                <w:szCs w:val="18"/>
              </w:rPr>
            </w:pPr>
            <w:r w:rsidRPr="009E109D">
              <w:rPr>
                <w:sz w:val="18"/>
                <w:szCs w:val="18"/>
              </w:rPr>
              <w:lastRenderedPageBreak/>
              <w:t>Разучивание, исполнение одной из «вечнозелёных» джазовых тем. Элементы ритмической и вокальной импровизации на её основе.</w:t>
            </w:r>
          </w:p>
          <w:p w:rsidR="00416B7C" w:rsidRPr="009E109D" w:rsidRDefault="00416B7C" w:rsidP="009E109D">
            <w:pPr>
              <w:pStyle w:val="aff3"/>
              <w:rPr>
                <w:i/>
                <w:iCs/>
                <w:sz w:val="18"/>
                <w:szCs w:val="18"/>
              </w:rPr>
            </w:pPr>
            <w:r w:rsidRPr="009E109D">
              <w:rPr>
                <w:i/>
                <w:iCs/>
                <w:sz w:val="18"/>
                <w:szCs w:val="18"/>
              </w:rPr>
              <w:t>На выбор или факультативно</w:t>
            </w:r>
          </w:p>
          <w:p w:rsidR="00416B7C" w:rsidRPr="009E109D" w:rsidRDefault="00416B7C" w:rsidP="009E109D">
            <w:pPr>
              <w:pStyle w:val="aff3"/>
              <w:rPr>
                <w:sz w:val="18"/>
                <w:szCs w:val="18"/>
              </w:rPr>
            </w:pPr>
            <w:r w:rsidRPr="009E109D">
              <w:rPr>
                <w:sz w:val="18"/>
                <w:szCs w:val="18"/>
              </w:rPr>
              <w:t>Сочинение блюза.</w:t>
            </w:r>
          </w:p>
          <w:p w:rsidR="00416B7C" w:rsidRPr="009E109D" w:rsidRDefault="00416B7C" w:rsidP="009E109D">
            <w:pPr>
              <w:pStyle w:val="aff3"/>
              <w:rPr>
                <w:sz w:val="18"/>
                <w:szCs w:val="18"/>
              </w:rPr>
            </w:pPr>
            <w:r w:rsidRPr="009E109D">
              <w:rPr>
                <w:sz w:val="18"/>
                <w:szCs w:val="18"/>
              </w:rPr>
              <w:t>Посещение концерта джазовой музыки</w:t>
            </w:r>
          </w:p>
        </w:tc>
      </w:tr>
      <w:tr w:rsidR="00416B7C" w:rsidRPr="009E109D" w:rsidTr="009239EE">
        <w:trPr>
          <w:trHeight w:val="2372"/>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lastRenderedPageBreak/>
              <w:t>Б)</w:t>
            </w:r>
          </w:p>
          <w:p w:rsidR="00416B7C" w:rsidRPr="009E109D" w:rsidRDefault="00416B7C" w:rsidP="009E109D">
            <w:pPr>
              <w:pStyle w:val="aff3"/>
              <w:rPr>
                <w:sz w:val="18"/>
                <w:szCs w:val="18"/>
              </w:rPr>
            </w:pPr>
            <w:r w:rsidRPr="009E109D">
              <w:rPr>
                <w:sz w:val="18"/>
                <w:szCs w:val="18"/>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Мюзикл</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Особенности жанра. Классика жанра — мюзиклы середины XX века (на примере творчества Ф. Лоу, Р. Роджерса, Э. Л. Уэббера и др.).</w:t>
            </w:r>
          </w:p>
          <w:p w:rsidR="009239EE" w:rsidRPr="009E109D" w:rsidRDefault="009239EE" w:rsidP="009E109D">
            <w:pPr>
              <w:pStyle w:val="aff3"/>
              <w:rPr>
                <w:sz w:val="18"/>
                <w:szCs w:val="18"/>
              </w:rPr>
            </w:pPr>
            <w:r w:rsidRPr="009E109D">
              <w:rPr>
                <w:sz w:val="18"/>
                <w:szCs w:val="18"/>
              </w:rPr>
              <w:t>Современные постановки в жанре мюзикла на российской сцене</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416B7C" w:rsidRPr="009E109D" w:rsidRDefault="00416B7C" w:rsidP="009E109D">
            <w:pPr>
              <w:pStyle w:val="aff3"/>
              <w:rPr>
                <w:sz w:val="18"/>
                <w:szCs w:val="18"/>
              </w:rPr>
            </w:pPr>
            <w:r w:rsidRPr="009E109D">
              <w:rPr>
                <w:sz w:val="18"/>
                <w:szCs w:val="18"/>
              </w:rPr>
              <w:t>Анализ рекламных объявлений о премьерах мюзиклов в современных СМИ.</w:t>
            </w:r>
          </w:p>
          <w:p w:rsidR="00416B7C" w:rsidRPr="009E109D" w:rsidRDefault="00416B7C" w:rsidP="009E109D">
            <w:pPr>
              <w:pStyle w:val="aff3"/>
              <w:rPr>
                <w:sz w:val="18"/>
                <w:szCs w:val="18"/>
              </w:rPr>
            </w:pPr>
            <w:r w:rsidRPr="009E109D">
              <w:rPr>
                <w:sz w:val="18"/>
                <w:szCs w:val="18"/>
              </w:rPr>
              <w:t>Просмотр видеозаписи одного из мюзиклов, написание собственного рекламного текста для данной постановки.</w:t>
            </w:r>
          </w:p>
          <w:p w:rsidR="009239EE" w:rsidRPr="009E109D" w:rsidRDefault="009239EE" w:rsidP="009E109D">
            <w:pPr>
              <w:pStyle w:val="aff3"/>
              <w:rPr>
                <w:sz w:val="18"/>
                <w:szCs w:val="18"/>
              </w:rPr>
            </w:pPr>
            <w:r w:rsidRPr="009E109D">
              <w:rPr>
                <w:sz w:val="18"/>
                <w:szCs w:val="18"/>
              </w:rPr>
              <w:t>Разучивание и исполнение отдельных номеров из мюзиклов.</w:t>
            </w:r>
          </w:p>
        </w:tc>
      </w:tr>
      <w:tr w:rsidR="00416B7C" w:rsidRPr="009E109D" w:rsidTr="009239EE">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В)</w:t>
            </w:r>
          </w:p>
          <w:p w:rsidR="00416B7C" w:rsidRPr="009E109D" w:rsidRDefault="00416B7C" w:rsidP="009E109D">
            <w:pPr>
              <w:pStyle w:val="aff3"/>
              <w:rPr>
                <w:sz w:val="18"/>
                <w:szCs w:val="18"/>
              </w:rPr>
            </w:pPr>
            <w:r w:rsidRPr="009E109D">
              <w:rPr>
                <w:sz w:val="18"/>
                <w:szCs w:val="18"/>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Молодёжная музыкальная культура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Направления и стили молодёжной музыкальной культуры XX—XXI веков (рок-н-ролл, рок, панк, рэп, хип-хоп и др.). Социальный и коммерческий контекст массовой музыкальной культуры</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Знакомство с музыкальными произведениями, ставшими «классикой жанра» молодёжной культуры (группы «Битлз», «Пинк-Флойд», Элвис Пресли, Виктор Цой, Билли Айлиш и др.).</w:t>
            </w:r>
          </w:p>
          <w:p w:rsidR="00416B7C" w:rsidRPr="009E109D" w:rsidRDefault="00416B7C" w:rsidP="009E109D">
            <w:pPr>
              <w:pStyle w:val="aff3"/>
              <w:rPr>
                <w:sz w:val="18"/>
                <w:szCs w:val="18"/>
              </w:rPr>
            </w:pPr>
            <w:r w:rsidRPr="009E109D">
              <w:rPr>
                <w:sz w:val="18"/>
                <w:szCs w:val="18"/>
              </w:rPr>
              <w:t>Разучивание и исполнение песни, относящейся к одному из молодёжных музыкальных течений.</w:t>
            </w:r>
          </w:p>
          <w:p w:rsidR="00416B7C" w:rsidRPr="009E109D" w:rsidRDefault="00416B7C" w:rsidP="009E109D">
            <w:pPr>
              <w:pStyle w:val="aff3"/>
              <w:rPr>
                <w:sz w:val="18"/>
                <w:szCs w:val="18"/>
              </w:rPr>
            </w:pPr>
            <w:r w:rsidRPr="009E109D">
              <w:rPr>
                <w:sz w:val="18"/>
                <w:szCs w:val="18"/>
              </w:rPr>
              <w:t>Дискуссия на тему «Современная музыка».</w:t>
            </w:r>
          </w:p>
          <w:p w:rsidR="00416B7C" w:rsidRPr="009E109D" w:rsidRDefault="00416B7C" w:rsidP="009E109D">
            <w:pPr>
              <w:pStyle w:val="aff3"/>
              <w:rPr>
                <w:i/>
                <w:iCs/>
                <w:sz w:val="18"/>
                <w:szCs w:val="18"/>
              </w:rPr>
            </w:pPr>
            <w:r w:rsidRPr="009E109D">
              <w:rPr>
                <w:i/>
                <w:iCs/>
                <w:sz w:val="18"/>
                <w:szCs w:val="18"/>
              </w:rPr>
              <w:t>На выбор или факультативно</w:t>
            </w:r>
          </w:p>
          <w:p w:rsidR="00416B7C" w:rsidRPr="009E109D" w:rsidRDefault="00416B7C" w:rsidP="009E109D">
            <w:pPr>
              <w:pStyle w:val="aff3"/>
              <w:rPr>
                <w:sz w:val="18"/>
                <w:szCs w:val="18"/>
              </w:rPr>
            </w:pPr>
            <w:r w:rsidRPr="009E109D">
              <w:rPr>
                <w:sz w:val="18"/>
                <w:szCs w:val="18"/>
              </w:rPr>
              <w:t>Презентация альбома своей любимой группы</w:t>
            </w:r>
          </w:p>
        </w:tc>
      </w:tr>
      <w:tr w:rsidR="00416B7C" w:rsidRPr="009E109D" w:rsidTr="009239EE">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Г)</w:t>
            </w:r>
          </w:p>
          <w:p w:rsidR="00416B7C" w:rsidRPr="009E109D" w:rsidRDefault="00416B7C" w:rsidP="009E109D">
            <w:pPr>
              <w:pStyle w:val="aff3"/>
              <w:rPr>
                <w:sz w:val="18"/>
                <w:szCs w:val="18"/>
              </w:rPr>
            </w:pPr>
            <w:r w:rsidRPr="009E109D">
              <w:rPr>
                <w:sz w:val="18"/>
                <w:szCs w:val="18"/>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Музыка цифрового мира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9E109D" w:rsidRDefault="00416B7C" w:rsidP="009E109D">
            <w:pPr>
              <w:pStyle w:val="aff3"/>
              <w:rPr>
                <w:sz w:val="18"/>
                <w:szCs w:val="18"/>
              </w:rPr>
            </w:pPr>
            <w:r w:rsidRPr="009E109D">
              <w:rPr>
                <w:sz w:val="18"/>
                <w:szCs w:val="18"/>
              </w:rPr>
              <w:t xml:space="preserve">Поиск информации о способах сохранения и передачи музыки прежде и сейчас. </w:t>
            </w:r>
          </w:p>
          <w:p w:rsidR="00416B7C" w:rsidRPr="009E109D" w:rsidRDefault="00416B7C" w:rsidP="009E109D">
            <w:pPr>
              <w:pStyle w:val="aff3"/>
              <w:rPr>
                <w:sz w:val="18"/>
                <w:szCs w:val="18"/>
              </w:rPr>
            </w:pPr>
            <w:r w:rsidRPr="009E109D">
              <w:rPr>
                <w:sz w:val="18"/>
                <w:szCs w:val="18"/>
              </w:rPr>
              <w:t xml:space="preserve">Просмотр музыкального клипа популярного исполнителя. Анализ его художественного образа, стиля, выразительных средств. </w:t>
            </w:r>
          </w:p>
          <w:p w:rsidR="00416B7C" w:rsidRPr="009E109D" w:rsidRDefault="00416B7C" w:rsidP="009E109D">
            <w:pPr>
              <w:pStyle w:val="aff3"/>
              <w:rPr>
                <w:sz w:val="18"/>
                <w:szCs w:val="18"/>
              </w:rPr>
            </w:pPr>
            <w:r w:rsidRPr="009E109D">
              <w:rPr>
                <w:sz w:val="18"/>
                <w:szCs w:val="18"/>
              </w:rPr>
              <w:t>Разучивание и исполнение популярной современной песни.</w:t>
            </w:r>
          </w:p>
          <w:p w:rsidR="00416B7C" w:rsidRPr="009E109D" w:rsidRDefault="00416B7C" w:rsidP="009E109D">
            <w:pPr>
              <w:pStyle w:val="aff3"/>
              <w:rPr>
                <w:i/>
                <w:iCs/>
                <w:sz w:val="18"/>
                <w:szCs w:val="18"/>
              </w:rPr>
            </w:pPr>
            <w:r w:rsidRPr="009E109D">
              <w:rPr>
                <w:i/>
                <w:iCs/>
                <w:sz w:val="18"/>
                <w:szCs w:val="18"/>
              </w:rPr>
              <w:t>На выбор или факультативно</w:t>
            </w:r>
          </w:p>
          <w:p w:rsidR="00416B7C" w:rsidRPr="009E109D" w:rsidRDefault="00416B7C" w:rsidP="009E109D">
            <w:pPr>
              <w:pStyle w:val="aff3"/>
              <w:rPr>
                <w:sz w:val="18"/>
                <w:szCs w:val="18"/>
              </w:rPr>
            </w:pPr>
            <w:r w:rsidRPr="009E109D">
              <w:rPr>
                <w:sz w:val="18"/>
                <w:szCs w:val="18"/>
              </w:rPr>
              <w:t>Проведение социального опроса о роли и месте музыки в жизни современного человека.</w:t>
            </w:r>
          </w:p>
          <w:p w:rsidR="00416B7C" w:rsidRPr="009E109D" w:rsidRDefault="00416B7C" w:rsidP="009E109D">
            <w:pPr>
              <w:pStyle w:val="aff3"/>
              <w:rPr>
                <w:sz w:val="18"/>
                <w:szCs w:val="18"/>
              </w:rPr>
            </w:pPr>
            <w:r w:rsidRPr="009E109D">
              <w:rPr>
                <w:sz w:val="18"/>
                <w:szCs w:val="18"/>
              </w:rPr>
              <w:t>Создание собственного музыкального клипа</w:t>
            </w:r>
          </w:p>
        </w:tc>
      </w:tr>
    </w:tbl>
    <w:p w:rsidR="00416B7C" w:rsidRPr="00BE0AE5" w:rsidRDefault="00416B7C" w:rsidP="00416B7C">
      <w:pPr>
        <w:pStyle w:val="a8"/>
        <w:rPr>
          <w:rFonts w:cs="Times New Roman"/>
          <w:sz w:val="22"/>
          <w:szCs w:val="22"/>
        </w:rPr>
      </w:pPr>
    </w:p>
    <w:p w:rsidR="00D85A7A" w:rsidRPr="00BE0AE5" w:rsidRDefault="00D85A7A" w:rsidP="00416B7C">
      <w:pPr>
        <w:pStyle w:val="a8"/>
        <w:rPr>
          <w:rFonts w:cs="Times New Roman"/>
          <w:sz w:val="22"/>
          <w:szCs w:val="22"/>
        </w:rPr>
        <w:sectPr w:rsidR="00D85A7A" w:rsidRPr="00BE0AE5" w:rsidSect="007E2B68">
          <w:footnotePr>
            <w:numRestart w:val="eachPage"/>
          </w:footnotePr>
          <w:type w:val="continuous"/>
          <w:pgSz w:w="11906" w:h="16838" w:code="9"/>
          <w:pgMar w:top="737" w:right="794" w:bottom="1134" w:left="794" w:header="720" w:footer="510" w:gutter="0"/>
          <w:cols w:space="720"/>
          <w:noEndnote/>
          <w:titlePg/>
          <w:docGrid w:linePitch="272"/>
        </w:sectPr>
      </w:pPr>
    </w:p>
    <w:p w:rsidR="00416B7C" w:rsidRPr="00A27E68" w:rsidRDefault="00002BCE" w:rsidP="009E109D">
      <w:pPr>
        <w:pStyle w:val="aff3"/>
        <w:rPr>
          <w:b/>
          <w:sz w:val="18"/>
          <w:szCs w:val="18"/>
        </w:rPr>
      </w:pPr>
      <w:r w:rsidRPr="00A27E68">
        <w:rPr>
          <w:b/>
          <w:sz w:val="18"/>
          <w:szCs w:val="18"/>
        </w:rPr>
        <w:t>2.1.17</w:t>
      </w:r>
      <w:r w:rsidR="00416B7C" w:rsidRPr="00A27E68">
        <w:rPr>
          <w:b/>
          <w:sz w:val="18"/>
          <w:szCs w:val="18"/>
        </w:rPr>
        <w:t> </w:t>
      </w:r>
      <w:r w:rsidR="00416B7C" w:rsidRPr="00A27E68">
        <w:rPr>
          <w:b/>
          <w:sz w:val="18"/>
          <w:szCs w:val="18"/>
        </w:rPr>
        <w:t>ТЕХНОЛОГИЯ</w:t>
      </w:r>
    </w:p>
    <w:p w:rsidR="00416B7C" w:rsidRPr="009E109D" w:rsidRDefault="00416B7C" w:rsidP="009E109D">
      <w:pPr>
        <w:pStyle w:val="aff3"/>
        <w:rPr>
          <w:sz w:val="18"/>
          <w:szCs w:val="18"/>
        </w:rPr>
      </w:pPr>
      <w:r w:rsidRPr="009E109D">
        <w:rPr>
          <w:sz w:val="18"/>
          <w:szCs w:val="18"/>
        </w:rPr>
        <w:t>Научный, общекультурный и образовательный контекст технологии</w:t>
      </w:r>
    </w:p>
    <w:p w:rsidR="00416B7C" w:rsidRPr="009E109D" w:rsidRDefault="00416B7C" w:rsidP="009E109D">
      <w:pPr>
        <w:pStyle w:val="aff3"/>
        <w:rPr>
          <w:sz w:val="18"/>
          <w:szCs w:val="18"/>
        </w:rPr>
      </w:pPr>
      <w:r w:rsidRPr="009E109D">
        <w:rPr>
          <w:sz w:val="18"/>
          <w:szCs w:val="18"/>
        </w:rPr>
        <w:t>Фундаментальной задачей общего образования является</w:t>
      </w:r>
      <w:r w:rsidR="00571787" w:rsidRPr="009E109D">
        <w:rPr>
          <w:sz w:val="18"/>
          <w:szCs w:val="18"/>
        </w:rPr>
        <w:t xml:space="preserve"> </w:t>
      </w:r>
      <w:r w:rsidRPr="009E109D">
        <w:rPr>
          <w:sz w:val="18"/>
          <w:szCs w:val="18"/>
        </w:rPr>
        <w:t xml:space="preserve">освоение учащимися наиболее значимых аспектов реальности. К таким аспектам, несомненно, относится и преобразовательная деятельность человека. </w:t>
      </w:r>
    </w:p>
    <w:p w:rsidR="00416B7C" w:rsidRPr="009E109D" w:rsidRDefault="00416B7C" w:rsidP="009E109D">
      <w:pPr>
        <w:pStyle w:val="aff3"/>
        <w:rPr>
          <w:sz w:val="18"/>
          <w:szCs w:val="18"/>
        </w:rPr>
      </w:pPr>
      <w:r w:rsidRPr="009E109D">
        <w:rPr>
          <w:sz w:val="18"/>
          <w:szCs w:val="18"/>
        </w:rPr>
        <w:t xml:space="preserve">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 </w:t>
      </w:r>
    </w:p>
    <w:p w:rsidR="00416B7C" w:rsidRPr="009E109D" w:rsidRDefault="00416B7C" w:rsidP="009E109D">
      <w:pPr>
        <w:pStyle w:val="aff3"/>
        <w:rPr>
          <w:sz w:val="18"/>
          <w:szCs w:val="18"/>
        </w:rPr>
      </w:pPr>
      <w:r w:rsidRPr="009E109D">
        <w:rPr>
          <w:sz w:val="18"/>
          <w:szCs w:val="18"/>
        </w:rPr>
        <w:t xml:space="preserve">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 </w:t>
      </w:r>
    </w:p>
    <w:p w:rsidR="00416B7C" w:rsidRPr="009E109D" w:rsidRDefault="00416B7C" w:rsidP="009E109D">
      <w:pPr>
        <w:pStyle w:val="aff3"/>
        <w:rPr>
          <w:sz w:val="18"/>
          <w:szCs w:val="18"/>
        </w:rPr>
      </w:pPr>
      <w:r w:rsidRPr="009E109D">
        <w:rPr>
          <w:sz w:val="18"/>
          <w:szCs w:val="18"/>
        </w:rPr>
        <w:t xml:space="preserve">Стержнем названной концепции является технология как логическое развитие «метода» в следующих аспектах: </w:t>
      </w:r>
    </w:p>
    <w:p w:rsidR="00416B7C" w:rsidRPr="009E109D" w:rsidRDefault="00416B7C" w:rsidP="009E109D">
      <w:pPr>
        <w:pStyle w:val="aff3"/>
        <w:rPr>
          <w:sz w:val="18"/>
          <w:szCs w:val="18"/>
        </w:rPr>
      </w:pPr>
      <w:r w:rsidRPr="009E109D">
        <w:rPr>
          <w:sz w:val="18"/>
          <w:szCs w:val="18"/>
        </w:rPr>
        <w:t xml:space="preserve">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результатах; </w:t>
      </w:r>
    </w:p>
    <w:p w:rsidR="00416B7C" w:rsidRPr="009E109D" w:rsidRDefault="00416B7C" w:rsidP="009E109D">
      <w:pPr>
        <w:pStyle w:val="aff3"/>
        <w:rPr>
          <w:sz w:val="18"/>
          <w:szCs w:val="18"/>
        </w:rPr>
      </w:pPr>
      <w:r w:rsidRPr="009E109D">
        <w:rPr>
          <w:sz w:val="18"/>
          <w:szCs w:val="18"/>
        </w:rPr>
        <w:t xml:space="preserve">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 </w:t>
      </w:r>
    </w:p>
    <w:p w:rsidR="00416B7C" w:rsidRPr="009E109D" w:rsidRDefault="00416B7C" w:rsidP="009E109D">
      <w:pPr>
        <w:pStyle w:val="aff3"/>
        <w:rPr>
          <w:sz w:val="18"/>
          <w:szCs w:val="18"/>
        </w:rPr>
      </w:pPr>
      <w:r w:rsidRPr="009E109D">
        <w:rPr>
          <w:sz w:val="18"/>
          <w:szCs w:val="18"/>
        </w:rPr>
        <w:t xml:space="preserve">Развитие технологии тесно связано с научным знанием. Более того, конечной целью науки (начиная с науки Нового времени) является именно создание технологий. </w:t>
      </w:r>
    </w:p>
    <w:p w:rsidR="00416B7C" w:rsidRPr="009E109D" w:rsidRDefault="00416B7C" w:rsidP="009E109D">
      <w:pPr>
        <w:pStyle w:val="aff3"/>
        <w:rPr>
          <w:sz w:val="18"/>
          <w:szCs w:val="18"/>
        </w:rPr>
      </w:pPr>
      <w:r w:rsidRPr="009E109D">
        <w:rPr>
          <w:sz w:val="18"/>
          <w:szCs w:val="18"/>
        </w:rPr>
        <w:t>В ХХ веке сущность технологии была осмыслена в различных плоскостях:</w:t>
      </w:r>
    </w:p>
    <w:p w:rsidR="00416B7C" w:rsidRPr="009E109D" w:rsidRDefault="00416B7C" w:rsidP="009E109D">
      <w:pPr>
        <w:pStyle w:val="aff3"/>
        <w:rPr>
          <w:sz w:val="18"/>
          <w:szCs w:val="18"/>
        </w:rPr>
      </w:pPr>
      <w:r w:rsidRPr="009E109D">
        <w:rPr>
          <w:sz w:val="18"/>
          <w:szCs w:val="18"/>
        </w:rPr>
        <w:t xml:space="preserve">были выделены структуры, родственные понятию технологии, прежде всего, понятие алгоритма; </w:t>
      </w:r>
    </w:p>
    <w:p w:rsidR="00416B7C" w:rsidRPr="009E109D" w:rsidRDefault="00416B7C" w:rsidP="009E109D">
      <w:pPr>
        <w:pStyle w:val="aff3"/>
        <w:rPr>
          <w:sz w:val="18"/>
          <w:szCs w:val="18"/>
        </w:rPr>
      </w:pPr>
      <w:r w:rsidRPr="009E109D">
        <w:rPr>
          <w:sz w:val="18"/>
          <w:szCs w:val="18"/>
        </w:rPr>
        <w:t>проанализирован феномен зарождающегося технологического общества;</w:t>
      </w:r>
    </w:p>
    <w:p w:rsidR="00416B7C" w:rsidRPr="009E109D" w:rsidRDefault="00416B7C" w:rsidP="009E109D">
      <w:pPr>
        <w:pStyle w:val="aff3"/>
        <w:rPr>
          <w:sz w:val="18"/>
          <w:szCs w:val="18"/>
        </w:rPr>
      </w:pPr>
      <w:r w:rsidRPr="009E109D">
        <w:rPr>
          <w:sz w:val="18"/>
          <w:szCs w:val="18"/>
        </w:rPr>
        <w:t>исследованы социальные аспекты технологии.</w:t>
      </w:r>
    </w:p>
    <w:p w:rsidR="00416B7C" w:rsidRPr="009E109D" w:rsidRDefault="00416B7C" w:rsidP="009E109D">
      <w:pPr>
        <w:pStyle w:val="aff3"/>
        <w:rPr>
          <w:sz w:val="18"/>
          <w:szCs w:val="18"/>
        </w:rPr>
      </w:pPr>
      <w:r w:rsidRPr="009E109D">
        <w:rPr>
          <w:sz w:val="18"/>
          <w:szCs w:val="18"/>
        </w:rPr>
        <w:t xml:space="preserve">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w:t>
      </w:r>
      <w:r w:rsidRPr="009E109D">
        <w:rPr>
          <w:sz w:val="18"/>
          <w:szCs w:val="18"/>
        </w:rPr>
        <w:lastRenderedPageBreak/>
        <w:t>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(далее — «Концепция преподавания предметной области «Технология»).</w:t>
      </w:r>
    </w:p>
    <w:p w:rsidR="00416B7C" w:rsidRPr="009E109D" w:rsidRDefault="00416B7C" w:rsidP="009E109D">
      <w:pPr>
        <w:pStyle w:val="aff3"/>
        <w:rPr>
          <w:sz w:val="18"/>
          <w:szCs w:val="18"/>
        </w:rPr>
      </w:pPr>
      <w:r w:rsidRPr="009E109D">
        <w:rPr>
          <w:sz w:val="18"/>
          <w:szCs w:val="18"/>
        </w:rPr>
        <w:t>Цели и задачи изучения предметной области «Технология» в основном общем образовании</w:t>
      </w:r>
    </w:p>
    <w:p w:rsidR="00416B7C" w:rsidRPr="009E109D" w:rsidRDefault="00416B7C" w:rsidP="009E109D">
      <w:pPr>
        <w:pStyle w:val="aff3"/>
        <w:rPr>
          <w:sz w:val="18"/>
          <w:szCs w:val="18"/>
        </w:rPr>
      </w:pPr>
      <w:r w:rsidRPr="009E109D">
        <w:rPr>
          <w:sz w:val="18"/>
          <w:szCs w:val="18"/>
        </w:rPr>
        <w:t xml:space="preserve">Основной </w:t>
      </w:r>
      <w:r w:rsidRPr="009E109D">
        <w:rPr>
          <w:rStyle w:val="Bold"/>
          <w:rFonts w:cs="Times New Roman"/>
          <w:sz w:val="18"/>
          <w:szCs w:val="18"/>
        </w:rPr>
        <w:t>целью</w:t>
      </w:r>
      <w:r w:rsidRPr="009E109D">
        <w:rPr>
          <w:sz w:val="18"/>
          <w:szCs w:val="18"/>
        </w:rPr>
        <w:t xml:space="preserve"> 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416B7C" w:rsidRPr="009E109D" w:rsidRDefault="00416B7C" w:rsidP="009E109D">
      <w:pPr>
        <w:pStyle w:val="aff3"/>
        <w:rPr>
          <w:sz w:val="18"/>
          <w:szCs w:val="18"/>
        </w:rPr>
      </w:pPr>
      <w:r w:rsidRPr="009E109D">
        <w:rPr>
          <w:rStyle w:val="Bold"/>
          <w:rFonts w:cs="Times New Roman"/>
          <w:sz w:val="18"/>
          <w:szCs w:val="18"/>
        </w:rPr>
        <w:t>Задачами</w:t>
      </w:r>
      <w:r w:rsidRPr="009E109D">
        <w:rPr>
          <w:sz w:val="18"/>
          <w:szCs w:val="18"/>
        </w:rPr>
        <w:t xml:space="preserve"> курса технологии являются: </w:t>
      </w:r>
    </w:p>
    <w:p w:rsidR="00416B7C" w:rsidRPr="009E109D" w:rsidRDefault="00416B7C" w:rsidP="009E109D">
      <w:pPr>
        <w:pStyle w:val="aff3"/>
        <w:rPr>
          <w:sz w:val="18"/>
          <w:szCs w:val="18"/>
        </w:rPr>
      </w:pPr>
      <w:r w:rsidRPr="009E109D">
        <w:rPr>
          <w:sz w:val="18"/>
          <w:szCs w:val="18"/>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rsidR="00416B7C" w:rsidRPr="009E109D" w:rsidRDefault="00416B7C" w:rsidP="009E109D">
      <w:pPr>
        <w:pStyle w:val="aff3"/>
        <w:rPr>
          <w:sz w:val="18"/>
          <w:szCs w:val="18"/>
        </w:rPr>
      </w:pPr>
      <w:r w:rsidRPr="009E109D">
        <w:rPr>
          <w:sz w:val="18"/>
          <w:szCs w:val="18"/>
        </w:rPr>
        <w:t xml:space="preserve">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 </w:t>
      </w:r>
    </w:p>
    <w:p w:rsidR="00416B7C" w:rsidRPr="009E109D" w:rsidRDefault="00416B7C" w:rsidP="009E109D">
      <w:pPr>
        <w:pStyle w:val="aff3"/>
        <w:rPr>
          <w:sz w:val="18"/>
          <w:szCs w:val="18"/>
        </w:rPr>
      </w:pPr>
      <w:r w:rsidRPr="009E109D">
        <w:rPr>
          <w:sz w:val="18"/>
          <w:szCs w:val="18"/>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416B7C" w:rsidRPr="009E109D" w:rsidRDefault="00416B7C" w:rsidP="009E109D">
      <w:pPr>
        <w:pStyle w:val="aff3"/>
        <w:rPr>
          <w:spacing w:val="2"/>
          <w:sz w:val="18"/>
          <w:szCs w:val="18"/>
        </w:rPr>
      </w:pPr>
      <w:r w:rsidRPr="009E109D">
        <w:rPr>
          <w:spacing w:val="2"/>
          <w:sz w:val="18"/>
          <w:szCs w:val="18"/>
        </w:rPr>
        <w:t>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w:t>
      </w:r>
    </w:p>
    <w:p w:rsidR="00416B7C" w:rsidRPr="009E109D" w:rsidRDefault="00416B7C" w:rsidP="009E109D">
      <w:pPr>
        <w:pStyle w:val="aff3"/>
        <w:rPr>
          <w:sz w:val="18"/>
          <w:szCs w:val="18"/>
        </w:rPr>
      </w:pPr>
      <w:r w:rsidRPr="009E109D">
        <w:rPr>
          <w:sz w:val="18"/>
          <w:szCs w:val="18"/>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416B7C" w:rsidRPr="009E109D" w:rsidRDefault="00416B7C" w:rsidP="009E109D">
      <w:pPr>
        <w:pStyle w:val="aff3"/>
        <w:rPr>
          <w:sz w:val="18"/>
          <w:szCs w:val="18"/>
        </w:rPr>
      </w:pPr>
      <w:r w:rsidRPr="009E109D">
        <w:rPr>
          <w:sz w:val="18"/>
          <w:szCs w:val="18"/>
        </w:rPr>
        <w:t xml:space="preserve">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 </w:t>
      </w:r>
    </w:p>
    <w:p w:rsidR="00416B7C" w:rsidRPr="009E109D" w:rsidRDefault="00416B7C" w:rsidP="009E109D">
      <w:pPr>
        <w:pStyle w:val="aff3"/>
        <w:rPr>
          <w:sz w:val="18"/>
          <w:szCs w:val="18"/>
        </w:rPr>
      </w:pPr>
      <w:r w:rsidRPr="009E109D">
        <w:rPr>
          <w:sz w:val="18"/>
          <w:szCs w:val="18"/>
        </w:rPr>
        <w:t xml:space="preserve">Важно подчеркнуть, что именно в технологии реализуются все аспекты фундаментальной для образования категории «знания», а именно: </w:t>
      </w:r>
    </w:p>
    <w:p w:rsidR="00416B7C" w:rsidRPr="009E109D" w:rsidRDefault="00416B7C" w:rsidP="009E109D">
      <w:pPr>
        <w:pStyle w:val="aff3"/>
        <w:rPr>
          <w:sz w:val="18"/>
          <w:szCs w:val="18"/>
        </w:rPr>
      </w:pPr>
      <w:r w:rsidRPr="009E109D">
        <w:rPr>
          <w:sz w:val="18"/>
          <w:szCs w:val="18"/>
        </w:rPr>
        <w:t xml:space="preserve">понятийное знание, которое складывается из набора понятий, характеризующих данную предметную область; </w:t>
      </w:r>
    </w:p>
    <w:p w:rsidR="00416B7C" w:rsidRPr="009E109D" w:rsidRDefault="00416B7C" w:rsidP="009E109D">
      <w:pPr>
        <w:pStyle w:val="aff3"/>
        <w:rPr>
          <w:sz w:val="18"/>
          <w:szCs w:val="18"/>
        </w:rPr>
      </w:pPr>
      <w:r w:rsidRPr="009E109D">
        <w:rPr>
          <w:sz w:val="18"/>
          <w:szCs w:val="18"/>
        </w:rPr>
        <w:t xml:space="preserve">алгоритмическое (технологическое) знание — знание методов, технологий, приводящих к желаемому результату при соблюдении определённых условий; </w:t>
      </w:r>
    </w:p>
    <w:p w:rsidR="00416B7C" w:rsidRPr="009E109D" w:rsidRDefault="00416B7C" w:rsidP="009E109D">
      <w:pPr>
        <w:pStyle w:val="aff3"/>
        <w:rPr>
          <w:sz w:val="18"/>
          <w:szCs w:val="18"/>
        </w:rPr>
      </w:pPr>
      <w:r w:rsidRPr="009E109D">
        <w:rPr>
          <w:sz w:val="18"/>
          <w:szCs w:val="18"/>
        </w:rPr>
        <w:t>предметное знание, складывающееся из знания и понимания сути законов и закономерностей, применяемых в той или иной предметной области;</w:t>
      </w:r>
    </w:p>
    <w:p w:rsidR="00416B7C" w:rsidRPr="009E109D" w:rsidRDefault="00416B7C" w:rsidP="009E109D">
      <w:pPr>
        <w:pStyle w:val="aff3"/>
        <w:rPr>
          <w:sz w:val="18"/>
          <w:szCs w:val="18"/>
        </w:rPr>
      </w:pPr>
      <w:r w:rsidRPr="009E109D">
        <w:rPr>
          <w:sz w:val="18"/>
          <w:szCs w:val="18"/>
        </w:rPr>
        <w:t>методологическое знание — знание общих закономерностей изучаемых явлений и процессов.</w:t>
      </w:r>
    </w:p>
    <w:p w:rsidR="00416B7C" w:rsidRPr="009E109D" w:rsidRDefault="00416B7C" w:rsidP="009E109D">
      <w:pPr>
        <w:pStyle w:val="aff3"/>
        <w:rPr>
          <w:sz w:val="18"/>
          <w:szCs w:val="18"/>
        </w:rPr>
      </w:pPr>
      <w:r w:rsidRPr="009E109D">
        <w:rPr>
          <w:sz w:val="18"/>
          <w:szCs w:val="18"/>
        </w:rPr>
        <w:t xml:space="preserve">Как и всякий общеобразовательный предмет, «Технология» отражает наиболее значимые аспекты действительности, которые состоят в следующем: </w:t>
      </w:r>
    </w:p>
    <w:p w:rsidR="00416B7C" w:rsidRPr="009E109D" w:rsidRDefault="00416B7C" w:rsidP="009E109D">
      <w:pPr>
        <w:pStyle w:val="aff3"/>
        <w:rPr>
          <w:sz w:val="18"/>
          <w:szCs w:val="18"/>
        </w:rPr>
      </w:pPr>
      <w:r w:rsidRPr="009E109D">
        <w:rPr>
          <w:sz w:val="18"/>
          <w:szCs w:val="18"/>
        </w:rPr>
        <w:t>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rsidR="00416B7C" w:rsidRPr="009E109D" w:rsidRDefault="00416B7C" w:rsidP="009E109D">
      <w:pPr>
        <w:pStyle w:val="aff3"/>
        <w:rPr>
          <w:sz w:val="18"/>
          <w:szCs w:val="18"/>
        </w:rPr>
      </w:pPr>
      <w:r w:rsidRPr="009E109D">
        <w:rPr>
          <w:sz w:val="18"/>
          <w:szCs w:val="18"/>
        </w:rPr>
        <w:t>уровень представления;</w:t>
      </w:r>
    </w:p>
    <w:p w:rsidR="00416B7C" w:rsidRPr="009E109D" w:rsidRDefault="00416B7C" w:rsidP="009E109D">
      <w:pPr>
        <w:pStyle w:val="aff3"/>
        <w:rPr>
          <w:sz w:val="18"/>
          <w:szCs w:val="18"/>
        </w:rPr>
      </w:pPr>
      <w:r w:rsidRPr="009E109D">
        <w:rPr>
          <w:sz w:val="18"/>
          <w:szCs w:val="18"/>
        </w:rPr>
        <w:t>уровень пользователя;</w:t>
      </w:r>
    </w:p>
    <w:p w:rsidR="00416B7C" w:rsidRPr="009E109D" w:rsidRDefault="00416B7C" w:rsidP="009E109D">
      <w:pPr>
        <w:pStyle w:val="aff3"/>
        <w:rPr>
          <w:sz w:val="18"/>
          <w:szCs w:val="18"/>
        </w:rPr>
      </w:pPr>
      <w:r w:rsidRPr="009E109D">
        <w:rPr>
          <w:sz w:val="18"/>
          <w:szCs w:val="18"/>
        </w:rPr>
        <w:t xml:space="preserve">когнитивно-продуктивный уровень (создание технологий); </w:t>
      </w:r>
    </w:p>
    <w:p w:rsidR="00416B7C" w:rsidRPr="009E109D" w:rsidRDefault="00416B7C" w:rsidP="009E109D">
      <w:pPr>
        <w:pStyle w:val="aff3"/>
        <w:rPr>
          <w:sz w:val="18"/>
          <w:szCs w:val="18"/>
        </w:rPr>
      </w:pPr>
      <w:r w:rsidRPr="009E109D">
        <w:rPr>
          <w:sz w:val="18"/>
          <w:szCs w:val="18"/>
        </w:rPr>
        <w:t xml:space="preserve">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 </w:t>
      </w:r>
    </w:p>
    <w:p w:rsidR="00416B7C" w:rsidRPr="009E109D" w:rsidRDefault="00416B7C" w:rsidP="009E109D">
      <w:pPr>
        <w:pStyle w:val="aff3"/>
        <w:rPr>
          <w:sz w:val="18"/>
          <w:szCs w:val="18"/>
        </w:rPr>
      </w:pPr>
      <w:r w:rsidRPr="009E109D">
        <w:rPr>
          <w:sz w:val="18"/>
          <w:szCs w:val="18"/>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w:t>
      </w:r>
    </w:p>
    <w:p w:rsidR="00416B7C" w:rsidRPr="009E109D" w:rsidRDefault="00416B7C" w:rsidP="009E109D">
      <w:pPr>
        <w:pStyle w:val="aff3"/>
        <w:rPr>
          <w:sz w:val="18"/>
          <w:szCs w:val="18"/>
        </w:rPr>
      </w:pPr>
      <w:r w:rsidRPr="009E109D">
        <w:rPr>
          <w:sz w:val="18"/>
          <w:szCs w:val="18"/>
        </w:rPr>
        <w:t xml:space="preserve">Все эти позиции обозначены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Современный курс технологии, как подчёркивается во ФГОС, должен содержать ответы на эти принципиальные вызовы. </w:t>
      </w:r>
    </w:p>
    <w:p w:rsidR="00416B7C" w:rsidRPr="009E109D" w:rsidRDefault="00416B7C" w:rsidP="009E109D">
      <w:pPr>
        <w:pStyle w:val="aff3"/>
        <w:rPr>
          <w:sz w:val="18"/>
          <w:szCs w:val="18"/>
        </w:rPr>
      </w:pPr>
      <w:r w:rsidRPr="009E109D">
        <w:rPr>
          <w:sz w:val="18"/>
          <w:szCs w:val="18"/>
        </w:rPr>
        <w:t xml:space="preserve">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 </w:t>
      </w:r>
    </w:p>
    <w:p w:rsidR="00416B7C" w:rsidRPr="009E109D" w:rsidRDefault="00416B7C" w:rsidP="009E109D">
      <w:pPr>
        <w:pStyle w:val="aff3"/>
        <w:rPr>
          <w:sz w:val="18"/>
          <w:szCs w:val="18"/>
        </w:rPr>
      </w:pPr>
      <w:r w:rsidRPr="009E109D">
        <w:rPr>
          <w:sz w:val="18"/>
          <w:szCs w:val="18"/>
        </w:rPr>
        <w:t xml:space="preserve">Общая характеристика учебного предмета «Технология» </w:t>
      </w:r>
    </w:p>
    <w:p w:rsidR="00416B7C" w:rsidRPr="009E109D" w:rsidRDefault="00416B7C" w:rsidP="009E109D">
      <w:pPr>
        <w:pStyle w:val="aff3"/>
        <w:rPr>
          <w:spacing w:val="-1"/>
          <w:sz w:val="18"/>
          <w:szCs w:val="18"/>
        </w:rPr>
      </w:pPr>
      <w:r w:rsidRPr="009E109D">
        <w:rPr>
          <w:spacing w:val="-1"/>
          <w:sz w:val="18"/>
          <w:szCs w:val="18"/>
        </w:rPr>
        <w:t>Основной методический принцип современного курса «Технология»: освоение сущности и структуры технологии идёт неразрывно с процессом познания — построения и анализа</w:t>
      </w:r>
      <w:r w:rsidR="00571787" w:rsidRPr="009E109D">
        <w:rPr>
          <w:spacing w:val="-1"/>
          <w:sz w:val="18"/>
          <w:szCs w:val="18"/>
        </w:rPr>
        <w:t xml:space="preserve"> </w:t>
      </w:r>
      <w:r w:rsidRPr="009E109D">
        <w:rPr>
          <w:spacing w:val="-1"/>
          <w:sz w:val="18"/>
          <w:szCs w:val="18"/>
        </w:rPr>
        <w:t xml:space="preserve">разнообразных моделей. В этом случае можно достичь когнитивно-продуктивного уровня освоения технологий. </w:t>
      </w:r>
    </w:p>
    <w:p w:rsidR="00416B7C" w:rsidRPr="009E109D" w:rsidRDefault="00416B7C" w:rsidP="009E109D">
      <w:pPr>
        <w:pStyle w:val="aff3"/>
        <w:rPr>
          <w:sz w:val="18"/>
          <w:szCs w:val="18"/>
        </w:rPr>
      </w:pPr>
      <w:r w:rsidRPr="009E109D">
        <w:rPr>
          <w:sz w:val="18"/>
          <w:szCs w:val="18"/>
        </w:rPr>
        <w:t>Современный курс технологии построен по модульному принципу.</w:t>
      </w:r>
    </w:p>
    <w:p w:rsidR="00416B7C" w:rsidRPr="009E109D" w:rsidRDefault="00416B7C" w:rsidP="009E109D">
      <w:pPr>
        <w:pStyle w:val="aff3"/>
        <w:rPr>
          <w:sz w:val="18"/>
          <w:szCs w:val="18"/>
        </w:rPr>
      </w:pPr>
      <w:r w:rsidRPr="009E109D">
        <w:rPr>
          <w:sz w:val="18"/>
          <w:szCs w:val="18"/>
        </w:rPr>
        <w:t xml:space="preserve">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 </w:t>
      </w:r>
    </w:p>
    <w:p w:rsidR="00416B7C" w:rsidRPr="009E109D" w:rsidRDefault="00416B7C" w:rsidP="009E109D">
      <w:pPr>
        <w:pStyle w:val="aff3"/>
        <w:rPr>
          <w:sz w:val="18"/>
          <w:szCs w:val="18"/>
        </w:rPr>
      </w:pPr>
      <w:r w:rsidRPr="009E109D">
        <w:rPr>
          <w:sz w:val="18"/>
          <w:szCs w:val="18"/>
        </w:rPr>
        <w:t xml:space="preserve">Структура модульного курса технологии такова. </w:t>
      </w:r>
    </w:p>
    <w:p w:rsidR="00416B7C" w:rsidRPr="009E109D" w:rsidRDefault="00416B7C" w:rsidP="009E109D">
      <w:pPr>
        <w:pStyle w:val="aff3"/>
        <w:rPr>
          <w:sz w:val="18"/>
          <w:szCs w:val="18"/>
        </w:rPr>
      </w:pPr>
      <w:r w:rsidRPr="009E109D">
        <w:rPr>
          <w:sz w:val="18"/>
          <w:szCs w:val="18"/>
        </w:rPr>
        <w:t>Инвариантные модули</w:t>
      </w:r>
    </w:p>
    <w:p w:rsidR="00416B7C" w:rsidRPr="009E109D" w:rsidRDefault="00416B7C" w:rsidP="009E109D">
      <w:pPr>
        <w:pStyle w:val="aff3"/>
        <w:rPr>
          <w:sz w:val="18"/>
          <w:szCs w:val="18"/>
        </w:rPr>
      </w:pPr>
      <w:r w:rsidRPr="009E109D">
        <w:rPr>
          <w:sz w:val="18"/>
          <w:szCs w:val="18"/>
        </w:rPr>
        <w:t>Модуль «Производство и технология»</w:t>
      </w:r>
    </w:p>
    <w:p w:rsidR="00416B7C" w:rsidRPr="009E109D" w:rsidRDefault="00416B7C" w:rsidP="009E109D">
      <w:pPr>
        <w:pStyle w:val="aff3"/>
        <w:rPr>
          <w:spacing w:val="1"/>
          <w:sz w:val="18"/>
          <w:szCs w:val="18"/>
        </w:rPr>
      </w:pPr>
      <w:r w:rsidRPr="009E109D">
        <w:rPr>
          <w:spacing w:val="1"/>
          <w:sz w:val="18"/>
          <w:szCs w:val="18"/>
        </w:rPr>
        <w:lastRenderedPageBreak/>
        <w:t xml:space="preserve">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 </w:t>
      </w:r>
    </w:p>
    <w:p w:rsidR="00416B7C" w:rsidRPr="009E109D" w:rsidRDefault="00416B7C" w:rsidP="009E109D">
      <w:pPr>
        <w:pStyle w:val="aff3"/>
        <w:rPr>
          <w:sz w:val="18"/>
          <w:szCs w:val="18"/>
        </w:rPr>
      </w:pPr>
      <w:r w:rsidRPr="009E109D">
        <w:rPr>
          <w:sz w:val="18"/>
          <w:szCs w:val="18"/>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 </w:t>
      </w:r>
    </w:p>
    <w:p w:rsidR="00416B7C" w:rsidRPr="009E109D" w:rsidRDefault="00416B7C" w:rsidP="009E109D">
      <w:pPr>
        <w:pStyle w:val="aff3"/>
        <w:rPr>
          <w:sz w:val="18"/>
          <w:szCs w:val="18"/>
        </w:rPr>
      </w:pPr>
      <w:r w:rsidRPr="009E109D">
        <w:rPr>
          <w:sz w:val="18"/>
          <w:szCs w:val="18"/>
        </w:rPr>
        <w:t xml:space="preserve">Модуль «Технологии обработки материалов </w:t>
      </w:r>
      <w:r w:rsidRPr="009E109D">
        <w:rPr>
          <w:sz w:val="18"/>
          <w:szCs w:val="18"/>
        </w:rPr>
        <w:br/>
        <w:t>и пищевых продуктов»</w:t>
      </w:r>
    </w:p>
    <w:p w:rsidR="00416B7C" w:rsidRPr="009E109D" w:rsidRDefault="00416B7C" w:rsidP="009E109D">
      <w:pPr>
        <w:pStyle w:val="aff3"/>
        <w:rPr>
          <w:sz w:val="18"/>
          <w:szCs w:val="18"/>
        </w:rPr>
      </w:pPr>
      <w:r w:rsidRPr="009E109D">
        <w:rPr>
          <w:sz w:val="18"/>
          <w:szCs w:val="18"/>
        </w:rPr>
        <w:t xml:space="preserve">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 </w:t>
      </w:r>
    </w:p>
    <w:p w:rsidR="00416B7C" w:rsidRPr="009E109D" w:rsidRDefault="00416B7C" w:rsidP="009E109D">
      <w:pPr>
        <w:pStyle w:val="aff3"/>
        <w:rPr>
          <w:sz w:val="18"/>
          <w:szCs w:val="18"/>
        </w:rPr>
      </w:pPr>
      <w:r w:rsidRPr="009E109D">
        <w:rPr>
          <w:sz w:val="18"/>
          <w:szCs w:val="18"/>
        </w:rPr>
        <w:t>Вариативные модули</w:t>
      </w:r>
    </w:p>
    <w:p w:rsidR="00416B7C" w:rsidRPr="009E109D" w:rsidRDefault="00416B7C" w:rsidP="009E109D">
      <w:pPr>
        <w:pStyle w:val="aff3"/>
        <w:rPr>
          <w:sz w:val="18"/>
          <w:szCs w:val="18"/>
        </w:rPr>
      </w:pPr>
      <w:r w:rsidRPr="009E109D">
        <w:rPr>
          <w:sz w:val="18"/>
          <w:szCs w:val="18"/>
        </w:rPr>
        <w:t xml:space="preserve">Модуль «Робототехника» </w:t>
      </w:r>
    </w:p>
    <w:p w:rsidR="00416B7C" w:rsidRPr="009E109D" w:rsidRDefault="00416B7C" w:rsidP="009E109D">
      <w:pPr>
        <w:pStyle w:val="aff3"/>
        <w:rPr>
          <w:sz w:val="18"/>
          <w:szCs w:val="18"/>
        </w:rPr>
      </w:pPr>
      <w:r w:rsidRPr="009E109D">
        <w:rPr>
          <w:sz w:val="18"/>
          <w:szCs w:val="18"/>
        </w:rPr>
        <w:t xml:space="preserve">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 </w:t>
      </w:r>
    </w:p>
    <w:p w:rsidR="00416B7C" w:rsidRPr="009E109D" w:rsidRDefault="00416B7C" w:rsidP="009E109D">
      <w:pPr>
        <w:pStyle w:val="aff3"/>
        <w:rPr>
          <w:sz w:val="18"/>
          <w:szCs w:val="18"/>
        </w:rPr>
      </w:pPr>
      <w:r w:rsidRPr="009E109D">
        <w:rPr>
          <w:sz w:val="18"/>
          <w:szCs w:val="18"/>
        </w:rPr>
        <w:t>Модуль «3D-моделирование, прототипирование, макетирование»</w:t>
      </w:r>
    </w:p>
    <w:p w:rsidR="00416B7C" w:rsidRPr="009E109D" w:rsidRDefault="00416B7C" w:rsidP="009E109D">
      <w:pPr>
        <w:pStyle w:val="aff3"/>
        <w:rPr>
          <w:spacing w:val="-1"/>
          <w:sz w:val="18"/>
          <w:szCs w:val="18"/>
        </w:rPr>
      </w:pPr>
      <w:r w:rsidRPr="009E109D">
        <w:rPr>
          <w:spacing w:val="-1"/>
          <w:sz w:val="18"/>
          <w:szCs w:val="18"/>
        </w:rPr>
        <w:t xml:space="preserve">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 </w:t>
      </w:r>
    </w:p>
    <w:p w:rsidR="00416B7C" w:rsidRPr="009E109D" w:rsidRDefault="00416B7C" w:rsidP="009E109D">
      <w:pPr>
        <w:pStyle w:val="aff3"/>
        <w:rPr>
          <w:sz w:val="18"/>
          <w:szCs w:val="18"/>
        </w:rPr>
      </w:pPr>
      <w:r w:rsidRPr="009E109D">
        <w:rPr>
          <w:sz w:val="18"/>
          <w:szCs w:val="18"/>
        </w:rPr>
        <w:t>Модуль «Компьютерная графика. Черчение»</w:t>
      </w:r>
    </w:p>
    <w:p w:rsidR="00416B7C" w:rsidRPr="009E109D" w:rsidRDefault="00416B7C" w:rsidP="009E109D">
      <w:pPr>
        <w:pStyle w:val="aff3"/>
        <w:rPr>
          <w:sz w:val="18"/>
          <w:szCs w:val="18"/>
        </w:rPr>
      </w:pPr>
      <w:r w:rsidRPr="009E109D">
        <w:rPr>
          <w:sz w:val="18"/>
          <w:szCs w:val="18"/>
        </w:rPr>
        <w:t xml:space="preserve">Данный модуль нацелен на решение задач, схожих с задачами, решаемыми в предыдущем модуле: «3D-моделирование,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 </w:t>
      </w:r>
    </w:p>
    <w:p w:rsidR="00416B7C" w:rsidRPr="009E109D" w:rsidRDefault="00416B7C" w:rsidP="009E109D">
      <w:pPr>
        <w:pStyle w:val="aff3"/>
        <w:rPr>
          <w:sz w:val="18"/>
          <w:szCs w:val="18"/>
        </w:rPr>
      </w:pPr>
      <w:r w:rsidRPr="009E109D">
        <w:rPr>
          <w:sz w:val="18"/>
          <w:szCs w:val="18"/>
        </w:rPr>
        <w:t>Модуль «Автоматизированные системы»</w:t>
      </w:r>
    </w:p>
    <w:p w:rsidR="00416B7C" w:rsidRPr="009E109D" w:rsidRDefault="00416B7C" w:rsidP="009E109D">
      <w:pPr>
        <w:pStyle w:val="aff3"/>
        <w:rPr>
          <w:spacing w:val="-1"/>
          <w:sz w:val="18"/>
          <w:szCs w:val="18"/>
        </w:rPr>
      </w:pPr>
      <w:r w:rsidRPr="009E109D">
        <w:rPr>
          <w:spacing w:val="-1"/>
          <w:sz w:val="18"/>
          <w:szCs w:val="18"/>
        </w:rPr>
        <w:t xml:space="preserve">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 </w:t>
      </w:r>
    </w:p>
    <w:p w:rsidR="00416B7C" w:rsidRPr="009E109D" w:rsidRDefault="00416B7C" w:rsidP="009E109D">
      <w:pPr>
        <w:pStyle w:val="aff3"/>
        <w:rPr>
          <w:sz w:val="18"/>
          <w:szCs w:val="18"/>
        </w:rPr>
      </w:pPr>
      <w:r w:rsidRPr="009E109D">
        <w:rPr>
          <w:sz w:val="18"/>
          <w:szCs w:val="18"/>
        </w:rPr>
        <w:t>Модули «Животноводство» и «Растениеводство»</w:t>
      </w:r>
    </w:p>
    <w:p w:rsidR="00416B7C" w:rsidRPr="009E109D" w:rsidRDefault="00416B7C" w:rsidP="009E109D">
      <w:pPr>
        <w:pStyle w:val="aff3"/>
        <w:rPr>
          <w:sz w:val="18"/>
          <w:szCs w:val="18"/>
        </w:rPr>
      </w:pPr>
      <w:r w:rsidRPr="009E109D">
        <w:rPr>
          <w:sz w:val="18"/>
          <w:szCs w:val="18"/>
        </w:rPr>
        <w:t>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rsidR="00416B7C" w:rsidRPr="009E109D" w:rsidRDefault="00416B7C" w:rsidP="009E109D">
      <w:pPr>
        <w:pStyle w:val="aff3"/>
        <w:rPr>
          <w:sz w:val="18"/>
          <w:szCs w:val="18"/>
        </w:rPr>
      </w:pPr>
      <w:r w:rsidRPr="009E109D">
        <w:rPr>
          <w:sz w:val="18"/>
          <w:szCs w:val="18"/>
        </w:rPr>
        <w:t>Ведущими методическими принципами, которые реализуются в модульном курсе технологии, являются следующие принципы:</w:t>
      </w:r>
    </w:p>
    <w:p w:rsidR="00416B7C" w:rsidRPr="009E109D" w:rsidRDefault="00416B7C" w:rsidP="009E109D">
      <w:pPr>
        <w:pStyle w:val="aff3"/>
        <w:rPr>
          <w:sz w:val="18"/>
          <w:szCs w:val="18"/>
        </w:rPr>
      </w:pPr>
      <w:r w:rsidRPr="009E109D">
        <w:rPr>
          <w:sz w:val="18"/>
          <w:szCs w:val="18"/>
        </w:rPr>
        <w:t>«двойного вхождения»</w:t>
      </w:r>
      <w:r w:rsidRPr="009E109D">
        <w:rPr>
          <w:rStyle w:val="footnote-num"/>
          <w:rFonts w:cs="Times New Roman"/>
          <w:sz w:val="18"/>
          <w:szCs w:val="18"/>
          <w:vertAlign w:val="superscript"/>
        </w:rPr>
        <w:footnoteReference w:id="36"/>
      </w:r>
      <w:r w:rsidRPr="009E109D">
        <w:rPr>
          <w:sz w:val="18"/>
          <w:szCs w:val="18"/>
        </w:rPr>
        <w:t xml:space="preserve"> — вопросы, выделенные в отдельный вариативный модуль, фрагментарно присутствуют и в инвариантных модулях; </w:t>
      </w:r>
    </w:p>
    <w:p w:rsidR="00416B7C" w:rsidRPr="009E109D" w:rsidRDefault="00416B7C" w:rsidP="009E109D">
      <w:pPr>
        <w:pStyle w:val="aff3"/>
        <w:rPr>
          <w:sz w:val="18"/>
          <w:szCs w:val="18"/>
        </w:rPr>
      </w:pPr>
      <w:r w:rsidRPr="009E109D">
        <w:rPr>
          <w:sz w:val="18"/>
          <w:szCs w:val="18"/>
        </w:rPr>
        <w:t xml:space="preserve">цикличности — освоенное на начальном этапе содержание продолжает осваиваться и далее на более высоком уровне. </w:t>
      </w:r>
    </w:p>
    <w:p w:rsidR="00416B7C" w:rsidRPr="009E109D" w:rsidRDefault="00416B7C" w:rsidP="009E109D">
      <w:pPr>
        <w:pStyle w:val="aff3"/>
        <w:rPr>
          <w:sz w:val="18"/>
          <w:szCs w:val="18"/>
        </w:rPr>
      </w:pPr>
      <w:r w:rsidRPr="009E109D">
        <w:rPr>
          <w:sz w:val="18"/>
          <w:szCs w:val="18"/>
        </w:rPr>
        <w:t>В курсе технологии осуществляется реализация широкого спектра межпредметных связей:</w:t>
      </w:r>
    </w:p>
    <w:p w:rsidR="00416B7C" w:rsidRPr="009E109D" w:rsidRDefault="00416B7C" w:rsidP="009E109D">
      <w:pPr>
        <w:pStyle w:val="aff3"/>
        <w:rPr>
          <w:sz w:val="18"/>
          <w:szCs w:val="18"/>
        </w:rPr>
      </w:pPr>
      <w:r w:rsidRPr="009E109D">
        <w:rPr>
          <w:sz w:val="18"/>
          <w:szCs w:val="18"/>
        </w:rPr>
        <w:t xml:space="preserve">с </w:t>
      </w:r>
      <w:r w:rsidRPr="009E109D">
        <w:rPr>
          <w:rStyle w:val="Bold"/>
          <w:rFonts w:cs="Times New Roman"/>
          <w:spacing w:val="3"/>
          <w:sz w:val="18"/>
          <w:szCs w:val="18"/>
        </w:rPr>
        <w:t>алгеброй</w:t>
      </w:r>
      <w:r w:rsidRPr="009E109D">
        <w:rPr>
          <w:sz w:val="18"/>
          <w:szCs w:val="18"/>
        </w:rPr>
        <w:t xml:space="preserve"> и </w:t>
      </w:r>
      <w:r w:rsidRPr="009E109D">
        <w:rPr>
          <w:rStyle w:val="Bold"/>
          <w:rFonts w:cs="Times New Roman"/>
          <w:spacing w:val="3"/>
          <w:sz w:val="18"/>
          <w:szCs w:val="18"/>
        </w:rPr>
        <w:t>геометрией</w:t>
      </w:r>
      <w:r w:rsidRPr="009E109D">
        <w:rPr>
          <w:sz w:val="18"/>
          <w:szCs w:val="18"/>
        </w:rPr>
        <w:t xml:space="preserve"> при изучении модулей: «Компьютерная графика. Черчение», «3D-моделирование, макетирование, прототипирование», «Автоматизированные системы»;</w:t>
      </w:r>
    </w:p>
    <w:p w:rsidR="00416B7C" w:rsidRPr="009E109D" w:rsidRDefault="00416B7C" w:rsidP="009E109D">
      <w:pPr>
        <w:pStyle w:val="aff3"/>
        <w:rPr>
          <w:sz w:val="18"/>
          <w:szCs w:val="18"/>
        </w:rPr>
      </w:pPr>
      <w:r w:rsidRPr="009E109D">
        <w:rPr>
          <w:sz w:val="18"/>
          <w:szCs w:val="18"/>
        </w:rPr>
        <w:t xml:space="preserve">с </w:t>
      </w:r>
      <w:r w:rsidRPr="009E109D">
        <w:rPr>
          <w:rStyle w:val="Bold"/>
          <w:rFonts w:cs="Times New Roman"/>
          <w:sz w:val="18"/>
          <w:szCs w:val="18"/>
        </w:rPr>
        <w:t>химией</w:t>
      </w:r>
      <w:r w:rsidRPr="009E109D">
        <w:rPr>
          <w:sz w:val="18"/>
          <w:szCs w:val="18"/>
        </w:rPr>
        <w:t xml:space="preserve"> при освоении разделов, связанных с технологиями химической промышленности в инвариантных модулях;</w:t>
      </w:r>
    </w:p>
    <w:p w:rsidR="00416B7C" w:rsidRPr="009E109D" w:rsidRDefault="00416B7C" w:rsidP="009E109D">
      <w:pPr>
        <w:pStyle w:val="aff3"/>
        <w:rPr>
          <w:sz w:val="18"/>
          <w:szCs w:val="18"/>
        </w:rPr>
      </w:pPr>
      <w:r w:rsidRPr="009E109D">
        <w:rPr>
          <w:sz w:val="18"/>
          <w:szCs w:val="18"/>
        </w:rPr>
        <w:t xml:space="preserve">с </w:t>
      </w:r>
      <w:r w:rsidRPr="009E109D">
        <w:rPr>
          <w:rStyle w:val="Bold"/>
          <w:rFonts w:cs="Times New Roman"/>
          <w:sz w:val="18"/>
          <w:szCs w:val="18"/>
        </w:rPr>
        <w:t>биологией</w:t>
      </w:r>
      <w:r w:rsidRPr="009E109D">
        <w:rPr>
          <w:sz w:val="18"/>
          <w:szCs w:val="18"/>
        </w:rPr>
        <w:t xml:space="preserve"> при изучении современных биотехнологий в инвариантных модулях и при освоении вариативных модулей «Растениеводство» и «Животноводство»;</w:t>
      </w:r>
    </w:p>
    <w:p w:rsidR="00416B7C" w:rsidRPr="009E109D" w:rsidRDefault="00416B7C" w:rsidP="009E109D">
      <w:pPr>
        <w:pStyle w:val="aff3"/>
        <w:rPr>
          <w:sz w:val="18"/>
          <w:szCs w:val="18"/>
        </w:rPr>
      </w:pPr>
      <w:r w:rsidRPr="009E109D">
        <w:rPr>
          <w:sz w:val="18"/>
          <w:szCs w:val="18"/>
        </w:rPr>
        <w:t xml:space="preserve">с </w:t>
      </w:r>
      <w:r w:rsidRPr="009E109D">
        <w:rPr>
          <w:rStyle w:val="Bold"/>
          <w:rFonts w:cs="Times New Roman"/>
          <w:sz w:val="18"/>
          <w:szCs w:val="18"/>
        </w:rPr>
        <w:t>физикой</w:t>
      </w:r>
      <w:r w:rsidRPr="009E109D">
        <w:rPr>
          <w:sz w:val="18"/>
          <w:szCs w:val="18"/>
        </w:rPr>
        <w:t xml:space="preserve"> при освоении моделей машин и механизмов, модуля «Робототехника», «3D-моделирование, макетирование, прототипирование», «Автоматизированные системы». </w:t>
      </w:r>
    </w:p>
    <w:p w:rsidR="00416B7C" w:rsidRPr="009E109D" w:rsidRDefault="00416B7C" w:rsidP="009E109D">
      <w:pPr>
        <w:pStyle w:val="aff3"/>
        <w:rPr>
          <w:sz w:val="18"/>
          <w:szCs w:val="18"/>
        </w:rPr>
      </w:pPr>
      <w:r w:rsidRPr="009E109D">
        <w:rPr>
          <w:sz w:val="18"/>
          <w:szCs w:val="18"/>
        </w:rPr>
        <w:t xml:space="preserve">с </w:t>
      </w:r>
      <w:r w:rsidRPr="009E109D">
        <w:rPr>
          <w:rStyle w:val="Bold"/>
          <w:rFonts w:cs="Times New Roman"/>
          <w:sz w:val="18"/>
          <w:szCs w:val="18"/>
        </w:rPr>
        <w:t>информатикой и ИКТ</w:t>
      </w:r>
      <w:r w:rsidRPr="009E109D">
        <w:rPr>
          <w:sz w:val="18"/>
          <w:szCs w:val="18"/>
        </w:rPr>
        <w:t xml:space="preserve">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416B7C" w:rsidRPr="009E109D" w:rsidRDefault="00416B7C" w:rsidP="009E109D">
      <w:pPr>
        <w:pStyle w:val="aff3"/>
        <w:rPr>
          <w:sz w:val="18"/>
          <w:szCs w:val="18"/>
        </w:rPr>
      </w:pPr>
      <w:r w:rsidRPr="009E109D">
        <w:rPr>
          <w:sz w:val="18"/>
          <w:szCs w:val="18"/>
        </w:rPr>
        <w:t xml:space="preserve">с </w:t>
      </w:r>
      <w:r w:rsidRPr="009E109D">
        <w:rPr>
          <w:rStyle w:val="Bold"/>
          <w:rFonts w:cs="Times New Roman"/>
          <w:sz w:val="18"/>
          <w:szCs w:val="18"/>
        </w:rPr>
        <w:t>историей</w:t>
      </w:r>
      <w:r w:rsidRPr="009E109D">
        <w:rPr>
          <w:sz w:val="18"/>
          <w:szCs w:val="18"/>
        </w:rPr>
        <w:t xml:space="preserve"> и </w:t>
      </w:r>
      <w:r w:rsidRPr="009E109D">
        <w:rPr>
          <w:rStyle w:val="Bold"/>
          <w:rFonts w:cs="Times New Roman"/>
          <w:sz w:val="18"/>
          <w:szCs w:val="18"/>
        </w:rPr>
        <w:t>искусством</w:t>
      </w:r>
      <w:r w:rsidRPr="009E109D">
        <w:rPr>
          <w:sz w:val="18"/>
          <w:szCs w:val="18"/>
        </w:rPr>
        <w:t xml:space="preserve"> при освоении элементов промышленной эстетики, народных ремёсел в инвариантном модуле «Производство и технология»;</w:t>
      </w:r>
    </w:p>
    <w:p w:rsidR="00416B7C" w:rsidRPr="009E109D" w:rsidRDefault="00416B7C" w:rsidP="009E109D">
      <w:pPr>
        <w:pStyle w:val="aff3"/>
        <w:rPr>
          <w:sz w:val="18"/>
          <w:szCs w:val="18"/>
        </w:rPr>
      </w:pPr>
      <w:r w:rsidRPr="009E109D">
        <w:rPr>
          <w:sz w:val="18"/>
          <w:szCs w:val="18"/>
        </w:rPr>
        <w:t xml:space="preserve">с </w:t>
      </w:r>
      <w:r w:rsidRPr="009E109D">
        <w:rPr>
          <w:rStyle w:val="Bold"/>
          <w:rFonts w:cs="Times New Roman"/>
          <w:sz w:val="18"/>
          <w:szCs w:val="18"/>
        </w:rPr>
        <w:t>обществознанием</w:t>
      </w:r>
      <w:r w:rsidRPr="009E109D">
        <w:rPr>
          <w:sz w:val="18"/>
          <w:szCs w:val="18"/>
        </w:rPr>
        <w:t xml:space="preserve"> при освоении темы «Технология и мир. Современная техносфера» в инвариантном модуле «Производство и технология»</w:t>
      </w:r>
    </w:p>
    <w:p w:rsidR="00416B7C" w:rsidRPr="009E109D" w:rsidRDefault="00416B7C" w:rsidP="009E109D">
      <w:pPr>
        <w:pStyle w:val="aff3"/>
        <w:rPr>
          <w:spacing w:val="1"/>
          <w:sz w:val="18"/>
          <w:szCs w:val="18"/>
        </w:rPr>
      </w:pPr>
      <w:r w:rsidRPr="009E109D">
        <w:rPr>
          <w:spacing w:val="1"/>
          <w:sz w:val="18"/>
          <w:szCs w:val="18"/>
        </w:rPr>
        <w:t xml:space="preserve">Освоение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w:t>
      </w:r>
      <w:r w:rsidRPr="009E109D">
        <w:rPr>
          <w:spacing w:val="1"/>
          <w:sz w:val="18"/>
          <w:szCs w:val="18"/>
        </w:rPr>
        <w:lastRenderedPageBreak/>
        <w:t>«Кванториумов», центров молодёжного инновационного творчества (ЦМИТ), специализированные центров компетенций (включая WorldSkills) и др.</w:t>
      </w:r>
    </w:p>
    <w:p w:rsidR="00416B7C" w:rsidRPr="009E109D" w:rsidRDefault="00416B7C" w:rsidP="009E109D">
      <w:pPr>
        <w:pStyle w:val="aff3"/>
        <w:rPr>
          <w:sz w:val="18"/>
          <w:szCs w:val="18"/>
        </w:rPr>
      </w:pPr>
      <w:r w:rsidRPr="009E109D">
        <w:rPr>
          <w:sz w:val="18"/>
          <w:szCs w:val="18"/>
        </w:rPr>
        <w:t>Место учебного предмета «технология» в</w:t>
      </w:r>
      <w:r w:rsidR="003E7F6A" w:rsidRPr="009E109D">
        <w:rPr>
          <w:sz w:val="18"/>
          <w:szCs w:val="18"/>
          <w:lang w:val="en-US"/>
        </w:rPr>
        <w:t> </w:t>
      </w:r>
      <w:r w:rsidRPr="009E109D">
        <w:rPr>
          <w:sz w:val="18"/>
          <w:szCs w:val="18"/>
        </w:rPr>
        <w:t>учебном плане</w:t>
      </w:r>
    </w:p>
    <w:p w:rsidR="00416B7C" w:rsidRPr="009E109D" w:rsidRDefault="00416B7C" w:rsidP="009E109D">
      <w:pPr>
        <w:pStyle w:val="aff3"/>
        <w:rPr>
          <w:sz w:val="18"/>
          <w:szCs w:val="18"/>
        </w:rPr>
      </w:pPr>
      <w:r w:rsidRPr="009E109D">
        <w:rPr>
          <w:sz w:val="18"/>
          <w:szCs w:val="18"/>
        </w:rPr>
        <w:t xml:space="preserve">Освоение предметной области «Технология» в основной школе осуществляется в 5—9 классах из расчёта: в 5—7 классах — 2 часа в неделю, в 8—9 классах — 1 час. </w:t>
      </w:r>
    </w:p>
    <w:p w:rsidR="00416B7C" w:rsidRPr="009E109D" w:rsidRDefault="00416B7C" w:rsidP="009E109D">
      <w:pPr>
        <w:pStyle w:val="aff3"/>
        <w:rPr>
          <w:sz w:val="18"/>
          <w:szCs w:val="18"/>
        </w:rPr>
      </w:pPr>
      <w:r w:rsidRPr="009E109D">
        <w:rPr>
          <w:sz w:val="18"/>
          <w:szCs w:val="18"/>
        </w:rPr>
        <w:t>Дополнительно рекомендуется выделить за счёт внеурочной деятельности в 8 классе — 1 час в неделю и в 9 классе — 2 часа.</w:t>
      </w:r>
    </w:p>
    <w:p w:rsidR="00416B7C" w:rsidRPr="009E109D" w:rsidRDefault="00416B7C" w:rsidP="009E109D">
      <w:pPr>
        <w:pStyle w:val="aff3"/>
        <w:rPr>
          <w:sz w:val="18"/>
          <w:szCs w:val="18"/>
        </w:rPr>
      </w:pPr>
      <w:r w:rsidRPr="009E109D">
        <w:rPr>
          <w:sz w:val="18"/>
          <w:szCs w:val="18"/>
        </w:rPr>
        <w:t>СОДЕРЖАНИЕ ОБУЧЕНИЯ</w:t>
      </w:r>
    </w:p>
    <w:p w:rsidR="00416B7C" w:rsidRPr="009E109D" w:rsidRDefault="00416B7C" w:rsidP="009E109D">
      <w:pPr>
        <w:pStyle w:val="aff3"/>
        <w:rPr>
          <w:sz w:val="18"/>
          <w:szCs w:val="18"/>
        </w:rPr>
      </w:pPr>
      <w:r w:rsidRPr="009E109D">
        <w:rPr>
          <w:sz w:val="18"/>
          <w:szCs w:val="18"/>
        </w:rPr>
        <w:t>Инвариантные модули</w:t>
      </w:r>
    </w:p>
    <w:p w:rsidR="00416B7C" w:rsidRPr="009E109D" w:rsidRDefault="00416B7C" w:rsidP="009E109D">
      <w:pPr>
        <w:pStyle w:val="aff3"/>
        <w:rPr>
          <w:sz w:val="18"/>
          <w:szCs w:val="18"/>
        </w:rPr>
      </w:pPr>
      <w:r w:rsidRPr="009E109D">
        <w:rPr>
          <w:sz w:val="18"/>
          <w:szCs w:val="18"/>
        </w:rPr>
        <w:t>Модуль «Производство и технология»</w:t>
      </w:r>
    </w:p>
    <w:p w:rsidR="00416B7C" w:rsidRPr="009E109D" w:rsidRDefault="00416B7C" w:rsidP="009E109D">
      <w:pPr>
        <w:pStyle w:val="aff3"/>
        <w:rPr>
          <w:sz w:val="18"/>
          <w:szCs w:val="18"/>
        </w:rPr>
      </w:pPr>
      <w:r w:rsidRPr="009E109D">
        <w:rPr>
          <w:sz w:val="18"/>
          <w:szCs w:val="18"/>
        </w:rPr>
        <w:t>5—6 классы</w:t>
      </w:r>
    </w:p>
    <w:p w:rsidR="00416B7C" w:rsidRPr="009E109D" w:rsidRDefault="00416B7C" w:rsidP="009E109D">
      <w:pPr>
        <w:pStyle w:val="aff3"/>
        <w:rPr>
          <w:sz w:val="18"/>
          <w:szCs w:val="18"/>
        </w:rPr>
      </w:pPr>
      <w:r w:rsidRPr="009E109D">
        <w:rPr>
          <w:rStyle w:val="Bold"/>
          <w:rFonts w:cs="Times New Roman"/>
          <w:sz w:val="18"/>
          <w:szCs w:val="18"/>
        </w:rPr>
        <w:t>Раздел 1. Преобразовательная деятельность человека.</w:t>
      </w:r>
      <w:r w:rsidRPr="009E109D">
        <w:rPr>
          <w:sz w:val="18"/>
          <w:szCs w:val="18"/>
        </w:rPr>
        <w:t xml:space="preserve"> </w:t>
      </w:r>
    </w:p>
    <w:p w:rsidR="00416B7C" w:rsidRPr="009E109D" w:rsidRDefault="00416B7C" w:rsidP="009E109D">
      <w:pPr>
        <w:pStyle w:val="aff3"/>
        <w:rPr>
          <w:sz w:val="18"/>
          <w:szCs w:val="18"/>
        </w:rPr>
      </w:pPr>
      <w:r w:rsidRPr="009E109D">
        <w:rPr>
          <w:sz w:val="18"/>
          <w:szCs w:val="18"/>
        </w:rPr>
        <w:t xml:space="preserve">Технологии вокруг нас. Алгоритмы и начала технологии. Возможность формального исполнения алгоритма. Робот как исполнитель алгоритма. Робот как механизм. </w:t>
      </w:r>
    </w:p>
    <w:p w:rsidR="00416B7C" w:rsidRPr="009E109D" w:rsidRDefault="00416B7C" w:rsidP="009E109D">
      <w:pPr>
        <w:pStyle w:val="aff3"/>
        <w:rPr>
          <w:sz w:val="18"/>
          <w:szCs w:val="18"/>
        </w:rPr>
      </w:pPr>
    </w:p>
    <w:p w:rsidR="00416B7C" w:rsidRPr="009E109D" w:rsidRDefault="00416B7C" w:rsidP="009E109D">
      <w:pPr>
        <w:pStyle w:val="aff3"/>
        <w:rPr>
          <w:sz w:val="18"/>
          <w:szCs w:val="18"/>
        </w:rPr>
      </w:pPr>
      <w:r w:rsidRPr="009E109D">
        <w:rPr>
          <w:rStyle w:val="Bold"/>
          <w:rFonts w:cs="Times New Roman"/>
          <w:sz w:val="18"/>
          <w:szCs w:val="18"/>
        </w:rPr>
        <w:t>Раздел 2. Простейшие машины и механизмы.</w:t>
      </w:r>
    </w:p>
    <w:p w:rsidR="00416B7C" w:rsidRPr="009E109D" w:rsidRDefault="00416B7C" w:rsidP="009E109D">
      <w:pPr>
        <w:pStyle w:val="aff3"/>
        <w:rPr>
          <w:sz w:val="18"/>
          <w:szCs w:val="18"/>
        </w:rPr>
      </w:pPr>
      <w:r w:rsidRPr="009E109D">
        <w:rPr>
          <w:sz w:val="18"/>
          <w:szCs w:val="18"/>
        </w:rPr>
        <w:t>Двигатели машин. Виды двигателей. Передаточные механизмы. Виды и характеристики передаточных механизмов.</w:t>
      </w:r>
    </w:p>
    <w:p w:rsidR="00416B7C" w:rsidRPr="009E109D" w:rsidRDefault="00416B7C" w:rsidP="009E109D">
      <w:pPr>
        <w:pStyle w:val="aff3"/>
        <w:rPr>
          <w:sz w:val="18"/>
          <w:szCs w:val="18"/>
        </w:rPr>
      </w:pPr>
      <w:r w:rsidRPr="009E109D">
        <w:rPr>
          <w:sz w:val="18"/>
          <w:szCs w:val="18"/>
        </w:rPr>
        <w:t xml:space="preserve">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 </w:t>
      </w:r>
    </w:p>
    <w:p w:rsidR="00416B7C" w:rsidRPr="009E109D" w:rsidRDefault="00416B7C" w:rsidP="009E109D">
      <w:pPr>
        <w:pStyle w:val="aff3"/>
        <w:rPr>
          <w:sz w:val="18"/>
          <w:szCs w:val="18"/>
        </w:rPr>
      </w:pPr>
    </w:p>
    <w:p w:rsidR="00416B7C" w:rsidRPr="009E109D" w:rsidRDefault="00416B7C" w:rsidP="009E109D">
      <w:pPr>
        <w:pStyle w:val="aff3"/>
        <w:rPr>
          <w:sz w:val="18"/>
          <w:szCs w:val="18"/>
        </w:rPr>
      </w:pPr>
      <w:r w:rsidRPr="009E109D">
        <w:rPr>
          <w:rStyle w:val="Bold"/>
          <w:rFonts w:cs="Times New Roman"/>
          <w:sz w:val="18"/>
          <w:szCs w:val="18"/>
        </w:rPr>
        <w:t>Раздел 3. Задачи и технологии их решения.</w:t>
      </w:r>
    </w:p>
    <w:p w:rsidR="00416B7C" w:rsidRPr="009E109D" w:rsidRDefault="00416B7C" w:rsidP="009E109D">
      <w:pPr>
        <w:pStyle w:val="aff3"/>
        <w:rPr>
          <w:sz w:val="18"/>
          <w:szCs w:val="18"/>
        </w:rPr>
      </w:pPr>
      <w:r w:rsidRPr="009E109D">
        <w:rPr>
          <w:sz w:val="18"/>
          <w:szCs w:val="18"/>
        </w:rPr>
        <w:t xml:space="preserve">Технология решения производственных задач в информационной среде как важнейшая технология 4-й промышленной революции. </w:t>
      </w:r>
    </w:p>
    <w:p w:rsidR="00416B7C" w:rsidRPr="009E109D" w:rsidRDefault="00416B7C" w:rsidP="009E109D">
      <w:pPr>
        <w:pStyle w:val="aff3"/>
        <w:rPr>
          <w:sz w:val="18"/>
          <w:szCs w:val="18"/>
        </w:rPr>
      </w:pPr>
      <w:r w:rsidRPr="009E109D">
        <w:rPr>
          <w:sz w:val="18"/>
          <w:szCs w:val="18"/>
        </w:rPr>
        <w:t xml:space="preserve">Основные элементы технологии решения задач: чтение описаний и чертежей;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 исследование, проектирование. </w:t>
      </w:r>
    </w:p>
    <w:p w:rsidR="00416B7C" w:rsidRPr="009E109D" w:rsidRDefault="00416B7C" w:rsidP="009E109D">
      <w:pPr>
        <w:pStyle w:val="aff3"/>
        <w:rPr>
          <w:sz w:val="18"/>
          <w:szCs w:val="18"/>
        </w:rPr>
      </w:pPr>
    </w:p>
    <w:p w:rsidR="00416B7C" w:rsidRPr="009E109D" w:rsidRDefault="00416B7C" w:rsidP="009E109D">
      <w:pPr>
        <w:pStyle w:val="aff3"/>
        <w:rPr>
          <w:sz w:val="18"/>
          <w:szCs w:val="18"/>
        </w:rPr>
      </w:pPr>
      <w:r w:rsidRPr="009E109D">
        <w:rPr>
          <w:rStyle w:val="Bold"/>
          <w:rFonts w:cs="Times New Roman"/>
          <w:sz w:val="18"/>
          <w:szCs w:val="18"/>
        </w:rPr>
        <w:t>Раздел 4. Основы проектной деятельности.</w:t>
      </w:r>
    </w:p>
    <w:p w:rsidR="00416B7C" w:rsidRPr="009E109D" w:rsidRDefault="00416B7C" w:rsidP="009E109D">
      <w:pPr>
        <w:pStyle w:val="aff3"/>
        <w:rPr>
          <w:sz w:val="18"/>
          <w:szCs w:val="18"/>
        </w:rPr>
      </w:pPr>
      <w:r w:rsidRPr="009E109D">
        <w:rPr>
          <w:sz w:val="18"/>
          <w:szCs w:val="18"/>
        </w:rPr>
        <w:t xml:space="preserve">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 </w:t>
      </w:r>
    </w:p>
    <w:p w:rsidR="00416B7C" w:rsidRPr="009E109D" w:rsidRDefault="00416B7C" w:rsidP="009E109D">
      <w:pPr>
        <w:pStyle w:val="aff3"/>
        <w:rPr>
          <w:sz w:val="18"/>
          <w:szCs w:val="18"/>
        </w:rPr>
      </w:pPr>
    </w:p>
    <w:p w:rsidR="00416B7C" w:rsidRPr="009E109D" w:rsidRDefault="00416B7C" w:rsidP="009E109D">
      <w:pPr>
        <w:pStyle w:val="aff3"/>
        <w:rPr>
          <w:sz w:val="18"/>
          <w:szCs w:val="18"/>
        </w:rPr>
      </w:pPr>
      <w:r w:rsidRPr="009E109D">
        <w:rPr>
          <w:rStyle w:val="Bold"/>
          <w:rFonts w:cs="Times New Roman"/>
          <w:sz w:val="18"/>
          <w:szCs w:val="18"/>
        </w:rPr>
        <w:t>Раздел 5. Технология домашнего хозяйства.</w:t>
      </w:r>
      <w:r w:rsidRPr="009E109D">
        <w:rPr>
          <w:sz w:val="18"/>
          <w:szCs w:val="18"/>
        </w:rPr>
        <w:t xml:space="preserve"> </w:t>
      </w:r>
    </w:p>
    <w:p w:rsidR="00416B7C" w:rsidRPr="009E109D" w:rsidRDefault="00416B7C" w:rsidP="009E109D">
      <w:pPr>
        <w:pStyle w:val="aff3"/>
        <w:rPr>
          <w:sz w:val="18"/>
          <w:szCs w:val="18"/>
        </w:rPr>
      </w:pPr>
      <w:r w:rsidRPr="009E109D">
        <w:rPr>
          <w:sz w:val="18"/>
          <w:szCs w:val="18"/>
        </w:rPr>
        <w:t xml:space="preserve">Порядок и хаос как фундаментальные характеристики окружающего мира. </w:t>
      </w:r>
    </w:p>
    <w:p w:rsidR="00416B7C" w:rsidRPr="009E109D" w:rsidRDefault="00416B7C" w:rsidP="009E109D">
      <w:pPr>
        <w:pStyle w:val="aff3"/>
        <w:rPr>
          <w:sz w:val="18"/>
          <w:szCs w:val="18"/>
        </w:rPr>
      </w:pPr>
      <w:r w:rsidRPr="009E109D">
        <w:rPr>
          <w:sz w:val="18"/>
          <w:szCs w:val="18"/>
        </w:rPr>
        <w:t xml:space="preserve">Порядок в доме. Порядок на рабочем месте. </w:t>
      </w:r>
    </w:p>
    <w:p w:rsidR="00416B7C" w:rsidRPr="009E109D" w:rsidRDefault="00416B7C" w:rsidP="009E109D">
      <w:pPr>
        <w:pStyle w:val="aff3"/>
        <w:rPr>
          <w:sz w:val="18"/>
          <w:szCs w:val="18"/>
        </w:rPr>
      </w:pPr>
      <w:r w:rsidRPr="009E109D">
        <w:rPr>
          <w:sz w:val="18"/>
          <w:szCs w:val="18"/>
        </w:rPr>
        <w:t xml:space="preserve">Создание интерьера квартиры с помощью компьютерных программ. </w:t>
      </w:r>
    </w:p>
    <w:p w:rsidR="00416B7C" w:rsidRPr="009E109D" w:rsidRDefault="00416B7C" w:rsidP="009E109D">
      <w:pPr>
        <w:pStyle w:val="aff3"/>
        <w:rPr>
          <w:sz w:val="18"/>
          <w:szCs w:val="18"/>
        </w:rPr>
      </w:pPr>
      <w:r w:rsidRPr="009E109D">
        <w:rPr>
          <w:sz w:val="18"/>
          <w:szCs w:val="18"/>
        </w:rPr>
        <w:t xml:space="preserve">Электропроводка. Бытовые электрические приборы. Техника безопасности при работе с электричеством. </w:t>
      </w:r>
    </w:p>
    <w:p w:rsidR="00416B7C" w:rsidRPr="009E109D" w:rsidRDefault="00416B7C" w:rsidP="009E109D">
      <w:pPr>
        <w:pStyle w:val="aff3"/>
        <w:rPr>
          <w:sz w:val="18"/>
          <w:szCs w:val="18"/>
        </w:rPr>
      </w:pPr>
      <w:r w:rsidRPr="009E109D">
        <w:rPr>
          <w:sz w:val="18"/>
          <w:szCs w:val="18"/>
        </w:rPr>
        <w:t>Кухня. Мебель и бытовая техника, которая используется на кухне. Кулинария. Основы здорового питания. Основы безопасности при работе на кухне.</w:t>
      </w:r>
    </w:p>
    <w:p w:rsidR="00416B7C" w:rsidRPr="009E109D" w:rsidRDefault="00416B7C" w:rsidP="009E109D">
      <w:pPr>
        <w:pStyle w:val="aff3"/>
        <w:rPr>
          <w:sz w:val="18"/>
          <w:szCs w:val="18"/>
        </w:rPr>
      </w:pPr>
    </w:p>
    <w:p w:rsidR="00416B7C" w:rsidRPr="009E109D" w:rsidRDefault="00416B7C" w:rsidP="009E109D">
      <w:pPr>
        <w:pStyle w:val="aff3"/>
        <w:rPr>
          <w:sz w:val="18"/>
          <w:szCs w:val="18"/>
        </w:rPr>
      </w:pPr>
      <w:r w:rsidRPr="009E109D">
        <w:rPr>
          <w:rStyle w:val="Bold"/>
          <w:rFonts w:cs="Times New Roman"/>
          <w:sz w:val="18"/>
          <w:szCs w:val="18"/>
        </w:rPr>
        <w:t xml:space="preserve">Раздел 6. Мир профессий. </w:t>
      </w:r>
    </w:p>
    <w:p w:rsidR="00416B7C" w:rsidRPr="009E109D" w:rsidRDefault="00416B7C" w:rsidP="009E109D">
      <w:pPr>
        <w:pStyle w:val="aff3"/>
        <w:rPr>
          <w:sz w:val="18"/>
          <w:szCs w:val="18"/>
        </w:rPr>
      </w:pPr>
      <w:r w:rsidRPr="009E109D">
        <w:rPr>
          <w:sz w:val="18"/>
          <w:szCs w:val="18"/>
        </w:rPr>
        <w:t>Какие бывают профессии. Как выбрать профессию.</w:t>
      </w:r>
    </w:p>
    <w:p w:rsidR="00416B7C" w:rsidRPr="009E109D" w:rsidRDefault="00416B7C" w:rsidP="009E109D">
      <w:pPr>
        <w:pStyle w:val="aff3"/>
        <w:rPr>
          <w:sz w:val="18"/>
          <w:szCs w:val="18"/>
        </w:rPr>
      </w:pPr>
      <w:r w:rsidRPr="009E109D">
        <w:rPr>
          <w:sz w:val="18"/>
          <w:szCs w:val="18"/>
        </w:rPr>
        <w:t>7—9 классы</w:t>
      </w:r>
    </w:p>
    <w:p w:rsidR="00416B7C" w:rsidRPr="009E109D" w:rsidRDefault="00416B7C" w:rsidP="009E109D">
      <w:pPr>
        <w:pStyle w:val="aff3"/>
        <w:rPr>
          <w:sz w:val="18"/>
          <w:szCs w:val="18"/>
        </w:rPr>
      </w:pPr>
      <w:r w:rsidRPr="009E109D">
        <w:rPr>
          <w:rStyle w:val="Bold"/>
          <w:rFonts w:cs="Times New Roman"/>
          <w:sz w:val="18"/>
          <w:szCs w:val="18"/>
        </w:rPr>
        <w:t>Раздел 7. Технологии и искусство.</w:t>
      </w:r>
      <w:r w:rsidRPr="009E109D">
        <w:rPr>
          <w:sz w:val="18"/>
          <w:szCs w:val="18"/>
        </w:rPr>
        <w:t xml:space="preserve"> </w:t>
      </w:r>
    </w:p>
    <w:p w:rsidR="00416B7C" w:rsidRPr="009E109D" w:rsidRDefault="00416B7C" w:rsidP="009E109D">
      <w:pPr>
        <w:pStyle w:val="aff3"/>
        <w:rPr>
          <w:sz w:val="18"/>
          <w:szCs w:val="18"/>
        </w:rPr>
      </w:pPr>
      <w:r w:rsidRPr="009E109D">
        <w:rPr>
          <w:sz w:val="18"/>
          <w:szCs w:val="18"/>
        </w:rPr>
        <w:t xml:space="preserve">Эстетическая ценность результатов труда. Промышленная эстетика. Примеры промышленных изделий с высокими эстетическими свойствами. Понятие дизайна. </w:t>
      </w:r>
    </w:p>
    <w:p w:rsidR="00416B7C" w:rsidRPr="009E109D" w:rsidRDefault="00416B7C" w:rsidP="009E109D">
      <w:pPr>
        <w:pStyle w:val="aff3"/>
        <w:rPr>
          <w:sz w:val="18"/>
          <w:szCs w:val="18"/>
        </w:rPr>
      </w:pPr>
      <w:r w:rsidRPr="009E109D">
        <w:rPr>
          <w:sz w:val="18"/>
          <w:szCs w:val="18"/>
        </w:rPr>
        <w:t>Эстетика в быту. Эстетика и экология жилища.</w:t>
      </w:r>
    </w:p>
    <w:p w:rsidR="00416B7C" w:rsidRPr="009E109D" w:rsidRDefault="00416B7C" w:rsidP="009E109D">
      <w:pPr>
        <w:pStyle w:val="aff3"/>
        <w:rPr>
          <w:sz w:val="18"/>
          <w:szCs w:val="18"/>
        </w:rPr>
      </w:pPr>
      <w:r w:rsidRPr="009E109D">
        <w:rPr>
          <w:sz w:val="18"/>
          <w:szCs w:val="18"/>
        </w:rPr>
        <w:t xml:space="preserve">Народные ремёсла. Народные ремёсла и промыслы России. </w:t>
      </w:r>
    </w:p>
    <w:p w:rsidR="00416B7C" w:rsidRPr="009E109D" w:rsidRDefault="00416B7C" w:rsidP="009E109D">
      <w:pPr>
        <w:pStyle w:val="aff3"/>
        <w:rPr>
          <w:sz w:val="18"/>
          <w:szCs w:val="18"/>
        </w:rPr>
      </w:pPr>
    </w:p>
    <w:p w:rsidR="00416B7C" w:rsidRPr="009E109D" w:rsidRDefault="00416B7C" w:rsidP="009E109D">
      <w:pPr>
        <w:pStyle w:val="aff3"/>
        <w:rPr>
          <w:sz w:val="18"/>
          <w:szCs w:val="18"/>
        </w:rPr>
      </w:pPr>
      <w:r w:rsidRPr="009E109D">
        <w:rPr>
          <w:rStyle w:val="Bold"/>
          <w:rFonts w:cs="Times New Roman"/>
          <w:sz w:val="18"/>
          <w:szCs w:val="18"/>
        </w:rPr>
        <w:t>Раздел 8. Технологии и мир. Современная техносфера.</w:t>
      </w:r>
    </w:p>
    <w:p w:rsidR="00416B7C" w:rsidRPr="009E109D" w:rsidRDefault="00416B7C" w:rsidP="009E109D">
      <w:pPr>
        <w:pStyle w:val="aff3"/>
        <w:rPr>
          <w:sz w:val="18"/>
          <w:szCs w:val="18"/>
        </w:rPr>
      </w:pPr>
      <w:r w:rsidRPr="009E109D">
        <w:rPr>
          <w:sz w:val="18"/>
          <w:szCs w:val="18"/>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rsidR="00416B7C" w:rsidRPr="009E109D" w:rsidRDefault="00416B7C" w:rsidP="009E109D">
      <w:pPr>
        <w:pStyle w:val="aff3"/>
        <w:rPr>
          <w:sz w:val="18"/>
          <w:szCs w:val="18"/>
        </w:rPr>
      </w:pPr>
      <w:r w:rsidRPr="009E109D">
        <w:rPr>
          <w:sz w:val="18"/>
          <w:szCs w:val="18"/>
        </w:rPr>
        <w:t xml:space="preserve">Понятие высокотехнологичных отраслей. «Высокие технологии» двойного назначения. </w:t>
      </w:r>
    </w:p>
    <w:p w:rsidR="00416B7C" w:rsidRPr="009E109D" w:rsidRDefault="00416B7C" w:rsidP="009E109D">
      <w:pPr>
        <w:pStyle w:val="aff3"/>
        <w:rPr>
          <w:sz w:val="18"/>
          <w:szCs w:val="18"/>
        </w:rPr>
      </w:pPr>
      <w:r w:rsidRPr="009E109D">
        <w:rPr>
          <w:sz w:val="18"/>
          <w:szCs w:val="18"/>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rsidR="00416B7C" w:rsidRPr="009E109D" w:rsidRDefault="00416B7C" w:rsidP="009E109D">
      <w:pPr>
        <w:pStyle w:val="aff3"/>
        <w:rPr>
          <w:sz w:val="18"/>
          <w:szCs w:val="18"/>
        </w:rPr>
      </w:pPr>
      <w:r w:rsidRPr="009E109D">
        <w:rPr>
          <w:sz w:val="18"/>
          <w:szCs w:val="18"/>
        </w:rPr>
        <w:t xml:space="preserve">Ресурсы, технологии и общество. Глобальные технологические проекты. </w:t>
      </w:r>
    </w:p>
    <w:p w:rsidR="00416B7C" w:rsidRPr="009E109D" w:rsidRDefault="00416B7C" w:rsidP="009E109D">
      <w:pPr>
        <w:pStyle w:val="aff3"/>
        <w:rPr>
          <w:sz w:val="18"/>
          <w:szCs w:val="18"/>
        </w:rPr>
      </w:pPr>
      <w:r w:rsidRPr="009E109D">
        <w:rPr>
          <w:sz w:val="18"/>
          <w:szCs w:val="18"/>
        </w:rPr>
        <w:t xml:space="preserve">Современная техносфера. Проблема взаимодействия природы и техносферы. </w:t>
      </w:r>
    </w:p>
    <w:p w:rsidR="00416B7C" w:rsidRPr="009E109D" w:rsidRDefault="00416B7C" w:rsidP="009E109D">
      <w:pPr>
        <w:pStyle w:val="aff3"/>
        <w:rPr>
          <w:sz w:val="18"/>
          <w:szCs w:val="18"/>
        </w:rPr>
      </w:pPr>
      <w:r w:rsidRPr="009E109D">
        <w:rPr>
          <w:sz w:val="18"/>
          <w:szCs w:val="18"/>
        </w:rPr>
        <w:t xml:space="preserve">Современный транспорт и перспективы его развития. </w:t>
      </w:r>
    </w:p>
    <w:p w:rsidR="00416B7C" w:rsidRPr="009E109D" w:rsidRDefault="00416B7C" w:rsidP="009E109D">
      <w:pPr>
        <w:pStyle w:val="aff3"/>
        <w:rPr>
          <w:sz w:val="18"/>
          <w:szCs w:val="18"/>
        </w:rPr>
      </w:pPr>
    </w:p>
    <w:p w:rsidR="00416B7C" w:rsidRPr="009E109D" w:rsidRDefault="00416B7C" w:rsidP="009E109D">
      <w:pPr>
        <w:pStyle w:val="aff3"/>
        <w:rPr>
          <w:sz w:val="18"/>
          <w:szCs w:val="18"/>
        </w:rPr>
      </w:pPr>
      <w:r w:rsidRPr="009E109D">
        <w:rPr>
          <w:rStyle w:val="Bold"/>
          <w:rFonts w:cs="Times New Roman"/>
          <w:sz w:val="18"/>
          <w:szCs w:val="18"/>
        </w:rPr>
        <w:t>Раздел 9. Современные технологии.</w:t>
      </w:r>
    </w:p>
    <w:p w:rsidR="00416B7C" w:rsidRPr="009E109D" w:rsidRDefault="00416B7C" w:rsidP="009E109D">
      <w:pPr>
        <w:pStyle w:val="aff3"/>
        <w:rPr>
          <w:sz w:val="18"/>
          <w:szCs w:val="18"/>
        </w:rPr>
      </w:pPr>
      <w:r w:rsidRPr="009E109D">
        <w:rPr>
          <w:sz w:val="18"/>
          <w:szCs w:val="18"/>
        </w:rPr>
        <w:t xml:space="preserve">Биотехнологии. Лазерные технологии. Космические технологии. Представления о нанотехнологиях. </w:t>
      </w:r>
    </w:p>
    <w:p w:rsidR="00416B7C" w:rsidRPr="009E109D" w:rsidRDefault="00416B7C" w:rsidP="009E109D">
      <w:pPr>
        <w:pStyle w:val="aff3"/>
        <w:rPr>
          <w:spacing w:val="-1"/>
          <w:sz w:val="18"/>
          <w:szCs w:val="18"/>
        </w:rPr>
      </w:pPr>
      <w:r w:rsidRPr="009E109D">
        <w:rPr>
          <w:spacing w:val="-1"/>
          <w:sz w:val="18"/>
          <w:szCs w:val="18"/>
        </w:rPr>
        <w:t xml:space="preserve">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 </w:t>
      </w:r>
    </w:p>
    <w:p w:rsidR="00416B7C" w:rsidRPr="009E109D" w:rsidRDefault="00416B7C" w:rsidP="009E109D">
      <w:pPr>
        <w:pStyle w:val="aff3"/>
        <w:rPr>
          <w:spacing w:val="-2"/>
          <w:sz w:val="18"/>
          <w:szCs w:val="18"/>
        </w:rPr>
      </w:pPr>
      <w:r w:rsidRPr="009E109D">
        <w:rPr>
          <w:spacing w:val="-2"/>
          <w:sz w:val="18"/>
          <w:szCs w:val="18"/>
        </w:rPr>
        <w:t xml:space="preserve">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 </w:t>
      </w:r>
    </w:p>
    <w:p w:rsidR="00416B7C" w:rsidRPr="009E109D" w:rsidRDefault="00416B7C" w:rsidP="009E109D">
      <w:pPr>
        <w:pStyle w:val="aff3"/>
        <w:rPr>
          <w:sz w:val="18"/>
          <w:szCs w:val="18"/>
        </w:rPr>
      </w:pPr>
      <w:r w:rsidRPr="009E109D">
        <w:rPr>
          <w:sz w:val="18"/>
          <w:szCs w:val="18"/>
        </w:rPr>
        <w:t xml:space="preserve">Сферы применения современных технологий. </w:t>
      </w:r>
    </w:p>
    <w:p w:rsidR="00416B7C" w:rsidRPr="009E109D" w:rsidRDefault="00416B7C" w:rsidP="009E109D">
      <w:pPr>
        <w:pStyle w:val="aff3"/>
        <w:rPr>
          <w:sz w:val="18"/>
          <w:szCs w:val="18"/>
        </w:rPr>
      </w:pPr>
    </w:p>
    <w:p w:rsidR="00416B7C" w:rsidRPr="009E109D" w:rsidRDefault="00416B7C" w:rsidP="009E109D">
      <w:pPr>
        <w:pStyle w:val="aff3"/>
        <w:rPr>
          <w:spacing w:val="-2"/>
          <w:sz w:val="18"/>
          <w:szCs w:val="18"/>
        </w:rPr>
      </w:pPr>
      <w:r w:rsidRPr="009E109D">
        <w:rPr>
          <w:rStyle w:val="Bold"/>
          <w:rFonts w:cs="Times New Roman"/>
          <w:spacing w:val="-2"/>
          <w:sz w:val="18"/>
          <w:szCs w:val="18"/>
        </w:rPr>
        <w:t>Раздел 10. Основы информационно-когнитивных технологий.</w:t>
      </w:r>
      <w:r w:rsidRPr="009E109D">
        <w:rPr>
          <w:spacing w:val="-2"/>
          <w:sz w:val="18"/>
          <w:szCs w:val="18"/>
        </w:rPr>
        <w:t xml:space="preserve"> </w:t>
      </w:r>
    </w:p>
    <w:p w:rsidR="00416B7C" w:rsidRPr="009E109D" w:rsidRDefault="00416B7C" w:rsidP="009E109D">
      <w:pPr>
        <w:pStyle w:val="aff3"/>
        <w:rPr>
          <w:sz w:val="18"/>
          <w:szCs w:val="18"/>
        </w:rPr>
      </w:pPr>
      <w:r w:rsidRPr="009E109D">
        <w:rPr>
          <w:sz w:val="18"/>
          <w:szCs w:val="18"/>
        </w:rPr>
        <w:t xml:space="preserve">Знание как фундаментальная производственная и экономическая категория. </w:t>
      </w:r>
    </w:p>
    <w:p w:rsidR="00416B7C" w:rsidRPr="009E109D" w:rsidRDefault="00416B7C" w:rsidP="009E109D">
      <w:pPr>
        <w:pStyle w:val="aff3"/>
        <w:rPr>
          <w:sz w:val="18"/>
          <w:szCs w:val="18"/>
        </w:rPr>
      </w:pPr>
      <w:r w:rsidRPr="009E109D">
        <w:rPr>
          <w:sz w:val="18"/>
          <w:szCs w:val="18"/>
        </w:rPr>
        <w:lastRenderedPageBreak/>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p>
    <w:p w:rsidR="00416B7C" w:rsidRPr="009E109D" w:rsidRDefault="00416B7C" w:rsidP="009E109D">
      <w:pPr>
        <w:pStyle w:val="aff3"/>
        <w:rPr>
          <w:sz w:val="18"/>
          <w:szCs w:val="18"/>
        </w:rPr>
      </w:pPr>
      <w:r w:rsidRPr="009E109D">
        <w:rPr>
          <w:sz w:val="18"/>
          <w:szCs w:val="18"/>
        </w:rPr>
        <w:t xml:space="preserve">Формализация и моделирование — основные инструменты познания окружающего мира. </w:t>
      </w:r>
    </w:p>
    <w:p w:rsidR="00416B7C" w:rsidRPr="009E109D" w:rsidRDefault="00416B7C" w:rsidP="009E109D">
      <w:pPr>
        <w:pStyle w:val="aff3"/>
        <w:rPr>
          <w:sz w:val="18"/>
          <w:szCs w:val="18"/>
        </w:rPr>
      </w:pPr>
    </w:p>
    <w:p w:rsidR="00416B7C" w:rsidRPr="009E109D" w:rsidRDefault="00416B7C" w:rsidP="009E109D">
      <w:pPr>
        <w:pStyle w:val="aff3"/>
        <w:rPr>
          <w:sz w:val="18"/>
          <w:szCs w:val="18"/>
        </w:rPr>
      </w:pPr>
      <w:r w:rsidRPr="009E109D">
        <w:rPr>
          <w:rStyle w:val="Bold"/>
          <w:rFonts w:cs="Times New Roman"/>
          <w:sz w:val="18"/>
          <w:szCs w:val="18"/>
        </w:rPr>
        <w:t>Раздел 11. Элементы управления.</w:t>
      </w:r>
      <w:r w:rsidRPr="009E109D">
        <w:rPr>
          <w:sz w:val="18"/>
          <w:szCs w:val="18"/>
        </w:rPr>
        <w:t xml:space="preserve"> </w:t>
      </w:r>
    </w:p>
    <w:p w:rsidR="00416B7C" w:rsidRPr="009E109D" w:rsidRDefault="00416B7C" w:rsidP="009E109D">
      <w:pPr>
        <w:pStyle w:val="aff3"/>
        <w:rPr>
          <w:sz w:val="18"/>
          <w:szCs w:val="18"/>
        </w:rPr>
      </w:pPr>
      <w:r w:rsidRPr="009E109D">
        <w:rPr>
          <w:sz w:val="18"/>
          <w:szCs w:val="18"/>
        </w:rPr>
        <w:t>Общие принципы управления. Общая схема управления.</w:t>
      </w:r>
      <w:r w:rsidR="00571787" w:rsidRPr="009E109D">
        <w:rPr>
          <w:sz w:val="18"/>
          <w:szCs w:val="18"/>
        </w:rPr>
        <w:t xml:space="preserve"> </w:t>
      </w:r>
      <w:r w:rsidRPr="009E109D">
        <w:rPr>
          <w:sz w:val="18"/>
          <w:szCs w:val="18"/>
        </w:rPr>
        <w:t xml:space="preserve">Условия реализации общей схемы управления. Начала кибернетики. </w:t>
      </w:r>
    </w:p>
    <w:p w:rsidR="00416B7C" w:rsidRPr="009E109D" w:rsidRDefault="00416B7C" w:rsidP="009E109D">
      <w:pPr>
        <w:pStyle w:val="aff3"/>
        <w:rPr>
          <w:sz w:val="18"/>
          <w:szCs w:val="18"/>
        </w:rPr>
      </w:pPr>
      <w:r w:rsidRPr="009E109D">
        <w:rPr>
          <w:sz w:val="18"/>
          <w:szCs w:val="18"/>
        </w:rPr>
        <w:t xml:space="preserve">Самоуправляемые системы. Устойчивость систем управления. Виды равновесия. Устойчивость технических систем. </w:t>
      </w:r>
    </w:p>
    <w:p w:rsidR="00416B7C" w:rsidRPr="009E109D" w:rsidRDefault="00416B7C" w:rsidP="009E109D">
      <w:pPr>
        <w:pStyle w:val="aff3"/>
        <w:rPr>
          <w:sz w:val="18"/>
          <w:szCs w:val="18"/>
        </w:rPr>
      </w:pPr>
    </w:p>
    <w:p w:rsidR="00416B7C" w:rsidRPr="009E109D" w:rsidRDefault="00416B7C" w:rsidP="009E109D">
      <w:pPr>
        <w:pStyle w:val="aff3"/>
        <w:rPr>
          <w:sz w:val="18"/>
          <w:szCs w:val="18"/>
        </w:rPr>
      </w:pPr>
      <w:r w:rsidRPr="009E109D">
        <w:rPr>
          <w:rStyle w:val="Bold"/>
          <w:rFonts w:cs="Times New Roman"/>
          <w:sz w:val="18"/>
          <w:szCs w:val="18"/>
        </w:rPr>
        <w:t>Раздел 12. Мир профессий.</w:t>
      </w:r>
    </w:p>
    <w:p w:rsidR="00416B7C" w:rsidRPr="009E109D" w:rsidRDefault="00416B7C" w:rsidP="009E109D">
      <w:pPr>
        <w:pStyle w:val="aff3"/>
        <w:rPr>
          <w:sz w:val="18"/>
          <w:szCs w:val="18"/>
        </w:rPr>
      </w:pPr>
      <w:r w:rsidRPr="009E109D">
        <w:rPr>
          <w:sz w:val="18"/>
          <w:szCs w:val="18"/>
        </w:rPr>
        <w:t xml:space="preserve">Профессии предметной области «Природа». Профессии предметной области «Техника». Профессии предметной области «Знак». Профессии предметной области «Человек». </w:t>
      </w:r>
    </w:p>
    <w:p w:rsidR="00416B7C" w:rsidRPr="009E109D" w:rsidRDefault="00416B7C" w:rsidP="009E109D">
      <w:pPr>
        <w:pStyle w:val="aff3"/>
        <w:rPr>
          <w:sz w:val="18"/>
          <w:szCs w:val="18"/>
        </w:rPr>
      </w:pPr>
      <w:r w:rsidRPr="009E109D">
        <w:rPr>
          <w:sz w:val="18"/>
          <w:szCs w:val="18"/>
        </w:rPr>
        <w:t>Профессии предметной области «Художественный образ».</w:t>
      </w:r>
    </w:p>
    <w:p w:rsidR="00416B7C" w:rsidRPr="009E109D" w:rsidRDefault="00416B7C" w:rsidP="009E109D">
      <w:pPr>
        <w:pStyle w:val="aff3"/>
        <w:rPr>
          <w:sz w:val="18"/>
          <w:szCs w:val="18"/>
        </w:rPr>
      </w:pPr>
      <w:r w:rsidRPr="009E109D">
        <w:rPr>
          <w:sz w:val="18"/>
          <w:szCs w:val="18"/>
        </w:rPr>
        <w:t xml:space="preserve">Модуль «Технология обработки материалов </w:t>
      </w:r>
      <w:r w:rsidRPr="009E109D">
        <w:rPr>
          <w:sz w:val="18"/>
          <w:szCs w:val="18"/>
        </w:rPr>
        <w:br/>
        <w:t>и пищевых продуктов»</w:t>
      </w:r>
    </w:p>
    <w:p w:rsidR="00416B7C" w:rsidRPr="009E109D" w:rsidRDefault="00416B7C" w:rsidP="009E109D">
      <w:pPr>
        <w:pStyle w:val="aff3"/>
        <w:rPr>
          <w:sz w:val="18"/>
          <w:szCs w:val="18"/>
        </w:rPr>
      </w:pPr>
      <w:r w:rsidRPr="009E109D">
        <w:rPr>
          <w:sz w:val="18"/>
          <w:szCs w:val="18"/>
        </w:rPr>
        <w:t>5—6 классы</w:t>
      </w:r>
    </w:p>
    <w:p w:rsidR="00416B7C" w:rsidRPr="009E109D" w:rsidRDefault="00416B7C" w:rsidP="009E109D">
      <w:pPr>
        <w:pStyle w:val="aff3"/>
        <w:rPr>
          <w:sz w:val="18"/>
          <w:szCs w:val="18"/>
        </w:rPr>
      </w:pPr>
      <w:r w:rsidRPr="009E109D">
        <w:rPr>
          <w:rStyle w:val="Bold"/>
          <w:rFonts w:cs="Times New Roman"/>
          <w:sz w:val="18"/>
          <w:szCs w:val="18"/>
        </w:rPr>
        <w:t>Раздел 1. Структура технологии: от материала к изделию.</w:t>
      </w:r>
      <w:r w:rsidRPr="009E109D">
        <w:rPr>
          <w:sz w:val="18"/>
          <w:szCs w:val="18"/>
        </w:rPr>
        <w:t xml:space="preserve"> </w:t>
      </w:r>
    </w:p>
    <w:p w:rsidR="00416B7C" w:rsidRPr="009E109D" w:rsidRDefault="00416B7C" w:rsidP="009E109D">
      <w:pPr>
        <w:pStyle w:val="aff3"/>
        <w:rPr>
          <w:sz w:val="18"/>
          <w:szCs w:val="18"/>
        </w:rPr>
      </w:pPr>
      <w:r w:rsidRPr="009E109D">
        <w:rPr>
          <w:sz w:val="18"/>
          <w:szCs w:val="18"/>
        </w:rPr>
        <w:t xml:space="preserve">Основные элементы структуры технологии: действия, операции, этапы. Технологическая карта. </w:t>
      </w:r>
    </w:p>
    <w:p w:rsidR="00416B7C" w:rsidRPr="009E109D" w:rsidRDefault="00416B7C" w:rsidP="009E109D">
      <w:pPr>
        <w:pStyle w:val="aff3"/>
        <w:rPr>
          <w:sz w:val="18"/>
          <w:szCs w:val="18"/>
        </w:rPr>
      </w:pPr>
      <w:r w:rsidRPr="009E109D">
        <w:rPr>
          <w:sz w:val="18"/>
          <w:szCs w:val="18"/>
        </w:rPr>
        <w:t xml:space="preserve">Проектирование, моделирование, конструирование — основные составляющие технологии. Технологии и алгоритмы. </w:t>
      </w:r>
    </w:p>
    <w:p w:rsidR="00416B7C" w:rsidRPr="009E109D" w:rsidRDefault="00416B7C" w:rsidP="009E109D">
      <w:pPr>
        <w:pStyle w:val="aff3"/>
        <w:rPr>
          <w:sz w:val="18"/>
          <w:szCs w:val="18"/>
        </w:rPr>
      </w:pPr>
      <w:r w:rsidRPr="009E109D">
        <w:rPr>
          <w:rStyle w:val="Bold"/>
          <w:rFonts w:cs="Times New Roman"/>
          <w:sz w:val="18"/>
          <w:szCs w:val="18"/>
        </w:rPr>
        <w:t>Раздел 2. Материалы и их свойства.</w:t>
      </w:r>
    </w:p>
    <w:p w:rsidR="00416B7C" w:rsidRPr="009E109D" w:rsidRDefault="00416B7C" w:rsidP="009E109D">
      <w:pPr>
        <w:pStyle w:val="aff3"/>
        <w:rPr>
          <w:sz w:val="18"/>
          <w:szCs w:val="18"/>
        </w:rPr>
      </w:pPr>
      <w:r w:rsidRPr="009E109D">
        <w:rPr>
          <w:sz w:val="18"/>
          <w:szCs w:val="18"/>
        </w:rPr>
        <w:t xml:space="preserve">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 </w:t>
      </w:r>
    </w:p>
    <w:p w:rsidR="00416B7C" w:rsidRPr="009E109D" w:rsidRDefault="00416B7C" w:rsidP="009E109D">
      <w:pPr>
        <w:pStyle w:val="aff3"/>
        <w:rPr>
          <w:sz w:val="18"/>
          <w:szCs w:val="18"/>
        </w:rPr>
      </w:pPr>
      <w:r w:rsidRPr="009E109D">
        <w:rPr>
          <w:sz w:val="18"/>
          <w:szCs w:val="18"/>
        </w:rPr>
        <w:t xml:space="preserve">Бумага и её свойства. Различные изделия из бумаги. Потребность человека в бумаге. </w:t>
      </w:r>
    </w:p>
    <w:p w:rsidR="00416B7C" w:rsidRPr="009E109D" w:rsidRDefault="00416B7C" w:rsidP="009E109D">
      <w:pPr>
        <w:pStyle w:val="aff3"/>
        <w:rPr>
          <w:sz w:val="18"/>
          <w:szCs w:val="18"/>
        </w:rPr>
      </w:pPr>
      <w:r w:rsidRPr="009E109D">
        <w:rPr>
          <w:sz w:val="18"/>
          <w:szCs w:val="18"/>
        </w:rPr>
        <w:t xml:space="preserve">Ткань и её свойства. Изделия из ткани. Виды тканей. </w:t>
      </w:r>
    </w:p>
    <w:p w:rsidR="00416B7C" w:rsidRPr="009E109D" w:rsidRDefault="00416B7C" w:rsidP="009E109D">
      <w:pPr>
        <w:pStyle w:val="aff3"/>
        <w:rPr>
          <w:sz w:val="18"/>
          <w:szCs w:val="18"/>
        </w:rPr>
      </w:pPr>
      <w:r w:rsidRPr="009E109D">
        <w:rPr>
          <w:sz w:val="18"/>
          <w:szCs w:val="18"/>
        </w:rPr>
        <w:t>Древесина и её свойства. Древесные материалы и их применение. Изделия из древесины. Потребность человечества в древесине. Сохранение лесов.</w:t>
      </w:r>
    </w:p>
    <w:p w:rsidR="00416B7C" w:rsidRPr="009E109D" w:rsidRDefault="00416B7C" w:rsidP="009E109D">
      <w:pPr>
        <w:pStyle w:val="aff3"/>
        <w:rPr>
          <w:sz w:val="18"/>
          <w:szCs w:val="18"/>
        </w:rPr>
      </w:pPr>
      <w:r w:rsidRPr="009E109D">
        <w:rPr>
          <w:sz w:val="18"/>
          <w:szCs w:val="18"/>
        </w:rPr>
        <w:t xml:space="preserve">Металлы и их свойства. Металлические части машин и механизмов. Тонколистовая сталь и проволока. </w:t>
      </w:r>
    </w:p>
    <w:p w:rsidR="00416B7C" w:rsidRPr="009E109D" w:rsidRDefault="00416B7C" w:rsidP="009E109D">
      <w:pPr>
        <w:pStyle w:val="aff3"/>
        <w:rPr>
          <w:sz w:val="18"/>
          <w:szCs w:val="18"/>
        </w:rPr>
      </w:pPr>
      <w:r w:rsidRPr="009E109D">
        <w:rPr>
          <w:sz w:val="18"/>
          <w:szCs w:val="18"/>
        </w:rPr>
        <w:t>Пластические массы (пластмассы) и их свойства. Работа с пластмассами.</w:t>
      </w:r>
    </w:p>
    <w:p w:rsidR="00416B7C" w:rsidRPr="009E109D" w:rsidRDefault="00416B7C" w:rsidP="009E109D">
      <w:pPr>
        <w:pStyle w:val="aff3"/>
        <w:rPr>
          <w:sz w:val="18"/>
          <w:szCs w:val="18"/>
        </w:rPr>
      </w:pPr>
      <w:r w:rsidRPr="009E109D">
        <w:rPr>
          <w:sz w:val="18"/>
          <w:szCs w:val="18"/>
        </w:rPr>
        <w:t xml:space="preserve">Наноструктуры и их использование в различных технологиях. Природные и синтетические наноструктуры. </w:t>
      </w:r>
    </w:p>
    <w:p w:rsidR="00416B7C" w:rsidRPr="009E109D" w:rsidRDefault="00416B7C" w:rsidP="009E109D">
      <w:pPr>
        <w:pStyle w:val="aff3"/>
        <w:rPr>
          <w:sz w:val="18"/>
          <w:szCs w:val="18"/>
        </w:rPr>
      </w:pPr>
      <w:r w:rsidRPr="009E109D">
        <w:rPr>
          <w:sz w:val="18"/>
          <w:szCs w:val="18"/>
        </w:rPr>
        <w:t>Композиты и нанокомпозиты, их применение. Умные материалы и их применение. Аллотропные соединения углерода.</w:t>
      </w:r>
    </w:p>
    <w:p w:rsidR="00416B7C" w:rsidRPr="009E109D" w:rsidRDefault="00416B7C" w:rsidP="009E109D">
      <w:pPr>
        <w:pStyle w:val="aff3"/>
        <w:rPr>
          <w:sz w:val="18"/>
          <w:szCs w:val="18"/>
        </w:rPr>
      </w:pPr>
    </w:p>
    <w:p w:rsidR="00416B7C" w:rsidRPr="009E109D" w:rsidRDefault="00416B7C" w:rsidP="009E109D">
      <w:pPr>
        <w:pStyle w:val="aff3"/>
        <w:rPr>
          <w:sz w:val="18"/>
          <w:szCs w:val="18"/>
        </w:rPr>
      </w:pPr>
      <w:r w:rsidRPr="009E109D">
        <w:rPr>
          <w:rStyle w:val="Bold"/>
          <w:rFonts w:cs="Times New Roman"/>
          <w:sz w:val="18"/>
          <w:szCs w:val="18"/>
        </w:rPr>
        <w:t>Раздел 3. Основные ручные инструменты.</w:t>
      </w:r>
      <w:r w:rsidRPr="009E109D">
        <w:rPr>
          <w:sz w:val="18"/>
          <w:szCs w:val="18"/>
        </w:rPr>
        <w:t xml:space="preserve"> </w:t>
      </w:r>
    </w:p>
    <w:p w:rsidR="00416B7C" w:rsidRPr="009E109D" w:rsidRDefault="00416B7C" w:rsidP="009E109D">
      <w:pPr>
        <w:pStyle w:val="aff3"/>
        <w:rPr>
          <w:sz w:val="18"/>
          <w:szCs w:val="18"/>
        </w:rPr>
      </w:pPr>
      <w:r w:rsidRPr="009E109D">
        <w:rPr>
          <w:sz w:val="18"/>
          <w:szCs w:val="18"/>
        </w:rPr>
        <w:t xml:space="preserve">Инструменты для работы с бумагой. Инструменты для работы с тканью. Инструменты для работы с древесиной. Инструменты для работы с металлом. </w:t>
      </w:r>
    </w:p>
    <w:p w:rsidR="00416B7C" w:rsidRPr="009E109D" w:rsidRDefault="00416B7C" w:rsidP="009E109D">
      <w:pPr>
        <w:pStyle w:val="aff3"/>
        <w:rPr>
          <w:sz w:val="18"/>
          <w:szCs w:val="18"/>
        </w:rPr>
      </w:pPr>
      <w:r w:rsidRPr="009E109D">
        <w:rPr>
          <w:sz w:val="18"/>
          <w:szCs w:val="18"/>
        </w:rPr>
        <w:t xml:space="preserve">Компьютерные инструменты. </w:t>
      </w:r>
    </w:p>
    <w:p w:rsidR="00416B7C" w:rsidRPr="009E109D" w:rsidRDefault="00416B7C" w:rsidP="009E109D">
      <w:pPr>
        <w:pStyle w:val="aff3"/>
        <w:rPr>
          <w:sz w:val="18"/>
          <w:szCs w:val="18"/>
        </w:rPr>
      </w:pPr>
    </w:p>
    <w:p w:rsidR="00416B7C" w:rsidRPr="009E109D" w:rsidRDefault="00416B7C" w:rsidP="009E109D">
      <w:pPr>
        <w:pStyle w:val="aff3"/>
        <w:rPr>
          <w:sz w:val="18"/>
          <w:szCs w:val="18"/>
        </w:rPr>
      </w:pPr>
      <w:r w:rsidRPr="009E109D">
        <w:rPr>
          <w:rStyle w:val="Bold"/>
          <w:rFonts w:cs="Times New Roman"/>
          <w:sz w:val="18"/>
          <w:szCs w:val="18"/>
        </w:rPr>
        <w:t>Раздел 4. Трудовые действия как основные слагаемые технологии.</w:t>
      </w:r>
    </w:p>
    <w:p w:rsidR="00416B7C" w:rsidRPr="009E109D" w:rsidRDefault="00416B7C" w:rsidP="009E109D">
      <w:pPr>
        <w:pStyle w:val="aff3"/>
        <w:rPr>
          <w:sz w:val="18"/>
          <w:szCs w:val="18"/>
        </w:rPr>
      </w:pPr>
      <w:r w:rsidRPr="009E109D">
        <w:rPr>
          <w:sz w:val="18"/>
          <w:szCs w:val="18"/>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rsidR="00416B7C" w:rsidRPr="009E109D" w:rsidRDefault="00416B7C" w:rsidP="009E109D">
      <w:pPr>
        <w:pStyle w:val="aff3"/>
        <w:rPr>
          <w:sz w:val="18"/>
          <w:szCs w:val="18"/>
        </w:rPr>
      </w:pPr>
      <w:r w:rsidRPr="009E109D">
        <w:rPr>
          <w:sz w:val="18"/>
          <w:szCs w:val="18"/>
        </w:rPr>
        <w:t xml:space="preserve">Общность и различие действий с различными материалами и пищевыми продуктами. </w:t>
      </w:r>
    </w:p>
    <w:p w:rsidR="00416B7C" w:rsidRPr="009E109D" w:rsidRDefault="00416B7C" w:rsidP="009E109D">
      <w:pPr>
        <w:pStyle w:val="aff3"/>
        <w:rPr>
          <w:sz w:val="18"/>
          <w:szCs w:val="18"/>
        </w:rPr>
      </w:pPr>
    </w:p>
    <w:p w:rsidR="00416B7C" w:rsidRPr="009E109D" w:rsidRDefault="00416B7C" w:rsidP="009E109D">
      <w:pPr>
        <w:pStyle w:val="aff3"/>
        <w:rPr>
          <w:sz w:val="18"/>
          <w:szCs w:val="18"/>
        </w:rPr>
      </w:pPr>
      <w:r w:rsidRPr="009E109D">
        <w:rPr>
          <w:rStyle w:val="Bold"/>
          <w:rFonts w:cs="Times New Roman"/>
          <w:sz w:val="18"/>
          <w:szCs w:val="18"/>
        </w:rPr>
        <w:t>Раздел 5. Технологии обработки конструкционных материалов.</w:t>
      </w:r>
    </w:p>
    <w:p w:rsidR="00416B7C" w:rsidRPr="009E109D" w:rsidRDefault="00416B7C" w:rsidP="009E109D">
      <w:pPr>
        <w:pStyle w:val="aff3"/>
        <w:rPr>
          <w:sz w:val="18"/>
          <w:szCs w:val="18"/>
        </w:rPr>
      </w:pPr>
      <w:r w:rsidRPr="009E109D">
        <w:rPr>
          <w:sz w:val="18"/>
          <w:szCs w:val="18"/>
        </w:rPr>
        <w:t>Разметка заготовок из древесины, металла, пластмасс. Приёмы ручной правки заготовок из проволоки и тонколистового металла.</w:t>
      </w:r>
    </w:p>
    <w:p w:rsidR="00416B7C" w:rsidRPr="009E109D" w:rsidRDefault="00416B7C" w:rsidP="009E109D">
      <w:pPr>
        <w:pStyle w:val="aff3"/>
        <w:rPr>
          <w:sz w:val="18"/>
          <w:szCs w:val="18"/>
        </w:rPr>
      </w:pPr>
      <w:r w:rsidRPr="009E109D">
        <w:rPr>
          <w:sz w:val="18"/>
          <w:szCs w:val="18"/>
        </w:rPr>
        <w:t xml:space="preserve">Резание заготовок. </w:t>
      </w:r>
    </w:p>
    <w:p w:rsidR="00416B7C" w:rsidRPr="009E109D" w:rsidRDefault="00416B7C" w:rsidP="009E109D">
      <w:pPr>
        <w:pStyle w:val="aff3"/>
        <w:rPr>
          <w:sz w:val="18"/>
          <w:szCs w:val="18"/>
        </w:rPr>
      </w:pPr>
      <w:r w:rsidRPr="009E109D">
        <w:rPr>
          <w:sz w:val="18"/>
          <w:szCs w:val="18"/>
        </w:rPr>
        <w:t>Строгание заготовок из древесины.</w:t>
      </w:r>
    </w:p>
    <w:p w:rsidR="00416B7C" w:rsidRPr="009E109D" w:rsidRDefault="00416B7C" w:rsidP="009E109D">
      <w:pPr>
        <w:pStyle w:val="aff3"/>
        <w:rPr>
          <w:sz w:val="18"/>
          <w:szCs w:val="18"/>
        </w:rPr>
      </w:pPr>
      <w:r w:rsidRPr="009E109D">
        <w:rPr>
          <w:sz w:val="18"/>
          <w:szCs w:val="18"/>
        </w:rPr>
        <w:t xml:space="preserve">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 </w:t>
      </w:r>
    </w:p>
    <w:p w:rsidR="00416B7C" w:rsidRPr="009E109D" w:rsidRDefault="00416B7C" w:rsidP="009E109D">
      <w:pPr>
        <w:pStyle w:val="aff3"/>
        <w:rPr>
          <w:sz w:val="18"/>
          <w:szCs w:val="18"/>
        </w:rPr>
      </w:pPr>
      <w:r w:rsidRPr="009E109D">
        <w:rPr>
          <w:sz w:val="18"/>
          <w:szCs w:val="18"/>
        </w:rPr>
        <w:t xml:space="preserve">Сборка изделий из тонколистового металла, проволоки, искусственных материалов. </w:t>
      </w:r>
    </w:p>
    <w:p w:rsidR="00416B7C" w:rsidRPr="009E109D" w:rsidRDefault="00416B7C" w:rsidP="009E109D">
      <w:pPr>
        <w:pStyle w:val="aff3"/>
        <w:rPr>
          <w:sz w:val="18"/>
          <w:szCs w:val="18"/>
        </w:rPr>
      </w:pPr>
      <w:r w:rsidRPr="009E109D">
        <w:rPr>
          <w:sz w:val="18"/>
          <w:szCs w:val="18"/>
        </w:rPr>
        <w:t xml:space="preserve">Зачистка и отделка поверхностей деталей из конструкционных материалов. </w:t>
      </w:r>
    </w:p>
    <w:p w:rsidR="00416B7C" w:rsidRPr="009E109D" w:rsidRDefault="00416B7C" w:rsidP="009E109D">
      <w:pPr>
        <w:pStyle w:val="aff3"/>
        <w:rPr>
          <w:sz w:val="18"/>
          <w:szCs w:val="18"/>
        </w:rPr>
      </w:pPr>
      <w:r w:rsidRPr="009E109D">
        <w:rPr>
          <w:sz w:val="18"/>
          <w:szCs w:val="18"/>
        </w:rPr>
        <w:t>Изготовление цилиндрических и конических деталей из древесины ручным инструментом.</w:t>
      </w:r>
    </w:p>
    <w:p w:rsidR="00416B7C" w:rsidRPr="009E109D" w:rsidRDefault="00416B7C" w:rsidP="009E109D">
      <w:pPr>
        <w:pStyle w:val="aff3"/>
        <w:rPr>
          <w:sz w:val="18"/>
          <w:szCs w:val="18"/>
        </w:rPr>
      </w:pPr>
      <w:r w:rsidRPr="009E109D">
        <w:rPr>
          <w:sz w:val="18"/>
          <w:szCs w:val="18"/>
        </w:rPr>
        <w:t xml:space="preserve">Отделка изделий из конструкционных материалов. </w:t>
      </w:r>
    </w:p>
    <w:p w:rsidR="00416B7C" w:rsidRPr="009E109D" w:rsidRDefault="00416B7C" w:rsidP="009E109D">
      <w:pPr>
        <w:pStyle w:val="aff3"/>
        <w:rPr>
          <w:sz w:val="18"/>
          <w:szCs w:val="18"/>
        </w:rPr>
      </w:pPr>
      <w:r w:rsidRPr="009E109D">
        <w:rPr>
          <w:sz w:val="18"/>
          <w:szCs w:val="18"/>
        </w:rPr>
        <w:t>Правила безопасной работы.</w:t>
      </w:r>
    </w:p>
    <w:p w:rsidR="00416B7C" w:rsidRPr="009E109D" w:rsidRDefault="00416B7C" w:rsidP="009E109D">
      <w:pPr>
        <w:pStyle w:val="aff3"/>
        <w:rPr>
          <w:sz w:val="18"/>
          <w:szCs w:val="18"/>
        </w:rPr>
      </w:pPr>
    </w:p>
    <w:p w:rsidR="00416B7C" w:rsidRPr="009E109D" w:rsidRDefault="00416B7C" w:rsidP="009E109D">
      <w:pPr>
        <w:pStyle w:val="aff3"/>
        <w:rPr>
          <w:sz w:val="18"/>
          <w:szCs w:val="18"/>
        </w:rPr>
      </w:pPr>
      <w:r w:rsidRPr="009E109D">
        <w:rPr>
          <w:rStyle w:val="Bold"/>
          <w:rFonts w:cs="Times New Roman"/>
          <w:sz w:val="18"/>
          <w:szCs w:val="18"/>
        </w:rPr>
        <w:t>Раздел 6. Технология обработки текстильных материалов.</w:t>
      </w:r>
    </w:p>
    <w:p w:rsidR="00416B7C" w:rsidRPr="009E109D" w:rsidRDefault="00416B7C" w:rsidP="009E109D">
      <w:pPr>
        <w:pStyle w:val="aff3"/>
        <w:rPr>
          <w:sz w:val="18"/>
          <w:szCs w:val="18"/>
        </w:rPr>
      </w:pPr>
      <w:r w:rsidRPr="009E109D">
        <w:rPr>
          <w:sz w:val="18"/>
          <w:szCs w:val="18"/>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w:t>
      </w:r>
      <w:r w:rsidR="00571787" w:rsidRPr="009E109D">
        <w:rPr>
          <w:sz w:val="18"/>
          <w:szCs w:val="18"/>
        </w:rPr>
        <w:t xml:space="preserve"> </w:t>
      </w:r>
    </w:p>
    <w:p w:rsidR="00416B7C" w:rsidRPr="009E109D" w:rsidRDefault="00416B7C" w:rsidP="009E109D">
      <w:pPr>
        <w:pStyle w:val="aff3"/>
        <w:rPr>
          <w:sz w:val="18"/>
          <w:szCs w:val="18"/>
        </w:rPr>
      </w:pPr>
      <w:r w:rsidRPr="009E109D">
        <w:rPr>
          <w:sz w:val="18"/>
          <w:szCs w:val="18"/>
        </w:rPr>
        <w:t>Основы технологии изготовления изделий из текстильных материалов.</w:t>
      </w:r>
    </w:p>
    <w:p w:rsidR="00416B7C" w:rsidRPr="009E109D" w:rsidRDefault="00416B7C" w:rsidP="009E109D">
      <w:pPr>
        <w:pStyle w:val="aff3"/>
        <w:rPr>
          <w:sz w:val="18"/>
          <w:szCs w:val="18"/>
        </w:rPr>
      </w:pPr>
      <w:r w:rsidRPr="009E109D">
        <w:rPr>
          <w:sz w:val="18"/>
          <w:szCs w:val="18"/>
        </w:rPr>
        <w:t xml:space="preserve">Последовательность изготовления швейного изделия. Моделирование и проектирование одежды с помощью сервисных программ. Классификация машинных швов. Обработка деталей кроя. </w:t>
      </w:r>
    </w:p>
    <w:p w:rsidR="00416B7C" w:rsidRPr="009E109D" w:rsidRDefault="00416B7C" w:rsidP="009E109D">
      <w:pPr>
        <w:pStyle w:val="aff3"/>
        <w:rPr>
          <w:spacing w:val="2"/>
          <w:sz w:val="18"/>
          <w:szCs w:val="18"/>
        </w:rPr>
      </w:pPr>
      <w:r w:rsidRPr="009E109D">
        <w:rPr>
          <w:spacing w:val="2"/>
          <w:sz w:val="18"/>
          <w:szCs w:val="18"/>
        </w:rPr>
        <w:t>Способы настила ткани. Раскладка выкройки на ткани. Технология выполнения соединительных швов. Обработка срезов. Обработка вытачки.</w:t>
      </w:r>
      <w:r w:rsidR="00571787" w:rsidRPr="009E109D">
        <w:rPr>
          <w:spacing w:val="2"/>
          <w:sz w:val="18"/>
          <w:szCs w:val="18"/>
        </w:rPr>
        <w:t xml:space="preserve"> </w:t>
      </w:r>
    </w:p>
    <w:p w:rsidR="00416B7C" w:rsidRPr="009E109D" w:rsidRDefault="00416B7C" w:rsidP="009E109D">
      <w:pPr>
        <w:pStyle w:val="aff3"/>
        <w:rPr>
          <w:sz w:val="18"/>
          <w:szCs w:val="18"/>
        </w:rPr>
      </w:pPr>
      <w:r w:rsidRPr="009E109D">
        <w:rPr>
          <w:sz w:val="18"/>
          <w:szCs w:val="18"/>
        </w:rPr>
        <w:t>Понятие о декоративно-прикладном творчестве. Технологии художественной обработки текстильных материалов: лоскутное шитьё, вышивка</w:t>
      </w:r>
    </w:p>
    <w:p w:rsidR="00416B7C" w:rsidRPr="009E109D" w:rsidRDefault="00416B7C" w:rsidP="009E109D">
      <w:pPr>
        <w:pStyle w:val="aff3"/>
        <w:rPr>
          <w:sz w:val="18"/>
          <w:szCs w:val="18"/>
        </w:rPr>
      </w:pPr>
    </w:p>
    <w:p w:rsidR="00416B7C" w:rsidRPr="009E109D" w:rsidRDefault="00416B7C" w:rsidP="009E109D">
      <w:pPr>
        <w:pStyle w:val="aff3"/>
        <w:rPr>
          <w:sz w:val="18"/>
          <w:szCs w:val="18"/>
        </w:rPr>
      </w:pPr>
      <w:r w:rsidRPr="009E109D">
        <w:rPr>
          <w:rStyle w:val="Bold"/>
          <w:rFonts w:cs="Times New Roman"/>
          <w:sz w:val="18"/>
          <w:szCs w:val="18"/>
        </w:rPr>
        <w:t>Раздел 7. Технологии обработки пищевых продуктов.</w:t>
      </w:r>
    </w:p>
    <w:p w:rsidR="00416B7C" w:rsidRPr="009E109D" w:rsidRDefault="00416B7C" w:rsidP="009E109D">
      <w:pPr>
        <w:pStyle w:val="aff3"/>
        <w:rPr>
          <w:sz w:val="18"/>
          <w:szCs w:val="18"/>
        </w:rPr>
      </w:pPr>
      <w:r w:rsidRPr="009E109D">
        <w:rPr>
          <w:sz w:val="18"/>
          <w:szCs w:val="18"/>
        </w:rPr>
        <w:t xml:space="preserve">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 </w:t>
      </w:r>
    </w:p>
    <w:p w:rsidR="00416B7C" w:rsidRPr="009E109D" w:rsidRDefault="00416B7C" w:rsidP="009E109D">
      <w:pPr>
        <w:pStyle w:val="aff3"/>
        <w:rPr>
          <w:sz w:val="18"/>
          <w:szCs w:val="18"/>
        </w:rPr>
      </w:pPr>
      <w:r w:rsidRPr="009E109D">
        <w:rPr>
          <w:sz w:val="18"/>
          <w:szCs w:val="18"/>
        </w:rPr>
        <w:lastRenderedPageBreak/>
        <w:t>Приготовление пищи в походных условиях. Утилизация бытовых и пищевых отходов в походных условиях.</w:t>
      </w:r>
    </w:p>
    <w:p w:rsidR="00416B7C" w:rsidRPr="009E109D" w:rsidRDefault="00416B7C" w:rsidP="009E109D">
      <w:pPr>
        <w:pStyle w:val="aff3"/>
        <w:rPr>
          <w:sz w:val="18"/>
          <w:szCs w:val="18"/>
        </w:rPr>
      </w:pPr>
      <w:r w:rsidRPr="009E109D">
        <w:rPr>
          <w:sz w:val="18"/>
          <w:szCs w:val="18"/>
        </w:rPr>
        <w:t xml:space="preserve">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 </w:t>
      </w:r>
    </w:p>
    <w:p w:rsidR="00416B7C" w:rsidRPr="009E109D" w:rsidRDefault="00416B7C" w:rsidP="009E109D">
      <w:pPr>
        <w:pStyle w:val="aff3"/>
        <w:rPr>
          <w:sz w:val="18"/>
          <w:szCs w:val="18"/>
        </w:rPr>
      </w:pPr>
      <w:r w:rsidRPr="009E109D">
        <w:rPr>
          <w:sz w:val="18"/>
          <w:szCs w:val="18"/>
        </w:rPr>
        <w:t>7—9 классы</w:t>
      </w:r>
    </w:p>
    <w:p w:rsidR="00416B7C" w:rsidRPr="009E109D" w:rsidRDefault="00416B7C" w:rsidP="009E109D">
      <w:pPr>
        <w:pStyle w:val="aff3"/>
        <w:rPr>
          <w:sz w:val="18"/>
          <w:szCs w:val="18"/>
        </w:rPr>
      </w:pPr>
      <w:r w:rsidRPr="009E109D">
        <w:rPr>
          <w:rStyle w:val="Bold"/>
          <w:rFonts w:cs="Times New Roman"/>
          <w:sz w:val="18"/>
          <w:szCs w:val="18"/>
        </w:rPr>
        <w:t xml:space="preserve">Раздел 8. Моделирование как основа познания и практической деятельности. </w:t>
      </w:r>
    </w:p>
    <w:p w:rsidR="00416B7C" w:rsidRPr="009E109D" w:rsidRDefault="00416B7C" w:rsidP="009E109D">
      <w:pPr>
        <w:pStyle w:val="aff3"/>
        <w:rPr>
          <w:sz w:val="18"/>
          <w:szCs w:val="18"/>
        </w:rPr>
      </w:pPr>
      <w:r w:rsidRPr="009E109D">
        <w:rPr>
          <w:sz w:val="18"/>
          <w:szCs w:val="18"/>
        </w:rPr>
        <w:t xml:space="preserve">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 </w:t>
      </w:r>
    </w:p>
    <w:p w:rsidR="00416B7C" w:rsidRPr="009E109D" w:rsidRDefault="00416B7C" w:rsidP="009E109D">
      <w:pPr>
        <w:pStyle w:val="aff3"/>
        <w:rPr>
          <w:sz w:val="18"/>
          <w:szCs w:val="18"/>
        </w:rPr>
      </w:pPr>
      <w:r w:rsidRPr="009E109D">
        <w:rPr>
          <w:sz w:val="18"/>
          <w:szCs w:val="18"/>
        </w:rPr>
        <w:t xml:space="preserve">Модели человеческой деятельности. Алгоритмы и технологии как модели. </w:t>
      </w:r>
    </w:p>
    <w:p w:rsidR="00416B7C" w:rsidRPr="009E109D" w:rsidRDefault="00416B7C" w:rsidP="009E109D">
      <w:pPr>
        <w:pStyle w:val="aff3"/>
        <w:rPr>
          <w:sz w:val="18"/>
          <w:szCs w:val="18"/>
        </w:rPr>
      </w:pPr>
    </w:p>
    <w:p w:rsidR="00416B7C" w:rsidRPr="009E109D" w:rsidRDefault="00416B7C" w:rsidP="009E109D">
      <w:pPr>
        <w:pStyle w:val="aff3"/>
        <w:rPr>
          <w:sz w:val="18"/>
          <w:szCs w:val="18"/>
        </w:rPr>
      </w:pPr>
      <w:r w:rsidRPr="009E109D">
        <w:rPr>
          <w:rStyle w:val="Bold"/>
          <w:rFonts w:cs="Times New Roman"/>
          <w:sz w:val="18"/>
          <w:szCs w:val="18"/>
        </w:rPr>
        <w:t>Раздел 9. Машины и их модели.</w:t>
      </w:r>
      <w:r w:rsidRPr="009E109D">
        <w:rPr>
          <w:sz w:val="18"/>
          <w:szCs w:val="18"/>
        </w:rPr>
        <w:t xml:space="preserve"> </w:t>
      </w:r>
    </w:p>
    <w:p w:rsidR="00416B7C" w:rsidRPr="009E109D" w:rsidRDefault="00416B7C" w:rsidP="009E109D">
      <w:pPr>
        <w:pStyle w:val="aff3"/>
        <w:rPr>
          <w:sz w:val="18"/>
          <w:szCs w:val="18"/>
        </w:rPr>
      </w:pPr>
      <w:r w:rsidRPr="009E109D">
        <w:rPr>
          <w:sz w:val="18"/>
          <w:szCs w:val="18"/>
        </w:rPr>
        <w:t xml:space="preserve">Как устроены машины. </w:t>
      </w:r>
    </w:p>
    <w:p w:rsidR="00416B7C" w:rsidRPr="009E109D" w:rsidRDefault="00416B7C" w:rsidP="009E109D">
      <w:pPr>
        <w:pStyle w:val="aff3"/>
        <w:rPr>
          <w:sz w:val="18"/>
          <w:szCs w:val="18"/>
        </w:rPr>
      </w:pPr>
      <w:r w:rsidRPr="009E109D">
        <w:rPr>
          <w:sz w:val="18"/>
          <w:szCs w:val="18"/>
        </w:rPr>
        <w:t xml:space="preserve">Конструирование машин. Действия при сборке модели машины при помощи деталей конструктора. </w:t>
      </w:r>
    </w:p>
    <w:p w:rsidR="00416B7C" w:rsidRPr="009E109D" w:rsidRDefault="00416B7C" w:rsidP="009E109D">
      <w:pPr>
        <w:pStyle w:val="aff3"/>
        <w:rPr>
          <w:sz w:val="18"/>
          <w:szCs w:val="18"/>
        </w:rPr>
      </w:pPr>
      <w:r w:rsidRPr="009E109D">
        <w:rPr>
          <w:sz w:val="18"/>
          <w:szCs w:val="18"/>
        </w:rPr>
        <w:t xml:space="preserve">Простейшие механизмы как базовые элементы многообразия механизмов. </w:t>
      </w:r>
    </w:p>
    <w:p w:rsidR="00416B7C" w:rsidRPr="009E109D" w:rsidRDefault="00416B7C" w:rsidP="009E109D">
      <w:pPr>
        <w:pStyle w:val="aff3"/>
        <w:rPr>
          <w:sz w:val="18"/>
          <w:szCs w:val="18"/>
        </w:rPr>
      </w:pPr>
      <w:r w:rsidRPr="009E109D">
        <w:rPr>
          <w:sz w:val="18"/>
          <w:szCs w:val="18"/>
        </w:rPr>
        <w:t xml:space="preserve">Физические законы, реализованные в простейших механизмах. </w:t>
      </w:r>
    </w:p>
    <w:p w:rsidR="00416B7C" w:rsidRPr="009E109D" w:rsidRDefault="00416B7C" w:rsidP="009E109D">
      <w:pPr>
        <w:pStyle w:val="aff3"/>
        <w:rPr>
          <w:sz w:val="18"/>
          <w:szCs w:val="18"/>
        </w:rPr>
      </w:pPr>
      <w:r w:rsidRPr="009E109D">
        <w:rPr>
          <w:sz w:val="18"/>
          <w:szCs w:val="18"/>
        </w:rPr>
        <w:t xml:space="preserve">Модели механизмов и эксперименты с этими механизмами. </w:t>
      </w:r>
    </w:p>
    <w:p w:rsidR="00416B7C" w:rsidRPr="009E109D" w:rsidRDefault="00416B7C" w:rsidP="009E109D">
      <w:pPr>
        <w:pStyle w:val="aff3"/>
        <w:rPr>
          <w:sz w:val="18"/>
          <w:szCs w:val="18"/>
        </w:rPr>
      </w:pPr>
    </w:p>
    <w:p w:rsidR="00416B7C" w:rsidRPr="009E109D" w:rsidRDefault="00416B7C" w:rsidP="009E109D">
      <w:pPr>
        <w:pStyle w:val="aff3"/>
        <w:rPr>
          <w:sz w:val="18"/>
          <w:szCs w:val="18"/>
        </w:rPr>
      </w:pPr>
      <w:r w:rsidRPr="009E109D">
        <w:rPr>
          <w:rStyle w:val="Bold"/>
          <w:rFonts w:cs="Times New Roman"/>
          <w:sz w:val="18"/>
          <w:szCs w:val="18"/>
        </w:rPr>
        <w:t xml:space="preserve">Раздел 10. Традиционные производства и технологии. </w:t>
      </w:r>
    </w:p>
    <w:p w:rsidR="00416B7C" w:rsidRPr="009E109D" w:rsidRDefault="00416B7C" w:rsidP="009E109D">
      <w:pPr>
        <w:pStyle w:val="aff3"/>
        <w:rPr>
          <w:sz w:val="18"/>
          <w:szCs w:val="18"/>
        </w:rPr>
      </w:pPr>
      <w:r w:rsidRPr="009E109D">
        <w:rPr>
          <w:sz w:val="18"/>
          <w:szCs w:val="18"/>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rsidR="00416B7C" w:rsidRPr="009E109D" w:rsidRDefault="00416B7C" w:rsidP="009E109D">
      <w:pPr>
        <w:pStyle w:val="aff3"/>
        <w:rPr>
          <w:sz w:val="18"/>
          <w:szCs w:val="18"/>
        </w:rPr>
      </w:pPr>
      <w:r w:rsidRPr="009E109D">
        <w:rPr>
          <w:sz w:val="18"/>
          <w:szCs w:val="18"/>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416B7C" w:rsidRPr="009E109D" w:rsidRDefault="00416B7C" w:rsidP="009E109D">
      <w:pPr>
        <w:pStyle w:val="aff3"/>
        <w:rPr>
          <w:spacing w:val="1"/>
          <w:sz w:val="18"/>
          <w:szCs w:val="18"/>
        </w:rPr>
      </w:pPr>
      <w:r w:rsidRPr="009E109D">
        <w:rPr>
          <w:spacing w:val="1"/>
          <w:sz w:val="18"/>
          <w:szCs w:val="18"/>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rsidR="00416B7C" w:rsidRPr="009E109D" w:rsidRDefault="00416B7C" w:rsidP="009E109D">
      <w:pPr>
        <w:pStyle w:val="aff3"/>
        <w:rPr>
          <w:sz w:val="18"/>
          <w:szCs w:val="18"/>
        </w:rPr>
      </w:pPr>
      <w:r w:rsidRPr="009E109D">
        <w:rPr>
          <w:sz w:val="18"/>
          <w:szCs w:val="18"/>
        </w:rPr>
        <w:t xml:space="preserve">Сырьё текстильной промышленности. Волокна растительного и животного происхождения. Текстильные химические волокна. Экологические проблемы сырьевого обеспечения и утилизации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 </w:t>
      </w:r>
    </w:p>
    <w:p w:rsidR="00416B7C" w:rsidRPr="009E109D" w:rsidRDefault="00416B7C" w:rsidP="009E109D">
      <w:pPr>
        <w:pStyle w:val="aff3"/>
        <w:rPr>
          <w:spacing w:val="3"/>
          <w:sz w:val="18"/>
          <w:szCs w:val="18"/>
        </w:rPr>
      </w:pPr>
      <w:r w:rsidRPr="009E109D">
        <w:rPr>
          <w:spacing w:val="3"/>
          <w:sz w:val="18"/>
          <w:szCs w:val="18"/>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rsidR="00416B7C" w:rsidRPr="009E109D" w:rsidRDefault="00416B7C" w:rsidP="009E109D">
      <w:pPr>
        <w:pStyle w:val="aff3"/>
        <w:rPr>
          <w:sz w:val="18"/>
          <w:szCs w:val="18"/>
        </w:rPr>
      </w:pPr>
    </w:p>
    <w:p w:rsidR="00416B7C" w:rsidRPr="009E109D" w:rsidRDefault="00416B7C" w:rsidP="009E109D">
      <w:pPr>
        <w:pStyle w:val="aff3"/>
        <w:rPr>
          <w:sz w:val="18"/>
          <w:szCs w:val="18"/>
        </w:rPr>
      </w:pPr>
      <w:r w:rsidRPr="009E109D">
        <w:rPr>
          <w:rStyle w:val="Bold"/>
          <w:rFonts w:cs="Times New Roman"/>
          <w:sz w:val="18"/>
          <w:szCs w:val="18"/>
        </w:rPr>
        <w:t>Раздел 11. Технологии в когнитивной сфере.</w:t>
      </w:r>
      <w:r w:rsidRPr="009E109D">
        <w:rPr>
          <w:sz w:val="18"/>
          <w:szCs w:val="18"/>
        </w:rPr>
        <w:t xml:space="preserve"> </w:t>
      </w:r>
    </w:p>
    <w:p w:rsidR="00416B7C" w:rsidRPr="009E109D" w:rsidRDefault="00416B7C" w:rsidP="009E109D">
      <w:pPr>
        <w:pStyle w:val="aff3"/>
        <w:rPr>
          <w:sz w:val="18"/>
          <w:szCs w:val="18"/>
        </w:rPr>
      </w:pPr>
      <w:r w:rsidRPr="009E109D">
        <w:rPr>
          <w:sz w:val="18"/>
          <w:szCs w:val="18"/>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rsidR="00416B7C" w:rsidRPr="009E109D" w:rsidRDefault="00416B7C" w:rsidP="009E109D">
      <w:pPr>
        <w:pStyle w:val="aff3"/>
        <w:rPr>
          <w:sz w:val="18"/>
          <w:szCs w:val="18"/>
        </w:rPr>
      </w:pPr>
      <w:r w:rsidRPr="009E109D">
        <w:rPr>
          <w:sz w:val="18"/>
          <w:szCs w:val="18"/>
        </w:rPr>
        <w:t xml:space="preserve">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 </w:t>
      </w:r>
    </w:p>
    <w:p w:rsidR="00416B7C" w:rsidRPr="009E109D" w:rsidRDefault="00416B7C" w:rsidP="009E109D">
      <w:pPr>
        <w:pStyle w:val="aff3"/>
        <w:rPr>
          <w:sz w:val="18"/>
          <w:szCs w:val="18"/>
        </w:rPr>
      </w:pPr>
      <w:r w:rsidRPr="009E109D">
        <w:rPr>
          <w:sz w:val="18"/>
          <w:szCs w:val="18"/>
        </w:rPr>
        <w:t xml:space="preserve">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 </w:t>
      </w:r>
    </w:p>
    <w:p w:rsidR="00416B7C" w:rsidRPr="009E109D" w:rsidRDefault="00416B7C" w:rsidP="009E109D">
      <w:pPr>
        <w:pStyle w:val="aff3"/>
        <w:rPr>
          <w:sz w:val="18"/>
          <w:szCs w:val="18"/>
        </w:rPr>
      </w:pPr>
    </w:p>
    <w:p w:rsidR="00416B7C" w:rsidRPr="009E109D" w:rsidRDefault="00416B7C" w:rsidP="009E109D">
      <w:pPr>
        <w:pStyle w:val="aff3"/>
        <w:rPr>
          <w:sz w:val="18"/>
          <w:szCs w:val="18"/>
        </w:rPr>
      </w:pPr>
      <w:r w:rsidRPr="009E109D">
        <w:rPr>
          <w:rStyle w:val="Bold"/>
          <w:rFonts w:cs="Times New Roman"/>
          <w:sz w:val="18"/>
          <w:szCs w:val="18"/>
        </w:rPr>
        <w:t>Раздел 12. Технологии и человек.</w:t>
      </w:r>
      <w:r w:rsidRPr="009E109D">
        <w:rPr>
          <w:sz w:val="18"/>
          <w:szCs w:val="18"/>
        </w:rPr>
        <w:t xml:space="preserve"> </w:t>
      </w:r>
    </w:p>
    <w:p w:rsidR="00416B7C" w:rsidRPr="009E109D" w:rsidRDefault="00416B7C" w:rsidP="009E109D">
      <w:pPr>
        <w:pStyle w:val="aff3"/>
        <w:rPr>
          <w:sz w:val="18"/>
          <w:szCs w:val="18"/>
        </w:rPr>
      </w:pPr>
      <w:r w:rsidRPr="009E109D">
        <w:rPr>
          <w:sz w:val="18"/>
          <w:szCs w:val="18"/>
        </w:rPr>
        <w:t xml:space="preserve">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 </w:t>
      </w:r>
    </w:p>
    <w:p w:rsidR="00416B7C" w:rsidRPr="009E109D" w:rsidRDefault="00416B7C" w:rsidP="009E109D">
      <w:pPr>
        <w:pStyle w:val="aff3"/>
        <w:rPr>
          <w:sz w:val="18"/>
          <w:szCs w:val="18"/>
        </w:rPr>
      </w:pPr>
    </w:p>
    <w:p w:rsidR="00416B7C" w:rsidRPr="009E109D" w:rsidRDefault="00416B7C" w:rsidP="009E109D">
      <w:pPr>
        <w:pStyle w:val="aff3"/>
        <w:rPr>
          <w:sz w:val="18"/>
          <w:szCs w:val="18"/>
        </w:rPr>
      </w:pPr>
      <w:r w:rsidRPr="009E109D">
        <w:rPr>
          <w:sz w:val="18"/>
          <w:szCs w:val="18"/>
        </w:rPr>
        <w:t>Вариативные модули</w:t>
      </w:r>
    </w:p>
    <w:p w:rsidR="00416B7C" w:rsidRPr="009E109D" w:rsidRDefault="00416B7C" w:rsidP="009E109D">
      <w:pPr>
        <w:pStyle w:val="aff3"/>
        <w:rPr>
          <w:sz w:val="18"/>
          <w:szCs w:val="18"/>
        </w:rPr>
      </w:pPr>
      <w:r w:rsidRPr="009E109D">
        <w:rPr>
          <w:sz w:val="18"/>
          <w:szCs w:val="18"/>
        </w:rPr>
        <w:t>Модуль «Робототехника»</w:t>
      </w:r>
    </w:p>
    <w:p w:rsidR="00416B7C" w:rsidRPr="009E109D" w:rsidRDefault="00416B7C" w:rsidP="009E109D">
      <w:pPr>
        <w:pStyle w:val="aff3"/>
        <w:rPr>
          <w:sz w:val="18"/>
          <w:szCs w:val="18"/>
        </w:rPr>
      </w:pPr>
      <w:r w:rsidRPr="009E109D">
        <w:rPr>
          <w:sz w:val="18"/>
          <w:szCs w:val="18"/>
        </w:rPr>
        <w:t>5—9 классы</w:t>
      </w:r>
    </w:p>
    <w:p w:rsidR="00416B7C" w:rsidRPr="009E109D" w:rsidRDefault="00416B7C" w:rsidP="009E109D">
      <w:pPr>
        <w:pStyle w:val="aff3"/>
        <w:rPr>
          <w:sz w:val="18"/>
          <w:szCs w:val="18"/>
        </w:rPr>
      </w:pPr>
      <w:r w:rsidRPr="009E109D">
        <w:rPr>
          <w:rStyle w:val="Bold"/>
          <w:rFonts w:cs="Times New Roman"/>
          <w:sz w:val="18"/>
          <w:szCs w:val="18"/>
        </w:rPr>
        <w:t>Раздел 1. Алгоритмы и исполнители. Роботы как исполнители.</w:t>
      </w:r>
    </w:p>
    <w:p w:rsidR="00416B7C" w:rsidRPr="009E109D" w:rsidRDefault="00416B7C" w:rsidP="009E109D">
      <w:pPr>
        <w:pStyle w:val="aff3"/>
        <w:rPr>
          <w:sz w:val="18"/>
          <w:szCs w:val="18"/>
        </w:rPr>
      </w:pPr>
      <w:r w:rsidRPr="009E109D">
        <w:rPr>
          <w:sz w:val="18"/>
          <w:szCs w:val="18"/>
        </w:rPr>
        <w:t xml:space="preserve">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 </w:t>
      </w:r>
    </w:p>
    <w:p w:rsidR="00416B7C" w:rsidRPr="009E109D" w:rsidRDefault="00416B7C" w:rsidP="009E109D">
      <w:pPr>
        <w:pStyle w:val="aff3"/>
        <w:rPr>
          <w:sz w:val="18"/>
          <w:szCs w:val="18"/>
        </w:rPr>
      </w:pPr>
      <w:r w:rsidRPr="009E109D">
        <w:rPr>
          <w:sz w:val="18"/>
          <w:szCs w:val="18"/>
        </w:rPr>
        <w:t>Компьютерный исполнитель. Робот. Система команд исполнителя.</w:t>
      </w:r>
    </w:p>
    <w:p w:rsidR="00416B7C" w:rsidRPr="009E109D" w:rsidRDefault="00416B7C" w:rsidP="009E109D">
      <w:pPr>
        <w:pStyle w:val="aff3"/>
        <w:rPr>
          <w:sz w:val="18"/>
          <w:szCs w:val="18"/>
        </w:rPr>
      </w:pPr>
      <w:r w:rsidRPr="009E109D">
        <w:rPr>
          <w:sz w:val="18"/>
          <w:szCs w:val="18"/>
        </w:rPr>
        <w:t xml:space="preserve">От роботов на экране компьютера к роботам-механизмам. </w:t>
      </w:r>
    </w:p>
    <w:p w:rsidR="00416B7C" w:rsidRPr="009E109D" w:rsidRDefault="00416B7C" w:rsidP="009E109D">
      <w:pPr>
        <w:pStyle w:val="aff3"/>
        <w:rPr>
          <w:sz w:val="18"/>
          <w:szCs w:val="18"/>
        </w:rPr>
      </w:pPr>
      <w:r w:rsidRPr="009E109D">
        <w:rPr>
          <w:sz w:val="18"/>
          <w:szCs w:val="18"/>
        </w:rPr>
        <w:t>Система команд механического робота. Управление механическим роботом.</w:t>
      </w:r>
    </w:p>
    <w:p w:rsidR="00416B7C" w:rsidRPr="009E109D" w:rsidRDefault="00416B7C" w:rsidP="009E109D">
      <w:pPr>
        <w:pStyle w:val="aff3"/>
        <w:rPr>
          <w:sz w:val="18"/>
          <w:szCs w:val="18"/>
        </w:rPr>
      </w:pPr>
      <w:r w:rsidRPr="009E109D">
        <w:rPr>
          <w:sz w:val="18"/>
          <w:szCs w:val="18"/>
        </w:rPr>
        <w:t xml:space="preserve">Робототехнические комплексы и их возможности. Знакомство с составом робототехнического конструктора. </w:t>
      </w:r>
    </w:p>
    <w:p w:rsidR="00416B7C" w:rsidRPr="009E109D" w:rsidRDefault="00416B7C" w:rsidP="009E109D">
      <w:pPr>
        <w:pStyle w:val="aff3"/>
        <w:rPr>
          <w:sz w:val="18"/>
          <w:szCs w:val="18"/>
        </w:rPr>
      </w:pPr>
    </w:p>
    <w:p w:rsidR="00416B7C" w:rsidRPr="009E109D" w:rsidRDefault="00416B7C" w:rsidP="009E109D">
      <w:pPr>
        <w:pStyle w:val="aff3"/>
        <w:rPr>
          <w:sz w:val="18"/>
          <w:szCs w:val="18"/>
        </w:rPr>
      </w:pPr>
      <w:r w:rsidRPr="009E109D">
        <w:rPr>
          <w:rStyle w:val="Bold"/>
          <w:rFonts w:cs="Times New Roman"/>
          <w:sz w:val="18"/>
          <w:szCs w:val="18"/>
        </w:rPr>
        <w:t>Раздел 2. Роботы: конструирование и управление.</w:t>
      </w:r>
      <w:r w:rsidRPr="009E109D">
        <w:rPr>
          <w:sz w:val="18"/>
          <w:szCs w:val="18"/>
        </w:rPr>
        <w:t xml:space="preserve"> </w:t>
      </w:r>
    </w:p>
    <w:p w:rsidR="00416B7C" w:rsidRPr="009E109D" w:rsidRDefault="00416B7C" w:rsidP="009E109D">
      <w:pPr>
        <w:pStyle w:val="aff3"/>
        <w:rPr>
          <w:sz w:val="18"/>
          <w:szCs w:val="18"/>
        </w:rPr>
      </w:pPr>
      <w:r w:rsidRPr="009E109D">
        <w:rPr>
          <w:sz w:val="18"/>
          <w:szCs w:val="18"/>
        </w:rPr>
        <w:t xml:space="preserve">Общее устройство робота. Механическая часть. Принцип программного управления. </w:t>
      </w:r>
    </w:p>
    <w:p w:rsidR="00416B7C" w:rsidRPr="009E109D" w:rsidRDefault="00416B7C" w:rsidP="009E109D">
      <w:pPr>
        <w:pStyle w:val="aff3"/>
        <w:rPr>
          <w:sz w:val="18"/>
          <w:szCs w:val="18"/>
        </w:rPr>
      </w:pPr>
      <w:r w:rsidRPr="009E109D">
        <w:rPr>
          <w:sz w:val="18"/>
          <w:szCs w:val="18"/>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rsidR="00416B7C" w:rsidRPr="009E109D" w:rsidRDefault="00416B7C" w:rsidP="009E109D">
      <w:pPr>
        <w:pStyle w:val="aff3"/>
        <w:rPr>
          <w:sz w:val="18"/>
          <w:szCs w:val="18"/>
        </w:rPr>
      </w:pPr>
    </w:p>
    <w:p w:rsidR="00416B7C" w:rsidRPr="009E109D" w:rsidRDefault="00416B7C" w:rsidP="009E109D">
      <w:pPr>
        <w:pStyle w:val="aff3"/>
        <w:rPr>
          <w:sz w:val="18"/>
          <w:szCs w:val="18"/>
        </w:rPr>
      </w:pPr>
      <w:r w:rsidRPr="009E109D">
        <w:rPr>
          <w:rStyle w:val="Bold"/>
          <w:rFonts w:cs="Times New Roman"/>
          <w:sz w:val="18"/>
          <w:szCs w:val="18"/>
        </w:rPr>
        <w:lastRenderedPageBreak/>
        <w:t>Раздел 3. Роботы на производстве.</w:t>
      </w:r>
    </w:p>
    <w:p w:rsidR="00416B7C" w:rsidRPr="009E109D" w:rsidRDefault="00416B7C" w:rsidP="009E109D">
      <w:pPr>
        <w:pStyle w:val="aff3"/>
        <w:rPr>
          <w:sz w:val="18"/>
          <w:szCs w:val="18"/>
        </w:rPr>
      </w:pPr>
      <w:r w:rsidRPr="009E109D">
        <w:rPr>
          <w:sz w:val="18"/>
          <w:szCs w:val="18"/>
        </w:rPr>
        <w:t xml:space="preserve">Роботы-манипуляторы. Перемещение предмета. Лазерный гравёр. 3D-принтер. </w:t>
      </w:r>
    </w:p>
    <w:p w:rsidR="00416B7C" w:rsidRPr="009E109D" w:rsidRDefault="00416B7C" w:rsidP="009E109D">
      <w:pPr>
        <w:pStyle w:val="aff3"/>
        <w:rPr>
          <w:sz w:val="18"/>
          <w:szCs w:val="18"/>
        </w:rPr>
      </w:pPr>
      <w:r w:rsidRPr="009E109D">
        <w:rPr>
          <w:sz w:val="18"/>
          <w:szCs w:val="18"/>
        </w:rPr>
        <w:t xml:space="preserve">Производственные линии. Взаимодействие роботов. Понятие о производстве 4.0. Модели производственных линий. </w:t>
      </w:r>
    </w:p>
    <w:p w:rsidR="00416B7C" w:rsidRPr="009E109D" w:rsidRDefault="00416B7C" w:rsidP="009E109D">
      <w:pPr>
        <w:pStyle w:val="aff3"/>
        <w:rPr>
          <w:sz w:val="18"/>
          <w:szCs w:val="18"/>
        </w:rPr>
      </w:pPr>
      <w:r w:rsidRPr="009E109D">
        <w:rPr>
          <w:rStyle w:val="Bold"/>
          <w:rFonts w:cs="Times New Roman"/>
          <w:sz w:val="18"/>
          <w:szCs w:val="18"/>
        </w:rPr>
        <w:t>Раздел 4. Робототехнические проекты.</w:t>
      </w:r>
    </w:p>
    <w:p w:rsidR="00416B7C" w:rsidRPr="009E109D" w:rsidRDefault="00416B7C" w:rsidP="009E109D">
      <w:pPr>
        <w:pStyle w:val="aff3"/>
        <w:rPr>
          <w:spacing w:val="-2"/>
          <w:sz w:val="18"/>
          <w:szCs w:val="18"/>
        </w:rPr>
      </w:pPr>
      <w:r w:rsidRPr="009E109D">
        <w:rPr>
          <w:spacing w:val="-2"/>
          <w:sz w:val="18"/>
          <w:szCs w:val="18"/>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rsidR="00416B7C" w:rsidRPr="009E109D" w:rsidRDefault="00416B7C" w:rsidP="009E109D">
      <w:pPr>
        <w:pStyle w:val="aff3"/>
        <w:rPr>
          <w:sz w:val="18"/>
          <w:szCs w:val="18"/>
        </w:rPr>
      </w:pPr>
      <w:r w:rsidRPr="009E109D">
        <w:rPr>
          <w:sz w:val="18"/>
          <w:szCs w:val="18"/>
        </w:rPr>
        <w:t xml:space="preserve">Примеры роботов из различных областей. Их возможности и ограничения. </w:t>
      </w:r>
    </w:p>
    <w:p w:rsidR="00416B7C" w:rsidRPr="009E109D" w:rsidRDefault="00416B7C" w:rsidP="009E109D">
      <w:pPr>
        <w:pStyle w:val="aff3"/>
        <w:rPr>
          <w:sz w:val="18"/>
          <w:szCs w:val="18"/>
        </w:rPr>
      </w:pPr>
    </w:p>
    <w:p w:rsidR="00416B7C" w:rsidRPr="009E109D" w:rsidRDefault="00416B7C" w:rsidP="009E109D">
      <w:pPr>
        <w:pStyle w:val="aff3"/>
        <w:rPr>
          <w:sz w:val="18"/>
          <w:szCs w:val="18"/>
        </w:rPr>
      </w:pPr>
      <w:r w:rsidRPr="009E109D">
        <w:rPr>
          <w:rStyle w:val="Bold"/>
          <w:rFonts w:cs="Times New Roman"/>
          <w:sz w:val="18"/>
          <w:szCs w:val="18"/>
        </w:rPr>
        <w:t>Раздел 5. От робототехники к искусственному интеллекту.</w:t>
      </w:r>
      <w:r w:rsidRPr="009E109D">
        <w:rPr>
          <w:sz w:val="18"/>
          <w:szCs w:val="18"/>
        </w:rPr>
        <w:t xml:space="preserve"> </w:t>
      </w:r>
    </w:p>
    <w:p w:rsidR="00416B7C" w:rsidRPr="009E109D" w:rsidRDefault="00416B7C" w:rsidP="009E109D">
      <w:pPr>
        <w:pStyle w:val="aff3"/>
        <w:rPr>
          <w:sz w:val="18"/>
          <w:szCs w:val="18"/>
        </w:rPr>
      </w:pPr>
      <w:r w:rsidRPr="009E109D">
        <w:rPr>
          <w:sz w:val="18"/>
          <w:szCs w:val="18"/>
        </w:rPr>
        <w:t xml:space="preserve">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 </w:t>
      </w:r>
    </w:p>
    <w:p w:rsidR="00416B7C" w:rsidRPr="009E109D" w:rsidRDefault="00416B7C" w:rsidP="009E109D">
      <w:pPr>
        <w:pStyle w:val="aff3"/>
        <w:rPr>
          <w:sz w:val="18"/>
          <w:szCs w:val="18"/>
        </w:rPr>
      </w:pPr>
      <w:r w:rsidRPr="009E109D">
        <w:rPr>
          <w:sz w:val="18"/>
          <w:szCs w:val="18"/>
        </w:rPr>
        <w:t>Модуль «3D-моделирование, макетирование, прототипирование»</w:t>
      </w:r>
    </w:p>
    <w:p w:rsidR="00416B7C" w:rsidRPr="009E109D" w:rsidRDefault="00416B7C" w:rsidP="009E109D">
      <w:pPr>
        <w:pStyle w:val="aff3"/>
        <w:rPr>
          <w:sz w:val="18"/>
          <w:szCs w:val="18"/>
        </w:rPr>
      </w:pPr>
      <w:r w:rsidRPr="009E109D">
        <w:rPr>
          <w:sz w:val="18"/>
          <w:szCs w:val="18"/>
        </w:rPr>
        <w:t>7—9 классы</w:t>
      </w:r>
    </w:p>
    <w:p w:rsidR="00416B7C" w:rsidRPr="009E109D" w:rsidRDefault="00416B7C" w:rsidP="009E109D">
      <w:pPr>
        <w:pStyle w:val="aff3"/>
        <w:rPr>
          <w:sz w:val="18"/>
          <w:szCs w:val="18"/>
        </w:rPr>
      </w:pPr>
      <w:r w:rsidRPr="009E109D">
        <w:rPr>
          <w:rStyle w:val="Bold"/>
          <w:rFonts w:cs="Times New Roman"/>
          <w:sz w:val="18"/>
          <w:szCs w:val="18"/>
        </w:rPr>
        <w:t xml:space="preserve">Раздел 1. Модели и технологии. </w:t>
      </w:r>
    </w:p>
    <w:p w:rsidR="00416B7C" w:rsidRPr="009E109D" w:rsidRDefault="00416B7C" w:rsidP="009E109D">
      <w:pPr>
        <w:pStyle w:val="aff3"/>
        <w:rPr>
          <w:sz w:val="18"/>
          <w:szCs w:val="18"/>
        </w:rPr>
      </w:pPr>
      <w:r w:rsidRPr="009E109D">
        <w:rPr>
          <w:sz w:val="18"/>
          <w:szCs w:val="18"/>
        </w:rPr>
        <w:t xml:space="preserve">Виды и свойства, назначение моделей. Адекватность модели моделируемому объекту и целям моделирования. </w:t>
      </w:r>
    </w:p>
    <w:p w:rsidR="00416B7C" w:rsidRPr="009E109D" w:rsidRDefault="00416B7C" w:rsidP="009E109D">
      <w:pPr>
        <w:pStyle w:val="aff3"/>
        <w:rPr>
          <w:sz w:val="18"/>
          <w:szCs w:val="18"/>
        </w:rPr>
      </w:pPr>
    </w:p>
    <w:p w:rsidR="00416B7C" w:rsidRPr="009E109D" w:rsidRDefault="00416B7C" w:rsidP="009E109D">
      <w:pPr>
        <w:pStyle w:val="aff3"/>
        <w:rPr>
          <w:sz w:val="18"/>
          <w:szCs w:val="18"/>
        </w:rPr>
      </w:pPr>
      <w:r w:rsidRPr="009E109D">
        <w:rPr>
          <w:rStyle w:val="Bold"/>
          <w:rFonts w:cs="Times New Roman"/>
          <w:sz w:val="18"/>
          <w:szCs w:val="18"/>
        </w:rPr>
        <w:t>Раздел 2. Визуальные модели.</w:t>
      </w:r>
      <w:r w:rsidRPr="009E109D">
        <w:rPr>
          <w:sz w:val="18"/>
          <w:szCs w:val="18"/>
        </w:rPr>
        <w:t xml:space="preserve"> </w:t>
      </w:r>
    </w:p>
    <w:p w:rsidR="00416B7C" w:rsidRPr="009E109D" w:rsidRDefault="00416B7C" w:rsidP="009E109D">
      <w:pPr>
        <w:pStyle w:val="aff3"/>
        <w:rPr>
          <w:sz w:val="18"/>
          <w:szCs w:val="18"/>
        </w:rPr>
      </w:pPr>
      <w:r w:rsidRPr="009E109D">
        <w:rPr>
          <w:sz w:val="18"/>
          <w:szCs w:val="18"/>
        </w:rPr>
        <w:t>3D-моделирование как технология создания визуальных моделей.</w:t>
      </w:r>
    </w:p>
    <w:p w:rsidR="00416B7C" w:rsidRPr="009E109D" w:rsidRDefault="00416B7C" w:rsidP="009E109D">
      <w:pPr>
        <w:pStyle w:val="aff3"/>
        <w:rPr>
          <w:sz w:val="18"/>
          <w:szCs w:val="18"/>
        </w:rPr>
      </w:pPr>
      <w:r w:rsidRPr="009E109D">
        <w:rPr>
          <w:sz w:val="18"/>
          <w:szCs w:val="18"/>
        </w:rPr>
        <w:t>Графические примитивы в 3D-моделировании. Куб и кубоид. Шар и многогранник. Цилиндр, призма, пирамида.</w:t>
      </w:r>
    </w:p>
    <w:p w:rsidR="00416B7C" w:rsidRPr="009E109D" w:rsidRDefault="00416B7C" w:rsidP="009E109D">
      <w:pPr>
        <w:pStyle w:val="aff3"/>
        <w:rPr>
          <w:sz w:val="18"/>
          <w:szCs w:val="18"/>
        </w:rPr>
      </w:pPr>
      <w:r w:rsidRPr="009E109D">
        <w:rPr>
          <w:sz w:val="18"/>
          <w:szCs w:val="18"/>
        </w:rPr>
        <w:t>Операции над примитивами. Поворот тел в пространстве. Масштабирование тел. Вычитание, пересечение и объединение геометрических тел.</w:t>
      </w:r>
    </w:p>
    <w:p w:rsidR="00416B7C" w:rsidRPr="009E109D" w:rsidRDefault="00416B7C" w:rsidP="009E109D">
      <w:pPr>
        <w:pStyle w:val="aff3"/>
        <w:rPr>
          <w:sz w:val="18"/>
          <w:szCs w:val="18"/>
        </w:rPr>
      </w:pPr>
      <w:r w:rsidRPr="009E109D">
        <w:rPr>
          <w:sz w:val="18"/>
          <w:szCs w:val="18"/>
        </w:rPr>
        <w:t>Моделирование сложных объектов.</w:t>
      </w:r>
    </w:p>
    <w:p w:rsidR="00416B7C" w:rsidRPr="009E109D" w:rsidRDefault="00416B7C" w:rsidP="009E109D">
      <w:pPr>
        <w:pStyle w:val="aff3"/>
        <w:rPr>
          <w:sz w:val="18"/>
          <w:szCs w:val="18"/>
        </w:rPr>
      </w:pPr>
      <w:r w:rsidRPr="009E109D">
        <w:rPr>
          <w:sz w:val="18"/>
          <w:szCs w:val="18"/>
        </w:rPr>
        <w:t xml:space="preserve">Рендеринг. Полигональная сетка. Диаграмма Вронского и её особенности. Триангуляция Делоне. Компьютерные программы, осуществляющие рендеринг (рендеры). </w:t>
      </w:r>
    </w:p>
    <w:p w:rsidR="00416B7C" w:rsidRPr="009E109D" w:rsidRDefault="00416B7C" w:rsidP="009E109D">
      <w:pPr>
        <w:pStyle w:val="aff3"/>
        <w:rPr>
          <w:sz w:val="18"/>
          <w:szCs w:val="18"/>
        </w:rPr>
      </w:pPr>
      <w:r w:rsidRPr="009E109D">
        <w:rPr>
          <w:sz w:val="18"/>
          <w:szCs w:val="18"/>
        </w:rPr>
        <w:t xml:space="preserve">3D-печать. Техника безопасности в 3D-печати. Аддитивные технологии. Экструдер и его устройство. Кинематика 3D-принтера. </w:t>
      </w:r>
    </w:p>
    <w:p w:rsidR="00416B7C" w:rsidRPr="009E109D" w:rsidRDefault="00416B7C" w:rsidP="009E109D">
      <w:pPr>
        <w:pStyle w:val="aff3"/>
        <w:rPr>
          <w:sz w:val="18"/>
          <w:szCs w:val="18"/>
        </w:rPr>
      </w:pPr>
      <w:r w:rsidRPr="009E109D">
        <w:rPr>
          <w:sz w:val="18"/>
          <w:szCs w:val="18"/>
        </w:rPr>
        <w:t>Характеристики материалов для 3D-принтера. Основные настройки для выполнения печати на 3D-принтере. Подготовка к печати. Печать 3D-модели.</w:t>
      </w:r>
    </w:p>
    <w:p w:rsidR="00416B7C" w:rsidRPr="009E109D" w:rsidRDefault="00416B7C" w:rsidP="009E109D">
      <w:pPr>
        <w:pStyle w:val="aff3"/>
        <w:rPr>
          <w:sz w:val="18"/>
          <w:szCs w:val="18"/>
        </w:rPr>
      </w:pPr>
      <w:r w:rsidRPr="009E109D">
        <w:rPr>
          <w:sz w:val="18"/>
          <w:szCs w:val="18"/>
        </w:rPr>
        <w:t>Профессии, связанные с 3D-печатью.</w:t>
      </w:r>
    </w:p>
    <w:p w:rsidR="00416B7C" w:rsidRPr="009E109D" w:rsidRDefault="00416B7C" w:rsidP="009E109D">
      <w:pPr>
        <w:pStyle w:val="aff3"/>
        <w:rPr>
          <w:sz w:val="18"/>
          <w:szCs w:val="18"/>
        </w:rPr>
      </w:pPr>
    </w:p>
    <w:p w:rsidR="00416B7C" w:rsidRPr="009E109D" w:rsidRDefault="00416B7C" w:rsidP="009E109D">
      <w:pPr>
        <w:pStyle w:val="aff3"/>
        <w:rPr>
          <w:spacing w:val="-2"/>
          <w:sz w:val="18"/>
          <w:szCs w:val="18"/>
        </w:rPr>
      </w:pPr>
      <w:r w:rsidRPr="009E109D">
        <w:rPr>
          <w:rStyle w:val="Bold"/>
          <w:rFonts w:cs="Times New Roman"/>
          <w:spacing w:val="-2"/>
          <w:sz w:val="18"/>
          <w:szCs w:val="18"/>
        </w:rPr>
        <w:t>Раздел 3. Создание макетов с помощью программных средств.</w:t>
      </w:r>
      <w:r w:rsidRPr="009E109D">
        <w:rPr>
          <w:spacing w:val="-2"/>
          <w:sz w:val="18"/>
          <w:szCs w:val="18"/>
        </w:rPr>
        <w:t xml:space="preserve"> </w:t>
      </w:r>
    </w:p>
    <w:p w:rsidR="00416B7C" w:rsidRPr="009E109D" w:rsidRDefault="00416B7C" w:rsidP="009E109D">
      <w:pPr>
        <w:pStyle w:val="aff3"/>
        <w:rPr>
          <w:sz w:val="18"/>
          <w:szCs w:val="18"/>
        </w:rPr>
      </w:pPr>
      <w:r w:rsidRPr="009E109D">
        <w:rPr>
          <w:sz w:val="18"/>
          <w:szCs w:val="18"/>
        </w:rPr>
        <w:t>Компоненты технологии макетирования: выполнение развёртки, сборка деталей макета. Разработка графической документации.</w:t>
      </w:r>
    </w:p>
    <w:p w:rsidR="00416B7C" w:rsidRPr="009E109D" w:rsidRDefault="00416B7C" w:rsidP="009E109D">
      <w:pPr>
        <w:pStyle w:val="aff3"/>
        <w:rPr>
          <w:sz w:val="18"/>
          <w:szCs w:val="18"/>
        </w:rPr>
      </w:pPr>
      <w:r w:rsidRPr="009E109D">
        <w:rPr>
          <w:rStyle w:val="Bold"/>
          <w:rFonts w:cs="Times New Roman"/>
          <w:sz w:val="18"/>
          <w:szCs w:val="18"/>
        </w:rPr>
        <w:t>Раздел 4. Технология создания и исследования прототипов.</w:t>
      </w:r>
      <w:r w:rsidRPr="009E109D">
        <w:rPr>
          <w:sz w:val="18"/>
          <w:szCs w:val="18"/>
        </w:rPr>
        <w:t xml:space="preserve"> </w:t>
      </w:r>
    </w:p>
    <w:p w:rsidR="00416B7C" w:rsidRPr="009E109D" w:rsidRDefault="00416B7C" w:rsidP="009E109D">
      <w:pPr>
        <w:pStyle w:val="aff3"/>
        <w:rPr>
          <w:sz w:val="18"/>
          <w:szCs w:val="18"/>
        </w:rPr>
      </w:pPr>
      <w:r w:rsidRPr="009E109D">
        <w:rPr>
          <w:sz w:val="18"/>
          <w:szCs w:val="18"/>
        </w:rPr>
        <w:t xml:space="preserve">Создание прототипа. Исследование прототипа. Перенос выявленных свойств прототипа на реальные объекты. </w:t>
      </w:r>
    </w:p>
    <w:p w:rsidR="00416B7C" w:rsidRPr="009E109D" w:rsidRDefault="00416B7C" w:rsidP="009E109D">
      <w:pPr>
        <w:pStyle w:val="aff3"/>
        <w:rPr>
          <w:sz w:val="18"/>
          <w:szCs w:val="18"/>
        </w:rPr>
      </w:pPr>
      <w:r w:rsidRPr="009E109D">
        <w:rPr>
          <w:sz w:val="18"/>
          <w:szCs w:val="18"/>
        </w:rPr>
        <w:t>Модуль «Компьютерная графика. Черчение»</w:t>
      </w:r>
    </w:p>
    <w:p w:rsidR="00416B7C" w:rsidRPr="009E109D" w:rsidRDefault="00416B7C" w:rsidP="009E109D">
      <w:pPr>
        <w:pStyle w:val="aff3"/>
        <w:rPr>
          <w:sz w:val="18"/>
          <w:szCs w:val="18"/>
        </w:rPr>
      </w:pPr>
      <w:r w:rsidRPr="009E109D">
        <w:rPr>
          <w:sz w:val="18"/>
          <w:szCs w:val="18"/>
        </w:rPr>
        <w:t>8—9 классы</w:t>
      </w:r>
    </w:p>
    <w:p w:rsidR="00416B7C" w:rsidRPr="009E109D" w:rsidRDefault="00416B7C" w:rsidP="009E109D">
      <w:pPr>
        <w:pStyle w:val="aff3"/>
        <w:rPr>
          <w:sz w:val="18"/>
          <w:szCs w:val="18"/>
        </w:rPr>
      </w:pPr>
      <w:r w:rsidRPr="009E109D">
        <w:rPr>
          <w:rStyle w:val="Bold"/>
          <w:rFonts w:cs="Times New Roman"/>
          <w:sz w:val="18"/>
          <w:szCs w:val="18"/>
        </w:rPr>
        <w:t>Раздел 1. Модели и их свойства.</w:t>
      </w:r>
      <w:r w:rsidRPr="009E109D">
        <w:rPr>
          <w:sz w:val="18"/>
          <w:szCs w:val="18"/>
        </w:rPr>
        <w:t xml:space="preserve"> </w:t>
      </w:r>
    </w:p>
    <w:p w:rsidR="00416B7C" w:rsidRPr="009E109D" w:rsidRDefault="00416B7C" w:rsidP="009E109D">
      <w:pPr>
        <w:pStyle w:val="aff3"/>
        <w:rPr>
          <w:sz w:val="18"/>
          <w:szCs w:val="18"/>
        </w:rPr>
      </w:pPr>
      <w:r w:rsidRPr="009E109D">
        <w:rPr>
          <w:sz w:val="18"/>
          <w:szCs w:val="18"/>
        </w:rPr>
        <w:t>Понятие графической модели.</w:t>
      </w:r>
    </w:p>
    <w:p w:rsidR="00416B7C" w:rsidRPr="009E109D" w:rsidRDefault="00416B7C" w:rsidP="009E109D">
      <w:pPr>
        <w:pStyle w:val="aff3"/>
        <w:rPr>
          <w:sz w:val="18"/>
          <w:szCs w:val="18"/>
        </w:rPr>
      </w:pPr>
      <w:r w:rsidRPr="009E109D">
        <w:rPr>
          <w:sz w:val="18"/>
          <w:szCs w:val="18"/>
        </w:rPr>
        <w:t xml:space="preserve">Математические, физические и информационные модели. Графические модели. Виды графических моделей. Количественная и качественная оценка модели. </w:t>
      </w:r>
    </w:p>
    <w:p w:rsidR="00416B7C" w:rsidRPr="009E109D" w:rsidRDefault="00416B7C" w:rsidP="009E109D">
      <w:pPr>
        <w:pStyle w:val="aff3"/>
        <w:rPr>
          <w:sz w:val="18"/>
          <w:szCs w:val="18"/>
        </w:rPr>
      </w:pPr>
    </w:p>
    <w:p w:rsidR="00416B7C" w:rsidRPr="009E109D" w:rsidRDefault="00416B7C" w:rsidP="009E109D">
      <w:pPr>
        <w:pStyle w:val="aff3"/>
        <w:rPr>
          <w:sz w:val="18"/>
          <w:szCs w:val="18"/>
        </w:rPr>
      </w:pPr>
      <w:r w:rsidRPr="009E109D">
        <w:rPr>
          <w:rStyle w:val="Bold"/>
          <w:rFonts w:cs="Times New Roman"/>
          <w:sz w:val="18"/>
          <w:szCs w:val="18"/>
        </w:rPr>
        <w:t>Раздел 2. Черчение как технология создания графической модели инженерного объекта.</w:t>
      </w:r>
      <w:r w:rsidRPr="009E109D">
        <w:rPr>
          <w:sz w:val="18"/>
          <w:szCs w:val="18"/>
        </w:rPr>
        <w:t xml:space="preserve"> </w:t>
      </w:r>
    </w:p>
    <w:p w:rsidR="00416B7C" w:rsidRPr="009E109D" w:rsidRDefault="00416B7C" w:rsidP="009E109D">
      <w:pPr>
        <w:pStyle w:val="aff3"/>
        <w:rPr>
          <w:sz w:val="18"/>
          <w:szCs w:val="18"/>
        </w:rPr>
      </w:pPr>
      <w:r w:rsidRPr="009E109D">
        <w:rPr>
          <w:sz w:val="18"/>
          <w:szCs w:val="18"/>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rsidR="00416B7C" w:rsidRPr="009E109D" w:rsidRDefault="00416B7C" w:rsidP="009E109D">
      <w:pPr>
        <w:pStyle w:val="aff3"/>
        <w:rPr>
          <w:sz w:val="18"/>
          <w:szCs w:val="18"/>
        </w:rPr>
      </w:pPr>
      <w:r w:rsidRPr="009E109D">
        <w:rPr>
          <w:sz w:val="18"/>
          <w:szCs w:val="18"/>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rsidR="00416B7C" w:rsidRPr="009E109D" w:rsidRDefault="00416B7C" w:rsidP="009E109D">
      <w:pPr>
        <w:pStyle w:val="aff3"/>
        <w:rPr>
          <w:sz w:val="18"/>
          <w:szCs w:val="18"/>
        </w:rPr>
      </w:pPr>
      <w:r w:rsidRPr="009E109D">
        <w:rPr>
          <w:sz w:val="18"/>
          <w:szCs w:val="18"/>
        </w:rPr>
        <w:t>Практическая деятельность по созданию чертежей.</w:t>
      </w:r>
    </w:p>
    <w:p w:rsidR="00416B7C" w:rsidRPr="009E109D" w:rsidRDefault="00416B7C" w:rsidP="009E109D">
      <w:pPr>
        <w:pStyle w:val="aff3"/>
        <w:rPr>
          <w:sz w:val="18"/>
          <w:szCs w:val="18"/>
        </w:rPr>
      </w:pPr>
    </w:p>
    <w:p w:rsidR="00416B7C" w:rsidRPr="009E109D" w:rsidRDefault="00416B7C" w:rsidP="009E109D">
      <w:pPr>
        <w:pStyle w:val="aff3"/>
        <w:rPr>
          <w:sz w:val="18"/>
          <w:szCs w:val="18"/>
        </w:rPr>
      </w:pPr>
      <w:r w:rsidRPr="009E109D">
        <w:rPr>
          <w:rStyle w:val="Bold"/>
          <w:rFonts w:cs="Times New Roman"/>
          <w:sz w:val="18"/>
          <w:szCs w:val="18"/>
        </w:rPr>
        <w:t>Раздел 3. Технология создания чертежей в программных средах.</w:t>
      </w:r>
    </w:p>
    <w:p w:rsidR="00416B7C" w:rsidRPr="009E109D" w:rsidRDefault="00416B7C" w:rsidP="009E109D">
      <w:pPr>
        <w:pStyle w:val="aff3"/>
        <w:rPr>
          <w:spacing w:val="-1"/>
          <w:sz w:val="18"/>
          <w:szCs w:val="18"/>
        </w:rPr>
      </w:pPr>
      <w:r w:rsidRPr="009E109D">
        <w:rPr>
          <w:spacing w:val="-1"/>
          <w:sz w:val="18"/>
          <w:szCs w:val="18"/>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rsidR="00416B7C" w:rsidRPr="009E109D" w:rsidRDefault="00416B7C" w:rsidP="009E109D">
      <w:pPr>
        <w:pStyle w:val="aff3"/>
        <w:rPr>
          <w:sz w:val="18"/>
          <w:szCs w:val="18"/>
        </w:rPr>
      </w:pPr>
      <w:r w:rsidRPr="009E109D">
        <w:rPr>
          <w:sz w:val="18"/>
          <w:szCs w:val="18"/>
        </w:rPr>
        <w:t xml:space="preserve">Изделия и их модели. Анализ формы объекта и синтез модели. План создания 3D-модели. </w:t>
      </w:r>
    </w:p>
    <w:p w:rsidR="00416B7C" w:rsidRPr="009E109D" w:rsidRDefault="00416B7C" w:rsidP="009E109D">
      <w:pPr>
        <w:pStyle w:val="aff3"/>
        <w:rPr>
          <w:sz w:val="18"/>
          <w:szCs w:val="18"/>
        </w:rPr>
      </w:pPr>
      <w:r w:rsidRPr="009E109D">
        <w:rPr>
          <w:sz w:val="18"/>
          <w:szCs w:val="18"/>
        </w:rPr>
        <w:t>Интерфейс окна «Деталь». Дерево модели. Система 3D-координат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rsidR="00416B7C" w:rsidRPr="009E109D" w:rsidRDefault="00416B7C" w:rsidP="009E109D">
      <w:pPr>
        <w:pStyle w:val="aff3"/>
        <w:rPr>
          <w:sz w:val="18"/>
          <w:szCs w:val="18"/>
        </w:rPr>
      </w:pPr>
      <w:r w:rsidRPr="009E109D">
        <w:rPr>
          <w:sz w:val="18"/>
          <w:szCs w:val="18"/>
        </w:rPr>
        <w:t>Создание моделей по различным заданиям: по чертежу; по описанию и размерам; по образцу, с натуры.</w:t>
      </w:r>
    </w:p>
    <w:p w:rsidR="00416B7C" w:rsidRPr="009E109D" w:rsidRDefault="00416B7C" w:rsidP="009E109D">
      <w:pPr>
        <w:pStyle w:val="aff3"/>
        <w:rPr>
          <w:sz w:val="18"/>
          <w:szCs w:val="18"/>
        </w:rPr>
      </w:pPr>
    </w:p>
    <w:p w:rsidR="00416B7C" w:rsidRPr="009E109D" w:rsidRDefault="00416B7C" w:rsidP="009E109D">
      <w:pPr>
        <w:pStyle w:val="aff3"/>
        <w:rPr>
          <w:sz w:val="18"/>
          <w:szCs w:val="18"/>
        </w:rPr>
      </w:pPr>
      <w:r w:rsidRPr="009E109D">
        <w:rPr>
          <w:rStyle w:val="Bold"/>
          <w:rFonts w:cs="Times New Roman"/>
          <w:sz w:val="18"/>
          <w:szCs w:val="18"/>
        </w:rPr>
        <w:t>Раздел 4. Разработка проекта инженерного объекта.</w:t>
      </w:r>
      <w:r w:rsidRPr="009E109D">
        <w:rPr>
          <w:sz w:val="18"/>
          <w:szCs w:val="18"/>
        </w:rPr>
        <w:t xml:space="preserve"> </w:t>
      </w:r>
    </w:p>
    <w:p w:rsidR="00416B7C" w:rsidRPr="009E109D" w:rsidRDefault="00416B7C" w:rsidP="009E109D">
      <w:pPr>
        <w:pStyle w:val="aff3"/>
        <w:rPr>
          <w:sz w:val="18"/>
          <w:szCs w:val="18"/>
        </w:rPr>
      </w:pPr>
      <w:r w:rsidRPr="009E109D">
        <w:rPr>
          <w:sz w:val="18"/>
          <w:szCs w:val="18"/>
        </w:rPr>
        <w:lastRenderedPageBreak/>
        <w:t xml:space="preserve">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 </w:t>
      </w:r>
    </w:p>
    <w:p w:rsidR="00416B7C" w:rsidRPr="009E109D" w:rsidRDefault="00416B7C" w:rsidP="009E109D">
      <w:pPr>
        <w:pStyle w:val="aff3"/>
        <w:rPr>
          <w:sz w:val="18"/>
          <w:szCs w:val="18"/>
        </w:rPr>
      </w:pPr>
      <w:r w:rsidRPr="009E109D">
        <w:rPr>
          <w:sz w:val="18"/>
          <w:szCs w:val="18"/>
        </w:rPr>
        <w:t>Модуль «Автоматизированные системы»</w:t>
      </w:r>
    </w:p>
    <w:p w:rsidR="00416B7C" w:rsidRPr="009E109D" w:rsidRDefault="00416B7C" w:rsidP="009E109D">
      <w:pPr>
        <w:pStyle w:val="aff3"/>
        <w:rPr>
          <w:sz w:val="18"/>
          <w:szCs w:val="18"/>
        </w:rPr>
      </w:pPr>
      <w:r w:rsidRPr="009E109D">
        <w:rPr>
          <w:sz w:val="18"/>
          <w:szCs w:val="18"/>
        </w:rPr>
        <w:t>8—9 классы</w:t>
      </w:r>
    </w:p>
    <w:p w:rsidR="00416B7C" w:rsidRPr="009E109D" w:rsidRDefault="00416B7C" w:rsidP="009E109D">
      <w:pPr>
        <w:pStyle w:val="aff3"/>
        <w:rPr>
          <w:sz w:val="18"/>
          <w:szCs w:val="18"/>
        </w:rPr>
      </w:pPr>
      <w:r w:rsidRPr="009E109D">
        <w:rPr>
          <w:rStyle w:val="Bold"/>
          <w:rFonts w:cs="Times New Roman"/>
          <w:sz w:val="18"/>
          <w:szCs w:val="18"/>
        </w:rPr>
        <w:t>Раздел 1. Управление. Общие представления</w:t>
      </w:r>
      <w:r w:rsidRPr="009E109D">
        <w:rPr>
          <w:sz w:val="18"/>
          <w:szCs w:val="18"/>
        </w:rPr>
        <w:t xml:space="preserve">. </w:t>
      </w:r>
    </w:p>
    <w:p w:rsidR="00416B7C" w:rsidRPr="009E109D" w:rsidRDefault="00416B7C" w:rsidP="009E109D">
      <w:pPr>
        <w:pStyle w:val="aff3"/>
        <w:rPr>
          <w:sz w:val="18"/>
          <w:szCs w:val="18"/>
        </w:rPr>
      </w:pPr>
      <w:r w:rsidRPr="009E109D">
        <w:rPr>
          <w:sz w:val="18"/>
          <w:szCs w:val="18"/>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rsidR="00416B7C" w:rsidRPr="009E109D" w:rsidRDefault="00416B7C" w:rsidP="009E109D">
      <w:pPr>
        <w:pStyle w:val="aff3"/>
        <w:rPr>
          <w:sz w:val="18"/>
          <w:szCs w:val="18"/>
        </w:rPr>
      </w:pPr>
    </w:p>
    <w:p w:rsidR="00416B7C" w:rsidRPr="009E109D" w:rsidRDefault="00416B7C" w:rsidP="009E109D">
      <w:pPr>
        <w:pStyle w:val="aff3"/>
        <w:rPr>
          <w:sz w:val="18"/>
          <w:szCs w:val="18"/>
        </w:rPr>
      </w:pPr>
      <w:r w:rsidRPr="009E109D">
        <w:rPr>
          <w:rStyle w:val="Bold"/>
          <w:rFonts w:cs="Times New Roman"/>
          <w:sz w:val="18"/>
          <w:szCs w:val="18"/>
        </w:rPr>
        <w:t>Раздел 2. Управление техническими системами.</w:t>
      </w:r>
      <w:r w:rsidRPr="009E109D">
        <w:rPr>
          <w:sz w:val="18"/>
          <w:szCs w:val="18"/>
        </w:rPr>
        <w:t xml:space="preserve"> </w:t>
      </w:r>
    </w:p>
    <w:p w:rsidR="00416B7C" w:rsidRPr="009E109D" w:rsidRDefault="00416B7C" w:rsidP="009E109D">
      <w:pPr>
        <w:pStyle w:val="aff3"/>
        <w:rPr>
          <w:sz w:val="18"/>
          <w:szCs w:val="18"/>
        </w:rPr>
      </w:pPr>
      <w:r w:rsidRPr="009E109D">
        <w:rPr>
          <w:sz w:val="18"/>
          <w:szCs w:val="18"/>
        </w:rPr>
        <w:t xml:space="preserve">Механические устройства обратной связи. Регулятор Уатта. </w:t>
      </w:r>
    </w:p>
    <w:p w:rsidR="00416B7C" w:rsidRPr="009E109D" w:rsidRDefault="00416B7C" w:rsidP="009E109D">
      <w:pPr>
        <w:pStyle w:val="aff3"/>
        <w:rPr>
          <w:spacing w:val="2"/>
          <w:sz w:val="18"/>
          <w:szCs w:val="18"/>
        </w:rPr>
      </w:pPr>
      <w:r w:rsidRPr="009E109D">
        <w:rPr>
          <w:spacing w:val="2"/>
          <w:sz w:val="18"/>
          <w:szCs w:val="18"/>
        </w:rPr>
        <w:t xml:space="preserve">Понятие системы. Замкнутые и открытые системы. Системы с положительной и отрицательной обратной связью. Примеры. </w:t>
      </w:r>
    </w:p>
    <w:p w:rsidR="00416B7C" w:rsidRPr="009E109D" w:rsidRDefault="00416B7C" w:rsidP="009E109D">
      <w:pPr>
        <w:pStyle w:val="aff3"/>
        <w:rPr>
          <w:sz w:val="18"/>
          <w:szCs w:val="18"/>
        </w:rPr>
      </w:pPr>
      <w:r w:rsidRPr="009E109D">
        <w:rPr>
          <w:sz w:val="18"/>
          <w:szCs w:val="18"/>
        </w:rPr>
        <w:t xml:space="preserve">Динамические эффекты открытых систем: точки бифуркации, аттракторы. </w:t>
      </w:r>
    </w:p>
    <w:p w:rsidR="00416B7C" w:rsidRPr="009E109D" w:rsidRDefault="00416B7C" w:rsidP="009E109D">
      <w:pPr>
        <w:pStyle w:val="aff3"/>
        <w:rPr>
          <w:sz w:val="18"/>
          <w:szCs w:val="18"/>
        </w:rPr>
      </w:pPr>
      <w:r w:rsidRPr="009E109D">
        <w:rPr>
          <w:sz w:val="18"/>
          <w:szCs w:val="18"/>
        </w:rPr>
        <w:t xml:space="preserve">Реализация данных эффектов в технических системах. Управление системами в условиях нестабильности. </w:t>
      </w:r>
    </w:p>
    <w:p w:rsidR="00416B7C" w:rsidRPr="009E109D" w:rsidRDefault="00416B7C" w:rsidP="009E109D">
      <w:pPr>
        <w:pStyle w:val="aff3"/>
        <w:rPr>
          <w:sz w:val="18"/>
          <w:szCs w:val="18"/>
        </w:rPr>
      </w:pPr>
      <w:r w:rsidRPr="009E109D">
        <w:rPr>
          <w:sz w:val="18"/>
          <w:szCs w:val="18"/>
        </w:rPr>
        <w:t>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rsidR="00416B7C" w:rsidRPr="009E109D" w:rsidRDefault="00416B7C" w:rsidP="009E109D">
      <w:pPr>
        <w:pStyle w:val="aff3"/>
        <w:rPr>
          <w:sz w:val="18"/>
          <w:szCs w:val="18"/>
        </w:rPr>
      </w:pPr>
    </w:p>
    <w:p w:rsidR="00416B7C" w:rsidRPr="009E109D" w:rsidRDefault="00416B7C" w:rsidP="009E109D">
      <w:pPr>
        <w:pStyle w:val="aff3"/>
        <w:rPr>
          <w:sz w:val="18"/>
          <w:szCs w:val="18"/>
        </w:rPr>
      </w:pPr>
      <w:r w:rsidRPr="009E109D">
        <w:rPr>
          <w:rStyle w:val="Bold"/>
          <w:rFonts w:cs="Times New Roman"/>
          <w:sz w:val="18"/>
          <w:szCs w:val="18"/>
        </w:rPr>
        <w:t>Раздел 3. Элементная база автоматизированных систем.</w:t>
      </w:r>
    </w:p>
    <w:p w:rsidR="00416B7C" w:rsidRPr="009E109D" w:rsidRDefault="00416B7C" w:rsidP="009E109D">
      <w:pPr>
        <w:pStyle w:val="aff3"/>
        <w:rPr>
          <w:sz w:val="18"/>
          <w:szCs w:val="18"/>
        </w:rPr>
      </w:pPr>
      <w:r w:rsidRPr="009E109D">
        <w:rPr>
          <w:sz w:val="18"/>
          <w:szCs w:val="18"/>
        </w:rPr>
        <w:t xml:space="preserve">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 </w:t>
      </w:r>
    </w:p>
    <w:p w:rsidR="00416B7C" w:rsidRPr="009E109D" w:rsidRDefault="00416B7C" w:rsidP="009E109D">
      <w:pPr>
        <w:pStyle w:val="aff3"/>
        <w:rPr>
          <w:sz w:val="18"/>
          <w:szCs w:val="18"/>
        </w:rPr>
      </w:pPr>
      <w:r w:rsidRPr="009E109D">
        <w:rPr>
          <w:sz w:val="18"/>
          <w:szCs w:val="18"/>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rsidR="00416B7C" w:rsidRPr="009E109D" w:rsidRDefault="00416B7C" w:rsidP="009E109D">
      <w:pPr>
        <w:pStyle w:val="aff3"/>
        <w:rPr>
          <w:sz w:val="18"/>
          <w:szCs w:val="18"/>
        </w:rPr>
      </w:pPr>
      <w:r w:rsidRPr="009E109D">
        <w:rPr>
          <w:sz w:val="18"/>
          <w:szCs w:val="18"/>
        </w:rPr>
        <w:t xml:space="preserve">Основные этапы развития электротехники. Датчик света. Аналоговая и цифровая схемотехника. Использование микроконтроллера при сборке схем. Фоторезистор. </w:t>
      </w:r>
    </w:p>
    <w:p w:rsidR="00416B7C" w:rsidRPr="009E109D" w:rsidRDefault="00416B7C" w:rsidP="009E109D">
      <w:pPr>
        <w:pStyle w:val="aff3"/>
        <w:rPr>
          <w:sz w:val="18"/>
          <w:szCs w:val="18"/>
        </w:rPr>
      </w:pPr>
      <w:r w:rsidRPr="009E109D">
        <w:rPr>
          <w:rStyle w:val="Bold"/>
          <w:rFonts w:cs="Times New Roman"/>
          <w:sz w:val="18"/>
          <w:szCs w:val="18"/>
        </w:rPr>
        <w:t xml:space="preserve">Раздел 4. Управление социально-экономическими системами. Предпринимательство. </w:t>
      </w:r>
    </w:p>
    <w:p w:rsidR="00416B7C" w:rsidRPr="009E109D" w:rsidRDefault="00416B7C" w:rsidP="009E109D">
      <w:pPr>
        <w:pStyle w:val="aff3"/>
        <w:rPr>
          <w:sz w:val="18"/>
          <w:szCs w:val="18"/>
        </w:rPr>
      </w:pPr>
      <w:r w:rsidRPr="009E109D">
        <w:rPr>
          <w:sz w:val="18"/>
          <w:szCs w:val="18"/>
        </w:rPr>
        <w:t xml:space="preserve">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 </w:t>
      </w:r>
    </w:p>
    <w:p w:rsidR="00416B7C" w:rsidRPr="009E109D" w:rsidRDefault="00416B7C" w:rsidP="009E109D">
      <w:pPr>
        <w:pStyle w:val="aff3"/>
        <w:rPr>
          <w:sz w:val="18"/>
          <w:szCs w:val="18"/>
        </w:rPr>
      </w:pPr>
      <w:r w:rsidRPr="009E109D">
        <w:rPr>
          <w:sz w:val="18"/>
          <w:szCs w:val="18"/>
        </w:rPr>
        <w:t xml:space="preserve">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 </w:t>
      </w:r>
    </w:p>
    <w:p w:rsidR="00416B7C" w:rsidRPr="009E109D" w:rsidRDefault="00416B7C" w:rsidP="009E109D">
      <w:pPr>
        <w:pStyle w:val="aff3"/>
        <w:rPr>
          <w:sz w:val="18"/>
          <w:szCs w:val="18"/>
        </w:rPr>
      </w:pPr>
      <w:r w:rsidRPr="009E109D">
        <w:rPr>
          <w:sz w:val="18"/>
          <w:szCs w:val="18"/>
        </w:rPr>
        <w:t xml:space="preserve">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 </w:t>
      </w:r>
    </w:p>
    <w:p w:rsidR="00416B7C" w:rsidRPr="009E109D" w:rsidRDefault="00416B7C" w:rsidP="009E109D">
      <w:pPr>
        <w:pStyle w:val="aff3"/>
        <w:rPr>
          <w:sz w:val="18"/>
          <w:szCs w:val="18"/>
        </w:rPr>
      </w:pPr>
      <w:r w:rsidRPr="009E109D">
        <w:rPr>
          <w:sz w:val="18"/>
          <w:szCs w:val="18"/>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rsidR="00416B7C" w:rsidRPr="009E109D" w:rsidRDefault="00416B7C" w:rsidP="009E109D">
      <w:pPr>
        <w:pStyle w:val="aff3"/>
        <w:rPr>
          <w:sz w:val="18"/>
          <w:szCs w:val="18"/>
        </w:rPr>
      </w:pPr>
      <w:r w:rsidRPr="009E109D">
        <w:rPr>
          <w:sz w:val="18"/>
          <w:szCs w:val="18"/>
        </w:rPr>
        <w:t xml:space="preserve">Программная поддержка предпринимательской деятельности. Программы для управления проектами. </w:t>
      </w:r>
    </w:p>
    <w:p w:rsidR="00416B7C" w:rsidRPr="009E109D" w:rsidRDefault="00416B7C" w:rsidP="009E109D">
      <w:pPr>
        <w:pStyle w:val="aff3"/>
        <w:rPr>
          <w:sz w:val="18"/>
          <w:szCs w:val="18"/>
        </w:rPr>
      </w:pPr>
      <w:r w:rsidRPr="009E109D">
        <w:rPr>
          <w:sz w:val="18"/>
          <w:szCs w:val="18"/>
        </w:rPr>
        <w:t>Модуль «Животноводство»</w:t>
      </w:r>
    </w:p>
    <w:p w:rsidR="00416B7C" w:rsidRPr="009E109D" w:rsidRDefault="00416B7C" w:rsidP="009E109D">
      <w:pPr>
        <w:pStyle w:val="aff3"/>
        <w:rPr>
          <w:sz w:val="18"/>
          <w:szCs w:val="18"/>
        </w:rPr>
      </w:pPr>
      <w:r w:rsidRPr="009E109D">
        <w:rPr>
          <w:sz w:val="18"/>
          <w:szCs w:val="18"/>
        </w:rPr>
        <w:t>7—8 классы</w:t>
      </w:r>
    </w:p>
    <w:p w:rsidR="00416B7C" w:rsidRPr="009E109D" w:rsidRDefault="00416B7C" w:rsidP="009E109D">
      <w:pPr>
        <w:pStyle w:val="aff3"/>
        <w:rPr>
          <w:sz w:val="18"/>
          <w:szCs w:val="18"/>
        </w:rPr>
      </w:pPr>
      <w:r w:rsidRPr="009E109D">
        <w:rPr>
          <w:rStyle w:val="Bold"/>
          <w:rFonts w:cs="Times New Roman"/>
          <w:sz w:val="18"/>
          <w:szCs w:val="18"/>
        </w:rPr>
        <w:t>Раздел 1. Элементы технологий выращивания сельскохозяйственных животных.</w:t>
      </w:r>
    </w:p>
    <w:p w:rsidR="00416B7C" w:rsidRPr="009E109D" w:rsidRDefault="00416B7C" w:rsidP="009E109D">
      <w:pPr>
        <w:pStyle w:val="aff3"/>
        <w:rPr>
          <w:sz w:val="18"/>
          <w:szCs w:val="18"/>
        </w:rPr>
      </w:pPr>
      <w:r w:rsidRPr="009E109D">
        <w:rPr>
          <w:sz w:val="18"/>
          <w:szCs w:val="18"/>
        </w:rPr>
        <w:t xml:space="preserve">Домашние животные. Приручение животных как фактор развития человеческой цивилизации. Сельскохозяйственные животные. </w:t>
      </w:r>
    </w:p>
    <w:p w:rsidR="00416B7C" w:rsidRPr="009E109D" w:rsidRDefault="00416B7C" w:rsidP="009E109D">
      <w:pPr>
        <w:pStyle w:val="aff3"/>
        <w:rPr>
          <w:sz w:val="18"/>
          <w:szCs w:val="18"/>
        </w:rPr>
      </w:pPr>
      <w:r w:rsidRPr="009E109D">
        <w:rPr>
          <w:sz w:val="18"/>
          <w:szCs w:val="18"/>
        </w:rPr>
        <w:t>Содержание сельскохозяйственных животных: помещение, оборудование, уход.</w:t>
      </w:r>
      <w:r w:rsidR="00571787" w:rsidRPr="009E109D">
        <w:rPr>
          <w:sz w:val="18"/>
          <w:szCs w:val="18"/>
        </w:rPr>
        <w:t xml:space="preserve"> </w:t>
      </w:r>
    </w:p>
    <w:p w:rsidR="00416B7C" w:rsidRPr="009E109D" w:rsidRDefault="00416B7C" w:rsidP="009E109D">
      <w:pPr>
        <w:pStyle w:val="aff3"/>
        <w:rPr>
          <w:sz w:val="18"/>
          <w:szCs w:val="18"/>
        </w:rPr>
      </w:pPr>
      <w:r w:rsidRPr="009E109D">
        <w:rPr>
          <w:sz w:val="18"/>
          <w:szCs w:val="18"/>
        </w:rPr>
        <w:t>Разведение животных. Породы животных, их создание.</w:t>
      </w:r>
    </w:p>
    <w:p w:rsidR="00416B7C" w:rsidRPr="009E109D" w:rsidRDefault="00416B7C" w:rsidP="009E109D">
      <w:pPr>
        <w:pStyle w:val="aff3"/>
        <w:rPr>
          <w:sz w:val="18"/>
          <w:szCs w:val="18"/>
        </w:rPr>
      </w:pPr>
      <w:r w:rsidRPr="009E109D">
        <w:rPr>
          <w:sz w:val="18"/>
          <w:szCs w:val="18"/>
        </w:rPr>
        <w:t xml:space="preserve">Лечение животных. Понятие о ветеринарии. </w:t>
      </w:r>
    </w:p>
    <w:p w:rsidR="00416B7C" w:rsidRPr="009E109D" w:rsidRDefault="00416B7C" w:rsidP="009E109D">
      <w:pPr>
        <w:pStyle w:val="aff3"/>
        <w:rPr>
          <w:sz w:val="18"/>
          <w:szCs w:val="18"/>
        </w:rPr>
      </w:pPr>
      <w:r w:rsidRPr="009E109D">
        <w:rPr>
          <w:sz w:val="18"/>
          <w:szCs w:val="18"/>
        </w:rPr>
        <w:t xml:space="preserve">Заготовка кормов. Кормление животных. Питательность корма. Рацион. </w:t>
      </w:r>
    </w:p>
    <w:p w:rsidR="00416B7C" w:rsidRPr="009E109D" w:rsidRDefault="00416B7C" w:rsidP="009E109D">
      <w:pPr>
        <w:pStyle w:val="aff3"/>
        <w:rPr>
          <w:sz w:val="18"/>
          <w:szCs w:val="18"/>
        </w:rPr>
      </w:pPr>
      <w:r w:rsidRPr="009E109D">
        <w:rPr>
          <w:sz w:val="18"/>
          <w:szCs w:val="18"/>
        </w:rPr>
        <w:t>Животные у нас дома. Забота о домашних и бездомных животных.</w:t>
      </w:r>
      <w:r w:rsidR="00571787" w:rsidRPr="009E109D">
        <w:rPr>
          <w:sz w:val="18"/>
          <w:szCs w:val="18"/>
        </w:rPr>
        <w:t xml:space="preserve"> </w:t>
      </w:r>
    </w:p>
    <w:p w:rsidR="00416B7C" w:rsidRPr="009E109D" w:rsidRDefault="00416B7C" w:rsidP="009E109D">
      <w:pPr>
        <w:pStyle w:val="aff3"/>
        <w:rPr>
          <w:sz w:val="18"/>
          <w:szCs w:val="18"/>
        </w:rPr>
      </w:pPr>
      <w:r w:rsidRPr="009E109D">
        <w:rPr>
          <w:sz w:val="18"/>
          <w:szCs w:val="18"/>
        </w:rPr>
        <w:t xml:space="preserve">Проблема клонирования живых организмов. Социальные и этические проблемы. </w:t>
      </w:r>
    </w:p>
    <w:p w:rsidR="00416B7C" w:rsidRPr="009E109D" w:rsidRDefault="00416B7C" w:rsidP="009E109D">
      <w:pPr>
        <w:pStyle w:val="aff3"/>
        <w:rPr>
          <w:sz w:val="18"/>
          <w:szCs w:val="18"/>
        </w:rPr>
      </w:pPr>
    </w:p>
    <w:p w:rsidR="00416B7C" w:rsidRPr="009E109D" w:rsidRDefault="00416B7C" w:rsidP="009E109D">
      <w:pPr>
        <w:pStyle w:val="aff3"/>
        <w:rPr>
          <w:rStyle w:val="Bold"/>
          <w:rFonts w:cs="Times New Roman"/>
          <w:sz w:val="18"/>
          <w:szCs w:val="18"/>
        </w:rPr>
      </w:pPr>
      <w:r w:rsidRPr="009E109D">
        <w:rPr>
          <w:rStyle w:val="Bold"/>
          <w:rFonts w:cs="Times New Roman"/>
          <w:sz w:val="18"/>
          <w:szCs w:val="18"/>
        </w:rPr>
        <w:t xml:space="preserve">Раздел 2. Производство животноводческих продуктов. </w:t>
      </w:r>
    </w:p>
    <w:p w:rsidR="00416B7C" w:rsidRPr="009E109D" w:rsidRDefault="00416B7C" w:rsidP="009E109D">
      <w:pPr>
        <w:pStyle w:val="aff3"/>
        <w:rPr>
          <w:sz w:val="18"/>
          <w:szCs w:val="18"/>
        </w:rPr>
      </w:pPr>
      <w:r w:rsidRPr="009E109D">
        <w:rPr>
          <w:sz w:val="18"/>
          <w:szCs w:val="18"/>
        </w:rPr>
        <w:t xml:space="preserve">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 </w:t>
      </w:r>
    </w:p>
    <w:p w:rsidR="00416B7C" w:rsidRPr="009E109D" w:rsidRDefault="00416B7C" w:rsidP="009E109D">
      <w:pPr>
        <w:pStyle w:val="aff3"/>
        <w:rPr>
          <w:sz w:val="18"/>
          <w:szCs w:val="18"/>
        </w:rPr>
      </w:pPr>
      <w:r w:rsidRPr="009E109D">
        <w:rPr>
          <w:sz w:val="18"/>
          <w:szCs w:val="18"/>
        </w:rPr>
        <w:t>Использование цифровых технологий в животноводстве.</w:t>
      </w:r>
    </w:p>
    <w:p w:rsidR="00416B7C" w:rsidRPr="009E109D" w:rsidRDefault="00416B7C" w:rsidP="009E109D">
      <w:pPr>
        <w:pStyle w:val="aff3"/>
        <w:rPr>
          <w:sz w:val="18"/>
          <w:szCs w:val="18"/>
        </w:rPr>
      </w:pPr>
      <w:r w:rsidRPr="009E109D">
        <w:rPr>
          <w:sz w:val="18"/>
          <w:szCs w:val="18"/>
        </w:rPr>
        <w:t>Цифровая ферма:</w:t>
      </w:r>
    </w:p>
    <w:p w:rsidR="00416B7C" w:rsidRPr="009E109D" w:rsidRDefault="00416B7C" w:rsidP="009E109D">
      <w:pPr>
        <w:pStyle w:val="aff3"/>
        <w:rPr>
          <w:sz w:val="18"/>
          <w:szCs w:val="18"/>
        </w:rPr>
      </w:pPr>
      <w:r w:rsidRPr="009E109D">
        <w:rPr>
          <w:sz w:val="18"/>
          <w:szCs w:val="18"/>
        </w:rPr>
        <w:t>автоматическое кормление животных;</w:t>
      </w:r>
    </w:p>
    <w:p w:rsidR="00416B7C" w:rsidRPr="009E109D" w:rsidRDefault="00416B7C" w:rsidP="009E109D">
      <w:pPr>
        <w:pStyle w:val="aff3"/>
        <w:rPr>
          <w:sz w:val="18"/>
          <w:szCs w:val="18"/>
        </w:rPr>
      </w:pPr>
      <w:r w:rsidRPr="009E109D">
        <w:rPr>
          <w:sz w:val="18"/>
          <w:szCs w:val="18"/>
        </w:rPr>
        <w:t>автоматическая дойка;</w:t>
      </w:r>
    </w:p>
    <w:p w:rsidR="00416B7C" w:rsidRPr="009E109D" w:rsidRDefault="00416B7C" w:rsidP="009E109D">
      <w:pPr>
        <w:pStyle w:val="aff3"/>
        <w:rPr>
          <w:sz w:val="18"/>
          <w:szCs w:val="18"/>
        </w:rPr>
      </w:pPr>
      <w:r w:rsidRPr="009E109D">
        <w:rPr>
          <w:sz w:val="18"/>
          <w:szCs w:val="18"/>
        </w:rPr>
        <w:t>уборка помещения и др.</w:t>
      </w:r>
    </w:p>
    <w:p w:rsidR="00416B7C" w:rsidRPr="009E109D" w:rsidRDefault="00416B7C" w:rsidP="009E109D">
      <w:pPr>
        <w:pStyle w:val="aff3"/>
        <w:rPr>
          <w:sz w:val="18"/>
          <w:szCs w:val="18"/>
        </w:rPr>
      </w:pPr>
      <w:r w:rsidRPr="009E109D">
        <w:rPr>
          <w:sz w:val="18"/>
          <w:szCs w:val="18"/>
        </w:rPr>
        <w:t>Цифровая «умная» ферма — перспективное направление роботизации в животноводстве.</w:t>
      </w:r>
    </w:p>
    <w:p w:rsidR="00416B7C" w:rsidRPr="009E109D" w:rsidRDefault="00416B7C" w:rsidP="009E109D">
      <w:pPr>
        <w:pStyle w:val="aff3"/>
        <w:rPr>
          <w:sz w:val="18"/>
          <w:szCs w:val="18"/>
        </w:rPr>
      </w:pPr>
    </w:p>
    <w:p w:rsidR="00416B7C" w:rsidRPr="009E109D" w:rsidRDefault="00416B7C" w:rsidP="009E109D">
      <w:pPr>
        <w:pStyle w:val="aff3"/>
        <w:rPr>
          <w:sz w:val="18"/>
          <w:szCs w:val="18"/>
        </w:rPr>
      </w:pPr>
      <w:r w:rsidRPr="009E109D">
        <w:rPr>
          <w:rStyle w:val="Bold"/>
          <w:rFonts w:cs="Times New Roman"/>
          <w:sz w:val="18"/>
          <w:szCs w:val="18"/>
        </w:rPr>
        <w:t>Раздел 3. Профессии, связанные с деятельностью животновода.</w:t>
      </w:r>
    </w:p>
    <w:p w:rsidR="00416B7C" w:rsidRPr="009E109D" w:rsidRDefault="00416B7C" w:rsidP="009E109D">
      <w:pPr>
        <w:pStyle w:val="aff3"/>
        <w:rPr>
          <w:sz w:val="18"/>
          <w:szCs w:val="18"/>
        </w:rPr>
      </w:pPr>
      <w:r w:rsidRPr="009E109D">
        <w:rPr>
          <w:sz w:val="18"/>
          <w:szCs w:val="18"/>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rsidR="00416B7C" w:rsidRPr="009E109D" w:rsidRDefault="00416B7C" w:rsidP="009E109D">
      <w:pPr>
        <w:pStyle w:val="aff3"/>
        <w:rPr>
          <w:sz w:val="18"/>
          <w:szCs w:val="18"/>
        </w:rPr>
      </w:pPr>
    </w:p>
    <w:p w:rsidR="00416B7C" w:rsidRPr="009E109D" w:rsidRDefault="00416B7C" w:rsidP="009E109D">
      <w:pPr>
        <w:pStyle w:val="aff3"/>
        <w:rPr>
          <w:sz w:val="18"/>
          <w:szCs w:val="18"/>
        </w:rPr>
      </w:pPr>
      <w:r w:rsidRPr="009E109D">
        <w:rPr>
          <w:sz w:val="18"/>
          <w:szCs w:val="18"/>
        </w:rPr>
        <w:t>Модуль «Растениеводство»</w:t>
      </w:r>
    </w:p>
    <w:p w:rsidR="00416B7C" w:rsidRPr="009E109D" w:rsidRDefault="00416B7C" w:rsidP="009E109D">
      <w:pPr>
        <w:pStyle w:val="aff3"/>
        <w:rPr>
          <w:sz w:val="18"/>
          <w:szCs w:val="18"/>
        </w:rPr>
      </w:pPr>
      <w:r w:rsidRPr="009E109D">
        <w:rPr>
          <w:sz w:val="18"/>
          <w:szCs w:val="18"/>
        </w:rPr>
        <w:t>7—8 классы</w:t>
      </w:r>
    </w:p>
    <w:p w:rsidR="00416B7C" w:rsidRPr="009E109D" w:rsidRDefault="00416B7C" w:rsidP="009E109D">
      <w:pPr>
        <w:pStyle w:val="aff3"/>
        <w:rPr>
          <w:sz w:val="18"/>
          <w:szCs w:val="18"/>
        </w:rPr>
      </w:pPr>
      <w:r w:rsidRPr="009E109D">
        <w:rPr>
          <w:rStyle w:val="Bold"/>
          <w:rFonts w:cs="Times New Roman"/>
          <w:sz w:val="18"/>
          <w:szCs w:val="18"/>
        </w:rPr>
        <w:t>Раздел 1. Элементы технологий выращивания сельскохозяйственных культур.</w:t>
      </w:r>
      <w:r w:rsidRPr="009E109D">
        <w:rPr>
          <w:sz w:val="18"/>
          <w:szCs w:val="18"/>
        </w:rPr>
        <w:t xml:space="preserve"> </w:t>
      </w:r>
    </w:p>
    <w:p w:rsidR="00416B7C" w:rsidRPr="009E109D" w:rsidRDefault="00416B7C" w:rsidP="009E109D">
      <w:pPr>
        <w:pStyle w:val="aff3"/>
        <w:rPr>
          <w:sz w:val="18"/>
          <w:szCs w:val="18"/>
        </w:rPr>
      </w:pPr>
      <w:r w:rsidRPr="009E109D">
        <w:rPr>
          <w:sz w:val="18"/>
          <w:szCs w:val="18"/>
        </w:rPr>
        <w:lastRenderedPageBreak/>
        <w:t>Земледелие как поворотный пункт развития человеческой цивилизации. Земля как величайшая ценность человечества. История земледелия.</w:t>
      </w:r>
    </w:p>
    <w:p w:rsidR="00416B7C" w:rsidRPr="009E109D" w:rsidRDefault="00416B7C" w:rsidP="009E109D">
      <w:pPr>
        <w:pStyle w:val="aff3"/>
        <w:rPr>
          <w:sz w:val="18"/>
          <w:szCs w:val="18"/>
        </w:rPr>
      </w:pPr>
      <w:r w:rsidRPr="009E109D">
        <w:rPr>
          <w:sz w:val="18"/>
          <w:szCs w:val="18"/>
        </w:rPr>
        <w:t>Почвы, виды почв. Плодородие почв.</w:t>
      </w:r>
      <w:r w:rsidR="00571787" w:rsidRPr="009E109D">
        <w:rPr>
          <w:sz w:val="18"/>
          <w:szCs w:val="18"/>
        </w:rPr>
        <w:t xml:space="preserve"> </w:t>
      </w:r>
    </w:p>
    <w:p w:rsidR="00416B7C" w:rsidRPr="009E109D" w:rsidRDefault="00416B7C" w:rsidP="009E109D">
      <w:pPr>
        <w:pStyle w:val="aff3"/>
        <w:rPr>
          <w:sz w:val="18"/>
          <w:szCs w:val="18"/>
        </w:rPr>
      </w:pPr>
      <w:r w:rsidRPr="009E109D">
        <w:rPr>
          <w:sz w:val="18"/>
          <w:szCs w:val="18"/>
        </w:rPr>
        <w:t xml:space="preserve">Инструменты обработки почвы: ручные и механизированные. Сельскохозяйственная техника. </w:t>
      </w:r>
    </w:p>
    <w:p w:rsidR="00416B7C" w:rsidRPr="009E109D" w:rsidRDefault="00416B7C" w:rsidP="009E109D">
      <w:pPr>
        <w:pStyle w:val="aff3"/>
        <w:rPr>
          <w:sz w:val="18"/>
          <w:szCs w:val="18"/>
        </w:rPr>
      </w:pPr>
      <w:r w:rsidRPr="009E109D">
        <w:rPr>
          <w:sz w:val="18"/>
          <w:szCs w:val="18"/>
        </w:rPr>
        <w:t xml:space="preserve">Культурные растения и их классификация. </w:t>
      </w:r>
    </w:p>
    <w:p w:rsidR="00416B7C" w:rsidRPr="009E109D" w:rsidRDefault="00416B7C" w:rsidP="009E109D">
      <w:pPr>
        <w:pStyle w:val="aff3"/>
        <w:rPr>
          <w:spacing w:val="-1"/>
          <w:sz w:val="18"/>
          <w:szCs w:val="18"/>
        </w:rPr>
      </w:pPr>
      <w:r w:rsidRPr="009E109D">
        <w:rPr>
          <w:spacing w:val="-1"/>
          <w:sz w:val="18"/>
          <w:szCs w:val="18"/>
        </w:rPr>
        <w:t xml:space="preserve">Выращивание растений на школьном/приусадебном участке. </w:t>
      </w:r>
    </w:p>
    <w:p w:rsidR="00416B7C" w:rsidRPr="009E109D" w:rsidRDefault="00416B7C" w:rsidP="009E109D">
      <w:pPr>
        <w:pStyle w:val="aff3"/>
        <w:rPr>
          <w:sz w:val="18"/>
          <w:szCs w:val="18"/>
        </w:rPr>
      </w:pPr>
      <w:r w:rsidRPr="009E109D">
        <w:rPr>
          <w:sz w:val="18"/>
          <w:szCs w:val="18"/>
        </w:rPr>
        <w:t>Полезные для человека дикорастущие растения и их классификация.</w:t>
      </w:r>
      <w:r w:rsidR="00571787" w:rsidRPr="009E109D">
        <w:rPr>
          <w:sz w:val="18"/>
          <w:szCs w:val="18"/>
        </w:rPr>
        <w:t xml:space="preserve"> </w:t>
      </w:r>
    </w:p>
    <w:p w:rsidR="00416B7C" w:rsidRPr="009E109D" w:rsidRDefault="00416B7C" w:rsidP="009E109D">
      <w:pPr>
        <w:pStyle w:val="aff3"/>
        <w:rPr>
          <w:sz w:val="18"/>
          <w:szCs w:val="18"/>
        </w:rPr>
      </w:pPr>
      <w:r w:rsidRPr="009E109D">
        <w:rPr>
          <w:sz w:val="18"/>
          <w:szCs w:val="18"/>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416B7C" w:rsidRPr="009E109D" w:rsidRDefault="00416B7C" w:rsidP="009E109D">
      <w:pPr>
        <w:pStyle w:val="aff3"/>
        <w:rPr>
          <w:sz w:val="18"/>
          <w:szCs w:val="18"/>
        </w:rPr>
      </w:pPr>
      <w:r w:rsidRPr="009E109D">
        <w:rPr>
          <w:sz w:val="18"/>
          <w:szCs w:val="18"/>
        </w:rPr>
        <w:t xml:space="preserve">Сохранение природной среды. </w:t>
      </w:r>
    </w:p>
    <w:p w:rsidR="00416B7C" w:rsidRPr="009E109D" w:rsidRDefault="00416B7C" w:rsidP="009E109D">
      <w:pPr>
        <w:pStyle w:val="aff3"/>
        <w:rPr>
          <w:sz w:val="18"/>
          <w:szCs w:val="18"/>
        </w:rPr>
      </w:pPr>
    </w:p>
    <w:p w:rsidR="00416B7C" w:rsidRPr="009E109D" w:rsidRDefault="00416B7C" w:rsidP="009E109D">
      <w:pPr>
        <w:pStyle w:val="aff3"/>
        <w:rPr>
          <w:rStyle w:val="Bold"/>
          <w:rFonts w:cs="Times New Roman"/>
          <w:sz w:val="18"/>
          <w:szCs w:val="18"/>
        </w:rPr>
      </w:pPr>
      <w:r w:rsidRPr="009E109D">
        <w:rPr>
          <w:rStyle w:val="Bold"/>
          <w:rFonts w:cs="Times New Roman"/>
          <w:sz w:val="18"/>
          <w:szCs w:val="18"/>
        </w:rPr>
        <w:t>Раздел 2. Сельскохозяйственное производство.</w:t>
      </w:r>
    </w:p>
    <w:p w:rsidR="00416B7C" w:rsidRPr="009E109D" w:rsidRDefault="00416B7C" w:rsidP="009E109D">
      <w:pPr>
        <w:pStyle w:val="aff3"/>
        <w:rPr>
          <w:sz w:val="18"/>
          <w:szCs w:val="18"/>
        </w:rPr>
      </w:pPr>
      <w:r w:rsidRPr="009E109D">
        <w:rPr>
          <w:sz w:val="18"/>
          <w:szCs w:val="18"/>
        </w:rPr>
        <w:t xml:space="preserve">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 </w:t>
      </w:r>
    </w:p>
    <w:p w:rsidR="00416B7C" w:rsidRPr="009E109D" w:rsidRDefault="00416B7C" w:rsidP="009E109D">
      <w:pPr>
        <w:pStyle w:val="aff3"/>
        <w:rPr>
          <w:sz w:val="18"/>
          <w:szCs w:val="18"/>
        </w:rPr>
      </w:pPr>
      <w:r w:rsidRPr="009E109D">
        <w:rPr>
          <w:sz w:val="18"/>
          <w:szCs w:val="18"/>
        </w:rPr>
        <w:t>Автоматизация и роботизация сельскохозяйственного производства:</w:t>
      </w:r>
    </w:p>
    <w:p w:rsidR="00416B7C" w:rsidRPr="009E109D" w:rsidRDefault="00416B7C" w:rsidP="009E109D">
      <w:pPr>
        <w:pStyle w:val="aff3"/>
        <w:rPr>
          <w:sz w:val="18"/>
          <w:szCs w:val="18"/>
        </w:rPr>
      </w:pPr>
      <w:r w:rsidRPr="009E109D">
        <w:rPr>
          <w:sz w:val="18"/>
          <w:szCs w:val="18"/>
        </w:rPr>
        <w:t xml:space="preserve">анализаторы почвы c использованием спутниковой системы навигации; </w:t>
      </w:r>
    </w:p>
    <w:p w:rsidR="00416B7C" w:rsidRPr="009E109D" w:rsidRDefault="00416B7C" w:rsidP="009E109D">
      <w:pPr>
        <w:pStyle w:val="aff3"/>
        <w:rPr>
          <w:sz w:val="18"/>
          <w:szCs w:val="18"/>
        </w:rPr>
      </w:pPr>
      <w:r w:rsidRPr="009E109D">
        <w:rPr>
          <w:sz w:val="18"/>
          <w:szCs w:val="18"/>
        </w:rPr>
        <w:t>автоматизация тепличного хозяйства;</w:t>
      </w:r>
    </w:p>
    <w:p w:rsidR="00416B7C" w:rsidRPr="009E109D" w:rsidRDefault="00416B7C" w:rsidP="009E109D">
      <w:pPr>
        <w:pStyle w:val="aff3"/>
        <w:rPr>
          <w:sz w:val="18"/>
          <w:szCs w:val="18"/>
        </w:rPr>
      </w:pPr>
      <w:r w:rsidRPr="009E109D">
        <w:rPr>
          <w:sz w:val="18"/>
          <w:szCs w:val="18"/>
        </w:rPr>
        <w:t>применение роботов манипуляторов для уборки урожая;</w:t>
      </w:r>
    </w:p>
    <w:p w:rsidR="00416B7C" w:rsidRPr="009E109D" w:rsidRDefault="00416B7C" w:rsidP="009E109D">
      <w:pPr>
        <w:pStyle w:val="aff3"/>
        <w:rPr>
          <w:sz w:val="18"/>
          <w:szCs w:val="18"/>
        </w:rPr>
      </w:pPr>
      <w:r w:rsidRPr="009E109D">
        <w:rPr>
          <w:sz w:val="18"/>
          <w:szCs w:val="18"/>
        </w:rPr>
        <w:t xml:space="preserve">внесение удобрение на основе данных от азотно-спектральных датчиков; </w:t>
      </w:r>
    </w:p>
    <w:p w:rsidR="00416B7C" w:rsidRPr="009E109D" w:rsidRDefault="00416B7C" w:rsidP="009E109D">
      <w:pPr>
        <w:pStyle w:val="aff3"/>
        <w:rPr>
          <w:sz w:val="18"/>
          <w:szCs w:val="18"/>
        </w:rPr>
      </w:pPr>
      <w:r w:rsidRPr="009E109D">
        <w:rPr>
          <w:sz w:val="18"/>
          <w:szCs w:val="18"/>
        </w:rPr>
        <w:t>определение критических точек полей с помощью спутниковых снимков;</w:t>
      </w:r>
    </w:p>
    <w:p w:rsidR="00416B7C" w:rsidRPr="009E109D" w:rsidRDefault="00416B7C" w:rsidP="009E109D">
      <w:pPr>
        <w:pStyle w:val="aff3"/>
        <w:rPr>
          <w:sz w:val="18"/>
          <w:szCs w:val="18"/>
        </w:rPr>
      </w:pPr>
      <w:r w:rsidRPr="009E109D">
        <w:rPr>
          <w:sz w:val="18"/>
          <w:szCs w:val="18"/>
        </w:rPr>
        <w:t>использование БПЛА и др.</w:t>
      </w:r>
    </w:p>
    <w:p w:rsidR="00416B7C" w:rsidRPr="009E109D" w:rsidRDefault="00416B7C" w:rsidP="009E109D">
      <w:pPr>
        <w:pStyle w:val="aff3"/>
        <w:rPr>
          <w:sz w:val="18"/>
          <w:szCs w:val="18"/>
        </w:rPr>
      </w:pPr>
      <w:r w:rsidRPr="009E109D">
        <w:rPr>
          <w:sz w:val="18"/>
          <w:szCs w:val="18"/>
        </w:rPr>
        <w:t xml:space="preserve">Генно-модифицированные растения: положительные и отрицательные аспекты. </w:t>
      </w:r>
    </w:p>
    <w:p w:rsidR="00416B7C" w:rsidRPr="009E109D" w:rsidRDefault="00416B7C" w:rsidP="009E109D">
      <w:pPr>
        <w:pStyle w:val="aff3"/>
        <w:rPr>
          <w:sz w:val="18"/>
          <w:szCs w:val="18"/>
        </w:rPr>
      </w:pPr>
    </w:p>
    <w:p w:rsidR="00416B7C" w:rsidRPr="009E109D" w:rsidRDefault="00416B7C" w:rsidP="009E109D">
      <w:pPr>
        <w:pStyle w:val="aff3"/>
        <w:rPr>
          <w:rStyle w:val="Bold"/>
          <w:rFonts w:cs="Times New Roman"/>
          <w:sz w:val="18"/>
          <w:szCs w:val="18"/>
        </w:rPr>
      </w:pPr>
      <w:r w:rsidRPr="009E109D">
        <w:rPr>
          <w:rStyle w:val="Bold"/>
          <w:rFonts w:cs="Times New Roman"/>
          <w:sz w:val="18"/>
          <w:szCs w:val="18"/>
        </w:rPr>
        <w:t xml:space="preserve">Раздел 3. Сельскохозяйственные профессии. </w:t>
      </w:r>
    </w:p>
    <w:p w:rsidR="00416B7C" w:rsidRPr="009E109D" w:rsidRDefault="00416B7C" w:rsidP="009E109D">
      <w:pPr>
        <w:pStyle w:val="aff3"/>
        <w:rPr>
          <w:sz w:val="18"/>
          <w:szCs w:val="18"/>
        </w:rPr>
      </w:pPr>
      <w:r w:rsidRPr="009E109D">
        <w:rPr>
          <w:sz w:val="18"/>
          <w:szCs w:val="18"/>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rsidR="00485054" w:rsidRDefault="00485054" w:rsidP="000E317A">
      <w:pPr>
        <w:pStyle w:val="aff3"/>
        <w:rPr>
          <w:b/>
          <w:sz w:val="24"/>
          <w:szCs w:val="24"/>
        </w:rPr>
      </w:pPr>
    </w:p>
    <w:p w:rsidR="00416B7C" w:rsidRPr="00A27E68" w:rsidRDefault="000E317A" w:rsidP="000E317A">
      <w:pPr>
        <w:pStyle w:val="aff3"/>
        <w:rPr>
          <w:b/>
          <w:sz w:val="24"/>
          <w:szCs w:val="24"/>
        </w:rPr>
      </w:pPr>
      <w:r w:rsidRPr="00A27E68">
        <w:rPr>
          <w:b/>
          <w:sz w:val="24"/>
          <w:szCs w:val="24"/>
        </w:rPr>
        <w:t xml:space="preserve">2.1.18.  </w:t>
      </w:r>
      <w:r w:rsidR="00416B7C" w:rsidRPr="00A27E68">
        <w:rPr>
          <w:b/>
          <w:sz w:val="24"/>
          <w:szCs w:val="24"/>
        </w:rPr>
        <w:t>«Физическая культура»</w:t>
      </w:r>
    </w:p>
    <w:p w:rsidR="00416B7C" w:rsidRPr="00A27E68" w:rsidRDefault="00416B7C" w:rsidP="000E317A">
      <w:pPr>
        <w:pStyle w:val="aff3"/>
        <w:rPr>
          <w:b/>
          <w:sz w:val="18"/>
          <w:szCs w:val="18"/>
        </w:rPr>
      </w:pPr>
      <w:r w:rsidRPr="00A27E68">
        <w:rPr>
          <w:b/>
          <w:sz w:val="18"/>
          <w:szCs w:val="18"/>
        </w:rPr>
        <w:t>5 класс</w:t>
      </w:r>
    </w:p>
    <w:p w:rsidR="00416B7C" w:rsidRPr="000E317A" w:rsidRDefault="00416B7C" w:rsidP="000E317A">
      <w:pPr>
        <w:pStyle w:val="aff3"/>
        <w:rPr>
          <w:sz w:val="18"/>
          <w:szCs w:val="18"/>
        </w:rPr>
      </w:pPr>
      <w:r w:rsidRPr="000E317A">
        <w:rPr>
          <w:rStyle w:val="Bold"/>
          <w:rFonts w:cs="Times New Roman"/>
          <w:sz w:val="18"/>
          <w:szCs w:val="18"/>
        </w:rPr>
        <w:t>Знания о физической культуре.</w:t>
      </w:r>
      <w:r w:rsidRPr="000E317A">
        <w:rPr>
          <w:sz w:val="18"/>
          <w:szCs w:val="18"/>
        </w:rPr>
        <w:t xml:space="preserve"> 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 </w:t>
      </w:r>
    </w:p>
    <w:p w:rsidR="00416B7C" w:rsidRPr="000E317A" w:rsidRDefault="00416B7C" w:rsidP="000E317A">
      <w:pPr>
        <w:pStyle w:val="aff3"/>
        <w:rPr>
          <w:sz w:val="18"/>
          <w:szCs w:val="18"/>
        </w:rPr>
      </w:pPr>
      <w:r w:rsidRPr="000E317A">
        <w:rPr>
          <w:sz w:val="18"/>
          <w:szCs w:val="18"/>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416B7C" w:rsidRPr="000E317A" w:rsidRDefault="00416B7C" w:rsidP="000E317A">
      <w:pPr>
        <w:pStyle w:val="aff3"/>
        <w:rPr>
          <w:sz w:val="18"/>
          <w:szCs w:val="18"/>
        </w:rPr>
      </w:pPr>
      <w:r w:rsidRPr="000E317A">
        <w:rPr>
          <w:sz w:val="18"/>
          <w:szCs w:val="18"/>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416B7C" w:rsidRPr="000E317A" w:rsidRDefault="00416B7C" w:rsidP="000E317A">
      <w:pPr>
        <w:pStyle w:val="aff3"/>
        <w:rPr>
          <w:sz w:val="18"/>
          <w:szCs w:val="18"/>
        </w:rPr>
      </w:pPr>
      <w:r w:rsidRPr="000E317A">
        <w:rPr>
          <w:rStyle w:val="Bold"/>
          <w:rFonts w:cs="Times New Roman"/>
          <w:sz w:val="18"/>
          <w:szCs w:val="18"/>
        </w:rPr>
        <w:t>Способы самостоятельной деятельности.</w:t>
      </w:r>
      <w:r w:rsidRPr="000E317A">
        <w:rPr>
          <w:sz w:val="18"/>
          <w:szCs w:val="18"/>
        </w:rPr>
        <w:t xml:space="preserve"> 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416B7C" w:rsidRPr="000E317A" w:rsidRDefault="00416B7C" w:rsidP="000E317A">
      <w:pPr>
        <w:pStyle w:val="aff3"/>
        <w:rPr>
          <w:sz w:val="18"/>
          <w:szCs w:val="18"/>
        </w:rPr>
      </w:pPr>
      <w:r w:rsidRPr="000E317A">
        <w:rPr>
          <w:sz w:val="18"/>
          <w:szCs w:val="18"/>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416B7C" w:rsidRPr="000E317A" w:rsidRDefault="00416B7C" w:rsidP="000E317A">
      <w:pPr>
        <w:pStyle w:val="aff3"/>
        <w:rPr>
          <w:sz w:val="18"/>
          <w:szCs w:val="18"/>
        </w:rPr>
      </w:pPr>
      <w:r w:rsidRPr="000E317A">
        <w:rPr>
          <w:sz w:val="18"/>
          <w:szCs w:val="18"/>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416B7C" w:rsidRPr="000E317A" w:rsidRDefault="00416B7C" w:rsidP="000E317A">
      <w:pPr>
        <w:pStyle w:val="aff3"/>
        <w:rPr>
          <w:sz w:val="18"/>
          <w:szCs w:val="18"/>
        </w:rPr>
      </w:pPr>
      <w:r w:rsidRPr="000E317A">
        <w:rPr>
          <w:sz w:val="18"/>
          <w:szCs w:val="18"/>
        </w:rPr>
        <w:t>Оценивание состояния организма в покое и после физической нагрузки в процессе самостоятельных занятий физической культуры и спортом.</w:t>
      </w:r>
    </w:p>
    <w:p w:rsidR="00416B7C" w:rsidRPr="000E317A" w:rsidRDefault="00416B7C" w:rsidP="000E317A">
      <w:pPr>
        <w:pStyle w:val="aff3"/>
        <w:rPr>
          <w:sz w:val="18"/>
          <w:szCs w:val="18"/>
        </w:rPr>
      </w:pPr>
      <w:r w:rsidRPr="000E317A">
        <w:rPr>
          <w:sz w:val="18"/>
          <w:szCs w:val="18"/>
        </w:rPr>
        <w:t>Составление дневника физической культуры.</w:t>
      </w:r>
    </w:p>
    <w:p w:rsidR="00416B7C" w:rsidRPr="000E317A" w:rsidRDefault="00416B7C" w:rsidP="000E317A">
      <w:pPr>
        <w:pStyle w:val="aff3"/>
        <w:rPr>
          <w:spacing w:val="1"/>
          <w:sz w:val="18"/>
          <w:szCs w:val="18"/>
        </w:rPr>
      </w:pPr>
      <w:r w:rsidRPr="000E317A">
        <w:rPr>
          <w:rStyle w:val="Bold"/>
          <w:rFonts w:cs="Times New Roman"/>
          <w:spacing w:val="1"/>
          <w:sz w:val="18"/>
          <w:szCs w:val="18"/>
        </w:rPr>
        <w:t>Физическое совершенствование.</w:t>
      </w:r>
      <w:r w:rsidRPr="000E317A">
        <w:rPr>
          <w:spacing w:val="1"/>
          <w:sz w:val="18"/>
          <w:szCs w:val="18"/>
        </w:rPr>
        <w:t xml:space="preserve"> </w:t>
      </w:r>
      <w:r w:rsidRPr="000E317A">
        <w:rPr>
          <w:rStyle w:val="BoldItalic"/>
          <w:rFonts w:cs="Times New Roman"/>
          <w:spacing w:val="1"/>
          <w:sz w:val="18"/>
          <w:szCs w:val="18"/>
        </w:rPr>
        <w:t>Физкультурно-оздоровительная деятельность.</w:t>
      </w:r>
      <w:r w:rsidRPr="000E317A">
        <w:rPr>
          <w:spacing w:val="1"/>
          <w:sz w:val="18"/>
          <w:szCs w:val="18"/>
        </w:rPr>
        <w:t xml:space="preserve">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416B7C" w:rsidRPr="000E317A" w:rsidRDefault="00416B7C" w:rsidP="000E317A">
      <w:pPr>
        <w:pStyle w:val="aff3"/>
        <w:rPr>
          <w:sz w:val="18"/>
          <w:szCs w:val="18"/>
        </w:rPr>
      </w:pPr>
      <w:r w:rsidRPr="000E317A">
        <w:rPr>
          <w:rStyle w:val="BoldItalic"/>
          <w:rFonts w:cs="Times New Roman"/>
          <w:sz w:val="18"/>
          <w:szCs w:val="18"/>
        </w:rPr>
        <w:t xml:space="preserve">Спортивно-оздоровительная деятельность. </w:t>
      </w:r>
      <w:r w:rsidRPr="000E317A">
        <w:rPr>
          <w:sz w:val="18"/>
          <w:szCs w:val="18"/>
        </w:rPr>
        <w:t xml:space="preserve">Роль и значение спортивно-оздоровительной деятельности в здоровом образе жизни современного человека. </w:t>
      </w:r>
    </w:p>
    <w:p w:rsidR="00416B7C" w:rsidRPr="000E317A" w:rsidRDefault="00416B7C" w:rsidP="000E317A">
      <w:pPr>
        <w:pStyle w:val="aff3"/>
        <w:rPr>
          <w:spacing w:val="1"/>
          <w:sz w:val="18"/>
          <w:szCs w:val="18"/>
        </w:rPr>
      </w:pPr>
      <w:r w:rsidRPr="000E317A">
        <w:rPr>
          <w:rStyle w:val="Italic"/>
          <w:rFonts w:cs="Times New Roman"/>
          <w:spacing w:val="1"/>
          <w:sz w:val="18"/>
          <w:szCs w:val="18"/>
        </w:rPr>
        <w:t xml:space="preserve">Модуль «Гимнастика». </w:t>
      </w:r>
      <w:r w:rsidRPr="000E317A">
        <w:rPr>
          <w:spacing w:val="1"/>
          <w:sz w:val="18"/>
          <w:szCs w:val="18"/>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416B7C" w:rsidRPr="000E317A" w:rsidRDefault="00416B7C" w:rsidP="000E317A">
      <w:pPr>
        <w:pStyle w:val="aff3"/>
        <w:rPr>
          <w:sz w:val="18"/>
          <w:szCs w:val="18"/>
        </w:rPr>
      </w:pPr>
      <w:r w:rsidRPr="000E317A">
        <w:rPr>
          <w:sz w:val="18"/>
          <w:szCs w:val="18"/>
        </w:rPr>
        <w:t>Упражнения на низком гимнастическом бревне: передвижение ходьбой с поворотами кругом и на 90</w:t>
      </w:r>
      <w:r w:rsidRPr="000E317A">
        <w:rPr>
          <w:rStyle w:val="Symbol"/>
          <w:rFonts w:ascii="Times New Roman" w:hAnsi="Times New Roman" w:cs="Times New Roman"/>
          <w:sz w:val="18"/>
          <w:szCs w:val="18"/>
        </w:rPr>
        <w:t></w:t>
      </w:r>
      <w:r w:rsidRPr="000E317A">
        <w:rPr>
          <w:sz w:val="18"/>
          <w:szCs w:val="18"/>
        </w:rPr>
        <w:t>,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416B7C" w:rsidRPr="000E317A" w:rsidRDefault="00416B7C" w:rsidP="000E317A">
      <w:pPr>
        <w:pStyle w:val="aff3"/>
        <w:rPr>
          <w:sz w:val="18"/>
          <w:szCs w:val="18"/>
        </w:rPr>
      </w:pPr>
      <w:r w:rsidRPr="000E317A">
        <w:rPr>
          <w:rStyle w:val="Italic"/>
          <w:rFonts w:cs="Times New Roman"/>
          <w:sz w:val="18"/>
          <w:szCs w:val="18"/>
        </w:rPr>
        <w:t xml:space="preserve">Модуль «Лёгкая атлетика». </w:t>
      </w:r>
      <w:r w:rsidRPr="000E317A">
        <w:rPr>
          <w:sz w:val="18"/>
          <w:szCs w:val="18"/>
        </w:rPr>
        <w:t xml:space="preserve">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 </w:t>
      </w:r>
    </w:p>
    <w:p w:rsidR="00416B7C" w:rsidRPr="000E317A" w:rsidRDefault="00416B7C" w:rsidP="000E317A">
      <w:pPr>
        <w:pStyle w:val="aff3"/>
        <w:rPr>
          <w:sz w:val="18"/>
          <w:szCs w:val="18"/>
        </w:rPr>
      </w:pPr>
      <w:r w:rsidRPr="000E317A">
        <w:rPr>
          <w:sz w:val="18"/>
          <w:szCs w:val="18"/>
        </w:rPr>
        <w:t>Метание малого мяча с места в вертикальную неподвижную мишень; метание малого мяча на дальность с трёх шагов разбега.</w:t>
      </w:r>
    </w:p>
    <w:p w:rsidR="00416B7C" w:rsidRPr="000E317A" w:rsidRDefault="00416B7C" w:rsidP="000E317A">
      <w:pPr>
        <w:pStyle w:val="aff3"/>
        <w:rPr>
          <w:sz w:val="18"/>
          <w:szCs w:val="18"/>
        </w:rPr>
      </w:pPr>
      <w:r w:rsidRPr="000E317A">
        <w:rPr>
          <w:rStyle w:val="Italic"/>
          <w:rFonts w:cs="Times New Roman"/>
          <w:sz w:val="18"/>
          <w:szCs w:val="18"/>
        </w:rPr>
        <w:lastRenderedPageBreak/>
        <w:t xml:space="preserve">Модуль «Зимние виды спорта». </w:t>
      </w:r>
      <w:r w:rsidRPr="000E317A">
        <w:rPr>
          <w:sz w:val="18"/>
          <w:szCs w:val="18"/>
        </w:rPr>
        <w:t xml:space="preserve">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 </w:t>
      </w:r>
    </w:p>
    <w:p w:rsidR="00416B7C" w:rsidRPr="000E317A" w:rsidRDefault="00416B7C" w:rsidP="000E317A">
      <w:pPr>
        <w:pStyle w:val="aff3"/>
        <w:rPr>
          <w:sz w:val="18"/>
          <w:szCs w:val="18"/>
        </w:rPr>
      </w:pPr>
      <w:r w:rsidRPr="000E317A">
        <w:rPr>
          <w:rStyle w:val="Italic"/>
          <w:rFonts w:cs="Times New Roman"/>
          <w:sz w:val="18"/>
          <w:szCs w:val="18"/>
        </w:rPr>
        <w:t>Модуль «Спортивные игры».</w:t>
      </w:r>
      <w:r w:rsidRPr="000E317A">
        <w:rPr>
          <w:rStyle w:val="BoldItalic"/>
          <w:rFonts w:cs="Times New Roman"/>
          <w:sz w:val="18"/>
          <w:szCs w:val="18"/>
        </w:rPr>
        <w:t xml:space="preserve"> </w:t>
      </w:r>
      <w:r w:rsidRPr="000E317A">
        <w:rPr>
          <w:rStyle w:val="Underline"/>
          <w:rFonts w:cs="Times New Roman"/>
          <w:sz w:val="18"/>
          <w:szCs w:val="18"/>
          <w:u w:val="single"/>
        </w:rPr>
        <w:t>Баскетбол.</w:t>
      </w:r>
      <w:r w:rsidRPr="000E317A">
        <w:rPr>
          <w:sz w:val="18"/>
          <w:szCs w:val="18"/>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416B7C" w:rsidRPr="000E317A" w:rsidRDefault="00416B7C" w:rsidP="000E317A">
      <w:pPr>
        <w:pStyle w:val="aff3"/>
        <w:rPr>
          <w:sz w:val="18"/>
          <w:szCs w:val="18"/>
        </w:rPr>
      </w:pPr>
      <w:r w:rsidRPr="000E317A">
        <w:rPr>
          <w:rStyle w:val="Underline"/>
          <w:rFonts w:cs="Times New Roman"/>
          <w:sz w:val="18"/>
          <w:szCs w:val="18"/>
          <w:u w:val="single"/>
        </w:rPr>
        <w:t>Волейбол.</w:t>
      </w:r>
      <w:r w:rsidRPr="000E317A">
        <w:rPr>
          <w:sz w:val="18"/>
          <w:szCs w:val="18"/>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416B7C" w:rsidRPr="000E317A" w:rsidRDefault="00416B7C" w:rsidP="000E317A">
      <w:pPr>
        <w:pStyle w:val="aff3"/>
        <w:rPr>
          <w:sz w:val="18"/>
          <w:szCs w:val="18"/>
        </w:rPr>
      </w:pPr>
      <w:r w:rsidRPr="000E317A">
        <w:rPr>
          <w:rStyle w:val="Underline"/>
          <w:rFonts w:cs="Times New Roman"/>
          <w:sz w:val="18"/>
          <w:szCs w:val="18"/>
          <w:u w:val="single"/>
        </w:rPr>
        <w:t>Футбол.</w:t>
      </w:r>
      <w:r w:rsidRPr="000E317A">
        <w:rPr>
          <w:rStyle w:val="Italic"/>
          <w:rFonts w:cs="Times New Roman"/>
          <w:sz w:val="18"/>
          <w:szCs w:val="18"/>
        </w:rPr>
        <w:t xml:space="preserve"> </w:t>
      </w:r>
      <w:r w:rsidRPr="000E317A">
        <w:rPr>
          <w:sz w:val="18"/>
          <w:szCs w:val="18"/>
        </w:rPr>
        <w:t xml:space="preserve">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416B7C" w:rsidRPr="000E317A" w:rsidRDefault="00416B7C" w:rsidP="000E317A">
      <w:pPr>
        <w:pStyle w:val="aff3"/>
        <w:rPr>
          <w:sz w:val="18"/>
          <w:szCs w:val="18"/>
        </w:rPr>
      </w:pPr>
      <w:r w:rsidRPr="000E317A">
        <w:rPr>
          <w:sz w:val="18"/>
          <w:szCs w:val="18"/>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416B7C" w:rsidRPr="000E317A" w:rsidRDefault="00416B7C" w:rsidP="000E317A">
      <w:pPr>
        <w:pStyle w:val="aff3"/>
        <w:rPr>
          <w:sz w:val="18"/>
          <w:szCs w:val="18"/>
        </w:rPr>
      </w:pPr>
      <w:r w:rsidRPr="000E317A">
        <w:rPr>
          <w:rStyle w:val="Italic"/>
          <w:rFonts w:cs="Times New Roman"/>
          <w:sz w:val="18"/>
          <w:szCs w:val="18"/>
        </w:rPr>
        <w:t>Модуль «Спорт».</w:t>
      </w:r>
      <w:r w:rsidRPr="000E317A">
        <w:rPr>
          <w:sz w:val="18"/>
          <w:szCs w:val="18"/>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16B7C" w:rsidRPr="000E317A" w:rsidRDefault="00416B7C" w:rsidP="000E317A">
      <w:pPr>
        <w:pStyle w:val="aff3"/>
        <w:rPr>
          <w:sz w:val="18"/>
          <w:szCs w:val="18"/>
        </w:rPr>
      </w:pPr>
      <w:r w:rsidRPr="000E317A">
        <w:rPr>
          <w:sz w:val="18"/>
          <w:szCs w:val="18"/>
        </w:rPr>
        <w:t>6 класс</w:t>
      </w:r>
    </w:p>
    <w:p w:rsidR="00416B7C" w:rsidRPr="000E317A" w:rsidRDefault="00416B7C" w:rsidP="000E317A">
      <w:pPr>
        <w:pStyle w:val="aff3"/>
        <w:rPr>
          <w:sz w:val="18"/>
          <w:szCs w:val="18"/>
        </w:rPr>
      </w:pPr>
      <w:r w:rsidRPr="000E317A">
        <w:rPr>
          <w:rStyle w:val="Bold"/>
          <w:rFonts w:cs="Times New Roman"/>
          <w:sz w:val="18"/>
          <w:szCs w:val="18"/>
        </w:rPr>
        <w:t>Знания о физической культуре.</w:t>
      </w:r>
      <w:r w:rsidRPr="000E317A">
        <w:rPr>
          <w:sz w:val="18"/>
          <w:szCs w:val="18"/>
        </w:rPr>
        <w:t xml:space="preserve"> 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416B7C" w:rsidRPr="000E317A" w:rsidRDefault="00416B7C" w:rsidP="000E317A">
      <w:pPr>
        <w:pStyle w:val="aff3"/>
        <w:rPr>
          <w:sz w:val="18"/>
          <w:szCs w:val="18"/>
        </w:rPr>
      </w:pPr>
      <w:r w:rsidRPr="000E317A">
        <w:rPr>
          <w:rStyle w:val="Bold"/>
          <w:rFonts w:cs="Times New Roman"/>
          <w:sz w:val="18"/>
          <w:szCs w:val="18"/>
        </w:rPr>
        <w:t>Способы самостоятельной деятельности.</w:t>
      </w:r>
      <w:r w:rsidRPr="000E317A">
        <w:rPr>
          <w:sz w:val="18"/>
          <w:szCs w:val="18"/>
        </w:rPr>
        <w:t xml:space="preserve"> 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416B7C" w:rsidRPr="000E317A" w:rsidRDefault="00416B7C" w:rsidP="000E317A">
      <w:pPr>
        <w:pStyle w:val="aff3"/>
        <w:rPr>
          <w:spacing w:val="1"/>
          <w:sz w:val="18"/>
          <w:szCs w:val="18"/>
        </w:rPr>
      </w:pPr>
      <w:r w:rsidRPr="000E317A">
        <w:rPr>
          <w:spacing w:val="1"/>
          <w:sz w:val="18"/>
          <w:szCs w:val="18"/>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416B7C" w:rsidRPr="000E317A" w:rsidRDefault="00416B7C" w:rsidP="000E317A">
      <w:pPr>
        <w:pStyle w:val="aff3"/>
        <w:rPr>
          <w:sz w:val="18"/>
          <w:szCs w:val="18"/>
        </w:rPr>
      </w:pPr>
      <w:r w:rsidRPr="000E317A">
        <w:rPr>
          <w:sz w:val="18"/>
          <w:szCs w:val="18"/>
        </w:rPr>
        <w:t>Правила и способы составления плана самостоятельных занятий физической подготовкой.</w:t>
      </w:r>
    </w:p>
    <w:p w:rsidR="00416B7C" w:rsidRPr="000E317A" w:rsidRDefault="00416B7C" w:rsidP="000E317A">
      <w:pPr>
        <w:pStyle w:val="aff3"/>
        <w:rPr>
          <w:spacing w:val="2"/>
          <w:sz w:val="18"/>
          <w:szCs w:val="18"/>
        </w:rPr>
      </w:pPr>
      <w:r w:rsidRPr="000E317A">
        <w:rPr>
          <w:rStyle w:val="Bold"/>
          <w:rFonts w:cs="Times New Roman"/>
          <w:spacing w:val="2"/>
          <w:sz w:val="18"/>
          <w:szCs w:val="18"/>
        </w:rPr>
        <w:t>Физическое совершенствование.</w:t>
      </w:r>
      <w:r w:rsidRPr="000E317A">
        <w:rPr>
          <w:spacing w:val="2"/>
          <w:sz w:val="18"/>
          <w:szCs w:val="18"/>
        </w:rPr>
        <w:t xml:space="preserve"> </w:t>
      </w:r>
      <w:r w:rsidRPr="000E317A">
        <w:rPr>
          <w:rStyle w:val="BoldItalic"/>
          <w:rFonts w:cs="Times New Roman"/>
          <w:spacing w:val="2"/>
          <w:sz w:val="18"/>
          <w:szCs w:val="18"/>
        </w:rPr>
        <w:t xml:space="preserve">Физкультурно-оздоровительная деятельность. </w:t>
      </w:r>
      <w:r w:rsidRPr="000E317A">
        <w:rPr>
          <w:spacing w:val="2"/>
          <w:sz w:val="18"/>
          <w:szCs w:val="18"/>
        </w:rPr>
        <w:t xml:space="preserve">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 </w:t>
      </w:r>
    </w:p>
    <w:p w:rsidR="00416B7C" w:rsidRPr="000E317A" w:rsidRDefault="00416B7C" w:rsidP="000E317A">
      <w:pPr>
        <w:pStyle w:val="aff3"/>
        <w:rPr>
          <w:spacing w:val="3"/>
          <w:sz w:val="18"/>
          <w:szCs w:val="18"/>
        </w:rPr>
      </w:pPr>
      <w:r w:rsidRPr="000E317A">
        <w:rPr>
          <w:spacing w:val="3"/>
          <w:sz w:val="18"/>
          <w:szCs w:val="18"/>
        </w:rPr>
        <w:t xml:space="preserve">Оздоровительные комплексы: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 </w:t>
      </w:r>
    </w:p>
    <w:p w:rsidR="00416B7C" w:rsidRPr="000E317A" w:rsidRDefault="00416B7C" w:rsidP="000E317A">
      <w:pPr>
        <w:pStyle w:val="aff3"/>
        <w:rPr>
          <w:sz w:val="18"/>
          <w:szCs w:val="18"/>
        </w:rPr>
      </w:pPr>
      <w:r w:rsidRPr="000E317A">
        <w:rPr>
          <w:rStyle w:val="BoldItalic"/>
          <w:rFonts w:cs="Times New Roman"/>
          <w:sz w:val="18"/>
          <w:szCs w:val="18"/>
        </w:rPr>
        <w:t xml:space="preserve">Спортивно-оздоровительная деятельность. </w:t>
      </w:r>
      <w:r w:rsidRPr="000E317A">
        <w:rPr>
          <w:rStyle w:val="Italic"/>
          <w:rFonts w:cs="Times New Roman"/>
          <w:sz w:val="18"/>
          <w:szCs w:val="18"/>
        </w:rPr>
        <w:t xml:space="preserve">Модуль «Гимнастика». </w:t>
      </w:r>
      <w:r w:rsidRPr="000E317A">
        <w:rPr>
          <w:sz w:val="18"/>
          <w:szCs w:val="18"/>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416B7C" w:rsidRPr="000E317A" w:rsidRDefault="00416B7C" w:rsidP="000E317A">
      <w:pPr>
        <w:pStyle w:val="aff3"/>
        <w:rPr>
          <w:sz w:val="18"/>
          <w:szCs w:val="18"/>
        </w:rPr>
      </w:pPr>
      <w:r w:rsidRPr="000E317A">
        <w:rPr>
          <w:sz w:val="18"/>
          <w:szCs w:val="18"/>
        </w:rPr>
        <w:t xml:space="preserve">Комбинация из стилизованных общеразвивающих упражнений и сложно-координированных упражнений ритмической гимнастики, разнообразных движений руками и </w:t>
      </w:r>
      <w:proofErr w:type="gramStart"/>
      <w:r w:rsidRPr="000E317A">
        <w:rPr>
          <w:sz w:val="18"/>
          <w:szCs w:val="18"/>
        </w:rPr>
        <w:t>ногами с разной амплитудой</w:t>
      </w:r>
      <w:proofErr w:type="gramEnd"/>
      <w:r w:rsidRPr="000E317A">
        <w:rPr>
          <w:sz w:val="18"/>
          <w:szCs w:val="18"/>
        </w:rPr>
        <w:t xml:space="preserve"> и траекторией, танцевальными движениями из ранее разученных танцев (девочки).</w:t>
      </w:r>
    </w:p>
    <w:p w:rsidR="00416B7C" w:rsidRPr="000E317A" w:rsidRDefault="00416B7C" w:rsidP="000E317A">
      <w:pPr>
        <w:pStyle w:val="aff3"/>
        <w:rPr>
          <w:sz w:val="18"/>
          <w:szCs w:val="18"/>
        </w:rPr>
      </w:pPr>
      <w:r w:rsidRPr="000E317A">
        <w:rPr>
          <w:sz w:val="18"/>
          <w:szCs w:val="18"/>
        </w:rPr>
        <w:t xml:space="preserve">Опорные прыжки через гимнастического козла с разбега способом «согнув ноги» (мальчики) и способом «ноги врозь» (девочки). </w:t>
      </w:r>
    </w:p>
    <w:p w:rsidR="00416B7C" w:rsidRPr="000E317A" w:rsidRDefault="00416B7C" w:rsidP="000E317A">
      <w:pPr>
        <w:pStyle w:val="aff3"/>
        <w:rPr>
          <w:sz w:val="18"/>
          <w:szCs w:val="18"/>
        </w:rPr>
      </w:pPr>
      <w:r w:rsidRPr="000E317A">
        <w:rPr>
          <w:sz w:val="18"/>
          <w:szCs w:val="18"/>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416B7C" w:rsidRPr="000E317A" w:rsidRDefault="00416B7C" w:rsidP="000E317A">
      <w:pPr>
        <w:pStyle w:val="aff3"/>
        <w:rPr>
          <w:sz w:val="18"/>
          <w:szCs w:val="18"/>
        </w:rPr>
      </w:pPr>
      <w:r w:rsidRPr="000E317A">
        <w:rPr>
          <w:sz w:val="18"/>
          <w:szCs w:val="18"/>
        </w:rPr>
        <w:t xml:space="preserve">Упражнения на невысокой гимнастической перекладине: висы; упор ноги врозь; перемах вперёд и обратно (мальчики). </w:t>
      </w:r>
    </w:p>
    <w:p w:rsidR="00416B7C" w:rsidRPr="000E317A" w:rsidRDefault="00416B7C" w:rsidP="000E317A">
      <w:pPr>
        <w:pStyle w:val="aff3"/>
        <w:rPr>
          <w:sz w:val="18"/>
          <w:szCs w:val="18"/>
        </w:rPr>
      </w:pPr>
      <w:r w:rsidRPr="000E317A">
        <w:rPr>
          <w:sz w:val="18"/>
          <w:szCs w:val="18"/>
        </w:rPr>
        <w:t>Лазанье по канату в три приёма (мальчики).</w:t>
      </w:r>
    </w:p>
    <w:p w:rsidR="00416B7C" w:rsidRPr="000E317A" w:rsidRDefault="00416B7C" w:rsidP="000E317A">
      <w:pPr>
        <w:pStyle w:val="aff3"/>
        <w:rPr>
          <w:sz w:val="18"/>
          <w:szCs w:val="18"/>
        </w:rPr>
      </w:pPr>
      <w:r w:rsidRPr="000E317A">
        <w:rPr>
          <w:rStyle w:val="Italic"/>
          <w:rFonts w:cs="Times New Roman"/>
          <w:sz w:val="18"/>
          <w:szCs w:val="18"/>
        </w:rPr>
        <w:t>Модуль «Лёгкая атлетика»</w:t>
      </w:r>
      <w:r w:rsidRPr="000E317A">
        <w:rPr>
          <w:sz w:val="18"/>
          <w:szCs w:val="18"/>
        </w:rPr>
        <w:t xml:space="preserve">. Старт с опорой на одну руку и последующим ускорением; спринтерский и гладкий равномерный бег по учебной дистанции; ранее разученные беговые упражнения. </w:t>
      </w:r>
    </w:p>
    <w:p w:rsidR="00416B7C" w:rsidRPr="000E317A" w:rsidRDefault="00416B7C" w:rsidP="000E317A">
      <w:pPr>
        <w:pStyle w:val="aff3"/>
        <w:rPr>
          <w:sz w:val="18"/>
          <w:szCs w:val="18"/>
        </w:rPr>
      </w:pPr>
      <w:r w:rsidRPr="000E317A">
        <w:rPr>
          <w:sz w:val="18"/>
          <w:szCs w:val="18"/>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416B7C" w:rsidRPr="000E317A" w:rsidRDefault="00416B7C" w:rsidP="000E317A">
      <w:pPr>
        <w:pStyle w:val="aff3"/>
        <w:rPr>
          <w:sz w:val="18"/>
          <w:szCs w:val="18"/>
        </w:rPr>
      </w:pPr>
      <w:r w:rsidRPr="000E317A">
        <w:rPr>
          <w:sz w:val="18"/>
          <w:szCs w:val="18"/>
        </w:rPr>
        <w:t xml:space="preserve">Метание малого (теннисного) мяча в подвижную (раскачивающуюся) мишень. </w:t>
      </w:r>
    </w:p>
    <w:p w:rsidR="00416B7C" w:rsidRPr="000E317A" w:rsidRDefault="00416B7C" w:rsidP="000E317A">
      <w:pPr>
        <w:pStyle w:val="aff3"/>
        <w:rPr>
          <w:sz w:val="18"/>
          <w:szCs w:val="18"/>
        </w:rPr>
      </w:pPr>
      <w:r w:rsidRPr="000E317A">
        <w:rPr>
          <w:rStyle w:val="Italic"/>
          <w:rFonts w:cs="Times New Roman"/>
          <w:sz w:val="18"/>
          <w:szCs w:val="18"/>
        </w:rPr>
        <w:t>Модуль «Зимние виды спорта»</w:t>
      </w:r>
      <w:r w:rsidRPr="000E317A">
        <w:rPr>
          <w:sz w:val="18"/>
          <w:szCs w:val="18"/>
        </w:rPr>
        <w:t>.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r w:rsidR="00571787" w:rsidRPr="000E317A">
        <w:rPr>
          <w:sz w:val="18"/>
          <w:szCs w:val="18"/>
        </w:rPr>
        <w:t xml:space="preserve"> </w:t>
      </w:r>
    </w:p>
    <w:p w:rsidR="00416B7C" w:rsidRPr="000E317A" w:rsidRDefault="00416B7C" w:rsidP="000E317A">
      <w:pPr>
        <w:pStyle w:val="aff3"/>
        <w:rPr>
          <w:sz w:val="18"/>
          <w:szCs w:val="18"/>
        </w:rPr>
      </w:pPr>
      <w:r w:rsidRPr="000E317A">
        <w:rPr>
          <w:rStyle w:val="Italic"/>
          <w:rFonts w:cs="Times New Roman"/>
          <w:sz w:val="18"/>
          <w:szCs w:val="18"/>
        </w:rPr>
        <w:t>Модуль «Спортивные игры».</w:t>
      </w:r>
      <w:r w:rsidRPr="000E317A">
        <w:rPr>
          <w:rStyle w:val="BoldItalic"/>
          <w:rFonts w:cs="Times New Roman"/>
          <w:sz w:val="18"/>
          <w:szCs w:val="18"/>
        </w:rPr>
        <w:t xml:space="preserve"> </w:t>
      </w:r>
      <w:r w:rsidRPr="000E317A">
        <w:rPr>
          <w:sz w:val="18"/>
          <w:szCs w:val="18"/>
          <w:u w:val="single"/>
        </w:rPr>
        <w:t>Баскетбол</w:t>
      </w:r>
      <w:r w:rsidRPr="000E317A">
        <w:rPr>
          <w:sz w:val="18"/>
          <w:szCs w:val="18"/>
        </w:rPr>
        <w:t xml:space="preserve">.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416B7C" w:rsidRPr="000E317A" w:rsidRDefault="00416B7C" w:rsidP="000E317A">
      <w:pPr>
        <w:pStyle w:val="aff3"/>
        <w:rPr>
          <w:sz w:val="18"/>
          <w:szCs w:val="18"/>
        </w:rPr>
      </w:pPr>
      <w:r w:rsidRPr="000E317A">
        <w:rPr>
          <w:sz w:val="18"/>
          <w:szCs w:val="18"/>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416B7C" w:rsidRPr="000E317A" w:rsidRDefault="00416B7C" w:rsidP="000E317A">
      <w:pPr>
        <w:pStyle w:val="aff3"/>
        <w:rPr>
          <w:sz w:val="18"/>
          <w:szCs w:val="18"/>
        </w:rPr>
      </w:pPr>
      <w:r w:rsidRPr="000E317A">
        <w:rPr>
          <w:sz w:val="18"/>
          <w:szCs w:val="18"/>
        </w:rPr>
        <w:t xml:space="preserve">Правила игры и игровая деятельность по правилам с использованием разученных технических приёмов. </w:t>
      </w:r>
    </w:p>
    <w:p w:rsidR="00416B7C" w:rsidRPr="000E317A" w:rsidRDefault="00416B7C" w:rsidP="000E317A">
      <w:pPr>
        <w:pStyle w:val="aff3"/>
        <w:rPr>
          <w:sz w:val="18"/>
          <w:szCs w:val="18"/>
        </w:rPr>
      </w:pPr>
      <w:r w:rsidRPr="000E317A">
        <w:rPr>
          <w:rStyle w:val="Underline"/>
          <w:rFonts w:cs="Times New Roman"/>
          <w:sz w:val="18"/>
          <w:szCs w:val="18"/>
          <w:u w:val="single"/>
        </w:rPr>
        <w:t>Волейбол.</w:t>
      </w:r>
      <w:r w:rsidRPr="000E317A">
        <w:rPr>
          <w:sz w:val="18"/>
          <w:szCs w:val="18"/>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416B7C" w:rsidRPr="000E317A" w:rsidRDefault="00416B7C" w:rsidP="000E317A">
      <w:pPr>
        <w:pStyle w:val="aff3"/>
        <w:rPr>
          <w:sz w:val="18"/>
          <w:szCs w:val="18"/>
        </w:rPr>
      </w:pPr>
      <w:r w:rsidRPr="000E317A">
        <w:rPr>
          <w:rStyle w:val="Underline"/>
          <w:rFonts w:cs="Times New Roman"/>
          <w:sz w:val="18"/>
          <w:szCs w:val="18"/>
          <w:u w:val="single"/>
        </w:rPr>
        <w:t>Футбол.</w:t>
      </w:r>
      <w:r w:rsidRPr="000E317A">
        <w:rPr>
          <w:sz w:val="18"/>
          <w:szCs w:val="18"/>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416B7C" w:rsidRPr="000E317A" w:rsidRDefault="00416B7C" w:rsidP="000E317A">
      <w:pPr>
        <w:pStyle w:val="aff3"/>
        <w:rPr>
          <w:sz w:val="18"/>
          <w:szCs w:val="18"/>
        </w:rPr>
      </w:pPr>
      <w:r w:rsidRPr="000E317A">
        <w:rPr>
          <w:sz w:val="18"/>
          <w:szCs w:val="18"/>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416B7C" w:rsidRPr="000E317A" w:rsidRDefault="00416B7C" w:rsidP="000E317A">
      <w:pPr>
        <w:pStyle w:val="aff3"/>
        <w:rPr>
          <w:sz w:val="18"/>
          <w:szCs w:val="18"/>
        </w:rPr>
      </w:pPr>
      <w:r w:rsidRPr="000E317A">
        <w:rPr>
          <w:rStyle w:val="Italic"/>
          <w:rFonts w:cs="Times New Roman"/>
          <w:sz w:val="18"/>
          <w:szCs w:val="18"/>
        </w:rPr>
        <w:t>Модуль «Спорт».</w:t>
      </w:r>
      <w:r w:rsidRPr="000E317A">
        <w:rPr>
          <w:rStyle w:val="BoldItalic"/>
          <w:rFonts w:cs="Times New Roman"/>
          <w:sz w:val="18"/>
          <w:szCs w:val="18"/>
        </w:rPr>
        <w:t xml:space="preserve"> </w:t>
      </w:r>
      <w:r w:rsidRPr="000E317A">
        <w:rPr>
          <w:sz w:val="18"/>
          <w:szCs w:val="1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16B7C" w:rsidRPr="000E317A" w:rsidRDefault="00416B7C" w:rsidP="000E317A">
      <w:pPr>
        <w:pStyle w:val="aff3"/>
        <w:rPr>
          <w:sz w:val="18"/>
          <w:szCs w:val="18"/>
        </w:rPr>
      </w:pPr>
      <w:r w:rsidRPr="000E317A">
        <w:rPr>
          <w:sz w:val="18"/>
          <w:szCs w:val="18"/>
        </w:rPr>
        <w:t>7 класс</w:t>
      </w:r>
    </w:p>
    <w:p w:rsidR="00416B7C" w:rsidRPr="000E317A" w:rsidRDefault="00416B7C" w:rsidP="000E317A">
      <w:pPr>
        <w:pStyle w:val="aff3"/>
        <w:rPr>
          <w:sz w:val="18"/>
          <w:szCs w:val="18"/>
        </w:rPr>
      </w:pPr>
      <w:r w:rsidRPr="000E317A">
        <w:rPr>
          <w:rStyle w:val="Bold"/>
          <w:rFonts w:cs="Times New Roman"/>
          <w:sz w:val="18"/>
          <w:szCs w:val="18"/>
        </w:rPr>
        <w:lastRenderedPageBreak/>
        <w:t>Знания о физической культуре.</w:t>
      </w:r>
      <w:r w:rsidRPr="000E317A">
        <w:rPr>
          <w:sz w:val="18"/>
          <w:szCs w:val="18"/>
        </w:rPr>
        <w:t xml:space="preserve"> 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416B7C" w:rsidRPr="000E317A" w:rsidRDefault="00416B7C" w:rsidP="000E317A">
      <w:pPr>
        <w:pStyle w:val="aff3"/>
        <w:rPr>
          <w:sz w:val="18"/>
          <w:szCs w:val="18"/>
        </w:rPr>
      </w:pPr>
      <w:r w:rsidRPr="000E317A">
        <w:rPr>
          <w:sz w:val="18"/>
          <w:szCs w:val="18"/>
        </w:rPr>
        <w:t>Влияние занятий физической культурой и спортом на воспитание положительных качеств личности современного человека.</w:t>
      </w:r>
    </w:p>
    <w:p w:rsidR="00416B7C" w:rsidRPr="000E317A" w:rsidRDefault="00416B7C" w:rsidP="000E317A">
      <w:pPr>
        <w:pStyle w:val="aff3"/>
        <w:rPr>
          <w:sz w:val="18"/>
          <w:szCs w:val="18"/>
        </w:rPr>
      </w:pPr>
      <w:r w:rsidRPr="000E317A">
        <w:rPr>
          <w:rStyle w:val="Bold"/>
          <w:rFonts w:cs="Times New Roman"/>
          <w:sz w:val="18"/>
          <w:szCs w:val="18"/>
        </w:rPr>
        <w:t>Способы самостоятельной деятельности.</w:t>
      </w:r>
      <w:r w:rsidRPr="000E317A">
        <w:rPr>
          <w:sz w:val="18"/>
          <w:szCs w:val="18"/>
        </w:rPr>
        <w:t xml:space="preserve"> 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416B7C" w:rsidRPr="000E317A" w:rsidRDefault="00416B7C" w:rsidP="000E317A">
      <w:pPr>
        <w:pStyle w:val="aff3"/>
        <w:rPr>
          <w:sz w:val="18"/>
          <w:szCs w:val="18"/>
        </w:rPr>
      </w:pPr>
      <w:r w:rsidRPr="000E317A">
        <w:rPr>
          <w:sz w:val="18"/>
          <w:szCs w:val="18"/>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416B7C" w:rsidRPr="000E317A" w:rsidRDefault="00416B7C" w:rsidP="000E317A">
      <w:pPr>
        <w:pStyle w:val="aff3"/>
        <w:rPr>
          <w:sz w:val="18"/>
          <w:szCs w:val="18"/>
        </w:rPr>
      </w:pPr>
      <w:r w:rsidRPr="000E317A">
        <w:rPr>
          <w:sz w:val="18"/>
          <w:szCs w:val="18"/>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416B7C" w:rsidRPr="000E317A" w:rsidRDefault="00416B7C" w:rsidP="000E317A">
      <w:pPr>
        <w:pStyle w:val="aff3"/>
        <w:rPr>
          <w:sz w:val="18"/>
          <w:szCs w:val="18"/>
        </w:rPr>
      </w:pPr>
      <w:r w:rsidRPr="000E317A">
        <w:rPr>
          <w:rStyle w:val="Bold"/>
          <w:rFonts w:cs="Times New Roman"/>
          <w:sz w:val="18"/>
          <w:szCs w:val="18"/>
        </w:rPr>
        <w:t>Физическое совершенствование.</w:t>
      </w:r>
      <w:r w:rsidRPr="000E317A">
        <w:rPr>
          <w:sz w:val="18"/>
          <w:szCs w:val="18"/>
        </w:rPr>
        <w:t xml:space="preserve"> </w:t>
      </w:r>
      <w:r w:rsidRPr="000E317A">
        <w:rPr>
          <w:rStyle w:val="BoldItalic"/>
          <w:rFonts w:cs="Times New Roman"/>
          <w:sz w:val="18"/>
          <w:szCs w:val="18"/>
        </w:rPr>
        <w:t xml:space="preserve">Физкультурно-оздоровительная деятельность. </w:t>
      </w:r>
      <w:r w:rsidRPr="000E317A">
        <w:rPr>
          <w:sz w:val="18"/>
          <w:szCs w:val="18"/>
        </w:rPr>
        <w:t>Оздоровительные комплексы для самостоятельных занятий с добавлением ранее разученных упражнений:</w:t>
      </w:r>
      <w:r w:rsidRPr="000E317A">
        <w:rPr>
          <w:rStyle w:val="BoldItalic"/>
          <w:rFonts w:cs="Times New Roman"/>
          <w:sz w:val="18"/>
          <w:szCs w:val="18"/>
        </w:rPr>
        <w:t xml:space="preserve"> </w:t>
      </w:r>
      <w:r w:rsidRPr="000E317A">
        <w:rPr>
          <w:sz w:val="18"/>
          <w:szCs w:val="18"/>
        </w:rPr>
        <w:t xml:space="preserve">для профилактики нарушения осанки; дыхательной и зрительной гимнастики в режиме учебного дня. </w:t>
      </w:r>
    </w:p>
    <w:p w:rsidR="00416B7C" w:rsidRPr="000E317A" w:rsidRDefault="00416B7C" w:rsidP="000E317A">
      <w:pPr>
        <w:pStyle w:val="aff3"/>
        <w:rPr>
          <w:sz w:val="18"/>
          <w:szCs w:val="18"/>
        </w:rPr>
      </w:pPr>
      <w:r w:rsidRPr="000E317A">
        <w:rPr>
          <w:rStyle w:val="BoldItalic"/>
          <w:rFonts w:cs="Times New Roman"/>
          <w:sz w:val="18"/>
          <w:szCs w:val="18"/>
        </w:rPr>
        <w:t xml:space="preserve">Спортивно-оздоровительная деятельность. </w:t>
      </w:r>
      <w:r w:rsidRPr="000E317A">
        <w:rPr>
          <w:rStyle w:val="Italic"/>
          <w:rFonts w:cs="Times New Roman"/>
          <w:sz w:val="18"/>
          <w:szCs w:val="18"/>
        </w:rPr>
        <w:t>Модуль «Гимнастика»</w:t>
      </w:r>
      <w:r w:rsidRPr="000E317A">
        <w:rPr>
          <w:sz w:val="18"/>
          <w:szCs w:val="18"/>
        </w:rPr>
        <w:t xml:space="preserve">. 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 </w:t>
      </w:r>
    </w:p>
    <w:p w:rsidR="00416B7C" w:rsidRPr="000E317A" w:rsidRDefault="00416B7C" w:rsidP="000E317A">
      <w:pPr>
        <w:pStyle w:val="aff3"/>
        <w:rPr>
          <w:sz w:val="18"/>
          <w:szCs w:val="18"/>
        </w:rPr>
      </w:pPr>
      <w:r w:rsidRPr="000E317A">
        <w:rPr>
          <w:sz w:val="18"/>
          <w:szCs w:val="18"/>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416B7C" w:rsidRPr="000E317A" w:rsidRDefault="00416B7C" w:rsidP="000E317A">
      <w:pPr>
        <w:pStyle w:val="aff3"/>
        <w:rPr>
          <w:sz w:val="18"/>
          <w:szCs w:val="18"/>
        </w:rPr>
      </w:pPr>
      <w:r w:rsidRPr="000E317A">
        <w:rPr>
          <w:sz w:val="18"/>
          <w:szCs w:val="18"/>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416B7C" w:rsidRPr="000E317A" w:rsidRDefault="00416B7C" w:rsidP="000E317A">
      <w:pPr>
        <w:pStyle w:val="aff3"/>
        <w:rPr>
          <w:sz w:val="18"/>
          <w:szCs w:val="18"/>
        </w:rPr>
      </w:pPr>
      <w:r w:rsidRPr="000E317A">
        <w:rPr>
          <w:rStyle w:val="Italic"/>
          <w:rFonts w:cs="Times New Roman"/>
          <w:sz w:val="18"/>
          <w:szCs w:val="18"/>
        </w:rPr>
        <w:t xml:space="preserve">Модуль «Лёгкая атлетика». </w:t>
      </w:r>
      <w:r w:rsidRPr="000E317A">
        <w:rPr>
          <w:sz w:val="18"/>
          <w:szCs w:val="18"/>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416B7C" w:rsidRPr="000E317A" w:rsidRDefault="00416B7C" w:rsidP="000E317A">
      <w:pPr>
        <w:pStyle w:val="aff3"/>
        <w:rPr>
          <w:sz w:val="18"/>
          <w:szCs w:val="18"/>
        </w:rPr>
      </w:pPr>
      <w:r w:rsidRPr="000E317A">
        <w:rPr>
          <w:sz w:val="18"/>
          <w:szCs w:val="18"/>
        </w:rPr>
        <w:t>Метание малого (теннисного) мяча по движущейся (катящейся) с разной скоростью мишени.</w:t>
      </w:r>
    </w:p>
    <w:p w:rsidR="00416B7C" w:rsidRPr="000E317A" w:rsidRDefault="00416B7C" w:rsidP="000E317A">
      <w:pPr>
        <w:pStyle w:val="aff3"/>
        <w:rPr>
          <w:sz w:val="18"/>
          <w:szCs w:val="18"/>
        </w:rPr>
      </w:pPr>
      <w:r w:rsidRPr="000E317A">
        <w:rPr>
          <w:rStyle w:val="Italic"/>
          <w:rFonts w:cs="Times New Roman"/>
          <w:sz w:val="18"/>
          <w:szCs w:val="18"/>
        </w:rPr>
        <w:t xml:space="preserve">Модуль «Зимние виды спорта». </w:t>
      </w:r>
      <w:r w:rsidRPr="000E317A">
        <w:rPr>
          <w:sz w:val="18"/>
          <w:szCs w:val="18"/>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416B7C" w:rsidRPr="000E317A" w:rsidRDefault="00416B7C" w:rsidP="000E317A">
      <w:pPr>
        <w:pStyle w:val="aff3"/>
        <w:rPr>
          <w:sz w:val="18"/>
          <w:szCs w:val="18"/>
        </w:rPr>
      </w:pPr>
      <w:r w:rsidRPr="000E317A">
        <w:rPr>
          <w:rStyle w:val="Italic"/>
          <w:rFonts w:cs="Times New Roman"/>
          <w:sz w:val="18"/>
          <w:szCs w:val="18"/>
        </w:rPr>
        <w:t>Модуль «Спортивные игры».</w:t>
      </w:r>
      <w:r w:rsidRPr="000E317A">
        <w:rPr>
          <w:rStyle w:val="BoldItalic"/>
          <w:rFonts w:cs="Times New Roman"/>
          <w:sz w:val="18"/>
          <w:szCs w:val="18"/>
        </w:rPr>
        <w:t xml:space="preserve"> </w:t>
      </w:r>
      <w:r w:rsidRPr="000E317A">
        <w:rPr>
          <w:rStyle w:val="Underline"/>
          <w:rFonts w:cs="Times New Roman"/>
          <w:sz w:val="18"/>
          <w:szCs w:val="18"/>
          <w:u w:val="single"/>
        </w:rPr>
        <w:t>Баскетбол.</w:t>
      </w:r>
      <w:r w:rsidRPr="000E317A">
        <w:rPr>
          <w:sz w:val="18"/>
          <w:szCs w:val="18"/>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416B7C" w:rsidRPr="000E317A" w:rsidRDefault="00416B7C" w:rsidP="000E317A">
      <w:pPr>
        <w:pStyle w:val="aff3"/>
        <w:rPr>
          <w:sz w:val="18"/>
          <w:szCs w:val="18"/>
        </w:rPr>
      </w:pPr>
      <w:r w:rsidRPr="000E317A">
        <w:rPr>
          <w:rStyle w:val="Underline"/>
          <w:rFonts w:cs="Times New Roman"/>
          <w:sz w:val="18"/>
          <w:szCs w:val="18"/>
          <w:u w:val="single"/>
        </w:rPr>
        <w:t>Волейбол.</w:t>
      </w:r>
      <w:r w:rsidRPr="000E317A">
        <w:rPr>
          <w:sz w:val="18"/>
          <w:szCs w:val="18"/>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416B7C" w:rsidRPr="000E317A" w:rsidRDefault="00416B7C" w:rsidP="000E317A">
      <w:pPr>
        <w:pStyle w:val="aff3"/>
        <w:rPr>
          <w:sz w:val="18"/>
          <w:szCs w:val="18"/>
        </w:rPr>
      </w:pPr>
      <w:r w:rsidRPr="000E317A">
        <w:rPr>
          <w:rStyle w:val="Underline"/>
          <w:rFonts w:cs="Times New Roman"/>
          <w:sz w:val="18"/>
          <w:szCs w:val="18"/>
          <w:u w:val="single"/>
        </w:rPr>
        <w:t>Футбол.</w:t>
      </w:r>
      <w:r w:rsidRPr="000E317A">
        <w:rPr>
          <w:sz w:val="18"/>
          <w:szCs w:val="18"/>
        </w:rPr>
        <w:t xml:space="preserve"> Средние и длинные передачи мяча по прямой и</w:t>
      </w:r>
      <w:r w:rsidR="00571787" w:rsidRPr="000E317A">
        <w:rPr>
          <w:sz w:val="18"/>
          <w:szCs w:val="18"/>
        </w:rPr>
        <w:t xml:space="preserve"> </w:t>
      </w:r>
      <w:r w:rsidRPr="000E317A">
        <w:rPr>
          <w:sz w:val="18"/>
          <w:szCs w:val="18"/>
        </w:rPr>
        <w:t>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416B7C" w:rsidRPr="000E317A" w:rsidRDefault="00416B7C" w:rsidP="000E317A">
      <w:pPr>
        <w:pStyle w:val="aff3"/>
        <w:rPr>
          <w:rStyle w:val="BoldItalic"/>
          <w:rFonts w:cs="Times New Roman"/>
          <w:sz w:val="18"/>
          <w:szCs w:val="18"/>
        </w:rPr>
      </w:pPr>
      <w:r w:rsidRPr="000E317A">
        <w:rPr>
          <w:sz w:val="18"/>
          <w:szCs w:val="1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416B7C" w:rsidRPr="000E317A" w:rsidRDefault="00416B7C" w:rsidP="000E317A">
      <w:pPr>
        <w:pStyle w:val="aff3"/>
        <w:rPr>
          <w:sz w:val="18"/>
          <w:szCs w:val="18"/>
        </w:rPr>
      </w:pPr>
      <w:r w:rsidRPr="000E317A">
        <w:rPr>
          <w:rStyle w:val="Italic"/>
          <w:rFonts w:cs="Times New Roman"/>
          <w:sz w:val="18"/>
          <w:szCs w:val="18"/>
        </w:rPr>
        <w:t xml:space="preserve">Модуль «Спорт». </w:t>
      </w:r>
      <w:r w:rsidRPr="000E317A">
        <w:rPr>
          <w:sz w:val="18"/>
          <w:szCs w:val="1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16B7C" w:rsidRPr="000E317A" w:rsidRDefault="00416B7C" w:rsidP="000E317A">
      <w:pPr>
        <w:pStyle w:val="aff3"/>
        <w:rPr>
          <w:sz w:val="18"/>
          <w:szCs w:val="18"/>
        </w:rPr>
      </w:pPr>
      <w:r w:rsidRPr="000E317A">
        <w:rPr>
          <w:sz w:val="18"/>
          <w:szCs w:val="18"/>
        </w:rPr>
        <w:t>8 класс</w:t>
      </w:r>
    </w:p>
    <w:p w:rsidR="00416B7C" w:rsidRPr="000E317A" w:rsidRDefault="00416B7C" w:rsidP="000E317A">
      <w:pPr>
        <w:pStyle w:val="aff3"/>
        <w:rPr>
          <w:sz w:val="18"/>
          <w:szCs w:val="18"/>
        </w:rPr>
      </w:pPr>
      <w:r w:rsidRPr="000E317A">
        <w:rPr>
          <w:rStyle w:val="Bold"/>
          <w:rFonts w:cs="Times New Roman"/>
          <w:sz w:val="18"/>
          <w:szCs w:val="18"/>
        </w:rPr>
        <w:t>Знания о физической культуре.</w:t>
      </w:r>
      <w:r w:rsidRPr="000E317A">
        <w:rPr>
          <w:sz w:val="18"/>
          <w:szCs w:val="18"/>
        </w:rPr>
        <w:t xml:space="preserve"> 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416B7C" w:rsidRPr="000E317A" w:rsidRDefault="00416B7C" w:rsidP="000E317A">
      <w:pPr>
        <w:pStyle w:val="aff3"/>
        <w:rPr>
          <w:spacing w:val="-1"/>
          <w:sz w:val="18"/>
          <w:szCs w:val="18"/>
        </w:rPr>
      </w:pPr>
      <w:r w:rsidRPr="000E317A">
        <w:rPr>
          <w:rStyle w:val="Bold"/>
          <w:rFonts w:cs="Times New Roman"/>
          <w:spacing w:val="-1"/>
          <w:sz w:val="18"/>
          <w:szCs w:val="18"/>
        </w:rPr>
        <w:t>Способы самостоятельной деятельности.</w:t>
      </w:r>
      <w:r w:rsidRPr="000E317A">
        <w:rPr>
          <w:spacing w:val="-1"/>
          <w:sz w:val="18"/>
          <w:szCs w:val="18"/>
        </w:rPr>
        <w:t xml:space="preserve"> 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416B7C" w:rsidRPr="000E317A" w:rsidRDefault="00416B7C" w:rsidP="000E317A">
      <w:pPr>
        <w:pStyle w:val="aff3"/>
        <w:rPr>
          <w:sz w:val="18"/>
          <w:szCs w:val="18"/>
        </w:rPr>
      </w:pPr>
      <w:r w:rsidRPr="000E317A">
        <w:rPr>
          <w:sz w:val="18"/>
          <w:szCs w:val="18"/>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416B7C" w:rsidRPr="000E317A" w:rsidRDefault="00416B7C" w:rsidP="000E317A">
      <w:pPr>
        <w:pStyle w:val="aff3"/>
        <w:rPr>
          <w:sz w:val="18"/>
          <w:szCs w:val="18"/>
        </w:rPr>
      </w:pPr>
      <w:r w:rsidRPr="000E317A">
        <w:rPr>
          <w:rStyle w:val="Bold"/>
          <w:rFonts w:cs="Times New Roman"/>
          <w:sz w:val="18"/>
          <w:szCs w:val="18"/>
        </w:rPr>
        <w:t>Физическое совершенствование.</w:t>
      </w:r>
      <w:r w:rsidRPr="000E317A">
        <w:rPr>
          <w:sz w:val="18"/>
          <w:szCs w:val="18"/>
        </w:rPr>
        <w:t xml:space="preserve"> </w:t>
      </w:r>
      <w:r w:rsidRPr="000E317A">
        <w:rPr>
          <w:rStyle w:val="BoldItalic"/>
          <w:rFonts w:cs="Times New Roman"/>
          <w:sz w:val="18"/>
          <w:szCs w:val="18"/>
        </w:rPr>
        <w:t xml:space="preserve">Физкультурно-оздоровительная деятельность. </w:t>
      </w:r>
      <w:r w:rsidRPr="000E317A">
        <w:rPr>
          <w:sz w:val="18"/>
          <w:szCs w:val="18"/>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416B7C" w:rsidRPr="000E317A" w:rsidRDefault="00416B7C" w:rsidP="000E317A">
      <w:pPr>
        <w:pStyle w:val="aff3"/>
        <w:rPr>
          <w:sz w:val="18"/>
          <w:szCs w:val="18"/>
        </w:rPr>
      </w:pPr>
      <w:r w:rsidRPr="000E317A">
        <w:rPr>
          <w:rStyle w:val="BoldItalic"/>
          <w:rFonts w:cs="Times New Roman"/>
          <w:sz w:val="18"/>
          <w:szCs w:val="18"/>
        </w:rPr>
        <w:t xml:space="preserve">Спортивно-оздоровительная деятельность. </w:t>
      </w:r>
      <w:r w:rsidRPr="000E317A">
        <w:rPr>
          <w:rStyle w:val="Italic"/>
          <w:rFonts w:cs="Times New Roman"/>
          <w:sz w:val="18"/>
          <w:szCs w:val="18"/>
        </w:rPr>
        <w:t>Модуль «Гимнастика»</w:t>
      </w:r>
      <w:r w:rsidRPr="000E317A">
        <w:rPr>
          <w:sz w:val="18"/>
          <w:szCs w:val="18"/>
        </w:rPr>
        <w:t xml:space="preserve">.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416B7C" w:rsidRPr="000E317A" w:rsidRDefault="00416B7C" w:rsidP="000E317A">
      <w:pPr>
        <w:pStyle w:val="aff3"/>
        <w:rPr>
          <w:sz w:val="18"/>
          <w:szCs w:val="18"/>
        </w:rPr>
      </w:pPr>
      <w:r w:rsidRPr="000E317A">
        <w:rPr>
          <w:sz w:val="18"/>
          <w:szCs w:val="18"/>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416B7C" w:rsidRPr="000E317A" w:rsidRDefault="00416B7C" w:rsidP="000E317A">
      <w:pPr>
        <w:pStyle w:val="aff3"/>
        <w:rPr>
          <w:sz w:val="18"/>
          <w:szCs w:val="18"/>
        </w:rPr>
      </w:pPr>
      <w:r w:rsidRPr="000E317A">
        <w:rPr>
          <w:rStyle w:val="Italic"/>
          <w:rFonts w:cs="Times New Roman"/>
          <w:sz w:val="18"/>
          <w:szCs w:val="18"/>
        </w:rPr>
        <w:t>Модуль «Лёгкая атлетика».</w:t>
      </w:r>
      <w:r w:rsidRPr="000E317A">
        <w:rPr>
          <w:sz w:val="18"/>
          <w:szCs w:val="18"/>
        </w:rPr>
        <w:t xml:space="preserve"> Кроссовый бег; прыжок в длину с разбега способом «прогнувшись».</w:t>
      </w:r>
    </w:p>
    <w:p w:rsidR="00416B7C" w:rsidRPr="000E317A" w:rsidRDefault="00416B7C" w:rsidP="000E317A">
      <w:pPr>
        <w:pStyle w:val="aff3"/>
        <w:rPr>
          <w:sz w:val="18"/>
          <w:szCs w:val="18"/>
        </w:rPr>
      </w:pPr>
      <w:r w:rsidRPr="000E317A">
        <w:rPr>
          <w:sz w:val="18"/>
          <w:szCs w:val="18"/>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416B7C" w:rsidRPr="000E317A" w:rsidRDefault="00416B7C" w:rsidP="000E317A">
      <w:pPr>
        <w:pStyle w:val="aff3"/>
        <w:rPr>
          <w:sz w:val="18"/>
          <w:szCs w:val="18"/>
        </w:rPr>
      </w:pPr>
      <w:r w:rsidRPr="000E317A">
        <w:rPr>
          <w:rStyle w:val="Italic"/>
          <w:rFonts w:cs="Times New Roman"/>
          <w:sz w:val="18"/>
          <w:szCs w:val="18"/>
        </w:rPr>
        <w:t>Модуль «Зимние виды спорта».</w:t>
      </w:r>
      <w:r w:rsidRPr="000E317A">
        <w:rPr>
          <w:sz w:val="18"/>
          <w:szCs w:val="18"/>
        </w:rPr>
        <w:t xml:space="preserve"> 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w:t>
      </w:r>
      <w:r w:rsidRPr="000E317A">
        <w:rPr>
          <w:sz w:val="18"/>
          <w:szCs w:val="18"/>
        </w:rPr>
        <w:lastRenderedPageBreak/>
        <w:t xml:space="preserve">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416B7C" w:rsidRPr="000E317A" w:rsidRDefault="00416B7C" w:rsidP="000E317A">
      <w:pPr>
        <w:pStyle w:val="aff3"/>
        <w:rPr>
          <w:rStyle w:val="Italic"/>
          <w:rFonts w:cs="Times New Roman"/>
          <w:sz w:val="18"/>
          <w:szCs w:val="18"/>
        </w:rPr>
      </w:pPr>
      <w:r w:rsidRPr="000E317A">
        <w:rPr>
          <w:rStyle w:val="Italic"/>
          <w:rFonts w:cs="Times New Roman"/>
          <w:sz w:val="18"/>
          <w:szCs w:val="18"/>
        </w:rPr>
        <w:t xml:space="preserve">Модуль «Плавание». </w:t>
      </w:r>
      <w:r w:rsidRPr="000E317A">
        <w:rPr>
          <w:sz w:val="18"/>
          <w:szCs w:val="18"/>
        </w:rPr>
        <w:t>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w:t>
      </w:r>
      <w:r w:rsidR="00571787" w:rsidRPr="000E317A">
        <w:rPr>
          <w:sz w:val="18"/>
          <w:szCs w:val="18"/>
        </w:rPr>
        <w:t xml:space="preserve"> </w:t>
      </w:r>
    </w:p>
    <w:p w:rsidR="00416B7C" w:rsidRPr="000E317A" w:rsidRDefault="00416B7C" w:rsidP="000E317A">
      <w:pPr>
        <w:pStyle w:val="aff3"/>
        <w:rPr>
          <w:sz w:val="18"/>
          <w:szCs w:val="18"/>
        </w:rPr>
      </w:pPr>
      <w:r w:rsidRPr="000E317A">
        <w:rPr>
          <w:rStyle w:val="Italic"/>
          <w:rFonts w:cs="Times New Roman"/>
          <w:sz w:val="18"/>
          <w:szCs w:val="18"/>
        </w:rPr>
        <w:t>Модуль «Спортивные игры».</w:t>
      </w:r>
      <w:r w:rsidRPr="000E317A">
        <w:rPr>
          <w:rStyle w:val="BoldItalic"/>
          <w:rFonts w:cs="Times New Roman"/>
          <w:sz w:val="18"/>
          <w:szCs w:val="18"/>
        </w:rPr>
        <w:t xml:space="preserve"> </w:t>
      </w:r>
      <w:r w:rsidRPr="000E317A">
        <w:rPr>
          <w:rStyle w:val="Underline"/>
          <w:rFonts w:cs="Times New Roman"/>
          <w:sz w:val="18"/>
          <w:szCs w:val="18"/>
          <w:u w:val="single"/>
        </w:rPr>
        <w:t>Баскетбол.</w:t>
      </w:r>
      <w:r w:rsidRPr="000E317A">
        <w:rPr>
          <w:sz w:val="18"/>
          <w:szCs w:val="18"/>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416B7C" w:rsidRPr="000E317A" w:rsidRDefault="00416B7C" w:rsidP="000E317A">
      <w:pPr>
        <w:pStyle w:val="aff3"/>
        <w:rPr>
          <w:sz w:val="18"/>
          <w:szCs w:val="18"/>
        </w:rPr>
      </w:pPr>
      <w:r w:rsidRPr="000E317A">
        <w:rPr>
          <w:rStyle w:val="Underline"/>
          <w:rFonts w:cs="Times New Roman"/>
          <w:sz w:val="18"/>
          <w:szCs w:val="18"/>
          <w:u w:val="single"/>
        </w:rPr>
        <w:t>Волейбол.</w:t>
      </w:r>
      <w:r w:rsidRPr="000E317A">
        <w:rPr>
          <w:sz w:val="18"/>
          <w:szCs w:val="18"/>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416B7C" w:rsidRPr="000E317A" w:rsidRDefault="00416B7C" w:rsidP="000E317A">
      <w:pPr>
        <w:pStyle w:val="aff3"/>
        <w:rPr>
          <w:sz w:val="18"/>
          <w:szCs w:val="18"/>
        </w:rPr>
      </w:pPr>
      <w:r w:rsidRPr="000E317A">
        <w:rPr>
          <w:rStyle w:val="Underline"/>
          <w:rFonts w:cs="Times New Roman"/>
          <w:sz w:val="18"/>
          <w:szCs w:val="18"/>
          <w:u w:val="single"/>
        </w:rPr>
        <w:t>Футбол.</w:t>
      </w:r>
      <w:r w:rsidRPr="000E317A">
        <w:rPr>
          <w:sz w:val="18"/>
          <w:szCs w:val="18"/>
        </w:rPr>
        <w:t xml:space="preserve"> Удар по мячу с разбега внутренней частью подъёма стопы; остановка мяча внутренней стороной стопы.</w:t>
      </w:r>
      <w:r w:rsidRPr="000E317A">
        <w:rPr>
          <w:rStyle w:val="Italic"/>
          <w:rFonts w:cs="Times New Roman"/>
          <w:sz w:val="18"/>
          <w:szCs w:val="18"/>
        </w:rPr>
        <w:t xml:space="preserve"> </w:t>
      </w:r>
      <w:r w:rsidRPr="000E317A">
        <w:rPr>
          <w:sz w:val="18"/>
          <w:szCs w:val="18"/>
        </w:rPr>
        <w:t xml:space="preserve">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416B7C" w:rsidRPr="000E317A" w:rsidRDefault="00416B7C" w:rsidP="000E317A">
      <w:pPr>
        <w:pStyle w:val="aff3"/>
        <w:rPr>
          <w:sz w:val="18"/>
          <w:szCs w:val="18"/>
        </w:rPr>
      </w:pPr>
      <w:r w:rsidRPr="000E317A">
        <w:rPr>
          <w:sz w:val="18"/>
          <w:szCs w:val="18"/>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416B7C" w:rsidRPr="000E317A" w:rsidRDefault="00416B7C" w:rsidP="000E317A">
      <w:pPr>
        <w:pStyle w:val="aff3"/>
        <w:rPr>
          <w:sz w:val="18"/>
          <w:szCs w:val="18"/>
        </w:rPr>
      </w:pPr>
      <w:r w:rsidRPr="000E317A">
        <w:rPr>
          <w:rStyle w:val="Italic"/>
          <w:rFonts w:cs="Times New Roman"/>
          <w:sz w:val="18"/>
          <w:szCs w:val="18"/>
        </w:rPr>
        <w:t>Модуль «Спорт».</w:t>
      </w:r>
      <w:r w:rsidRPr="000E317A">
        <w:rPr>
          <w:rStyle w:val="BoldItalic"/>
          <w:rFonts w:cs="Times New Roman"/>
          <w:sz w:val="18"/>
          <w:szCs w:val="18"/>
        </w:rPr>
        <w:t xml:space="preserve"> </w:t>
      </w:r>
      <w:r w:rsidRPr="000E317A">
        <w:rPr>
          <w:sz w:val="18"/>
          <w:szCs w:val="1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16B7C" w:rsidRPr="000E317A" w:rsidRDefault="00416B7C" w:rsidP="000E317A">
      <w:pPr>
        <w:pStyle w:val="aff3"/>
        <w:rPr>
          <w:sz w:val="18"/>
          <w:szCs w:val="18"/>
        </w:rPr>
      </w:pPr>
      <w:r w:rsidRPr="000E317A">
        <w:rPr>
          <w:sz w:val="18"/>
          <w:szCs w:val="18"/>
        </w:rPr>
        <w:t>9 класс</w:t>
      </w:r>
    </w:p>
    <w:p w:rsidR="00416B7C" w:rsidRPr="000E317A" w:rsidRDefault="00416B7C" w:rsidP="000E317A">
      <w:pPr>
        <w:pStyle w:val="aff3"/>
        <w:rPr>
          <w:sz w:val="18"/>
          <w:szCs w:val="18"/>
        </w:rPr>
      </w:pPr>
      <w:r w:rsidRPr="000E317A">
        <w:rPr>
          <w:rStyle w:val="Bold"/>
          <w:rFonts w:cs="Times New Roman"/>
          <w:sz w:val="18"/>
          <w:szCs w:val="18"/>
        </w:rPr>
        <w:t>Знания о физической культуре.</w:t>
      </w:r>
      <w:r w:rsidRPr="000E317A">
        <w:rPr>
          <w:sz w:val="18"/>
          <w:szCs w:val="18"/>
        </w:rPr>
        <w:t xml:space="preserve"> 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416B7C" w:rsidRPr="000E317A" w:rsidRDefault="00416B7C" w:rsidP="000E317A">
      <w:pPr>
        <w:pStyle w:val="aff3"/>
        <w:rPr>
          <w:sz w:val="18"/>
          <w:szCs w:val="18"/>
        </w:rPr>
      </w:pPr>
      <w:r w:rsidRPr="000E317A">
        <w:rPr>
          <w:rStyle w:val="Bold"/>
          <w:rFonts w:cs="Times New Roman"/>
          <w:sz w:val="18"/>
          <w:szCs w:val="18"/>
        </w:rPr>
        <w:t>Способы самостоятельной деятельности.</w:t>
      </w:r>
      <w:r w:rsidRPr="000E317A">
        <w:rPr>
          <w:sz w:val="18"/>
          <w:szCs w:val="18"/>
        </w:rPr>
        <w:t xml:space="preserve"> 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416B7C" w:rsidRPr="000E317A" w:rsidRDefault="00416B7C" w:rsidP="000E317A">
      <w:pPr>
        <w:pStyle w:val="aff3"/>
        <w:rPr>
          <w:sz w:val="18"/>
          <w:szCs w:val="18"/>
        </w:rPr>
      </w:pPr>
      <w:r w:rsidRPr="000E317A">
        <w:rPr>
          <w:rStyle w:val="Bold"/>
          <w:rFonts w:cs="Times New Roman"/>
          <w:sz w:val="18"/>
          <w:szCs w:val="18"/>
        </w:rPr>
        <w:t>Физическое совершенствование.</w:t>
      </w:r>
      <w:r w:rsidRPr="000E317A">
        <w:rPr>
          <w:sz w:val="18"/>
          <w:szCs w:val="18"/>
        </w:rPr>
        <w:t xml:space="preserve"> </w:t>
      </w:r>
      <w:r w:rsidRPr="000E317A">
        <w:rPr>
          <w:rStyle w:val="BoldItalic"/>
          <w:rFonts w:cs="Times New Roman"/>
          <w:sz w:val="18"/>
          <w:szCs w:val="18"/>
        </w:rPr>
        <w:t xml:space="preserve">Физкультурно-оздоровительная деятельность. </w:t>
      </w:r>
      <w:r w:rsidRPr="000E317A">
        <w:rPr>
          <w:sz w:val="18"/>
          <w:szCs w:val="18"/>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r w:rsidR="00571787" w:rsidRPr="000E317A">
        <w:rPr>
          <w:sz w:val="18"/>
          <w:szCs w:val="18"/>
        </w:rPr>
        <w:t xml:space="preserve"> </w:t>
      </w:r>
    </w:p>
    <w:p w:rsidR="00416B7C" w:rsidRPr="000E317A" w:rsidRDefault="00416B7C" w:rsidP="000E317A">
      <w:pPr>
        <w:pStyle w:val="aff3"/>
        <w:rPr>
          <w:sz w:val="18"/>
          <w:szCs w:val="18"/>
        </w:rPr>
      </w:pPr>
      <w:r w:rsidRPr="000E317A">
        <w:rPr>
          <w:rStyle w:val="BoldItalic"/>
          <w:rFonts w:cs="Times New Roman"/>
          <w:sz w:val="18"/>
          <w:szCs w:val="18"/>
        </w:rPr>
        <w:t xml:space="preserve">Спортивно-оздоровительная деятельность. </w:t>
      </w:r>
      <w:r w:rsidRPr="000E317A">
        <w:rPr>
          <w:rStyle w:val="Italic"/>
          <w:rFonts w:cs="Times New Roman"/>
          <w:sz w:val="18"/>
          <w:szCs w:val="18"/>
        </w:rPr>
        <w:t xml:space="preserve">Модуль «Гимнастика». </w:t>
      </w:r>
      <w:r w:rsidRPr="000E317A">
        <w:rPr>
          <w:sz w:val="18"/>
          <w:szCs w:val="18"/>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416B7C" w:rsidRPr="000E317A" w:rsidRDefault="00416B7C" w:rsidP="000E317A">
      <w:pPr>
        <w:pStyle w:val="aff3"/>
        <w:rPr>
          <w:sz w:val="18"/>
          <w:szCs w:val="18"/>
        </w:rPr>
      </w:pPr>
      <w:r w:rsidRPr="000E317A">
        <w:rPr>
          <w:rStyle w:val="Italic"/>
          <w:rFonts w:cs="Times New Roman"/>
          <w:sz w:val="18"/>
          <w:szCs w:val="18"/>
        </w:rPr>
        <w:t xml:space="preserve">Модуль «Лёгкая атлетика». </w:t>
      </w:r>
      <w:r w:rsidRPr="000E317A">
        <w:rPr>
          <w:sz w:val="18"/>
          <w:szCs w:val="18"/>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416B7C" w:rsidRPr="000E317A" w:rsidRDefault="00416B7C" w:rsidP="000E317A">
      <w:pPr>
        <w:pStyle w:val="aff3"/>
        <w:rPr>
          <w:sz w:val="18"/>
          <w:szCs w:val="18"/>
        </w:rPr>
      </w:pPr>
      <w:r w:rsidRPr="000E317A">
        <w:rPr>
          <w:rStyle w:val="Italic"/>
          <w:rFonts w:cs="Times New Roman"/>
          <w:sz w:val="18"/>
          <w:szCs w:val="18"/>
        </w:rPr>
        <w:t>Модуль «Зимние виды спорта».</w:t>
      </w:r>
      <w:r w:rsidRPr="000E317A">
        <w:rPr>
          <w:sz w:val="18"/>
          <w:szCs w:val="18"/>
        </w:rPr>
        <w:t xml:space="preserve"> 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416B7C" w:rsidRPr="000E317A" w:rsidRDefault="00416B7C" w:rsidP="000E317A">
      <w:pPr>
        <w:pStyle w:val="aff3"/>
        <w:rPr>
          <w:sz w:val="18"/>
          <w:szCs w:val="18"/>
        </w:rPr>
      </w:pPr>
      <w:r w:rsidRPr="000E317A">
        <w:rPr>
          <w:rStyle w:val="Italic"/>
          <w:rFonts w:cs="Times New Roman"/>
          <w:sz w:val="18"/>
          <w:szCs w:val="18"/>
        </w:rPr>
        <w:t xml:space="preserve">Модуль «Плавание». </w:t>
      </w:r>
      <w:r w:rsidRPr="000E317A">
        <w:rPr>
          <w:sz w:val="18"/>
          <w:szCs w:val="18"/>
        </w:rPr>
        <w:t>Брасс: подводящие упражнения и</w:t>
      </w:r>
      <w:r w:rsidR="00571787" w:rsidRPr="000E317A">
        <w:rPr>
          <w:sz w:val="18"/>
          <w:szCs w:val="18"/>
        </w:rPr>
        <w:t xml:space="preserve"> </w:t>
      </w:r>
      <w:r w:rsidRPr="000E317A">
        <w:rPr>
          <w:sz w:val="18"/>
          <w:szCs w:val="18"/>
        </w:rPr>
        <w:t>плавание в полной координации. Повороты при плавании брассом.</w:t>
      </w:r>
    </w:p>
    <w:p w:rsidR="00416B7C" w:rsidRPr="000E317A" w:rsidRDefault="00416B7C" w:rsidP="000E317A">
      <w:pPr>
        <w:pStyle w:val="aff3"/>
        <w:rPr>
          <w:sz w:val="18"/>
          <w:szCs w:val="18"/>
        </w:rPr>
      </w:pPr>
      <w:r w:rsidRPr="000E317A">
        <w:rPr>
          <w:rStyle w:val="Italic"/>
          <w:rFonts w:cs="Times New Roman"/>
          <w:sz w:val="18"/>
          <w:szCs w:val="18"/>
        </w:rPr>
        <w:t xml:space="preserve">Модуль «Спортивные игры». </w:t>
      </w:r>
      <w:r w:rsidRPr="000E317A">
        <w:rPr>
          <w:rStyle w:val="Underline"/>
          <w:rFonts w:cs="Times New Roman"/>
          <w:sz w:val="18"/>
          <w:szCs w:val="18"/>
          <w:u w:val="single"/>
        </w:rPr>
        <w:t>Баскетбол.</w:t>
      </w:r>
      <w:r w:rsidRPr="000E317A">
        <w:rPr>
          <w:sz w:val="18"/>
          <w:szCs w:val="18"/>
        </w:rPr>
        <w:t xml:space="preserve"> Техническая подготовка в игровых действиях: ведение, передачи, приёмы и броски мяча на месте, в прыжке, после ведения.</w:t>
      </w:r>
    </w:p>
    <w:p w:rsidR="00416B7C" w:rsidRPr="000E317A" w:rsidRDefault="00416B7C" w:rsidP="000E317A">
      <w:pPr>
        <w:pStyle w:val="aff3"/>
        <w:rPr>
          <w:sz w:val="18"/>
          <w:szCs w:val="18"/>
        </w:rPr>
      </w:pPr>
      <w:r w:rsidRPr="000E317A">
        <w:rPr>
          <w:rStyle w:val="Underline"/>
          <w:rFonts w:cs="Times New Roman"/>
          <w:sz w:val="18"/>
          <w:szCs w:val="18"/>
          <w:u w:val="single"/>
        </w:rPr>
        <w:t>Волейбол.</w:t>
      </w:r>
      <w:r w:rsidRPr="000E317A">
        <w:rPr>
          <w:sz w:val="18"/>
          <w:szCs w:val="18"/>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416B7C" w:rsidRPr="000E317A" w:rsidRDefault="00416B7C" w:rsidP="000E317A">
      <w:pPr>
        <w:pStyle w:val="aff3"/>
        <w:rPr>
          <w:sz w:val="18"/>
          <w:szCs w:val="18"/>
        </w:rPr>
      </w:pPr>
      <w:r w:rsidRPr="000E317A">
        <w:rPr>
          <w:rStyle w:val="Underline"/>
          <w:rFonts w:cs="Times New Roman"/>
          <w:sz w:val="18"/>
          <w:szCs w:val="18"/>
          <w:u w:val="single"/>
        </w:rPr>
        <w:t>Футбол.</w:t>
      </w:r>
      <w:r w:rsidRPr="000E317A">
        <w:rPr>
          <w:sz w:val="18"/>
          <w:szCs w:val="18"/>
        </w:rPr>
        <w:t xml:space="preserve"> Техническая подготовка в игровых действиях: ведение, приёмы и передачи, остановки и удары по мячу с места и в движении. </w:t>
      </w:r>
    </w:p>
    <w:p w:rsidR="00416B7C" w:rsidRPr="000E317A" w:rsidRDefault="00416B7C" w:rsidP="000E317A">
      <w:pPr>
        <w:pStyle w:val="aff3"/>
        <w:rPr>
          <w:sz w:val="18"/>
          <w:szCs w:val="18"/>
        </w:rPr>
      </w:pPr>
      <w:r w:rsidRPr="000E317A">
        <w:rPr>
          <w:sz w:val="18"/>
          <w:szCs w:val="18"/>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416B7C" w:rsidRPr="000E317A" w:rsidRDefault="00416B7C" w:rsidP="000E317A">
      <w:pPr>
        <w:pStyle w:val="aff3"/>
        <w:rPr>
          <w:sz w:val="18"/>
          <w:szCs w:val="18"/>
        </w:rPr>
      </w:pPr>
      <w:r w:rsidRPr="000E317A">
        <w:rPr>
          <w:rStyle w:val="BoldItalic"/>
          <w:rFonts w:cs="Times New Roman"/>
          <w:sz w:val="18"/>
          <w:szCs w:val="18"/>
        </w:rPr>
        <w:t xml:space="preserve">Модуль «Спорт». </w:t>
      </w:r>
      <w:r w:rsidRPr="000E317A">
        <w:rPr>
          <w:sz w:val="18"/>
          <w:szCs w:val="1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16B7C" w:rsidRPr="000E317A" w:rsidRDefault="00416B7C" w:rsidP="000E317A">
      <w:pPr>
        <w:pStyle w:val="aff3"/>
        <w:rPr>
          <w:sz w:val="18"/>
          <w:szCs w:val="18"/>
        </w:rPr>
      </w:pPr>
      <w:r w:rsidRPr="000E317A">
        <w:rPr>
          <w:rStyle w:val="Bold"/>
          <w:rFonts w:cs="Times New Roman"/>
          <w:sz w:val="18"/>
          <w:szCs w:val="18"/>
        </w:rPr>
        <w:t>Примерная программа вариативного модуля «Базовая</w:t>
      </w:r>
      <w:r w:rsidR="00571787" w:rsidRPr="000E317A">
        <w:rPr>
          <w:rStyle w:val="Bold"/>
          <w:rFonts w:cs="Times New Roman"/>
          <w:sz w:val="18"/>
          <w:szCs w:val="18"/>
        </w:rPr>
        <w:t xml:space="preserve"> </w:t>
      </w:r>
      <w:r w:rsidRPr="000E317A">
        <w:rPr>
          <w:rStyle w:val="Bold"/>
          <w:rFonts w:cs="Times New Roman"/>
          <w:sz w:val="18"/>
          <w:szCs w:val="18"/>
        </w:rPr>
        <w:t>физическая подготовка».</w:t>
      </w:r>
      <w:r w:rsidRPr="000E317A">
        <w:rPr>
          <w:sz w:val="18"/>
          <w:szCs w:val="18"/>
        </w:rPr>
        <w:t xml:space="preserve"> </w:t>
      </w:r>
      <w:r w:rsidRPr="000E317A">
        <w:rPr>
          <w:rStyle w:val="Italic"/>
          <w:rFonts w:cs="Times New Roman"/>
          <w:sz w:val="18"/>
          <w:szCs w:val="18"/>
        </w:rPr>
        <w:t>Развитие силовых способностей.</w:t>
      </w:r>
      <w:r w:rsidRPr="000E317A">
        <w:rPr>
          <w:sz w:val="18"/>
          <w:szCs w:val="18"/>
        </w:rPr>
        <w:t xml:space="preserve">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на гимнастических снарядах (брусьях, перекладинах, гимнастической стенке и т. 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 </w:t>
      </w:r>
    </w:p>
    <w:p w:rsidR="00416B7C" w:rsidRPr="000E317A" w:rsidRDefault="00416B7C" w:rsidP="000E317A">
      <w:pPr>
        <w:pStyle w:val="aff3"/>
        <w:rPr>
          <w:sz w:val="18"/>
          <w:szCs w:val="18"/>
        </w:rPr>
      </w:pPr>
      <w:r w:rsidRPr="000E317A">
        <w:rPr>
          <w:rStyle w:val="Italic"/>
          <w:rFonts w:cs="Times New Roman"/>
          <w:sz w:val="18"/>
          <w:szCs w:val="18"/>
        </w:rPr>
        <w:t>Развитие скоростных способностей.</w:t>
      </w:r>
      <w:r w:rsidRPr="000E317A">
        <w:rPr>
          <w:sz w:val="18"/>
          <w:szCs w:val="18"/>
        </w:rPr>
        <w:t xml:space="preserve"> 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w:t>
      </w:r>
      <w:r w:rsidRPr="000E317A">
        <w:rPr>
          <w:sz w:val="18"/>
          <w:szCs w:val="18"/>
        </w:rPr>
        <w:lastRenderedPageBreak/>
        <w:t>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w:t>
      </w:r>
      <w:r w:rsidR="00571787" w:rsidRPr="000E317A">
        <w:rPr>
          <w:sz w:val="18"/>
          <w:szCs w:val="18"/>
        </w:rPr>
        <w:t xml:space="preserve"> </w:t>
      </w:r>
      <w:r w:rsidRPr="000E317A">
        <w:rPr>
          <w:sz w:val="18"/>
          <w:szCs w:val="18"/>
        </w:rPr>
        <w:t xml:space="preserve">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416B7C" w:rsidRPr="000E317A" w:rsidRDefault="00416B7C" w:rsidP="000E317A">
      <w:pPr>
        <w:pStyle w:val="aff3"/>
        <w:rPr>
          <w:sz w:val="18"/>
          <w:szCs w:val="18"/>
        </w:rPr>
      </w:pPr>
      <w:r w:rsidRPr="000E317A">
        <w:rPr>
          <w:rStyle w:val="Italic"/>
          <w:rFonts w:cs="Times New Roman"/>
          <w:sz w:val="18"/>
          <w:szCs w:val="18"/>
        </w:rPr>
        <w:t>Развитие выносливости.</w:t>
      </w:r>
      <w:r w:rsidRPr="000E317A">
        <w:rPr>
          <w:sz w:val="18"/>
          <w:szCs w:val="18"/>
        </w:rPr>
        <w:t xml:space="preserve">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416B7C" w:rsidRPr="000E317A" w:rsidRDefault="00416B7C" w:rsidP="000E317A">
      <w:pPr>
        <w:pStyle w:val="aff3"/>
        <w:rPr>
          <w:sz w:val="18"/>
          <w:szCs w:val="18"/>
        </w:rPr>
      </w:pPr>
      <w:r w:rsidRPr="000E317A">
        <w:rPr>
          <w:rStyle w:val="Italic"/>
          <w:rFonts w:cs="Times New Roman"/>
          <w:sz w:val="18"/>
          <w:szCs w:val="18"/>
        </w:rPr>
        <w:t>Развитие координации движений.</w:t>
      </w:r>
      <w:r w:rsidRPr="000E317A">
        <w:rPr>
          <w:sz w:val="18"/>
          <w:szCs w:val="18"/>
        </w:rPr>
        <w:t xml:space="preserve">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w:t>
      </w:r>
      <w:r w:rsidR="00571787" w:rsidRPr="000E317A">
        <w:rPr>
          <w:sz w:val="18"/>
          <w:szCs w:val="18"/>
        </w:rPr>
        <w:t xml:space="preserve"> </w:t>
      </w:r>
      <w:r w:rsidRPr="000E317A">
        <w:rPr>
          <w:sz w:val="18"/>
          <w:szCs w:val="18"/>
        </w:rPr>
        <w:t xml:space="preserve">туловищем. Упражнение на точность дифференцирования мышечных усилий. Подвижные и спортивные игры. </w:t>
      </w:r>
    </w:p>
    <w:p w:rsidR="00416B7C" w:rsidRPr="000E317A" w:rsidRDefault="00416B7C" w:rsidP="000E317A">
      <w:pPr>
        <w:pStyle w:val="aff3"/>
        <w:rPr>
          <w:sz w:val="18"/>
          <w:szCs w:val="18"/>
        </w:rPr>
      </w:pPr>
      <w:r w:rsidRPr="000E317A">
        <w:rPr>
          <w:rStyle w:val="Italic"/>
          <w:rFonts w:cs="Times New Roman"/>
          <w:sz w:val="18"/>
          <w:szCs w:val="18"/>
        </w:rPr>
        <w:t>Развитие гибкости.</w:t>
      </w:r>
      <w:r w:rsidRPr="000E317A">
        <w:rPr>
          <w:sz w:val="18"/>
          <w:szCs w:val="18"/>
        </w:rPr>
        <w:t xml:space="preserve"> Комплексы общеразвивающих упражнений (активных и пассивных), выполняемых с большой</w:t>
      </w:r>
      <w:r w:rsidR="00571787" w:rsidRPr="000E317A">
        <w:rPr>
          <w:sz w:val="18"/>
          <w:szCs w:val="18"/>
        </w:rPr>
        <w:t xml:space="preserve"> </w:t>
      </w:r>
      <w:r w:rsidRPr="000E317A">
        <w:rPr>
          <w:sz w:val="18"/>
          <w:szCs w:val="18"/>
        </w:rPr>
        <w:t xml:space="preserve">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 </w:t>
      </w:r>
    </w:p>
    <w:p w:rsidR="00416B7C" w:rsidRPr="000E317A" w:rsidRDefault="00416B7C" w:rsidP="000E317A">
      <w:pPr>
        <w:pStyle w:val="aff3"/>
        <w:rPr>
          <w:sz w:val="18"/>
          <w:szCs w:val="18"/>
        </w:rPr>
      </w:pPr>
      <w:r w:rsidRPr="000E317A">
        <w:rPr>
          <w:rStyle w:val="Italic"/>
          <w:rFonts w:cs="Times New Roman"/>
          <w:sz w:val="18"/>
          <w:szCs w:val="18"/>
        </w:rPr>
        <w:t xml:space="preserve">Упражнения культурно-этнической направленности. </w:t>
      </w:r>
      <w:r w:rsidRPr="000E317A">
        <w:rPr>
          <w:sz w:val="18"/>
          <w:szCs w:val="18"/>
        </w:rPr>
        <w:t xml:space="preserve">Сюжетно-образные и обрядовые игры. Технические действия национальных видов спорта. </w:t>
      </w:r>
    </w:p>
    <w:p w:rsidR="00416B7C" w:rsidRPr="000E317A" w:rsidRDefault="00416B7C" w:rsidP="000E317A">
      <w:pPr>
        <w:pStyle w:val="aff3"/>
        <w:rPr>
          <w:sz w:val="18"/>
          <w:szCs w:val="18"/>
        </w:rPr>
      </w:pPr>
      <w:r w:rsidRPr="000E317A">
        <w:rPr>
          <w:rStyle w:val="Bold"/>
          <w:rFonts w:cs="Times New Roman"/>
          <w:sz w:val="18"/>
          <w:szCs w:val="18"/>
        </w:rPr>
        <w:t>Специальная физическая подготовка.</w:t>
      </w:r>
      <w:r w:rsidRPr="000E317A">
        <w:rPr>
          <w:sz w:val="18"/>
          <w:szCs w:val="18"/>
        </w:rPr>
        <w:t xml:space="preserve"> </w:t>
      </w:r>
      <w:r w:rsidRPr="000E317A">
        <w:rPr>
          <w:rStyle w:val="BoldItalic"/>
          <w:rFonts w:cs="Times New Roman"/>
          <w:sz w:val="18"/>
          <w:szCs w:val="18"/>
        </w:rPr>
        <w:t>Модуль «Гимнастика».</w:t>
      </w:r>
      <w:r w:rsidRPr="000E317A">
        <w:rPr>
          <w:sz w:val="18"/>
          <w:szCs w:val="18"/>
        </w:rPr>
        <w:t xml:space="preserve"> </w:t>
      </w:r>
      <w:r w:rsidRPr="000E317A">
        <w:rPr>
          <w:rStyle w:val="Italic"/>
          <w:rFonts w:cs="Times New Roman"/>
          <w:sz w:val="18"/>
          <w:szCs w:val="18"/>
        </w:rPr>
        <w:t>Развитие гибкости</w:t>
      </w:r>
      <w:r w:rsidRPr="000E317A">
        <w:rPr>
          <w:sz w:val="18"/>
          <w:szCs w:val="18"/>
        </w:rPr>
        <w:t>. Наклоны туловища вперёд,</w:t>
      </w:r>
      <w:r w:rsidR="00571787" w:rsidRPr="000E317A">
        <w:rPr>
          <w:sz w:val="18"/>
          <w:szCs w:val="18"/>
        </w:rPr>
        <w:t xml:space="preserve"> </w:t>
      </w:r>
      <w:r w:rsidRPr="000E317A">
        <w:rPr>
          <w:sz w:val="18"/>
          <w:szCs w:val="18"/>
        </w:rPr>
        <w:t>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w:t>
      </w:r>
      <w:r w:rsidR="00571787" w:rsidRPr="000E317A">
        <w:rPr>
          <w:sz w:val="18"/>
          <w:szCs w:val="18"/>
        </w:rPr>
        <w:t xml:space="preserve"> </w:t>
      </w:r>
      <w:r w:rsidRPr="000E317A">
        <w:rPr>
          <w:sz w:val="18"/>
          <w:szCs w:val="18"/>
        </w:rPr>
        <w:t xml:space="preserve">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 </w:t>
      </w:r>
    </w:p>
    <w:p w:rsidR="00416B7C" w:rsidRPr="000E317A" w:rsidRDefault="00416B7C" w:rsidP="000E317A">
      <w:pPr>
        <w:pStyle w:val="aff3"/>
        <w:rPr>
          <w:spacing w:val="2"/>
          <w:sz w:val="18"/>
          <w:szCs w:val="18"/>
        </w:rPr>
      </w:pPr>
      <w:r w:rsidRPr="000E317A">
        <w:rPr>
          <w:rStyle w:val="Italic"/>
          <w:rFonts w:cs="Times New Roman"/>
          <w:spacing w:val="2"/>
          <w:sz w:val="18"/>
          <w:szCs w:val="18"/>
        </w:rPr>
        <w:t>Развитие координации движений</w:t>
      </w:r>
      <w:r w:rsidRPr="000E317A">
        <w:rPr>
          <w:spacing w:val="2"/>
          <w:sz w:val="18"/>
          <w:szCs w:val="18"/>
        </w:rPr>
        <w:t xml:space="preserve">.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416B7C" w:rsidRPr="000E317A" w:rsidRDefault="00416B7C" w:rsidP="000E317A">
      <w:pPr>
        <w:pStyle w:val="aff3"/>
        <w:rPr>
          <w:sz w:val="18"/>
          <w:szCs w:val="18"/>
        </w:rPr>
      </w:pPr>
      <w:r w:rsidRPr="000E317A">
        <w:rPr>
          <w:rStyle w:val="Italic"/>
          <w:rFonts w:cs="Times New Roman"/>
          <w:sz w:val="18"/>
          <w:szCs w:val="18"/>
        </w:rPr>
        <w:t>Развитие силовых способностей</w:t>
      </w:r>
      <w:r w:rsidRPr="000E317A">
        <w:rPr>
          <w:sz w:val="18"/>
          <w:szCs w:val="18"/>
        </w:rPr>
        <w:t>.</w:t>
      </w:r>
      <w:r w:rsidR="00571787" w:rsidRPr="000E317A">
        <w:rPr>
          <w:sz w:val="18"/>
          <w:szCs w:val="18"/>
        </w:rPr>
        <w:t xml:space="preserve"> </w:t>
      </w:r>
      <w:r w:rsidRPr="000E317A">
        <w:rPr>
          <w:sz w:val="18"/>
          <w:szCs w:val="18"/>
        </w:rPr>
        <w:t xml:space="preserve">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 </w:t>
      </w:r>
    </w:p>
    <w:p w:rsidR="00416B7C" w:rsidRPr="000E317A" w:rsidRDefault="00416B7C" w:rsidP="000E317A">
      <w:pPr>
        <w:pStyle w:val="aff3"/>
        <w:rPr>
          <w:sz w:val="18"/>
          <w:szCs w:val="18"/>
        </w:rPr>
      </w:pPr>
      <w:r w:rsidRPr="000E317A">
        <w:rPr>
          <w:rStyle w:val="Italic"/>
          <w:rFonts w:cs="Times New Roman"/>
          <w:sz w:val="18"/>
          <w:szCs w:val="18"/>
        </w:rPr>
        <w:t>Развитие выносливости</w:t>
      </w:r>
      <w:r w:rsidRPr="000E317A">
        <w:rPr>
          <w:rStyle w:val="BoldItalic"/>
          <w:rFonts w:cs="Times New Roman"/>
          <w:sz w:val="18"/>
          <w:szCs w:val="18"/>
        </w:rPr>
        <w:t>.</w:t>
      </w:r>
      <w:r w:rsidRPr="000E317A">
        <w:rPr>
          <w:sz w:val="18"/>
          <w:szCs w:val="18"/>
        </w:rPr>
        <w:t xml:space="preserve"> Упражнения с непредельными отягощениями, выполняемые в режиме умеренной интенсивности в</w:t>
      </w:r>
      <w:r w:rsidR="00571787" w:rsidRPr="000E317A">
        <w:rPr>
          <w:sz w:val="18"/>
          <w:szCs w:val="18"/>
        </w:rPr>
        <w:t xml:space="preserve"> </w:t>
      </w:r>
      <w:r w:rsidRPr="000E317A">
        <w:rPr>
          <w:sz w:val="18"/>
          <w:szCs w:val="18"/>
        </w:rPr>
        <w:t>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416B7C" w:rsidRPr="000E317A" w:rsidRDefault="00416B7C" w:rsidP="000E317A">
      <w:pPr>
        <w:pStyle w:val="aff3"/>
        <w:rPr>
          <w:sz w:val="18"/>
          <w:szCs w:val="18"/>
        </w:rPr>
      </w:pPr>
      <w:r w:rsidRPr="000E317A">
        <w:rPr>
          <w:rStyle w:val="BoldItalic"/>
          <w:rFonts w:cs="Times New Roman"/>
          <w:sz w:val="18"/>
          <w:szCs w:val="18"/>
        </w:rPr>
        <w:t>Модуль «Лёгкая атлетика»</w:t>
      </w:r>
      <w:r w:rsidRPr="000E317A">
        <w:rPr>
          <w:sz w:val="18"/>
          <w:szCs w:val="18"/>
        </w:rPr>
        <w:t xml:space="preserve">. </w:t>
      </w:r>
      <w:r w:rsidRPr="000E317A">
        <w:rPr>
          <w:rStyle w:val="Italic"/>
          <w:rFonts w:cs="Times New Roman"/>
          <w:sz w:val="18"/>
          <w:szCs w:val="18"/>
        </w:rPr>
        <w:t>Развитие выносливости.</w:t>
      </w:r>
      <w:r w:rsidRPr="000E317A">
        <w:rPr>
          <w:sz w:val="18"/>
          <w:szCs w:val="18"/>
        </w:rPr>
        <w:t xml:space="preserve">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416B7C" w:rsidRPr="000E317A" w:rsidRDefault="00416B7C" w:rsidP="000E317A">
      <w:pPr>
        <w:pStyle w:val="aff3"/>
        <w:rPr>
          <w:sz w:val="18"/>
          <w:szCs w:val="18"/>
        </w:rPr>
      </w:pPr>
      <w:r w:rsidRPr="000E317A">
        <w:rPr>
          <w:rStyle w:val="Italic"/>
          <w:rFonts w:cs="Times New Roman"/>
          <w:sz w:val="18"/>
          <w:szCs w:val="18"/>
        </w:rPr>
        <w:t>Развитие силовых способностей</w:t>
      </w:r>
      <w:r w:rsidRPr="000E317A">
        <w:rPr>
          <w:sz w:val="18"/>
          <w:szCs w:val="18"/>
        </w:rPr>
        <w:t xml:space="preserve">.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416B7C" w:rsidRPr="000E317A" w:rsidRDefault="00416B7C" w:rsidP="000E317A">
      <w:pPr>
        <w:pStyle w:val="aff3"/>
        <w:rPr>
          <w:sz w:val="18"/>
          <w:szCs w:val="18"/>
        </w:rPr>
      </w:pPr>
      <w:r w:rsidRPr="000E317A">
        <w:rPr>
          <w:rStyle w:val="Italic"/>
          <w:rFonts w:cs="Times New Roman"/>
          <w:sz w:val="18"/>
          <w:szCs w:val="18"/>
        </w:rPr>
        <w:t>Развитие скоростных способностей</w:t>
      </w:r>
      <w:r w:rsidRPr="000E317A">
        <w:rPr>
          <w:rStyle w:val="BoldItalic"/>
          <w:rFonts w:cs="Times New Roman"/>
          <w:sz w:val="18"/>
          <w:szCs w:val="18"/>
        </w:rPr>
        <w:t>.</w:t>
      </w:r>
      <w:r w:rsidRPr="000E317A">
        <w:rPr>
          <w:sz w:val="18"/>
          <w:szCs w:val="18"/>
        </w:rPr>
        <w:t xml:space="preserve"> Бег на месте с максимальной скоростью и темпом с опорой на руки и без опоры. Максимальный бег в горку и с горки. Повторный бег на короткие</w:t>
      </w:r>
      <w:r w:rsidR="00571787" w:rsidRPr="000E317A">
        <w:rPr>
          <w:sz w:val="18"/>
          <w:szCs w:val="18"/>
        </w:rPr>
        <w:t xml:space="preserve"> </w:t>
      </w:r>
      <w:r w:rsidRPr="000E317A">
        <w:rPr>
          <w:sz w:val="18"/>
          <w:szCs w:val="18"/>
        </w:rPr>
        <w:t xml:space="preserve">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416B7C" w:rsidRPr="000E317A" w:rsidRDefault="00416B7C" w:rsidP="000E317A">
      <w:pPr>
        <w:pStyle w:val="aff3"/>
        <w:rPr>
          <w:sz w:val="18"/>
          <w:szCs w:val="18"/>
        </w:rPr>
      </w:pPr>
      <w:r w:rsidRPr="000E317A">
        <w:rPr>
          <w:rStyle w:val="Italic"/>
          <w:rFonts w:cs="Times New Roman"/>
          <w:sz w:val="18"/>
          <w:szCs w:val="18"/>
        </w:rPr>
        <w:t>Развитие координации движений</w:t>
      </w:r>
      <w:r w:rsidRPr="000E317A">
        <w:rPr>
          <w:sz w:val="18"/>
          <w:szCs w:val="18"/>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416B7C" w:rsidRPr="000E317A" w:rsidRDefault="00416B7C" w:rsidP="000E317A">
      <w:pPr>
        <w:pStyle w:val="aff3"/>
        <w:rPr>
          <w:sz w:val="18"/>
          <w:szCs w:val="18"/>
        </w:rPr>
      </w:pPr>
      <w:r w:rsidRPr="000E317A">
        <w:rPr>
          <w:rStyle w:val="BoldItalic"/>
          <w:rFonts w:cs="Times New Roman"/>
          <w:sz w:val="18"/>
          <w:szCs w:val="18"/>
        </w:rPr>
        <w:t>Модуль «Зимние виды спорта».</w:t>
      </w:r>
      <w:r w:rsidRPr="000E317A">
        <w:rPr>
          <w:sz w:val="18"/>
          <w:szCs w:val="18"/>
        </w:rPr>
        <w:t xml:space="preserve"> </w:t>
      </w:r>
      <w:r w:rsidRPr="000E317A">
        <w:rPr>
          <w:rStyle w:val="Italic"/>
          <w:rFonts w:cs="Times New Roman"/>
          <w:sz w:val="18"/>
          <w:szCs w:val="18"/>
        </w:rPr>
        <w:t>Развитие выносливости</w:t>
      </w:r>
      <w:r w:rsidRPr="000E317A">
        <w:rPr>
          <w:sz w:val="18"/>
          <w:szCs w:val="18"/>
        </w:rPr>
        <w:t xml:space="preserve">. Передвижения на лыжах с равномерной скоростью в режимах умеренной, большой и субмаксимальной интенсивности, с соревновательной скоростью. </w:t>
      </w:r>
    </w:p>
    <w:p w:rsidR="00416B7C" w:rsidRPr="000E317A" w:rsidRDefault="00416B7C" w:rsidP="000E317A">
      <w:pPr>
        <w:pStyle w:val="aff3"/>
        <w:rPr>
          <w:sz w:val="18"/>
          <w:szCs w:val="18"/>
        </w:rPr>
      </w:pPr>
      <w:r w:rsidRPr="000E317A">
        <w:rPr>
          <w:rStyle w:val="Italic"/>
          <w:rFonts w:cs="Times New Roman"/>
          <w:sz w:val="18"/>
          <w:szCs w:val="18"/>
        </w:rPr>
        <w:t>Развитие силовых способностей</w:t>
      </w:r>
      <w:r w:rsidRPr="000E317A">
        <w:rPr>
          <w:sz w:val="18"/>
          <w:szCs w:val="18"/>
        </w:rPr>
        <w:t>.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416B7C" w:rsidRPr="000E317A" w:rsidRDefault="00416B7C" w:rsidP="000E317A">
      <w:pPr>
        <w:pStyle w:val="aff3"/>
        <w:rPr>
          <w:sz w:val="18"/>
          <w:szCs w:val="18"/>
        </w:rPr>
      </w:pPr>
      <w:r w:rsidRPr="000E317A">
        <w:rPr>
          <w:rStyle w:val="Italic"/>
          <w:rFonts w:cs="Times New Roman"/>
          <w:sz w:val="18"/>
          <w:szCs w:val="18"/>
        </w:rPr>
        <w:t>Развитие координации</w:t>
      </w:r>
      <w:r w:rsidRPr="000E317A">
        <w:rPr>
          <w:rStyle w:val="BoldItalic"/>
          <w:rFonts w:cs="Times New Roman"/>
          <w:sz w:val="18"/>
          <w:szCs w:val="18"/>
        </w:rPr>
        <w:t>.</w:t>
      </w:r>
      <w:r w:rsidRPr="000E317A">
        <w:rPr>
          <w:sz w:val="18"/>
          <w:szCs w:val="18"/>
        </w:rPr>
        <w:t xml:space="preserve"> Упражнения в поворотах и спусках на лыжах; проезд через «ворота» и преодоление небольших трамплинов.</w:t>
      </w:r>
    </w:p>
    <w:p w:rsidR="00416B7C" w:rsidRPr="000E317A" w:rsidRDefault="00416B7C" w:rsidP="000E317A">
      <w:pPr>
        <w:pStyle w:val="aff3"/>
        <w:rPr>
          <w:sz w:val="18"/>
          <w:szCs w:val="18"/>
        </w:rPr>
      </w:pPr>
      <w:r w:rsidRPr="000E317A">
        <w:rPr>
          <w:rStyle w:val="BoldItalic"/>
          <w:rFonts w:cs="Times New Roman"/>
          <w:sz w:val="18"/>
          <w:szCs w:val="18"/>
        </w:rPr>
        <w:t>Модуль «Спортивные игры»</w:t>
      </w:r>
      <w:r w:rsidRPr="000E317A">
        <w:rPr>
          <w:sz w:val="18"/>
          <w:szCs w:val="18"/>
        </w:rPr>
        <w:t xml:space="preserve">. </w:t>
      </w:r>
      <w:r w:rsidRPr="000E317A">
        <w:rPr>
          <w:rStyle w:val="Underline"/>
          <w:rFonts w:cs="Times New Roman"/>
          <w:sz w:val="18"/>
          <w:szCs w:val="18"/>
          <w:u w:val="single"/>
        </w:rPr>
        <w:t>Баскетбол.</w:t>
      </w:r>
      <w:r w:rsidRPr="000E317A">
        <w:rPr>
          <w:sz w:val="18"/>
          <w:szCs w:val="18"/>
        </w:rPr>
        <w:t xml:space="preserve"> </w:t>
      </w:r>
      <w:r w:rsidRPr="000E317A">
        <w:rPr>
          <w:rStyle w:val="Italic"/>
          <w:rFonts w:cs="Times New Roman"/>
          <w:sz w:val="18"/>
          <w:szCs w:val="18"/>
        </w:rPr>
        <w:t>Развитие скоростных способностей</w:t>
      </w:r>
      <w:r w:rsidRPr="000E317A">
        <w:rPr>
          <w:sz w:val="18"/>
          <w:szCs w:val="18"/>
        </w:rPr>
        <w:t xml:space="preserve">.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w:t>
      </w:r>
      <w:r w:rsidRPr="000E317A">
        <w:rPr>
          <w:sz w:val="18"/>
          <w:szCs w:val="18"/>
        </w:rPr>
        <w:lastRenderedPageBreak/>
        <w:t>Передвижения с ускорениями и максимальной скоростью приставными шагами левым и правым боком. Ведение баскетбольного мяча с</w:t>
      </w:r>
      <w:r w:rsidR="00571787" w:rsidRPr="000E317A">
        <w:rPr>
          <w:sz w:val="18"/>
          <w:szCs w:val="18"/>
        </w:rPr>
        <w:t xml:space="preserve"> </w:t>
      </w:r>
      <w:r w:rsidRPr="000E317A">
        <w:rPr>
          <w:sz w:val="18"/>
          <w:szCs w:val="18"/>
        </w:rPr>
        <w:t xml:space="preserve">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416B7C" w:rsidRPr="000E317A" w:rsidRDefault="00416B7C" w:rsidP="000E317A">
      <w:pPr>
        <w:pStyle w:val="aff3"/>
        <w:rPr>
          <w:sz w:val="18"/>
          <w:szCs w:val="18"/>
        </w:rPr>
      </w:pPr>
      <w:r w:rsidRPr="000E317A">
        <w:rPr>
          <w:rStyle w:val="Italic"/>
          <w:rFonts w:cs="Times New Roman"/>
          <w:sz w:val="18"/>
          <w:szCs w:val="18"/>
        </w:rPr>
        <w:t>Развитие силовых способностей</w:t>
      </w:r>
      <w:r w:rsidRPr="000E317A">
        <w:rPr>
          <w:rStyle w:val="BoldItalic"/>
          <w:rFonts w:cs="Times New Roman"/>
          <w:sz w:val="18"/>
          <w:szCs w:val="18"/>
        </w:rPr>
        <w:t>.</w:t>
      </w:r>
      <w:r w:rsidRPr="000E317A">
        <w:rPr>
          <w:sz w:val="18"/>
          <w:szCs w:val="18"/>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w:t>
      </w:r>
      <w:r w:rsidRPr="000E317A">
        <w:rPr>
          <w:rStyle w:val="Symbol"/>
          <w:rFonts w:ascii="Times New Roman" w:hAnsi="Times New Roman" w:cs="Times New Roman"/>
          <w:sz w:val="18"/>
          <w:szCs w:val="18"/>
        </w:rPr>
        <w:t></w:t>
      </w:r>
      <w:r w:rsidRPr="000E317A">
        <w:rPr>
          <w:sz w:val="18"/>
          <w:szCs w:val="18"/>
        </w:rPr>
        <w:t xml:space="preserve"> и 360</w:t>
      </w:r>
      <w:r w:rsidRPr="000E317A">
        <w:rPr>
          <w:rStyle w:val="Symbol"/>
          <w:rFonts w:ascii="Times New Roman" w:hAnsi="Times New Roman" w:cs="Times New Roman"/>
          <w:sz w:val="18"/>
          <w:szCs w:val="18"/>
        </w:rPr>
        <w:t></w:t>
      </w:r>
      <w:r w:rsidRPr="000E317A">
        <w:rPr>
          <w:sz w:val="18"/>
          <w:szCs w:val="18"/>
        </w:rPr>
        <w:t>.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416B7C" w:rsidRPr="000E317A" w:rsidRDefault="00416B7C" w:rsidP="000E317A">
      <w:pPr>
        <w:pStyle w:val="aff3"/>
        <w:rPr>
          <w:sz w:val="18"/>
          <w:szCs w:val="18"/>
        </w:rPr>
      </w:pPr>
      <w:r w:rsidRPr="000E317A">
        <w:rPr>
          <w:rStyle w:val="Italic"/>
          <w:rFonts w:cs="Times New Roman"/>
          <w:sz w:val="18"/>
          <w:szCs w:val="18"/>
        </w:rPr>
        <w:t>Развитие выносливости</w:t>
      </w:r>
      <w:r w:rsidRPr="000E317A">
        <w:rPr>
          <w:sz w:val="18"/>
          <w:szCs w:val="18"/>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416B7C" w:rsidRPr="000E317A" w:rsidRDefault="00416B7C" w:rsidP="000E317A">
      <w:pPr>
        <w:pStyle w:val="aff3"/>
        <w:rPr>
          <w:sz w:val="18"/>
          <w:szCs w:val="18"/>
        </w:rPr>
      </w:pPr>
      <w:r w:rsidRPr="000E317A">
        <w:rPr>
          <w:rStyle w:val="Italic"/>
          <w:rFonts w:cs="Times New Roman"/>
          <w:sz w:val="18"/>
          <w:szCs w:val="18"/>
        </w:rPr>
        <w:t>Развитие координации движений</w:t>
      </w:r>
      <w:r w:rsidRPr="000E317A">
        <w:rPr>
          <w:sz w:val="18"/>
          <w:szCs w:val="18"/>
        </w:rPr>
        <w:t xml:space="preserve">.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416B7C" w:rsidRPr="000E317A" w:rsidRDefault="00416B7C" w:rsidP="000E317A">
      <w:pPr>
        <w:pStyle w:val="aff3"/>
        <w:rPr>
          <w:sz w:val="18"/>
          <w:szCs w:val="18"/>
        </w:rPr>
      </w:pPr>
      <w:r w:rsidRPr="000E317A">
        <w:rPr>
          <w:rStyle w:val="Underline"/>
          <w:rFonts w:cs="Times New Roman"/>
          <w:sz w:val="18"/>
          <w:szCs w:val="18"/>
          <w:u w:val="single"/>
        </w:rPr>
        <w:t>Футбол.</w:t>
      </w:r>
      <w:r w:rsidRPr="000E317A">
        <w:rPr>
          <w:sz w:val="18"/>
          <w:szCs w:val="18"/>
        </w:rPr>
        <w:t xml:space="preserve"> </w:t>
      </w:r>
      <w:r w:rsidRPr="000E317A">
        <w:rPr>
          <w:rStyle w:val="Italic"/>
          <w:rFonts w:cs="Times New Roman"/>
          <w:sz w:val="18"/>
          <w:szCs w:val="18"/>
        </w:rPr>
        <w:t>Развитие скоростных способностей</w:t>
      </w:r>
      <w:r w:rsidRPr="000E317A">
        <w:rPr>
          <w:sz w:val="18"/>
          <w:szCs w:val="18"/>
        </w:rPr>
        <w:t>.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w:t>
      </w:r>
      <w:r w:rsidRPr="000E317A">
        <w:rPr>
          <w:rStyle w:val="Symbol"/>
          <w:rFonts w:ascii="Times New Roman" w:hAnsi="Times New Roman" w:cs="Times New Roman"/>
          <w:sz w:val="18"/>
          <w:szCs w:val="18"/>
        </w:rPr>
        <w:t></w:t>
      </w:r>
      <w:r w:rsidRPr="000E317A">
        <w:rPr>
          <w:sz w:val="18"/>
          <w:szCs w:val="18"/>
        </w:rPr>
        <w:t xml:space="preserve"> и 360</w:t>
      </w:r>
      <w:r w:rsidRPr="000E317A">
        <w:rPr>
          <w:rStyle w:val="Symbol"/>
          <w:rFonts w:ascii="Times New Roman" w:hAnsi="Times New Roman" w:cs="Times New Roman"/>
          <w:sz w:val="18"/>
          <w:szCs w:val="18"/>
        </w:rPr>
        <w:t></w:t>
      </w:r>
      <w:r w:rsidRPr="000E317A">
        <w:rPr>
          <w:sz w:val="18"/>
          <w:szCs w:val="18"/>
        </w:rPr>
        <w:t xml:space="preserve">.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416B7C" w:rsidRPr="000E317A" w:rsidRDefault="00416B7C" w:rsidP="000E317A">
      <w:pPr>
        <w:pStyle w:val="aff3"/>
        <w:rPr>
          <w:sz w:val="18"/>
          <w:szCs w:val="18"/>
        </w:rPr>
      </w:pPr>
      <w:r w:rsidRPr="000E317A">
        <w:rPr>
          <w:rStyle w:val="Italic"/>
          <w:rFonts w:cs="Times New Roman"/>
          <w:sz w:val="18"/>
          <w:szCs w:val="18"/>
        </w:rPr>
        <w:t>Развитие силовых способностей</w:t>
      </w:r>
      <w:r w:rsidRPr="000E317A">
        <w:rPr>
          <w:rStyle w:val="BoldItalic"/>
          <w:rFonts w:cs="Times New Roman"/>
          <w:sz w:val="18"/>
          <w:szCs w:val="18"/>
        </w:rPr>
        <w:t>.</w:t>
      </w:r>
      <w:r w:rsidRPr="000E317A">
        <w:rPr>
          <w:sz w:val="18"/>
          <w:szCs w:val="18"/>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416B7C" w:rsidRDefault="00416B7C" w:rsidP="000E317A">
      <w:pPr>
        <w:pStyle w:val="aff3"/>
        <w:rPr>
          <w:sz w:val="18"/>
          <w:szCs w:val="18"/>
        </w:rPr>
      </w:pPr>
      <w:r w:rsidRPr="000E317A">
        <w:rPr>
          <w:rStyle w:val="Italic"/>
          <w:rFonts w:cs="Times New Roman"/>
          <w:sz w:val="18"/>
          <w:szCs w:val="18"/>
        </w:rPr>
        <w:t>Развитие выносливости</w:t>
      </w:r>
      <w:r w:rsidRPr="000E317A">
        <w:rPr>
          <w:rStyle w:val="BoldItalic"/>
          <w:rFonts w:cs="Times New Roman"/>
          <w:sz w:val="18"/>
          <w:szCs w:val="18"/>
        </w:rPr>
        <w:t>.</w:t>
      </w:r>
      <w:r w:rsidRPr="000E317A">
        <w:rPr>
          <w:sz w:val="18"/>
          <w:szCs w:val="18"/>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rsidR="00485054" w:rsidRDefault="00485054" w:rsidP="007B4578">
      <w:pPr>
        <w:pStyle w:val="aff3"/>
        <w:rPr>
          <w:b/>
          <w:sz w:val="18"/>
          <w:szCs w:val="18"/>
        </w:rPr>
      </w:pPr>
    </w:p>
    <w:p w:rsidR="007B4578" w:rsidRDefault="006B42AD" w:rsidP="007B4578">
      <w:pPr>
        <w:pStyle w:val="aff3"/>
        <w:rPr>
          <w:b/>
          <w:sz w:val="18"/>
          <w:szCs w:val="18"/>
        </w:rPr>
      </w:pPr>
      <w:r w:rsidRPr="006B42AD">
        <w:rPr>
          <w:b/>
          <w:sz w:val="18"/>
          <w:szCs w:val="18"/>
        </w:rPr>
        <w:t>2.1.19. ОСНОВЫ БЕЗОПАСНОСТИ ЖИЗНЕДЕЯТЕЛЬНОСТИ. 8-9 КЛАССЫ</w:t>
      </w:r>
    </w:p>
    <w:p w:rsidR="00416B7C" w:rsidRPr="00600315" w:rsidRDefault="00416B7C" w:rsidP="007B4578">
      <w:pPr>
        <w:pStyle w:val="aff3"/>
        <w:rPr>
          <w:b/>
          <w:sz w:val="18"/>
          <w:szCs w:val="18"/>
        </w:rPr>
      </w:pPr>
      <w:r w:rsidRPr="00600315">
        <w:rPr>
          <w:b/>
          <w:sz w:val="18"/>
          <w:szCs w:val="18"/>
        </w:rPr>
        <w:t>Общая х</w:t>
      </w:r>
      <w:r w:rsidR="007B4578" w:rsidRPr="00600315">
        <w:rPr>
          <w:b/>
          <w:sz w:val="18"/>
          <w:szCs w:val="18"/>
        </w:rPr>
        <w:t>арактеристика учебного предмета</w:t>
      </w:r>
    </w:p>
    <w:p w:rsidR="00416B7C" w:rsidRPr="007B4578" w:rsidRDefault="00416B7C" w:rsidP="007B4578">
      <w:pPr>
        <w:pStyle w:val="aff3"/>
        <w:rPr>
          <w:sz w:val="18"/>
          <w:szCs w:val="18"/>
        </w:rPr>
      </w:pPr>
      <w:r w:rsidRPr="007B4578">
        <w:rPr>
          <w:sz w:val="18"/>
          <w:szCs w:val="18"/>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416B7C" w:rsidRPr="007B4578" w:rsidRDefault="00416B7C" w:rsidP="007B4578">
      <w:pPr>
        <w:pStyle w:val="aff3"/>
        <w:rPr>
          <w:sz w:val="18"/>
          <w:szCs w:val="18"/>
        </w:rPr>
      </w:pPr>
      <w:r w:rsidRPr="007B4578">
        <w:rPr>
          <w:sz w:val="18"/>
          <w:szCs w:val="18"/>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w:t>
      </w:r>
      <w:r w:rsidR="009E16A5" w:rsidRPr="007B4578">
        <w:rPr>
          <w:sz w:val="18"/>
          <w:szCs w:val="18"/>
          <w:lang w:val="en-US"/>
        </w:rPr>
        <w:t> </w:t>
      </w:r>
      <w:r w:rsidRPr="007B4578">
        <w:rPr>
          <w:sz w:val="18"/>
          <w:szCs w:val="18"/>
        </w:rPr>
        <w:t>1642).</w:t>
      </w:r>
    </w:p>
    <w:p w:rsidR="00416B7C" w:rsidRPr="007B4578" w:rsidRDefault="00416B7C" w:rsidP="007B4578">
      <w:pPr>
        <w:pStyle w:val="aff3"/>
        <w:rPr>
          <w:sz w:val="18"/>
          <w:szCs w:val="18"/>
        </w:rPr>
      </w:pPr>
      <w:r w:rsidRPr="007B4578">
        <w:rPr>
          <w:sz w:val="18"/>
          <w:szCs w:val="18"/>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416B7C" w:rsidRPr="007B4578" w:rsidRDefault="00416B7C" w:rsidP="007B4578">
      <w:pPr>
        <w:pStyle w:val="aff3"/>
        <w:rPr>
          <w:sz w:val="18"/>
          <w:szCs w:val="18"/>
        </w:rPr>
      </w:pPr>
      <w:r w:rsidRPr="007B4578">
        <w:rPr>
          <w:sz w:val="18"/>
          <w:szCs w:val="18"/>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416B7C" w:rsidRPr="007B4578" w:rsidRDefault="00416B7C" w:rsidP="007B4578">
      <w:pPr>
        <w:pStyle w:val="aff3"/>
        <w:rPr>
          <w:sz w:val="18"/>
          <w:szCs w:val="18"/>
        </w:rPr>
      </w:pPr>
      <w:r w:rsidRPr="007B4578">
        <w:rPr>
          <w:sz w:val="18"/>
          <w:szCs w:val="18"/>
        </w:rPr>
        <w:t>Цель изучения учебного предмета</w:t>
      </w:r>
      <w:r w:rsidRPr="007B4578">
        <w:rPr>
          <w:sz w:val="18"/>
          <w:szCs w:val="18"/>
        </w:rPr>
        <w:br/>
        <w:t>«Основы безопасности жизнедеятельности»</w:t>
      </w:r>
    </w:p>
    <w:p w:rsidR="00416B7C" w:rsidRPr="007B4578" w:rsidRDefault="00416B7C" w:rsidP="007B4578">
      <w:pPr>
        <w:pStyle w:val="aff3"/>
        <w:rPr>
          <w:sz w:val="18"/>
          <w:szCs w:val="18"/>
        </w:rPr>
      </w:pPr>
      <w:r w:rsidRPr="007B4578">
        <w:rPr>
          <w:sz w:val="18"/>
          <w:szCs w:val="18"/>
        </w:rPr>
        <w:lastRenderedPageBreak/>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416B7C" w:rsidRPr="007B4578" w:rsidRDefault="00416B7C" w:rsidP="007B4578">
      <w:pPr>
        <w:pStyle w:val="aff3"/>
        <w:rPr>
          <w:sz w:val="18"/>
          <w:szCs w:val="18"/>
        </w:rPr>
      </w:pPr>
      <w:r w:rsidRPr="007B4578">
        <w:rPr>
          <w:sz w:val="18"/>
          <w:szCs w:val="18"/>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416B7C" w:rsidRPr="007B4578" w:rsidRDefault="00416B7C" w:rsidP="007B4578">
      <w:pPr>
        <w:pStyle w:val="aff3"/>
        <w:rPr>
          <w:spacing w:val="3"/>
          <w:sz w:val="18"/>
          <w:szCs w:val="18"/>
        </w:rPr>
      </w:pPr>
      <w:r w:rsidRPr="007B4578">
        <w:rPr>
          <w:spacing w:val="3"/>
          <w:sz w:val="18"/>
          <w:szCs w:val="18"/>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416B7C" w:rsidRPr="007B4578" w:rsidRDefault="00416B7C" w:rsidP="007B4578">
      <w:pPr>
        <w:pStyle w:val="aff3"/>
        <w:rPr>
          <w:sz w:val="18"/>
          <w:szCs w:val="18"/>
        </w:rPr>
      </w:pPr>
      <w:r w:rsidRPr="007B4578">
        <w:rPr>
          <w:sz w:val="18"/>
          <w:szCs w:val="18"/>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416B7C" w:rsidRPr="007B4578" w:rsidRDefault="00416B7C" w:rsidP="007B4578">
      <w:pPr>
        <w:pStyle w:val="aff3"/>
        <w:rPr>
          <w:sz w:val="18"/>
          <w:szCs w:val="18"/>
        </w:rPr>
      </w:pPr>
      <w:r w:rsidRPr="007B4578">
        <w:rPr>
          <w:sz w:val="18"/>
          <w:szCs w:val="18"/>
        </w:rPr>
        <w:t>Место предмета в учебном плане</w:t>
      </w:r>
    </w:p>
    <w:p w:rsidR="00416B7C" w:rsidRPr="007B4578" w:rsidRDefault="00416B7C" w:rsidP="007B4578">
      <w:pPr>
        <w:pStyle w:val="aff3"/>
        <w:rPr>
          <w:sz w:val="18"/>
          <w:szCs w:val="18"/>
        </w:rPr>
      </w:pPr>
      <w:r w:rsidRPr="007B4578">
        <w:rPr>
          <w:sz w:val="18"/>
          <w:szCs w:val="18"/>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416B7C" w:rsidRPr="007B4578" w:rsidRDefault="00416B7C" w:rsidP="007B4578">
      <w:pPr>
        <w:pStyle w:val="aff3"/>
        <w:rPr>
          <w:sz w:val="18"/>
          <w:szCs w:val="18"/>
        </w:rPr>
      </w:pPr>
      <w:r w:rsidRPr="007B4578">
        <w:rPr>
          <w:sz w:val="18"/>
          <w:szCs w:val="18"/>
        </w:rPr>
        <w:t>В 8</w:t>
      </w:r>
      <w:r w:rsidR="00BE0AE5" w:rsidRPr="007B4578">
        <w:rPr>
          <w:sz w:val="18"/>
          <w:szCs w:val="18"/>
        </w:rPr>
        <w:t>—</w:t>
      </w:r>
      <w:r w:rsidRPr="007B4578">
        <w:rPr>
          <w:sz w:val="18"/>
          <w:szCs w:val="18"/>
        </w:rPr>
        <w:t>9 классах предмет изучается из расчета 1 час в неделю за счет обязательной части учебного плана (всего 68 часов).</w:t>
      </w:r>
    </w:p>
    <w:p w:rsidR="00416B7C" w:rsidRPr="00600315" w:rsidRDefault="00600315" w:rsidP="007B4578">
      <w:pPr>
        <w:pStyle w:val="aff3"/>
        <w:rPr>
          <w:b/>
          <w:sz w:val="18"/>
          <w:szCs w:val="18"/>
        </w:rPr>
      </w:pPr>
      <w:r w:rsidRPr="00600315">
        <w:rPr>
          <w:b/>
          <w:sz w:val="18"/>
          <w:szCs w:val="18"/>
        </w:rPr>
        <w:t xml:space="preserve">2. Содержание учебного </w:t>
      </w:r>
      <w:proofErr w:type="gramStart"/>
      <w:r w:rsidRPr="00600315">
        <w:rPr>
          <w:b/>
          <w:sz w:val="18"/>
          <w:szCs w:val="18"/>
        </w:rPr>
        <w:t>предмета</w:t>
      </w:r>
      <w:r w:rsidR="00416B7C" w:rsidRPr="00600315">
        <w:rPr>
          <w:b/>
          <w:sz w:val="18"/>
          <w:szCs w:val="18"/>
        </w:rPr>
        <w:t>«</w:t>
      </w:r>
      <w:proofErr w:type="gramEnd"/>
      <w:r w:rsidR="00416B7C" w:rsidRPr="00600315">
        <w:rPr>
          <w:b/>
          <w:sz w:val="18"/>
          <w:szCs w:val="18"/>
        </w:rPr>
        <w:t>Основы безопасности жизнедеятельности»</w:t>
      </w:r>
    </w:p>
    <w:p w:rsidR="00416B7C" w:rsidRPr="007B4578" w:rsidRDefault="00416B7C" w:rsidP="007B4578">
      <w:pPr>
        <w:pStyle w:val="aff3"/>
        <w:rPr>
          <w:sz w:val="18"/>
          <w:szCs w:val="18"/>
        </w:rPr>
      </w:pPr>
      <w:r w:rsidRPr="007B4578">
        <w:rPr>
          <w:sz w:val="18"/>
          <w:szCs w:val="18"/>
        </w:rPr>
        <w:t>Модуль № 1 «Культура безопасности</w:t>
      </w:r>
      <w:r w:rsidRPr="007B4578">
        <w:rPr>
          <w:sz w:val="18"/>
          <w:szCs w:val="18"/>
        </w:rPr>
        <w:br/>
        <w:t>жизнедеятельности в современном обществе»:</w:t>
      </w:r>
    </w:p>
    <w:p w:rsidR="00416B7C" w:rsidRPr="007B4578" w:rsidRDefault="00416B7C" w:rsidP="007B4578">
      <w:pPr>
        <w:pStyle w:val="aff3"/>
        <w:rPr>
          <w:sz w:val="18"/>
          <w:szCs w:val="18"/>
        </w:rPr>
      </w:pPr>
      <w:r w:rsidRPr="007B4578">
        <w:rPr>
          <w:sz w:val="18"/>
          <w:szCs w:val="18"/>
        </w:rPr>
        <w:t>цель и задачи учебного предмета ОБЖ, его ключевые понятия и значение для человека;</w:t>
      </w:r>
    </w:p>
    <w:p w:rsidR="00416B7C" w:rsidRPr="007B4578" w:rsidRDefault="00416B7C" w:rsidP="007B4578">
      <w:pPr>
        <w:pStyle w:val="aff3"/>
        <w:rPr>
          <w:sz w:val="18"/>
          <w:szCs w:val="18"/>
        </w:rPr>
      </w:pPr>
      <w:r w:rsidRPr="007B4578">
        <w:rPr>
          <w:sz w:val="18"/>
          <w:szCs w:val="18"/>
        </w:rPr>
        <w:t>смысл понятий «опасность», «безопасность», «риск», «культура безопасности жизнедеятельности»;</w:t>
      </w:r>
    </w:p>
    <w:p w:rsidR="00416B7C" w:rsidRPr="007B4578" w:rsidRDefault="00416B7C" w:rsidP="007B4578">
      <w:pPr>
        <w:pStyle w:val="aff3"/>
        <w:rPr>
          <w:sz w:val="18"/>
          <w:szCs w:val="18"/>
        </w:rPr>
      </w:pPr>
      <w:r w:rsidRPr="007B4578">
        <w:rPr>
          <w:sz w:val="18"/>
          <w:szCs w:val="18"/>
        </w:rPr>
        <w:t>источники и факторы опасности, их классификация;</w:t>
      </w:r>
    </w:p>
    <w:p w:rsidR="00416B7C" w:rsidRPr="007B4578" w:rsidRDefault="00416B7C" w:rsidP="007B4578">
      <w:pPr>
        <w:pStyle w:val="aff3"/>
        <w:rPr>
          <w:sz w:val="18"/>
          <w:szCs w:val="18"/>
        </w:rPr>
      </w:pPr>
      <w:r w:rsidRPr="007B4578">
        <w:rPr>
          <w:sz w:val="18"/>
          <w:szCs w:val="18"/>
        </w:rPr>
        <w:t>общие принципы безопасного поведения;</w:t>
      </w:r>
    </w:p>
    <w:p w:rsidR="00416B7C" w:rsidRPr="007B4578" w:rsidRDefault="00416B7C" w:rsidP="007B4578">
      <w:pPr>
        <w:pStyle w:val="aff3"/>
        <w:rPr>
          <w:sz w:val="18"/>
          <w:szCs w:val="18"/>
        </w:rPr>
      </w:pPr>
      <w:r w:rsidRPr="007B4578">
        <w:rPr>
          <w:sz w:val="18"/>
          <w:szCs w:val="18"/>
        </w:rPr>
        <w:t>виды чрезвычайных ситуаций, сходство и различия опасной, экстремальной и чрезвычайной ситуаций;</w:t>
      </w:r>
    </w:p>
    <w:p w:rsidR="00416B7C" w:rsidRPr="007B4578" w:rsidRDefault="00416B7C" w:rsidP="007B4578">
      <w:pPr>
        <w:pStyle w:val="aff3"/>
        <w:rPr>
          <w:sz w:val="18"/>
          <w:szCs w:val="18"/>
        </w:rPr>
      </w:pPr>
      <w:r w:rsidRPr="007B4578">
        <w:rPr>
          <w:sz w:val="18"/>
          <w:szCs w:val="18"/>
        </w:rPr>
        <w:t>уровни взаимодействия человека и окружающей среды;</w:t>
      </w:r>
    </w:p>
    <w:p w:rsidR="00416B7C" w:rsidRPr="007B4578" w:rsidRDefault="00416B7C" w:rsidP="007B4578">
      <w:pPr>
        <w:pStyle w:val="aff3"/>
        <w:rPr>
          <w:sz w:val="18"/>
          <w:szCs w:val="18"/>
        </w:rPr>
      </w:pPr>
      <w:r w:rsidRPr="007B4578">
        <w:rPr>
          <w:sz w:val="18"/>
          <w:szCs w:val="18"/>
        </w:rPr>
        <w:t>механизм перерастания повседневной ситуации в чрезвычайную ситуацию, правила поведения в опасных и чрезвычайных ситуациях.</w:t>
      </w:r>
    </w:p>
    <w:p w:rsidR="00416B7C" w:rsidRPr="007B4578" w:rsidRDefault="00416B7C" w:rsidP="007B4578">
      <w:pPr>
        <w:pStyle w:val="aff3"/>
        <w:rPr>
          <w:sz w:val="18"/>
          <w:szCs w:val="18"/>
        </w:rPr>
      </w:pPr>
      <w:r w:rsidRPr="007B4578">
        <w:rPr>
          <w:sz w:val="18"/>
          <w:szCs w:val="18"/>
        </w:rPr>
        <w:t>Модуль № 2 «Безопасность в быту»:</w:t>
      </w:r>
    </w:p>
    <w:p w:rsidR="00416B7C" w:rsidRPr="007B4578" w:rsidRDefault="00416B7C" w:rsidP="007B4578">
      <w:pPr>
        <w:pStyle w:val="aff3"/>
        <w:rPr>
          <w:sz w:val="18"/>
          <w:szCs w:val="18"/>
        </w:rPr>
      </w:pPr>
      <w:r w:rsidRPr="007B4578">
        <w:rPr>
          <w:sz w:val="18"/>
          <w:szCs w:val="18"/>
        </w:rPr>
        <w:t>основные источники опасности в быту и их классификация;</w:t>
      </w:r>
    </w:p>
    <w:p w:rsidR="00416B7C" w:rsidRPr="007B4578" w:rsidRDefault="00416B7C" w:rsidP="007B4578">
      <w:pPr>
        <w:pStyle w:val="aff3"/>
        <w:rPr>
          <w:sz w:val="18"/>
          <w:szCs w:val="18"/>
        </w:rPr>
      </w:pPr>
      <w:r w:rsidRPr="007B4578">
        <w:rPr>
          <w:sz w:val="18"/>
          <w:szCs w:val="18"/>
        </w:rPr>
        <w:t>защита прав потребителя, сроки годности и состав продуктов питания;</w:t>
      </w:r>
    </w:p>
    <w:p w:rsidR="00416B7C" w:rsidRPr="007B4578" w:rsidRDefault="00416B7C" w:rsidP="007B4578">
      <w:pPr>
        <w:pStyle w:val="aff3"/>
        <w:rPr>
          <w:sz w:val="18"/>
          <w:szCs w:val="18"/>
        </w:rPr>
      </w:pPr>
      <w:r w:rsidRPr="007B4578">
        <w:rPr>
          <w:sz w:val="18"/>
          <w:szCs w:val="18"/>
        </w:rPr>
        <w:t>бытовые отравления и причины их возникновения, классификация ядовитых веществ и их опасности;</w:t>
      </w:r>
    </w:p>
    <w:p w:rsidR="00416B7C" w:rsidRPr="007B4578" w:rsidRDefault="00416B7C" w:rsidP="007B4578">
      <w:pPr>
        <w:pStyle w:val="aff3"/>
        <w:rPr>
          <w:sz w:val="18"/>
          <w:szCs w:val="18"/>
        </w:rPr>
      </w:pPr>
      <w:r w:rsidRPr="007B4578">
        <w:rPr>
          <w:sz w:val="18"/>
          <w:szCs w:val="18"/>
        </w:rPr>
        <w:t>признаки отравления, приёмы и правила оказания первой помощи;</w:t>
      </w:r>
    </w:p>
    <w:p w:rsidR="00416B7C" w:rsidRPr="007B4578" w:rsidRDefault="00416B7C" w:rsidP="007B4578">
      <w:pPr>
        <w:pStyle w:val="aff3"/>
        <w:rPr>
          <w:sz w:val="18"/>
          <w:szCs w:val="18"/>
        </w:rPr>
      </w:pPr>
      <w:r w:rsidRPr="007B4578">
        <w:rPr>
          <w:sz w:val="18"/>
          <w:szCs w:val="18"/>
        </w:rPr>
        <w:t>правила комплектования и хранения домашней аптечки;</w:t>
      </w:r>
    </w:p>
    <w:p w:rsidR="00416B7C" w:rsidRPr="007B4578" w:rsidRDefault="00416B7C" w:rsidP="007B4578">
      <w:pPr>
        <w:pStyle w:val="aff3"/>
        <w:rPr>
          <w:sz w:val="18"/>
          <w:szCs w:val="18"/>
        </w:rPr>
      </w:pPr>
      <w:r w:rsidRPr="007B4578">
        <w:rPr>
          <w:sz w:val="18"/>
          <w:szCs w:val="18"/>
        </w:rPr>
        <w:t>бытовые травмы и правила их предупреждения, приёмы и правила оказания первой помощи;</w:t>
      </w:r>
    </w:p>
    <w:p w:rsidR="00416B7C" w:rsidRPr="007B4578" w:rsidRDefault="00416B7C" w:rsidP="007B4578">
      <w:pPr>
        <w:pStyle w:val="aff3"/>
        <w:rPr>
          <w:sz w:val="18"/>
          <w:szCs w:val="18"/>
        </w:rPr>
      </w:pPr>
      <w:r w:rsidRPr="007B4578">
        <w:rPr>
          <w:sz w:val="18"/>
          <w:szCs w:val="18"/>
        </w:rPr>
        <w:t>правила обращения с газовыми и электрическими приборами, приёмы и правила оказания первой помощи;</w:t>
      </w:r>
    </w:p>
    <w:p w:rsidR="00416B7C" w:rsidRPr="007B4578" w:rsidRDefault="00416B7C" w:rsidP="007B4578">
      <w:pPr>
        <w:pStyle w:val="aff3"/>
        <w:rPr>
          <w:sz w:val="18"/>
          <w:szCs w:val="18"/>
        </w:rPr>
      </w:pPr>
      <w:r w:rsidRPr="007B4578">
        <w:rPr>
          <w:sz w:val="18"/>
          <w:szCs w:val="18"/>
        </w:rPr>
        <w:t>правила поведения в подъезде и лифте, а также при входе и выходе из них;</w:t>
      </w:r>
    </w:p>
    <w:p w:rsidR="00416B7C" w:rsidRPr="007B4578" w:rsidRDefault="00416B7C" w:rsidP="007B4578">
      <w:pPr>
        <w:pStyle w:val="aff3"/>
        <w:rPr>
          <w:sz w:val="18"/>
          <w:szCs w:val="18"/>
        </w:rPr>
      </w:pPr>
      <w:r w:rsidRPr="007B4578">
        <w:rPr>
          <w:sz w:val="18"/>
          <w:szCs w:val="18"/>
        </w:rPr>
        <w:t>пожар и факторы его развития;</w:t>
      </w:r>
    </w:p>
    <w:p w:rsidR="00416B7C" w:rsidRPr="007B4578" w:rsidRDefault="00416B7C" w:rsidP="007B4578">
      <w:pPr>
        <w:pStyle w:val="aff3"/>
        <w:rPr>
          <w:sz w:val="18"/>
          <w:szCs w:val="18"/>
        </w:rPr>
      </w:pPr>
      <w:r w:rsidRPr="007B4578">
        <w:rPr>
          <w:sz w:val="18"/>
          <w:szCs w:val="18"/>
        </w:rPr>
        <w:t>условия и причины возникновения пожаров, их возможные последствия, приёмы и правила оказания первой помощи;</w:t>
      </w:r>
    </w:p>
    <w:p w:rsidR="00416B7C" w:rsidRPr="007B4578" w:rsidRDefault="00416B7C" w:rsidP="007B4578">
      <w:pPr>
        <w:pStyle w:val="aff3"/>
        <w:rPr>
          <w:sz w:val="18"/>
          <w:szCs w:val="18"/>
        </w:rPr>
      </w:pPr>
      <w:r w:rsidRPr="007B4578">
        <w:rPr>
          <w:sz w:val="18"/>
          <w:szCs w:val="18"/>
        </w:rPr>
        <w:t>первичные средства пожаротушения;</w:t>
      </w:r>
    </w:p>
    <w:p w:rsidR="00416B7C" w:rsidRPr="007B4578" w:rsidRDefault="00416B7C" w:rsidP="007B4578">
      <w:pPr>
        <w:pStyle w:val="aff3"/>
        <w:rPr>
          <w:sz w:val="18"/>
          <w:szCs w:val="18"/>
        </w:rPr>
      </w:pPr>
      <w:r w:rsidRPr="007B4578">
        <w:rPr>
          <w:sz w:val="18"/>
          <w:szCs w:val="18"/>
        </w:rPr>
        <w:t>правила вызова экстренных служб и порядок взаимодействия с ними, ответственность за ложные сообщения;</w:t>
      </w:r>
    </w:p>
    <w:p w:rsidR="00416B7C" w:rsidRPr="007B4578" w:rsidRDefault="00416B7C" w:rsidP="007B4578">
      <w:pPr>
        <w:pStyle w:val="aff3"/>
        <w:rPr>
          <w:sz w:val="18"/>
          <w:szCs w:val="18"/>
        </w:rPr>
      </w:pPr>
      <w:r w:rsidRPr="007B4578">
        <w:rPr>
          <w:sz w:val="18"/>
          <w:szCs w:val="18"/>
        </w:rPr>
        <w:t>права, обязанности и ответственность граждан в области пожарной безопасности;</w:t>
      </w:r>
    </w:p>
    <w:p w:rsidR="00416B7C" w:rsidRPr="007B4578" w:rsidRDefault="00416B7C" w:rsidP="007B4578">
      <w:pPr>
        <w:pStyle w:val="aff3"/>
        <w:rPr>
          <w:sz w:val="18"/>
          <w:szCs w:val="18"/>
        </w:rPr>
      </w:pPr>
      <w:r w:rsidRPr="007B4578">
        <w:rPr>
          <w:sz w:val="18"/>
          <w:szCs w:val="18"/>
        </w:rPr>
        <w:t>ситуации криминального характера, правила поведения с малознакомыми людьми;</w:t>
      </w:r>
    </w:p>
    <w:p w:rsidR="00416B7C" w:rsidRPr="007B4578" w:rsidRDefault="00416B7C" w:rsidP="007B4578">
      <w:pPr>
        <w:pStyle w:val="aff3"/>
        <w:rPr>
          <w:sz w:val="18"/>
          <w:szCs w:val="18"/>
        </w:rPr>
      </w:pPr>
      <w:r w:rsidRPr="007B4578">
        <w:rPr>
          <w:sz w:val="18"/>
          <w:szCs w:val="18"/>
        </w:rPr>
        <w:t>меры по предотвращению проникновения злоумышленников в дом, правила поведения при попытке проникновения в дом посторонних;</w:t>
      </w:r>
    </w:p>
    <w:p w:rsidR="00416B7C" w:rsidRPr="007B4578" w:rsidRDefault="00416B7C" w:rsidP="007B4578">
      <w:pPr>
        <w:pStyle w:val="aff3"/>
        <w:rPr>
          <w:sz w:val="18"/>
          <w:szCs w:val="18"/>
        </w:rPr>
      </w:pPr>
      <w:r w:rsidRPr="007B4578">
        <w:rPr>
          <w:sz w:val="18"/>
          <w:szCs w:val="18"/>
        </w:rPr>
        <w:t>классификация аварийных ситуаций в коммунальных системах жизнеобеспечения;</w:t>
      </w:r>
    </w:p>
    <w:p w:rsidR="00416B7C" w:rsidRPr="007B4578" w:rsidRDefault="00416B7C" w:rsidP="007B4578">
      <w:pPr>
        <w:pStyle w:val="aff3"/>
        <w:rPr>
          <w:sz w:val="18"/>
          <w:szCs w:val="18"/>
        </w:rPr>
      </w:pPr>
      <w:r w:rsidRPr="007B4578">
        <w:rPr>
          <w:sz w:val="18"/>
          <w:szCs w:val="18"/>
        </w:rPr>
        <w:t>правила подготовки к возможным авариям на коммунальных системах, порядок действий при авариях на коммунальных системах.</w:t>
      </w:r>
    </w:p>
    <w:p w:rsidR="00416B7C" w:rsidRPr="007B4578" w:rsidRDefault="00416B7C" w:rsidP="007B4578">
      <w:pPr>
        <w:pStyle w:val="aff3"/>
        <w:rPr>
          <w:sz w:val="18"/>
          <w:szCs w:val="18"/>
        </w:rPr>
      </w:pPr>
      <w:r w:rsidRPr="007B4578">
        <w:rPr>
          <w:sz w:val="18"/>
          <w:szCs w:val="18"/>
        </w:rPr>
        <w:t>Модуль № 3 «Безопасность на транспорте»:</w:t>
      </w:r>
    </w:p>
    <w:p w:rsidR="00416B7C" w:rsidRPr="007B4578" w:rsidRDefault="00416B7C" w:rsidP="007B4578">
      <w:pPr>
        <w:pStyle w:val="aff3"/>
        <w:rPr>
          <w:sz w:val="18"/>
          <w:szCs w:val="18"/>
        </w:rPr>
      </w:pPr>
      <w:r w:rsidRPr="007B4578">
        <w:rPr>
          <w:sz w:val="18"/>
          <w:szCs w:val="18"/>
        </w:rPr>
        <w:t>правила дорожного движения и их значение, условия обеспечения безопасности участников дорожного движения;</w:t>
      </w:r>
    </w:p>
    <w:p w:rsidR="00416B7C" w:rsidRPr="007B4578" w:rsidRDefault="00416B7C" w:rsidP="007B4578">
      <w:pPr>
        <w:pStyle w:val="aff3"/>
        <w:rPr>
          <w:sz w:val="18"/>
          <w:szCs w:val="18"/>
        </w:rPr>
      </w:pPr>
      <w:r w:rsidRPr="007B4578">
        <w:rPr>
          <w:sz w:val="18"/>
          <w:szCs w:val="18"/>
        </w:rPr>
        <w:t>правила дорожного движения и дорожные знаки для пешеходов;</w:t>
      </w:r>
    </w:p>
    <w:p w:rsidR="00416B7C" w:rsidRPr="007B4578" w:rsidRDefault="00416B7C" w:rsidP="007B4578">
      <w:pPr>
        <w:pStyle w:val="aff3"/>
        <w:rPr>
          <w:sz w:val="18"/>
          <w:szCs w:val="18"/>
        </w:rPr>
      </w:pPr>
      <w:r w:rsidRPr="007B4578">
        <w:rPr>
          <w:sz w:val="18"/>
          <w:szCs w:val="18"/>
        </w:rPr>
        <w:t>«дорожные ловушки» и правила их предупреждения;</w:t>
      </w:r>
    </w:p>
    <w:p w:rsidR="00416B7C" w:rsidRPr="007B4578" w:rsidRDefault="00416B7C" w:rsidP="007B4578">
      <w:pPr>
        <w:pStyle w:val="aff3"/>
        <w:rPr>
          <w:sz w:val="18"/>
          <w:szCs w:val="18"/>
        </w:rPr>
      </w:pPr>
      <w:r w:rsidRPr="007B4578">
        <w:rPr>
          <w:sz w:val="18"/>
          <w:szCs w:val="18"/>
        </w:rPr>
        <w:t>световозвращающие элементы и правила их применения;</w:t>
      </w:r>
    </w:p>
    <w:p w:rsidR="00416B7C" w:rsidRPr="007B4578" w:rsidRDefault="00416B7C" w:rsidP="007B4578">
      <w:pPr>
        <w:pStyle w:val="aff3"/>
        <w:rPr>
          <w:sz w:val="18"/>
          <w:szCs w:val="18"/>
        </w:rPr>
      </w:pPr>
      <w:r w:rsidRPr="007B4578">
        <w:rPr>
          <w:sz w:val="18"/>
          <w:szCs w:val="18"/>
        </w:rPr>
        <w:t>правила дорожного движения для пассажиров;</w:t>
      </w:r>
    </w:p>
    <w:p w:rsidR="00416B7C" w:rsidRPr="007B4578" w:rsidRDefault="00416B7C" w:rsidP="007B4578">
      <w:pPr>
        <w:pStyle w:val="aff3"/>
        <w:rPr>
          <w:sz w:val="18"/>
          <w:szCs w:val="18"/>
        </w:rPr>
      </w:pPr>
      <w:r w:rsidRPr="007B4578">
        <w:rPr>
          <w:sz w:val="18"/>
          <w:szCs w:val="18"/>
        </w:rPr>
        <w:t>обязанности пассажиров маршрутных транспортных средств, ремень безопасности и правила его применения;</w:t>
      </w:r>
    </w:p>
    <w:p w:rsidR="00416B7C" w:rsidRPr="007B4578" w:rsidRDefault="00416B7C" w:rsidP="007B4578">
      <w:pPr>
        <w:pStyle w:val="aff3"/>
        <w:rPr>
          <w:sz w:val="18"/>
          <w:szCs w:val="18"/>
        </w:rPr>
      </w:pPr>
      <w:r w:rsidRPr="007B4578">
        <w:rPr>
          <w:sz w:val="18"/>
          <w:szCs w:val="18"/>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416B7C" w:rsidRPr="007B4578" w:rsidRDefault="00416B7C" w:rsidP="007B4578">
      <w:pPr>
        <w:pStyle w:val="aff3"/>
        <w:rPr>
          <w:sz w:val="18"/>
          <w:szCs w:val="18"/>
        </w:rPr>
      </w:pPr>
      <w:r w:rsidRPr="007B4578">
        <w:rPr>
          <w:sz w:val="18"/>
          <w:szCs w:val="18"/>
        </w:rPr>
        <w:t>правила поведения пассажира мотоцикла;</w:t>
      </w:r>
    </w:p>
    <w:p w:rsidR="00416B7C" w:rsidRPr="007B4578" w:rsidRDefault="00416B7C" w:rsidP="007B4578">
      <w:pPr>
        <w:pStyle w:val="aff3"/>
        <w:rPr>
          <w:sz w:val="18"/>
          <w:szCs w:val="18"/>
        </w:rPr>
      </w:pPr>
      <w:r w:rsidRPr="007B4578">
        <w:rPr>
          <w:sz w:val="18"/>
          <w:szCs w:val="18"/>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416B7C" w:rsidRPr="007B4578" w:rsidRDefault="00416B7C" w:rsidP="007B4578">
      <w:pPr>
        <w:pStyle w:val="aff3"/>
        <w:rPr>
          <w:sz w:val="18"/>
          <w:szCs w:val="18"/>
        </w:rPr>
      </w:pPr>
      <w:r w:rsidRPr="007B4578">
        <w:rPr>
          <w:sz w:val="18"/>
          <w:szCs w:val="18"/>
        </w:rPr>
        <w:t>дорожные знаки для водителя велосипеда, сигналы велосипедиста;</w:t>
      </w:r>
    </w:p>
    <w:p w:rsidR="00416B7C" w:rsidRPr="007B4578" w:rsidRDefault="00416B7C" w:rsidP="007B4578">
      <w:pPr>
        <w:pStyle w:val="aff3"/>
        <w:rPr>
          <w:sz w:val="18"/>
          <w:szCs w:val="18"/>
        </w:rPr>
      </w:pPr>
      <w:r w:rsidRPr="007B4578">
        <w:rPr>
          <w:sz w:val="18"/>
          <w:szCs w:val="18"/>
        </w:rPr>
        <w:t>правила подготовки велосипеда к пользованию;</w:t>
      </w:r>
    </w:p>
    <w:p w:rsidR="00416B7C" w:rsidRPr="007B4578" w:rsidRDefault="00416B7C" w:rsidP="007B4578">
      <w:pPr>
        <w:pStyle w:val="aff3"/>
        <w:rPr>
          <w:sz w:val="18"/>
          <w:szCs w:val="18"/>
        </w:rPr>
      </w:pPr>
      <w:r w:rsidRPr="007B4578">
        <w:rPr>
          <w:sz w:val="18"/>
          <w:szCs w:val="18"/>
        </w:rPr>
        <w:t>дорожно-транспортные происшествия и причины их возникновения;</w:t>
      </w:r>
    </w:p>
    <w:p w:rsidR="00416B7C" w:rsidRPr="007B4578" w:rsidRDefault="00416B7C" w:rsidP="007B4578">
      <w:pPr>
        <w:pStyle w:val="aff3"/>
        <w:rPr>
          <w:sz w:val="18"/>
          <w:szCs w:val="18"/>
        </w:rPr>
      </w:pPr>
      <w:r w:rsidRPr="007B4578">
        <w:rPr>
          <w:sz w:val="18"/>
          <w:szCs w:val="18"/>
        </w:rPr>
        <w:t>основные факторы риска возникновения дорожно-транспортных происшествий;</w:t>
      </w:r>
    </w:p>
    <w:p w:rsidR="00416B7C" w:rsidRPr="007B4578" w:rsidRDefault="00416B7C" w:rsidP="007B4578">
      <w:pPr>
        <w:pStyle w:val="aff3"/>
        <w:rPr>
          <w:sz w:val="18"/>
          <w:szCs w:val="18"/>
        </w:rPr>
      </w:pPr>
      <w:r w:rsidRPr="007B4578">
        <w:rPr>
          <w:sz w:val="18"/>
          <w:szCs w:val="18"/>
        </w:rPr>
        <w:t>порядок действий очевидца дорожно-транспортного происшествия;</w:t>
      </w:r>
    </w:p>
    <w:p w:rsidR="00416B7C" w:rsidRPr="007B4578" w:rsidRDefault="00416B7C" w:rsidP="007B4578">
      <w:pPr>
        <w:pStyle w:val="aff3"/>
        <w:rPr>
          <w:sz w:val="18"/>
          <w:szCs w:val="18"/>
        </w:rPr>
      </w:pPr>
      <w:r w:rsidRPr="007B4578">
        <w:rPr>
          <w:sz w:val="18"/>
          <w:szCs w:val="18"/>
        </w:rPr>
        <w:t>порядок действий при пожаре на транспорте;</w:t>
      </w:r>
    </w:p>
    <w:p w:rsidR="00416B7C" w:rsidRPr="007B4578" w:rsidRDefault="00416B7C" w:rsidP="007B4578">
      <w:pPr>
        <w:pStyle w:val="aff3"/>
        <w:rPr>
          <w:sz w:val="18"/>
          <w:szCs w:val="18"/>
        </w:rPr>
      </w:pPr>
      <w:r w:rsidRPr="007B4578">
        <w:rPr>
          <w:sz w:val="18"/>
          <w:szCs w:val="18"/>
        </w:rPr>
        <w:t>особенности различных видов транспорта (подземного, железнодорожного, водного, воздушного);</w:t>
      </w:r>
    </w:p>
    <w:p w:rsidR="00416B7C" w:rsidRPr="007B4578" w:rsidRDefault="00416B7C" w:rsidP="007B4578">
      <w:pPr>
        <w:pStyle w:val="aff3"/>
        <w:rPr>
          <w:sz w:val="18"/>
          <w:szCs w:val="18"/>
        </w:rPr>
      </w:pPr>
      <w:r w:rsidRPr="007B4578">
        <w:rPr>
          <w:sz w:val="18"/>
          <w:szCs w:val="18"/>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416B7C" w:rsidRPr="007B4578" w:rsidRDefault="00416B7C" w:rsidP="007B4578">
      <w:pPr>
        <w:pStyle w:val="aff3"/>
        <w:rPr>
          <w:sz w:val="18"/>
          <w:szCs w:val="18"/>
        </w:rPr>
      </w:pPr>
      <w:r w:rsidRPr="007B4578">
        <w:rPr>
          <w:sz w:val="18"/>
          <w:szCs w:val="18"/>
        </w:rPr>
        <w:t>первая помощь и последовательность её оказания;</w:t>
      </w:r>
    </w:p>
    <w:p w:rsidR="00416B7C" w:rsidRPr="007B4578" w:rsidRDefault="00416B7C" w:rsidP="007B4578">
      <w:pPr>
        <w:pStyle w:val="aff3"/>
        <w:rPr>
          <w:sz w:val="18"/>
          <w:szCs w:val="18"/>
        </w:rPr>
      </w:pPr>
      <w:r w:rsidRPr="007B4578">
        <w:rPr>
          <w:sz w:val="18"/>
          <w:szCs w:val="18"/>
        </w:rPr>
        <w:lastRenderedPageBreak/>
        <w:t>правила и приёмы оказания первой помощи при различных травмах в результате чрезвычайных ситуаций на транспорте.</w:t>
      </w:r>
    </w:p>
    <w:p w:rsidR="00416B7C" w:rsidRPr="007B4578" w:rsidRDefault="00416B7C" w:rsidP="007B4578">
      <w:pPr>
        <w:pStyle w:val="aff3"/>
        <w:rPr>
          <w:sz w:val="18"/>
          <w:szCs w:val="18"/>
        </w:rPr>
      </w:pPr>
      <w:r w:rsidRPr="007B4578">
        <w:rPr>
          <w:sz w:val="18"/>
          <w:szCs w:val="18"/>
        </w:rPr>
        <w:t>Модуль № 4 «Безопасность в общественных местах»:</w:t>
      </w:r>
    </w:p>
    <w:p w:rsidR="00416B7C" w:rsidRPr="007B4578" w:rsidRDefault="00416B7C" w:rsidP="007B4578">
      <w:pPr>
        <w:pStyle w:val="aff3"/>
        <w:rPr>
          <w:sz w:val="18"/>
          <w:szCs w:val="18"/>
        </w:rPr>
      </w:pPr>
      <w:r w:rsidRPr="007B4578">
        <w:rPr>
          <w:sz w:val="18"/>
          <w:szCs w:val="18"/>
        </w:rPr>
        <w:t>общественные места и их характеристики, потенциальные источники опасности в общественных местах;</w:t>
      </w:r>
    </w:p>
    <w:p w:rsidR="00416B7C" w:rsidRPr="007B4578" w:rsidRDefault="00416B7C" w:rsidP="007B4578">
      <w:pPr>
        <w:pStyle w:val="aff3"/>
        <w:rPr>
          <w:sz w:val="18"/>
          <w:szCs w:val="18"/>
        </w:rPr>
      </w:pPr>
      <w:r w:rsidRPr="007B4578">
        <w:rPr>
          <w:sz w:val="18"/>
          <w:szCs w:val="18"/>
        </w:rPr>
        <w:t>правила вызова экстренных служб и порядок взаимодействия с ними;</w:t>
      </w:r>
    </w:p>
    <w:p w:rsidR="00416B7C" w:rsidRPr="007B4578" w:rsidRDefault="00416B7C" w:rsidP="007B4578">
      <w:pPr>
        <w:pStyle w:val="aff3"/>
        <w:rPr>
          <w:sz w:val="18"/>
          <w:szCs w:val="18"/>
        </w:rPr>
      </w:pPr>
      <w:r w:rsidRPr="007B4578">
        <w:rPr>
          <w:sz w:val="18"/>
          <w:szCs w:val="18"/>
        </w:rPr>
        <w:t>массовые мероприятия и правила подготовки к ним, оборудование мест массового пребывания людей;</w:t>
      </w:r>
    </w:p>
    <w:p w:rsidR="00416B7C" w:rsidRPr="007B4578" w:rsidRDefault="00416B7C" w:rsidP="007B4578">
      <w:pPr>
        <w:pStyle w:val="aff3"/>
        <w:rPr>
          <w:sz w:val="18"/>
          <w:szCs w:val="18"/>
        </w:rPr>
      </w:pPr>
      <w:r w:rsidRPr="007B4578">
        <w:rPr>
          <w:sz w:val="18"/>
          <w:szCs w:val="18"/>
        </w:rPr>
        <w:t>порядок действий при беспорядках в местах массового пребывания людей;</w:t>
      </w:r>
    </w:p>
    <w:p w:rsidR="00416B7C" w:rsidRPr="007B4578" w:rsidRDefault="00416B7C" w:rsidP="007B4578">
      <w:pPr>
        <w:pStyle w:val="aff3"/>
        <w:rPr>
          <w:sz w:val="18"/>
          <w:szCs w:val="18"/>
        </w:rPr>
      </w:pPr>
      <w:r w:rsidRPr="007B4578">
        <w:rPr>
          <w:sz w:val="18"/>
          <w:szCs w:val="18"/>
        </w:rPr>
        <w:t>порядок действий при попадании в толпу и давку;</w:t>
      </w:r>
    </w:p>
    <w:p w:rsidR="00416B7C" w:rsidRPr="007B4578" w:rsidRDefault="00416B7C" w:rsidP="007B4578">
      <w:pPr>
        <w:pStyle w:val="aff3"/>
        <w:rPr>
          <w:sz w:val="18"/>
          <w:szCs w:val="18"/>
        </w:rPr>
      </w:pPr>
      <w:r w:rsidRPr="007B4578">
        <w:rPr>
          <w:sz w:val="18"/>
          <w:szCs w:val="18"/>
        </w:rPr>
        <w:t>порядок действий при обнаружении угрозы возникновения пожара;</w:t>
      </w:r>
    </w:p>
    <w:p w:rsidR="00416B7C" w:rsidRPr="007B4578" w:rsidRDefault="00416B7C" w:rsidP="007B4578">
      <w:pPr>
        <w:pStyle w:val="aff3"/>
        <w:rPr>
          <w:sz w:val="18"/>
          <w:szCs w:val="18"/>
        </w:rPr>
      </w:pPr>
      <w:r w:rsidRPr="007B4578">
        <w:rPr>
          <w:sz w:val="18"/>
          <w:szCs w:val="18"/>
        </w:rPr>
        <w:t>порядок действий при эвакуации из общественных мест и зданий;</w:t>
      </w:r>
    </w:p>
    <w:p w:rsidR="00416B7C" w:rsidRPr="007B4578" w:rsidRDefault="00416B7C" w:rsidP="007B4578">
      <w:pPr>
        <w:pStyle w:val="aff3"/>
        <w:rPr>
          <w:spacing w:val="-2"/>
          <w:sz w:val="18"/>
          <w:szCs w:val="18"/>
        </w:rPr>
      </w:pPr>
      <w:r w:rsidRPr="007B4578">
        <w:rPr>
          <w:spacing w:val="-2"/>
          <w:sz w:val="18"/>
          <w:szCs w:val="18"/>
        </w:rPr>
        <w:t>опасности криминогенного и антиобщественного характера в общественных местах, порядок действий при их возникновении;</w:t>
      </w:r>
    </w:p>
    <w:p w:rsidR="00416B7C" w:rsidRPr="007B4578" w:rsidRDefault="00416B7C" w:rsidP="007B4578">
      <w:pPr>
        <w:pStyle w:val="aff3"/>
        <w:rPr>
          <w:sz w:val="18"/>
          <w:szCs w:val="18"/>
        </w:rPr>
      </w:pPr>
      <w:r w:rsidRPr="007B4578">
        <w:rPr>
          <w:sz w:val="18"/>
          <w:szCs w:val="18"/>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416B7C" w:rsidRPr="007B4578" w:rsidRDefault="00416B7C" w:rsidP="007B4578">
      <w:pPr>
        <w:pStyle w:val="aff3"/>
        <w:rPr>
          <w:sz w:val="18"/>
          <w:szCs w:val="18"/>
        </w:rPr>
      </w:pPr>
      <w:r w:rsidRPr="007B4578">
        <w:rPr>
          <w:sz w:val="18"/>
          <w:szCs w:val="18"/>
        </w:rPr>
        <w:t>порядок действий при взаимодействии с правоохранительными органами.</w:t>
      </w:r>
    </w:p>
    <w:p w:rsidR="00416B7C" w:rsidRPr="007B4578" w:rsidRDefault="00416B7C" w:rsidP="007B4578">
      <w:pPr>
        <w:pStyle w:val="aff3"/>
        <w:rPr>
          <w:sz w:val="18"/>
          <w:szCs w:val="18"/>
        </w:rPr>
      </w:pPr>
      <w:r w:rsidRPr="007B4578">
        <w:rPr>
          <w:sz w:val="18"/>
          <w:szCs w:val="18"/>
        </w:rPr>
        <w:t>Модуль № 5 «Безопасность в природной среде»:</w:t>
      </w:r>
    </w:p>
    <w:p w:rsidR="00416B7C" w:rsidRPr="007B4578" w:rsidRDefault="00416B7C" w:rsidP="007B4578">
      <w:pPr>
        <w:pStyle w:val="aff3"/>
        <w:rPr>
          <w:sz w:val="18"/>
          <w:szCs w:val="18"/>
        </w:rPr>
      </w:pPr>
      <w:r w:rsidRPr="007B4578">
        <w:rPr>
          <w:sz w:val="18"/>
          <w:szCs w:val="18"/>
        </w:rPr>
        <w:t>чрезвычайные ситуации природного характера и их классификация;</w:t>
      </w:r>
    </w:p>
    <w:p w:rsidR="00416B7C" w:rsidRPr="007B4578" w:rsidRDefault="00416B7C" w:rsidP="007B4578">
      <w:pPr>
        <w:pStyle w:val="aff3"/>
        <w:rPr>
          <w:sz w:val="18"/>
          <w:szCs w:val="18"/>
        </w:rPr>
      </w:pPr>
      <w:r w:rsidRPr="007B4578">
        <w:rPr>
          <w:sz w:val="18"/>
          <w:szCs w:val="18"/>
        </w:rPr>
        <w:t>правила поведения, необходимые для снижения риска встречи с дикими животными, порядок действий при встрече с ними;</w:t>
      </w:r>
    </w:p>
    <w:p w:rsidR="00416B7C" w:rsidRPr="007B4578" w:rsidRDefault="00416B7C" w:rsidP="007B4578">
      <w:pPr>
        <w:pStyle w:val="aff3"/>
        <w:rPr>
          <w:sz w:val="18"/>
          <w:szCs w:val="18"/>
        </w:rPr>
      </w:pPr>
      <w:r w:rsidRPr="007B4578">
        <w:rPr>
          <w:sz w:val="18"/>
          <w:szCs w:val="18"/>
        </w:rPr>
        <w:t>порядок действий при укусах диких животных, змей, пауков, клещей и насекомых;</w:t>
      </w:r>
    </w:p>
    <w:p w:rsidR="00416B7C" w:rsidRPr="007B4578" w:rsidRDefault="00416B7C" w:rsidP="007B4578">
      <w:pPr>
        <w:pStyle w:val="aff3"/>
        <w:rPr>
          <w:sz w:val="18"/>
          <w:szCs w:val="18"/>
        </w:rPr>
      </w:pPr>
      <w:r w:rsidRPr="007B4578">
        <w:rPr>
          <w:sz w:val="18"/>
          <w:szCs w:val="18"/>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416B7C" w:rsidRPr="007B4578" w:rsidRDefault="00416B7C" w:rsidP="007B4578">
      <w:pPr>
        <w:pStyle w:val="aff3"/>
        <w:rPr>
          <w:sz w:val="18"/>
          <w:szCs w:val="18"/>
        </w:rPr>
      </w:pPr>
      <w:r w:rsidRPr="007B4578">
        <w:rPr>
          <w:sz w:val="18"/>
          <w:szCs w:val="18"/>
        </w:rPr>
        <w:t>автономные условия, их особенности и опасности, правила подготовки к длительному автономному существованию;</w:t>
      </w:r>
    </w:p>
    <w:p w:rsidR="00416B7C" w:rsidRPr="007B4578" w:rsidRDefault="00416B7C" w:rsidP="007B4578">
      <w:pPr>
        <w:pStyle w:val="aff3"/>
        <w:rPr>
          <w:sz w:val="18"/>
          <w:szCs w:val="18"/>
        </w:rPr>
      </w:pPr>
      <w:r w:rsidRPr="007B4578">
        <w:rPr>
          <w:sz w:val="18"/>
          <w:szCs w:val="18"/>
        </w:rPr>
        <w:t>порядок действий при автономном существовании в природной среде;</w:t>
      </w:r>
    </w:p>
    <w:p w:rsidR="00416B7C" w:rsidRPr="007B4578" w:rsidRDefault="00416B7C" w:rsidP="007B4578">
      <w:pPr>
        <w:pStyle w:val="aff3"/>
        <w:rPr>
          <w:sz w:val="18"/>
          <w:szCs w:val="18"/>
        </w:rPr>
      </w:pPr>
      <w:r w:rsidRPr="007B4578">
        <w:rPr>
          <w:sz w:val="18"/>
          <w:szCs w:val="18"/>
        </w:rPr>
        <w:t>правила ориентирования на местности, способы подачи сигналов бедствия;</w:t>
      </w:r>
    </w:p>
    <w:p w:rsidR="00416B7C" w:rsidRPr="007B4578" w:rsidRDefault="00416B7C" w:rsidP="007B4578">
      <w:pPr>
        <w:pStyle w:val="aff3"/>
        <w:rPr>
          <w:sz w:val="18"/>
          <w:szCs w:val="18"/>
        </w:rPr>
      </w:pPr>
      <w:r w:rsidRPr="007B4578">
        <w:rPr>
          <w:sz w:val="18"/>
          <w:szCs w:val="18"/>
        </w:rPr>
        <w:t>природные пожары, их виды и опасности, факторы и причины их возникновения, порядок действий при нахождении в зоне природного пожара;</w:t>
      </w:r>
    </w:p>
    <w:p w:rsidR="00416B7C" w:rsidRPr="007B4578" w:rsidRDefault="00416B7C" w:rsidP="007B4578">
      <w:pPr>
        <w:pStyle w:val="aff3"/>
        <w:rPr>
          <w:sz w:val="18"/>
          <w:szCs w:val="18"/>
        </w:rPr>
      </w:pPr>
      <w:r w:rsidRPr="007B4578">
        <w:rPr>
          <w:sz w:val="18"/>
          <w:szCs w:val="18"/>
        </w:rPr>
        <w:t>устройство гор и классификация горных пород, правила безопасного поведения в горах;</w:t>
      </w:r>
    </w:p>
    <w:p w:rsidR="00416B7C" w:rsidRPr="007B4578" w:rsidRDefault="00416B7C" w:rsidP="007B4578">
      <w:pPr>
        <w:pStyle w:val="aff3"/>
        <w:rPr>
          <w:sz w:val="18"/>
          <w:szCs w:val="18"/>
        </w:rPr>
      </w:pPr>
      <w:r w:rsidRPr="007B4578">
        <w:rPr>
          <w:sz w:val="18"/>
          <w:szCs w:val="18"/>
        </w:rPr>
        <w:t>снежные лавины, их характеристики и опасности, порядок действий при попадании в лавину;</w:t>
      </w:r>
    </w:p>
    <w:p w:rsidR="00416B7C" w:rsidRPr="007B4578" w:rsidRDefault="00416B7C" w:rsidP="007B4578">
      <w:pPr>
        <w:pStyle w:val="aff3"/>
        <w:rPr>
          <w:sz w:val="18"/>
          <w:szCs w:val="18"/>
        </w:rPr>
      </w:pPr>
      <w:r w:rsidRPr="007B4578">
        <w:rPr>
          <w:spacing w:val="-4"/>
          <w:sz w:val="18"/>
          <w:szCs w:val="18"/>
        </w:rPr>
        <w:t xml:space="preserve">камнепады, их характеристики и опасности, порядок действий, </w:t>
      </w:r>
      <w:r w:rsidRPr="007B4578">
        <w:rPr>
          <w:sz w:val="18"/>
          <w:szCs w:val="18"/>
        </w:rPr>
        <w:t>необходимых для снижения риска попадания под камнепад;</w:t>
      </w:r>
    </w:p>
    <w:p w:rsidR="00416B7C" w:rsidRPr="007B4578" w:rsidRDefault="00416B7C" w:rsidP="007B4578">
      <w:pPr>
        <w:pStyle w:val="aff3"/>
        <w:rPr>
          <w:sz w:val="18"/>
          <w:szCs w:val="18"/>
        </w:rPr>
      </w:pPr>
      <w:r w:rsidRPr="007B4578">
        <w:rPr>
          <w:sz w:val="18"/>
          <w:szCs w:val="18"/>
        </w:rPr>
        <w:t>сели, их характеристики и опасности, порядок действий при попадании в зону селя;</w:t>
      </w:r>
    </w:p>
    <w:p w:rsidR="00416B7C" w:rsidRPr="007B4578" w:rsidRDefault="00416B7C" w:rsidP="007B4578">
      <w:pPr>
        <w:pStyle w:val="aff3"/>
        <w:rPr>
          <w:sz w:val="18"/>
          <w:szCs w:val="18"/>
        </w:rPr>
      </w:pPr>
      <w:r w:rsidRPr="007B4578">
        <w:rPr>
          <w:sz w:val="18"/>
          <w:szCs w:val="18"/>
        </w:rPr>
        <w:t>оползни, их характеристики и опасности, порядок действий при начале оползня;</w:t>
      </w:r>
    </w:p>
    <w:p w:rsidR="00416B7C" w:rsidRPr="007B4578" w:rsidRDefault="00416B7C" w:rsidP="007B4578">
      <w:pPr>
        <w:pStyle w:val="aff3"/>
        <w:rPr>
          <w:sz w:val="18"/>
          <w:szCs w:val="18"/>
        </w:rPr>
      </w:pPr>
      <w:r w:rsidRPr="007B4578">
        <w:rPr>
          <w:sz w:val="18"/>
          <w:szCs w:val="18"/>
        </w:rPr>
        <w:t>общие правила безопасного поведения на водоёмах, правила купания в подготовленных и неподготовленных местах;</w:t>
      </w:r>
    </w:p>
    <w:p w:rsidR="00416B7C" w:rsidRPr="007B4578" w:rsidRDefault="00416B7C" w:rsidP="007B4578">
      <w:pPr>
        <w:pStyle w:val="aff3"/>
        <w:rPr>
          <w:sz w:val="18"/>
          <w:szCs w:val="18"/>
        </w:rPr>
      </w:pPr>
      <w:r w:rsidRPr="007B4578">
        <w:rPr>
          <w:sz w:val="18"/>
          <w:szCs w:val="18"/>
        </w:rPr>
        <w:t>порядок действий при обнаружении тонущего человека;</w:t>
      </w:r>
    </w:p>
    <w:p w:rsidR="00416B7C" w:rsidRPr="007B4578" w:rsidRDefault="00416B7C" w:rsidP="007B4578">
      <w:pPr>
        <w:pStyle w:val="aff3"/>
        <w:rPr>
          <w:sz w:val="18"/>
          <w:szCs w:val="18"/>
        </w:rPr>
      </w:pPr>
      <w:r w:rsidRPr="007B4578">
        <w:rPr>
          <w:sz w:val="18"/>
          <w:szCs w:val="18"/>
        </w:rPr>
        <w:t>правила поведения при нахождении на плавсредствах;</w:t>
      </w:r>
    </w:p>
    <w:p w:rsidR="00416B7C" w:rsidRPr="007B4578" w:rsidRDefault="00416B7C" w:rsidP="007B4578">
      <w:pPr>
        <w:pStyle w:val="aff3"/>
        <w:rPr>
          <w:sz w:val="18"/>
          <w:szCs w:val="18"/>
        </w:rPr>
      </w:pPr>
      <w:r w:rsidRPr="007B4578">
        <w:rPr>
          <w:sz w:val="18"/>
          <w:szCs w:val="18"/>
        </w:rPr>
        <w:t>правила поведения при нахождении на льду, порядок действий при обнаружении человека в полынье;</w:t>
      </w:r>
    </w:p>
    <w:p w:rsidR="00416B7C" w:rsidRPr="007B4578" w:rsidRDefault="00416B7C" w:rsidP="007B4578">
      <w:pPr>
        <w:pStyle w:val="aff3"/>
        <w:rPr>
          <w:sz w:val="18"/>
          <w:szCs w:val="18"/>
        </w:rPr>
      </w:pPr>
      <w:r w:rsidRPr="007B4578">
        <w:rPr>
          <w:sz w:val="18"/>
          <w:szCs w:val="18"/>
        </w:rPr>
        <w:t>наводнения, их характеристики и опасности, порядок действий при наводнении;</w:t>
      </w:r>
    </w:p>
    <w:p w:rsidR="00416B7C" w:rsidRPr="007B4578" w:rsidRDefault="00416B7C" w:rsidP="007B4578">
      <w:pPr>
        <w:pStyle w:val="aff3"/>
        <w:rPr>
          <w:sz w:val="18"/>
          <w:szCs w:val="18"/>
        </w:rPr>
      </w:pPr>
      <w:r w:rsidRPr="007B4578">
        <w:rPr>
          <w:sz w:val="18"/>
          <w:szCs w:val="18"/>
        </w:rPr>
        <w:t>цунами, их характеристики и опасности, порядок действий при нахождении в зоне цунами;</w:t>
      </w:r>
    </w:p>
    <w:p w:rsidR="00416B7C" w:rsidRPr="007B4578" w:rsidRDefault="00416B7C" w:rsidP="007B4578">
      <w:pPr>
        <w:pStyle w:val="aff3"/>
        <w:rPr>
          <w:sz w:val="18"/>
          <w:szCs w:val="18"/>
        </w:rPr>
      </w:pPr>
      <w:r w:rsidRPr="007B4578">
        <w:rPr>
          <w:sz w:val="18"/>
          <w:szCs w:val="18"/>
        </w:rPr>
        <w:t>ураганы, бури, смерчи, их характеристики и опасности, порядок действий при ураганах, бурях и смерчах;</w:t>
      </w:r>
    </w:p>
    <w:p w:rsidR="00416B7C" w:rsidRPr="007B4578" w:rsidRDefault="00416B7C" w:rsidP="007B4578">
      <w:pPr>
        <w:pStyle w:val="aff3"/>
        <w:rPr>
          <w:sz w:val="18"/>
          <w:szCs w:val="18"/>
        </w:rPr>
      </w:pPr>
      <w:r w:rsidRPr="007B4578">
        <w:rPr>
          <w:sz w:val="18"/>
          <w:szCs w:val="18"/>
        </w:rPr>
        <w:t>грозы, их характеристики и опасности, порядок действий при попадании в грозу;</w:t>
      </w:r>
    </w:p>
    <w:p w:rsidR="00416B7C" w:rsidRPr="007B4578" w:rsidRDefault="00416B7C" w:rsidP="007B4578">
      <w:pPr>
        <w:pStyle w:val="aff3"/>
        <w:rPr>
          <w:sz w:val="18"/>
          <w:szCs w:val="18"/>
        </w:rPr>
      </w:pPr>
      <w:r w:rsidRPr="007B4578">
        <w:rPr>
          <w:sz w:val="18"/>
          <w:szCs w:val="18"/>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416B7C" w:rsidRPr="007B4578" w:rsidRDefault="00416B7C" w:rsidP="007B4578">
      <w:pPr>
        <w:pStyle w:val="aff3"/>
        <w:rPr>
          <w:sz w:val="18"/>
          <w:szCs w:val="18"/>
        </w:rPr>
      </w:pPr>
      <w:r w:rsidRPr="007B4578">
        <w:rPr>
          <w:sz w:val="18"/>
          <w:szCs w:val="18"/>
        </w:rPr>
        <w:t>смысл понятий «экология» и «экологическая культура», значение экологии для устойчивого развития общества;</w:t>
      </w:r>
    </w:p>
    <w:p w:rsidR="00416B7C" w:rsidRPr="007B4578" w:rsidRDefault="00416B7C" w:rsidP="007B4578">
      <w:pPr>
        <w:pStyle w:val="aff3"/>
        <w:rPr>
          <w:sz w:val="18"/>
          <w:szCs w:val="18"/>
        </w:rPr>
      </w:pPr>
      <w:r w:rsidRPr="007B4578">
        <w:rPr>
          <w:sz w:val="18"/>
          <w:szCs w:val="18"/>
        </w:rPr>
        <w:t>правила безопасного поведения при неблагоприятной экологической обстановке.</w:t>
      </w:r>
    </w:p>
    <w:p w:rsidR="00416B7C" w:rsidRPr="007B4578" w:rsidRDefault="00416B7C" w:rsidP="007B4578">
      <w:pPr>
        <w:pStyle w:val="aff3"/>
        <w:rPr>
          <w:sz w:val="18"/>
          <w:szCs w:val="18"/>
        </w:rPr>
      </w:pPr>
      <w:r w:rsidRPr="007B4578">
        <w:rPr>
          <w:sz w:val="18"/>
          <w:szCs w:val="18"/>
        </w:rPr>
        <w:t>Модуль № 6 «Здоровье и как его сохранить.</w:t>
      </w:r>
      <w:r w:rsidRPr="007B4578">
        <w:rPr>
          <w:sz w:val="18"/>
          <w:szCs w:val="18"/>
        </w:rPr>
        <w:br/>
        <w:t>Основы медицинских знаний»:</w:t>
      </w:r>
    </w:p>
    <w:p w:rsidR="00416B7C" w:rsidRPr="007B4578" w:rsidRDefault="00416B7C" w:rsidP="007B4578">
      <w:pPr>
        <w:pStyle w:val="aff3"/>
        <w:rPr>
          <w:sz w:val="18"/>
          <w:szCs w:val="18"/>
        </w:rPr>
      </w:pPr>
      <w:r w:rsidRPr="007B4578">
        <w:rPr>
          <w:sz w:val="18"/>
          <w:szCs w:val="18"/>
        </w:rPr>
        <w:t>смысл понятий «здоровье» и «здоровый образ жизни», их содержание и значение для человека;</w:t>
      </w:r>
    </w:p>
    <w:p w:rsidR="00416B7C" w:rsidRPr="007B4578" w:rsidRDefault="00416B7C" w:rsidP="007B4578">
      <w:pPr>
        <w:pStyle w:val="aff3"/>
        <w:rPr>
          <w:spacing w:val="-1"/>
          <w:sz w:val="18"/>
          <w:szCs w:val="18"/>
        </w:rPr>
      </w:pPr>
      <w:r w:rsidRPr="007B4578">
        <w:rPr>
          <w:spacing w:val="-1"/>
          <w:sz w:val="18"/>
          <w:szCs w:val="18"/>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w:t>
      </w:r>
    </w:p>
    <w:p w:rsidR="00416B7C" w:rsidRPr="007B4578" w:rsidRDefault="00416B7C" w:rsidP="007B4578">
      <w:pPr>
        <w:pStyle w:val="aff3"/>
        <w:rPr>
          <w:sz w:val="18"/>
          <w:szCs w:val="18"/>
        </w:rPr>
      </w:pPr>
      <w:r w:rsidRPr="007B4578">
        <w:rPr>
          <w:sz w:val="18"/>
          <w:szCs w:val="18"/>
        </w:rPr>
        <w:t>элементы здорового образа жизни, ответственность за сохранение здоровья;</w:t>
      </w:r>
    </w:p>
    <w:p w:rsidR="00416B7C" w:rsidRPr="007B4578" w:rsidRDefault="00416B7C" w:rsidP="007B4578">
      <w:pPr>
        <w:pStyle w:val="aff3"/>
        <w:rPr>
          <w:sz w:val="18"/>
          <w:szCs w:val="18"/>
        </w:rPr>
      </w:pPr>
      <w:r w:rsidRPr="007B4578">
        <w:rPr>
          <w:sz w:val="18"/>
          <w:szCs w:val="18"/>
        </w:rPr>
        <w:t>понятие «инфекционные заболевания», причины их возникновения;</w:t>
      </w:r>
    </w:p>
    <w:p w:rsidR="00416B7C" w:rsidRPr="007B4578" w:rsidRDefault="00416B7C" w:rsidP="007B4578">
      <w:pPr>
        <w:pStyle w:val="aff3"/>
        <w:rPr>
          <w:sz w:val="18"/>
          <w:szCs w:val="18"/>
        </w:rPr>
      </w:pPr>
      <w:r w:rsidRPr="007B4578">
        <w:rPr>
          <w:sz w:val="18"/>
          <w:szCs w:val="18"/>
        </w:rPr>
        <w:t>механизм распространения инфекционных заболеваний, меры их профилактики и защиты от них;</w:t>
      </w:r>
    </w:p>
    <w:p w:rsidR="00416B7C" w:rsidRPr="007B4578" w:rsidRDefault="00416B7C" w:rsidP="007B4578">
      <w:pPr>
        <w:pStyle w:val="aff3"/>
        <w:rPr>
          <w:spacing w:val="-2"/>
          <w:sz w:val="18"/>
          <w:szCs w:val="18"/>
        </w:rPr>
      </w:pPr>
      <w:r w:rsidRPr="007B4578">
        <w:rPr>
          <w:spacing w:val="-2"/>
          <w:sz w:val="18"/>
          <w:szCs w:val="18"/>
        </w:rPr>
        <w:t>порядок действий при возникновении чрезвычайных ситуаций биолого-социального происхождения (эпидемия, пандемия);</w:t>
      </w:r>
    </w:p>
    <w:p w:rsidR="00416B7C" w:rsidRPr="007B4578" w:rsidRDefault="00416B7C" w:rsidP="007B4578">
      <w:pPr>
        <w:pStyle w:val="aff3"/>
        <w:rPr>
          <w:sz w:val="18"/>
          <w:szCs w:val="18"/>
        </w:rPr>
      </w:pPr>
      <w:r w:rsidRPr="007B4578">
        <w:rPr>
          <w:sz w:val="18"/>
          <w:szCs w:val="18"/>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416B7C" w:rsidRPr="007B4578" w:rsidRDefault="00416B7C" w:rsidP="007B4578">
      <w:pPr>
        <w:pStyle w:val="aff3"/>
        <w:rPr>
          <w:sz w:val="18"/>
          <w:szCs w:val="18"/>
        </w:rPr>
      </w:pPr>
      <w:r w:rsidRPr="007B4578">
        <w:rPr>
          <w:sz w:val="18"/>
          <w:szCs w:val="18"/>
        </w:rPr>
        <w:t>понятие «неинфекционные заболевания» и их классификация, факторы риска неинфекционных заболеваний;</w:t>
      </w:r>
    </w:p>
    <w:p w:rsidR="00416B7C" w:rsidRPr="007B4578" w:rsidRDefault="00416B7C" w:rsidP="007B4578">
      <w:pPr>
        <w:pStyle w:val="aff3"/>
        <w:rPr>
          <w:sz w:val="18"/>
          <w:szCs w:val="18"/>
        </w:rPr>
      </w:pPr>
      <w:r w:rsidRPr="007B4578">
        <w:rPr>
          <w:sz w:val="18"/>
          <w:szCs w:val="18"/>
        </w:rPr>
        <w:t>меры профилактики неинфекционных заболеваний и защиты от них;</w:t>
      </w:r>
    </w:p>
    <w:p w:rsidR="00416B7C" w:rsidRPr="007B4578" w:rsidRDefault="00416B7C" w:rsidP="007B4578">
      <w:pPr>
        <w:pStyle w:val="aff3"/>
        <w:rPr>
          <w:sz w:val="18"/>
          <w:szCs w:val="18"/>
        </w:rPr>
      </w:pPr>
      <w:r w:rsidRPr="007B4578">
        <w:rPr>
          <w:sz w:val="18"/>
          <w:szCs w:val="18"/>
        </w:rPr>
        <w:t>диспансеризация и её задачи;</w:t>
      </w:r>
    </w:p>
    <w:p w:rsidR="00416B7C" w:rsidRPr="007B4578" w:rsidRDefault="00416B7C" w:rsidP="007B4578">
      <w:pPr>
        <w:pStyle w:val="aff3"/>
        <w:rPr>
          <w:sz w:val="18"/>
          <w:szCs w:val="18"/>
        </w:rPr>
      </w:pPr>
      <w:r w:rsidRPr="007B4578">
        <w:rPr>
          <w:sz w:val="18"/>
          <w:szCs w:val="18"/>
        </w:rPr>
        <w:t>понятия «психическое здоровье» и «психологическое благополучие», современные модели психического здоровья и здоровой личности;</w:t>
      </w:r>
    </w:p>
    <w:p w:rsidR="00416B7C" w:rsidRPr="007B4578" w:rsidRDefault="00416B7C" w:rsidP="007B4578">
      <w:pPr>
        <w:pStyle w:val="aff3"/>
        <w:rPr>
          <w:sz w:val="18"/>
          <w:szCs w:val="18"/>
        </w:rPr>
      </w:pPr>
      <w:r w:rsidRPr="007B4578">
        <w:rPr>
          <w:sz w:val="18"/>
          <w:szCs w:val="18"/>
        </w:rPr>
        <w:t>стресс и его влияние на человека, меры профилактики стресса, способы самоконтроля и саморегуляции эмоциональных состояний;</w:t>
      </w:r>
    </w:p>
    <w:p w:rsidR="00416B7C" w:rsidRPr="007B4578" w:rsidRDefault="00416B7C" w:rsidP="007B4578">
      <w:pPr>
        <w:pStyle w:val="aff3"/>
        <w:rPr>
          <w:sz w:val="18"/>
          <w:szCs w:val="18"/>
        </w:rPr>
      </w:pPr>
      <w:r w:rsidRPr="007B4578">
        <w:rPr>
          <w:sz w:val="18"/>
          <w:szCs w:val="18"/>
        </w:rPr>
        <w:t>понятие «первая помощь» и обязанность по её оказанию, универсальный алгоритм оказания первой помощи;</w:t>
      </w:r>
    </w:p>
    <w:p w:rsidR="00416B7C" w:rsidRPr="007B4578" w:rsidRDefault="00416B7C" w:rsidP="007B4578">
      <w:pPr>
        <w:pStyle w:val="aff3"/>
        <w:rPr>
          <w:sz w:val="18"/>
          <w:szCs w:val="18"/>
        </w:rPr>
      </w:pPr>
      <w:r w:rsidRPr="007B4578">
        <w:rPr>
          <w:sz w:val="18"/>
          <w:szCs w:val="18"/>
        </w:rPr>
        <w:t>назначение и состав аптечки первой помощи;</w:t>
      </w:r>
    </w:p>
    <w:p w:rsidR="00416B7C" w:rsidRPr="007B4578" w:rsidRDefault="00416B7C" w:rsidP="007B4578">
      <w:pPr>
        <w:pStyle w:val="aff3"/>
        <w:rPr>
          <w:spacing w:val="-1"/>
          <w:sz w:val="18"/>
          <w:szCs w:val="18"/>
        </w:rPr>
      </w:pPr>
      <w:r w:rsidRPr="007B4578">
        <w:rPr>
          <w:spacing w:val="-1"/>
          <w:sz w:val="18"/>
          <w:szCs w:val="18"/>
        </w:rPr>
        <w:t>порядок действий при оказании первой помощи в различных ситуациях, приёмы психологической поддержки пострадавшего.</w:t>
      </w:r>
    </w:p>
    <w:p w:rsidR="00416B7C" w:rsidRPr="007B4578" w:rsidRDefault="00416B7C" w:rsidP="007B4578">
      <w:pPr>
        <w:pStyle w:val="aff3"/>
        <w:rPr>
          <w:sz w:val="18"/>
          <w:szCs w:val="18"/>
        </w:rPr>
      </w:pPr>
      <w:r w:rsidRPr="007B4578">
        <w:rPr>
          <w:sz w:val="18"/>
          <w:szCs w:val="18"/>
        </w:rPr>
        <w:t>Модуль № 7 «Безопасность в социуме»:</w:t>
      </w:r>
    </w:p>
    <w:p w:rsidR="00416B7C" w:rsidRPr="007B4578" w:rsidRDefault="00416B7C" w:rsidP="007B4578">
      <w:pPr>
        <w:pStyle w:val="aff3"/>
        <w:rPr>
          <w:sz w:val="18"/>
          <w:szCs w:val="18"/>
        </w:rPr>
      </w:pPr>
      <w:r w:rsidRPr="007B4578">
        <w:rPr>
          <w:sz w:val="18"/>
          <w:szCs w:val="18"/>
        </w:rPr>
        <w:t>общение и его значение для человека, способы организации эффективного и позитивного общения;</w:t>
      </w:r>
    </w:p>
    <w:p w:rsidR="00416B7C" w:rsidRPr="007B4578" w:rsidRDefault="00416B7C" w:rsidP="007B4578">
      <w:pPr>
        <w:pStyle w:val="aff3"/>
        <w:rPr>
          <w:sz w:val="18"/>
          <w:szCs w:val="18"/>
        </w:rPr>
      </w:pPr>
      <w:r w:rsidRPr="007B4578">
        <w:rPr>
          <w:sz w:val="18"/>
          <w:szCs w:val="1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416B7C" w:rsidRPr="007B4578" w:rsidRDefault="00416B7C" w:rsidP="007B4578">
      <w:pPr>
        <w:pStyle w:val="aff3"/>
        <w:rPr>
          <w:sz w:val="18"/>
          <w:szCs w:val="18"/>
        </w:rPr>
      </w:pPr>
      <w:r w:rsidRPr="007B4578">
        <w:rPr>
          <w:sz w:val="18"/>
          <w:szCs w:val="18"/>
        </w:rPr>
        <w:t>понятие «конфликт» и стадии его развития, факторы и причины развития конфликта;</w:t>
      </w:r>
    </w:p>
    <w:p w:rsidR="00416B7C" w:rsidRPr="007B4578" w:rsidRDefault="00416B7C" w:rsidP="007B4578">
      <w:pPr>
        <w:pStyle w:val="aff3"/>
        <w:rPr>
          <w:sz w:val="18"/>
          <w:szCs w:val="18"/>
        </w:rPr>
      </w:pPr>
      <w:r w:rsidRPr="007B4578">
        <w:rPr>
          <w:sz w:val="18"/>
          <w:szCs w:val="18"/>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416B7C" w:rsidRPr="007B4578" w:rsidRDefault="00416B7C" w:rsidP="007B4578">
      <w:pPr>
        <w:pStyle w:val="aff3"/>
        <w:rPr>
          <w:sz w:val="18"/>
          <w:szCs w:val="18"/>
        </w:rPr>
      </w:pPr>
      <w:r w:rsidRPr="007B4578">
        <w:rPr>
          <w:sz w:val="18"/>
          <w:szCs w:val="18"/>
        </w:rPr>
        <w:lastRenderedPageBreak/>
        <w:t>правила поведения для снижения риска конфликта и порядок действий при его опасных проявлениях;</w:t>
      </w:r>
    </w:p>
    <w:p w:rsidR="00416B7C" w:rsidRPr="007B4578" w:rsidRDefault="00416B7C" w:rsidP="007B4578">
      <w:pPr>
        <w:pStyle w:val="aff3"/>
        <w:rPr>
          <w:sz w:val="18"/>
          <w:szCs w:val="18"/>
        </w:rPr>
      </w:pPr>
      <w:r w:rsidRPr="007B4578">
        <w:rPr>
          <w:sz w:val="18"/>
          <w:szCs w:val="18"/>
        </w:rPr>
        <w:t>способ разрешения конфликта с помощью третьей стороны (модератора);</w:t>
      </w:r>
    </w:p>
    <w:p w:rsidR="00416B7C" w:rsidRPr="007B4578" w:rsidRDefault="00416B7C" w:rsidP="007B4578">
      <w:pPr>
        <w:pStyle w:val="aff3"/>
        <w:rPr>
          <w:sz w:val="18"/>
          <w:szCs w:val="18"/>
        </w:rPr>
      </w:pPr>
      <w:r w:rsidRPr="007B4578">
        <w:rPr>
          <w:sz w:val="18"/>
          <w:szCs w:val="18"/>
        </w:rPr>
        <w:t>опасные формы проявления конфликта: агрессия, домашнее насилие и буллинг;</w:t>
      </w:r>
    </w:p>
    <w:p w:rsidR="00416B7C" w:rsidRPr="007B4578" w:rsidRDefault="00416B7C" w:rsidP="007B4578">
      <w:pPr>
        <w:pStyle w:val="aff3"/>
        <w:rPr>
          <w:sz w:val="18"/>
          <w:szCs w:val="18"/>
        </w:rPr>
      </w:pPr>
      <w:r w:rsidRPr="007B4578">
        <w:rPr>
          <w:sz w:val="18"/>
          <w:szCs w:val="18"/>
        </w:rPr>
        <w:t>манипуляции в ходе межличностного общения, приёмы распознавания манипуляций и способы противостояния им;</w:t>
      </w:r>
    </w:p>
    <w:p w:rsidR="00416B7C" w:rsidRPr="007B4578" w:rsidRDefault="00416B7C" w:rsidP="007B4578">
      <w:pPr>
        <w:pStyle w:val="aff3"/>
        <w:rPr>
          <w:sz w:val="18"/>
          <w:szCs w:val="18"/>
        </w:rPr>
      </w:pPr>
      <w:r w:rsidRPr="007B4578">
        <w:rPr>
          <w:sz w:val="18"/>
          <w:szCs w:val="1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416B7C" w:rsidRPr="007B4578" w:rsidRDefault="00416B7C" w:rsidP="007B4578">
      <w:pPr>
        <w:pStyle w:val="aff3"/>
        <w:rPr>
          <w:sz w:val="18"/>
          <w:szCs w:val="18"/>
        </w:rPr>
      </w:pPr>
      <w:r w:rsidRPr="007B4578">
        <w:rPr>
          <w:sz w:val="18"/>
          <w:szCs w:val="18"/>
        </w:rPr>
        <w:t>современные молодёжные увлечения и опасности, связанные с ними, правила безопасного поведения;</w:t>
      </w:r>
    </w:p>
    <w:p w:rsidR="00416B7C" w:rsidRPr="007B4578" w:rsidRDefault="00416B7C" w:rsidP="007B4578">
      <w:pPr>
        <w:pStyle w:val="aff3"/>
        <w:rPr>
          <w:sz w:val="18"/>
          <w:szCs w:val="18"/>
        </w:rPr>
      </w:pPr>
      <w:r w:rsidRPr="007B4578">
        <w:rPr>
          <w:sz w:val="18"/>
          <w:szCs w:val="18"/>
        </w:rPr>
        <w:t>правила безопасной коммуникации с незнакомыми людьми.</w:t>
      </w:r>
    </w:p>
    <w:p w:rsidR="00416B7C" w:rsidRPr="007B4578" w:rsidRDefault="00416B7C" w:rsidP="007B4578">
      <w:pPr>
        <w:pStyle w:val="aff3"/>
        <w:rPr>
          <w:sz w:val="18"/>
          <w:szCs w:val="18"/>
        </w:rPr>
      </w:pPr>
      <w:r w:rsidRPr="007B4578">
        <w:rPr>
          <w:sz w:val="18"/>
          <w:szCs w:val="18"/>
        </w:rPr>
        <w:t>Модуль № 8 «Безопасность в информационном пространстве»:</w:t>
      </w:r>
    </w:p>
    <w:p w:rsidR="00416B7C" w:rsidRPr="007B4578" w:rsidRDefault="00416B7C" w:rsidP="007B4578">
      <w:pPr>
        <w:pStyle w:val="aff3"/>
        <w:rPr>
          <w:sz w:val="18"/>
          <w:szCs w:val="18"/>
        </w:rPr>
      </w:pPr>
      <w:r w:rsidRPr="007B4578">
        <w:rPr>
          <w:sz w:val="18"/>
          <w:szCs w:val="18"/>
        </w:rPr>
        <w:t>понятие «цифровая среда», её характеристики и примеры информационных и компьютерных угроз, положительные возможности цифровой среды;</w:t>
      </w:r>
    </w:p>
    <w:p w:rsidR="00416B7C" w:rsidRPr="007B4578" w:rsidRDefault="00416B7C" w:rsidP="007B4578">
      <w:pPr>
        <w:pStyle w:val="aff3"/>
        <w:rPr>
          <w:sz w:val="18"/>
          <w:szCs w:val="18"/>
        </w:rPr>
      </w:pPr>
      <w:r w:rsidRPr="007B4578">
        <w:rPr>
          <w:sz w:val="18"/>
          <w:szCs w:val="18"/>
        </w:rPr>
        <w:t>риски и угрозы при использовании Интернета электронных изделий бытового назначения (игровых приставок, мобильных телефонов сотовой связи и др.);</w:t>
      </w:r>
    </w:p>
    <w:p w:rsidR="00416B7C" w:rsidRPr="007B4578" w:rsidRDefault="00416B7C" w:rsidP="007B4578">
      <w:pPr>
        <w:pStyle w:val="aff3"/>
        <w:rPr>
          <w:sz w:val="18"/>
          <w:szCs w:val="18"/>
        </w:rPr>
      </w:pPr>
      <w:r w:rsidRPr="007B4578">
        <w:rPr>
          <w:sz w:val="18"/>
          <w:szCs w:val="18"/>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416B7C" w:rsidRPr="007B4578" w:rsidRDefault="00416B7C" w:rsidP="007B4578">
      <w:pPr>
        <w:pStyle w:val="aff3"/>
        <w:rPr>
          <w:sz w:val="18"/>
          <w:szCs w:val="18"/>
        </w:rPr>
      </w:pPr>
      <w:r w:rsidRPr="007B4578">
        <w:rPr>
          <w:sz w:val="18"/>
          <w:szCs w:val="18"/>
        </w:rPr>
        <w:t xml:space="preserve">опасные явления цифровой среды: вредоносные программы и </w:t>
      </w:r>
      <w:proofErr w:type="gramStart"/>
      <w:r w:rsidRPr="007B4578">
        <w:rPr>
          <w:sz w:val="18"/>
          <w:szCs w:val="18"/>
        </w:rPr>
        <w:t>приложения</w:t>
      </w:r>
      <w:proofErr w:type="gramEnd"/>
      <w:r w:rsidRPr="007B4578">
        <w:rPr>
          <w:sz w:val="18"/>
          <w:szCs w:val="18"/>
        </w:rPr>
        <w:t xml:space="preserve"> и их разновидности;</w:t>
      </w:r>
    </w:p>
    <w:p w:rsidR="00416B7C" w:rsidRPr="007B4578" w:rsidRDefault="00416B7C" w:rsidP="007B4578">
      <w:pPr>
        <w:pStyle w:val="aff3"/>
        <w:rPr>
          <w:spacing w:val="-1"/>
          <w:sz w:val="18"/>
          <w:szCs w:val="18"/>
        </w:rPr>
      </w:pPr>
      <w:r w:rsidRPr="007B4578">
        <w:rPr>
          <w:spacing w:val="-1"/>
          <w:sz w:val="18"/>
          <w:szCs w:val="18"/>
        </w:rPr>
        <w:t>правила кибергигиены, необходимые для предупреждения возникновения сложных и опасных ситуаций в цифровой среде;</w:t>
      </w:r>
    </w:p>
    <w:p w:rsidR="00416B7C" w:rsidRPr="007B4578" w:rsidRDefault="00416B7C" w:rsidP="007B4578">
      <w:pPr>
        <w:pStyle w:val="aff3"/>
        <w:rPr>
          <w:sz w:val="18"/>
          <w:szCs w:val="18"/>
        </w:rPr>
      </w:pPr>
      <w:r w:rsidRPr="007B4578">
        <w:rPr>
          <w:sz w:val="18"/>
          <w:szCs w:val="18"/>
        </w:rPr>
        <w:t>основные виды опасного и запрещённого контента в Интернете и его признаки, приёмы распознавания опасностей при использовании Интернета;</w:t>
      </w:r>
    </w:p>
    <w:p w:rsidR="00416B7C" w:rsidRPr="007B4578" w:rsidRDefault="00416B7C" w:rsidP="007B4578">
      <w:pPr>
        <w:pStyle w:val="aff3"/>
        <w:rPr>
          <w:sz w:val="18"/>
          <w:szCs w:val="18"/>
        </w:rPr>
      </w:pPr>
      <w:r w:rsidRPr="007B4578">
        <w:rPr>
          <w:sz w:val="18"/>
          <w:szCs w:val="18"/>
        </w:rPr>
        <w:t>противоправные действия в Интернете;</w:t>
      </w:r>
    </w:p>
    <w:p w:rsidR="00416B7C" w:rsidRPr="007B4578" w:rsidRDefault="00416B7C" w:rsidP="007B4578">
      <w:pPr>
        <w:pStyle w:val="aff3"/>
        <w:rPr>
          <w:sz w:val="18"/>
          <w:szCs w:val="18"/>
        </w:rPr>
      </w:pPr>
      <w:r w:rsidRPr="007B4578">
        <w:rPr>
          <w:sz w:val="18"/>
          <w:szCs w:val="18"/>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416B7C" w:rsidRPr="007B4578" w:rsidRDefault="00416B7C" w:rsidP="007B4578">
      <w:pPr>
        <w:pStyle w:val="aff3"/>
        <w:rPr>
          <w:sz w:val="18"/>
          <w:szCs w:val="18"/>
        </w:rPr>
      </w:pPr>
      <w:r w:rsidRPr="007B4578">
        <w:rPr>
          <w:sz w:val="18"/>
          <w:szCs w:val="18"/>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416B7C" w:rsidRPr="007B4578" w:rsidRDefault="00416B7C" w:rsidP="007B4578">
      <w:pPr>
        <w:pStyle w:val="aff3"/>
        <w:rPr>
          <w:sz w:val="18"/>
          <w:szCs w:val="18"/>
        </w:rPr>
      </w:pPr>
      <w:r w:rsidRPr="007B4578">
        <w:rPr>
          <w:sz w:val="18"/>
          <w:szCs w:val="18"/>
        </w:rPr>
        <w:t>Модуль № 9 «Основы противодействия</w:t>
      </w:r>
      <w:r w:rsidRPr="007B4578">
        <w:rPr>
          <w:sz w:val="18"/>
          <w:szCs w:val="18"/>
        </w:rPr>
        <w:br/>
        <w:t xml:space="preserve">экстремизму и терроризму»: </w:t>
      </w:r>
    </w:p>
    <w:p w:rsidR="00416B7C" w:rsidRPr="007B4578" w:rsidRDefault="00416B7C" w:rsidP="007B4578">
      <w:pPr>
        <w:pStyle w:val="aff3"/>
        <w:rPr>
          <w:sz w:val="18"/>
          <w:szCs w:val="18"/>
        </w:rPr>
      </w:pPr>
      <w:r w:rsidRPr="007B4578">
        <w:rPr>
          <w:sz w:val="18"/>
          <w:szCs w:val="18"/>
        </w:rPr>
        <w:t>понятия «экстремизм» и «терроризм», их содержание, причины, возможные варианты проявления и последствия;</w:t>
      </w:r>
    </w:p>
    <w:p w:rsidR="00416B7C" w:rsidRPr="007B4578" w:rsidRDefault="00416B7C" w:rsidP="007B4578">
      <w:pPr>
        <w:pStyle w:val="aff3"/>
        <w:rPr>
          <w:sz w:val="18"/>
          <w:szCs w:val="18"/>
        </w:rPr>
      </w:pPr>
      <w:r w:rsidRPr="007B4578">
        <w:rPr>
          <w:sz w:val="18"/>
          <w:szCs w:val="18"/>
        </w:rPr>
        <w:t>цели и формы проявления террористических актов, их последствия, уровни террористической опасности;</w:t>
      </w:r>
    </w:p>
    <w:p w:rsidR="00416B7C" w:rsidRPr="007B4578" w:rsidRDefault="00416B7C" w:rsidP="007B4578">
      <w:pPr>
        <w:pStyle w:val="aff3"/>
        <w:rPr>
          <w:sz w:val="18"/>
          <w:szCs w:val="18"/>
        </w:rPr>
      </w:pPr>
      <w:r w:rsidRPr="007B4578">
        <w:rPr>
          <w:sz w:val="18"/>
          <w:szCs w:val="18"/>
        </w:rPr>
        <w:t>основы общественно-государственной системы противодействия экстремизму и терроризму, контртеррористическая операция и её цели;</w:t>
      </w:r>
    </w:p>
    <w:p w:rsidR="00416B7C" w:rsidRPr="007B4578" w:rsidRDefault="00416B7C" w:rsidP="007B4578">
      <w:pPr>
        <w:pStyle w:val="aff3"/>
        <w:rPr>
          <w:sz w:val="18"/>
          <w:szCs w:val="18"/>
        </w:rPr>
      </w:pPr>
      <w:r w:rsidRPr="007B4578">
        <w:rPr>
          <w:sz w:val="18"/>
          <w:szCs w:val="18"/>
        </w:rPr>
        <w:t>признаки вовлечения в террористическую деятельность, правила антитеррористического поведения;</w:t>
      </w:r>
    </w:p>
    <w:p w:rsidR="00416B7C" w:rsidRPr="007B4578" w:rsidRDefault="00416B7C" w:rsidP="007B4578">
      <w:pPr>
        <w:pStyle w:val="aff3"/>
        <w:rPr>
          <w:sz w:val="18"/>
          <w:szCs w:val="18"/>
        </w:rPr>
      </w:pPr>
      <w:r w:rsidRPr="007B4578">
        <w:rPr>
          <w:sz w:val="18"/>
          <w:szCs w:val="18"/>
        </w:rPr>
        <w:t>признаки угроз и подготовки различных форм терактов, порядок действий при их обнаружении;</w:t>
      </w:r>
    </w:p>
    <w:p w:rsidR="00416B7C" w:rsidRPr="007B4578" w:rsidRDefault="00416B7C" w:rsidP="007B4578">
      <w:pPr>
        <w:pStyle w:val="aff3"/>
        <w:rPr>
          <w:sz w:val="18"/>
          <w:szCs w:val="18"/>
        </w:rPr>
      </w:pPr>
      <w:r w:rsidRPr="007B4578">
        <w:rPr>
          <w:sz w:val="18"/>
          <w:szCs w:val="18"/>
        </w:rPr>
        <w:t>правила безопасного поведения в условиях совершения теракта;</w:t>
      </w:r>
    </w:p>
    <w:p w:rsidR="00416B7C" w:rsidRPr="007B4578" w:rsidRDefault="00416B7C" w:rsidP="007B4578">
      <w:pPr>
        <w:pStyle w:val="aff3"/>
        <w:rPr>
          <w:sz w:val="18"/>
          <w:szCs w:val="18"/>
        </w:rPr>
      </w:pPr>
      <w:r w:rsidRPr="007B4578">
        <w:rPr>
          <w:sz w:val="18"/>
          <w:szCs w:val="18"/>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416B7C" w:rsidRPr="007B4578" w:rsidRDefault="00416B7C" w:rsidP="007B4578">
      <w:pPr>
        <w:pStyle w:val="aff3"/>
        <w:rPr>
          <w:sz w:val="18"/>
          <w:szCs w:val="18"/>
        </w:rPr>
      </w:pPr>
      <w:r w:rsidRPr="007B4578">
        <w:rPr>
          <w:sz w:val="18"/>
          <w:szCs w:val="18"/>
        </w:rPr>
        <w:t>Модуль № 10 «Взаимодействие личности,</w:t>
      </w:r>
      <w:r w:rsidRPr="007B4578">
        <w:rPr>
          <w:sz w:val="18"/>
          <w:szCs w:val="18"/>
        </w:rPr>
        <w:br/>
        <w:t>общества и государства в обеспечении</w:t>
      </w:r>
      <w:r w:rsidRPr="007B4578">
        <w:rPr>
          <w:sz w:val="18"/>
          <w:szCs w:val="18"/>
        </w:rPr>
        <w:br/>
        <w:t>безопасности жизни и здоровья населения»:</w:t>
      </w:r>
    </w:p>
    <w:p w:rsidR="00416B7C" w:rsidRPr="007B4578" w:rsidRDefault="00416B7C" w:rsidP="007B4578">
      <w:pPr>
        <w:pStyle w:val="aff3"/>
        <w:rPr>
          <w:sz w:val="18"/>
          <w:szCs w:val="18"/>
        </w:rPr>
      </w:pPr>
      <w:r w:rsidRPr="007B4578">
        <w:rPr>
          <w:sz w:val="18"/>
          <w:szCs w:val="18"/>
        </w:rPr>
        <w:t>классификация чрезвычайных ситуаций природного и техногенного характера;</w:t>
      </w:r>
    </w:p>
    <w:p w:rsidR="00416B7C" w:rsidRPr="007B4578" w:rsidRDefault="00416B7C" w:rsidP="007B4578">
      <w:pPr>
        <w:pStyle w:val="aff3"/>
        <w:rPr>
          <w:sz w:val="18"/>
          <w:szCs w:val="18"/>
        </w:rPr>
      </w:pPr>
      <w:r w:rsidRPr="007B4578">
        <w:rPr>
          <w:sz w:val="18"/>
          <w:szCs w:val="18"/>
        </w:rPr>
        <w:t>единая государственная система предупреждения и ликвидации чрезвычайных ситуаций (РСЧС), её задачи, структура, режимы функционирования;</w:t>
      </w:r>
    </w:p>
    <w:p w:rsidR="00416B7C" w:rsidRPr="007B4578" w:rsidRDefault="00416B7C" w:rsidP="007B4578">
      <w:pPr>
        <w:pStyle w:val="aff3"/>
        <w:rPr>
          <w:sz w:val="18"/>
          <w:szCs w:val="18"/>
        </w:rPr>
      </w:pPr>
      <w:r w:rsidRPr="007B4578">
        <w:rPr>
          <w:sz w:val="18"/>
          <w:szCs w:val="18"/>
        </w:rPr>
        <w:t>государственные службы обеспечения безопасности, их роль и сфера ответственности, порядок взаимодействия с ними;</w:t>
      </w:r>
    </w:p>
    <w:p w:rsidR="00416B7C" w:rsidRPr="007B4578" w:rsidRDefault="00416B7C" w:rsidP="007B4578">
      <w:pPr>
        <w:pStyle w:val="aff3"/>
        <w:rPr>
          <w:sz w:val="18"/>
          <w:szCs w:val="18"/>
        </w:rPr>
      </w:pPr>
      <w:r w:rsidRPr="007B4578">
        <w:rPr>
          <w:sz w:val="18"/>
          <w:szCs w:val="18"/>
        </w:rPr>
        <w:t>общественные институты и их место в системе обеспечения безопасности жизни и здоровья населения;</w:t>
      </w:r>
    </w:p>
    <w:p w:rsidR="00416B7C" w:rsidRPr="007B4578" w:rsidRDefault="00416B7C" w:rsidP="007B4578">
      <w:pPr>
        <w:pStyle w:val="aff3"/>
        <w:rPr>
          <w:sz w:val="18"/>
          <w:szCs w:val="18"/>
        </w:rPr>
      </w:pPr>
      <w:r w:rsidRPr="007B4578">
        <w:rPr>
          <w:sz w:val="18"/>
          <w:szCs w:val="18"/>
        </w:rPr>
        <w:t>права, обязанности и роль граждан Российской Федерации в области защиты населения от чрезвычайных ситуаций;</w:t>
      </w:r>
    </w:p>
    <w:p w:rsidR="00416B7C" w:rsidRPr="007B4578" w:rsidRDefault="00416B7C" w:rsidP="007B4578">
      <w:pPr>
        <w:pStyle w:val="aff3"/>
        <w:rPr>
          <w:sz w:val="18"/>
          <w:szCs w:val="18"/>
        </w:rPr>
      </w:pPr>
      <w:r w:rsidRPr="007B4578">
        <w:rPr>
          <w:sz w:val="18"/>
          <w:szCs w:val="18"/>
        </w:rPr>
        <w:t>антикоррупционное поведение как элемент общественной и государственной безопасности;</w:t>
      </w:r>
    </w:p>
    <w:p w:rsidR="00416B7C" w:rsidRPr="007B4578" w:rsidRDefault="00416B7C" w:rsidP="007B4578">
      <w:pPr>
        <w:pStyle w:val="aff3"/>
        <w:rPr>
          <w:sz w:val="18"/>
          <w:szCs w:val="18"/>
        </w:rPr>
      </w:pPr>
      <w:r w:rsidRPr="007B4578">
        <w:rPr>
          <w:sz w:val="18"/>
          <w:szCs w:val="18"/>
        </w:rPr>
        <w:t>информирование и оповещение населения о чрезвычайных ситуациях, система ОКСИОН;</w:t>
      </w:r>
    </w:p>
    <w:p w:rsidR="00416B7C" w:rsidRPr="007B4578" w:rsidRDefault="00416B7C" w:rsidP="007B4578">
      <w:pPr>
        <w:pStyle w:val="aff3"/>
        <w:rPr>
          <w:sz w:val="18"/>
          <w:szCs w:val="18"/>
        </w:rPr>
      </w:pPr>
      <w:r w:rsidRPr="007B4578">
        <w:rPr>
          <w:sz w:val="18"/>
          <w:szCs w:val="18"/>
        </w:rPr>
        <w:t>сигнал «Внимание всем!», порядок действий населения при его получении, в том числе при авариях с выбросом химических и радиоактивных веществ;</w:t>
      </w:r>
    </w:p>
    <w:p w:rsidR="00416B7C" w:rsidRPr="007B4578" w:rsidRDefault="00416B7C" w:rsidP="007B4578">
      <w:pPr>
        <w:pStyle w:val="aff3"/>
        <w:rPr>
          <w:sz w:val="18"/>
          <w:szCs w:val="18"/>
        </w:rPr>
      </w:pPr>
      <w:r w:rsidRPr="007B4578">
        <w:rPr>
          <w:sz w:val="18"/>
          <w:szCs w:val="18"/>
        </w:rPr>
        <w:t>средства индивидуальной и коллективной защиты населения, порядок пользования фильтрующим противогазом;</w:t>
      </w:r>
    </w:p>
    <w:p w:rsidR="00416B7C" w:rsidRDefault="00416B7C" w:rsidP="007B4578">
      <w:pPr>
        <w:pStyle w:val="aff3"/>
        <w:rPr>
          <w:sz w:val="18"/>
          <w:szCs w:val="18"/>
        </w:rPr>
      </w:pPr>
      <w:r w:rsidRPr="007B4578">
        <w:rPr>
          <w:sz w:val="18"/>
          <w:szCs w:val="18"/>
        </w:rPr>
        <w:t>эвакуация населения в условиях чрезвычайных ситуаций, порядок действий населения при объявлении эвакуации.</w:t>
      </w:r>
    </w:p>
    <w:p w:rsidR="00485054" w:rsidRDefault="00485054" w:rsidP="007B4578">
      <w:pPr>
        <w:pStyle w:val="aff3"/>
        <w:rPr>
          <w:sz w:val="18"/>
          <w:szCs w:val="18"/>
        </w:rPr>
      </w:pPr>
    </w:p>
    <w:p w:rsidR="00E7270C" w:rsidRPr="00815E4A" w:rsidRDefault="00815E4A" w:rsidP="00E7270C">
      <w:pPr>
        <w:widowControl w:val="0"/>
        <w:spacing w:after="0" w:line="274" w:lineRule="exact"/>
        <w:ind w:left="580" w:firstLine="0"/>
        <w:rPr>
          <w:rFonts w:eastAsia="Times New Roman" w:cs="Times New Roman"/>
          <w:b/>
          <w:bCs/>
          <w:iCs/>
          <w:color w:val="000000"/>
          <w:szCs w:val="20"/>
          <w:lang w:bidi="ru-RU"/>
        </w:rPr>
      </w:pPr>
      <w:r w:rsidRPr="00815E4A">
        <w:rPr>
          <w:rFonts w:eastAsia="Times New Roman" w:cs="Times New Roman"/>
          <w:b/>
          <w:iCs/>
          <w:color w:val="000000"/>
          <w:szCs w:val="20"/>
          <w:lang w:bidi="ru-RU"/>
        </w:rPr>
        <w:t>2.1.20</w:t>
      </w:r>
      <w:r w:rsidR="00E7270C" w:rsidRPr="00815E4A">
        <w:rPr>
          <w:rFonts w:eastAsia="Times New Roman" w:cs="Times New Roman"/>
          <w:b/>
          <w:iCs/>
          <w:color w:val="000000"/>
          <w:szCs w:val="20"/>
          <w:lang w:bidi="ru-RU"/>
        </w:rPr>
        <w:t>.</w:t>
      </w:r>
      <w:r w:rsidR="00E7270C" w:rsidRPr="00815E4A">
        <w:rPr>
          <w:rFonts w:eastAsia="Times New Roman" w:cs="Times New Roman"/>
          <w:b/>
          <w:bCs/>
          <w:i/>
          <w:iCs/>
          <w:color w:val="000000"/>
          <w:szCs w:val="20"/>
          <w:lang w:bidi="ru-RU"/>
        </w:rPr>
        <w:t xml:space="preserve"> </w:t>
      </w:r>
      <w:r w:rsidR="00E7270C" w:rsidRPr="00815E4A">
        <w:rPr>
          <w:rFonts w:eastAsia="Times New Roman" w:cs="Times New Roman"/>
          <w:b/>
          <w:bCs/>
          <w:iCs/>
          <w:color w:val="000000"/>
          <w:szCs w:val="20"/>
          <w:lang w:bidi="ru-RU"/>
        </w:rPr>
        <w:t xml:space="preserve">Основы духовно-нравственной культуры народов России </w:t>
      </w:r>
    </w:p>
    <w:p w:rsidR="00E7270C" w:rsidRPr="00815E4A" w:rsidRDefault="00E7270C" w:rsidP="00E7270C">
      <w:pPr>
        <w:widowControl w:val="0"/>
        <w:spacing w:after="0" w:line="274" w:lineRule="exact"/>
        <w:ind w:left="580" w:firstLine="0"/>
        <w:rPr>
          <w:rFonts w:eastAsia="Times New Roman" w:cs="Times New Roman"/>
          <w:b/>
          <w:bCs/>
          <w:iCs/>
          <w:color w:val="000000"/>
          <w:szCs w:val="20"/>
          <w:lang w:bidi="ru-RU"/>
        </w:rPr>
      </w:pPr>
      <w:r w:rsidRPr="00815E4A">
        <w:rPr>
          <w:rFonts w:eastAsia="Times New Roman" w:cs="Times New Roman"/>
          <w:b/>
          <w:bCs/>
          <w:iCs/>
          <w:color w:val="000000"/>
          <w:szCs w:val="20"/>
          <w:lang w:bidi="ru-RU"/>
        </w:rPr>
        <w:t xml:space="preserve">Содержание учебного предмета, курса </w:t>
      </w:r>
    </w:p>
    <w:p w:rsidR="00E7270C" w:rsidRPr="00815E4A" w:rsidRDefault="00E7270C" w:rsidP="00E7270C">
      <w:pPr>
        <w:widowControl w:val="0"/>
        <w:spacing w:after="0" w:line="274" w:lineRule="exact"/>
        <w:ind w:firstLine="0"/>
        <w:rPr>
          <w:rFonts w:eastAsia="Times New Roman" w:cs="Times New Roman"/>
          <w:b/>
          <w:iCs/>
          <w:color w:val="000000"/>
          <w:szCs w:val="20"/>
          <w:lang w:bidi="ru-RU"/>
        </w:rPr>
      </w:pPr>
      <w:r w:rsidRPr="00815E4A">
        <w:rPr>
          <w:rFonts w:eastAsia="Times New Roman" w:cs="Times New Roman"/>
          <w:b/>
          <w:bCs/>
          <w:iCs/>
          <w:color w:val="000000"/>
          <w:szCs w:val="20"/>
          <w:lang w:bidi="ru-RU"/>
        </w:rPr>
        <w:t>Раздел 1. В мире культуры</w:t>
      </w:r>
    </w:p>
    <w:p w:rsidR="00E7270C" w:rsidRPr="00815E4A" w:rsidRDefault="00E7270C" w:rsidP="00E7270C">
      <w:pPr>
        <w:widowControl w:val="0"/>
        <w:spacing w:after="0" w:line="270" w:lineRule="auto"/>
        <w:ind w:right="301" w:firstLine="0"/>
        <w:rPr>
          <w:rFonts w:eastAsia="Arial Unicode MS" w:cs="Times New Roman"/>
          <w:color w:val="000000"/>
          <w:szCs w:val="20"/>
          <w:lang w:bidi="ru-RU"/>
        </w:rPr>
      </w:pPr>
      <w:r w:rsidRPr="00815E4A">
        <w:rPr>
          <w:rFonts w:eastAsia="Times New Roman" w:cs="Times New Roman"/>
          <w:i/>
          <w:iCs/>
          <w:color w:val="000000"/>
          <w:szCs w:val="20"/>
          <w:lang w:bidi="ru-RU"/>
        </w:rPr>
        <w:t>Величие российской культуры</w:t>
      </w:r>
      <w:r w:rsidRPr="00815E4A">
        <w:rPr>
          <w:rFonts w:eastAsia="Times New Roman" w:cs="Times New Roman"/>
          <w:color w:val="000000"/>
          <w:szCs w:val="20"/>
          <w:lang w:bidi="ru-RU"/>
        </w:rPr>
        <w:t>.</w:t>
      </w:r>
      <w:r w:rsidRPr="00815E4A">
        <w:rPr>
          <w:rFonts w:eastAsia="Times New Roman" w:cs="Times New Roman"/>
          <w:i/>
          <w:iCs/>
          <w:color w:val="000000"/>
          <w:szCs w:val="20"/>
          <w:lang w:bidi="ru-RU"/>
        </w:rPr>
        <w:t xml:space="preserve"> </w:t>
      </w:r>
      <w:r w:rsidRPr="00815E4A">
        <w:rPr>
          <w:rFonts w:eastAsia="Times New Roman" w:cs="Times New Roman"/>
          <w:color w:val="000000"/>
          <w:szCs w:val="20"/>
          <w:lang w:bidi="ru-RU"/>
        </w:rPr>
        <w:t>Российская культура</w:t>
      </w:r>
      <w:r w:rsidRPr="00815E4A">
        <w:rPr>
          <w:rFonts w:eastAsia="Times New Roman" w:cs="Times New Roman"/>
          <w:i/>
          <w:iCs/>
          <w:color w:val="000000"/>
          <w:szCs w:val="20"/>
          <w:lang w:bidi="ru-RU"/>
        </w:rPr>
        <w:t xml:space="preserve"> </w:t>
      </w:r>
      <w:r w:rsidRPr="00815E4A">
        <w:rPr>
          <w:rFonts w:eastAsia="Times New Roman" w:cs="Times New Roman"/>
          <w:color w:val="000000"/>
          <w:szCs w:val="20"/>
          <w:lang w:bidi="ru-RU"/>
        </w:rPr>
        <w:t>–</w:t>
      </w:r>
      <w:r w:rsidRPr="00815E4A">
        <w:rPr>
          <w:rFonts w:eastAsia="Times New Roman" w:cs="Times New Roman"/>
          <w:i/>
          <w:iCs/>
          <w:color w:val="000000"/>
          <w:szCs w:val="20"/>
          <w:lang w:bidi="ru-RU"/>
        </w:rPr>
        <w:t xml:space="preserve"> </w:t>
      </w:r>
      <w:r w:rsidRPr="00815E4A">
        <w:rPr>
          <w:rFonts w:eastAsia="Times New Roman" w:cs="Times New Roman"/>
          <w:color w:val="000000"/>
          <w:szCs w:val="20"/>
          <w:lang w:bidi="ru-RU"/>
        </w:rPr>
        <w:t>плод усилий разных народов.</w:t>
      </w:r>
      <w:r w:rsidRPr="00815E4A">
        <w:rPr>
          <w:rFonts w:eastAsia="Times New Roman" w:cs="Times New Roman"/>
          <w:i/>
          <w:iCs/>
          <w:color w:val="000000"/>
          <w:szCs w:val="20"/>
          <w:lang w:bidi="ru-RU"/>
        </w:rPr>
        <w:t xml:space="preserve"> </w:t>
      </w:r>
      <w:r w:rsidRPr="00815E4A">
        <w:rPr>
          <w:rFonts w:eastAsia="Times New Roman" w:cs="Times New Roman"/>
          <w:color w:val="000000"/>
          <w:szCs w:val="20"/>
          <w:lang w:bidi="ru-RU"/>
        </w:rPr>
        <w:t>Деятели</w:t>
      </w:r>
      <w:r w:rsidRPr="00815E4A">
        <w:rPr>
          <w:rFonts w:eastAsia="Times New Roman" w:cs="Times New Roman"/>
          <w:i/>
          <w:iCs/>
          <w:color w:val="000000"/>
          <w:szCs w:val="20"/>
          <w:lang w:bidi="ru-RU"/>
        </w:rPr>
        <w:t xml:space="preserve"> </w:t>
      </w:r>
      <w:r w:rsidRPr="00815E4A">
        <w:rPr>
          <w:rFonts w:eastAsia="Times New Roman" w:cs="Times New Roman"/>
          <w:color w:val="000000"/>
          <w:szCs w:val="20"/>
          <w:lang w:bidi="ru-RU"/>
        </w:rPr>
        <w:t>науки и культуры – представителей разных национальностей (К.Брюллов, И. Репин, К. Станиславский, Г. Уланова, Д. Шостакович, Г.Тукай, Б.Урманче, Р.Яхин и др.).</w:t>
      </w:r>
    </w:p>
    <w:p w:rsidR="00E7270C" w:rsidRPr="00815E4A" w:rsidRDefault="00E7270C" w:rsidP="00E7270C">
      <w:pPr>
        <w:widowControl w:val="0"/>
        <w:spacing w:after="0" w:line="19" w:lineRule="exact"/>
        <w:ind w:right="301" w:firstLine="0"/>
        <w:jc w:val="left"/>
        <w:rPr>
          <w:rFonts w:eastAsia="Arial Unicode MS" w:cs="Times New Roman"/>
          <w:color w:val="000000"/>
          <w:szCs w:val="20"/>
          <w:lang w:bidi="ru-RU"/>
        </w:rPr>
      </w:pPr>
    </w:p>
    <w:p w:rsidR="00E7270C" w:rsidRPr="00815E4A" w:rsidRDefault="00E7270C" w:rsidP="00E7270C">
      <w:pPr>
        <w:widowControl w:val="0"/>
        <w:spacing w:after="0" w:line="266" w:lineRule="auto"/>
        <w:ind w:right="301" w:firstLine="0"/>
        <w:rPr>
          <w:rFonts w:eastAsia="Arial Unicode MS" w:cs="Times New Roman"/>
          <w:color w:val="000000"/>
          <w:szCs w:val="20"/>
          <w:lang w:bidi="ru-RU"/>
        </w:rPr>
      </w:pPr>
      <w:r w:rsidRPr="00815E4A">
        <w:rPr>
          <w:rFonts w:eastAsia="Times New Roman" w:cs="Times New Roman"/>
          <w:i/>
          <w:iCs/>
          <w:color w:val="000000"/>
          <w:szCs w:val="20"/>
          <w:lang w:bidi="ru-RU"/>
        </w:rPr>
        <w:t>Человек – творец и носитель культуры</w:t>
      </w:r>
      <w:r w:rsidRPr="00815E4A">
        <w:rPr>
          <w:rFonts w:eastAsia="Times New Roman" w:cs="Times New Roman"/>
          <w:color w:val="000000"/>
          <w:szCs w:val="20"/>
          <w:lang w:bidi="ru-RU"/>
        </w:rPr>
        <w:t>.</w:t>
      </w:r>
      <w:r w:rsidRPr="00815E4A">
        <w:rPr>
          <w:rFonts w:eastAsia="Times New Roman" w:cs="Times New Roman"/>
          <w:i/>
          <w:iCs/>
          <w:color w:val="000000"/>
          <w:szCs w:val="20"/>
          <w:lang w:bidi="ru-RU"/>
        </w:rPr>
        <w:t xml:space="preserve"> </w:t>
      </w:r>
      <w:r w:rsidRPr="00815E4A">
        <w:rPr>
          <w:rFonts w:eastAsia="Times New Roman" w:cs="Times New Roman"/>
          <w:color w:val="000000"/>
          <w:szCs w:val="20"/>
          <w:lang w:bidi="ru-RU"/>
        </w:rPr>
        <w:t>Вне культуры жизнь человека невозможна.</w:t>
      </w:r>
      <w:r w:rsidRPr="00815E4A">
        <w:rPr>
          <w:rFonts w:eastAsia="Times New Roman" w:cs="Times New Roman"/>
          <w:i/>
          <w:iCs/>
          <w:color w:val="000000"/>
          <w:szCs w:val="20"/>
          <w:lang w:bidi="ru-RU"/>
        </w:rPr>
        <w:t xml:space="preserve"> </w:t>
      </w:r>
      <w:r w:rsidRPr="00815E4A">
        <w:rPr>
          <w:rFonts w:eastAsia="Times New Roman" w:cs="Times New Roman"/>
          <w:color w:val="000000"/>
          <w:szCs w:val="20"/>
          <w:lang w:bidi="ru-RU"/>
        </w:rPr>
        <w:t>Вклад</w:t>
      </w:r>
      <w:r w:rsidRPr="00815E4A">
        <w:rPr>
          <w:rFonts w:eastAsia="Times New Roman" w:cs="Times New Roman"/>
          <w:i/>
          <w:iCs/>
          <w:color w:val="000000"/>
          <w:szCs w:val="20"/>
          <w:lang w:bidi="ru-RU"/>
        </w:rPr>
        <w:t xml:space="preserve"> </w:t>
      </w:r>
      <w:r w:rsidRPr="00815E4A">
        <w:rPr>
          <w:rFonts w:eastAsia="Times New Roman" w:cs="Times New Roman"/>
          <w:color w:val="000000"/>
          <w:szCs w:val="20"/>
          <w:lang w:bidi="ru-RU"/>
        </w:rPr>
        <w:t>личности в культуру зависит от ее таланта, способностей, упорства.</w:t>
      </w:r>
    </w:p>
    <w:p w:rsidR="00E7270C" w:rsidRPr="00815E4A" w:rsidRDefault="00E7270C" w:rsidP="00E7270C">
      <w:pPr>
        <w:widowControl w:val="0"/>
        <w:spacing w:after="0" w:line="24" w:lineRule="exact"/>
        <w:ind w:right="301" w:firstLine="0"/>
        <w:jc w:val="left"/>
        <w:rPr>
          <w:rFonts w:eastAsia="Arial Unicode MS" w:cs="Times New Roman"/>
          <w:color w:val="000000"/>
          <w:szCs w:val="20"/>
          <w:lang w:bidi="ru-RU"/>
        </w:rPr>
      </w:pPr>
    </w:p>
    <w:p w:rsidR="00E7270C" w:rsidRPr="00815E4A" w:rsidRDefault="00E7270C" w:rsidP="00E7270C">
      <w:pPr>
        <w:widowControl w:val="0"/>
        <w:spacing w:after="0" w:line="264" w:lineRule="auto"/>
        <w:ind w:right="301" w:firstLine="0"/>
        <w:rPr>
          <w:rFonts w:eastAsia="Arial Unicode MS" w:cs="Times New Roman"/>
          <w:color w:val="000000"/>
          <w:szCs w:val="20"/>
          <w:lang w:bidi="ru-RU"/>
        </w:rPr>
      </w:pPr>
      <w:r w:rsidRPr="00815E4A">
        <w:rPr>
          <w:rFonts w:eastAsia="Times New Roman" w:cs="Times New Roman"/>
          <w:color w:val="000000"/>
          <w:szCs w:val="20"/>
          <w:lang w:bidi="ru-RU"/>
        </w:rPr>
        <w:t>Законы нравственности – часть культуры общества. Источники, создающие нравственные установки.</w:t>
      </w:r>
    </w:p>
    <w:p w:rsidR="00E7270C" w:rsidRPr="00815E4A" w:rsidRDefault="00E7270C" w:rsidP="00E7270C">
      <w:pPr>
        <w:widowControl w:val="0"/>
        <w:spacing w:after="0" w:line="19" w:lineRule="exact"/>
        <w:ind w:right="301" w:firstLine="0"/>
        <w:jc w:val="left"/>
        <w:rPr>
          <w:rFonts w:eastAsia="Arial Unicode MS" w:cs="Times New Roman"/>
          <w:color w:val="000000"/>
          <w:szCs w:val="20"/>
          <w:lang w:bidi="ru-RU"/>
        </w:rPr>
      </w:pPr>
    </w:p>
    <w:p w:rsidR="00E7270C" w:rsidRPr="00815E4A" w:rsidRDefault="00E7270C" w:rsidP="00E7270C">
      <w:pPr>
        <w:widowControl w:val="0"/>
        <w:spacing w:after="0" w:line="240" w:lineRule="auto"/>
        <w:ind w:right="301" w:firstLine="0"/>
        <w:jc w:val="left"/>
        <w:rPr>
          <w:rFonts w:eastAsia="Arial Unicode MS" w:cs="Times New Roman"/>
          <w:color w:val="000000"/>
          <w:szCs w:val="20"/>
          <w:lang w:bidi="ru-RU"/>
        </w:rPr>
      </w:pPr>
      <w:r w:rsidRPr="00815E4A">
        <w:rPr>
          <w:rFonts w:eastAsia="Times New Roman" w:cs="Times New Roman"/>
          <w:b/>
          <w:bCs/>
          <w:color w:val="000000"/>
          <w:szCs w:val="20"/>
          <w:lang w:bidi="ru-RU"/>
        </w:rPr>
        <w:t>Раздел 2. Нравственные ценности российского народа</w:t>
      </w:r>
    </w:p>
    <w:p w:rsidR="00E7270C" w:rsidRPr="00815E4A" w:rsidRDefault="00E7270C" w:rsidP="00E7270C">
      <w:pPr>
        <w:widowControl w:val="0"/>
        <w:spacing w:after="0" w:line="51" w:lineRule="exact"/>
        <w:ind w:right="301" w:firstLine="0"/>
        <w:jc w:val="left"/>
        <w:rPr>
          <w:rFonts w:eastAsia="Arial Unicode MS" w:cs="Times New Roman"/>
          <w:color w:val="000000"/>
          <w:szCs w:val="20"/>
          <w:lang w:bidi="ru-RU"/>
        </w:rPr>
      </w:pPr>
    </w:p>
    <w:p w:rsidR="00E7270C" w:rsidRPr="00815E4A" w:rsidRDefault="00E7270C" w:rsidP="00E7270C">
      <w:pPr>
        <w:widowControl w:val="0"/>
        <w:spacing w:after="0" w:line="270" w:lineRule="auto"/>
        <w:ind w:right="301" w:firstLine="0"/>
        <w:rPr>
          <w:rFonts w:eastAsia="Arial Unicode MS" w:cs="Times New Roman"/>
          <w:color w:val="000000"/>
          <w:szCs w:val="20"/>
          <w:lang w:bidi="ru-RU"/>
        </w:rPr>
      </w:pPr>
      <w:r w:rsidRPr="00815E4A">
        <w:rPr>
          <w:rFonts w:eastAsia="Times New Roman" w:cs="Times New Roman"/>
          <w:color w:val="000000"/>
          <w:szCs w:val="20"/>
          <w:lang w:bidi="ru-RU"/>
        </w:rPr>
        <w:t>«</w:t>
      </w:r>
      <w:r w:rsidRPr="00815E4A">
        <w:rPr>
          <w:rFonts w:eastAsia="Times New Roman" w:cs="Times New Roman"/>
          <w:i/>
          <w:iCs/>
          <w:color w:val="000000"/>
          <w:szCs w:val="20"/>
          <w:lang w:bidi="ru-RU"/>
        </w:rPr>
        <w:t>Береги землю родимую,</w:t>
      </w:r>
      <w:r w:rsidRPr="00815E4A">
        <w:rPr>
          <w:rFonts w:eastAsia="Times New Roman" w:cs="Times New Roman"/>
          <w:color w:val="000000"/>
          <w:szCs w:val="20"/>
          <w:lang w:bidi="ru-RU"/>
        </w:rPr>
        <w:t xml:space="preserve"> </w:t>
      </w:r>
      <w:r w:rsidRPr="00815E4A">
        <w:rPr>
          <w:rFonts w:eastAsia="Times New Roman" w:cs="Times New Roman"/>
          <w:i/>
          <w:iCs/>
          <w:color w:val="000000"/>
          <w:szCs w:val="20"/>
          <w:lang w:bidi="ru-RU"/>
        </w:rPr>
        <w:t>как мать любимую».</w:t>
      </w:r>
      <w:r w:rsidRPr="00815E4A">
        <w:rPr>
          <w:rFonts w:eastAsia="Times New Roman" w:cs="Times New Roman"/>
          <w:color w:val="000000"/>
          <w:szCs w:val="20"/>
          <w:lang w:bidi="ru-RU"/>
        </w:rPr>
        <w:t xml:space="preserve"> Представления о патриотизме в фольклоре разных народов. Былинные герои. Герои национального эпоса разных народов (Идегей, Улып, Сияжар, Боотур, Урал-батыр и др.).</w:t>
      </w:r>
    </w:p>
    <w:p w:rsidR="00E7270C" w:rsidRPr="00815E4A" w:rsidRDefault="00E7270C" w:rsidP="00E7270C">
      <w:pPr>
        <w:widowControl w:val="0"/>
        <w:spacing w:after="0" w:line="19" w:lineRule="exact"/>
        <w:ind w:right="301" w:firstLine="0"/>
        <w:jc w:val="left"/>
        <w:rPr>
          <w:rFonts w:eastAsia="Arial Unicode MS" w:cs="Times New Roman"/>
          <w:color w:val="000000"/>
          <w:szCs w:val="20"/>
          <w:lang w:bidi="ru-RU"/>
        </w:rPr>
      </w:pPr>
    </w:p>
    <w:p w:rsidR="00E7270C" w:rsidRPr="00815E4A" w:rsidRDefault="00E7270C" w:rsidP="00E7270C">
      <w:pPr>
        <w:widowControl w:val="0"/>
        <w:spacing w:after="0" w:line="273" w:lineRule="auto"/>
        <w:ind w:right="301" w:firstLine="0"/>
        <w:rPr>
          <w:rFonts w:eastAsia="Arial Unicode MS" w:cs="Times New Roman"/>
          <w:color w:val="000000"/>
          <w:szCs w:val="20"/>
          <w:lang w:bidi="ru-RU"/>
        </w:rPr>
      </w:pPr>
      <w:r w:rsidRPr="00815E4A">
        <w:rPr>
          <w:rFonts w:eastAsia="Times New Roman" w:cs="Times New Roman"/>
          <w:i/>
          <w:iCs/>
          <w:color w:val="000000"/>
          <w:szCs w:val="20"/>
          <w:lang w:bidi="ru-RU"/>
        </w:rPr>
        <w:lastRenderedPageBreak/>
        <w:t>Жизнь ратными подвигами полна</w:t>
      </w:r>
      <w:r w:rsidRPr="00815E4A">
        <w:rPr>
          <w:rFonts w:eastAsia="Times New Roman" w:cs="Times New Roman"/>
          <w:color w:val="000000"/>
          <w:szCs w:val="20"/>
          <w:lang w:bidi="ru-RU"/>
        </w:rPr>
        <w:t>.</w:t>
      </w:r>
      <w:r w:rsidRPr="00815E4A">
        <w:rPr>
          <w:rFonts w:eastAsia="Times New Roman" w:cs="Times New Roman"/>
          <w:i/>
          <w:iCs/>
          <w:color w:val="000000"/>
          <w:szCs w:val="20"/>
          <w:lang w:bidi="ru-RU"/>
        </w:rPr>
        <w:t xml:space="preserve"> </w:t>
      </w:r>
      <w:r w:rsidRPr="00815E4A">
        <w:rPr>
          <w:rFonts w:eastAsia="Times New Roman" w:cs="Times New Roman"/>
          <w:color w:val="000000"/>
          <w:szCs w:val="20"/>
          <w:lang w:bidi="ru-RU"/>
        </w:rPr>
        <w:t>Реальные примеры выражения патриотических чувств в</w:t>
      </w:r>
      <w:r w:rsidRPr="00815E4A">
        <w:rPr>
          <w:rFonts w:eastAsia="Times New Roman" w:cs="Times New Roman"/>
          <w:i/>
          <w:iCs/>
          <w:color w:val="000000"/>
          <w:szCs w:val="20"/>
          <w:lang w:bidi="ru-RU"/>
        </w:rPr>
        <w:t xml:space="preserve"> </w:t>
      </w:r>
      <w:r w:rsidRPr="00815E4A">
        <w:rPr>
          <w:rFonts w:eastAsia="Times New Roman" w:cs="Times New Roman"/>
          <w:color w:val="000000"/>
          <w:szCs w:val="20"/>
          <w:lang w:bidi="ru-RU"/>
        </w:rPr>
        <w:t>истории России (Дмитрий Донской, Кузьма Минин, Иван Сусанин, Надежда Дурова, Муса Джадиль, Газинур Гафиатуллин и др.). Деятели разных конфессий – патриоты (Сергий Радонежский, Рабби Шнеур-Залман и др.). Вклад народов нашей страны в победу над фашизмом.</w:t>
      </w:r>
    </w:p>
    <w:p w:rsidR="00E7270C" w:rsidRPr="00815E4A" w:rsidRDefault="00E7270C" w:rsidP="00E7270C">
      <w:pPr>
        <w:widowControl w:val="0"/>
        <w:spacing w:after="0" w:line="19" w:lineRule="exact"/>
        <w:ind w:right="301" w:firstLine="0"/>
        <w:jc w:val="left"/>
        <w:rPr>
          <w:rFonts w:eastAsia="Arial Unicode MS" w:cs="Times New Roman"/>
          <w:color w:val="000000"/>
          <w:szCs w:val="20"/>
          <w:lang w:bidi="ru-RU"/>
        </w:rPr>
      </w:pPr>
    </w:p>
    <w:p w:rsidR="00E7270C" w:rsidRPr="00815E4A" w:rsidRDefault="00E7270C" w:rsidP="00E7270C">
      <w:pPr>
        <w:widowControl w:val="0"/>
        <w:numPr>
          <w:ilvl w:val="0"/>
          <w:numId w:val="91"/>
        </w:numPr>
        <w:tabs>
          <w:tab w:val="left" w:pos="647"/>
        </w:tabs>
        <w:spacing w:after="0" w:line="264" w:lineRule="auto"/>
        <w:ind w:right="301"/>
        <w:jc w:val="left"/>
        <w:rPr>
          <w:rFonts w:eastAsia="Times New Roman" w:cs="Times New Roman"/>
          <w:i/>
          <w:iCs/>
          <w:color w:val="000000"/>
          <w:szCs w:val="20"/>
          <w:lang w:bidi="ru-RU"/>
        </w:rPr>
      </w:pPr>
      <w:r w:rsidRPr="00815E4A">
        <w:rPr>
          <w:rFonts w:eastAsia="Times New Roman" w:cs="Times New Roman"/>
          <w:i/>
          <w:iCs/>
          <w:color w:val="000000"/>
          <w:szCs w:val="20"/>
          <w:lang w:bidi="ru-RU"/>
        </w:rPr>
        <w:t>труде – красота человека</w:t>
      </w:r>
      <w:r w:rsidRPr="00815E4A">
        <w:rPr>
          <w:rFonts w:eastAsia="Times New Roman" w:cs="Times New Roman"/>
          <w:color w:val="000000"/>
          <w:szCs w:val="20"/>
          <w:lang w:bidi="ru-RU"/>
        </w:rPr>
        <w:t>.</w:t>
      </w:r>
      <w:r w:rsidRPr="00815E4A">
        <w:rPr>
          <w:rFonts w:eastAsia="Times New Roman" w:cs="Times New Roman"/>
          <w:i/>
          <w:iCs/>
          <w:color w:val="000000"/>
          <w:szCs w:val="20"/>
          <w:lang w:bidi="ru-RU"/>
        </w:rPr>
        <w:t xml:space="preserve"> </w:t>
      </w:r>
      <w:r w:rsidRPr="00815E4A">
        <w:rPr>
          <w:rFonts w:eastAsia="Times New Roman" w:cs="Times New Roman"/>
          <w:color w:val="000000"/>
          <w:szCs w:val="20"/>
          <w:lang w:bidi="ru-RU"/>
        </w:rPr>
        <w:t>Тема труда в фольклоре разных народов</w:t>
      </w:r>
      <w:r w:rsidRPr="00815E4A">
        <w:rPr>
          <w:rFonts w:eastAsia="Times New Roman" w:cs="Times New Roman"/>
          <w:i/>
          <w:iCs/>
          <w:color w:val="000000"/>
          <w:szCs w:val="20"/>
          <w:lang w:bidi="ru-RU"/>
        </w:rPr>
        <w:t xml:space="preserve"> </w:t>
      </w:r>
      <w:r w:rsidRPr="00815E4A">
        <w:rPr>
          <w:rFonts w:eastAsia="Times New Roman" w:cs="Times New Roman"/>
          <w:color w:val="000000"/>
          <w:szCs w:val="20"/>
          <w:lang w:bidi="ru-RU"/>
        </w:rPr>
        <w:t>(сказках,</w:t>
      </w:r>
      <w:r w:rsidRPr="00815E4A">
        <w:rPr>
          <w:rFonts w:eastAsia="Times New Roman" w:cs="Times New Roman"/>
          <w:i/>
          <w:iCs/>
          <w:color w:val="000000"/>
          <w:szCs w:val="20"/>
          <w:lang w:bidi="ru-RU"/>
        </w:rPr>
        <w:t xml:space="preserve"> </w:t>
      </w:r>
      <w:r w:rsidRPr="00815E4A">
        <w:rPr>
          <w:rFonts w:eastAsia="Times New Roman" w:cs="Times New Roman"/>
          <w:color w:val="000000"/>
          <w:szCs w:val="20"/>
          <w:lang w:bidi="ru-RU"/>
        </w:rPr>
        <w:t>легендах,</w:t>
      </w:r>
      <w:r w:rsidRPr="00815E4A">
        <w:rPr>
          <w:rFonts w:eastAsia="Times New Roman" w:cs="Times New Roman"/>
          <w:i/>
          <w:iCs/>
          <w:color w:val="000000"/>
          <w:szCs w:val="20"/>
          <w:lang w:bidi="ru-RU"/>
        </w:rPr>
        <w:t xml:space="preserve"> </w:t>
      </w:r>
      <w:r w:rsidRPr="00815E4A">
        <w:rPr>
          <w:rFonts w:eastAsia="Times New Roman" w:cs="Times New Roman"/>
          <w:color w:val="000000"/>
          <w:szCs w:val="20"/>
          <w:lang w:bidi="ru-RU"/>
        </w:rPr>
        <w:t>пословицах).</w:t>
      </w:r>
    </w:p>
    <w:p w:rsidR="00E7270C" w:rsidRPr="00815E4A" w:rsidRDefault="00E7270C" w:rsidP="00E7270C">
      <w:pPr>
        <w:widowControl w:val="0"/>
        <w:spacing w:after="0" w:line="26" w:lineRule="exact"/>
        <w:ind w:right="301" w:firstLine="0"/>
        <w:jc w:val="left"/>
        <w:rPr>
          <w:rFonts w:eastAsia="Times New Roman" w:cs="Times New Roman"/>
          <w:i/>
          <w:iCs/>
          <w:color w:val="000000"/>
          <w:szCs w:val="20"/>
          <w:lang w:bidi="ru-RU"/>
        </w:rPr>
      </w:pPr>
    </w:p>
    <w:p w:rsidR="00E7270C" w:rsidRPr="00815E4A" w:rsidRDefault="00E7270C" w:rsidP="00E7270C">
      <w:pPr>
        <w:widowControl w:val="0"/>
        <w:spacing w:after="0" w:line="270" w:lineRule="auto"/>
        <w:ind w:right="301" w:firstLine="0"/>
        <w:rPr>
          <w:rFonts w:eastAsia="Times New Roman" w:cs="Times New Roman"/>
          <w:i/>
          <w:iCs/>
          <w:color w:val="000000"/>
          <w:szCs w:val="20"/>
          <w:lang w:bidi="ru-RU"/>
        </w:rPr>
      </w:pPr>
      <w:r w:rsidRPr="00815E4A">
        <w:rPr>
          <w:rFonts w:eastAsia="Times New Roman" w:cs="Times New Roman"/>
          <w:color w:val="000000"/>
          <w:szCs w:val="20"/>
          <w:lang w:bidi="ru-RU"/>
        </w:rPr>
        <w:t>«</w:t>
      </w:r>
      <w:r w:rsidRPr="00815E4A">
        <w:rPr>
          <w:rFonts w:eastAsia="Times New Roman" w:cs="Times New Roman"/>
          <w:i/>
          <w:iCs/>
          <w:color w:val="000000"/>
          <w:szCs w:val="20"/>
          <w:lang w:bidi="ru-RU"/>
        </w:rPr>
        <w:t>Плод добрых трудов славен…».</w:t>
      </w:r>
      <w:r w:rsidRPr="00815E4A">
        <w:rPr>
          <w:rFonts w:eastAsia="Times New Roman" w:cs="Times New Roman"/>
          <w:color w:val="000000"/>
          <w:szCs w:val="20"/>
          <w:lang w:bidi="ru-RU"/>
        </w:rPr>
        <w:t xml:space="preserve"> Буддизм, ислам, христианство о труде и трудолюбии. </w:t>
      </w:r>
      <w:r w:rsidRPr="00815E4A">
        <w:rPr>
          <w:rFonts w:eastAsia="Times New Roman" w:cs="Times New Roman"/>
          <w:i/>
          <w:iCs/>
          <w:color w:val="000000"/>
          <w:szCs w:val="20"/>
          <w:lang w:bidi="ru-RU"/>
        </w:rPr>
        <w:t>Люди</w:t>
      </w:r>
      <w:r w:rsidRPr="00815E4A">
        <w:rPr>
          <w:rFonts w:eastAsia="Times New Roman" w:cs="Times New Roman"/>
          <w:color w:val="000000"/>
          <w:szCs w:val="20"/>
          <w:lang w:bidi="ru-RU"/>
        </w:rPr>
        <w:t xml:space="preserve"> </w:t>
      </w:r>
      <w:r w:rsidRPr="00815E4A">
        <w:rPr>
          <w:rFonts w:eastAsia="Times New Roman" w:cs="Times New Roman"/>
          <w:i/>
          <w:iCs/>
          <w:color w:val="000000"/>
          <w:szCs w:val="20"/>
          <w:lang w:bidi="ru-RU"/>
        </w:rPr>
        <w:t xml:space="preserve">труда. </w:t>
      </w:r>
      <w:r w:rsidRPr="00815E4A">
        <w:rPr>
          <w:rFonts w:eastAsia="Times New Roman" w:cs="Times New Roman"/>
          <w:color w:val="000000"/>
          <w:szCs w:val="20"/>
          <w:lang w:bidi="ru-RU"/>
        </w:rPr>
        <w:t>Примеры самоотверженного труда людей разной национальности на благо родины</w:t>
      </w:r>
      <w:r w:rsidRPr="00815E4A">
        <w:rPr>
          <w:rFonts w:eastAsia="Times New Roman" w:cs="Times New Roman"/>
          <w:i/>
          <w:iCs/>
          <w:color w:val="000000"/>
          <w:szCs w:val="20"/>
          <w:lang w:bidi="ru-RU"/>
        </w:rPr>
        <w:t xml:space="preserve"> </w:t>
      </w:r>
      <w:r w:rsidRPr="00815E4A">
        <w:rPr>
          <w:rFonts w:eastAsia="Times New Roman" w:cs="Times New Roman"/>
          <w:color w:val="000000"/>
          <w:szCs w:val="20"/>
          <w:lang w:bidi="ru-RU"/>
        </w:rPr>
        <w:t>(землепроходцы, ученые, путешественники, колхозники и пр.).</w:t>
      </w:r>
    </w:p>
    <w:p w:rsidR="00E7270C" w:rsidRPr="00815E4A" w:rsidRDefault="00E7270C" w:rsidP="00E7270C">
      <w:pPr>
        <w:widowControl w:val="0"/>
        <w:spacing w:after="0" w:line="21" w:lineRule="exact"/>
        <w:ind w:right="301" w:firstLine="0"/>
        <w:jc w:val="left"/>
        <w:rPr>
          <w:rFonts w:eastAsia="Times New Roman" w:cs="Times New Roman"/>
          <w:i/>
          <w:iCs/>
          <w:color w:val="000000"/>
          <w:szCs w:val="20"/>
          <w:lang w:bidi="ru-RU"/>
        </w:rPr>
      </w:pPr>
    </w:p>
    <w:p w:rsidR="00E7270C" w:rsidRPr="00815E4A" w:rsidRDefault="00E7270C" w:rsidP="00E7270C">
      <w:pPr>
        <w:widowControl w:val="0"/>
        <w:spacing w:after="0" w:line="264" w:lineRule="auto"/>
        <w:ind w:right="301" w:firstLine="0"/>
        <w:jc w:val="left"/>
        <w:rPr>
          <w:rFonts w:eastAsia="Times New Roman" w:cs="Times New Roman"/>
          <w:i/>
          <w:iCs/>
          <w:color w:val="000000"/>
          <w:szCs w:val="20"/>
          <w:lang w:bidi="ru-RU"/>
        </w:rPr>
      </w:pPr>
      <w:r w:rsidRPr="00815E4A">
        <w:rPr>
          <w:rFonts w:eastAsia="Times New Roman" w:cs="Times New Roman"/>
          <w:i/>
          <w:iCs/>
          <w:color w:val="000000"/>
          <w:szCs w:val="20"/>
          <w:lang w:bidi="ru-RU"/>
        </w:rPr>
        <w:t xml:space="preserve">Бережное отношение к природе. </w:t>
      </w:r>
      <w:r w:rsidRPr="00815E4A">
        <w:rPr>
          <w:rFonts w:eastAsia="Times New Roman" w:cs="Times New Roman"/>
          <w:color w:val="000000"/>
          <w:szCs w:val="20"/>
          <w:lang w:bidi="ru-RU"/>
        </w:rPr>
        <w:t>Одушевление природы нашими предками.</w:t>
      </w:r>
      <w:r w:rsidRPr="00815E4A">
        <w:rPr>
          <w:rFonts w:eastAsia="Times New Roman" w:cs="Times New Roman"/>
          <w:i/>
          <w:iCs/>
          <w:color w:val="000000"/>
          <w:szCs w:val="20"/>
          <w:lang w:bidi="ru-RU"/>
        </w:rPr>
        <w:t xml:space="preserve"> </w:t>
      </w:r>
      <w:r w:rsidRPr="00815E4A">
        <w:rPr>
          <w:rFonts w:eastAsia="Times New Roman" w:cs="Times New Roman"/>
          <w:color w:val="000000"/>
          <w:szCs w:val="20"/>
          <w:lang w:bidi="ru-RU"/>
        </w:rPr>
        <w:t>Роль</w:t>
      </w:r>
      <w:r w:rsidRPr="00815E4A">
        <w:rPr>
          <w:rFonts w:eastAsia="Times New Roman" w:cs="Times New Roman"/>
          <w:i/>
          <w:iCs/>
          <w:color w:val="000000"/>
          <w:szCs w:val="20"/>
          <w:lang w:bidi="ru-RU"/>
        </w:rPr>
        <w:t xml:space="preserve"> </w:t>
      </w:r>
      <w:r w:rsidRPr="00815E4A">
        <w:rPr>
          <w:rFonts w:eastAsia="Times New Roman" w:cs="Times New Roman"/>
          <w:color w:val="000000"/>
          <w:szCs w:val="20"/>
          <w:lang w:bidi="ru-RU"/>
        </w:rPr>
        <w:t>заповедников в сохранении природных объектов. Заповедники на карте России.</w:t>
      </w:r>
    </w:p>
    <w:p w:rsidR="00E7270C" w:rsidRPr="00815E4A" w:rsidRDefault="00E7270C" w:rsidP="00E7270C">
      <w:pPr>
        <w:widowControl w:val="0"/>
        <w:spacing w:after="0" w:line="26" w:lineRule="exact"/>
        <w:ind w:right="301" w:firstLine="0"/>
        <w:jc w:val="left"/>
        <w:rPr>
          <w:rFonts w:eastAsia="Times New Roman" w:cs="Times New Roman"/>
          <w:i/>
          <w:iCs/>
          <w:color w:val="000000"/>
          <w:szCs w:val="20"/>
          <w:lang w:bidi="ru-RU"/>
        </w:rPr>
      </w:pPr>
    </w:p>
    <w:p w:rsidR="00E7270C" w:rsidRPr="00815E4A" w:rsidRDefault="00E7270C" w:rsidP="00E7270C">
      <w:pPr>
        <w:widowControl w:val="0"/>
        <w:spacing w:after="0" w:line="273" w:lineRule="auto"/>
        <w:ind w:right="301" w:firstLine="0"/>
        <w:rPr>
          <w:rFonts w:eastAsia="Times New Roman" w:cs="Times New Roman"/>
          <w:i/>
          <w:iCs/>
          <w:color w:val="000000"/>
          <w:szCs w:val="20"/>
          <w:lang w:bidi="ru-RU"/>
        </w:rPr>
      </w:pPr>
      <w:r w:rsidRPr="00815E4A">
        <w:rPr>
          <w:rFonts w:eastAsia="Times New Roman" w:cs="Times New Roman"/>
          <w:i/>
          <w:iCs/>
          <w:color w:val="000000"/>
          <w:szCs w:val="20"/>
          <w:lang w:bidi="ru-RU"/>
        </w:rPr>
        <w:t>Семья – хранитель духовных ценностей</w:t>
      </w:r>
      <w:r w:rsidRPr="00815E4A">
        <w:rPr>
          <w:rFonts w:eastAsia="Times New Roman" w:cs="Times New Roman"/>
          <w:color w:val="000000"/>
          <w:szCs w:val="20"/>
          <w:lang w:bidi="ru-RU"/>
        </w:rPr>
        <w:t>.</w:t>
      </w:r>
      <w:r w:rsidRPr="00815E4A">
        <w:rPr>
          <w:rFonts w:eastAsia="Times New Roman" w:cs="Times New Roman"/>
          <w:i/>
          <w:iCs/>
          <w:color w:val="000000"/>
          <w:szCs w:val="20"/>
          <w:lang w:bidi="ru-RU"/>
        </w:rPr>
        <w:t xml:space="preserve"> </w:t>
      </w:r>
      <w:r w:rsidRPr="00815E4A">
        <w:rPr>
          <w:rFonts w:eastAsia="Times New Roman" w:cs="Times New Roman"/>
          <w:color w:val="000000"/>
          <w:szCs w:val="20"/>
          <w:lang w:bidi="ru-RU"/>
        </w:rPr>
        <w:t>Роль семьи в жизни человека.</w:t>
      </w:r>
      <w:r w:rsidRPr="00815E4A">
        <w:rPr>
          <w:rFonts w:eastAsia="Times New Roman" w:cs="Times New Roman"/>
          <w:i/>
          <w:iCs/>
          <w:color w:val="000000"/>
          <w:szCs w:val="20"/>
          <w:lang w:bidi="ru-RU"/>
        </w:rPr>
        <w:t xml:space="preserve"> </w:t>
      </w:r>
      <w:r w:rsidRPr="00815E4A">
        <w:rPr>
          <w:rFonts w:eastAsia="Times New Roman" w:cs="Times New Roman"/>
          <w:color w:val="000000"/>
          <w:szCs w:val="20"/>
          <w:lang w:bidi="ru-RU"/>
        </w:rPr>
        <w:t>Любовь,</w:t>
      </w:r>
      <w:r w:rsidRPr="00815E4A">
        <w:rPr>
          <w:rFonts w:eastAsia="Times New Roman" w:cs="Times New Roman"/>
          <w:i/>
          <w:iCs/>
          <w:color w:val="000000"/>
          <w:szCs w:val="20"/>
          <w:lang w:bidi="ru-RU"/>
        </w:rPr>
        <w:t xml:space="preserve"> </w:t>
      </w:r>
      <w:r w:rsidRPr="00815E4A">
        <w:rPr>
          <w:rFonts w:eastAsia="Times New Roman" w:cs="Times New Roman"/>
          <w:color w:val="000000"/>
          <w:szCs w:val="20"/>
          <w:lang w:bidi="ru-RU"/>
        </w:rPr>
        <w:t>искренность,</w:t>
      </w:r>
      <w:r w:rsidRPr="00815E4A">
        <w:rPr>
          <w:rFonts w:eastAsia="Times New Roman" w:cs="Times New Roman"/>
          <w:i/>
          <w:iCs/>
          <w:color w:val="000000"/>
          <w:szCs w:val="20"/>
          <w:lang w:bidi="ru-RU"/>
        </w:rPr>
        <w:t xml:space="preserve"> </w:t>
      </w:r>
      <w:r w:rsidRPr="00815E4A">
        <w:rPr>
          <w:rFonts w:eastAsia="Times New Roman" w:cs="Times New Roman"/>
          <w:color w:val="000000"/>
          <w:szCs w:val="20"/>
          <w:lang w:bidi="ru-RU"/>
        </w:rPr>
        <w:t>симпатия, взаимопомощь и поддержка – главные семейные ценности. О любви и милосердии в разных религиях. Семейные ценности в православии, буддизме, исламе, иудаизме. Взаимоотношения членов семьи. Отражение ценностей семьи в фольклоре разных народов. Семья – первый трудовой коллектив.</w:t>
      </w:r>
    </w:p>
    <w:p w:rsidR="00E7270C" w:rsidRPr="00815E4A" w:rsidRDefault="00E7270C" w:rsidP="00E7270C">
      <w:pPr>
        <w:widowControl w:val="0"/>
        <w:spacing w:after="0" w:line="9" w:lineRule="exact"/>
        <w:ind w:right="301" w:firstLine="0"/>
        <w:jc w:val="left"/>
        <w:rPr>
          <w:rFonts w:eastAsia="Times New Roman" w:cs="Times New Roman"/>
          <w:i/>
          <w:iCs/>
          <w:color w:val="000000"/>
          <w:szCs w:val="20"/>
          <w:lang w:bidi="ru-RU"/>
        </w:rPr>
      </w:pPr>
    </w:p>
    <w:p w:rsidR="00E7270C" w:rsidRPr="00815E4A" w:rsidRDefault="00E7270C" w:rsidP="00E7270C">
      <w:pPr>
        <w:widowControl w:val="0"/>
        <w:spacing w:after="0" w:line="240" w:lineRule="auto"/>
        <w:ind w:right="301" w:firstLine="0"/>
        <w:jc w:val="left"/>
        <w:rPr>
          <w:rFonts w:eastAsia="Times New Roman" w:cs="Times New Roman"/>
          <w:i/>
          <w:iCs/>
          <w:color w:val="000000"/>
          <w:szCs w:val="20"/>
          <w:lang w:bidi="ru-RU"/>
        </w:rPr>
      </w:pPr>
      <w:r w:rsidRPr="00815E4A">
        <w:rPr>
          <w:rFonts w:eastAsia="Times New Roman" w:cs="Times New Roman"/>
          <w:b/>
          <w:bCs/>
          <w:color w:val="000000"/>
          <w:szCs w:val="20"/>
          <w:lang w:bidi="ru-RU"/>
        </w:rPr>
        <w:t>Раздел 3. Религия и культура</w:t>
      </w:r>
    </w:p>
    <w:p w:rsidR="00E7270C" w:rsidRPr="00815E4A" w:rsidRDefault="00E7270C" w:rsidP="00E7270C">
      <w:pPr>
        <w:widowControl w:val="0"/>
        <w:spacing w:after="0" w:line="51" w:lineRule="exact"/>
        <w:ind w:right="301" w:firstLine="0"/>
        <w:jc w:val="left"/>
        <w:rPr>
          <w:rFonts w:eastAsia="Times New Roman" w:cs="Times New Roman"/>
          <w:i/>
          <w:iCs/>
          <w:color w:val="000000"/>
          <w:szCs w:val="20"/>
          <w:lang w:bidi="ru-RU"/>
        </w:rPr>
      </w:pPr>
    </w:p>
    <w:p w:rsidR="00E7270C" w:rsidRPr="00815E4A" w:rsidRDefault="00E7270C" w:rsidP="00E7270C">
      <w:pPr>
        <w:widowControl w:val="0"/>
        <w:spacing w:after="0" w:line="264" w:lineRule="auto"/>
        <w:ind w:right="301" w:firstLine="0"/>
        <w:jc w:val="left"/>
        <w:rPr>
          <w:rFonts w:eastAsia="Times New Roman" w:cs="Times New Roman"/>
          <w:i/>
          <w:iCs/>
          <w:color w:val="000000"/>
          <w:szCs w:val="20"/>
          <w:lang w:bidi="ru-RU"/>
        </w:rPr>
      </w:pPr>
      <w:r w:rsidRPr="00815E4A">
        <w:rPr>
          <w:rFonts w:eastAsia="Times New Roman" w:cs="Times New Roman"/>
          <w:i/>
          <w:iCs/>
          <w:color w:val="000000"/>
          <w:szCs w:val="20"/>
          <w:lang w:bidi="ru-RU"/>
        </w:rPr>
        <w:t>Роль религии в развитии культуры</w:t>
      </w:r>
      <w:r w:rsidRPr="00815E4A">
        <w:rPr>
          <w:rFonts w:eastAsia="Times New Roman" w:cs="Times New Roman"/>
          <w:color w:val="000000"/>
          <w:szCs w:val="20"/>
          <w:lang w:bidi="ru-RU"/>
        </w:rPr>
        <w:t>.</w:t>
      </w:r>
      <w:r w:rsidRPr="00815E4A">
        <w:rPr>
          <w:rFonts w:eastAsia="Times New Roman" w:cs="Times New Roman"/>
          <w:i/>
          <w:iCs/>
          <w:color w:val="000000"/>
          <w:szCs w:val="20"/>
          <w:lang w:bidi="ru-RU"/>
        </w:rPr>
        <w:t xml:space="preserve"> </w:t>
      </w:r>
      <w:r w:rsidRPr="00815E4A">
        <w:rPr>
          <w:rFonts w:eastAsia="Times New Roman" w:cs="Times New Roman"/>
          <w:color w:val="000000"/>
          <w:szCs w:val="20"/>
          <w:lang w:bidi="ru-RU"/>
        </w:rPr>
        <w:t>Вклад религии в развитие материальной и духовной</w:t>
      </w:r>
      <w:r w:rsidRPr="00815E4A">
        <w:rPr>
          <w:rFonts w:eastAsia="Times New Roman" w:cs="Times New Roman"/>
          <w:i/>
          <w:iCs/>
          <w:color w:val="000000"/>
          <w:szCs w:val="20"/>
          <w:lang w:bidi="ru-RU"/>
        </w:rPr>
        <w:t xml:space="preserve"> </w:t>
      </w:r>
      <w:r w:rsidRPr="00815E4A">
        <w:rPr>
          <w:rFonts w:eastAsia="Times New Roman" w:cs="Times New Roman"/>
          <w:color w:val="000000"/>
          <w:szCs w:val="20"/>
          <w:lang w:bidi="ru-RU"/>
        </w:rPr>
        <w:t>культуры общества.</w:t>
      </w:r>
    </w:p>
    <w:p w:rsidR="00E7270C" w:rsidRPr="00815E4A" w:rsidRDefault="00E7270C" w:rsidP="00E7270C">
      <w:pPr>
        <w:widowControl w:val="0"/>
        <w:spacing w:after="0" w:line="26" w:lineRule="exact"/>
        <w:ind w:right="301" w:firstLine="0"/>
        <w:jc w:val="left"/>
        <w:rPr>
          <w:rFonts w:eastAsia="Times New Roman" w:cs="Times New Roman"/>
          <w:i/>
          <w:iCs/>
          <w:color w:val="000000"/>
          <w:szCs w:val="20"/>
          <w:lang w:bidi="ru-RU"/>
        </w:rPr>
      </w:pPr>
    </w:p>
    <w:p w:rsidR="00E7270C" w:rsidRPr="00815E4A" w:rsidRDefault="00E7270C" w:rsidP="00E7270C">
      <w:pPr>
        <w:widowControl w:val="0"/>
        <w:spacing w:after="0" w:line="273" w:lineRule="auto"/>
        <w:ind w:right="301" w:firstLine="0"/>
        <w:rPr>
          <w:rFonts w:eastAsia="Times New Roman" w:cs="Times New Roman"/>
          <w:i/>
          <w:iCs/>
          <w:color w:val="000000"/>
          <w:szCs w:val="20"/>
          <w:lang w:bidi="ru-RU"/>
        </w:rPr>
      </w:pPr>
      <w:r w:rsidRPr="00815E4A">
        <w:rPr>
          <w:rFonts w:eastAsia="Times New Roman" w:cs="Times New Roman"/>
          <w:i/>
          <w:iCs/>
          <w:color w:val="000000"/>
          <w:szCs w:val="20"/>
          <w:lang w:bidi="ru-RU"/>
        </w:rPr>
        <w:t xml:space="preserve">Культурное наследие христианской Руси. </w:t>
      </w:r>
      <w:r w:rsidRPr="00815E4A">
        <w:rPr>
          <w:rFonts w:eastAsia="Times New Roman" w:cs="Times New Roman"/>
          <w:color w:val="000000"/>
          <w:szCs w:val="20"/>
          <w:lang w:bidi="ru-RU"/>
        </w:rPr>
        <w:t>Принятие христианства на Руси,</w:t>
      </w:r>
      <w:r w:rsidRPr="00815E4A">
        <w:rPr>
          <w:rFonts w:eastAsia="Times New Roman" w:cs="Times New Roman"/>
          <w:i/>
          <w:iCs/>
          <w:color w:val="000000"/>
          <w:szCs w:val="20"/>
          <w:lang w:bidi="ru-RU"/>
        </w:rPr>
        <w:t xml:space="preserve"> </w:t>
      </w:r>
      <w:r w:rsidRPr="00815E4A">
        <w:rPr>
          <w:rFonts w:eastAsia="Times New Roman" w:cs="Times New Roman"/>
          <w:color w:val="000000"/>
          <w:szCs w:val="20"/>
          <w:lang w:bidi="ru-RU"/>
        </w:rPr>
        <w:t>Влияние</w:t>
      </w:r>
      <w:r w:rsidRPr="00815E4A">
        <w:rPr>
          <w:rFonts w:eastAsia="Times New Roman" w:cs="Times New Roman"/>
          <w:i/>
          <w:iCs/>
          <w:color w:val="000000"/>
          <w:szCs w:val="20"/>
          <w:lang w:bidi="ru-RU"/>
        </w:rPr>
        <w:t xml:space="preserve"> </w:t>
      </w:r>
      <w:r w:rsidRPr="00815E4A">
        <w:rPr>
          <w:rFonts w:eastAsia="Times New Roman" w:cs="Times New Roman"/>
          <w:color w:val="000000"/>
          <w:szCs w:val="20"/>
          <w:lang w:bidi="ru-RU"/>
        </w:rPr>
        <w:t>Византии. Христианская вера и образование в Древней Руси. Великие князья Древней Руси и их влияние на развитие образования. «Поучение» Владимира Мономаха. Православный храм (внешние особенности, внутреннее убранство). Духовная музыка. Богослужебное песнопение. Колокольный звон. Особенности православного календаря.</w:t>
      </w:r>
    </w:p>
    <w:p w:rsidR="00E7270C" w:rsidRPr="00815E4A" w:rsidRDefault="00E7270C" w:rsidP="00E7270C">
      <w:pPr>
        <w:widowControl w:val="0"/>
        <w:spacing w:after="0" w:line="16" w:lineRule="exact"/>
        <w:ind w:right="301" w:firstLine="0"/>
        <w:jc w:val="left"/>
        <w:rPr>
          <w:rFonts w:eastAsia="Times New Roman" w:cs="Times New Roman"/>
          <w:i/>
          <w:iCs/>
          <w:color w:val="000000"/>
          <w:szCs w:val="20"/>
          <w:lang w:bidi="ru-RU"/>
        </w:rPr>
      </w:pPr>
    </w:p>
    <w:p w:rsidR="00E7270C" w:rsidRPr="00815E4A" w:rsidRDefault="00E7270C" w:rsidP="00E7270C">
      <w:pPr>
        <w:widowControl w:val="0"/>
        <w:spacing w:after="0" w:line="266" w:lineRule="auto"/>
        <w:ind w:right="301" w:firstLine="0"/>
        <w:jc w:val="left"/>
        <w:rPr>
          <w:rFonts w:eastAsia="Times New Roman" w:cs="Times New Roman"/>
          <w:i/>
          <w:iCs/>
          <w:color w:val="000000"/>
          <w:szCs w:val="20"/>
          <w:lang w:bidi="ru-RU"/>
        </w:rPr>
      </w:pPr>
      <w:r w:rsidRPr="00815E4A">
        <w:rPr>
          <w:rFonts w:eastAsia="Times New Roman" w:cs="Times New Roman"/>
          <w:color w:val="000000"/>
          <w:szCs w:val="20"/>
          <w:lang w:bidi="ru-RU"/>
        </w:rPr>
        <w:t>Дом и семья в православии. Святые Петр и Феврония. Православие и традиционные ценности русского народа.</w:t>
      </w:r>
    </w:p>
    <w:p w:rsidR="00E7270C" w:rsidRPr="00815E4A" w:rsidRDefault="00E7270C" w:rsidP="00E7270C">
      <w:pPr>
        <w:widowControl w:val="0"/>
        <w:spacing w:after="0" w:line="11" w:lineRule="exact"/>
        <w:ind w:right="301" w:firstLine="0"/>
        <w:jc w:val="left"/>
        <w:rPr>
          <w:rFonts w:eastAsia="Times New Roman" w:cs="Times New Roman"/>
          <w:i/>
          <w:iCs/>
          <w:color w:val="000000"/>
          <w:szCs w:val="20"/>
          <w:lang w:bidi="ru-RU"/>
        </w:rPr>
      </w:pPr>
    </w:p>
    <w:p w:rsidR="00E7270C" w:rsidRPr="00815E4A" w:rsidRDefault="00E7270C" w:rsidP="00E7270C">
      <w:pPr>
        <w:widowControl w:val="0"/>
        <w:spacing w:after="0" w:line="240" w:lineRule="auto"/>
        <w:ind w:right="301" w:firstLine="0"/>
        <w:jc w:val="left"/>
        <w:rPr>
          <w:rFonts w:eastAsia="Times New Roman" w:cs="Times New Roman"/>
          <w:i/>
          <w:iCs/>
          <w:color w:val="000000"/>
          <w:szCs w:val="20"/>
          <w:lang w:bidi="ru-RU"/>
        </w:rPr>
      </w:pPr>
      <w:r w:rsidRPr="00815E4A">
        <w:rPr>
          <w:rFonts w:eastAsia="Times New Roman" w:cs="Times New Roman"/>
          <w:i/>
          <w:iCs/>
          <w:color w:val="000000"/>
          <w:szCs w:val="20"/>
          <w:lang w:bidi="ru-RU"/>
        </w:rPr>
        <w:t>Культура ислама</w:t>
      </w:r>
      <w:r w:rsidRPr="00815E4A">
        <w:rPr>
          <w:rFonts w:eastAsia="Times New Roman" w:cs="Times New Roman"/>
          <w:color w:val="000000"/>
          <w:szCs w:val="20"/>
          <w:lang w:bidi="ru-RU"/>
        </w:rPr>
        <w:t>.</w:t>
      </w:r>
      <w:r w:rsidRPr="00815E4A">
        <w:rPr>
          <w:rFonts w:eastAsia="Times New Roman" w:cs="Times New Roman"/>
          <w:i/>
          <w:iCs/>
          <w:color w:val="000000"/>
          <w:szCs w:val="20"/>
          <w:lang w:bidi="ru-RU"/>
        </w:rPr>
        <w:t xml:space="preserve"> </w:t>
      </w:r>
      <w:r w:rsidRPr="00815E4A">
        <w:rPr>
          <w:rFonts w:eastAsia="Times New Roman" w:cs="Times New Roman"/>
          <w:color w:val="000000"/>
          <w:szCs w:val="20"/>
          <w:lang w:bidi="ru-RU"/>
        </w:rPr>
        <w:t>Возникновение ислама.</w:t>
      </w:r>
      <w:r w:rsidRPr="00815E4A">
        <w:rPr>
          <w:rFonts w:eastAsia="Times New Roman" w:cs="Times New Roman"/>
          <w:i/>
          <w:iCs/>
          <w:color w:val="000000"/>
          <w:szCs w:val="20"/>
          <w:lang w:bidi="ru-RU"/>
        </w:rPr>
        <w:t xml:space="preserve"> </w:t>
      </w:r>
      <w:r w:rsidRPr="00815E4A">
        <w:rPr>
          <w:rFonts w:eastAsia="Times New Roman" w:cs="Times New Roman"/>
          <w:color w:val="000000"/>
          <w:szCs w:val="20"/>
          <w:lang w:bidi="ru-RU"/>
        </w:rPr>
        <w:t>Первые столетия ислама</w:t>
      </w:r>
      <w:r w:rsidRPr="00815E4A">
        <w:rPr>
          <w:rFonts w:eastAsia="Times New Roman" w:cs="Times New Roman"/>
          <w:i/>
          <w:iCs/>
          <w:color w:val="000000"/>
          <w:szCs w:val="20"/>
          <w:lang w:bidi="ru-RU"/>
        </w:rPr>
        <w:t xml:space="preserve"> </w:t>
      </w:r>
      <w:r w:rsidRPr="00815E4A">
        <w:rPr>
          <w:rFonts w:eastAsia="Times New Roman" w:cs="Times New Roman"/>
          <w:color w:val="000000"/>
          <w:szCs w:val="20"/>
          <w:lang w:bidi="ru-RU"/>
        </w:rPr>
        <w:t>(VII-XII</w:t>
      </w:r>
      <w:r w:rsidRPr="00815E4A">
        <w:rPr>
          <w:rFonts w:eastAsia="Times New Roman" w:cs="Times New Roman"/>
          <w:i/>
          <w:iCs/>
          <w:color w:val="000000"/>
          <w:szCs w:val="20"/>
          <w:lang w:bidi="ru-RU"/>
        </w:rPr>
        <w:t xml:space="preserve"> </w:t>
      </w:r>
      <w:r w:rsidRPr="00815E4A">
        <w:rPr>
          <w:rFonts w:eastAsia="Times New Roman" w:cs="Times New Roman"/>
          <w:color w:val="000000"/>
          <w:szCs w:val="20"/>
          <w:lang w:bidi="ru-RU"/>
        </w:rPr>
        <w:t>века)</w:t>
      </w:r>
    </w:p>
    <w:p w:rsidR="00E7270C" w:rsidRPr="00815E4A" w:rsidRDefault="00E7270C" w:rsidP="00E7270C">
      <w:pPr>
        <w:widowControl w:val="0"/>
        <w:spacing w:after="0" w:line="272" w:lineRule="auto"/>
        <w:ind w:right="301" w:firstLine="0"/>
        <w:rPr>
          <w:rFonts w:eastAsia="Arial Unicode MS" w:cs="Times New Roman"/>
          <w:color w:val="000000"/>
          <w:szCs w:val="20"/>
          <w:lang w:bidi="ru-RU"/>
        </w:rPr>
      </w:pPr>
      <w:r w:rsidRPr="00815E4A">
        <w:rPr>
          <w:rFonts w:eastAsia="Times New Roman" w:cs="Times New Roman"/>
          <w:color w:val="000000"/>
          <w:szCs w:val="20"/>
          <w:lang w:bidi="ru-RU"/>
        </w:rPr>
        <w:t>– золотое время исламской культуры. Успехи образования и науки. Вклад мусульманской литературы в сокровищницу мировой культуры. Декоративно-прикладное искусство народов, исповедующих ислам. Мечеть – часть исламской культуры. Исламский календарь. Мусульманские ценности. Дом и семья в исламе.</w:t>
      </w:r>
    </w:p>
    <w:p w:rsidR="00E7270C" w:rsidRPr="00815E4A" w:rsidRDefault="00E7270C" w:rsidP="00E7270C">
      <w:pPr>
        <w:widowControl w:val="0"/>
        <w:spacing w:after="0" w:line="18" w:lineRule="exact"/>
        <w:ind w:right="301" w:firstLine="0"/>
        <w:jc w:val="left"/>
        <w:rPr>
          <w:rFonts w:eastAsia="Arial Unicode MS" w:cs="Times New Roman"/>
          <w:color w:val="000000"/>
          <w:szCs w:val="20"/>
          <w:lang w:bidi="ru-RU"/>
        </w:rPr>
      </w:pPr>
    </w:p>
    <w:p w:rsidR="00E7270C" w:rsidRPr="00815E4A" w:rsidRDefault="00E7270C" w:rsidP="00E7270C">
      <w:pPr>
        <w:widowControl w:val="0"/>
        <w:spacing w:after="0" w:line="272" w:lineRule="auto"/>
        <w:ind w:right="301" w:firstLine="0"/>
        <w:jc w:val="left"/>
        <w:rPr>
          <w:rFonts w:eastAsia="Arial Unicode MS" w:cs="Times New Roman"/>
          <w:color w:val="000000"/>
          <w:szCs w:val="20"/>
          <w:lang w:bidi="ru-RU"/>
        </w:rPr>
      </w:pPr>
      <w:r w:rsidRPr="00815E4A">
        <w:rPr>
          <w:rFonts w:eastAsia="Times New Roman" w:cs="Times New Roman"/>
          <w:i/>
          <w:iCs/>
          <w:color w:val="000000"/>
          <w:szCs w:val="20"/>
          <w:lang w:bidi="ru-RU"/>
        </w:rPr>
        <w:t>Иудаизм и культура</w:t>
      </w:r>
      <w:r w:rsidRPr="00815E4A">
        <w:rPr>
          <w:rFonts w:eastAsia="Times New Roman" w:cs="Times New Roman"/>
          <w:color w:val="000000"/>
          <w:szCs w:val="20"/>
          <w:lang w:bidi="ru-RU"/>
        </w:rPr>
        <w:t>. Возникновение иудаизма. Тора – Пятикнижие Моисея.</w:t>
      </w:r>
      <w:r w:rsidRPr="00815E4A">
        <w:rPr>
          <w:rFonts w:eastAsia="Times New Roman" w:cs="Times New Roman"/>
          <w:i/>
          <w:iCs/>
          <w:color w:val="000000"/>
          <w:szCs w:val="20"/>
          <w:lang w:bidi="ru-RU"/>
        </w:rPr>
        <w:t xml:space="preserve"> </w:t>
      </w:r>
      <w:r w:rsidRPr="00815E4A">
        <w:rPr>
          <w:rFonts w:eastAsia="Times New Roman" w:cs="Times New Roman"/>
          <w:color w:val="000000"/>
          <w:szCs w:val="20"/>
          <w:lang w:bidi="ru-RU"/>
        </w:rPr>
        <w:t>Синагога – молельный дом иудеев. Особенности внутреннего убранства синагоги. Священная история иудеев в сюжетах мировой живописи. Еврейский календарь. Иудаизм в культуре и традициях еврейского народа.</w:t>
      </w:r>
    </w:p>
    <w:p w:rsidR="00E7270C" w:rsidRPr="00815E4A" w:rsidRDefault="00E7270C" w:rsidP="00E7270C">
      <w:pPr>
        <w:widowControl w:val="0"/>
        <w:spacing w:after="0" w:line="18" w:lineRule="exact"/>
        <w:ind w:right="301" w:firstLine="0"/>
        <w:jc w:val="left"/>
        <w:rPr>
          <w:rFonts w:eastAsia="Arial Unicode MS" w:cs="Times New Roman"/>
          <w:color w:val="000000"/>
          <w:szCs w:val="20"/>
          <w:lang w:bidi="ru-RU"/>
        </w:rPr>
      </w:pPr>
    </w:p>
    <w:p w:rsidR="00E7270C" w:rsidRPr="00815E4A" w:rsidRDefault="00E7270C" w:rsidP="00E7270C">
      <w:pPr>
        <w:widowControl w:val="0"/>
        <w:spacing w:after="0" w:line="266" w:lineRule="auto"/>
        <w:ind w:right="301" w:firstLine="0"/>
        <w:jc w:val="left"/>
        <w:rPr>
          <w:rFonts w:eastAsia="Arial Unicode MS" w:cs="Times New Roman"/>
          <w:color w:val="000000"/>
          <w:szCs w:val="20"/>
          <w:lang w:bidi="ru-RU"/>
        </w:rPr>
      </w:pPr>
      <w:r w:rsidRPr="00815E4A">
        <w:rPr>
          <w:rFonts w:eastAsia="Times New Roman" w:cs="Times New Roman"/>
          <w:i/>
          <w:iCs/>
          <w:color w:val="000000"/>
          <w:szCs w:val="20"/>
          <w:lang w:bidi="ru-RU"/>
        </w:rPr>
        <w:t>Культурные традиции буддизма</w:t>
      </w:r>
      <w:r w:rsidRPr="00815E4A">
        <w:rPr>
          <w:rFonts w:eastAsia="Times New Roman" w:cs="Times New Roman"/>
          <w:color w:val="000000"/>
          <w:szCs w:val="20"/>
          <w:lang w:bidi="ru-RU"/>
        </w:rPr>
        <w:t>. Распространение буддизма в России. Культовые</w:t>
      </w:r>
      <w:r w:rsidRPr="00815E4A">
        <w:rPr>
          <w:rFonts w:eastAsia="Times New Roman" w:cs="Times New Roman"/>
          <w:i/>
          <w:iCs/>
          <w:color w:val="000000"/>
          <w:szCs w:val="20"/>
          <w:lang w:bidi="ru-RU"/>
        </w:rPr>
        <w:t xml:space="preserve"> </w:t>
      </w:r>
      <w:r w:rsidRPr="00815E4A">
        <w:rPr>
          <w:rFonts w:eastAsia="Times New Roman" w:cs="Times New Roman"/>
          <w:color w:val="000000"/>
          <w:szCs w:val="20"/>
          <w:lang w:bidi="ru-RU"/>
        </w:rPr>
        <w:t>сооружения буддистов. Буддийские монастыри. Искусство танка. Буддийский календарь.</w:t>
      </w:r>
    </w:p>
    <w:p w:rsidR="00E7270C" w:rsidRPr="00815E4A" w:rsidRDefault="00E7270C" w:rsidP="00E7270C">
      <w:pPr>
        <w:widowControl w:val="0"/>
        <w:spacing w:after="0" w:line="16" w:lineRule="exact"/>
        <w:ind w:right="301" w:firstLine="0"/>
        <w:jc w:val="left"/>
        <w:rPr>
          <w:rFonts w:eastAsia="Arial Unicode MS" w:cs="Times New Roman"/>
          <w:color w:val="000000"/>
          <w:szCs w:val="20"/>
          <w:lang w:bidi="ru-RU"/>
        </w:rPr>
      </w:pPr>
    </w:p>
    <w:p w:rsidR="00E7270C" w:rsidRPr="00815E4A" w:rsidRDefault="00E7270C" w:rsidP="00E7270C">
      <w:pPr>
        <w:widowControl w:val="0"/>
        <w:spacing w:after="0" w:line="240" w:lineRule="auto"/>
        <w:ind w:right="301" w:firstLine="0"/>
        <w:jc w:val="left"/>
        <w:rPr>
          <w:rFonts w:eastAsia="Arial Unicode MS" w:cs="Times New Roman"/>
          <w:color w:val="000000"/>
          <w:szCs w:val="20"/>
          <w:lang w:bidi="ru-RU"/>
        </w:rPr>
      </w:pPr>
      <w:r w:rsidRPr="00815E4A">
        <w:rPr>
          <w:rFonts w:eastAsia="Times New Roman" w:cs="Times New Roman"/>
          <w:b/>
          <w:bCs/>
          <w:color w:val="000000"/>
          <w:szCs w:val="20"/>
          <w:lang w:bidi="ru-RU"/>
        </w:rPr>
        <w:t>Раздел 4. Как сохранить духовные ценности</w:t>
      </w:r>
    </w:p>
    <w:p w:rsidR="00E7270C" w:rsidRPr="00815E4A" w:rsidRDefault="00E7270C" w:rsidP="00E7270C">
      <w:pPr>
        <w:widowControl w:val="0"/>
        <w:spacing w:after="0" w:line="48" w:lineRule="exact"/>
        <w:ind w:right="301" w:firstLine="0"/>
        <w:jc w:val="left"/>
        <w:rPr>
          <w:rFonts w:eastAsia="Arial Unicode MS" w:cs="Times New Roman"/>
          <w:color w:val="000000"/>
          <w:szCs w:val="20"/>
          <w:lang w:bidi="ru-RU"/>
        </w:rPr>
      </w:pPr>
    </w:p>
    <w:p w:rsidR="00E7270C" w:rsidRPr="00815E4A" w:rsidRDefault="00E7270C" w:rsidP="00E7270C">
      <w:pPr>
        <w:widowControl w:val="0"/>
        <w:spacing w:after="0" w:line="271" w:lineRule="auto"/>
        <w:ind w:right="301" w:firstLine="0"/>
        <w:rPr>
          <w:rFonts w:eastAsia="Arial Unicode MS" w:cs="Times New Roman"/>
          <w:color w:val="000000"/>
          <w:szCs w:val="20"/>
          <w:lang w:bidi="ru-RU"/>
        </w:rPr>
      </w:pPr>
      <w:r w:rsidRPr="00815E4A">
        <w:rPr>
          <w:rFonts w:eastAsia="Times New Roman" w:cs="Times New Roman"/>
          <w:i/>
          <w:iCs/>
          <w:color w:val="000000"/>
          <w:szCs w:val="20"/>
          <w:lang w:bidi="ru-RU"/>
        </w:rPr>
        <w:t>Забота государства о сохранении духовных ценностей</w:t>
      </w:r>
      <w:r w:rsidRPr="00815E4A">
        <w:rPr>
          <w:rFonts w:eastAsia="Times New Roman" w:cs="Times New Roman"/>
          <w:color w:val="000000"/>
          <w:szCs w:val="20"/>
          <w:lang w:bidi="ru-RU"/>
        </w:rPr>
        <w:t>. Конституционные гарантии права</w:t>
      </w:r>
      <w:r w:rsidRPr="00815E4A">
        <w:rPr>
          <w:rFonts w:eastAsia="Times New Roman" w:cs="Times New Roman"/>
          <w:i/>
          <w:iCs/>
          <w:color w:val="000000"/>
          <w:szCs w:val="20"/>
          <w:lang w:bidi="ru-RU"/>
        </w:rPr>
        <w:t xml:space="preserve"> </w:t>
      </w:r>
      <w:r w:rsidRPr="00815E4A">
        <w:rPr>
          <w:rFonts w:eastAsia="Times New Roman" w:cs="Times New Roman"/>
          <w:color w:val="000000"/>
          <w:szCs w:val="20"/>
          <w:lang w:bidi="ru-RU"/>
        </w:rPr>
        <w:t>гражданина исповедовать любую религию. Восстановление памятников духовной культуры, охрана исторических памятников, связанных с разными религиями.</w:t>
      </w:r>
    </w:p>
    <w:p w:rsidR="00E7270C" w:rsidRPr="00815E4A" w:rsidRDefault="00E7270C" w:rsidP="00E7270C">
      <w:pPr>
        <w:widowControl w:val="0"/>
        <w:spacing w:after="0" w:line="18" w:lineRule="exact"/>
        <w:ind w:right="301" w:firstLine="0"/>
        <w:jc w:val="left"/>
        <w:rPr>
          <w:rFonts w:eastAsia="Arial Unicode MS" w:cs="Times New Roman"/>
          <w:color w:val="000000"/>
          <w:szCs w:val="20"/>
          <w:lang w:bidi="ru-RU"/>
        </w:rPr>
      </w:pPr>
    </w:p>
    <w:p w:rsidR="00E7270C" w:rsidRPr="00815E4A" w:rsidRDefault="00E7270C" w:rsidP="00E7270C">
      <w:pPr>
        <w:widowControl w:val="0"/>
        <w:spacing w:after="0" w:line="264" w:lineRule="auto"/>
        <w:ind w:right="301" w:firstLine="0"/>
        <w:jc w:val="left"/>
        <w:rPr>
          <w:rFonts w:eastAsia="Arial Unicode MS" w:cs="Times New Roman"/>
          <w:color w:val="000000"/>
          <w:szCs w:val="20"/>
          <w:lang w:bidi="ru-RU"/>
        </w:rPr>
      </w:pPr>
      <w:r w:rsidRPr="00815E4A">
        <w:rPr>
          <w:rFonts w:eastAsia="Times New Roman" w:cs="Times New Roman"/>
          <w:i/>
          <w:iCs/>
          <w:color w:val="000000"/>
          <w:szCs w:val="20"/>
          <w:lang w:bidi="ru-RU"/>
        </w:rPr>
        <w:t>Хранить память предков</w:t>
      </w:r>
      <w:r w:rsidRPr="00815E4A">
        <w:rPr>
          <w:rFonts w:eastAsia="Times New Roman" w:cs="Times New Roman"/>
          <w:color w:val="000000"/>
          <w:szCs w:val="20"/>
          <w:lang w:bidi="ru-RU"/>
        </w:rPr>
        <w:t>. Уважение к труду, обычаям, вере предков. Примеры</w:t>
      </w:r>
      <w:r w:rsidRPr="00815E4A">
        <w:rPr>
          <w:rFonts w:eastAsia="Times New Roman" w:cs="Times New Roman"/>
          <w:i/>
          <w:iCs/>
          <w:color w:val="000000"/>
          <w:szCs w:val="20"/>
          <w:lang w:bidi="ru-RU"/>
        </w:rPr>
        <w:t xml:space="preserve"> </w:t>
      </w:r>
      <w:r w:rsidRPr="00815E4A">
        <w:rPr>
          <w:rFonts w:eastAsia="Times New Roman" w:cs="Times New Roman"/>
          <w:color w:val="000000"/>
          <w:szCs w:val="20"/>
          <w:lang w:bidi="ru-RU"/>
        </w:rPr>
        <w:t>благотворительности из российской истории. Известные меценаты России, Татарстана.</w:t>
      </w:r>
    </w:p>
    <w:p w:rsidR="00E7270C" w:rsidRPr="00815E4A" w:rsidRDefault="00E7270C" w:rsidP="00E7270C">
      <w:pPr>
        <w:widowControl w:val="0"/>
        <w:spacing w:after="0" w:line="19" w:lineRule="exact"/>
        <w:ind w:right="301" w:firstLine="0"/>
        <w:jc w:val="left"/>
        <w:rPr>
          <w:rFonts w:eastAsia="Arial Unicode MS" w:cs="Times New Roman"/>
          <w:color w:val="000000"/>
          <w:szCs w:val="20"/>
          <w:lang w:bidi="ru-RU"/>
        </w:rPr>
      </w:pPr>
    </w:p>
    <w:p w:rsidR="00E7270C" w:rsidRPr="00815E4A" w:rsidRDefault="00E7270C" w:rsidP="00E7270C">
      <w:pPr>
        <w:widowControl w:val="0"/>
        <w:spacing w:after="0" w:line="240" w:lineRule="auto"/>
        <w:ind w:right="301" w:firstLine="0"/>
        <w:jc w:val="left"/>
        <w:rPr>
          <w:rFonts w:eastAsia="Arial Unicode MS" w:cs="Times New Roman"/>
          <w:color w:val="000000"/>
          <w:szCs w:val="20"/>
          <w:lang w:bidi="ru-RU"/>
        </w:rPr>
      </w:pPr>
      <w:r w:rsidRPr="00815E4A">
        <w:rPr>
          <w:rFonts w:eastAsia="Times New Roman" w:cs="Times New Roman"/>
          <w:b/>
          <w:bCs/>
          <w:color w:val="000000"/>
          <w:szCs w:val="20"/>
          <w:lang w:bidi="ru-RU"/>
        </w:rPr>
        <w:t>Раздел 5. Твой духовный мир.</w:t>
      </w:r>
    </w:p>
    <w:p w:rsidR="00E7270C" w:rsidRPr="00815E4A" w:rsidRDefault="00E7270C" w:rsidP="00E7270C">
      <w:pPr>
        <w:widowControl w:val="0"/>
        <w:spacing w:after="0" w:line="50" w:lineRule="exact"/>
        <w:ind w:right="301" w:firstLine="0"/>
        <w:jc w:val="left"/>
        <w:rPr>
          <w:rFonts w:eastAsia="Arial Unicode MS" w:cs="Times New Roman"/>
          <w:color w:val="000000"/>
          <w:szCs w:val="20"/>
          <w:lang w:bidi="ru-RU"/>
        </w:rPr>
      </w:pPr>
    </w:p>
    <w:p w:rsidR="00E7270C" w:rsidRPr="00815E4A" w:rsidRDefault="00E7270C" w:rsidP="00E7270C">
      <w:pPr>
        <w:widowControl w:val="0"/>
        <w:spacing w:after="0" w:line="271" w:lineRule="auto"/>
        <w:ind w:right="301" w:firstLine="0"/>
        <w:rPr>
          <w:rFonts w:eastAsia="Arial Unicode MS" w:cs="Times New Roman"/>
          <w:color w:val="000000"/>
          <w:szCs w:val="20"/>
          <w:lang w:bidi="ru-RU"/>
        </w:rPr>
      </w:pPr>
      <w:r w:rsidRPr="00815E4A">
        <w:rPr>
          <w:rFonts w:eastAsia="Times New Roman" w:cs="Times New Roman"/>
          <w:i/>
          <w:iCs/>
          <w:color w:val="000000"/>
          <w:szCs w:val="20"/>
          <w:lang w:bidi="ru-RU"/>
        </w:rPr>
        <w:t>Что составляет твой духовный мир</w:t>
      </w:r>
      <w:r w:rsidRPr="00815E4A">
        <w:rPr>
          <w:rFonts w:eastAsia="Times New Roman" w:cs="Times New Roman"/>
          <w:color w:val="000000"/>
          <w:szCs w:val="20"/>
          <w:lang w:bidi="ru-RU"/>
        </w:rPr>
        <w:t>. Образованность человека, его интересы, увлечения,</w:t>
      </w:r>
      <w:r w:rsidRPr="00815E4A">
        <w:rPr>
          <w:rFonts w:eastAsia="Times New Roman" w:cs="Times New Roman"/>
          <w:i/>
          <w:iCs/>
          <w:color w:val="000000"/>
          <w:szCs w:val="20"/>
          <w:lang w:bidi="ru-RU"/>
        </w:rPr>
        <w:t xml:space="preserve"> </w:t>
      </w:r>
      <w:r w:rsidRPr="00815E4A">
        <w:rPr>
          <w:rFonts w:eastAsia="Times New Roman" w:cs="Times New Roman"/>
          <w:color w:val="000000"/>
          <w:szCs w:val="20"/>
          <w:lang w:bidi="ru-RU"/>
        </w:rPr>
        <w:t>симпатии, радости, нравственные качества личности – составляющие духовного мира. Культура поведения человека. Этикет в разных жизненных ситуациях. Нравственные качества человека.</w:t>
      </w:r>
    </w:p>
    <w:p w:rsidR="00485054" w:rsidRPr="007B4578" w:rsidRDefault="00485054" w:rsidP="007B4578">
      <w:pPr>
        <w:pStyle w:val="aff3"/>
        <w:rPr>
          <w:sz w:val="18"/>
          <w:szCs w:val="18"/>
        </w:rPr>
      </w:pPr>
    </w:p>
    <w:p w:rsidR="00944BF0" w:rsidRPr="00C73749" w:rsidRDefault="00292A4A" w:rsidP="00C73749">
      <w:pPr>
        <w:pStyle w:val="aff3"/>
        <w:rPr>
          <w:b/>
          <w:sz w:val="24"/>
          <w:szCs w:val="24"/>
        </w:rPr>
      </w:pPr>
      <w:r w:rsidRPr="00C73749">
        <w:rPr>
          <w:b/>
          <w:sz w:val="24"/>
          <w:szCs w:val="24"/>
        </w:rPr>
        <w:t>2.2</w:t>
      </w:r>
      <w:r w:rsidR="00944BF0" w:rsidRPr="00C73749">
        <w:rPr>
          <w:b/>
          <w:sz w:val="24"/>
          <w:szCs w:val="24"/>
        </w:rPr>
        <w:t xml:space="preserve"> Программа формирования универсальных учебных действий у обучающихся</w:t>
      </w:r>
    </w:p>
    <w:p w:rsidR="00944BF0" w:rsidRPr="00C73749" w:rsidRDefault="00944BF0" w:rsidP="00C73749">
      <w:pPr>
        <w:pStyle w:val="aff3"/>
        <w:rPr>
          <w:b/>
          <w:sz w:val="24"/>
          <w:szCs w:val="24"/>
        </w:rPr>
      </w:pPr>
      <w:r w:rsidRPr="00C73749">
        <w:rPr>
          <w:b/>
          <w:sz w:val="24"/>
          <w:szCs w:val="24"/>
        </w:rPr>
        <w:t>2.2.1.</w:t>
      </w:r>
      <w:r w:rsidRPr="00C73749">
        <w:rPr>
          <w:b/>
          <w:sz w:val="24"/>
          <w:szCs w:val="24"/>
        </w:rPr>
        <w:t> </w:t>
      </w:r>
      <w:r w:rsidRPr="00C73749">
        <w:rPr>
          <w:b/>
          <w:sz w:val="24"/>
          <w:szCs w:val="24"/>
        </w:rPr>
        <w:t>Целевой раздел</w:t>
      </w:r>
    </w:p>
    <w:p w:rsidR="00944BF0" w:rsidRPr="00C73749" w:rsidRDefault="00944BF0" w:rsidP="00C73749">
      <w:pPr>
        <w:pStyle w:val="aff3"/>
        <w:rPr>
          <w:sz w:val="18"/>
          <w:szCs w:val="18"/>
        </w:rPr>
      </w:pPr>
      <w:r w:rsidRPr="00C73749">
        <w:rPr>
          <w:sz w:val="18"/>
          <w:szCs w:val="18"/>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rsidR="00944BF0" w:rsidRPr="00C73749" w:rsidRDefault="00944BF0" w:rsidP="00C73749">
      <w:pPr>
        <w:pStyle w:val="aff3"/>
        <w:rPr>
          <w:sz w:val="18"/>
          <w:szCs w:val="18"/>
        </w:rPr>
      </w:pPr>
      <w:r w:rsidRPr="00C73749">
        <w:rPr>
          <w:sz w:val="18"/>
          <w:szCs w:val="18"/>
        </w:rPr>
        <w:t>развитие способности к саморазвитию и самосовершенствованию;</w:t>
      </w:r>
    </w:p>
    <w:p w:rsidR="00944BF0" w:rsidRPr="00C73749" w:rsidRDefault="00944BF0" w:rsidP="00C73749">
      <w:pPr>
        <w:pStyle w:val="aff3"/>
        <w:rPr>
          <w:sz w:val="18"/>
          <w:szCs w:val="18"/>
        </w:rPr>
      </w:pPr>
      <w:r w:rsidRPr="00C73749">
        <w:rPr>
          <w:sz w:val="18"/>
          <w:szCs w:val="18"/>
        </w:rPr>
        <w:t>формирование внутренней позиции личности, регулятивных, познавательных, коммуникативных универсальных учебных действий у обучающихся;</w:t>
      </w:r>
    </w:p>
    <w:p w:rsidR="00944BF0" w:rsidRPr="00C73749" w:rsidRDefault="00944BF0" w:rsidP="00C73749">
      <w:pPr>
        <w:pStyle w:val="aff3"/>
        <w:rPr>
          <w:sz w:val="18"/>
          <w:szCs w:val="18"/>
        </w:rPr>
      </w:pPr>
      <w:r w:rsidRPr="00C73749">
        <w:rPr>
          <w:sz w:val="18"/>
          <w:szCs w:val="18"/>
        </w:rPr>
        <w:t xml:space="preserve">формирование </w:t>
      </w:r>
      <w:r w:rsidRPr="00C73749">
        <w:rPr>
          <w:rStyle w:val="Italic"/>
          <w:rFonts w:cs="Times New Roman"/>
          <w:sz w:val="18"/>
          <w:szCs w:val="18"/>
        </w:rPr>
        <w:t xml:space="preserve">опыта </w:t>
      </w:r>
      <w:r w:rsidRPr="00C73749">
        <w:rPr>
          <w:sz w:val="18"/>
          <w:szCs w:val="18"/>
        </w:rPr>
        <w:t>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944BF0" w:rsidRPr="00C73749" w:rsidRDefault="00944BF0" w:rsidP="00C73749">
      <w:pPr>
        <w:pStyle w:val="aff3"/>
        <w:rPr>
          <w:sz w:val="18"/>
          <w:szCs w:val="18"/>
        </w:rPr>
      </w:pPr>
      <w:r w:rsidRPr="00C73749">
        <w:rPr>
          <w:sz w:val="18"/>
          <w:szCs w:val="18"/>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944BF0" w:rsidRPr="00C73749" w:rsidRDefault="00944BF0" w:rsidP="00C73749">
      <w:pPr>
        <w:pStyle w:val="aff3"/>
        <w:rPr>
          <w:sz w:val="18"/>
          <w:szCs w:val="18"/>
        </w:rPr>
      </w:pPr>
      <w:r w:rsidRPr="00C73749">
        <w:rPr>
          <w:sz w:val="18"/>
          <w:szCs w:val="18"/>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944BF0" w:rsidRPr="00C73749" w:rsidRDefault="00944BF0" w:rsidP="00C73749">
      <w:pPr>
        <w:pStyle w:val="aff3"/>
        <w:rPr>
          <w:sz w:val="18"/>
          <w:szCs w:val="18"/>
        </w:rPr>
      </w:pPr>
      <w:r w:rsidRPr="00C73749">
        <w:rPr>
          <w:sz w:val="18"/>
          <w:szCs w:val="18"/>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944BF0" w:rsidRPr="00C73749" w:rsidRDefault="00944BF0" w:rsidP="00C73749">
      <w:pPr>
        <w:pStyle w:val="aff3"/>
        <w:rPr>
          <w:sz w:val="18"/>
          <w:szCs w:val="18"/>
        </w:rPr>
      </w:pPr>
      <w:r w:rsidRPr="00C73749">
        <w:rPr>
          <w:sz w:val="18"/>
          <w:szCs w:val="18"/>
        </w:rPr>
        <w:lastRenderedPageBreak/>
        <w:t xml:space="preserve">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sidRPr="00C73749">
        <w:rPr>
          <w:rStyle w:val="Italic"/>
          <w:rFonts w:cs="Times New Roman"/>
          <w:sz w:val="18"/>
          <w:szCs w:val="18"/>
        </w:rPr>
        <w:t>использования средств ИКТ</w:t>
      </w:r>
      <w:r w:rsidRPr="00C73749">
        <w:rPr>
          <w:sz w:val="18"/>
          <w:szCs w:val="18"/>
        </w:rPr>
        <w:t xml:space="preserve"> и информационно-телекоммуникационной сети «Интернет» (далее — Интернет), формирование культуры пользования ИКТ;</w:t>
      </w:r>
    </w:p>
    <w:p w:rsidR="00944BF0" w:rsidRPr="00C73749" w:rsidRDefault="00944BF0" w:rsidP="00C73749">
      <w:pPr>
        <w:pStyle w:val="aff3"/>
        <w:rPr>
          <w:sz w:val="18"/>
          <w:szCs w:val="18"/>
        </w:rPr>
      </w:pPr>
      <w:r w:rsidRPr="00C73749">
        <w:rPr>
          <w:sz w:val="18"/>
          <w:szCs w:val="18"/>
        </w:rPr>
        <w:t>формирование знаний и навыков в области финансовой грамотности и устойчивого развития общества.</w:t>
      </w:r>
    </w:p>
    <w:p w:rsidR="00944BF0" w:rsidRPr="00C73749" w:rsidRDefault="00944BF0" w:rsidP="00C73749">
      <w:pPr>
        <w:pStyle w:val="aff3"/>
        <w:rPr>
          <w:sz w:val="18"/>
          <w:szCs w:val="18"/>
        </w:rPr>
      </w:pPr>
      <w:r w:rsidRPr="00C73749">
        <w:rPr>
          <w:sz w:val="18"/>
          <w:szCs w:val="18"/>
        </w:rPr>
        <w:t>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образования.</w:t>
      </w:r>
    </w:p>
    <w:p w:rsidR="00944BF0" w:rsidRPr="00C73749" w:rsidRDefault="00944BF0" w:rsidP="00C73749">
      <w:pPr>
        <w:pStyle w:val="aff3"/>
        <w:rPr>
          <w:sz w:val="18"/>
          <w:szCs w:val="18"/>
        </w:rPr>
      </w:pPr>
      <w:r w:rsidRPr="00C73749">
        <w:rPr>
          <w:sz w:val="18"/>
          <w:szCs w:val="18"/>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rsidR="00944BF0" w:rsidRPr="00C73749" w:rsidRDefault="00944BF0" w:rsidP="00C73749">
      <w:pPr>
        <w:pStyle w:val="aff3"/>
        <w:rPr>
          <w:sz w:val="18"/>
          <w:szCs w:val="18"/>
        </w:rPr>
      </w:pPr>
      <w:r w:rsidRPr="00C73749">
        <w:rPr>
          <w:sz w:val="18"/>
          <w:szCs w:val="18"/>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944BF0" w:rsidRPr="00C73749" w:rsidRDefault="00944BF0" w:rsidP="00C73749">
      <w:pPr>
        <w:pStyle w:val="aff3"/>
        <w:rPr>
          <w:spacing w:val="1"/>
          <w:sz w:val="18"/>
          <w:szCs w:val="18"/>
        </w:rPr>
      </w:pPr>
      <w:r w:rsidRPr="00C73749">
        <w:rPr>
          <w:spacing w:val="1"/>
          <w:sz w:val="18"/>
          <w:szCs w:val="18"/>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944BF0" w:rsidRPr="00C73749" w:rsidRDefault="00944BF0" w:rsidP="00C73749">
      <w:pPr>
        <w:pStyle w:val="aff3"/>
        <w:rPr>
          <w:sz w:val="18"/>
          <w:szCs w:val="18"/>
        </w:rPr>
      </w:pPr>
      <w:r w:rsidRPr="00C73749">
        <w:rPr>
          <w:sz w:val="18"/>
          <w:szCs w:val="18"/>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944BF0" w:rsidRPr="00600315" w:rsidRDefault="00944BF0" w:rsidP="00C73749">
      <w:pPr>
        <w:pStyle w:val="aff3"/>
        <w:rPr>
          <w:b/>
          <w:sz w:val="18"/>
          <w:szCs w:val="18"/>
        </w:rPr>
      </w:pPr>
      <w:r w:rsidRPr="00600315">
        <w:rPr>
          <w:b/>
          <w:sz w:val="18"/>
          <w:szCs w:val="18"/>
        </w:rPr>
        <w:t>2.2.2.</w:t>
      </w:r>
      <w:r w:rsidRPr="00600315">
        <w:rPr>
          <w:b/>
          <w:sz w:val="18"/>
          <w:szCs w:val="18"/>
        </w:rPr>
        <w:t> </w:t>
      </w:r>
      <w:r w:rsidRPr="00600315">
        <w:rPr>
          <w:b/>
          <w:sz w:val="18"/>
          <w:szCs w:val="18"/>
        </w:rPr>
        <w:t xml:space="preserve">Содержательный раздел </w:t>
      </w:r>
    </w:p>
    <w:p w:rsidR="00944BF0" w:rsidRPr="00C73749" w:rsidRDefault="00944BF0" w:rsidP="00C73749">
      <w:pPr>
        <w:pStyle w:val="aff3"/>
        <w:rPr>
          <w:sz w:val="18"/>
          <w:szCs w:val="18"/>
        </w:rPr>
      </w:pPr>
      <w:r w:rsidRPr="00C73749">
        <w:rPr>
          <w:sz w:val="18"/>
          <w:szCs w:val="18"/>
        </w:rPr>
        <w:t>Описание</w:t>
      </w:r>
      <w:r w:rsidR="00600315">
        <w:rPr>
          <w:sz w:val="18"/>
          <w:szCs w:val="18"/>
        </w:rPr>
        <w:t xml:space="preserve"> взаимосвязи УУД с содержанием </w:t>
      </w:r>
      <w:r w:rsidRPr="00C73749">
        <w:rPr>
          <w:sz w:val="18"/>
          <w:szCs w:val="18"/>
        </w:rPr>
        <w:t>учебных предметов</w:t>
      </w:r>
    </w:p>
    <w:p w:rsidR="00944BF0" w:rsidRPr="00600315" w:rsidRDefault="00944BF0" w:rsidP="00C73749">
      <w:pPr>
        <w:pStyle w:val="aff3"/>
        <w:rPr>
          <w:b/>
          <w:sz w:val="18"/>
          <w:szCs w:val="18"/>
        </w:rPr>
      </w:pPr>
      <w:r w:rsidRPr="00600315">
        <w:rPr>
          <w:b/>
          <w:sz w:val="18"/>
          <w:szCs w:val="18"/>
        </w:rPr>
        <w:t>Русский язык и литература</w:t>
      </w:r>
    </w:p>
    <w:p w:rsidR="00944BF0" w:rsidRPr="00C73749" w:rsidRDefault="00944BF0" w:rsidP="00C73749">
      <w:pPr>
        <w:pStyle w:val="aff3"/>
        <w:rPr>
          <w:sz w:val="18"/>
          <w:szCs w:val="18"/>
        </w:rPr>
      </w:pPr>
      <w:r w:rsidRPr="00C73749">
        <w:rPr>
          <w:sz w:val="18"/>
          <w:szCs w:val="18"/>
        </w:rPr>
        <w:t>Формирование универсальных учебных познавательных действий</w:t>
      </w:r>
    </w:p>
    <w:p w:rsidR="00944BF0" w:rsidRPr="00C73749" w:rsidRDefault="00944BF0" w:rsidP="00C73749">
      <w:pPr>
        <w:pStyle w:val="aff3"/>
        <w:rPr>
          <w:sz w:val="18"/>
          <w:szCs w:val="18"/>
        </w:rPr>
      </w:pPr>
      <w:r w:rsidRPr="00C73749">
        <w:rPr>
          <w:sz w:val="18"/>
          <w:szCs w:val="18"/>
        </w:rPr>
        <w:t>Формирование базовых логических действий</w:t>
      </w:r>
    </w:p>
    <w:p w:rsidR="00944BF0" w:rsidRPr="00C73749" w:rsidRDefault="00944BF0" w:rsidP="00C73749">
      <w:pPr>
        <w:pStyle w:val="aff3"/>
        <w:rPr>
          <w:sz w:val="18"/>
          <w:szCs w:val="18"/>
        </w:rPr>
      </w:pPr>
      <w:r w:rsidRPr="00C73749">
        <w:rPr>
          <w:sz w:val="18"/>
          <w:szCs w:val="18"/>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944BF0" w:rsidRPr="00C73749" w:rsidRDefault="00944BF0" w:rsidP="00C73749">
      <w:pPr>
        <w:pStyle w:val="aff3"/>
        <w:rPr>
          <w:spacing w:val="-1"/>
          <w:sz w:val="18"/>
          <w:szCs w:val="18"/>
        </w:rPr>
      </w:pPr>
      <w:r w:rsidRPr="00C73749">
        <w:rPr>
          <w:spacing w:val="-1"/>
          <w:sz w:val="18"/>
          <w:szCs w:val="18"/>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w:t>
      </w:r>
      <w:r w:rsidR="00600315">
        <w:rPr>
          <w:spacing w:val="-1"/>
          <w:sz w:val="18"/>
          <w:szCs w:val="18"/>
        </w:rPr>
        <w:t>ьных разновидностей языка, функционально-смысло</w:t>
      </w:r>
      <w:r w:rsidRPr="00C73749">
        <w:rPr>
          <w:spacing w:val="-1"/>
          <w:sz w:val="18"/>
          <w:szCs w:val="18"/>
        </w:rPr>
        <w:t>вых типов речи и жанров.</w:t>
      </w:r>
    </w:p>
    <w:p w:rsidR="00944BF0" w:rsidRPr="00C73749" w:rsidRDefault="00944BF0" w:rsidP="00C73749">
      <w:pPr>
        <w:pStyle w:val="aff3"/>
        <w:rPr>
          <w:sz w:val="18"/>
          <w:szCs w:val="18"/>
        </w:rPr>
      </w:pPr>
      <w:r w:rsidRPr="00C73749">
        <w:rPr>
          <w:sz w:val="18"/>
          <w:szCs w:val="18"/>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944BF0" w:rsidRPr="00C73749" w:rsidRDefault="00944BF0" w:rsidP="00C73749">
      <w:pPr>
        <w:pStyle w:val="aff3"/>
        <w:rPr>
          <w:sz w:val="18"/>
          <w:szCs w:val="18"/>
        </w:rPr>
      </w:pPr>
      <w:r w:rsidRPr="00C73749">
        <w:rPr>
          <w:sz w:val="18"/>
          <w:szCs w:val="18"/>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944BF0" w:rsidRPr="00C73749" w:rsidRDefault="00944BF0" w:rsidP="00C73749">
      <w:pPr>
        <w:pStyle w:val="aff3"/>
        <w:rPr>
          <w:spacing w:val="2"/>
          <w:sz w:val="18"/>
          <w:szCs w:val="18"/>
        </w:rPr>
      </w:pPr>
      <w:r w:rsidRPr="00C73749">
        <w:rPr>
          <w:spacing w:val="2"/>
          <w:sz w:val="18"/>
          <w:szCs w:val="18"/>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944BF0" w:rsidRPr="00C73749" w:rsidRDefault="00944BF0" w:rsidP="00C73749">
      <w:pPr>
        <w:pStyle w:val="aff3"/>
        <w:rPr>
          <w:sz w:val="18"/>
          <w:szCs w:val="18"/>
        </w:rPr>
      </w:pPr>
      <w:r w:rsidRPr="00C73749">
        <w:rPr>
          <w:sz w:val="18"/>
          <w:szCs w:val="18"/>
        </w:rPr>
        <w:t xml:space="preserve">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 </w:t>
      </w:r>
    </w:p>
    <w:p w:rsidR="00944BF0" w:rsidRPr="00C73749" w:rsidRDefault="00944BF0" w:rsidP="00C73749">
      <w:pPr>
        <w:pStyle w:val="aff3"/>
        <w:rPr>
          <w:spacing w:val="1"/>
          <w:sz w:val="18"/>
          <w:szCs w:val="18"/>
        </w:rPr>
      </w:pPr>
      <w:r w:rsidRPr="00C73749">
        <w:rPr>
          <w:spacing w:val="1"/>
          <w:sz w:val="18"/>
          <w:szCs w:val="18"/>
        </w:rPr>
        <w:t xml:space="preserve">Выявлять дефицит литературной и другой информации, данных, необходимых для решения поставленной учебной задачи. </w:t>
      </w:r>
    </w:p>
    <w:p w:rsidR="00944BF0" w:rsidRPr="00C73749" w:rsidRDefault="00944BF0" w:rsidP="00C73749">
      <w:pPr>
        <w:pStyle w:val="aff3"/>
        <w:rPr>
          <w:sz w:val="18"/>
          <w:szCs w:val="18"/>
        </w:rPr>
      </w:pPr>
      <w:r w:rsidRPr="00C73749">
        <w:rPr>
          <w:sz w:val="18"/>
          <w:szCs w:val="18"/>
        </w:rPr>
        <w:t xml:space="preserve">Устанавливать причинно-следственные связи при изучении литературных явлений и процессов, формулировать гипотезы об их взаимосвязях. </w:t>
      </w:r>
    </w:p>
    <w:p w:rsidR="00944BF0" w:rsidRPr="00C73749" w:rsidRDefault="00944BF0" w:rsidP="00C73749">
      <w:pPr>
        <w:pStyle w:val="aff3"/>
        <w:rPr>
          <w:sz w:val="18"/>
          <w:szCs w:val="18"/>
        </w:rPr>
      </w:pPr>
      <w:r w:rsidRPr="00C73749">
        <w:rPr>
          <w:sz w:val="18"/>
          <w:szCs w:val="18"/>
        </w:rPr>
        <w:t>Формирование базовых исследовательских действий</w:t>
      </w:r>
    </w:p>
    <w:p w:rsidR="00944BF0" w:rsidRPr="00C73749" w:rsidRDefault="00944BF0" w:rsidP="00C73749">
      <w:pPr>
        <w:pStyle w:val="aff3"/>
        <w:rPr>
          <w:sz w:val="18"/>
          <w:szCs w:val="18"/>
        </w:rPr>
      </w:pPr>
      <w:r w:rsidRPr="00C73749">
        <w:rPr>
          <w:sz w:val="18"/>
          <w:szCs w:val="18"/>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944BF0" w:rsidRPr="00C73749" w:rsidRDefault="00944BF0" w:rsidP="00C73749">
      <w:pPr>
        <w:pStyle w:val="aff3"/>
        <w:rPr>
          <w:sz w:val="18"/>
          <w:szCs w:val="18"/>
        </w:rPr>
      </w:pPr>
      <w:r w:rsidRPr="00C73749">
        <w:rPr>
          <w:sz w:val="18"/>
          <w:szCs w:val="18"/>
        </w:rPr>
        <w:t xml:space="preserve">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 </w:t>
      </w:r>
    </w:p>
    <w:p w:rsidR="00944BF0" w:rsidRPr="00C73749" w:rsidRDefault="00944BF0" w:rsidP="00C73749">
      <w:pPr>
        <w:pStyle w:val="aff3"/>
        <w:rPr>
          <w:sz w:val="18"/>
          <w:szCs w:val="18"/>
        </w:rPr>
      </w:pPr>
      <w:r w:rsidRPr="00C73749">
        <w:rPr>
          <w:sz w:val="18"/>
          <w:szCs w:val="18"/>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944BF0" w:rsidRPr="00C73749" w:rsidRDefault="00944BF0" w:rsidP="00C73749">
      <w:pPr>
        <w:pStyle w:val="aff3"/>
        <w:rPr>
          <w:sz w:val="18"/>
          <w:szCs w:val="18"/>
        </w:rPr>
      </w:pPr>
      <w:r w:rsidRPr="00C73749">
        <w:rPr>
          <w:sz w:val="18"/>
          <w:szCs w:val="18"/>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944BF0" w:rsidRPr="00C73749" w:rsidRDefault="00944BF0" w:rsidP="00C73749">
      <w:pPr>
        <w:pStyle w:val="aff3"/>
        <w:rPr>
          <w:sz w:val="18"/>
          <w:szCs w:val="18"/>
        </w:rPr>
      </w:pPr>
      <w:r w:rsidRPr="00C73749">
        <w:rPr>
          <w:sz w:val="18"/>
          <w:szCs w:val="18"/>
        </w:rPr>
        <w:t xml:space="preserve">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 </w:t>
      </w:r>
    </w:p>
    <w:p w:rsidR="00944BF0" w:rsidRPr="00C73749" w:rsidRDefault="00944BF0" w:rsidP="00C73749">
      <w:pPr>
        <w:pStyle w:val="aff3"/>
        <w:rPr>
          <w:sz w:val="18"/>
          <w:szCs w:val="18"/>
        </w:rPr>
      </w:pPr>
      <w:r w:rsidRPr="00C73749">
        <w:rPr>
          <w:sz w:val="18"/>
          <w:szCs w:val="18"/>
        </w:rPr>
        <w:t xml:space="preserve">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 </w:t>
      </w:r>
    </w:p>
    <w:p w:rsidR="00944BF0" w:rsidRPr="00C73749" w:rsidRDefault="00944BF0" w:rsidP="00C73749">
      <w:pPr>
        <w:pStyle w:val="aff3"/>
        <w:rPr>
          <w:sz w:val="18"/>
          <w:szCs w:val="18"/>
        </w:rPr>
      </w:pPr>
      <w:r w:rsidRPr="00C73749">
        <w:rPr>
          <w:sz w:val="18"/>
          <w:szCs w:val="18"/>
        </w:rPr>
        <w:t xml:space="preserve">Овладеть инструментами оценки достоверности полученных выводов и обобщений. </w:t>
      </w:r>
    </w:p>
    <w:p w:rsidR="00944BF0" w:rsidRPr="00C73749" w:rsidRDefault="00944BF0" w:rsidP="00C73749">
      <w:pPr>
        <w:pStyle w:val="aff3"/>
        <w:rPr>
          <w:sz w:val="18"/>
          <w:szCs w:val="18"/>
        </w:rPr>
      </w:pPr>
      <w:r w:rsidRPr="00C73749">
        <w:rPr>
          <w:sz w:val="18"/>
          <w:szCs w:val="1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944BF0" w:rsidRPr="00C73749" w:rsidRDefault="00944BF0" w:rsidP="00C73749">
      <w:pPr>
        <w:pStyle w:val="aff3"/>
        <w:rPr>
          <w:sz w:val="18"/>
          <w:szCs w:val="18"/>
        </w:rPr>
      </w:pPr>
      <w:r w:rsidRPr="00C73749">
        <w:rPr>
          <w:sz w:val="18"/>
          <w:szCs w:val="18"/>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rsidR="00944BF0" w:rsidRPr="00C73749" w:rsidRDefault="00944BF0" w:rsidP="00C73749">
      <w:pPr>
        <w:pStyle w:val="aff3"/>
        <w:rPr>
          <w:sz w:val="18"/>
          <w:szCs w:val="18"/>
        </w:rPr>
      </w:pPr>
      <w:r w:rsidRPr="00C73749">
        <w:rPr>
          <w:sz w:val="18"/>
          <w:szCs w:val="18"/>
        </w:rPr>
        <w:t xml:space="preserve"> Работа с информацией</w:t>
      </w:r>
    </w:p>
    <w:p w:rsidR="00944BF0" w:rsidRPr="00C73749" w:rsidRDefault="00944BF0" w:rsidP="00C73749">
      <w:pPr>
        <w:pStyle w:val="aff3"/>
        <w:rPr>
          <w:spacing w:val="1"/>
          <w:sz w:val="18"/>
          <w:szCs w:val="18"/>
        </w:rPr>
      </w:pPr>
      <w:r w:rsidRPr="00C73749">
        <w:rPr>
          <w:spacing w:val="1"/>
          <w:sz w:val="18"/>
          <w:szCs w:val="18"/>
        </w:rPr>
        <w:t xml:space="preserve">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 </w:t>
      </w:r>
    </w:p>
    <w:p w:rsidR="00944BF0" w:rsidRPr="00C73749" w:rsidRDefault="00944BF0" w:rsidP="00C73749">
      <w:pPr>
        <w:pStyle w:val="aff3"/>
        <w:rPr>
          <w:sz w:val="18"/>
          <w:szCs w:val="18"/>
        </w:rPr>
      </w:pPr>
      <w:r w:rsidRPr="00C73749">
        <w:rPr>
          <w:sz w:val="18"/>
          <w:szCs w:val="18"/>
        </w:rPr>
        <w:lastRenderedPageBreak/>
        <w:t xml:space="preserve">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 </w:t>
      </w:r>
    </w:p>
    <w:p w:rsidR="00944BF0" w:rsidRPr="00C73749" w:rsidRDefault="00944BF0" w:rsidP="00C73749">
      <w:pPr>
        <w:pStyle w:val="aff3"/>
        <w:rPr>
          <w:sz w:val="18"/>
          <w:szCs w:val="18"/>
        </w:rPr>
      </w:pPr>
      <w:r w:rsidRPr="00C73749">
        <w:rPr>
          <w:sz w:val="18"/>
          <w:szCs w:val="18"/>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944BF0" w:rsidRPr="00C73749" w:rsidRDefault="00944BF0" w:rsidP="00C73749">
      <w:pPr>
        <w:pStyle w:val="aff3"/>
        <w:rPr>
          <w:sz w:val="18"/>
          <w:szCs w:val="18"/>
        </w:rPr>
      </w:pPr>
      <w:r w:rsidRPr="00C73749">
        <w:rPr>
          <w:sz w:val="18"/>
          <w:szCs w:val="18"/>
        </w:rPr>
        <w:t xml:space="preserve">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 </w:t>
      </w:r>
    </w:p>
    <w:p w:rsidR="00944BF0" w:rsidRPr="00C73749" w:rsidRDefault="00944BF0" w:rsidP="00C73749">
      <w:pPr>
        <w:pStyle w:val="aff3"/>
        <w:rPr>
          <w:sz w:val="18"/>
          <w:szCs w:val="18"/>
        </w:rPr>
      </w:pPr>
      <w:r w:rsidRPr="00C73749">
        <w:rPr>
          <w:sz w:val="18"/>
          <w:szCs w:val="18"/>
        </w:rPr>
        <w:t xml:space="preserve">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 </w:t>
      </w:r>
    </w:p>
    <w:p w:rsidR="00944BF0" w:rsidRPr="00C73749" w:rsidRDefault="00944BF0" w:rsidP="00C73749">
      <w:pPr>
        <w:pStyle w:val="aff3"/>
        <w:rPr>
          <w:sz w:val="18"/>
          <w:szCs w:val="18"/>
        </w:rPr>
      </w:pPr>
      <w:r w:rsidRPr="00C73749">
        <w:rPr>
          <w:sz w:val="18"/>
          <w:szCs w:val="18"/>
        </w:rPr>
        <w:t xml:space="preserve">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 </w:t>
      </w:r>
    </w:p>
    <w:p w:rsidR="00944BF0" w:rsidRPr="00C73749" w:rsidRDefault="00944BF0" w:rsidP="00C73749">
      <w:pPr>
        <w:pStyle w:val="aff3"/>
        <w:rPr>
          <w:sz w:val="18"/>
          <w:szCs w:val="18"/>
        </w:rPr>
      </w:pPr>
      <w:r w:rsidRPr="00C73749">
        <w:rPr>
          <w:sz w:val="18"/>
          <w:szCs w:val="18"/>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944BF0" w:rsidRPr="00C73749" w:rsidRDefault="00944BF0" w:rsidP="00C73749">
      <w:pPr>
        <w:pStyle w:val="aff3"/>
        <w:rPr>
          <w:sz w:val="18"/>
          <w:szCs w:val="18"/>
        </w:rPr>
      </w:pPr>
      <w:r w:rsidRPr="00C73749">
        <w:rPr>
          <w:sz w:val="18"/>
          <w:szCs w:val="18"/>
        </w:rPr>
        <w:t>Формирование универсальных учебных коммуникативных действий</w:t>
      </w:r>
    </w:p>
    <w:p w:rsidR="00944BF0" w:rsidRPr="00C73749" w:rsidRDefault="00944BF0" w:rsidP="00C73749">
      <w:pPr>
        <w:pStyle w:val="aff3"/>
        <w:rPr>
          <w:sz w:val="18"/>
          <w:szCs w:val="18"/>
        </w:rPr>
      </w:pPr>
      <w:r w:rsidRPr="00C73749">
        <w:rPr>
          <w:sz w:val="18"/>
          <w:szCs w:val="18"/>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944BF0" w:rsidRPr="00C73749" w:rsidRDefault="00944BF0" w:rsidP="00C73749">
      <w:pPr>
        <w:pStyle w:val="aff3"/>
        <w:rPr>
          <w:sz w:val="18"/>
          <w:szCs w:val="18"/>
        </w:rPr>
      </w:pPr>
      <w:r w:rsidRPr="00C73749">
        <w:rPr>
          <w:sz w:val="18"/>
          <w:szCs w:val="18"/>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944BF0" w:rsidRPr="00C73749" w:rsidRDefault="00944BF0" w:rsidP="00C73749">
      <w:pPr>
        <w:pStyle w:val="aff3"/>
        <w:rPr>
          <w:sz w:val="18"/>
          <w:szCs w:val="18"/>
        </w:rPr>
      </w:pPr>
      <w:r w:rsidRPr="00C73749">
        <w:rPr>
          <w:sz w:val="18"/>
          <w:szCs w:val="18"/>
        </w:rPr>
        <w:t xml:space="preserve">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 </w:t>
      </w:r>
    </w:p>
    <w:p w:rsidR="00944BF0" w:rsidRPr="00C73749" w:rsidRDefault="00944BF0" w:rsidP="00C73749">
      <w:pPr>
        <w:pStyle w:val="aff3"/>
        <w:rPr>
          <w:sz w:val="18"/>
          <w:szCs w:val="18"/>
        </w:rPr>
      </w:pPr>
      <w:r w:rsidRPr="00C73749">
        <w:rPr>
          <w:sz w:val="18"/>
          <w:szCs w:val="18"/>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944BF0" w:rsidRPr="00C73749" w:rsidRDefault="00944BF0" w:rsidP="00C73749">
      <w:pPr>
        <w:pStyle w:val="aff3"/>
        <w:rPr>
          <w:sz w:val="18"/>
          <w:szCs w:val="18"/>
        </w:rPr>
      </w:pPr>
      <w:r w:rsidRPr="00C73749">
        <w:rPr>
          <w:sz w:val="18"/>
          <w:szCs w:val="18"/>
        </w:rPr>
        <w:t>Управлять собственными эмоциями, корректно выражать их в процессе речевого общения.</w:t>
      </w:r>
    </w:p>
    <w:p w:rsidR="00944BF0" w:rsidRPr="00C73749" w:rsidRDefault="00944BF0" w:rsidP="00C73749">
      <w:pPr>
        <w:pStyle w:val="aff3"/>
        <w:rPr>
          <w:sz w:val="18"/>
          <w:szCs w:val="18"/>
        </w:rPr>
      </w:pPr>
      <w:r w:rsidRPr="00C73749">
        <w:rPr>
          <w:sz w:val="18"/>
          <w:szCs w:val="18"/>
        </w:rPr>
        <w:t>Формирование универсальных учебных регулятивных действий</w:t>
      </w:r>
    </w:p>
    <w:p w:rsidR="00944BF0" w:rsidRPr="00C73749" w:rsidRDefault="00944BF0" w:rsidP="00C73749">
      <w:pPr>
        <w:pStyle w:val="aff3"/>
        <w:rPr>
          <w:sz w:val="18"/>
          <w:szCs w:val="18"/>
        </w:rPr>
      </w:pPr>
      <w:r w:rsidRPr="00C73749">
        <w:rPr>
          <w:sz w:val="18"/>
          <w:szCs w:val="18"/>
        </w:rPr>
        <w:t xml:space="preserve">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 </w:t>
      </w:r>
    </w:p>
    <w:p w:rsidR="00944BF0" w:rsidRPr="00C73749" w:rsidRDefault="00944BF0" w:rsidP="00C73749">
      <w:pPr>
        <w:pStyle w:val="aff3"/>
        <w:rPr>
          <w:spacing w:val="-1"/>
          <w:sz w:val="18"/>
          <w:szCs w:val="18"/>
        </w:rPr>
      </w:pPr>
      <w:r w:rsidRPr="00C73749">
        <w:rPr>
          <w:spacing w:val="-1"/>
          <w:sz w:val="18"/>
          <w:szCs w:val="18"/>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944BF0" w:rsidRPr="00600315" w:rsidRDefault="00944BF0" w:rsidP="00C73749">
      <w:pPr>
        <w:pStyle w:val="aff3"/>
        <w:rPr>
          <w:b/>
          <w:sz w:val="18"/>
          <w:szCs w:val="18"/>
        </w:rPr>
      </w:pPr>
      <w:r w:rsidRPr="00600315">
        <w:rPr>
          <w:b/>
          <w:sz w:val="18"/>
          <w:szCs w:val="18"/>
        </w:rPr>
        <w:t>Иностранный язык (на примере английского языка)</w:t>
      </w:r>
    </w:p>
    <w:p w:rsidR="00944BF0" w:rsidRPr="00C73749" w:rsidRDefault="00944BF0" w:rsidP="00C73749">
      <w:pPr>
        <w:pStyle w:val="aff3"/>
        <w:rPr>
          <w:sz w:val="18"/>
          <w:szCs w:val="18"/>
        </w:rPr>
      </w:pPr>
      <w:r w:rsidRPr="00C73749">
        <w:rPr>
          <w:sz w:val="18"/>
          <w:szCs w:val="18"/>
        </w:rPr>
        <w:t>Формирование универсальных учебных познавательных действий</w:t>
      </w:r>
    </w:p>
    <w:p w:rsidR="00944BF0" w:rsidRPr="00C73749" w:rsidRDefault="00944BF0" w:rsidP="00C73749">
      <w:pPr>
        <w:pStyle w:val="aff3"/>
        <w:rPr>
          <w:sz w:val="18"/>
          <w:szCs w:val="18"/>
        </w:rPr>
      </w:pPr>
      <w:r w:rsidRPr="00C73749">
        <w:rPr>
          <w:sz w:val="18"/>
          <w:szCs w:val="18"/>
        </w:rPr>
        <w:t>Формирование базовых логических действий</w:t>
      </w:r>
    </w:p>
    <w:p w:rsidR="00944BF0" w:rsidRPr="00C73749" w:rsidRDefault="00944BF0" w:rsidP="00C73749">
      <w:pPr>
        <w:pStyle w:val="aff3"/>
        <w:rPr>
          <w:sz w:val="18"/>
          <w:szCs w:val="18"/>
        </w:rPr>
      </w:pPr>
      <w:r w:rsidRPr="00C73749">
        <w:rPr>
          <w:sz w:val="18"/>
          <w:szCs w:val="18"/>
        </w:rPr>
        <w:t>Выявлять признаки и свойства языковых единиц и языковых явлений иностранного языка; применять изученные правила, алгоритмы.</w:t>
      </w:r>
    </w:p>
    <w:p w:rsidR="00944BF0" w:rsidRPr="00C73749" w:rsidRDefault="00944BF0" w:rsidP="00C73749">
      <w:pPr>
        <w:pStyle w:val="aff3"/>
        <w:rPr>
          <w:sz w:val="18"/>
          <w:szCs w:val="18"/>
        </w:rPr>
      </w:pPr>
      <w:r w:rsidRPr="00C73749">
        <w:rPr>
          <w:sz w:val="18"/>
          <w:szCs w:val="18"/>
        </w:rPr>
        <w:t>Анализировать, устанавливать аналогии, между способами выражения мысли средствами родного и иностранного языков.</w:t>
      </w:r>
    </w:p>
    <w:p w:rsidR="00944BF0" w:rsidRPr="00C73749" w:rsidRDefault="00944BF0" w:rsidP="00C73749">
      <w:pPr>
        <w:pStyle w:val="aff3"/>
        <w:rPr>
          <w:sz w:val="18"/>
          <w:szCs w:val="18"/>
        </w:rPr>
      </w:pPr>
      <w:r w:rsidRPr="00C73749">
        <w:rPr>
          <w:sz w:val="18"/>
          <w:szCs w:val="18"/>
        </w:rPr>
        <w:t>Сравнивать, упорядочивать, классифицировать языковые единицы и языковые явления иностранного языка, разные типы высказывания.</w:t>
      </w:r>
    </w:p>
    <w:p w:rsidR="00944BF0" w:rsidRPr="00C73749" w:rsidRDefault="00944BF0" w:rsidP="00C73749">
      <w:pPr>
        <w:pStyle w:val="aff3"/>
        <w:rPr>
          <w:sz w:val="18"/>
          <w:szCs w:val="18"/>
        </w:rPr>
      </w:pPr>
      <w:r w:rsidRPr="00C73749">
        <w:rPr>
          <w:sz w:val="18"/>
          <w:szCs w:val="18"/>
        </w:rPr>
        <w:t>Моделировать отношения между объектами (членами предложения, структурными единицами диалога и др.).</w:t>
      </w:r>
    </w:p>
    <w:p w:rsidR="00944BF0" w:rsidRPr="00C73749" w:rsidRDefault="00944BF0" w:rsidP="00C73749">
      <w:pPr>
        <w:pStyle w:val="aff3"/>
        <w:rPr>
          <w:sz w:val="18"/>
          <w:szCs w:val="18"/>
        </w:rPr>
      </w:pPr>
      <w:r w:rsidRPr="00C73749">
        <w:rPr>
          <w:sz w:val="18"/>
          <w:szCs w:val="18"/>
        </w:rPr>
        <w:t>Использовать информацию, извлеченную из несплошных текстов (таблицы, диаграммы), в собственных устных и письменных высказываниях.</w:t>
      </w:r>
    </w:p>
    <w:p w:rsidR="00944BF0" w:rsidRPr="00C73749" w:rsidRDefault="00944BF0" w:rsidP="00C73749">
      <w:pPr>
        <w:pStyle w:val="aff3"/>
        <w:rPr>
          <w:sz w:val="18"/>
          <w:szCs w:val="18"/>
        </w:rPr>
      </w:pPr>
      <w:r w:rsidRPr="00C73749">
        <w:rPr>
          <w:sz w:val="18"/>
          <w:szCs w:val="18"/>
        </w:rPr>
        <w:t>Выдвигать гипотезы (например, об употреблении глагола-связки в иностранном языке); обосновывать, аргументировать свои суждения, выводы.</w:t>
      </w:r>
    </w:p>
    <w:p w:rsidR="00944BF0" w:rsidRPr="00C73749" w:rsidRDefault="00944BF0" w:rsidP="00C73749">
      <w:pPr>
        <w:pStyle w:val="aff3"/>
        <w:rPr>
          <w:sz w:val="18"/>
          <w:szCs w:val="18"/>
        </w:rPr>
      </w:pPr>
      <w:r w:rsidRPr="00C73749">
        <w:rPr>
          <w:sz w:val="18"/>
          <w:szCs w:val="18"/>
        </w:rPr>
        <w:t xml:space="preserve">Распознавать свойства и признаки языковых единиц и языковых явлений (например, с помощью словообразовательных элементов). </w:t>
      </w:r>
    </w:p>
    <w:p w:rsidR="00944BF0" w:rsidRPr="00C73749" w:rsidRDefault="00944BF0" w:rsidP="00C73749">
      <w:pPr>
        <w:pStyle w:val="aff3"/>
        <w:rPr>
          <w:sz w:val="18"/>
          <w:szCs w:val="18"/>
        </w:rPr>
      </w:pPr>
      <w:r w:rsidRPr="00C73749">
        <w:rPr>
          <w:sz w:val="18"/>
          <w:szCs w:val="18"/>
        </w:rPr>
        <w:t>Сравнивать языковые единицы разного уровня (звуки, буквы, слова, речевые клише, грамматические явления, тексты и т. п.).</w:t>
      </w:r>
    </w:p>
    <w:p w:rsidR="00944BF0" w:rsidRPr="00C73749" w:rsidRDefault="00944BF0" w:rsidP="00C73749">
      <w:pPr>
        <w:pStyle w:val="aff3"/>
        <w:rPr>
          <w:sz w:val="18"/>
          <w:szCs w:val="18"/>
        </w:rPr>
      </w:pPr>
      <w:r w:rsidRPr="00C73749">
        <w:rPr>
          <w:sz w:val="18"/>
          <w:szCs w:val="18"/>
        </w:rPr>
        <w:t xml:space="preserve">Пользоваться классификациями (по типу чтения, по типу высказывания и т. п.). </w:t>
      </w:r>
    </w:p>
    <w:p w:rsidR="00944BF0" w:rsidRPr="00C73749" w:rsidRDefault="00944BF0" w:rsidP="00C73749">
      <w:pPr>
        <w:pStyle w:val="aff3"/>
        <w:rPr>
          <w:sz w:val="18"/>
          <w:szCs w:val="18"/>
        </w:rPr>
      </w:pPr>
      <w:r w:rsidRPr="00C73749">
        <w:rPr>
          <w:sz w:val="18"/>
          <w:szCs w:val="18"/>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944BF0" w:rsidRPr="00C73749" w:rsidRDefault="00944BF0" w:rsidP="00C73749">
      <w:pPr>
        <w:pStyle w:val="aff3"/>
        <w:rPr>
          <w:sz w:val="18"/>
          <w:szCs w:val="18"/>
        </w:rPr>
      </w:pPr>
      <w:r w:rsidRPr="00C73749">
        <w:rPr>
          <w:sz w:val="18"/>
          <w:szCs w:val="18"/>
        </w:rPr>
        <w:t xml:space="preserve">Работа с информацией </w:t>
      </w:r>
    </w:p>
    <w:p w:rsidR="00944BF0" w:rsidRPr="00C73749" w:rsidRDefault="00944BF0" w:rsidP="00C73749">
      <w:pPr>
        <w:pStyle w:val="aff3"/>
        <w:rPr>
          <w:spacing w:val="-1"/>
          <w:sz w:val="18"/>
          <w:szCs w:val="18"/>
        </w:rPr>
      </w:pPr>
      <w:r w:rsidRPr="00C73749">
        <w:rPr>
          <w:spacing w:val="-1"/>
          <w:sz w:val="18"/>
          <w:szCs w:val="18"/>
        </w:rPr>
        <w:t xml:space="preserve">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 </w:t>
      </w:r>
    </w:p>
    <w:p w:rsidR="00944BF0" w:rsidRPr="00C73749" w:rsidRDefault="00944BF0" w:rsidP="00C73749">
      <w:pPr>
        <w:pStyle w:val="aff3"/>
        <w:rPr>
          <w:sz w:val="18"/>
          <w:szCs w:val="18"/>
        </w:rPr>
      </w:pPr>
      <w:r w:rsidRPr="00C73749">
        <w:rPr>
          <w:sz w:val="18"/>
          <w:szCs w:val="18"/>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944BF0" w:rsidRPr="00C73749" w:rsidRDefault="00944BF0" w:rsidP="00C73749">
      <w:pPr>
        <w:pStyle w:val="aff3"/>
        <w:rPr>
          <w:sz w:val="18"/>
          <w:szCs w:val="18"/>
        </w:rPr>
      </w:pPr>
      <w:r w:rsidRPr="00C73749">
        <w:rPr>
          <w:sz w:val="18"/>
          <w:szCs w:val="18"/>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944BF0" w:rsidRPr="00C73749" w:rsidRDefault="00944BF0" w:rsidP="00C73749">
      <w:pPr>
        <w:pStyle w:val="aff3"/>
        <w:rPr>
          <w:spacing w:val="-1"/>
          <w:sz w:val="18"/>
          <w:szCs w:val="18"/>
        </w:rPr>
      </w:pPr>
      <w:r w:rsidRPr="00C73749">
        <w:rPr>
          <w:spacing w:val="-1"/>
          <w:sz w:val="18"/>
          <w:szCs w:val="18"/>
        </w:rPr>
        <w:t>использовать внешние формальные элементы текста (подзаголовки, иллюстрации, сноски) для понимания его содержания.</w:t>
      </w:r>
    </w:p>
    <w:p w:rsidR="00944BF0" w:rsidRPr="00C73749" w:rsidRDefault="00944BF0" w:rsidP="00C73749">
      <w:pPr>
        <w:pStyle w:val="aff3"/>
        <w:rPr>
          <w:sz w:val="18"/>
          <w:szCs w:val="18"/>
        </w:rPr>
      </w:pPr>
      <w:r w:rsidRPr="00C73749">
        <w:rPr>
          <w:sz w:val="18"/>
          <w:szCs w:val="18"/>
        </w:rPr>
        <w:t>Фиксировать информацию доступными средствами (в виде ключевых слов, плана).</w:t>
      </w:r>
    </w:p>
    <w:p w:rsidR="00944BF0" w:rsidRPr="00C73749" w:rsidRDefault="00944BF0" w:rsidP="00C73749">
      <w:pPr>
        <w:pStyle w:val="aff3"/>
        <w:rPr>
          <w:sz w:val="18"/>
          <w:szCs w:val="18"/>
        </w:rPr>
      </w:pPr>
      <w:r w:rsidRPr="00C73749">
        <w:rPr>
          <w:sz w:val="18"/>
          <w:szCs w:val="18"/>
        </w:rPr>
        <w:t>Оценивать достоверность информации, полученной из иноязычных источников.</w:t>
      </w:r>
    </w:p>
    <w:p w:rsidR="00944BF0" w:rsidRPr="00C73749" w:rsidRDefault="00944BF0" w:rsidP="00C73749">
      <w:pPr>
        <w:pStyle w:val="aff3"/>
        <w:rPr>
          <w:sz w:val="18"/>
          <w:szCs w:val="18"/>
        </w:rPr>
      </w:pPr>
      <w:r w:rsidRPr="00C73749">
        <w:rPr>
          <w:sz w:val="18"/>
          <w:szCs w:val="18"/>
        </w:rPr>
        <w:t>Находить аргументы, подтверждающие или опровергающие одну и ту же идею, в различных информационных источниках;</w:t>
      </w:r>
    </w:p>
    <w:p w:rsidR="00944BF0" w:rsidRPr="00C73749" w:rsidRDefault="00944BF0" w:rsidP="00C73749">
      <w:pPr>
        <w:pStyle w:val="aff3"/>
        <w:rPr>
          <w:sz w:val="18"/>
          <w:szCs w:val="18"/>
        </w:rPr>
      </w:pPr>
      <w:r w:rsidRPr="00C73749">
        <w:rPr>
          <w:sz w:val="18"/>
          <w:szCs w:val="18"/>
        </w:rPr>
        <w:t>выдвигать предположения (например, о значении слова в контексте) и аргументировать его.</w:t>
      </w:r>
    </w:p>
    <w:p w:rsidR="00944BF0" w:rsidRPr="00C73749" w:rsidRDefault="00944BF0" w:rsidP="00C73749">
      <w:pPr>
        <w:pStyle w:val="aff3"/>
        <w:rPr>
          <w:sz w:val="18"/>
          <w:szCs w:val="18"/>
        </w:rPr>
      </w:pPr>
      <w:r w:rsidRPr="00C73749">
        <w:rPr>
          <w:sz w:val="18"/>
          <w:szCs w:val="18"/>
        </w:rPr>
        <w:t xml:space="preserve">Формирование универсальных учебных коммуникативных действий </w:t>
      </w:r>
    </w:p>
    <w:p w:rsidR="00944BF0" w:rsidRPr="00C73749" w:rsidRDefault="00944BF0" w:rsidP="00C73749">
      <w:pPr>
        <w:pStyle w:val="aff3"/>
        <w:rPr>
          <w:sz w:val="18"/>
          <w:szCs w:val="18"/>
        </w:rPr>
      </w:pPr>
      <w:r w:rsidRPr="00C73749">
        <w:rPr>
          <w:sz w:val="18"/>
          <w:szCs w:val="18"/>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944BF0" w:rsidRPr="00C73749" w:rsidRDefault="00944BF0" w:rsidP="00C73749">
      <w:pPr>
        <w:pStyle w:val="aff3"/>
        <w:rPr>
          <w:sz w:val="18"/>
          <w:szCs w:val="18"/>
        </w:rPr>
      </w:pPr>
      <w:r w:rsidRPr="00C73749">
        <w:rPr>
          <w:sz w:val="18"/>
          <w:szCs w:val="18"/>
        </w:rPr>
        <w:lastRenderedPageBreak/>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944BF0" w:rsidRPr="00C73749" w:rsidRDefault="00944BF0" w:rsidP="00C73749">
      <w:pPr>
        <w:pStyle w:val="aff3"/>
        <w:rPr>
          <w:sz w:val="18"/>
          <w:szCs w:val="18"/>
        </w:rPr>
      </w:pPr>
      <w:r w:rsidRPr="00C73749">
        <w:rPr>
          <w:sz w:val="18"/>
          <w:szCs w:val="18"/>
        </w:rPr>
        <w:t>Анализировать и восстанавливать текст с опущенными в учебных целях фрагментами.</w:t>
      </w:r>
    </w:p>
    <w:p w:rsidR="00944BF0" w:rsidRPr="00C73749" w:rsidRDefault="00944BF0" w:rsidP="00C73749">
      <w:pPr>
        <w:pStyle w:val="aff3"/>
        <w:rPr>
          <w:sz w:val="18"/>
          <w:szCs w:val="18"/>
        </w:rPr>
      </w:pPr>
      <w:r w:rsidRPr="00C73749">
        <w:rPr>
          <w:sz w:val="18"/>
          <w:szCs w:val="18"/>
        </w:rPr>
        <w:t xml:space="preserve">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 </w:t>
      </w:r>
    </w:p>
    <w:p w:rsidR="00944BF0" w:rsidRPr="00C73749" w:rsidRDefault="00944BF0" w:rsidP="00C73749">
      <w:pPr>
        <w:pStyle w:val="aff3"/>
        <w:rPr>
          <w:sz w:val="18"/>
          <w:szCs w:val="18"/>
        </w:rPr>
      </w:pPr>
      <w:r w:rsidRPr="00C73749">
        <w:rPr>
          <w:sz w:val="18"/>
          <w:szCs w:val="18"/>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944BF0" w:rsidRPr="00C73749" w:rsidRDefault="00944BF0" w:rsidP="00C73749">
      <w:pPr>
        <w:pStyle w:val="aff3"/>
        <w:rPr>
          <w:sz w:val="18"/>
          <w:szCs w:val="18"/>
        </w:rPr>
      </w:pPr>
      <w:r w:rsidRPr="00C73749">
        <w:rPr>
          <w:sz w:val="18"/>
          <w:szCs w:val="18"/>
        </w:rPr>
        <w:t xml:space="preserve">Формирование универсальных учебных регулятивных действий </w:t>
      </w:r>
    </w:p>
    <w:p w:rsidR="00944BF0" w:rsidRPr="00C73749" w:rsidRDefault="00944BF0" w:rsidP="00C73749">
      <w:pPr>
        <w:pStyle w:val="aff3"/>
        <w:rPr>
          <w:spacing w:val="-3"/>
          <w:sz w:val="18"/>
          <w:szCs w:val="18"/>
        </w:rPr>
      </w:pPr>
      <w:r w:rsidRPr="00C73749">
        <w:rPr>
          <w:spacing w:val="-3"/>
          <w:sz w:val="18"/>
          <w:szCs w:val="18"/>
        </w:rPr>
        <w:t>Удерживать цель деятельности; планировать выполнение учебной задачи, выбирать и аргументировать способ деятельности.</w:t>
      </w:r>
    </w:p>
    <w:p w:rsidR="00944BF0" w:rsidRPr="00C73749" w:rsidRDefault="00944BF0" w:rsidP="00C73749">
      <w:pPr>
        <w:pStyle w:val="aff3"/>
        <w:rPr>
          <w:sz w:val="18"/>
          <w:szCs w:val="18"/>
        </w:rPr>
      </w:pPr>
      <w:r w:rsidRPr="00C73749">
        <w:rPr>
          <w:sz w:val="18"/>
          <w:szCs w:val="18"/>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944BF0" w:rsidRPr="00C73749" w:rsidRDefault="00944BF0" w:rsidP="00C73749">
      <w:pPr>
        <w:pStyle w:val="aff3"/>
        <w:rPr>
          <w:sz w:val="18"/>
          <w:szCs w:val="18"/>
        </w:rPr>
      </w:pPr>
      <w:r w:rsidRPr="00C73749">
        <w:rPr>
          <w:sz w:val="18"/>
          <w:szCs w:val="18"/>
        </w:rPr>
        <w:t>Оказывать влияние на речевое поведение партнера (например, поощряя его продолжать поиск совместного решения поставленной задачи).</w:t>
      </w:r>
    </w:p>
    <w:p w:rsidR="00944BF0" w:rsidRPr="00C73749" w:rsidRDefault="00944BF0" w:rsidP="00C73749">
      <w:pPr>
        <w:pStyle w:val="aff3"/>
        <w:rPr>
          <w:sz w:val="18"/>
          <w:szCs w:val="18"/>
        </w:rPr>
      </w:pPr>
      <w:r w:rsidRPr="00C73749">
        <w:rPr>
          <w:sz w:val="18"/>
          <w:szCs w:val="18"/>
        </w:rPr>
        <w:t>Корректировать деятельность с учетом возникших трудностей, ошибок, новых данных или информации.</w:t>
      </w:r>
    </w:p>
    <w:p w:rsidR="00944BF0" w:rsidRPr="00C73749" w:rsidRDefault="00944BF0" w:rsidP="00C73749">
      <w:pPr>
        <w:pStyle w:val="aff3"/>
        <w:rPr>
          <w:sz w:val="18"/>
          <w:szCs w:val="18"/>
        </w:rPr>
      </w:pPr>
      <w:r w:rsidRPr="00C73749">
        <w:rPr>
          <w:sz w:val="18"/>
          <w:szCs w:val="18"/>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944BF0" w:rsidRPr="00600315" w:rsidRDefault="00944BF0" w:rsidP="00C73749">
      <w:pPr>
        <w:pStyle w:val="aff3"/>
        <w:rPr>
          <w:b/>
          <w:sz w:val="18"/>
          <w:szCs w:val="18"/>
        </w:rPr>
      </w:pPr>
      <w:r w:rsidRPr="00600315">
        <w:rPr>
          <w:b/>
          <w:sz w:val="18"/>
          <w:szCs w:val="18"/>
        </w:rPr>
        <w:t>Математика и информатика</w:t>
      </w:r>
    </w:p>
    <w:p w:rsidR="00944BF0" w:rsidRPr="00C73749" w:rsidRDefault="00944BF0" w:rsidP="00C73749">
      <w:pPr>
        <w:pStyle w:val="aff3"/>
        <w:rPr>
          <w:sz w:val="18"/>
          <w:szCs w:val="18"/>
        </w:rPr>
      </w:pPr>
      <w:r w:rsidRPr="00C73749">
        <w:rPr>
          <w:sz w:val="18"/>
          <w:szCs w:val="18"/>
        </w:rPr>
        <w:t>Формирование универсальных учебных познавательных действий</w:t>
      </w:r>
    </w:p>
    <w:p w:rsidR="00944BF0" w:rsidRPr="00C73749" w:rsidRDefault="00944BF0" w:rsidP="00C73749">
      <w:pPr>
        <w:pStyle w:val="aff3"/>
        <w:rPr>
          <w:sz w:val="18"/>
          <w:szCs w:val="18"/>
        </w:rPr>
      </w:pPr>
      <w:r w:rsidRPr="00C73749">
        <w:rPr>
          <w:sz w:val="18"/>
          <w:szCs w:val="18"/>
        </w:rPr>
        <w:t>Формирование базовых логических действий</w:t>
      </w:r>
    </w:p>
    <w:p w:rsidR="00944BF0" w:rsidRPr="00C73749" w:rsidRDefault="00944BF0" w:rsidP="00C73749">
      <w:pPr>
        <w:pStyle w:val="aff3"/>
        <w:rPr>
          <w:sz w:val="18"/>
          <w:szCs w:val="18"/>
        </w:rPr>
      </w:pPr>
      <w:r w:rsidRPr="00C73749">
        <w:rPr>
          <w:sz w:val="18"/>
          <w:szCs w:val="18"/>
        </w:rPr>
        <w:t xml:space="preserve">Выявлять качества, свойства, характеристики математических объектов. </w:t>
      </w:r>
    </w:p>
    <w:p w:rsidR="00944BF0" w:rsidRPr="00C73749" w:rsidRDefault="00944BF0" w:rsidP="00C73749">
      <w:pPr>
        <w:pStyle w:val="aff3"/>
        <w:rPr>
          <w:sz w:val="18"/>
          <w:szCs w:val="18"/>
        </w:rPr>
      </w:pPr>
      <w:r w:rsidRPr="00C73749">
        <w:rPr>
          <w:sz w:val="18"/>
          <w:szCs w:val="18"/>
        </w:rPr>
        <w:t>Различать свойства и признаки объектов.</w:t>
      </w:r>
    </w:p>
    <w:p w:rsidR="00944BF0" w:rsidRPr="00C73749" w:rsidRDefault="00944BF0" w:rsidP="00C73749">
      <w:pPr>
        <w:pStyle w:val="aff3"/>
        <w:rPr>
          <w:sz w:val="18"/>
          <w:szCs w:val="18"/>
        </w:rPr>
      </w:pPr>
      <w:r w:rsidRPr="00C73749">
        <w:rPr>
          <w:sz w:val="18"/>
          <w:szCs w:val="18"/>
        </w:rPr>
        <w:t>Сравнивать, упорядочивать, классифицировать числа, величины, выражения, формулы, графики, геометрические фигуры и т. п.</w:t>
      </w:r>
    </w:p>
    <w:p w:rsidR="00944BF0" w:rsidRPr="00C73749" w:rsidRDefault="00944BF0" w:rsidP="00C73749">
      <w:pPr>
        <w:pStyle w:val="aff3"/>
        <w:rPr>
          <w:sz w:val="18"/>
          <w:szCs w:val="18"/>
        </w:rPr>
      </w:pPr>
      <w:r w:rsidRPr="00C73749">
        <w:rPr>
          <w:sz w:val="18"/>
          <w:szCs w:val="18"/>
        </w:rPr>
        <w:t xml:space="preserve">Устанавливать связи и отношения, проводить аналогии, распознавать зависимости между объектами. </w:t>
      </w:r>
    </w:p>
    <w:p w:rsidR="00944BF0" w:rsidRPr="00C73749" w:rsidRDefault="00944BF0" w:rsidP="00C73749">
      <w:pPr>
        <w:pStyle w:val="aff3"/>
        <w:rPr>
          <w:sz w:val="18"/>
          <w:szCs w:val="18"/>
        </w:rPr>
      </w:pPr>
      <w:r w:rsidRPr="00C73749">
        <w:rPr>
          <w:sz w:val="18"/>
          <w:szCs w:val="18"/>
        </w:rPr>
        <w:t>Анализировать изменения и находить закономерности.</w:t>
      </w:r>
    </w:p>
    <w:p w:rsidR="00944BF0" w:rsidRPr="00C73749" w:rsidRDefault="00944BF0" w:rsidP="00C73749">
      <w:pPr>
        <w:pStyle w:val="aff3"/>
        <w:rPr>
          <w:sz w:val="18"/>
          <w:szCs w:val="18"/>
        </w:rPr>
      </w:pPr>
      <w:r w:rsidRPr="00C73749">
        <w:rPr>
          <w:sz w:val="18"/>
          <w:szCs w:val="18"/>
        </w:rPr>
        <w:t xml:space="preserve">Формулировать и использовать определения понятий, теоремы; выводить следствия, строить отрицания, формулировать обратные теоремы. </w:t>
      </w:r>
    </w:p>
    <w:p w:rsidR="00944BF0" w:rsidRPr="00C73749" w:rsidRDefault="00944BF0" w:rsidP="00C73749">
      <w:pPr>
        <w:pStyle w:val="aff3"/>
        <w:rPr>
          <w:sz w:val="18"/>
          <w:szCs w:val="18"/>
        </w:rPr>
      </w:pPr>
      <w:r w:rsidRPr="00C73749">
        <w:rPr>
          <w:sz w:val="18"/>
          <w:szCs w:val="18"/>
        </w:rPr>
        <w:t xml:space="preserve">Использовать логические связки «и», «или», </w:t>
      </w:r>
      <w:r w:rsidRPr="00C73749">
        <w:rPr>
          <w:rStyle w:val="Italic"/>
          <w:rFonts w:cs="Times New Roman"/>
          <w:sz w:val="18"/>
          <w:szCs w:val="18"/>
        </w:rPr>
        <w:t>«</w:t>
      </w:r>
      <w:r w:rsidRPr="00C73749">
        <w:rPr>
          <w:sz w:val="18"/>
          <w:szCs w:val="18"/>
        </w:rPr>
        <w:t>если ..., то ...».</w:t>
      </w:r>
    </w:p>
    <w:p w:rsidR="00944BF0" w:rsidRPr="00C73749" w:rsidRDefault="00944BF0" w:rsidP="00C73749">
      <w:pPr>
        <w:pStyle w:val="aff3"/>
        <w:rPr>
          <w:sz w:val="18"/>
          <w:szCs w:val="18"/>
        </w:rPr>
      </w:pPr>
      <w:r w:rsidRPr="00C73749">
        <w:rPr>
          <w:sz w:val="18"/>
          <w:szCs w:val="18"/>
        </w:rPr>
        <w:t xml:space="preserve">Обобщать и конкретизировать; строить заключения от общего к частному и от частного к общему. </w:t>
      </w:r>
    </w:p>
    <w:p w:rsidR="00944BF0" w:rsidRPr="00C73749" w:rsidRDefault="00944BF0" w:rsidP="00C73749">
      <w:pPr>
        <w:pStyle w:val="aff3"/>
        <w:rPr>
          <w:sz w:val="18"/>
          <w:szCs w:val="18"/>
        </w:rPr>
      </w:pPr>
      <w:r w:rsidRPr="00C73749">
        <w:rPr>
          <w:sz w:val="18"/>
          <w:szCs w:val="18"/>
        </w:rPr>
        <w:t>Использовать кванторы «все», «всякий», «любой», «некоторый», «существует»; приводить пример и контрпример.</w:t>
      </w:r>
    </w:p>
    <w:p w:rsidR="00944BF0" w:rsidRPr="00C73749" w:rsidRDefault="00944BF0" w:rsidP="00C73749">
      <w:pPr>
        <w:pStyle w:val="aff3"/>
        <w:rPr>
          <w:sz w:val="18"/>
          <w:szCs w:val="18"/>
        </w:rPr>
      </w:pPr>
      <w:r w:rsidRPr="00C73749">
        <w:rPr>
          <w:sz w:val="18"/>
          <w:szCs w:val="18"/>
        </w:rPr>
        <w:t>Различать, распознавать верные и неверные утверждения.</w:t>
      </w:r>
    </w:p>
    <w:p w:rsidR="00944BF0" w:rsidRPr="00C73749" w:rsidRDefault="00944BF0" w:rsidP="00C73749">
      <w:pPr>
        <w:pStyle w:val="aff3"/>
        <w:rPr>
          <w:sz w:val="18"/>
          <w:szCs w:val="18"/>
        </w:rPr>
      </w:pPr>
      <w:r w:rsidRPr="00C73749">
        <w:rPr>
          <w:sz w:val="18"/>
          <w:szCs w:val="18"/>
        </w:rPr>
        <w:t xml:space="preserve">Выражать отношения, зависимости, правила, закономерности с помощью формул. </w:t>
      </w:r>
    </w:p>
    <w:p w:rsidR="00944BF0" w:rsidRPr="00C73749" w:rsidRDefault="00944BF0" w:rsidP="00C73749">
      <w:pPr>
        <w:pStyle w:val="aff3"/>
        <w:rPr>
          <w:sz w:val="18"/>
          <w:szCs w:val="18"/>
        </w:rPr>
      </w:pPr>
      <w:r w:rsidRPr="00C73749">
        <w:rPr>
          <w:sz w:val="18"/>
          <w:szCs w:val="18"/>
        </w:rPr>
        <w:t>Моделировать отношения между объектами, использовать символьные и графические модели.</w:t>
      </w:r>
    </w:p>
    <w:p w:rsidR="00944BF0" w:rsidRPr="00C73749" w:rsidRDefault="00944BF0" w:rsidP="00C73749">
      <w:pPr>
        <w:pStyle w:val="aff3"/>
        <w:rPr>
          <w:sz w:val="18"/>
          <w:szCs w:val="18"/>
        </w:rPr>
      </w:pPr>
      <w:r w:rsidRPr="00C73749">
        <w:rPr>
          <w:sz w:val="18"/>
          <w:szCs w:val="18"/>
        </w:rPr>
        <w:t xml:space="preserve">Воспроизводить и строить логические цепочки утверждений, прямые и от противного. </w:t>
      </w:r>
    </w:p>
    <w:p w:rsidR="00944BF0" w:rsidRPr="00C73749" w:rsidRDefault="00944BF0" w:rsidP="00C73749">
      <w:pPr>
        <w:pStyle w:val="aff3"/>
        <w:rPr>
          <w:sz w:val="18"/>
          <w:szCs w:val="18"/>
        </w:rPr>
      </w:pPr>
      <w:r w:rsidRPr="00C73749">
        <w:rPr>
          <w:sz w:val="18"/>
          <w:szCs w:val="18"/>
        </w:rPr>
        <w:t>Устанавливать противоречия в рассуждениях.</w:t>
      </w:r>
    </w:p>
    <w:p w:rsidR="00944BF0" w:rsidRPr="00C73749" w:rsidRDefault="00944BF0" w:rsidP="00C73749">
      <w:pPr>
        <w:pStyle w:val="aff3"/>
        <w:rPr>
          <w:sz w:val="18"/>
          <w:szCs w:val="18"/>
        </w:rPr>
      </w:pPr>
      <w:r w:rsidRPr="00C73749">
        <w:rPr>
          <w:sz w:val="18"/>
          <w:szCs w:val="18"/>
        </w:rPr>
        <w:t>Создавать, применять и преобразовывать знаки и символы, модели и схемы для решения учебных и познавательных задач.</w:t>
      </w:r>
    </w:p>
    <w:p w:rsidR="00944BF0" w:rsidRPr="00C73749" w:rsidRDefault="00944BF0" w:rsidP="00C73749">
      <w:pPr>
        <w:pStyle w:val="aff3"/>
        <w:rPr>
          <w:sz w:val="18"/>
          <w:szCs w:val="18"/>
        </w:rPr>
      </w:pPr>
      <w:r w:rsidRPr="00C73749">
        <w:rPr>
          <w:sz w:val="18"/>
          <w:szCs w:val="18"/>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944BF0" w:rsidRPr="00C73749" w:rsidRDefault="00944BF0" w:rsidP="00C73749">
      <w:pPr>
        <w:pStyle w:val="aff3"/>
        <w:rPr>
          <w:sz w:val="18"/>
          <w:szCs w:val="18"/>
        </w:rPr>
      </w:pPr>
      <w:r w:rsidRPr="00C73749">
        <w:rPr>
          <w:sz w:val="18"/>
          <w:szCs w:val="18"/>
        </w:rPr>
        <w:t>Формирование базовых исследовательских действий</w:t>
      </w:r>
    </w:p>
    <w:p w:rsidR="00944BF0" w:rsidRPr="00C73749" w:rsidRDefault="00944BF0" w:rsidP="00C73749">
      <w:pPr>
        <w:pStyle w:val="aff3"/>
        <w:rPr>
          <w:spacing w:val="-1"/>
          <w:sz w:val="18"/>
          <w:szCs w:val="18"/>
        </w:rPr>
      </w:pPr>
      <w:r w:rsidRPr="00C73749">
        <w:rPr>
          <w:spacing w:val="-1"/>
          <w:sz w:val="18"/>
          <w:szCs w:val="18"/>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944BF0" w:rsidRPr="00C73749" w:rsidRDefault="00944BF0" w:rsidP="00C73749">
      <w:pPr>
        <w:pStyle w:val="aff3"/>
        <w:rPr>
          <w:sz w:val="18"/>
          <w:szCs w:val="18"/>
        </w:rPr>
      </w:pPr>
      <w:r w:rsidRPr="00C73749">
        <w:rPr>
          <w:sz w:val="18"/>
          <w:szCs w:val="18"/>
        </w:rPr>
        <w:t>Доказывать, обосновывать, аргументировать свои суждения, выводы, закономерности и результаты.</w:t>
      </w:r>
    </w:p>
    <w:p w:rsidR="00944BF0" w:rsidRPr="00C73749" w:rsidRDefault="00944BF0" w:rsidP="00C73749">
      <w:pPr>
        <w:pStyle w:val="aff3"/>
        <w:rPr>
          <w:sz w:val="18"/>
          <w:szCs w:val="18"/>
        </w:rPr>
      </w:pPr>
      <w:r w:rsidRPr="00C73749">
        <w:rPr>
          <w:sz w:val="18"/>
          <w:szCs w:val="18"/>
        </w:rPr>
        <w:t xml:space="preserve">Дописывать выводы, результаты опытов, экспериментов, исследований, используя математический язык и символику. </w:t>
      </w:r>
    </w:p>
    <w:p w:rsidR="00944BF0" w:rsidRPr="00C73749" w:rsidRDefault="00944BF0" w:rsidP="00C73749">
      <w:pPr>
        <w:pStyle w:val="aff3"/>
        <w:rPr>
          <w:sz w:val="18"/>
          <w:szCs w:val="18"/>
        </w:rPr>
      </w:pPr>
      <w:r w:rsidRPr="00C73749">
        <w:rPr>
          <w:sz w:val="18"/>
          <w:szCs w:val="18"/>
        </w:rPr>
        <w:t>Оценивать надежность информации по критериям, предложенным учителем или сформулированным самостоятельно.</w:t>
      </w:r>
    </w:p>
    <w:p w:rsidR="00944BF0" w:rsidRPr="00C73749" w:rsidRDefault="00944BF0" w:rsidP="00C73749">
      <w:pPr>
        <w:pStyle w:val="aff3"/>
        <w:rPr>
          <w:sz w:val="18"/>
          <w:szCs w:val="18"/>
        </w:rPr>
      </w:pPr>
      <w:r w:rsidRPr="00C73749">
        <w:rPr>
          <w:sz w:val="18"/>
          <w:szCs w:val="18"/>
        </w:rPr>
        <w:t>Работа с информацией</w:t>
      </w:r>
    </w:p>
    <w:p w:rsidR="00944BF0" w:rsidRPr="00C73749" w:rsidRDefault="00944BF0" w:rsidP="00C73749">
      <w:pPr>
        <w:pStyle w:val="aff3"/>
        <w:rPr>
          <w:sz w:val="18"/>
          <w:szCs w:val="18"/>
        </w:rPr>
      </w:pPr>
      <w:r w:rsidRPr="00C73749">
        <w:rPr>
          <w:sz w:val="18"/>
          <w:szCs w:val="18"/>
        </w:rPr>
        <w:t xml:space="preserve">Использовать таблицы и схемы для структурированного представления информации, графические способы представления данных. </w:t>
      </w:r>
    </w:p>
    <w:p w:rsidR="00944BF0" w:rsidRPr="00C73749" w:rsidRDefault="00944BF0" w:rsidP="00C73749">
      <w:pPr>
        <w:pStyle w:val="aff3"/>
        <w:rPr>
          <w:sz w:val="18"/>
          <w:szCs w:val="18"/>
        </w:rPr>
      </w:pPr>
      <w:r w:rsidRPr="00C73749">
        <w:rPr>
          <w:sz w:val="18"/>
          <w:szCs w:val="18"/>
        </w:rPr>
        <w:t>Переводить вербальную информацию в графическую форму и наоборот.</w:t>
      </w:r>
    </w:p>
    <w:p w:rsidR="00944BF0" w:rsidRPr="00C73749" w:rsidRDefault="00944BF0" w:rsidP="00C73749">
      <w:pPr>
        <w:pStyle w:val="aff3"/>
        <w:rPr>
          <w:sz w:val="18"/>
          <w:szCs w:val="18"/>
        </w:rPr>
      </w:pPr>
      <w:r w:rsidRPr="00C73749">
        <w:rPr>
          <w:sz w:val="18"/>
          <w:szCs w:val="18"/>
        </w:rPr>
        <w:t>Выявлять недостаточность и избыточность информации, данных, необходимых для решения учебной или практической задачи.</w:t>
      </w:r>
    </w:p>
    <w:p w:rsidR="00944BF0" w:rsidRPr="00C73749" w:rsidRDefault="00944BF0" w:rsidP="00C73749">
      <w:pPr>
        <w:pStyle w:val="aff3"/>
        <w:rPr>
          <w:sz w:val="18"/>
          <w:szCs w:val="18"/>
        </w:rPr>
      </w:pPr>
      <w:r w:rsidRPr="00C73749">
        <w:rPr>
          <w:sz w:val="18"/>
          <w:szCs w:val="18"/>
        </w:rPr>
        <w:t xml:space="preserve">Распознавать неверную информацию, данные, утверждения; устанавливать противоречия в фактах, данных. </w:t>
      </w:r>
    </w:p>
    <w:p w:rsidR="00944BF0" w:rsidRPr="00C73749" w:rsidRDefault="00944BF0" w:rsidP="00C73749">
      <w:pPr>
        <w:pStyle w:val="aff3"/>
        <w:rPr>
          <w:sz w:val="18"/>
          <w:szCs w:val="18"/>
        </w:rPr>
      </w:pPr>
      <w:r w:rsidRPr="00C73749">
        <w:rPr>
          <w:sz w:val="18"/>
          <w:szCs w:val="18"/>
        </w:rPr>
        <w:t>Находить ошибки в неверных утверждениях и исправлять их.</w:t>
      </w:r>
    </w:p>
    <w:p w:rsidR="00944BF0" w:rsidRPr="00C73749" w:rsidRDefault="00944BF0" w:rsidP="00C73749">
      <w:pPr>
        <w:pStyle w:val="aff3"/>
        <w:rPr>
          <w:sz w:val="18"/>
          <w:szCs w:val="18"/>
        </w:rPr>
      </w:pPr>
      <w:r w:rsidRPr="00C73749">
        <w:rPr>
          <w:sz w:val="18"/>
          <w:szCs w:val="18"/>
        </w:rPr>
        <w:t>Оценивать надежность информации по критериям, предложенным учителем или сформулированным самостоятельно.</w:t>
      </w:r>
    </w:p>
    <w:p w:rsidR="00944BF0" w:rsidRPr="00C73749" w:rsidRDefault="00944BF0" w:rsidP="00C73749">
      <w:pPr>
        <w:pStyle w:val="aff3"/>
        <w:rPr>
          <w:sz w:val="18"/>
          <w:szCs w:val="18"/>
        </w:rPr>
      </w:pPr>
      <w:r w:rsidRPr="00C73749">
        <w:rPr>
          <w:sz w:val="18"/>
          <w:szCs w:val="18"/>
        </w:rPr>
        <w:t>Формирование универсальных учебных коммуникативных действий</w:t>
      </w:r>
    </w:p>
    <w:p w:rsidR="00944BF0" w:rsidRPr="00C73749" w:rsidRDefault="00944BF0" w:rsidP="00C73749">
      <w:pPr>
        <w:pStyle w:val="aff3"/>
        <w:rPr>
          <w:spacing w:val="-1"/>
          <w:sz w:val="18"/>
          <w:szCs w:val="18"/>
        </w:rPr>
      </w:pPr>
      <w:r w:rsidRPr="00C73749">
        <w:rPr>
          <w:spacing w:val="-1"/>
          <w:sz w:val="18"/>
          <w:szCs w:val="18"/>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944BF0" w:rsidRPr="00C73749" w:rsidRDefault="00944BF0" w:rsidP="00C73749">
      <w:pPr>
        <w:pStyle w:val="aff3"/>
        <w:rPr>
          <w:sz w:val="18"/>
          <w:szCs w:val="18"/>
        </w:rPr>
      </w:pPr>
      <w:r w:rsidRPr="00C73749">
        <w:rPr>
          <w:sz w:val="18"/>
          <w:szCs w:val="18"/>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944BF0" w:rsidRPr="00C73749" w:rsidRDefault="00944BF0" w:rsidP="00C73749">
      <w:pPr>
        <w:pStyle w:val="aff3"/>
        <w:rPr>
          <w:sz w:val="18"/>
          <w:szCs w:val="18"/>
        </w:rPr>
      </w:pPr>
      <w:r w:rsidRPr="00C73749">
        <w:rPr>
          <w:sz w:val="18"/>
          <w:szCs w:val="18"/>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944BF0" w:rsidRPr="00C73749" w:rsidRDefault="00944BF0" w:rsidP="00C73749">
      <w:pPr>
        <w:pStyle w:val="aff3"/>
        <w:rPr>
          <w:sz w:val="18"/>
          <w:szCs w:val="18"/>
        </w:rPr>
      </w:pPr>
      <w:r w:rsidRPr="00C73749">
        <w:rPr>
          <w:sz w:val="18"/>
          <w:szCs w:val="18"/>
        </w:rPr>
        <w:t xml:space="preserve">Принимать цель совместной информационной деятельности по сбору, обработке, передаче, формализации информации. </w:t>
      </w:r>
    </w:p>
    <w:p w:rsidR="00944BF0" w:rsidRPr="00C73749" w:rsidRDefault="00944BF0" w:rsidP="00C73749">
      <w:pPr>
        <w:pStyle w:val="aff3"/>
        <w:rPr>
          <w:sz w:val="18"/>
          <w:szCs w:val="18"/>
        </w:rPr>
      </w:pPr>
      <w:r w:rsidRPr="00C73749">
        <w:rPr>
          <w:sz w:val="18"/>
          <w:szCs w:val="18"/>
        </w:rPr>
        <w:t>Коллективно строить действия по ее достижению: распределять роли, договариваться, обсуждать процесс и результат совместной работы.</w:t>
      </w:r>
    </w:p>
    <w:p w:rsidR="00944BF0" w:rsidRPr="00C73749" w:rsidRDefault="00944BF0" w:rsidP="00C73749">
      <w:pPr>
        <w:pStyle w:val="aff3"/>
        <w:rPr>
          <w:sz w:val="18"/>
          <w:szCs w:val="18"/>
        </w:rPr>
      </w:pPr>
      <w:r w:rsidRPr="00C73749">
        <w:rPr>
          <w:sz w:val="18"/>
          <w:szCs w:val="18"/>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944BF0" w:rsidRPr="00C73749" w:rsidRDefault="00944BF0" w:rsidP="00C73749">
      <w:pPr>
        <w:pStyle w:val="aff3"/>
        <w:rPr>
          <w:sz w:val="18"/>
          <w:szCs w:val="18"/>
        </w:rPr>
      </w:pPr>
      <w:r w:rsidRPr="00C73749">
        <w:rPr>
          <w:sz w:val="18"/>
          <w:szCs w:val="18"/>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944BF0" w:rsidRPr="00C73749" w:rsidRDefault="00944BF0" w:rsidP="00C73749">
      <w:pPr>
        <w:pStyle w:val="aff3"/>
        <w:rPr>
          <w:sz w:val="18"/>
          <w:szCs w:val="18"/>
        </w:rPr>
      </w:pPr>
      <w:r w:rsidRPr="00C73749">
        <w:rPr>
          <w:sz w:val="18"/>
          <w:szCs w:val="18"/>
        </w:rPr>
        <w:t>Формирование универсальных учебных регулятивных действий</w:t>
      </w:r>
    </w:p>
    <w:p w:rsidR="00944BF0" w:rsidRPr="00C73749" w:rsidRDefault="00944BF0" w:rsidP="00C73749">
      <w:pPr>
        <w:pStyle w:val="aff3"/>
        <w:rPr>
          <w:sz w:val="18"/>
          <w:szCs w:val="18"/>
        </w:rPr>
      </w:pPr>
      <w:r w:rsidRPr="00C73749">
        <w:rPr>
          <w:sz w:val="18"/>
          <w:szCs w:val="18"/>
        </w:rPr>
        <w:t xml:space="preserve">Удерживать цель деятельности. </w:t>
      </w:r>
    </w:p>
    <w:p w:rsidR="00944BF0" w:rsidRPr="00C73749" w:rsidRDefault="00944BF0" w:rsidP="00C73749">
      <w:pPr>
        <w:pStyle w:val="aff3"/>
        <w:rPr>
          <w:sz w:val="18"/>
          <w:szCs w:val="18"/>
        </w:rPr>
      </w:pPr>
      <w:r w:rsidRPr="00C73749">
        <w:rPr>
          <w:sz w:val="18"/>
          <w:szCs w:val="18"/>
        </w:rPr>
        <w:t>Планировать выполнение учебной задачи, выбирать и аргументировать способ деятельности.</w:t>
      </w:r>
    </w:p>
    <w:p w:rsidR="00944BF0" w:rsidRPr="00C73749" w:rsidRDefault="00944BF0" w:rsidP="00C73749">
      <w:pPr>
        <w:pStyle w:val="aff3"/>
        <w:rPr>
          <w:sz w:val="18"/>
          <w:szCs w:val="18"/>
        </w:rPr>
      </w:pPr>
      <w:r w:rsidRPr="00C73749">
        <w:rPr>
          <w:sz w:val="18"/>
          <w:szCs w:val="18"/>
        </w:rPr>
        <w:t>Корректировать деятельность с учетом возникших трудностей, ошибок, новых данных или информации.</w:t>
      </w:r>
    </w:p>
    <w:p w:rsidR="00944BF0" w:rsidRPr="00C73749" w:rsidRDefault="00944BF0" w:rsidP="00C73749">
      <w:pPr>
        <w:pStyle w:val="aff3"/>
        <w:rPr>
          <w:sz w:val="18"/>
          <w:szCs w:val="18"/>
        </w:rPr>
      </w:pPr>
      <w:r w:rsidRPr="00C73749">
        <w:rPr>
          <w:sz w:val="18"/>
          <w:szCs w:val="18"/>
        </w:rPr>
        <w:lastRenderedPageBreak/>
        <w:t>Анализировать и оценивать собственную работу: меру собственной самостоятельности, затруднения, дефициты, ошибки и пр.</w:t>
      </w:r>
    </w:p>
    <w:p w:rsidR="00944BF0" w:rsidRPr="00600315" w:rsidRDefault="00944BF0" w:rsidP="00C73749">
      <w:pPr>
        <w:pStyle w:val="aff3"/>
        <w:rPr>
          <w:b/>
          <w:sz w:val="18"/>
          <w:szCs w:val="18"/>
        </w:rPr>
      </w:pPr>
      <w:r w:rsidRPr="00600315">
        <w:rPr>
          <w:b/>
          <w:sz w:val="18"/>
          <w:szCs w:val="18"/>
        </w:rPr>
        <w:t>Естественно-научные предметы</w:t>
      </w:r>
    </w:p>
    <w:p w:rsidR="00944BF0" w:rsidRPr="00C73749" w:rsidRDefault="00944BF0" w:rsidP="00C73749">
      <w:pPr>
        <w:pStyle w:val="aff3"/>
        <w:rPr>
          <w:sz w:val="18"/>
          <w:szCs w:val="18"/>
        </w:rPr>
      </w:pPr>
      <w:r w:rsidRPr="00C73749">
        <w:rPr>
          <w:sz w:val="18"/>
          <w:szCs w:val="18"/>
        </w:rPr>
        <w:t>Формирование универсальных учебных познавательных действий</w:t>
      </w:r>
    </w:p>
    <w:p w:rsidR="00944BF0" w:rsidRPr="00C73749" w:rsidRDefault="00944BF0" w:rsidP="00C73749">
      <w:pPr>
        <w:pStyle w:val="aff3"/>
        <w:rPr>
          <w:sz w:val="18"/>
          <w:szCs w:val="18"/>
        </w:rPr>
      </w:pPr>
      <w:r w:rsidRPr="00C73749">
        <w:rPr>
          <w:sz w:val="18"/>
          <w:szCs w:val="18"/>
        </w:rPr>
        <w:t>Формирование базовых логических действий</w:t>
      </w:r>
    </w:p>
    <w:p w:rsidR="00944BF0" w:rsidRPr="00C73749" w:rsidRDefault="00944BF0" w:rsidP="00C73749">
      <w:pPr>
        <w:pStyle w:val="aff3"/>
        <w:rPr>
          <w:sz w:val="18"/>
          <w:szCs w:val="18"/>
        </w:rPr>
      </w:pPr>
      <w:r w:rsidRPr="00C73749">
        <w:rPr>
          <w:sz w:val="18"/>
          <w:szCs w:val="18"/>
        </w:rPr>
        <w:t xml:space="preserve">Выдвигать гипотезы, объясняющие простые явления, например: </w:t>
      </w:r>
    </w:p>
    <w:p w:rsidR="00944BF0" w:rsidRPr="00C73749" w:rsidRDefault="00944BF0" w:rsidP="00C73749">
      <w:pPr>
        <w:pStyle w:val="aff3"/>
        <w:rPr>
          <w:sz w:val="18"/>
          <w:szCs w:val="18"/>
        </w:rPr>
      </w:pPr>
      <w:r w:rsidRPr="00C73749">
        <w:rPr>
          <w:sz w:val="18"/>
          <w:szCs w:val="18"/>
        </w:rPr>
        <w:t>почему останавливается движущееся по горизонтальной поверхности тело;</w:t>
      </w:r>
    </w:p>
    <w:p w:rsidR="00944BF0" w:rsidRPr="00C73749" w:rsidRDefault="00944BF0" w:rsidP="00C73749">
      <w:pPr>
        <w:pStyle w:val="aff3"/>
        <w:rPr>
          <w:sz w:val="18"/>
          <w:szCs w:val="18"/>
        </w:rPr>
      </w:pPr>
      <w:r w:rsidRPr="00C73749">
        <w:rPr>
          <w:sz w:val="18"/>
          <w:szCs w:val="18"/>
        </w:rPr>
        <w:t xml:space="preserve">почему в жаркую погоду в светлой одежде прохладнее, чем в темной. </w:t>
      </w:r>
    </w:p>
    <w:p w:rsidR="00944BF0" w:rsidRPr="00C73749" w:rsidRDefault="00944BF0" w:rsidP="00C73749">
      <w:pPr>
        <w:pStyle w:val="aff3"/>
        <w:rPr>
          <w:sz w:val="18"/>
          <w:szCs w:val="18"/>
        </w:rPr>
      </w:pPr>
      <w:r w:rsidRPr="00C73749">
        <w:rPr>
          <w:sz w:val="18"/>
          <w:szCs w:val="18"/>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944BF0" w:rsidRPr="00C73749" w:rsidRDefault="00944BF0" w:rsidP="00C73749">
      <w:pPr>
        <w:pStyle w:val="aff3"/>
        <w:rPr>
          <w:sz w:val="18"/>
          <w:szCs w:val="18"/>
        </w:rPr>
      </w:pPr>
      <w:r w:rsidRPr="00C73749">
        <w:rPr>
          <w:sz w:val="18"/>
          <w:szCs w:val="18"/>
        </w:rPr>
        <w:t>Прогнозировать свойства веществ на основе общих химических свойств изученных классов/групп веществ, к которым они относятся.</w:t>
      </w:r>
    </w:p>
    <w:p w:rsidR="00944BF0" w:rsidRPr="00C73749" w:rsidRDefault="00944BF0" w:rsidP="00C73749">
      <w:pPr>
        <w:pStyle w:val="aff3"/>
        <w:rPr>
          <w:sz w:val="18"/>
          <w:szCs w:val="18"/>
        </w:rPr>
      </w:pPr>
      <w:r w:rsidRPr="00C73749">
        <w:rPr>
          <w:sz w:val="18"/>
          <w:szCs w:val="18"/>
        </w:rPr>
        <w:t xml:space="preserve">Объяснять общности происхождения и эволюции систематических групп растений на примере сопоставления биологических растительных объектов. </w:t>
      </w:r>
    </w:p>
    <w:p w:rsidR="00944BF0" w:rsidRPr="00C73749" w:rsidRDefault="00944BF0" w:rsidP="00C73749">
      <w:pPr>
        <w:pStyle w:val="aff3"/>
        <w:rPr>
          <w:sz w:val="18"/>
          <w:szCs w:val="18"/>
        </w:rPr>
      </w:pPr>
      <w:r w:rsidRPr="00C73749">
        <w:rPr>
          <w:sz w:val="18"/>
          <w:szCs w:val="18"/>
        </w:rPr>
        <w:t>Формирование базовых исследовательских действий</w:t>
      </w:r>
    </w:p>
    <w:p w:rsidR="00944BF0" w:rsidRPr="00C73749" w:rsidRDefault="00944BF0" w:rsidP="00C73749">
      <w:pPr>
        <w:pStyle w:val="aff3"/>
        <w:rPr>
          <w:sz w:val="18"/>
          <w:szCs w:val="18"/>
        </w:rPr>
      </w:pPr>
      <w:r w:rsidRPr="00C73749">
        <w:rPr>
          <w:sz w:val="18"/>
          <w:szCs w:val="18"/>
        </w:rPr>
        <w:t>Исследование явления теплообмена при смешивании холодной и горячей воды.</w:t>
      </w:r>
    </w:p>
    <w:p w:rsidR="00944BF0" w:rsidRPr="00C73749" w:rsidRDefault="00944BF0" w:rsidP="00C73749">
      <w:pPr>
        <w:pStyle w:val="aff3"/>
        <w:rPr>
          <w:sz w:val="18"/>
          <w:szCs w:val="18"/>
        </w:rPr>
      </w:pPr>
      <w:r w:rsidRPr="00C73749">
        <w:rPr>
          <w:sz w:val="18"/>
          <w:szCs w:val="18"/>
        </w:rPr>
        <w:t>Исследование процесса испарения различных жидкостей.</w:t>
      </w:r>
    </w:p>
    <w:p w:rsidR="00944BF0" w:rsidRPr="00C73749" w:rsidRDefault="00944BF0" w:rsidP="00C73749">
      <w:pPr>
        <w:pStyle w:val="aff3"/>
        <w:rPr>
          <w:sz w:val="18"/>
          <w:szCs w:val="18"/>
        </w:rPr>
      </w:pPr>
      <w:r w:rsidRPr="00C73749">
        <w:rPr>
          <w:sz w:val="18"/>
          <w:szCs w:val="18"/>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944BF0" w:rsidRPr="00C73749" w:rsidRDefault="00944BF0" w:rsidP="00C73749">
      <w:pPr>
        <w:pStyle w:val="aff3"/>
        <w:rPr>
          <w:sz w:val="18"/>
          <w:szCs w:val="18"/>
        </w:rPr>
      </w:pPr>
      <w:r w:rsidRPr="00C73749">
        <w:rPr>
          <w:sz w:val="18"/>
          <w:szCs w:val="18"/>
        </w:rPr>
        <w:t>Работа с информацией</w:t>
      </w:r>
    </w:p>
    <w:p w:rsidR="00944BF0" w:rsidRPr="00C73749" w:rsidRDefault="00944BF0" w:rsidP="00C73749">
      <w:pPr>
        <w:pStyle w:val="aff3"/>
        <w:rPr>
          <w:sz w:val="18"/>
          <w:szCs w:val="18"/>
        </w:rPr>
      </w:pPr>
      <w:r w:rsidRPr="00C73749">
        <w:rPr>
          <w:sz w:val="18"/>
          <w:szCs w:val="18"/>
        </w:rPr>
        <w:t xml:space="preserve">Анализировать оригинальный текст, посвященный использованию звука (или ультразвука) в технике (эхолокация, ультразвук в медицине и др.). </w:t>
      </w:r>
    </w:p>
    <w:p w:rsidR="00944BF0" w:rsidRPr="00C73749" w:rsidRDefault="00944BF0" w:rsidP="00C73749">
      <w:pPr>
        <w:pStyle w:val="aff3"/>
        <w:rPr>
          <w:sz w:val="18"/>
          <w:szCs w:val="18"/>
        </w:rPr>
      </w:pPr>
      <w:r w:rsidRPr="00C73749">
        <w:rPr>
          <w:sz w:val="18"/>
          <w:szCs w:val="18"/>
        </w:rPr>
        <w:t>Выполнять задания по тексту (смысловое чтение).</w:t>
      </w:r>
    </w:p>
    <w:p w:rsidR="00944BF0" w:rsidRPr="00C73749" w:rsidRDefault="00944BF0" w:rsidP="00C73749">
      <w:pPr>
        <w:pStyle w:val="aff3"/>
        <w:rPr>
          <w:sz w:val="18"/>
          <w:szCs w:val="18"/>
        </w:rPr>
      </w:pPr>
      <w:r w:rsidRPr="00C73749">
        <w:rPr>
          <w:sz w:val="18"/>
          <w:szCs w:val="18"/>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944BF0" w:rsidRPr="00C73749" w:rsidRDefault="00944BF0" w:rsidP="00C73749">
      <w:pPr>
        <w:pStyle w:val="aff3"/>
        <w:rPr>
          <w:sz w:val="18"/>
          <w:szCs w:val="18"/>
        </w:rPr>
      </w:pPr>
      <w:r w:rsidRPr="00C73749">
        <w:rPr>
          <w:sz w:val="18"/>
          <w:szCs w:val="18"/>
        </w:rPr>
        <w:t xml:space="preserve">Анализировать современные источники о вакцинах и вакцинировании. Обсуждать роли вакцин и лечебных сывороток для сохранения здоровья человека. </w:t>
      </w:r>
    </w:p>
    <w:p w:rsidR="00944BF0" w:rsidRPr="00C73749" w:rsidRDefault="00944BF0" w:rsidP="00C73749">
      <w:pPr>
        <w:pStyle w:val="aff3"/>
        <w:rPr>
          <w:sz w:val="18"/>
          <w:szCs w:val="18"/>
        </w:rPr>
      </w:pPr>
      <w:r w:rsidRPr="00C73749">
        <w:rPr>
          <w:sz w:val="18"/>
          <w:szCs w:val="18"/>
        </w:rPr>
        <w:t>Формирование универсальных учебных коммуникативных действий</w:t>
      </w:r>
    </w:p>
    <w:p w:rsidR="00944BF0" w:rsidRPr="00C73749" w:rsidRDefault="00944BF0" w:rsidP="00C73749">
      <w:pPr>
        <w:pStyle w:val="aff3"/>
        <w:rPr>
          <w:sz w:val="18"/>
          <w:szCs w:val="18"/>
        </w:rPr>
      </w:pPr>
      <w:r w:rsidRPr="00C73749">
        <w:rPr>
          <w:sz w:val="18"/>
          <w:szCs w:val="18"/>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944BF0" w:rsidRPr="00C73749" w:rsidRDefault="00944BF0" w:rsidP="00C73749">
      <w:pPr>
        <w:pStyle w:val="aff3"/>
        <w:rPr>
          <w:sz w:val="18"/>
          <w:szCs w:val="18"/>
        </w:rPr>
      </w:pPr>
      <w:r w:rsidRPr="00C73749">
        <w:rPr>
          <w:sz w:val="18"/>
          <w:szCs w:val="18"/>
        </w:rPr>
        <w:t>Выражать свою точку зрения на решение естественно-научной задачи в устных и письменных текстах.</w:t>
      </w:r>
    </w:p>
    <w:p w:rsidR="00944BF0" w:rsidRPr="00C73749" w:rsidRDefault="00944BF0" w:rsidP="00C73749">
      <w:pPr>
        <w:pStyle w:val="aff3"/>
        <w:rPr>
          <w:sz w:val="18"/>
          <w:szCs w:val="18"/>
        </w:rPr>
      </w:pPr>
      <w:r w:rsidRPr="00C73749">
        <w:rPr>
          <w:sz w:val="18"/>
          <w:szCs w:val="18"/>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944BF0" w:rsidRPr="00C73749" w:rsidRDefault="00944BF0" w:rsidP="00C73749">
      <w:pPr>
        <w:pStyle w:val="aff3"/>
        <w:rPr>
          <w:sz w:val="18"/>
          <w:szCs w:val="18"/>
        </w:rPr>
      </w:pPr>
      <w:r w:rsidRPr="00C73749">
        <w:rPr>
          <w:sz w:val="18"/>
          <w:szCs w:val="18"/>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944BF0" w:rsidRPr="00C73749" w:rsidRDefault="00944BF0" w:rsidP="00C73749">
      <w:pPr>
        <w:pStyle w:val="aff3"/>
        <w:rPr>
          <w:sz w:val="18"/>
          <w:szCs w:val="18"/>
        </w:rPr>
      </w:pPr>
      <w:r w:rsidRPr="00C73749">
        <w:rPr>
          <w:sz w:val="18"/>
          <w:szCs w:val="18"/>
        </w:rPr>
        <w:t>Координировать свои действия с другими членами команды при решении задачи, выполнении естественно-научного исследования или проекта.</w:t>
      </w:r>
    </w:p>
    <w:p w:rsidR="00944BF0" w:rsidRPr="00C73749" w:rsidRDefault="00944BF0" w:rsidP="00C73749">
      <w:pPr>
        <w:pStyle w:val="aff3"/>
        <w:rPr>
          <w:sz w:val="18"/>
          <w:szCs w:val="18"/>
        </w:rPr>
      </w:pPr>
      <w:r w:rsidRPr="00C73749">
        <w:rPr>
          <w:sz w:val="18"/>
          <w:szCs w:val="18"/>
        </w:rPr>
        <w:t>Оценивать свой вклад в решение естественно-научной проблемы по критериям, самостоятельно сформулированным участниками команды.</w:t>
      </w:r>
    </w:p>
    <w:p w:rsidR="00944BF0" w:rsidRPr="00C73749" w:rsidRDefault="00944BF0" w:rsidP="00C73749">
      <w:pPr>
        <w:pStyle w:val="aff3"/>
        <w:rPr>
          <w:sz w:val="18"/>
          <w:szCs w:val="18"/>
        </w:rPr>
      </w:pPr>
      <w:r w:rsidRPr="00C73749">
        <w:rPr>
          <w:sz w:val="18"/>
          <w:szCs w:val="18"/>
        </w:rPr>
        <w:t>Формирование универсальных учебных регулятивных действий</w:t>
      </w:r>
    </w:p>
    <w:p w:rsidR="00944BF0" w:rsidRPr="00C73749" w:rsidRDefault="00944BF0" w:rsidP="00C73749">
      <w:pPr>
        <w:pStyle w:val="aff3"/>
        <w:rPr>
          <w:sz w:val="18"/>
          <w:szCs w:val="18"/>
        </w:rPr>
      </w:pPr>
      <w:r w:rsidRPr="00C73749">
        <w:rPr>
          <w:sz w:val="18"/>
          <w:szCs w:val="18"/>
        </w:rPr>
        <w:t>Выявление проблем в жизненных и учебных ситуациях, требующих для решения проявлений естественно-научной грамотности.</w:t>
      </w:r>
    </w:p>
    <w:p w:rsidR="00944BF0" w:rsidRPr="00C73749" w:rsidRDefault="00944BF0" w:rsidP="00C73749">
      <w:pPr>
        <w:pStyle w:val="aff3"/>
        <w:rPr>
          <w:sz w:val="18"/>
          <w:szCs w:val="18"/>
        </w:rPr>
      </w:pPr>
      <w:r w:rsidRPr="00C73749">
        <w:rPr>
          <w:sz w:val="18"/>
          <w:szCs w:val="18"/>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944BF0" w:rsidRPr="00C73749" w:rsidRDefault="00944BF0" w:rsidP="00C73749">
      <w:pPr>
        <w:pStyle w:val="aff3"/>
        <w:rPr>
          <w:sz w:val="18"/>
          <w:szCs w:val="18"/>
        </w:rPr>
      </w:pPr>
      <w:r w:rsidRPr="00C73749">
        <w:rPr>
          <w:sz w:val="18"/>
          <w:szCs w:val="18"/>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944BF0" w:rsidRPr="00C73749" w:rsidRDefault="00944BF0" w:rsidP="00C73749">
      <w:pPr>
        <w:pStyle w:val="aff3"/>
        <w:rPr>
          <w:sz w:val="18"/>
          <w:szCs w:val="18"/>
        </w:rPr>
      </w:pPr>
      <w:r w:rsidRPr="00C73749">
        <w:rPr>
          <w:sz w:val="18"/>
          <w:szCs w:val="18"/>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944BF0" w:rsidRPr="00C73749" w:rsidRDefault="00944BF0" w:rsidP="00C73749">
      <w:pPr>
        <w:pStyle w:val="aff3"/>
        <w:rPr>
          <w:sz w:val="18"/>
          <w:szCs w:val="18"/>
        </w:rPr>
      </w:pPr>
      <w:r w:rsidRPr="00C73749">
        <w:rPr>
          <w:sz w:val="18"/>
          <w:szCs w:val="18"/>
        </w:rPr>
        <w:t xml:space="preserve">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 </w:t>
      </w:r>
    </w:p>
    <w:p w:rsidR="00944BF0" w:rsidRPr="00C73749" w:rsidRDefault="00944BF0" w:rsidP="00C73749">
      <w:pPr>
        <w:pStyle w:val="aff3"/>
        <w:rPr>
          <w:sz w:val="18"/>
          <w:szCs w:val="18"/>
        </w:rPr>
      </w:pPr>
      <w:r w:rsidRPr="00C73749">
        <w:rPr>
          <w:sz w:val="18"/>
          <w:szCs w:val="18"/>
        </w:rPr>
        <w:t>Оценка соответствия результата решения естественно-научной проблемы поставленным целям и условиям.</w:t>
      </w:r>
    </w:p>
    <w:p w:rsidR="00944BF0" w:rsidRPr="00C73749" w:rsidRDefault="00944BF0" w:rsidP="00C73749">
      <w:pPr>
        <w:pStyle w:val="aff3"/>
        <w:rPr>
          <w:spacing w:val="1"/>
          <w:sz w:val="18"/>
          <w:szCs w:val="18"/>
        </w:rPr>
      </w:pPr>
      <w:r w:rsidRPr="00C73749">
        <w:rPr>
          <w:spacing w:val="1"/>
          <w:sz w:val="18"/>
          <w:szCs w:val="18"/>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944BF0" w:rsidRPr="00600315" w:rsidRDefault="00944BF0" w:rsidP="00C73749">
      <w:pPr>
        <w:pStyle w:val="aff3"/>
        <w:rPr>
          <w:b/>
          <w:sz w:val="18"/>
          <w:szCs w:val="18"/>
        </w:rPr>
      </w:pPr>
      <w:r w:rsidRPr="00600315">
        <w:rPr>
          <w:b/>
          <w:sz w:val="18"/>
          <w:szCs w:val="18"/>
        </w:rPr>
        <w:t xml:space="preserve">Общественно-научные предметы </w:t>
      </w:r>
    </w:p>
    <w:p w:rsidR="00944BF0" w:rsidRPr="00C73749" w:rsidRDefault="00944BF0" w:rsidP="00C73749">
      <w:pPr>
        <w:pStyle w:val="aff3"/>
        <w:rPr>
          <w:sz w:val="18"/>
          <w:szCs w:val="18"/>
        </w:rPr>
      </w:pPr>
      <w:r w:rsidRPr="00C73749">
        <w:rPr>
          <w:sz w:val="18"/>
          <w:szCs w:val="18"/>
        </w:rPr>
        <w:t>Формирование универсальных учебных познавательных действий</w:t>
      </w:r>
    </w:p>
    <w:p w:rsidR="00944BF0" w:rsidRPr="00C73749" w:rsidRDefault="00944BF0" w:rsidP="00C73749">
      <w:pPr>
        <w:pStyle w:val="aff3"/>
        <w:rPr>
          <w:sz w:val="18"/>
          <w:szCs w:val="18"/>
        </w:rPr>
      </w:pPr>
      <w:r w:rsidRPr="00C73749">
        <w:rPr>
          <w:sz w:val="18"/>
          <w:szCs w:val="18"/>
        </w:rPr>
        <w:t>Формирование базовых логических действий</w:t>
      </w:r>
    </w:p>
    <w:p w:rsidR="00944BF0" w:rsidRPr="00C73749" w:rsidRDefault="00944BF0" w:rsidP="00C73749">
      <w:pPr>
        <w:pStyle w:val="aff3"/>
        <w:rPr>
          <w:sz w:val="18"/>
          <w:szCs w:val="18"/>
        </w:rPr>
      </w:pPr>
      <w:r w:rsidRPr="00C73749">
        <w:rPr>
          <w:sz w:val="18"/>
          <w:szCs w:val="18"/>
        </w:rPr>
        <w:t xml:space="preserve">Систематизировать, классифицировать и обобщать исторические факты. </w:t>
      </w:r>
    </w:p>
    <w:p w:rsidR="00944BF0" w:rsidRPr="00C73749" w:rsidRDefault="00944BF0" w:rsidP="00C73749">
      <w:pPr>
        <w:pStyle w:val="aff3"/>
        <w:rPr>
          <w:sz w:val="18"/>
          <w:szCs w:val="18"/>
        </w:rPr>
      </w:pPr>
      <w:r w:rsidRPr="00C73749">
        <w:rPr>
          <w:sz w:val="18"/>
          <w:szCs w:val="18"/>
        </w:rPr>
        <w:t xml:space="preserve">Составлять синхронистические и систематические таблицы. </w:t>
      </w:r>
    </w:p>
    <w:p w:rsidR="00944BF0" w:rsidRPr="00C73749" w:rsidRDefault="00944BF0" w:rsidP="00C73749">
      <w:pPr>
        <w:pStyle w:val="aff3"/>
        <w:rPr>
          <w:sz w:val="18"/>
          <w:szCs w:val="18"/>
        </w:rPr>
      </w:pPr>
      <w:r w:rsidRPr="00C73749">
        <w:rPr>
          <w:sz w:val="18"/>
          <w:szCs w:val="18"/>
        </w:rPr>
        <w:t>Выявлять и характеризовать существенные признаки исторических явлений, процессов.</w:t>
      </w:r>
    </w:p>
    <w:p w:rsidR="00944BF0" w:rsidRPr="00C73749" w:rsidRDefault="00944BF0" w:rsidP="00C73749">
      <w:pPr>
        <w:pStyle w:val="aff3"/>
        <w:rPr>
          <w:sz w:val="18"/>
          <w:szCs w:val="18"/>
        </w:rPr>
      </w:pPr>
      <w:r w:rsidRPr="00C73749">
        <w:rPr>
          <w:sz w:val="18"/>
          <w:szCs w:val="18"/>
        </w:rPr>
        <w:t xml:space="preserve">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 </w:t>
      </w:r>
    </w:p>
    <w:p w:rsidR="00944BF0" w:rsidRPr="00C73749" w:rsidRDefault="00944BF0" w:rsidP="00C73749">
      <w:pPr>
        <w:pStyle w:val="aff3"/>
        <w:rPr>
          <w:sz w:val="18"/>
          <w:szCs w:val="18"/>
        </w:rPr>
      </w:pPr>
      <w:r w:rsidRPr="00C73749">
        <w:rPr>
          <w:sz w:val="18"/>
          <w:szCs w:val="18"/>
        </w:rPr>
        <w:t xml:space="preserve">Использовать понятия и категории современного исторического знания (эпоха, цивилизация, исторический источник, исторический факт, историзм и др.). </w:t>
      </w:r>
    </w:p>
    <w:p w:rsidR="00944BF0" w:rsidRPr="00C73749" w:rsidRDefault="00944BF0" w:rsidP="00C73749">
      <w:pPr>
        <w:pStyle w:val="aff3"/>
        <w:rPr>
          <w:sz w:val="18"/>
          <w:szCs w:val="18"/>
        </w:rPr>
      </w:pPr>
      <w:r w:rsidRPr="00C73749">
        <w:rPr>
          <w:sz w:val="18"/>
          <w:szCs w:val="18"/>
        </w:rPr>
        <w:t>Выявлять причины и следствия исторических событий и процессов.</w:t>
      </w:r>
    </w:p>
    <w:p w:rsidR="00944BF0" w:rsidRPr="00C73749" w:rsidRDefault="00944BF0" w:rsidP="00C73749">
      <w:pPr>
        <w:pStyle w:val="aff3"/>
        <w:rPr>
          <w:sz w:val="18"/>
          <w:szCs w:val="18"/>
        </w:rPr>
      </w:pPr>
      <w:r w:rsidRPr="00C73749">
        <w:rPr>
          <w:sz w:val="18"/>
          <w:szCs w:val="18"/>
        </w:rPr>
        <w:t xml:space="preserve">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 </w:t>
      </w:r>
    </w:p>
    <w:p w:rsidR="00944BF0" w:rsidRPr="00C73749" w:rsidRDefault="00944BF0" w:rsidP="00C73749">
      <w:pPr>
        <w:pStyle w:val="aff3"/>
        <w:rPr>
          <w:sz w:val="18"/>
          <w:szCs w:val="18"/>
        </w:rPr>
      </w:pPr>
      <w:r w:rsidRPr="00C73749">
        <w:rPr>
          <w:sz w:val="18"/>
          <w:szCs w:val="18"/>
        </w:rPr>
        <w:t>Соотносить результаты своего исследования с уже имеющимися данными, оценивать их значимость.</w:t>
      </w:r>
    </w:p>
    <w:p w:rsidR="00944BF0" w:rsidRPr="00C73749" w:rsidRDefault="00944BF0" w:rsidP="00C73749">
      <w:pPr>
        <w:pStyle w:val="aff3"/>
        <w:rPr>
          <w:sz w:val="18"/>
          <w:szCs w:val="18"/>
        </w:rPr>
      </w:pPr>
      <w:r w:rsidRPr="00C73749">
        <w:rPr>
          <w:sz w:val="18"/>
          <w:szCs w:val="18"/>
        </w:rPr>
        <w:lastRenderedPageBreak/>
        <w:t>Классифицировать (выделять основания, заполнять состав</w:t>
      </w:r>
      <w:r w:rsidRPr="00C73749">
        <w:rPr>
          <w:spacing w:val="-1"/>
          <w:sz w:val="18"/>
          <w:szCs w:val="18"/>
        </w:rPr>
        <w:t>лять схему, таблицу) виды деятельности человека: виды юридической ответственности по отраслям права, механизмы</w:t>
      </w:r>
      <w:r w:rsidRPr="00C73749">
        <w:rPr>
          <w:sz w:val="18"/>
          <w:szCs w:val="18"/>
        </w:rPr>
        <w:t xml:space="preserve">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944BF0" w:rsidRPr="00C73749" w:rsidRDefault="00944BF0" w:rsidP="00C73749">
      <w:pPr>
        <w:pStyle w:val="aff3"/>
        <w:rPr>
          <w:sz w:val="18"/>
          <w:szCs w:val="18"/>
        </w:rPr>
      </w:pPr>
      <w:r w:rsidRPr="00C73749">
        <w:rPr>
          <w:sz w:val="18"/>
          <w:szCs w:val="18"/>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944BF0" w:rsidRPr="00C73749" w:rsidRDefault="00944BF0" w:rsidP="00C73749">
      <w:pPr>
        <w:pStyle w:val="aff3"/>
        <w:rPr>
          <w:spacing w:val="-3"/>
          <w:sz w:val="18"/>
          <w:szCs w:val="18"/>
        </w:rPr>
      </w:pPr>
      <w:r w:rsidRPr="00C73749">
        <w:rPr>
          <w:spacing w:val="-3"/>
          <w:sz w:val="18"/>
          <w:szCs w:val="18"/>
        </w:rPr>
        <w:t xml:space="preserve">Определять конструктивные модели поведения в конфликтной ситуации, находить конструктивное разрешение конфликта. </w:t>
      </w:r>
    </w:p>
    <w:p w:rsidR="00944BF0" w:rsidRPr="00C73749" w:rsidRDefault="00944BF0" w:rsidP="00C73749">
      <w:pPr>
        <w:pStyle w:val="aff3"/>
        <w:rPr>
          <w:sz w:val="18"/>
          <w:szCs w:val="18"/>
        </w:rPr>
      </w:pPr>
      <w:r w:rsidRPr="00C73749">
        <w:rPr>
          <w:sz w:val="18"/>
          <w:szCs w:val="18"/>
        </w:rPr>
        <w:t xml:space="preserve">Преобразовывать статистическую и визуальную информацию о достижениях России в текст. </w:t>
      </w:r>
    </w:p>
    <w:p w:rsidR="00944BF0" w:rsidRPr="00C73749" w:rsidRDefault="00944BF0" w:rsidP="00C73749">
      <w:pPr>
        <w:pStyle w:val="aff3"/>
        <w:rPr>
          <w:sz w:val="18"/>
          <w:szCs w:val="18"/>
        </w:rPr>
      </w:pPr>
      <w:r w:rsidRPr="00C73749">
        <w:rPr>
          <w:sz w:val="18"/>
          <w:szCs w:val="18"/>
        </w:rPr>
        <w:t>Вносить коррективы в моделируемую экономическую деятельность на основе изменившихся ситуаций.</w:t>
      </w:r>
    </w:p>
    <w:p w:rsidR="00944BF0" w:rsidRPr="00C73749" w:rsidRDefault="00944BF0" w:rsidP="00C73749">
      <w:pPr>
        <w:pStyle w:val="aff3"/>
        <w:rPr>
          <w:sz w:val="18"/>
          <w:szCs w:val="18"/>
        </w:rPr>
      </w:pPr>
      <w:r w:rsidRPr="00C73749">
        <w:rPr>
          <w:sz w:val="18"/>
          <w:szCs w:val="18"/>
        </w:rPr>
        <w:t>Использовать полученные знания для публичного представления результатов своей деятельности в сфере духовной культуры.</w:t>
      </w:r>
    </w:p>
    <w:p w:rsidR="00944BF0" w:rsidRPr="00C73749" w:rsidRDefault="00944BF0" w:rsidP="00C73749">
      <w:pPr>
        <w:pStyle w:val="aff3"/>
        <w:rPr>
          <w:sz w:val="18"/>
          <w:szCs w:val="18"/>
        </w:rPr>
      </w:pPr>
      <w:r w:rsidRPr="00C73749">
        <w:rPr>
          <w:sz w:val="18"/>
          <w:szCs w:val="18"/>
        </w:rPr>
        <w:t xml:space="preserve">Выступать с сообщениями в соответствии с особенностями аудитории и регламентом. </w:t>
      </w:r>
    </w:p>
    <w:p w:rsidR="00944BF0" w:rsidRPr="00C73749" w:rsidRDefault="00944BF0" w:rsidP="00C73749">
      <w:pPr>
        <w:pStyle w:val="aff3"/>
        <w:rPr>
          <w:sz w:val="18"/>
          <w:szCs w:val="18"/>
        </w:rPr>
      </w:pPr>
      <w:r w:rsidRPr="00C73749">
        <w:rPr>
          <w:sz w:val="18"/>
          <w:szCs w:val="18"/>
        </w:rPr>
        <w:t>Устанавливать и объяснять взаимосвязи между правами человека и гражданина и обязанностями граждан.</w:t>
      </w:r>
    </w:p>
    <w:p w:rsidR="00944BF0" w:rsidRPr="00C73749" w:rsidRDefault="00944BF0" w:rsidP="00C73749">
      <w:pPr>
        <w:pStyle w:val="aff3"/>
        <w:rPr>
          <w:sz w:val="18"/>
          <w:szCs w:val="18"/>
        </w:rPr>
      </w:pPr>
      <w:r w:rsidRPr="00C73749">
        <w:rPr>
          <w:sz w:val="18"/>
          <w:szCs w:val="18"/>
        </w:rPr>
        <w:t>Объяснять причины смены дня и ночи и времен года.</w:t>
      </w:r>
    </w:p>
    <w:p w:rsidR="00944BF0" w:rsidRPr="00C73749" w:rsidRDefault="00944BF0" w:rsidP="00C73749">
      <w:pPr>
        <w:pStyle w:val="aff3"/>
        <w:rPr>
          <w:sz w:val="18"/>
          <w:szCs w:val="18"/>
        </w:rPr>
      </w:pPr>
      <w:r w:rsidRPr="00C73749">
        <w:rPr>
          <w:sz w:val="18"/>
          <w:szCs w:val="1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944BF0" w:rsidRPr="00C73749" w:rsidRDefault="00944BF0" w:rsidP="00C73749">
      <w:pPr>
        <w:pStyle w:val="aff3"/>
        <w:rPr>
          <w:spacing w:val="-1"/>
          <w:sz w:val="18"/>
          <w:szCs w:val="18"/>
        </w:rPr>
      </w:pPr>
      <w:r w:rsidRPr="00C73749">
        <w:rPr>
          <w:spacing w:val="-1"/>
          <w:sz w:val="18"/>
          <w:szCs w:val="18"/>
        </w:rPr>
        <w:t xml:space="preserve">Классифицировать формы рельефа суши по высоте и по внешнему облику. </w:t>
      </w:r>
    </w:p>
    <w:p w:rsidR="00944BF0" w:rsidRPr="00C73749" w:rsidRDefault="00944BF0" w:rsidP="00C73749">
      <w:pPr>
        <w:pStyle w:val="aff3"/>
        <w:rPr>
          <w:spacing w:val="-1"/>
          <w:sz w:val="18"/>
          <w:szCs w:val="18"/>
        </w:rPr>
      </w:pPr>
      <w:r w:rsidRPr="00C73749">
        <w:rPr>
          <w:spacing w:val="-1"/>
          <w:sz w:val="18"/>
          <w:szCs w:val="18"/>
        </w:rPr>
        <w:t>Классифицировать острова по происхождению.</w:t>
      </w:r>
    </w:p>
    <w:p w:rsidR="00944BF0" w:rsidRPr="00C73749" w:rsidRDefault="00944BF0" w:rsidP="00C73749">
      <w:pPr>
        <w:pStyle w:val="aff3"/>
        <w:rPr>
          <w:sz w:val="18"/>
          <w:szCs w:val="18"/>
        </w:rPr>
      </w:pPr>
      <w:r w:rsidRPr="00C73749">
        <w:rPr>
          <w:sz w:val="18"/>
          <w:szCs w:val="1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944BF0" w:rsidRPr="00C73749" w:rsidRDefault="00944BF0" w:rsidP="00C73749">
      <w:pPr>
        <w:pStyle w:val="aff3"/>
        <w:rPr>
          <w:sz w:val="18"/>
          <w:szCs w:val="18"/>
        </w:rPr>
      </w:pPr>
      <w:r w:rsidRPr="00C73749">
        <w:rPr>
          <w:sz w:val="18"/>
          <w:szCs w:val="18"/>
        </w:rPr>
        <w:t>Самостоятельно составлять план решения учебной географической задачи.</w:t>
      </w:r>
    </w:p>
    <w:p w:rsidR="00944BF0" w:rsidRPr="00C73749" w:rsidRDefault="00944BF0" w:rsidP="00C73749">
      <w:pPr>
        <w:pStyle w:val="aff3"/>
        <w:rPr>
          <w:sz w:val="18"/>
          <w:szCs w:val="18"/>
        </w:rPr>
      </w:pPr>
      <w:r w:rsidRPr="00C73749">
        <w:rPr>
          <w:sz w:val="18"/>
          <w:szCs w:val="18"/>
        </w:rPr>
        <w:t>Формирование базовых исследовательских действий</w:t>
      </w:r>
    </w:p>
    <w:p w:rsidR="00944BF0" w:rsidRPr="00C73749" w:rsidRDefault="00944BF0" w:rsidP="00C73749">
      <w:pPr>
        <w:pStyle w:val="aff3"/>
        <w:rPr>
          <w:sz w:val="18"/>
          <w:szCs w:val="18"/>
        </w:rPr>
      </w:pPr>
      <w:r w:rsidRPr="00C73749">
        <w:rPr>
          <w:sz w:val="18"/>
          <w:szCs w:val="1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944BF0" w:rsidRPr="00C73749" w:rsidRDefault="00944BF0" w:rsidP="00C73749">
      <w:pPr>
        <w:pStyle w:val="aff3"/>
        <w:rPr>
          <w:sz w:val="18"/>
          <w:szCs w:val="18"/>
        </w:rPr>
      </w:pPr>
      <w:r w:rsidRPr="00C73749">
        <w:rPr>
          <w:sz w:val="18"/>
          <w:szCs w:val="18"/>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944BF0" w:rsidRPr="00C73749" w:rsidRDefault="00944BF0" w:rsidP="00C73749">
      <w:pPr>
        <w:pStyle w:val="aff3"/>
        <w:rPr>
          <w:sz w:val="18"/>
          <w:szCs w:val="18"/>
        </w:rPr>
      </w:pPr>
      <w:r w:rsidRPr="00C73749">
        <w:rPr>
          <w:sz w:val="18"/>
          <w:szCs w:val="1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944BF0" w:rsidRPr="00C73749" w:rsidRDefault="00944BF0" w:rsidP="00C73749">
      <w:pPr>
        <w:pStyle w:val="aff3"/>
        <w:rPr>
          <w:sz w:val="18"/>
          <w:szCs w:val="18"/>
        </w:rPr>
      </w:pPr>
      <w:r w:rsidRPr="00C73749">
        <w:rPr>
          <w:sz w:val="18"/>
          <w:szCs w:val="18"/>
        </w:rPr>
        <w:t xml:space="preserve">Проводить по самостоятельно составленному плану небольшое исследование роли традиций в обществе. </w:t>
      </w:r>
    </w:p>
    <w:p w:rsidR="00944BF0" w:rsidRPr="00C73749" w:rsidRDefault="00944BF0" w:rsidP="00C73749">
      <w:pPr>
        <w:pStyle w:val="aff3"/>
        <w:rPr>
          <w:sz w:val="18"/>
          <w:szCs w:val="18"/>
        </w:rPr>
      </w:pPr>
      <w:r w:rsidRPr="00C73749">
        <w:rPr>
          <w:sz w:val="18"/>
          <w:szCs w:val="18"/>
        </w:rPr>
        <w:t>Исследовать несложные практические ситуации, связанные с использованием различных способов повышения эффективности производства.</w:t>
      </w:r>
    </w:p>
    <w:p w:rsidR="00944BF0" w:rsidRPr="00C73749" w:rsidRDefault="00944BF0" w:rsidP="00C73749">
      <w:pPr>
        <w:pStyle w:val="aff3"/>
        <w:rPr>
          <w:sz w:val="18"/>
          <w:szCs w:val="18"/>
        </w:rPr>
      </w:pPr>
      <w:r w:rsidRPr="00C73749">
        <w:rPr>
          <w:sz w:val="18"/>
          <w:szCs w:val="18"/>
        </w:rPr>
        <w:t>Работа с информацией</w:t>
      </w:r>
    </w:p>
    <w:p w:rsidR="00944BF0" w:rsidRPr="00C73749" w:rsidRDefault="00944BF0" w:rsidP="00C73749">
      <w:pPr>
        <w:pStyle w:val="aff3"/>
        <w:rPr>
          <w:sz w:val="18"/>
          <w:szCs w:val="18"/>
        </w:rPr>
      </w:pPr>
      <w:r w:rsidRPr="00C73749">
        <w:rPr>
          <w:sz w:val="18"/>
          <w:szCs w:val="18"/>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944BF0" w:rsidRPr="00C73749" w:rsidRDefault="00944BF0" w:rsidP="00C73749">
      <w:pPr>
        <w:pStyle w:val="aff3"/>
        <w:rPr>
          <w:spacing w:val="2"/>
          <w:sz w:val="18"/>
          <w:szCs w:val="18"/>
        </w:rPr>
      </w:pPr>
      <w:r w:rsidRPr="00C73749">
        <w:rPr>
          <w:spacing w:val="2"/>
          <w:sz w:val="18"/>
          <w:szCs w:val="18"/>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944BF0" w:rsidRPr="00C73749" w:rsidRDefault="00944BF0" w:rsidP="00C73749">
      <w:pPr>
        <w:pStyle w:val="aff3"/>
        <w:rPr>
          <w:spacing w:val="1"/>
          <w:sz w:val="18"/>
          <w:szCs w:val="18"/>
        </w:rPr>
      </w:pPr>
      <w:r w:rsidRPr="00C73749">
        <w:rPr>
          <w:spacing w:val="1"/>
          <w:sz w:val="18"/>
          <w:szCs w:val="18"/>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944BF0" w:rsidRPr="00C73749" w:rsidRDefault="00944BF0" w:rsidP="00C73749">
      <w:pPr>
        <w:pStyle w:val="aff3"/>
        <w:rPr>
          <w:sz w:val="18"/>
          <w:szCs w:val="18"/>
        </w:rPr>
      </w:pPr>
      <w:r w:rsidRPr="00C73749">
        <w:rPr>
          <w:sz w:val="18"/>
          <w:szCs w:val="18"/>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rsidR="00944BF0" w:rsidRPr="00C73749" w:rsidRDefault="00944BF0" w:rsidP="00C73749">
      <w:pPr>
        <w:pStyle w:val="aff3"/>
        <w:rPr>
          <w:sz w:val="18"/>
          <w:szCs w:val="18"/>
        </w:rPr>
      </w:pPr>
      <w:r w:rsidRPr="00C73749">
        <w:rPr>
          <w:sz w:val="18"/>
          <w:szCs w:val="18"/>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944BF0" w:rsidRPr="00C73749" w:rsidRDefault="00944BF0" w:rsidP="00C73749">
      <w:pPr>
        <w:pStyle w:val="aff3"/>
        <w:rPr>
          <w:spacing w:val="1"/>
          <w:sz w:val="18"/>
          <w:szCs w:val="18"/>
        </w:rPr>
      </w:pPr>
      <w:r w:rsidRPr="00C73749">
        <w:rPr>
          <w:spacing w:val="1"/>
          <w:sz w:val="18"/>
          <w:szCs w:val="18"/>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944BF0" w:rsidRPr="00C73749" w:rsidRDefault="00944BF0" w:rsidP="00C73749">
      <w:pPr>
        <w:pStyle w:val="aff3"/>
        <w:rPr>
          <w:sz w:val="18"/>
          <w:szCs w:val="18"/>
        </w:rPr>
      </w:pPr>
      <w:r w:rsidRPr="00C73749">
        <w:rPr>
          <w:sz w:val="18"/>
          <w:szCs w:val="1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944BF0" w:rsidRPr="00C73749" w:rsidRDefault="00944BF0" w:rsidP="00C73749">
      <w:pPr>
        <w:pStyle w:val="aff3"/>
        <w:rPr>
          <w:sz w:val="18"/>
          <w:szCs w:val="18"/>
        </w:rPr>
      </w:pPr>
      <w:r w:rsidRPr="00C73749">
        <w:rPr>
          <w:sz w:val="18"/>
          <w:szCs w:val="18"/>
        </w:rPr>
        <w:t xml:space="preserve">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 </w:t>
      </w:r>
    </w:p>
    <w:p w:rsidR="00944BF0" w:rsidRPr="00C73749" w:rsidRDefault="00944BF0" w:rsidP="00C73749">
      <w:pPr>
        <w:pStyle w:val="aff3"/>
        <w:rPr>
          <w:sz w:val="18"/>
          <w:szCs w:val="18"/>
        </w:rPr>
      </w:pPr>
      <w:r w:rsidRPr="00C73749">
        <w:rPr>
          <w:sz w:val="18"/>
          <w:szCs w:val="18"/>
        </w:rPr>
        <w:t>Определять информацию, недостающую для решения той или иной задачи.</w:t>
      </w:r>
    </w:p>
    <w:p w:rsidR="00944BF0" w:rsidRPr="00C73749" w:rsidRDefault="00944BF0" w:rsidP="00C73749">
      <w:pPr>
        <w:pStyle w:val="aff3"/>
        <w:rPr>
          <w:sz w:val="18"/>
          <w:szCs w:val="18"/>
        </w:rPr>
      </w:pPr>
      <w:r w:rsidRPr="00C73749">
        <w:rPr>
          <w:sz w:val="18"/>
          <w:szCs w:val="18"/>
        </w:rPr>
        <w:t xml:space="preserve">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 </w:t>
      </w:r>
    </w:p>
    <w:p w:rsidR="00944BF0" w:rsidRPr="00C73749" w:rsidRDefault="00944BF0" w:rsidP="00C73749">
      <w:pPr>
        <w:pStyle w:val="aff3"/>
        <w:rPr>
          <w:sz w:val="18"/>
          <w:szCs w:val="18"/>
        </w:rPr>
      </w:pPr>
      <w:r w:rsidRPr="00C73749">
        <w:rPr>
          <w:sz w:val="18"/>
          <w:szCs w:val="18"/>
        </w:rPr>
        <w:t xml:space="preserve">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 </w:t>
      </w:r>
    </w:p>
    <w:p w:rsidR="00944BF0" w:rsidRPr="00C73749" w:rsidRDefault="00944BF0" w:rsidP="00C73749">
      <w:pPr>
        <w:pStyle w:val="aff3"/>
        <w:rPr>
          <w:sz w:val="18"/>
          <w:szCs w:val="18"/>
        </w:rPr>
      </w:pPr>
      <w:r w:rsidRPr="00C73749">
        <w:rPr>
          <w:sz w:val="18"/>
          <w:szCs w:val="18"/>
        </w:rPr>
        <w:t xml:space="preserve">Представлять информацию в виде кратких выводов и обобщений. </w:t>
      </w:r>
    </w:p>
    <w:p w:rsidR="00944BF0" w:rsidRPr="00C73749" w:rsidRDefault="00944BF0" w:rsidP="00C73749">
      <w:pPr>
        <w:pStyle w:val="aff3"/>
        <w:rPr>
          <w:sz w:val="18"/>
          <w:szCs w:val="18"/>
        </w:rPr>
      </w:pPr>
      <w:r w:rsidRPr="00C73749">
        <w:rPr>
          <w:sz w:val="18"/>
          <w:szCs w:val="18"/>
        </w:rPr>
        <w:t xml:space="preserve">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 </w:t>
      </w:r>
    </w:p>
    <w:p w:rsidR="00944BF0" w:rsidRPr="00C73749" w:rsidRDefault="00944BF0" w:rsidP="00C73749">
      <w:pPr>
        <w:pStyle w:val="aff3"/>
        <w:rPr>
          <w:sz w:val="18"/>
          <w:szCs w:val="18"/>
        </w:rPr>
      </w:pPr>
      <w:r w:rsidRPr="00C73749">
        <w:rPr>
          <w:sz w:val="18"/>
          <w:szCs w:val="18"/>
        </w:rPr>
        <w:t>Формирование универсальных учебных коммуникативных действий</w:t>
      </w:r>
    </w:p>
    <w:p w:rsidR="00944BF0" w:rsidRPr="00C73749" w:rsidRDefault="00944BF0" w:rsidP="00C73749">
      <w:pPr>
        <w:pStyle w:val="aff3"/>
        <w:rPr>
          <w:sz w:val="18"/>
          <w:szCs w:val="18"/>
        </w:rPr>
      </w:pPr>
      <w:r w:rsidRPr="00C73749">
        <w:rPr>
          <w:sz w:val="18"/>
          <w:szCs w:val="18"/>
        </w:rPr>
        <w:t>Определять характер отношений между людьми в различных исторических и современных ситуациях, событиях.</w:t>
      </w:r>
    </w:p>
    <w:p w:rsidR="00944BF0" w:rsidRPr="00C73749" w:rsidRDefault="00944BF0" w:rsidP="00C73749">
      <w:pPr>
        <w:pStyle w:val="aff3"/>
        <w:rPr>
          <w:spacing w:val="3"/>
          <w:sz w:val="18"/>
          <w:szCs w:val="18"/>
        </w:rPr>
      </w:pPr>
      <w:r w:rsidRPr="00C73749">
        <w:rPr>
          <w:spacing w:val="3"/>
          <w:sz w:val="18"/>
          <w:szCs w:val="18"/>
        </w:rPr>
        <w:t>Раскрывать значение совместной деятельности, сотрудничества людей в разных сферах в различные исторические эпохи.</w:t>
      </w:r>
    </w:p>
    <w:p w:rsidR="00944BF0" w:rsidRPr="00C73749" w:rsidRDefault="00944BF0" w:rsidP="00C73749">
      <w:pPr>
        <w:pStyle w:val="aff3"/>
        <w:rPr>
          <w:sz w:val="18"/>
          <w:szCs w:val="18"/>
        </w:rPr>
      </w:pPr>
      <w:r w:rsidRPr="00C73749">
        <w:rPr>
          <w:sz w:val="18"/>
          <w:szCs w:val="18"/>
        </w:rPr>
        <w:t>Принимать участие в обсуждении открытых (в том числе дискуссионных) вопросов истории, высказывая и аргументируя свои суждения.</w:t>
      </w:r>
    </w:p>
    <w:p w:rsidR="00944BF0" w:rsidRPr="00C73749" w:rsidRDefault="00944BF0" w:rsidP="00C73749">
      <w:pPr>
        <w:pStyle w:val="aff3"/>
        <w:rPr>
          <w:sz w:val="18"/>
          <w:szCs w:val="18"/>
        </w:rPr>
      </w:pPr>
      <w:r w:rsidRPr="00C73749">
        <w:rPr>
          <w:sz w:val="18"/>
          <w:szCs w:val="18"/>
        </w:rPr>
        <w:t xml:space="preserve">Осуществлять презентацию выполненной самостоятельной работы по истории, проявляя способность к диалогу с аудиторией. </w:t>
      </w:r>
    </w:p>
    <w:p w:rsidR="00944BF0" w:rsidRPr="00C73749" w:rsidRDefault="00944BF0" w:rsidP="00C73749">
      <w:pPr>
        <w:pStyle w:val="aff3"/>
        <w:rPr>
          <w:sz w:val="18"/>
          <w:szCs w:val="18"/>
        </w:rPr>
      </w:pPr>
      <w:r w:rsidRPr="00C73749">
        <w:rPr>
          <w:sz w:val="18"/>
          <w:szCs w:val="18"/>
        </w:rPr>
        <w:t xml:space="preserve">Оценивать собственные поступки и поведение других людей с точки зрения их соответствия правовым и нравственным нормам. </w:t>
      </w:r>
    </w:p>
    <w:p w:rsidR="00944BF0" w:rsidRPr="00C73749" w:rsidRDefault="00944BF0" w:rsidP="00C73749">
      <w:pPr>
        <w:pStyle w:val="aff3"/>
        <w:rPr>
          <w:sz w:val="18"/>
          <w:szCs w:val="18"/>
        </w:rPr>
      </w:pPr>
      <w:r w:rsidRPr="00C73749">
        <w:rPr>
          <w:sz w:val="18"/>
          <w:szCs w:val="18"/>
        </w:rPr>
        <w:t>Анализировать причины социальных и межличностных конфликтов, моделировать варианты выхода из конфликтной ситуации.</w:t>
      </w:r>
    </w:p>
    <w:p w:rsidR="00944BF0" w:rsidRPr="00C73749" w:rsidRDefault="00944BF0" w:rsidP="00C73749">
      <w:pPr>
        <w:pStyle w:val="aff3"/>
        <w:rPr>
          <w:sz w:val="18"/>
          <w:szCs w:val="18"/>
        </w:rPr>
      </w:pPr>
      <w:r w:rsidRPr="00C73749">
        <w:rPr>
          <w:sz w:val="18"/>
          <w:szCs w:val="18"/>
        </w:rPr>
        <w:t xml:space="preserve">Выражать свою точку зрения, участвовать в дискуссии. </w:t>
      </w:r>
    </w:p>
    <w:p w:rsidR="00944BF0" w:rsidRPr="00C73749" w:rsidRDefault="00944BF0" w:rsidP="00C73749">
      <w:pPr>
        <w:pStyle w:val="aff3"/>
        <w:rPr>
          <w:sz w:val="18"/>
          <w:szCs w:val="18"/>
        </w:rPr>
      </w:pPr>
      <w:r w:rsidRPr="00C73749">
        <w:rPr>
          <w:sz w:val="18"/>
          <w:szCs w:val="18"/>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944BF0" w:rsidRPr="00C73749" w:rsidRDefault="00944BF0" w:rsidP="00C73749">
      <w:pPr>
        <w:pStyle w:val="aff3"/>
        <w:rPr>
          <w:sz w:val="18"/>
          <w:szCs w:val="18"/>
        </w:rPr>
      </w:pPr>
      <w:r w:rsidRPr="00C73749">
        <w:rPr>
          <w:sz w:val="18"/>
          <w:szCs w:val="18"/>
        </w:rPr>
        <w:lastRenderedPageBreak/>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944BF0" w:rsidRPr="00C73749" w:rsidRDefault="00944BF0" w:rsidP="00C73749">
      <w:pPr>
        <w:pStyle w:val="aff3"/>
        <w:rPr>
          <w:sz w:val="18"/>
          <w:szCs w:val="18"/>
        </w:rPr>
      </w:pPr>
      <w:r w:rsidRPr="00C73749">
        <w:rPr>
          <w:sz w:val="18"/>
          <w:szCs w:val="18"/>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944BF0" w:rsidRPr="00C73749" w:rsidRDefault="00944BF0" w:rsidP="00C73749">
      <w:pPr>
        <w:pStyle w:val="aff3"/>
        <w:rPr>
          <w:sz w:val="18"/>
          <w:szCs w:val="18"/>
        </w:rPr>
      </w:pPr>
      <w:r w:rsidRPr="00C73749">
        <w:rPr>
          <w:sz w:val="18"/>
          <w:szCs w:val="18"/>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944BF0" w:rsidRPr="00C73749" w:rsidRDefault="00944BF0" w:rsidP="00C73749">
      <w:pPr>
        <w:pStyle w:val="aff3"/>
        <w:rPr>
          <w:sz w:val="18"/>
          <w:szCs w:val="18"/>
        </w:rPr>
      </w:pPr>
      <w:r w:rsidRPr="00C73749">
        <w:rPr>
          <w:sz w:val="18"/>
          <w:szCs w:val="18"/>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944BF0" w:rsidRPr="00C73749" w:rsidRDefault="00944BF0" w:rsidP="00C73749">
      <w:pPr>
        <w:pStyle w:val="aff3"/>
        <w:rPr>
          <w:sz w:val="18"/>
          <w:szCs w:val="18"/>
        </w:rPr>
      </w:pPr>
      <w:r w:rsidRPr="00C73749">
        <w:rPr>
          <w:sz w:val="18"/>
          <w:szCs w:val="18"/>
        </w:rPr>
        <w:t>Разделять сферу ответственности.</w:t>
      </w:r>
    </w:p>
    <w:p w:rsidR="00944BF0" w:rsidRPr="00C73749" w:rsidRDefault="00944BF0" w:rsidP="00C73749">
      <w:pPr>
        <w:pStyle w:val="aff3"/>
        <w:rPr>
          <w:sz w:val="18"/>
          <w:szCs w:val="18"/>
        </w:rPr>
      </w:pPr>
      <w:r w:rsidRPr="00C73749">
        <w:rPr>
          <w:sz w:val="18"/>
          <w:szCs w:val="18"/>
        </w:rPr>
        <w:t>Формирование универсальных учебных регулятивных действий</w:t>
      </w:r>
    </w:p>
    <w:p w:rsidR="00944BF0" w:rsidRPr="00C73749" w:rsidRDefault="00944BF0" w:rsidP="00C73749">
      <w:pPr>
        <w:pStyle w:val="aff3"/>
        <w:rPr>
          <w:sz w:val="18"/>
          <w:szCs w:val="18"/>
        </w:rPr>
      </w:pPr>
      <w:r w:rsidRPr="00C73749">
        <w:rPr>
          <w:sz w:val="18"/>
          <w:szCs w:val="18"/>
        </w:rPr>
        <w:t xml:space="preserve">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 </w:t>
      </w:r>
    </w:p>
    <w:p w:rsidR="00944BF0" w:rsidRPr="00C73749" w:rsidRDefault="00944BF0" w:rsidP="00C73749">
      <w:pPr>
        <w:pStyle w:val="aff3"/>
        <w:rPr>
          <w:sz w:val="18"/>
          <w:szCs w:val="18"/>
        </w:rPr>
      </w:pPr>
      <w:r w:rsidRPr="00C73749">
        <w:rPr>
          <w:sz w:val="18"/>
          <w:szCs w:val="18"/>
        </w:rPr>
        <w:t xml:space="preserve">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 </w:t>
      </w:r>
    </w:p>
    <w:p w:rsidR="00944BF0" w:rsidRPr="00C73749" w:rsidRDefault="00944BF0" w:rsidP="00C73749">
      <w:pPr>
        <w:pStyle w:val="aff3"/>
        <w:rPr>
          <w:sz w:val="18"/>
          <w:szCs w:val="18"/>
        </w:rPr>
      </w:pPr>
      <w:r w:rsidRPr="00C73749">
        <w:rPr>
          <w:sz w:val="18"/>
          <w:szCs w:val="18"/>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944BF0" w:rsidRPr="00C73749" w:rsidRDefault="00944BF0" w:rsidP="00C73749">
      <w:pPr>
        <w:pStyle w:val="aff3"/>
        <w:rPr>
          <w:sz w:val="18"/>
          <w:szCs w:val="18"/>
        </w:rPr>
      </w:pPr>
      <w:r w:rsidRPr="00C73749">
        <w:rPr>
          <w:sz w:val="18"/>
          <w:szCs w:val="18"/>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944BF0" w:rsidRPr="00C73749" w:rsidRDefault="00944BF0" w:rsidP="00C73749">
      <w:pPr>
        <w:pStyle w:val="aff3"/>
        <w:rPr>
          <w:sz w:val="18"/>
          <w:szCs w:val="18"/>
        </w:rPr>
      </w:pPr>
      <w:r w:rsidRPr="00C73749">
        <w:rPr>
          <w:sz w:val="18"/>
          <w:szCs w:val="18"/>
        </w:rPr>
        <w:t xml:space="preserve">Особенности реализации основных направлений и форм учебно-исследовательской и проектной деятельности </w:t>
      </w:r>
      <w:r w:rsidRPr="00C73749">
        <w:rPr>
          <w:sz w:val="18"/>
          <w:szCs w:val="18"/>
        </w:rPr>
        <w:br/>
        <w:t>в рамках урочной и внеурочной деятельности</w:t>
      </w:r>
    </w:p>
    <w:p w:rsidR="00944BF0" w:rsidRPr="00C73749" w:rsidRDefault="00944BF0" w:rsidP="00C73749">
      <w:pPr>
        <w:pStyle w:val="aff3"/>
        <w:rPr>
          <w:sz w:val="18"/>
          <w:szCs w:val="18"/>
        </w:rPr>
      </w:pPr>
      <w:r w:rsidRPr="00C73749">
        <w:rPr>
          <w:sz w:val="18"/>
          <w:szCs w:val="18"/>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944BF0" w:rsidRPr="00C73749" w:rsidRDefault="00944BF0" w:rsidP="00C73749">
      <w:pPr>
        <w:pStyle w:val="aff3"/>
        <w:rPr>
          <w:sz w:val="18"/>
          <w:szCs w:val="18"/>
        </w:rPr>
      </w:pPr>
      <w:r w:rsidRPr="00C73749">
        <w:rPr>
          <w:sz w:val="18"/>
          <w:szCs w:val="18"/>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944BF0" w:rsidRPr="00C73749" w:rsidRDefault="00944BF0" w:rsidP="00C73749">
      <w:pPr>
        <w:pStyle w:val="aff3"/>
        <w:rPr>
          <w:sz w:val="18"/>
          <w:szCs w:val="18"/>
        </w:rPr>
      </w:pPr>
      <w:r w:rsidRPr="00C73749">
        <w:rPr>
          <w:sz w:val="18"/>
          <w:szCs w:val="18"/>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944BF0" w:rsidRPr="00C73749" w:rsidRDefault="00944BF0" w:rsidP="00C73749">
      <w:pPr>
        <w:pStyle w:val="aff3"/>
        <w:rPr>
          <w:sz w:val="18"/>
          <w:szCs w:val="18"/>
        </w:rPr>
      </w:pPr>
      <w:r w:rsidRPr="00C73749">
        <w:rPr>
          <w:sz w:val="18"/>
          <w:szCs w:val="18"/>
        </w:rPr>
        <w:t>УИПД может осуществляться обучающимися индивидуально и коллективно (в составе малых групп, класса).</w:t>
      </w:r>
    </w:p>
    <w:p w:rsidR="00944BF0" w:rsidRPr="00C73749" w:rsidRDefault="00944BF0" w:rsidP="00C73749">
      <w:pPr>
        <w:pStyle w:val="aff3"/>
        <w:rPr>
          <w:sz w:val="18"/>
          <w:szCs w:val="18"/>
        </w:rPr>
      </w:pPr>
      <w:r w:rsidRPr="00C73749">
        <w:rPr>
          <w:sz w:val="18"/>
          <w:szCs w:val="18"/>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944BF0" w:rsidRPr="00C73749" w:rsidRDefault="00944BF0" w:rsidP="00C73749">
      <w:pPr>
        <w:pStyle w:val="aff3"/>
        <w:rPr>
          <w:sz w:val="18"/>
          <w:szCs w:val="18"/>
        </w:rPr>
      </w:pPr>
      <w:r w:rsidRPr="00C73749">
        <w:rPr>
          <w:sz w:val="18"/>
          <w:szCs w:val="18"/>
        </w:rPr>
        <w:t>Материально-техническое оснащение образовательного процесса должно обеспечивать возможность включения всех обучающихся в УИПД.</w:t>
      </w:r>
    </w:p>
    <w:p w:rsidR="00944BF0" w:rsidRPr="00C73749" w:rsidRDefault="00944BF0" w:rsidP="00C73749">
      <w:pPr>
        <w:pStyle w:val="aff3"/>
        <w:rPr>
          <w:spacing w:val="-1"/>
          <w:sz w:val="18"/>
          <w:szCs w:val="18"/>
        </w:rPr>
      </w:pPr>
      <w:r w:rsidRPr="00C73749">
        <w:rPr>
          <w:spacing w:val="-1"/>
          <w:sz w:val="18"/>
          <w:szCs w:val="18"/>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rsidR="00944BF0" w:rsidRPr="00C73749" w:rsidRDefault="00944BF0" w:rsidP="00C73749">
      <w:pPr>
        <w:pStyle w:val="aff3"/>
        <w:rPr>
          <w:sz w:val="18"/>
          <w:szCs w:val="18"/>
        </w:rPr>
      </w:pPr>
      <w:r w:rsidRPr="00C73749">
        <w:rPr>
          <w:sz w:val="18"/>
          <w:szCs w:val="18"/>
        </w:rPr>
        <w:t>Особенности реализации учебно-исследовательской деятельности</w:t>
      </w:r>
    </w:p>
    <w:p w:rsidR="00944BF0" w:rsidRPr="00C73749" w:rsidRDefault="00944BF0" w:rsidP="00C73749">
      <w:pPr>
        <w:pStyle w:val="aff3"/>
        <w:rPr>
          <w:sz w:val="18"/>
          <w:szCs w:val="18"/>
        </w:rPr>
      </w:pPr>
      <w:r w:rsidRPr="00C73749">
        <w:rPr>
          <w:sz w:val="18"/>
          <w:szCs w:val="18"/>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944BF0" w:rsidRPr="00C73749" w:rsidRDefault="00944BF0" w:rsidP="00C73749">
      <w:pPr>
        <w:pStyle w:val="aff3"/>
        <w:rPr>
          <w:sz w:val="18"/>
          <w:szCs w:val="18"/>
        </w:rPr>
      </w:pPr>
      <w:r w:rsidRPr="00C73749">
        <w:rPr>
          <w:sz w:val="18"/>
          <w:szCs w:val="18"/>
        </w:rPr>
        <w:t xml:space="preserve">Исследовательские задачи представляют собой особый вид педагогической установки, ориентированной: </w:t>
      </w:r>
    </w:p>
    <w:p w:rsidR="00944BF0" w:rsidRPr="00C73749" w:rsidRDefault="00944BF0" w:rsidP="00C73749">
      <w:pPr>
        <w:pStyle w:val="aff3"/>
        <w:rPr>
          <w:sz w:val="18"/>
          <w:szCs w:val="18"/>
        </w:rPr>
      </w:pPr>
      <w:r w:rsidRPr="00C73749">
        <w:rPr>
          <w:sz w:val="18"/>
          <w:szCs w:val="18"/>
        </w:rPr>
        <w:t>на формирование и развитие у школьников навыков поиска ответов на проблемные вопросы, предполагающие неиспользование имеющихся у школьников знаний, а получение новых посредством размышлений, рассуждений, предположений, экспериментирования;</w:t>
      </w:r>
    </w:p>
    <w:p w:rsidR="00944BF0" w:rsidRPr="00C73749" w:rsidRDefault="00944BF0" w:rsidP="00C73749">
      <w:pPr>
        <w:pStyle w:val="aff3"/>
        <w:rPr>
          <w:sz w:val="18"/>
          <w:szCs w:val="18"/>
        </w:rPr>
      </w:pPr>
      <w:r w:rsidRPr="00C73749">
        <w:rPr>
          <w:sz w:val="18"/>
          <w:szCs w:val="18"/>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944BF0" w:rsidRPr="00C73749" w:rsidRDefault="00944BF0" w:rsidP="00C73749">
      <w:pPr>
        <w:pStyle w:val="aff3"/>
        <w:rPr>
          <w:sz w:val="18"/>
          <w:szCs w:val="18"/>
        </w:rPr>
      </w:pPr>
      <w:r w:rsidRPr="00C73749">
        <w:rPr>
          <w:sz w:val="18"/>
          <w:szCs w:val="18"/>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944BF0" w:rsidRPr="00C73749" w:rsidRDefault="00944BF0" w:rsidP="00C73749">
      <w:pPr>
        <w:pStyle w:val="aff3"/>
        <w:rPr>
          <w:sz w:val="18"/>
          <w:szCs w:val="18"/>
        </w:rPr>
      </w:pPr>
      <w:r w:rsidRPr="00C73749">
        <w:rPr>
          <w:sz w:val="18"/>
          <w:szCs w:val="18"/>
        </w:rPr>
        <w:t>Осуществление УИД обучающимися включает в себя ряд этапов:</w:t>
      </w:r>
    </w:p>
    <w:p w:rsidR="00944BF0" w:rsidRPr="00C73749" w:rsidRDefault="00944BF0" w:rsidP="00C73749">
      <w:pPr>
        <w:pStyle w:val="aff3"/>
        <w:rPr>
          <w:sz w:val="18"/>
          <w:szCs w:val="18"/>
        </w:rPr>
      </w:pPr>
      <w:r w:rsidRPr="00C73749">
        <w:rPr>
          <w:sz w:val="18"/>
          <w:szCs w:val="18"/>
        </w:rPr>
        <w:t>обоснование актуальности исследования;</w:t>
      </w:r>
    </w:p>
    <w:p w:rsidR="00944BF0" w:rsidRPr="00C73749" w:rsidRDefault="00944BF0" w:rsidP="00C73749">
      <w:pPr>
        <w:pStyle w:val="aff3"/>
        <w:rPr>
          <w:sz w:val="18"/>
          <w:szCs w:val="18"/>
        </w:rPr>
      </w:pPr>
      <w:r w:rsidRPr="00C73749">
        <w:rPr>
          <w:sz w:val="18"/>
          <w:szCs w:val="18"/>
        </w:rPr>
        <w:t>планирование/проектирование исследовательских работ (выдвижение гипотезы, постановка цели и задач), выбор необходимых средств/инструментария;</w:t>
      </w:r>
    </w:p>
    <w:p w:rsidR="00944BF0" w:rsidRPr="00C73749" w:rsidRDefault="00944BF0" w:rsidP="00C73749">
      <w:pPr>
        <w:pStyle w:val="aff3"/>
        <w:rPr>
          <w:sz w:val="18"/>
          <w:szCs w:val="18"/>
        </w:rPr>
      </w:pPr>
      <w:r w:rsidRPr="00C73749">
        <w:rPr>
          <w:sz w:val="18"/>
          <w:szCs w:val="18"/>
        </w:rPr>
        <w:t>собственно проведение исследования с обязательным поэтапным контролем и коррекцией результатов работ, проверка гипотезы;</w:t>
      </w:r>
    </w:p>
    <w:p w:rsidR="00944BF0" w:rsidRPr="00C73749" w:rsidRDefault="00944BF0" w:rsidP="00C73749">
      <w:pPr>
        <w:pStyle w:val="aff3"/>
        <w:rPr>
          <w:sz w:val="18"/>
          <w:szCs w:val="18"/>
        </w:rPr>
      </w:pPr>
      <w:r w:rsidRPr="00C73749">
        <w:rPr>
          <w:sz w:val="18"/>
          <w:szCs w:val="18"/>
        </w:rPr>
        <w:t>описание процесса исследования, оформление результатов учебно-исследовательской деятельности в виде конечного продукта;</w:t>
      </w:r>
    </w:p>
    <w:p w:rsidR="00944BF0" w:rsidRPr="00C73749" w:rsidRDefault="00944BF0" w:rsidP="00C73749">
      <w:pPr>
        <w:pStyle w:val="aff3"/>
        <w:rPr>
          <w:sz w:val="18"/>
          <w:szCs w:val="18"/>
        </w:rPr>
      </w:pPr>
      <w:r w:rsidRPr="00C73749">
        <w:rPr>
          <w:sz w:val="18"/>
          <w:szCs w:val="18"/>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944BF0" w:rsidRPr="00C73749" w:rsidRDefault="00944BF0" w:rsidP="00C73749">
      <w:pPr>
        <w:pStyle w:val="aff3"/>
        <w:rPr>
          <w:sz w:val="18"/>
          <w:szCs w:val="18"/>
        </w:rPr>
      </w:pPr>
      <w:r w:rsidRPr="00C73749">
        <w:rPr>
          <w:sz w:val="18"/>
          <w:szCs w:val="18"/>
        </w:rPr>
        <w:t>Особенности организации учебно-исследовательской деятельности в рамках урочной деятельности</w:t>
      </w:r>
    </w:p>
    <w:p w:rsidR="00944BF0" w:rsidRPr="00C73749" w:rsidRDefault="00944BF0" w:rsidP="00C73749">
      <w:pPr>
        <w:pStyle w:val="aff3"/>
        <w:rPr>
          <w:spacing w:val="2"/>
          <w:sz w:val="18"/>
          <w:szCs w:val="18"/>
        </w:rPr>
      </w:pPr>
      <w:r w:rsidRPr="00C73749">
        <w:rPr>
          <w:spacing w:val="2"/>
          <w:sz w:val="18"/>
          <w:szCs w:val="18"/>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944BF0" w:rsidRPr="00C73749" w:rsidRDefault="00944BF0" w:rsidP="00C73749">
      <w:pPr>
        <w:pStyle w:val="aff3"/>
        <w:rPr>
          <w:sz w:val="18"/>
          <w:szCs w:val="18"/>
        </w:rPr>
      </w:pPr>
      <w:r w:rsidRPr="00C73749">
        <w:rPr>
          <w:sz w:val="18"/>
          <w:szCs w:val="18"/>
        </w:rPr>
        <w:lastRenderedPageBreak/>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944BF0" w:rsidRPr="00C73749" w:rsidRDefault="00944BF0" w:rsidP="00C73749">
      <w:pPr>
        <w:pStyle w:val="aff3"/>
        <w:rPr>
          <w:sz w:val="18"/>
          <w:szCs w:val="18"/>
        </w:rPr>
      </w:pPr>
      <w:r w:rsidRPr="00C73749">
        <w:rPr>
          <w:sz w:val="18"/>
          <w:szCs w:val="18"/>
        </w:rPr>
        <w:t>предметные учебные исследования;</w:t>
      </w:r>
    </w:p>
    <w:p w:rsidR="00944BF0" w:rsidRPr="00C73749" w:rsidRDefault="00944BF0" w:rsidP="00C73749">
      <w:pPr>
        <w:pStyle w:val="aff3"/>
        <w:rPr>
          <w:sz w:val="18"/>
          <w:szCs w:val="18"/>
        </w:rPr>
      </w:pPr>
      <w:r w:rsidRPr="00C73749">
        <w:rPr>
          <w:sz w:val="18"/>
          <w:szCs w:val="18"/>
        </w:rPr>
        <w:t>междисциплинарные учебные исследования.</w:t>
      </w:r>
    </w:p>
    <w:p w:rsidR="00944BF0" w:rsidRPr="00C73749" w:rsidRDefault="00944BF0" w:rsidP="00C73749">
      <w:pPr>
        <w:pStyle w:val="aff3"/>
        <w:rPr>
          <w:sz w:val="18"/>
          <w:szCs w:val="18"/>
        </w:rPr>
      </w:pPr>
      <w:r w:rsidRPr="00C73749">
        <w:rPr>
          <w:sz w:val="18"/>
          <w:szCs w:val="18"/>
        </w:rPr>
        <w:t xml:space="preserve">В отличие от предметных учебных исследований, </w:t>
      </w:r>
      <w:proofErr w:type="gramStart"/>
      <w:r w:rsidRPr="00C73749">
        <w:rPr>
          <w:sz w:val="18"/>
          <w:szCs w:val="18"/>
        </w:rPr>
        <w:t>нацеленных на решение задач</w:t>
      </w:r>
      <w:proofErr w:type="gramEnd"/>
      <w:r w:rsidRPr="00C73749">
        <w:rPr>
          <w:sz w:val="18"/>
          <w:szCs w:val="18"/>
        </w:rPr>
        <w:t xml:space="preserve">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944BF0" w:rsidRPr="00C73749" w:rsidRDefault="00944BF0" w:rsidP="00C73749">
      <w:pPr>
        <w:pStyle w:val="aff3"/>
        <w:rPr>
          <w:sz w:val="18"/>
          <w:szCs w:val="18"/>
        </w:rPr>
      </w:pPr>
      <w:r w:rsidRPr="00C73749">
        <w:rPr>
          <w:sz w:val="18"/>
          <w:szCs w:val="18"/>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944BF0" w:rsidRPr="00C73749" w:rsidRDefault="00944BF0" w:rsidP="00C73749">
      <w:pPr>
        <w:pStyle w:val="aff3"/>
        <w:rPr>
          <w:sz w:val="18"/>
          <w:szCs w:val="18"/>
        </w:rPr>
      </w:pPr>
      <w:r w:rsidRPr="00C73749">
        <w:rPr>
          <w:sz w:val="18"/>
          <w:szCs w:val="18"/>
        </w:rPr>
        <w:t>Формы организации исследовательской деятельности обучающихся могут быть следующие:</w:t>
      </w:r>
    </w:p>
    <w:p w:rsidR="00944BF0" w:rsidRPr="00C73749" w:rsidRDefault="00944BF0" w:rsidP="00C73749">
      <w:pPr>
        <w:pStyle w:val="aff3"/>
        <w:rPr>
          <w:sz w:val="18"/>
          <w:szCs w:val="18"/>
        </w:rPr>
      </w:pPr>
      <w:r w:rsidRPr="00C73749">
        <w:rPr>
          <w:sz w:val="18"/>
          <w:szCs w:val="18"/>
        </w:rPr>
        <w:t>урок-исследование;</w:t>
      </w:r>
    </w:p>
    <w:p w:rsidR="00944BF0" w:rsidRPr="00C73749" w:rsidRDefault="00944BF0" w:rsidP="00C73749">
      <w:pPr>
        <w:pStyle w:val="aff3"/>
        <w:rPr>
          <w:sz w:val="18"/>
          <w:szCs w:val="18"/>
        </w:rPr>
      </w:pPr>
      <w:r w:rsidRPr="00C73749">
        <w:rPr>
          <w:sz w:val="18"/>
          <w:szCs w:val="18"/>
        </w:rPr>
        <w:t>урок с использованием интерактивной беседы в исследовательском ключе;</w:t>
      </w:r>
    </w:p>
    <w:p w:rsidR="00944BF0" w:rsidRPr="00C73749" w:rsidRDefault="00944BF0" w:rsidP="00C73749">
      <w:pPr>
        <w:pStyle w:val="aff3"/>
        <w:rPr>
          <w:sz w:val="18"/>
          <w:szCs w:val="18"/>
        </w:rPr>
      </w:pPr>
      <w:r w:rsidRPr="00C73749">
        <w:rPr>
          <w:sz w:val="18"/>
          <w:szCs w:val="18"/>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944BF0" w:rsidRPr="00C73749" w:rsidRDefault="00944BF0" w:rsidP="00C73749">
      <w:pPr>
        <w:pStyle w:val="aff3"/>
        <w:rPr>
          <w:sz w:val="18"/>
          <w:szCs w:val="18"/>
        </w:rPr>
      </w:pPr>
      <w:r w:rsidRPr="00C73749">
        <w:rPr>
          <w:sz w:val="18"/>
          <w:szCs w:val="18"/>
        </w:rPr>
        <w:t>урок-консультация;</w:t>
      </w:r>
    </w:p>
    <w:p w:rsidR="00944BF0" w:rsidRPr="00C73749" w:rsidRDefault="00944BF0" w:rsidP="00C73749">
      <w:pPr>
        <w:pStyle w:val="aff3"/>
        <w:rPr>
          <w:sz w:val="18"/>
          <w:szCs w:val="18"/>
        </w:rPr>
      </w:pPr>
      <w:r w:rsidRPr="00C73749">
        <w:rPr>
          <w:sz w:val="18"/>
          <w:szCs w:val="18"/>
        </w:rPr>
        <w:t>мини-исследование в рамках домашнего задания.</w:t>
      </w:r>
    </w:p>
    <w:p w:rsidR="00944BF0" w:rsidRPr="00C73749" w:rsidRDefault="00944BF0" w:rsidP="00C73749">
      <w:pPr>
        <w:pStyle w:val="aff3"/>
        <w:rPr>
          <w:sz w:val="18"/>
          <w:szCs w:val="18"/>
        </w:rPr>
      </w:pPr>
      <w:r w:rsidRPr="00C73749">
        <w:rPr>
          <w:sz w:val="18"/>
          <w:szCs w:val="18"/>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944BF0" w:rsidRPr="00C73749" w:rsidRDefault="00944BF0" w:rsidP="00C73749">
      <w:pPr>
        <w:pStyle w:val="aff3"/>
        <w:rPr>
          <w:sz w:val="18"/>
          <w:szCs w:val="18"/>
        </w:rPr>
      </w:pPr>
      <w:r w:rsidRPr="00C73749">
        <w:rPr>
          <w:sz w:val="18"/>
          <w:szCs w:val="18"/>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944BF0" w:rsidRPr="00C73749" w:rsidRDefault="00944BF0" w:rsidP="00C73749">
      <w:pPr>
        <w:pStyle w:val="aff3"/>
        <w:rPr>
          <w:spacing w:val="-2"/>
          <w:sz w:val="18"/>
          <w:szCs w:val="18"/>
        </w:rPr>
      </w:pPr>
      <w:r w:rsidRPr="00C73749">
        <w:rPr>
          <w:spacing w:val="-2"/>
          <w:sz w:val="18"/>
          <w:szCs w:val="18"/>
        </w:rPr>
        <w:t xml:space="preserve">Как (в каком </w:t>
      </w:r>
      <w:proofErr w:type="gramStart"/>
      <w:r w:rsidRPr="00C73749">
        <w:rPr>
          <w:spacing w:val="-2"/>
          <w:sz w:val="18"/>
          <w:szCs w:val="18"/>
        </w:rPr>
        <w:t>направлении)...</w:t>
      </w:r>
      <w:proofErr w:type="gramEnd"/>
      <w:r w:rsidRPr="00C73749">
        <w:rPr>
          <w:spacing w:val="-2"/>
          <w:sz w:val="18"/>
          <w:szCs w:val="18"/>
        </w:rPr>
        <w:t xml:space="preserve"> в какой степени… изменилось... ?</w:t>
      </w:r>
    </w:p>
    <w:p w:rsidR="00944BF0" w:rsidRPr="00C73749" w:rsidRDefault="00944BF0" w:rsidP="00C73749">
      <w:pPr>
        <w:pStyle w:val="aff3"/>
        <w:rPr>
          <w:sz w:val="18"/>
          <w:szCs w:val="18"/>
        </w:rPr>
      </w:pPr>
      <w:r w:rsidRPr="00C73749">
        <w:rPr>
          <w:sz w:val="18"/>
          <w:szCs w:val="18"/>
        </w:rPr>
        <w:t xml:space="preserve">Как (каким </w:t>
      </w:r>
      <w:proofErr w:type="gramStart"/>
      <w:r w:rsidRPr="00C73749">
        <w:rPr>
          <w:sz w:val="18"/>
          <w:szCs w:val="18"/>
        </w:rPr>
        <w:t>образом)...</w:t>
      </w:r>
      <w:proofErr w:type="gramEnd"/>
      <w:r w:rsidRPr="00C73749">
        <w:rPr>
          <w:sz w:val="18"/>
          <w:szCs w:val="18"/>
        </w:rPr>
        <w:t xml:space="preserve"> в какой степени повлияло... на… ?</w:t>
      </w:r>
    </w:p>
    <w:p w:rsidR="00944BF0" w:rsidRPr="00C73749" w:rsidRDefault="00944BF0" w:rsidP="00C73749">
      <w:pPr>
        <w:pStyle w:val="aff3"/>
        <w:rPr>
          <w:sz w:val="18"/>
          <w:szCs w:val="18"/>
        </w:rPr>
      </w:pPr>
      <w:r w:rsidRPr="00C73749">
        <w:rPr>
          <w:sz w:val="18"/>
          <w:szCs w:val="18"/>
        </w:rPr>
        <w:t xml:space="preserve">Какой (в чем </w:t>
      </w:r>
      <w:proofErr w:type="gramStart"/>
      <w:r w:rsidRPr="00C73749">
        <w:rPr>
          <w:sz w:val="18"/>
          <w:szCs w:val="18"/>
        </w:rPr>
        <w:t>проявилась)...</w:t>
      </w:r>
      <w:proofErr w:type="gramEnd"/>
      <w:r w:rsidRPr="00C73749">
        <w:rPr>
          <w:sz w:val="18"/>
          <w:szCs w:val="18"/>
        </w:rPr>
        <w:t xml:space="preserve"> насколько важной… была роль... ?</w:t>
      </w:r>
    </w:p>
    <w:p w:rsidR="00944BF0" w:rsidRPr="00C73749" w:rsidRDefault="00944BF0" w:rsidP="00C73749">
      <w:pPr>
        <w:pStyle w:val="aff3"/>
        <w:rPr>
          <w:sz w:val="18"/>
          <w:szCs w:val="18"/>
        </w:rPr>
      </w:pPr>
      <w:r w:rsidRPr="00C73749">
        <w:rPr>
          <w:sz w:val="18"/>
          <w:szCs w:val="18"/>
        </w:rPr>
        <w:t xml:space="preserve">Каково (в чем </w:t>
      </w:r>
      <w:proofErr w:type="gramStart"/>
      <w:r w:rsidRPr="00C73749">
        <w:rPr>
          <w:sz w:val="18"/>
          <w:szCs w:val="18"/>
        </w:rPr>
        <w:t>проявилось)...</w:t>
      </w:r>
      <w:proofErr w:type="gramEnd"/>
      <w:r w:rsidRPr="00C73749">
        <w:rPr>
          <w:sz w:val="18"/>
          <w:szCs w:val="18"/>
        </w:rPr>
        <w:t xml:space="preserve"> как можно оценить… значение... ?</w:t>
      </w:r>
    </w:p>
    <w:p w:rsidR="00944BF0" w:rsidRPr="00C73749" w:rsidRDefault="00944BF0" w:rsidP="00C73749">
      <w:pPr>
        <w:pStyle w:val="aff3"/>
        <w:rPr>
          <w:sz w:val="18"/>
          <w:szCs w:val="18"/>
        </w:rPr>
      </w:pPr>
      <w:r w:rsidRPr="00C73749">
        <w:rPr>
          <w:sz w:val="18"/>
          <w:szCs w:val="18"/>
        </w:rPr>
        <w:t>Что произойдет... как измениться..., если</w:t>
      </w:r>
      <w:proofErr w:type="gramStart"/>
      <w:r w:rsidRPr="00C73749">
        <w:rPr>
          <w:sz w:val="18"/>
          <w:szCs w:val="18"/>
        </w:rPr>
        <w:t>... ?</w:t>
      </w:r>
      <w:proofErr w:type="gramEnd"/>
      <w:r w:rsidRPr="00C73749">
        <w:rPr>
          <w:sz w:val="18"/>
          <w:szCs w:val="18"/>
        </w:rPr>
        <w:t xml:space="preserve"> И т. д.;</w:t>
      </w:r>
    </w:p>
    <w:p w:rsidR="00944BF0" w:rsidRPr="00C73749" w:rsidRDefault="00944BF0" w:rsidP="00C73749">
      <w:pPr>
        <w:pStyle w:val="aff3"/>
        <w:rPr>
          <w:sz w:val="18"/>
          <w:szCs w:val="18"/>
        </w:rPr>
      </w:pPr>
      <w:r w:rsidRPr="00C73749">
        <w:rPr>
          <w:sz w:val="18"/>
          <w:szCs w:val="18"/>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944BF0" w:rsidRPr="00C73749" w:rsidRDefault="00944BF0" w:rsidP="00C73749">
      <w:pPr>
        <w:pStyle w:val="aff3"/>
        <w:rPr>
          <w:sz w:val="18"/>
          <w:szCs w:val="18"/>
        </w:rPr>
      </w:pPr>
      <w:r w:rsidRPr="00C73749">
        <w:rPr>
          <w:sz w:val="18"/>
          <w:szCs w:val="18"/>
        </w:rPr>
        <w:t>Основными формами представления итогов учебных исследований являются:</w:t>
      </w:r>
    </w:p>
    <w:p w:rsidR="00944BF0" w:rsidRPr="00C73749" w:rsidRDefault="00944BF0" w:rsidP="00C73749">
      <w:pPr>
        <w:pStyle w:val="aff3"/>
        <w:rPr>
          <w:sz w:val="18"/>
          <w:szCs w:val="18"/>
        </w:rPr>
      </w:pPr>
      <w:r w:rsidRPr="00C73749">
        <w:rPr>
          <w:sz w:val="18"/>
          <w:szCs w:val="18"/>
        </w:rPr>
        <w:t>доклад, реферат;</w:t>
      </w:r>
    </w:p>
    <w:p w:rsidR="00944BF0" w:rsidRPr="00C73749" w:rsidRDefault="00944BF0" w:rsidP="00C73749">
      <w:pPr>
        <w:pStyle w:val="aff3"/>
        <w:rPr>
          <w:sz w:val="18"/>
          <w:szCs w:val="18"/>
        </w:rPr>
      </w:pPr>
      <w:r w:rsidRPr="00C73749">
        <w:rPr>
          <w:sz w:val="18"/>
          <w:szCs w:val="18"/>
        </w:rPr>
        <w:t>статьи, обзоры, отчеты и заключения по итогам исследований по различным предметным областям.</w:t>
      </w:r>
    </w:p>
    <w:p w:rsidR="00944BF0" w:rsidRPr="00C73749" w:rsidRDefault="00944BF0" w:rsidP="00C73749">
      <w:pPr>
        <w:pStyle w:val="aff3"/>
        <w:rPr>
          <w:sz w:val="18"/>
          <w:szCs w:val="18"/>
        </w:rPr>
      </w:pPr>
      <w:r w:rsidRPr="00C73749">
        <w:rPr>
          <w:sz w:val="18"/>
          <w:szCs w:val="18"/>
        </w:rPr>
        <w:t>Особенности организации учебной исследовательской деятельности в рамках внеурочной деятельности</w:t>
      </w:r>
    </w:p>
    <w:p w:rsidR="00944BF0" w:rsidRPr="00C73749" w:rsidRDefault="00944BF0" w:rsidP="00C73749">
      <w:pPr>
        <w:pStyle w:val="aff3"/>
        <w:rPr>
          <w:sz w:val="18"/>
          <w:szCs w:val="18"/>
        </w:rPr>
      </w:pPr>
      <w:r w:rsidRPr="00C73749">
        <w:rPr>
          <w:sz w:val="18"/>
          <w:szCs w:val="18"/>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944BF0" w:rsidRPr="00C73749" w:rsidRDefault="00944BF0" w:rsidP="00C73749">
      <w:pPr>
        <w:pStyle w:val="aff3"/>
        <w:rPr>
          <w:sz w:val="18"/>
          <w:szCs w:val="18"/>
        </w:rPr>
      </w:pPr>
      <w:r w:rsidRPr="00C73749">
        <w:rPr>
          <w:sz w:val="18"/>
          <w:szCs w:val="18"/>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944BF0" w:rsidRPr="00C73749" w:rsidRDefault="00944BF0" w:rsidP="00C73749">
      <w:pPr>
        <w:pStyle w:val="aff3"/>
        <w:rPr>
          <w:sz w:val="18"/>
          <w:szCs w:val="18"/>
        </w:rPr>
      </w:pPr>
      <w:r w:rsidRPr="00C73749">
        <w:rPr>
          <w:sz w:val="18"/>
          <w:szCs w:val="18"/>
        </w:rPr>
        <w:t>социально-гуманитарное;</w:t>
      </w:r>
    </w:p>
    <w:p w:rsidR="00944BF0" w:rsidRPr="00C73749" w:rsidRDefault="00944BF0" w:rsidP="00C73749">
      <w:pPr>
        <w:pStyle w:val="aff3"/>
        <w:rPr>
          <w:sz w:val="18"/>
          <w:szCs w:val="18"/>
        </w:rPr>
      </w:pPr>
      <w:r w:rsidRPr="00C73749">
        <w:rPr>
          <w:sz w:val="18"/>
          <w:szCs w:val="18"/>
        </w:rPr>
        <w:t>филологическое;</w:t>
      </w:r>
    </w:p>
    <w:p w:rsidR="00944BF0" w:rsidRPr="00C73749" w:rsidRDefault="00944BF0" w:rsidP="00C73749">
      <w:pPr>
        <w:pStyle w:val="aff3"/>
        <w:rPr>
          <w:sz w:val="18"/>
          <w:szCs w:val="18"/>
        </w:rPr>
      </w:pPr>
      <w:r w:rsidRPr="00C73749">
        <w:rPr>
          <w:sz w:val="18"/>
          <w:szCs w:val="18"/>
        </w:rPr>
        <w:t>естественно-научное;</w:t>
      </w:r>
    </w:p>
    <w:p w:rsidR="00944BF0" w:rsidRPr="00C73749" w:rsidRDefault="00944BF0" w:rsidP="00C73749">
      <w:pPr>
        <w:pStyle w:val="aff3"/>
        <w:rPr>
          <w:sz w:val="18"/>
          <w:szCs w:val="18"/>
        </w:rPr>
      </w:pPr>
      <w:r w:rsidRPr="00C73749">
        <w:rPr>
          <w:sz w:val="18"/>
          <w:szCs w:val="18"/>
        </w:rPr>
        <w:t>информационно-технологическое;</w:t>
      </w:r>
    </w:p>
    <w:p w:rsidR="00944BF0" w:rsidRPr="00C73749" w:rsidRDefault="00944BF0" w:rsidP="00C73749">
      <w:pPr>
        <w:pStyle w:val="aff3"/>
        <w:rPr>
          <w:sz w:val="18"/>
          <w:szCs w:val="18"/>
        </w:rPr>
      </w:pPr>
      <w:r w:rsidRPr="00C73749">
        <w:rPr>
          <w:sz w:val="18"/>
          <w:szCs w:val="18"/>
        </w:rPr>
        <w:t>междисциплинарное.</w:t>
      </w:r>
    </w:p>
    <w:p w:rsidR="00944BF0" w:rsidRPr="00C73749" w:rsidRDefault="00944BF0" w:rsidP="00C73749">
      <w:pPr>
        <w:pStyle w:val="aff3"/>
        <w:rPr>
          <w:sz w:val="18"/>
          <w:szCs w:val="18"/>
        </w:rPr>
      </w:pPr>
      <w:r w:rsidRPr="00C73749">
        <w:rPr>
          <w:sz w:val="18"/>
          <w:szCs w:val="18"/>
        </w:rPr>
        <w:t>Основными формами организации УИД во внеурочное время являются:</w:t>
      </w:r>
    </w:p>
    <w:p w:rsidR="00944BF0" w:rsidRPr="00C73749" w:rsidRDefault="00944BF0" w:rsidP="00C73749">
      <w:pPr>
        <w:pStyle w:val="aff3"/>
        <w:rPr>
          <w:sz w:val="18"/>
          <w:szCs w:val="18"/>
        </w:rPr>
      </w:pPr>
      <w:r w:rsidRPr="00C73749">
        <w:rPr>
          <w:sz w:val="18"/>
          <w:szCs w:val="18"/>
        </w:rPr>
        <w:t>конференция, семинар, дискуссия, диспут;</w:t>
      </w:r>
    </w:p>
    <w:p w:rsidR="00944BF0" w:rsidRPr="00C73749" w:rsidRDefault="00944BF0" w:rsidP="00C73749">
      <w:pPr>
        <w:pStyle w:val="aff3"/>
        <w:rPr>
          <w:sz w:val="18"/>
          <w:szCs w:val="18"/>
        </w:rPr>
      </w:pPr>
      <w:r w:rsidRPr="00C73749">
        <w:rPr>
          <w:sz w:val="18"/>
          <w:szCs w:val="18"/>
        </w:rPr>
        <w:t>брифинг, интервью, телемост;</w:t>
      </w:r>
    </w:p>
    <w:p w:rsidR="00944BF0" w:rsidRPr="00C73749" w:rsidRDefault="00944BF0" w:rsidP="00C73749">
      <w:pPr>
        <w:pStyle w:val="aff3"/>
        <w:rPr>
          <w:sz w:val="18"/>
          <w:szCs w:val="18"/>
        </w:rPr>
      </w:pPr>
      <w:r w:rsidRPr="00C73749">
        <w:rPr>
          <w:sz w:val="18"/>
          <w:szCs w:val="18"/>
        </w:rPr>
        <w:t>исследовательская практика, образовательные экспедиции, походы, поездки, экскурсии;</w:t>
      </w:r>
    </w:p>
    <w:p w:rsidR="00944BF0" w:rsidRPr="00C73749" w:rsidRDefault="00944BF0" w:rsidP="00C73749">
      <w:pPr>
        <w:pStyle w:val="aff3"/>
        <w:rPr>
          <w:sz w:val="18"/>
          <w:szCs w:val="18"/>
        </w:rPr>
      </w:pPr>
      <w:r w:rsidRPr="00C73749">
        <w:rPr>
          <w:sz w:val="18"/>
          <w:szCs w:val="18"/>
        </w:rPr>
        <w:t>научно-исследовательское общество учащихся.</w:t>
      </w:r>
    </w:p>
    <w:p w:rsidR="00944BF0" w:rsidRPr="00C73749" w:rsidRDefault="00944BF0" w:rsidP="00C73749">
      <w:pPr>
        <w:pStyle w:val="aff3"/>
        <w:rPr>
          <w:sz w:val="18"/>
          <w:szCs w:val="18"/>
        </w:rPr>
      </w:pPr>
      <w:r w:rsidRPr="00C73749">
        <w:rPr>
          <w:sz w:val="18"/>
          <w:szCs w:val="18"/>
        </w:rPr>
        <w:t>Для представления итогов УИД во внеурочное время наиболее целесообразно использование следующих форм предъявления результатов:</w:t>
      </w:r>
    </w:p>
    <w:p w:rsidR="00944BF0" w:rsidRPr="00C73749" w:rsidRDefault="00944BF0" w:rsidP="00C73749">
      <w:pPr>
        <w:pStyle w:val="aff3"/>
        <w:rPr>
          <w:sz w:val="18"/>
          <w:szCs w:val="18"/>
        </w:rPr>
      </w:pPr>
      <w:r w:rsidRPr="00C73749">
        <w:rPr>
          <w:sz w:val="18"/>
          <w:szCs w:val="18"/>
        </w:rPr>
        <w:t>письменная исследовательская работа (эссе, доклад, реферат);</w:t>
      </w:r>
    </w:p>
    <w:p w:rsidR="00944BF0" w:rsidRPr="00C73749" w:rsidRDefault="00944BF0" w:rsidP="00C73749">
      <w:pPr>
        <w:pStyle w:val="aff3"/>
        <w:rPr>
          <w:sz w:val="18"/>
          <w:szCs w:val="18"/>
        </w:rPr>
      </w:pPr>
      <w:r w:rsidRPr="00C73749">
        <w:rPr>
          <w:sz w:val="18"/>
          <w:szCs w:val="18"/>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944BF0" w:rsidRPr="00C73749" w:rsidRDefault="00944BF0" w:rsidP="00C73749">
      <w:pPr>
        <w:pStyle w:val="aff3"/>
        <w:rPr>
          <w:sz w:val="18"/>
          <w:szCs w:val="18"/>
        </w:rPr>
      </w:pPr>
      <w:r w:rsidRPr="00C73749">
        <w:rPr>
          <w:sz w:val="18"/>
          <w:szCs w:val="18"/>
        </w:rPr>
        <w:t>Общие рекомендации по оцениванию учебной исследовательской деятельности</w:t>
      </w:r>
    </w:p>
    <w:p w:rsidR="00944BF0" w:rsidRPr="00C73749" w:rsidRDefault="00944BF0" w:rsidP="00C73749">
      <w:pPr>
        <w:pStyle w:val="aff3"/>
        <w:rPr>
          <w:sz w:val="18"/>
          <w:szCs w:val="18"/>
        </w:rPr>
      </w:pPr>
      <w:r w:rsidRPr="00C73749">
        <w:rPr>
          <w:sz w:val="18"/>
          <w:szCs w:val="18"/>
        </w:rPr>
        <w:t xml:space="preserve">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 </w:t>
      </w:r>
    </w:p>
    <w:p w:rsidR="00944BF0" w:rsidRPr="00C73749" w:rsidRDefault="00944BF0" w:rsidP="00C73749">
      <w:pPr>
        <w:pStyle w:val="aff3"/>
        <w:rPr>
          <w:sz w:val="18"/>
          <w:szCs w:val="18"/>
        </w:rPr>
      </w:pPr>
      <w:r w:rsidRPr="00C73749">
        <w:rPr>
          <w:sz w:val="18"/>
          <w:szCs w:val="18"/>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944BF0" w:rsidRPr="00C73749" w:rsidRDefault="00944BF0" w:rsidP="00C73749">
      <w:pPr>
        <w:pStyle w:val="aff3"/>
        <w:rPr>
          <w:sz w:val="18"/>
          <w:szCs w:val="18"/>
        </w:rPr>
      </w:pPr>
      <w:r w:rsidRPr="00C73749">
        <w:rPr>
          <w:sz w:val="18"/>
          <w:szCs w:val="18"/>
        </w:rPr>
        <w:t>использовать вопросы как исследовательский инструмент познания;</w:t>
      </w:r>
    </w:p>
    <w:p w:rsidR="00944BF0" w:rsidRPr="00C73749" w:rsidRDefault="00944BF0" w:rsidP="00C73749">
      <w:pPr>
        <w:pStyle w:val="aff3"/>
        <w:rPr>
          <w:sz w:val="18"/>
          <w:szCs w:val="18"/>
        </w:rPr>
      </w:pPr>
      <w:r w:rsidRPr="00C73749">
        <w:rPr>
          <w:sz w:val="18"/>
          <w:szCs w:val="1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944BF0" w:rsidRPr="00C73749" w:rsidRDefault="00944BF0" w:rsidP="00C73749">
      <w:pPr>
        <w:pStyle w:val="aff3"/>
        <w:rPr>
          <w:spacing w:val="1"/>
          <w:sz w:val="18"/>
          <w:szCs w:val="18"/>
        </w:rPr>
      </w:pPr>
      <w:r w:rsidRPr="00C73749">
        <w:rPr>
          <w:spacing w:val="1"/>
          <w:sz w:val="18"/>
          <w:szCs w:val="18"/>
        </w:rPr>
        <w:t>формировать гипотезу об истинности собственных суждений и суждений других, аргументировать свою позицию, мнение;</w:t>
      </w:r>
    </w:p>
    <w:p w:rsidR="00944BF0" w:rsidRPr="00C73749" w:rsidRDefault="00944BF0" w:rsidP="00C73749">
      <w:pPr>
        <w:pStyle w:val="aff3"/>
        <w:rPr>
          <w:sz w:val="18"/>
          <w:szCs w:val="18"/>
        </w:rPr>
      </w:pPr>
      <w:r w:rsidRPr="00C73749">
        <w:rPr>
          <w:sz w:val="18"/>
          <w:szCs w:val="18"/>
        </w:rPr>
        <w:t>проводить по самостоятельно составленному плану опыт, несложный эксперимент, небольшое исследование;</w:t>
      </w:r>
    </w:p>
    <w:p w:rsidR="00944BF0" w:rsidRPr="00C73749" w:rsidRDefault="00944BF0" w:rsidP="00C73749">
      <w:pPr>
        <w:pStyle w:val="aff3"/>
        <w:rPr>
          <w:sz w:val="18"/>
          <w:szCs w:val="18"/>
        </w:rPr>
      </w:pPr>
      <w:r w:rsidRPr="00C73749">
        <w:rPr>
          <w:sz w:val="18"/>
          <w:szCs w:val="18"/>
        </w:rPr>
        <w:t>оценивать на применимость и достоверность информацию, полученную в ходе исследования (эксперимента);</w:t>
      </w:r>
    </w:p>
    <w:p w:rsidR="00944BF0" w:rsidRPr="00C73749" w:rsidRDefault="00944BF0" w:rsidP="00C73749">
      <w:pPr>
        <w:pStyle w:val="aff3"/>
        <w:rPr>
          <w:sz w:val="18"/>
          <w:szCs w:val="18"/>
        </w:rPr>
      </w:pPr>
      <w:r w:rsidRPr="00C73749">
        <w:rPr>
          <w:sz w:val="18"/>
          <w:szCs w:val="18"/>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944BF0" w:rsidRPr="00C73749" w:rsidRDefault="00944BF0" w:rsidP="00C73749">
      <w:pPr>
        <w:pStyle w:val="aff3"/>
        <w:rPr>
          <w:sz w:val="18"/>
          <w:szCs w:val="18"/>
        </w:rPr>
      </w:pPr>
      <w:r w:rsidRPr="00C73749">
        <w:rPr>
          <w:sz w:val="18"/>
          <w:szCs w:val="1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944BF0" w:rsidRPr="00C73749" w:rsidRDefault="00944BF0" w:rsidP="00C73749">
      <w:pPr>
        <w:pStyle w:val="aff3"/>
        <w:rPr>
          <w:sz w:val="18"/>
          <w:szCs w:val="18"/>
        </w:rPr>
      </w:pPr>
      <w:r w:rsidRPr="00C73749">
        <w:rPr>
          <w:sz w:val="18"/>
          <w:szCs w:val="18"/>
        </w:rPr>
        <w:t>Особенности организации проектной деятельности</w:t>
      </w:r>
    </w:p>
    <w:p w:rsidR="00944BF0" w:rsidRPr="00C73749" w:rsidRDefault="00944BF0" w:rsidP="00C73749">
      <w:pPr>
        <w:pStyle w:val="aff3"/>
        <w:rPr>
          <w:sz w:val="18"/>
          <w:szCs w:val="18"/>
        </w:rPr>
      </w:pPr>
      <w:r w:rsidRPr="00C73749">
        <w:rPr>
          <w:sz w:val="18"/>
          <w:szCs w:val="18"/>
        </w:rPr>
        <w:lastRenderedPageBreak/>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rsidR="00944BF0" w:rsidRPr="00C73749" w:rsidRDefault="00944BF0" w:rsidP="00C73749">
      <w:pPr>
        <w:pStyle w:val="aff3"/>
        <w:rPr>
          <w:sz w:val="18"/>
          <w:szCs w:val="18"/>
        </w:rPr>
      </w:pPr>
      <w:r w:rsidRPr="00C73749">
        <w:rPr>
          <w:sz w:val="18"/>
          <w:szCs w:val="18"/>
        </w:rPr>
        <w:t xml:space="preserve">Проектные задачи отличаются </w:t>
      </w:r>
      <w:proofErr w:type="gramStart"/>
      <w:r w:rsidRPr="00C73749">
        <w:rPr>
          <w:sz w:val="18"/>
          <w:szCs w:val="18"/>
        </w:rPr>
        <w:t>от исследовательских иной логикой</w:t>
      </w:r>
      <w:proofErr w:type="gramEnd"/>
      <w:r w:rsidRPr="00C73749">
        <w:rPr>
          <w:sz w:val="18"/>
          <w:szCs w:val="18"/>
        </w:rPr>
        <w:t xml:space="preserve"> решения, а также тем, что нацелены на формирование и развитие у обучающихся умений:</w:t>
      </w:r>
    </w:p>
    <w:p w:rsidR="00944BF0" w:rsidRPr="00C73749" w:rsidRDefault="00944BF0" w:rsidP="00C73749">
      <w:pPr>
        <w:pStyle w:val="aff3"/>
        <w:rPr>
          <w:sz w:val="18"/>
          <w:szCs w:val="18"/>
        </w:rPr>
      </w:pPr>
      <w:r w:rsidRPr="00C73749">
        <w:rPr>
          <w:sz w:val="18"/>
          <w:szCs w:val="18"/>
        </w:rPr>
        <w:t>определять оптимальный путь решения проблемного вопроса, прогнозировать проектный результат и оформлять его в виде реального «продукта»;</w:t>
      </w:r>
    </w:p>
    <w:p w:rsidR="00944BF0" w:rsidRPr="00C73749" w:rsidRDefault="00944BF0" w:rsidP="00C73749">
      <w:pPr>
        <w:pStyle w:val="aff3"/>
        <w:rPr>
          <w:sz w:val="18"/>
          <w:szCs w:val="18"/>
        </w:rPr>
      </w:pPr>
      <w:r w:rsidRPr="00C73749">
        <w:rPr>
          <w:sz w:val="18"/>
          <w:szCs w:val="18"/>
        </w:rP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w:t>
      </w:r>
    </w:p>
    <w:p w:rsidR="00944BF0" w:rsidRPr="00C73749" w:rsidRDefault="00944BF0" w:rsidP="00C73749">
      <w:pPr>
        <w:pStyle w:val="aff3"/>
        <w:rPr>
          <w:sz w:val="18"/>
          <w:szCs w:val="18"/>
        </w:rPr>
      </w:pPr>
      <w:r w:rsidRPr="00C73749">
        <w:rPr>
          <w:sz w:val="18"/>
          <w:szCs w:val="18"/>
        </w:rPr>
        <w:t>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rsidR="00944BF0" w:rsidRPr="00C73749" w:rsidRDefault="00944BF0" w:rsidP="00C73749">
      <w:pPr>
        <w:pStyle w:val="aff3"/>
        <w:rPr>
          <w:sz w:val="18"/>
          <w:szCs w:val="18"/>
        </w:rPr>
      </w:pPr>
      <w:r w:rsidRPr="00C73749">
        <w:rPr>
          <w:sz w:val="18"/>
          <w:szCs w:val="18"/>
        </w:rPr>
        <w:t>Осуществление ПД обучающимися включает в себя ряд этапов:</w:t>
      </w:r>
    </w:p>
    <w:p w:rsidR="00944BF0" w:rsidRPr="00C73749" w:rsidRDefault="00944BF0" w:rsidP="00C73749">
      <w:pPr>
        <w:pStyle w:val="aff3"/>
        <w:rPr>
          <w:sz w:val="18"/>
          <w:szCs w:val="18"/>
        </w:rPr>
      </w:pPr>
      <w:r w:rsidRPr="00C73749">
        <w:rPr>
          <w:sz w:val="18"/>
          <w:szCs w:val="18"/>
        </w:rPr>
        <w:t>анализ и формулирование проблемы;</w:t>
      </w:r>
    </w:p>
    <w:p w:rsidR="00944BF0" w:rsidRPr="00C73749" w:rsidRDefault="00944BF0" w:rsidP="00C73749">
      <w:pPr>
        <w:pStyle w:val="aff3"/>
        <w:rPr>
          <w:sz w:val="18"/>
          <w:szCs w:val="18"/>
        </w:rPr>
      </w:pPr>
      <w:r w:rsidRPr="00C73749">
        <w:rPr>
          <w:sz w:val="18"/>
          <w:szCs w:val="18"/>
        </w:rPr>
        <w:t>формулирование темы проекта;</w:t>
      </w:r>
    </w:p>
    <w:p w:rsidR="00944BF0" w:rsidRPr="00C73749" w:rsidRDefault="00944BF0" w:rsidP="00C73749">
      <w:pPr>
        <w:pStyle w:val="aff3"/>
        <w:rPr>
          <w:sz w:val="18"/>
          <w:szCs w:val="18"/>
        </w:rPr>
      </w:pPr>
      <w:r w:rsidRPr="00C73749">
        <w:rPr>
          <w:sz w:val="18"/>
          <w:szCs w:val="18"/>
        </w:rPr>
        <w:t>постановка цели и задач проекта;</w:t>
      </w:r>
    </w:p>
    <w:p w:rsidR="00944BF0" w:rsidRPr="00C73749" w:rsidRDefault="00944BF0" w:rsidP="00C73749">
      <w:pPr>
        <w:pStyle w:val="aff3"/>
        <w:rPr>
          <w:sz w:val="18"/>
          <w:szCs w:val="18"/>
        </w:rPr>
      </w:pPr>
      <w:r w:rsidRPr="00C73749">
        <w:rPr>
          <w:sz w:val="18"/>
          <w:szCs w:val="18"/>
        </w:rPr>
        <w:t>составление плана работы;</w:t>
      </w:r>
    </w:p>
    <w:p w:rsidR="00944BF0" w:rsidRPr="00C73749" w:rsidRDefault="00944BF0" w:rsidP="00C73749">
      <w:pPr>
        <w:pStyle w:val="aff3"/>
        <w:rPr>
          <w:sz w:val="18"/>
          <w:szCs w:val="18"/>
        </w:rPr>
      </w:pPr>
      <w:r w:rsidRPr="00C73749">
        <w:rPr>
          <w:sz w:val="18"/>
          <w:szCs w:val="18"/>
        </w:rPr>
        <w:t>сбор информации/исследование;</w:t>
      </w:r>
    </w:p>
    <w:p w:rsidR="00944BF0" w:rsidRPr="00C73749" w:rsidRDefault="00944BF0" w:rsidP="00C73749">
      <w:pPr>
        <w:pStyle w:val="aff3"/>
        <w:rPr>
          <w:sz w:val="18"/>
          <w:szCs w:val="18"/>
        </w:rPr>
      </w:pPr>
      <w:r w:rsidRPr="00C73749">
        <w:rPr>
          <w:sz w:val="18"/>
          <w:szCs w:val="18"/>
        </w:rPr>
        <w:t>выполнение технологического этапа;</w:t>
      </w:r>
    </w:p>
    <w:p w:rsidR="00944BF0" w:rsidRPr="00C73749" w:rsidRDefault="00944BF0" w:rsidP="00C73749">
      <w:pPr>
        <w:pStyle w:val="aff3"/>
        <w:rPr>
          <w:sz w:val="18"/>
          <w:szCs w:val="18"/>
        </w:rPr>
      </w:pPr>
      <w:r w:rsidRPr="00C73749">
        <w:rPr>
          <w:sz w:val="18"/>
          <w:szCs w:val="18"/>
        </w:rPr>
        <w:t>подготовка и защита проекта;</w:t>
      </w:r>
    </w:p>
    <w:p w:rsidR="00944BF0" w:rsidRPr="00C73749" w:rsidRDefault="00944BF0" w:rsidP="00C73749">
      <w:pPr>
        <w:pStyle w:val="aff3"/>
        <w:rPr>
          <w:sz w:val="18"/>
          <w:szCs w:val="18"/>
        </w:rPr>
      </w:pPr>
      <w:r w:rsidRPr="00C73749">
        <w:rPr>
          <w:sz w:val="18"/>
          <w:szCs w:val="18"/>
        </w:rPr>
        <w:t>рефлексия, анализ результатов выполнения проекта, оценка качества выполнения.</w:t>
      </w:r>
    </w:p>
    <w:p w:rsidR="00944BF0" w:rsidRPr="00C73749" w:rsidRDefault="00944BF0" w:rsidP="00C73749">
      <w:pPr>
        <w:pStyle w:val="aff3"/>
        <w:rPr>
          <w:spacing w:val="2"/>
          <w:sz w:val="18"/>
          <w:szCs w:val="18"/>
        </w:rPr>
      </w:pPr>
      <w:r w:rsidRPr="00C73749">
        <w:rPr>
          <w:spacing w:val="2"/>
          <w:sz w:val="18"/>
          <w:szCs w:val="18"/>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rsidR="00944BF0" w:rsidRPr="00C73749" w:rsidRDefault="00944BF0" w:rsidP="00C73749">
      <w:pPr>
        <w:pStyle w:val="aff3"/>
        <w:rPr>
          <w:sz w:val="18"/>
          <w:szCs w:val="18"/>
        </w:rPr>
      </w:pPr>
      <w:r w:rsidRPr="00C73749">
        <w:rPr>
          <w:sz w:val="18"/>
          <w:szCs w:val="18"/>
        </w:rPr>
        <w:t>Особенности организации проектной деятельности в рамках урочной деятельности</w:t>
      </w:r>
    </w:p>
    <w:p w:rsidR="00944BF0" w:rsidRPr="00C73749" w:rsidRDefault="00944BF0" w:rsidP="00C73749">
      <w:pPr>
        <w:pStyle w:val="aff3"/>
        <w:rPr>
          <w:sz w:val="18"/>
          <w:szCs w:val="18"/>
        </w:rPr>
      </w:pPr>
      <w:r w:rsidRPr="00C73749">
        <w:rPr>
          <w:sz w:val="18"/>
          <w:szCs w:val="18"/>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944BF0" w:rsidRPr="00C73749" w:rsidRDefault="00944BF0" w:rsidP="00C73749">
      <w:pPr>
        <w:pStyle w:val="aff3"/>
        <w:rPr>
          <w:sz w:val="18"/>
          <w:szCs w:val="18"/>
        </w:rPr>
      </w:pPr>
      <w:r w:rsidRPr="00C73749">
        <w:rPr>
          <w:sz w:val="18"/>
          <w:szCs w:val="18"/>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944BF0" w:rsidRPr="00C73749" w:rsidRDefault="00944BF0" w:rsidP="00C73749">
      <w:pPr>
        <w:pStyle w:val="aff3"/>
        <w:rPr>
          <w:sz w:val="18"/>
          <w:szCs w:val="18"/>
        </w:rPr>
      </w:pPr>
      <w:r w:rsidRPr="00C73749">
        <w:rPr>
          <w:sz w:val="18"/>
          <w:szCs w:val="18"/>
        </w:rPr>
        <w:t>предметные проекты;</w:t>
      </w:r>
    </w:p>
    <w:p w:rsidR="00944BF0" w:rsidRPr="00C73749" w:rsidRDefault="00944BF0" w:rsidP="00C73749">
      <w:pPr>
        <w:pStyle w:val="aff3"/>
        <w:rPr>
          <w:sz w:val="18"/>
          <w:szCs w:val="18"/>
        </w:rPr>
      </w:pPr>
      <w:r w:rsidRPr="00C73749">
        <w:rPr>
          <w:sz w:val="18"/>
          <w:szCs w:val="18"/>
        </w:rPr>
        <w:t>метапредметные проекты.</w:t>
      </w:r>
    </w:p>
    <w:p w:rsidR="00944BF0" w:rsidRPr="00C73749" w:rsidRDefault="00944BF0" w:rsidP="00C73749">
      <w:pPr>
        <w:pStyle w:val="aff3"/>
        <w:rPr>
          <w:spacing w:val="-1"/>
          <w:sz w:val="18"/>
          <w:szCs w:val="18"/>
        </w:rPr>
      </w:pPr>
      <w:r w:rsidRPr="00C73749">
        <w:rPr>
          <w:spacing w:val="-1"/>
          <w:sz w:val="18"/>
          <w:szCs w:val="18"/>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944BF0" w:rsidRPr="00C73749" w:rsidRDefault="00944BF0" w:rsidP="00C73749">
      <w:pPr>
        <w:pStyle w:val="aff3"/>
        <w:rPr>
          <w:sz w:val="18"/>
          <w:szCs w:val="18"/>
        </w:rPr>
      </w:pPr>
      <w:r w:rsidRPr="00C73749">
        <w:rPr>
          <w:sz w:val="18"/>
          <w:szCs w:val="18"/>
        </w:rPr>
        <w:t>Формы организации проектной деятельности обучающихся могут быть следующие:</w:t>
      </w:r>
    </w:p>
    <w:p w:rsidR="00944BF0" w:rsidRPr="00C73749" w:rsidRDefault="00944BF0" w:rsidP="00C73749">
      <w:pPr>
        <w:pStyle w:val="aff3"/>
        <w:rPr>
          <w:sz w:val="18"/>
          <w:szCs w:val="18"/>
        </w:rPr>
      </w:pPr>
      <w:r w:rsidRPr="00C73749">
        <w:rPr>
          <w:sz w:val="18"/>
          <w:szCs w:val="18"/>
        </w:rPr>
        <w:t>монопроект (использование содержания одного предмета);</w:t>
      </w:r>
    </w:p>
    <w:p w:rsidR="00944BF0" w:rsidRPr="00C73749" w:rsidRDefault="00944BF0" w:rsidP="00C73749">
      <w:pPr>
        <w:pStyle w:val="aff3"/>
        <w:rPr>
          <w:spacing w:val="-3"/>
          <w:sz w:val="18"/>
          <w:szCs w:val="18"/>
        </w:rPr>
      </w:pPr>
      <w:r w:rsidRPr="00C73749">
        <w:rPr>
          <w:spacing w:val="-3"/>
          <w:sz w:val="18"/>
          <w:szCs w:val="18"/>
        </w:rPr>
        <w:t>межпредметный проект (использование интегрированного знания и способов учебной деятельности различных предметов);</w:t>
      </w:r>
    </w:p>
    <w:p w:rsidR="00944BF0" w:rsidRPr="00C73749" w:rsidRDefault="00944BF0" w:rsidP="00C73749">
      <w:pPr>
        <w:pStyle w:val="aff3"/>
        <w:rPr>
          <w:sz w:val="18"/>
          <w:szCs w:val="18"/>
        </w:rPr>
      </w:pPr>
      <w:r w:rsidRPr="00C73749">
        <w:rPr>
          <w:sz w:val="18"/>
          <w:szCs w:val="18"/>
        </w:rPr>
        <w:t xml:space="preserve">метапроект (использование областей знания и методов деятельности, выходящих за рамки предметного обучения). </w:t>
      </w:r>
    </w:p>
    <w:p w:rsidR="00944BF0" w:rsidRPr="00C73749" w:rsidRDefault="00944BF0" w:rsidP="00C73749">
      <w:pPr>
        <w:pStyle w:val="aff3"/>
        <w:rPr>
          <w:sz w:val="18"/>
          <w:szCs w:val="18"/>
        </w:rPr>
      </w:pPr>
      <w:r w:rsidRPr="00C73749">
        <w:rPr>
          <w:sz w:val="18"/>
          <w:szCs w:val="18"/>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w:t>
      </w:r>
      <w:r w:rsidR="00AF4B41" w:rsidRPr="00C73749">
        <w:rPr>
          <w:sz w:val="18"/>
          <w:szCs w:val="18"/>
        </w:rPr>
        <w:t>шение следующих практико­ориентирован</w:t>
      </w:r>
      <w:r w:rsidRPr="00C73749">
        <w:rPr>
          <w:sz w:val="18"/>
          <w:szCs w:val="18"/>
        </w:rPr>
        <w:t>ных проблем:</w:t>
      </w:r>
    </w:p>
    <w:p w:rsidR="00944BF0" w:rsidRPr="00C73749" w:rsidRDefault="00944BF0" w:rsidP="00C73749">
      <w:pPr>
        <w:pStyle w:val="aff3"/>
        <w:rPr>
          <w:sz w:val="18"/>
          <w:szCs w:val="18"/>
        </w:rPr>
      </w:pPr>
      <w:r w:rsidRPr="00C73749">
        <w:rPr>
          <w:sz w:val="18"/>
          <w:szCs w:val="18"/>
        </w:rPr>
        <w:t>Какое средство поможет в решении проблемы... (опишите, объясните)?</w:t>
      </w:r>
    </w:p>
    <w:p w:rsidR="00944BF0" w:rsidRPr="00C73749" w:rsidRDefault="00944BF0" w:rsidP="00C73749">
      <w:pPr>
        <w:pStyle w:val="aff3"/>
        <w:rPr>
          <w:sz w:val="18"/>
          <w:szCs w:val="18"/>
        </w:rPr>
      </w:pPr>
      <w:r w:rsidRPr="00C73749">
        <w:rPr>
          <w:sz w:val="18"/>
          <w:szCs w:val="18"/>
        </w:rPr>
        <w:t>Каким должно быть средство для решения проблемы... (опишите, смоделируйте)?</w:t>
      </w:r>
    </w:p>
    <w:p w:rsidR="00944BF0" w:rsidRPr="00C73749" w:rsidRDefault="00944BF0" w:rsidP="00C73749">
      <w:pPr>
        <w:pStyle w:val="aff3"/>
        <w:rPr>
          <w:sz w:val="18"/>
          <w:szCs w:val="18"/>
        </w:rPr>
      </w:pPr>
      <w:r w:rsidRPr="00C73749">
        <w:rPr>
          <w:sz w:val="18"/>
          <w:szCs w:val="18"/>
        </w:rPr>
        <w:t>Как сделать средство для решения проблемы (дайте инструкцию)?</w:t>
      </w:r>
    </w:p>
    <w:p w:rsidR="00944BF0" w:rsidRPr="00C73749" w:rsidRDefault="00944BF0" w:rsidP="00C73749">
      <w:pPr>
        <w:pStyle w:val="aff3"/>
        <w:rPr>
          <w:sz w:val="18"/>
          <w:szCs w:val="18"/>
        </w:rPr>
      </w:pPr>
      <w:r w:rsidRPr="00C73749">
        <w:rPr>
          <w:sz w:val="18"/>
          <w:szCs w:val="18"/>
        </w:rPr>
        <w:t>Как выглядело... (опишите, реконструируйте)?</w:t>
      </w:r>
    </w:p>
    <w:p w:rsidR="00944BF0" w:rsidRPr="00C73749" w:rsidRDefault="00944BF0" w:rsidP="00C73749">
      <w:pPr>
        <w:pStyle w:val="aff3"/>
        <w:rPr>
          <w:sz w:val="18"/>
          <w:szCs w:val="18"/>
        </w:rPr>
      </w:pPr>
      <w:r w:rsidRPr="00C73749">
        <w:rPr>
          <w:sz w:val="18"/>
          <w:szCs w:val="18"/>
        </w:rPr>
        <w:t>Как будет выглядеть... (опишите, спрогнозируйте)? И т. д.</w:t>
      </w:r>
    </w:p>
    <w:p w:rsidR="00944BF0" w:rsidRPr="00C73749" w:rsidRDefault="00944BF0" w:rsidP="00C73749">
      <w:pPr>
        <w:pStyle w:val="aff3"/>
        <w:rPr>
          <w:sz w:val="18"/>
          <w:szCs w:val="18"/>
        </w:rPr>
      </w:pPr>
      <w:r w:rsidRPr="00C73749">
        <w:rPr>
          <w:sz w:val="18"/>
          <w:szCs w:val="18"/>
        </w:rPr>
        <w:t>Основными формами представления итогов проектной деятельности являются:</w:t>
      </w:r>
    </w:p>
    <w:p w:rsidR="00944BF0" w:rsidRPr="00C73749" w:rsidRDefault="00944BF0" w:rsidP="00C73749">
      <w:pPr>
        <w:pStyle w:val="aff3"/>
        <w:rPr>
          <w:sz w:val="18"/>
          <w:szCs w:val="18"/>
        </w:rPr>
      </w:pPr>
      <w:r w:rsidRPr="00C73749">
        <w:rPr>
          <w:sz w:val="18"/>
          <w:szCs w:val="18"/>
        </w:rPr>
        <w:t>материальный объект, макет, конструкторское изделие;</w:t>
      </w:r>
    </w:p>
    <w:p w:rsidR="00944BF0" w:rsidRPr="00C73749" w:rsidRDefault="00944BF0" w:rsidP="00C73749">
      <w:pPr>
        <w:pStyle w:val="aff3"/>
        <w:rPr>
          <w:sz w:val="18"/>
          <w:szCs w:val="18"/>
        </w:rPr>
      </w:pPr>
      <w:r w:rsidRPr="00C73749">
        <w:rPr>
          <w:sz w:val="18"/>
          <w:szCs w:val="18"/>
        </w:rPr>
        <w:t>отчетные материалы по проекту (тексты, мультимедийные продукты).</w:t>
      </w:r>
    </w:p>
    <w:p w:rsidR="00944BF0" w:rsidRPr="00C73749" w:rsidRDefault="00944BF0" w:rsidP="00C73749">
      <w:pPr>
        <w:pStyle w:val="aff3"/>
        <w:rPr>
          <w:sz w:val="18"/>
          <w:szCs w:val="18"/>
        </w:rPr>
      </w:pPr>
      <w:r w:rsidRPr="00C73749">
        <w:rPr>
          <w:sz w:val="18"/>
          <w:szCs w:val="18"/>
        </w:rPr>
        <w:t>Особенности организации проектной деятельности в рамках внеурочной деятельности</w:t>
      </w:r>
    </w:p>
    <w:p w:rsidR="00944BF0" w:rsidRPr="00C73749" w:rsidRDefault="00944BF0" w:rsidP="00C73749">
      <w:pPr>
        <w:pStyle w:val="aff3"/>
        <w:rPr>
          <w:sz w:val="18"/>
          <w:szCs w:val="18"/>
        </w:rPr>
      </w:pPr>
      <w:r w:rsidRPr="00C73749">
        <w:rPr>
          <w:sz w:val="18"/>
          <w:szCs w:val="18"/>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944BF0" w:rsidRPr="00C73749" w:rsidRDefault="00944BF0" w:rsidP="00C73749">
      <w:pPr>
        <w:pStyle w:val="aff3"/>
        <w:rPr>
          <w:sz w:val="18"/>
          <w:szCs w:val="18"/>
        </w:rPr>
      </w:pPr>
      <w:r w:rsidRPr="00C73749">
        <w:rPr>
          <w:sz w:val="18"/>
          <w:szCs w:val="18"/>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944BF0" w:rsidRPr="00C73749" w:rsidRDefault="00944BF0" w:rsidP="00C73749">
      <w:pPr>
        <w:pStyle w:val="aff3"/>
        <w:rPr>
          <w:sz w:val="18"/>
          <w:szCs w:val="18"/>
        </w:rPr>
      </w:pPr>
      <w:r w:rsidRPr="00C73749">
        <w:rPr>
          <w:sz w:val="18"/>
          <w:szCs w:val="18"/>
        </w:rPr>
        <w:t>гуманитарное;</w:t>
      </w:r>
    </w:p>
    <w:p w:rsidR="00944BF0" w:rsidRPr="00C73749" w:rsidRDefault="00944BF0" w:rsidP="00C73749">
      <w:pPr>
        <w:pStyle w:val="aff3"/>
        <w:rPr>
          <w:sz w:val="18"/>
          <w:szCs w:val="18"/>
        </w:rPr>
      </w:pPr>
      <w:r w:rsidRPr="00C73749">
        <w:rPr>
          <w:sz w:val="18"/>
          <w:szCs w:val="18"/>
        </w:rPr>
        <w:t>естественно-научное;</w:t>
      </w:r>
    </w:p>
    <w:p w:rsidR="00944BF0" w:rsidRPr="00C73749" w:rsidRDefault="00944BF0" w:rsidP="00C73749">
      <w:pPr>
        <w:pStyle w:val="aff3"/>
        <w:rPr>
          <w:sz w:val="18"/>
          <w:szCs w:val="18"/>
        </w:rPr>
      </w:pPr>
      <w:r w:rsidRPr="00C73749">
        <w:rPr>
          <w:sz w:val="18"/>
          <w:szCs w:val="18"/>
        </w:rPr>
        <w:t>социально-ориентированное;</w:t>
      </w:r>
    </w:p>
    <w:p w:rsidR="00944BF0" w:rsidRPr="00C73749" w:rsidRDefault="00944BF0" w:rsidP="00C73749">
      <w:pPr>
        <w:pStyle w:val="aff3"/>
        <w:rPr>
          <w:sz w:val="18"/>
          <w:szCs w:val="18"/>
        </w:rPr>
      </w:pPr>
      <w:r w:rsidRPr="00C73749">
        <w:rPr>
          <w:sz w:val="18"/>
          <w:szCs w:val="18"/>
        </w:rPr>
        <w:t>инженерно-техническое;</w:t>
      </w:r>
    </w:p>
    <w:p w:rsidR="00944BF0" w:rsidRPr="00C73749" w:rsidRDefault="00944BF0" w:rsidP="00C73749">
      <w:pPr>
        <w:pStyle w:val="aff3"/>
        <w:rPr>
          <w:sz w:val="18"/>
          <w:szCs w:val="18"/>
        </w:rPr>
      </w:pPr>
      <w:r w:rsidRPr="00C73749">
        <w:rPr>
          <w:sz w:val="18"/>
          <w:szCs w:val="18"/>
        </w:rPr>
        <w:t>художественно-творческое;</w:t>
      </w:r>
    </w:p>
    <w:p w:rsidR="00944BF0" w:rsidRPr="00C73749" w:rsidRDefault="00944BF0" w:rsidP="00C73749">
      <w:pPr>
        <w:pStyle w:val="aff3"/>
        <w:rPr>
          <w:sz w:val="18"/>
          <w:szCs w:val="18"/>
        </w:rPr>
      </w:pPr>
      <w:r w:rsidRPr="00C73749">
        <w:rPr>
          <w:sz w:val="18"/>
          <w:szCs w:val="18"/>
        </w:rPr>
        <w:t>спортивно-оздоровительное;</w:t>
      </w:r>
    </w:p>
    <w:p w:rsidR="00944BF0" w:rsidRPr="00C73749" w:rsidRDefault="00944BF0" w:rsidP="00C73749">
      <w:pPr>
        <w:pStyle w:val="aff3"/>
        <w:rPr>
          <w:sz w:val="18"/>
          <w:szCs w:val="18"/>
        </w:rPr>
      </w:pPr>
      <w:r w:rsidRPr="00C73749">
        <w:rPr>
          <w:sz w:val="18"/>
          <w:szCs w:val="18"/>
        </w:rPr>
        <w:t>туристско-краеведческое.</w:t>
      </w:r>
    </w:p>
    <w:p w:rsidR="00944BF0" w:rsidRPr="00C73749" w:rsidRDefault="00944BF0" w:rsidP="00C73749">
      <w:pPr>
        <w:pStyle w:val="aff3"/>
        <w:rPr>
          <w:sz w:val="18"/>
          <w:szCs w:val="18"/>
        </w:rPr>
      </w:pPr>
      <w:r w:rsidRPr="00C73749">
        <w:rPr>
          <w:sz w:val="18"/>
          <w:szCs w:val="18"/>
        </w:rPr>
        <w:t>В качестве основных форм организации ПД могут быть использованы:</w:t>
      </w:r>
    </w:p>
    <w:p w:rsidR="00944BF0" w:rsidRPr="00C73749" w:rsidRDefault="00944BF0" w:rsidP="00C73749">
      <w:pPr>
        <w:pStyle w:val="aff3"/>
        <w:rPr>
          <w:sz w:val="18"/>
          <w:szCs w:val="18"/>
        </w:rPr>
      </w:pPr>
      <w:r w:rsidRPr="00C73749">
        <w:rPr>
          <w:sz w:val="18"/>
          <w:szCs w:val="18"/>
        </w:rPr>
        <w:t>творческие мастерские;</w:t>
      </w:r>
    </w:p>
    <w:p w:rsidR="00944BF0" w:rsidRPr="00C73749" w:rsidRDefault="00944BF0" w:rsidP="00C73749">
      <w:pPr>
        <w:pStyle w:val="aff3"/>
        <w:rPr>
          <w:sz w:val="18"/>
          <w:szCs w:val="18"/>
        </w:rPr>
      </w:pPr>
      <w:r w:rsidRPr="00C73749">
        <w:rPr>
          <w:sz w:val="18"/>
          <w:szCs w:val="18"/>
        </w:rPr>
        <w:t>экспериментальные лаборатории;</w:t>
      </w:r>
    </w:p>
    <w:p w:rsidR="00944BF0" w:rsidRPr="00C73749" w:rsidRDefault="00944BF0" w:rsidP="00C73749">
      <w:pPr>
        <w:pStyle w:val="aff3"/>
        <w:rPr>
          <w:sz w:val="18"/>
          <w:szCs w:val="18"/>
        </w:rPr>
      </w:pPr>
      <w:r w:rsidRPr="00C73749">
        <w:rPr>
          <w:sz w:val="18"/>
          <w:szCs w:val="18"/>
        </w:rPr>
        <w:t>конструкторское бюро;</w:t>
      </w:r>
    </w:p>
    <w:p w:rsidR="00944BF0" w:rsidRPr="00C73749" w:rsidRDefault="00944BF0" w:rsidP="00C73749">
      <w:pPr>
        <w:pStyle w:val="aff3"/>
        <w:rPr>
          <w:sz w:val="18"/>
          <w:szCs w:val="18"/>
        </w:rPr>
      </w:pPr>
      <w:r w:rsidRPr="00C73749">
        <w:rPr>
          <w:sz w:val="18"/>
          <w:szCs w:val="18"/>
        </w:rPr>
        <w:lastRenderedPageBreak/>
        <w:t>проектные недели;</w:t>
      </w:r>
    </w:p>
    <w:p w:rsidR="00944BF0" w:rsidRPr="00C73749" w:rsidRDefault="00944BF0" w:rsidP="00C73749">
      <w:pPr>
        <w:pStyle w:val="aff3"/>
        <w:rPr>
          <w:sz w:val="18"/>
          <w:szCs w:val="18"/>
        </w:rPr>
      </w:pPr>
      <w:r w:rsidRPr="00C73749">
        <w:rPr>
          <w:sz w:val="18"/>
          <w:szCs w:val="18"/>
        </w:rPr>
        <w:t xml:space="preserve">практикумы. </w:t>
      </w:r>
    </w:p>
    <w:p w:rsidR="00944BF0" w:rsidRPr="00C73749" w:rsidRDefault="00944BF0" w:rsidP="00C73749">
      <w:pPr>
        <w:pStyle w:val="aff3"/>
        <w:rPr>
          <w:sz w:val="18"/>
          <w:szCs w:val="18"/>
        </w:rPr>
      </w:pPr>
      <w:r w:rsidRPr="00C73749">
        <w:rPr>
          <w:sz w:val="18"/>
          <w:szCs w:val="18"/>
        </w:rPr>
        <w:t>Формами представления итогов проектной деятельности во внеурочное время являются:</w:t>
      </w:r>
    </w:p>
    <w:p w:rsidR="00944BF0" w:rsidRPr="00C73749" w:rsidRDefault="00944BF0" w:rsidP="00C73749">
      <w:pPr>
        <w:pStyle w:val="aff3"/>
        <w:rPr>
          <w:sz w:val="18"/>
          <w:szCs w:val="18"/>
        </w:rPr>
      </w:pPr>
      <w:r w:rsidRPr="00C73749">
        <w:rPr>
          <w:sz w:val="18"/>
          <w:szCs w:val="18"/>
        </w:rPr>
        <w:t>материальный продукт (объект, макет, конструкторское изделие и пр.);</w:t>
      </w:r>
    </w:p>
    <w:p w:rsidR="00944BF0" w:rsidRPr="00C73749" w:rsidRDefault="00944BF0" w:rsidP="00C73749">
      <w:pPr>
        <w:pStyle w:val="aff3"/>
        <w:rPr>
          <w:sz w:val="18"/>
          <w:szCs w:val="18"/>
        </w:rPr>
      </w:pPr>
      <w:r w:rsidRPr="00C73749">
        <w:rPr>
          <w:sz w:val="18"/>
          <w:szCs w:val="18"/>
        </w:rPr>
        <w:t>медийный продукт (плакат, газета, журнал, рекламная продукция, фильм и др.);</w:t>
      </w:r>
    </w:p>
    <w:p w:rsidR="00944BF0" w:rsidRPr="00C73749" w:rsidRDefault="00944BF0" w:rsidP="00C73749">
      <w:pPr>
        <w:pStyle w:val="aff3"/>
        <w:rPr>
          <w:sz w:val="18"/>
          <w:szCs w:val="18"/>
        </w:rPr>
      </w:pPr>
      <w:r w:rsidRPr="00C73749">
        <w:rPr>
          <w:sz w:val="18"/>
          <w:szCs w:val="18"/>
        </w:rPr>
        <w:t>публичное мероприятие (образовательное событие, социальное мероприятие/акция, театральная постановка и пр.);</w:t>
      </w:r>
    </w:p>
    <w:p w:rsidR="00944BF0" w:rsidRPr="00C73749" w:rsidRDefault="00944BF0" w:rsidP="00C73749">
      <w:pPr>
        <w:pStyle w:val="aff3"/>
        <w:rPr>
          <w:sz w:val="18"/>
          <w:szCs w:val="18"/>
        </w:rPr>
      </w:pPr>
      <w:r w:rsidRPr="00C73749">
        <w:rPr>
          <w:sz w:val="18"/>
          <w:szCs w:val="18"/>
        </w:rPr>
        <w:t>отчетные материалы по проекту (тексты, мультимедийные продукты).</w:t>
      </w:r>
    </w:p>
    <w:p w:rsidR="00944BF0" w:rsidRPr="00C73749" w:rsidRDefault="00944BF0" w:rsidP="00C73749">
      <w:pPr>
        <w:pStyle w:val="aff3"/>
        <w:rPr>
          <w:sz w:val="18"/>
          <w:szCs w:val="18"/>
        </w:rPr>
      </w:pPr>
      <w:r w:rsidRPr="00C73749">
        <w:rPr>
          <w:sz w:val="18"/>
          <w:szCs w:val="18"/>
        </w:rPr>
        <w:t xml:space="preserve">Общие рекомендации по оцениванию проектной деятельности </w:t>
      </w:r>
    </w:p>
    <w:p w:rsidR="00944BF0" w:rsidRPr="00C73749" w:rsidRDefault="00AF4B41" w:rsidP="00C73749">
      <w:pPr>
        <w:pStyle w:val="aff3"/>
        <w:rPr>
          <w:sz w:val="18"/>
          <w:szCs w:val="18"/>
        </w:rPr>
      </w:pPr>
      <w:r w:rsidRPr="00C73749">
        <w:rPr>
          <w:sz w:val="18"/>
          <w:szCs w:val="18"/>
        </w:rPr>
        <w:t>О</w:t>
      </w:r>
      <w:r w:rsidR="00944BF0" w:rsidRPr="00C73749">
        <w:rPr>
          <w:sz w:val="18"/>
          <w:szCs w:val="18"/>
        </w:rPr>
        <w:t>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rsidR="00944BF0" w:rsidRPr="00C73749" w:rsidRDefault="00944BF0" w:rsidP="00C73749">
      <w:pPr>
        <w:pStyle w:val="aff3"/>
        <w:rPr>
          <w:sz w:val="18"/>
          <w:szCs w:val="18"/>
        </w:rPr>
      </w:pPr>
      <w:r w:rsidRPr="00C73749">
        <w:rPr>
          <w:sz w:val="18"/>
          <w:szCs w:val="18"/>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944BF0" w:rsidRPr="00C73749" w:rsidRDefault="00944BF0" w:rsidP="00C73749">
      <w:pPr>
        <w:pStyle w:val="aff3"/>
        <w:rPr>
          <w:sz w:val="18"/>
          <w:szCs w:val="18"/>
        </w:rPr>
      </w:pPr>
      <w:r w:rsidRPr="00C73749">
        <w:rPr>
          <w:sz w:val="18"/>
          <w:szCs w:val="18"/>
        </w:rPr>
        <w:t>понимание проблемы, связанных с нею цели и задач;</w:t>
      </w:r>
    </w:p>
    <w:p w:rsidR="00944BF0" w:rsidRPr="00C73749" w:rsidRDefault="00944BF0" w:rsidP="00C73749">
      <w:pPr>
        <w:pStyle w:val="aff3"/>
        <w:rPr>
          <w:sz w:val="18"/>
          <w:szCs w:val="18"/>
        </w:rPr>
      </w:pPr>
      <w:r w:rsidRPr="00C73749">
        <w:rPr>
          <w:sz w:val="18"/>
          <w:szCs w:val="18"/>
        </w:rPr>
        <w:t>умение определить оптимальный путь решения проблемы;</w:t>
      </w:r>
    </w:p>
    <w:p w:rsidR="00944BF0" w:rsidRPr="00C73749" w:rsidRDefault="00944BF0" w:rsidP="00C73749">
      <w:pPr>
        <w:pStyle w:val="aff3"/>
        <w:rPr>
          <w:sz w:val="18"/>
          <w:szCs w:val="18"/>
        </w:rPr>
      </w:pPr>
      <w:r w:rsidRPr="00C73749">
        <w:rPr>
          <w:sz w:val="18"/>
          <w:szCs w:val="18"/>
        </w:rPr>
        <w:t>умение планировать и работать по плану;</w:t>
      </w:r>
    </w:p>
    <w:p w:rsidR="00944BF0" w:rsidRPr="00C73749" w:rsidRDefault="00944BF0" w:rsidP="00C73749">
      <w:pPr>
        <w:pStyle w:val="aff3"/>
        <w:rPr>
          <w:sz w:val="18"/>
          <w:szCs w:val="18"/>
        </w:rPr>
      </w:pPr>
      <w:r w:rsidRPr="00C73749">
        <w:rPr>
          <w:sz w:val="18"/>
          <w:szCs w:val="18"/>
        </w:rPr>
        <w:t>умение реализовать проектный замысел и оформить его в виде реального «продукта»;</w:t>
      </w:r>
    </w:p>
    <w:p w:rsidR="00944BF0" w:rsidRPr="00C73749" w:rsidRDefault="00944BF0" w:rsidP="00C73749">
      <w:pPr>
        <w:pStyle w:val="aff3"/>
        <w:rPr>
          <w:sz w:val="18"/>
          <w:szCs w:val="18"/>
        </w:rPr>
      </w:pPr>
      <w:r w:rsidRPr="00C73749">
        <w:rPr>
          <w:sz w:val="18"/>
          <w:szCs w:val="18"/>
        </w:rPr>
        <w:t>умение осуществлять самооценку деятельности и результата, взаимоценку деятельности в группе.</w:t>
      </w:r>
    </w:p>
    <w:p w:rsidR="00944BF0" w:rsidRPr="00C73749" w:rsidRDefault="00944BF0" w:rsidP="00C73749">
      <w:pPr>
        <w:pStyle w:val="aff3"/>
        <w:rPr>
          <w:sz w:val="18"/>
          <w:szCs w:val="18"/>
        </w:rPr>
      </w:pPr>
      <w:r w:rsidRPr="00C73749">
        <w:rPr>
          <w:sz w:val="18"/>
          <w:szCs w:val="18"/>
        </w:rPr>
        <w:t>В процессе публичной презентации результатов проекта оценивается:</w:t>
      </w:r>
    </w:p>
    <w:p w:rsidR="00944BF0" w:rsidRPr="00C73749" w:rsidRDefault="00944BF0" w:rsidP="00C73749">
      <w:pPr>
        <w:pStyle w:val="aff3"/>
        <w:rPr>
          <w:sz w:val="18"/>
          <w:szCs w:val="18"/>
        </w:rPr>
      </w:pPr>
      <w:r w:rsidRPr="00C73749">
        <w:rPr>
          <w:sz w:val="18"/>
          <w:szCs w:val="18"/>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944BF0" w:rsidRPr="00C73749" w:rsidRDefault="00944BF0" w:rsidP="00C73749">
      <w:pPr>
        <w:pStyle w:val="aff3"/>
        <w:rPr>
          <w:sz w:val="18"/>
          <w:szCs w:val="18"/>
        </w:rPr>
      </w:pPr>
      <w:r w:rsidRPr="00C73749">
        <w:rPr>
          <w:sz w:val="18"/>
          <w:szCs w:val="18"/>
        </w:rPr>
        <w:t xml:space="preserve">качество наглядного представления проекта (использование рисунков, схем, графиков, моделей и других средств наглядной презентации); </w:t>
      </w:r>
    </w:p>
    <w:p w:rsidR="00944BF0" w:rsidRPr="00C73749" w:rsidRDefault="00944BF0" w:rsidP="00C73749">
      <w:pPr>
        <w:pStyle w:val="aff3"/>
        <w:rPr>
          <w:sz w:val="18"/>
          <w:szCs w:val="18"/>
        </w:rPr>
      </w:pPr>
      <w:r w:rsidRPr="00C73749">
        <w:rPr>
          <w:sz w:val="18"/>
          <w:szCs w:val="18"/>
        </w:rPr>
        <w:t>качество письменного текста (соответствие плану, оформление работы, грамотность изложения);</w:t>
      </w:r>
    </w:p>
    <w:p w:rsidR="00944BF0" w:rsidRDefault="00944BF0" w:rsidP="00C73749">
      <w:pPr>
        <w:pStyle w:val="aff3"/>
        <w:rPr>
          <w:sz w:val="18"/>
          <w:szCs w:val="18"/>
        </w:rPr>
      </w:pPr>
      <w:r w:rsidRPr="00C73749">
        <w:rPr>
          <w:sz w:val="18"/>
          <w:szCs w:val="18"/>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496EA1" w:rsidRDefault="00496EA1" w:rsidP="00C73749">
      <w:pPr>
        <w:pStyle w:val="aff3"/>
        <w:rPr>
          <w:sz w:val="18"/>
          <w:szCs w:val="18"/>
        </w:rPr>
      </w:pPr>
    </w:p>
    <w:p w:rsidR="00600315" w:rsidRDefault="00600315" w:rsidP="00C73749">
      <w:pPr>
        <w:pStyle w:val="aff3"/>
        <w:rPr>
          <w:b/>
          <w:sz w:val="18"/>
          <w:szCs w:val="18"/>
        </w:rPr>
      </w:pPr>
    </w:p>
    <w:p w:rsidR="00E24C1E" w:rsidRPr="00815E4A" w:rsidRDefault="00496EA1" w:rsidP="00815E4A">
      <w:pPr>
        <w:pStyle w:val="aff3"/>
        <w:rPr>
          <w:b/>
          <w:sz w:val="18"/>
          <w:szCs w:val="18"/>
        </w:rPr>
      </w:pPr>
      <w:r w:rsidRPr="00496EA1">
        <w:rPr>
          <w:b/>
          <w:sz w:val="18"/>
          <w:szCs w:val="18"/>
        </w:rPr>
        <w:t>2.3. ПРОГРАММА ВОСПИТАНИЯ</w:t>
      </w:r>
    </w:p>
    <w:p w:rsidR="00E24C1E" w:rsidRPr="00E24C1E" w:rsidRDefault="00E24C1E" w:rsidP="00E24C1E">
      <w:pPr>
        <w:shd w:val="clear" w:color="auto" w:fill="FFFFFF"/>
        <w:spacing w:after="0" w:line="240" w:lineRule="auto"/>
        <w:ind w:firstLine="0"/>
        <w:textAlignment w:val="baseline"/>
        <w:rPr>
          <w:rFonts w:eastAsia="Times New Roman" w:cs="Times New Roman"/>
          <w:b/>
          <w:sz w:val="18"/>
          <w:szCs w:val="18"/>
        </w:rPr>
      </w:pPr>
      <w:r w:rsidRPr="00E24C1E">
        <w:rPr>
          <w:rFonts w:eastAsia="Times New Roman" w:cs="Times New Roman"/>
          <w:b/>
          <w:bCs/>
          <w:sz w:val="18"/>
          <w:szCs w:val="18"/>
          <w:bdr w:val="none" w:sz="0" w:space="0" w:color="auto" w:frame="1"/>
        </w:rPr>
        <w:t>ПОЯСНИТЕЛЬНАЯ ЗАПИСКА</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Воспитательная программа показывает, каким образом педагоги могут реализовать воспитательный потенциал их совместной с детьми деятельности.</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 xml:space="preserve">В центре программы воспитания </w:t>
      </w:r>
      <w:r w:rsidR="0048400E" w:rsidRPr="00DA0B6E">
        <w:rPr>
          <w:rFonts w:cs="Times New Roman"/>
          <w:spacing w:val="1"/>
          <w:sz w:val="18"/>
          <w:szCs w:val="18"/>
        </w:rPr>
        <w:t>МБОУ «</w:t>
      </w:r>
      <w:r w:rsidR="0048400E">
        <w:rPr>
          <w:rFonts w:cs="Times New Roman"/>
          <w:spacing w:val="1"/>
          <w:sz w:val="18"/>
          <w:szCs w:val="18"/>
        </w:rPr>
        <w:t>Теньковская</w:t>
      </w:r>
      <w:r w:rsidR="0048400E" w:rsidRPr="00DA0B6E">
        <w:rPr>
          <w:rFonts w:cs="Times New Roman"/>
          <w:spacing w:val="1"/>
          <w:sz w:val="18"/>
          <w:szCs w:val="18"/>
        </w:rPr>
        <w:t xml:space="preserve"> средняя общеобразовательная школа»</w:t>
      </w:r>
      <w:r w:rsidR="0048400E">
        <w:rPr>
          <w:rFonts w:cs="Times New Roman"/>
          <w:spacing w:val="1"/>
          <w:sz w:val="18"/>
          <w:szCs w:val="18"/>
        </w:rPr>
        <w:t xml:space="preserve"> </w:t>
      </w:r>
      <w:r w:rsidRPr="00E24C1E">
        <w:rPr>
          <w:rFonts w:eastAsia="Times New Roman" w:cs="Times New Roman"/>
          <w:sz w:val="18"/>
          <w:szCs w:val="18"/>
        </w:rPr>
        <w:t>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Данная программа воспитания показывает систему работы с детьми в школе.</w:t>
      </w:r>
    </w:p>
    <w:p w:rsidR="00E24C1E" w:rsidRPr="00E24C1E" w:rsidRDefault="00E24C1E" w:rsidP="00E24C1E">
      <w:pPr>
        <w:shd w:val="clear" w:color="auto" w:fill="FFFFFF"/>
        <w:spacing w:after="0" w:line="240" w:lineRule="auto"/>
        <w:ind w:firstLine="0"/>
        <w:textAlignment w:val="baseline"/>
        <w:rPr>
          <w:rFonts w:eastAsia="Times New Roman" w:cs="Times New Roman"/>
          <w:sz w:val="18"/>
          <w:szCs w:val="18"/>
        </w:rPr>
      </w:pPr>
      <w:r w:rsidRPr="00E24C1E">
        <w:rPr>
          <w:rFonts w:eastAsia="Times New Roman" w:cs="Times New Roman"/>
          <w:b/>
          <w:bCs/>
          <w:sz w:val="18"/>
          <w:szCs w:val="18"/>
          <w:bdr w:val="none" w:sz="0" w:space="0" w:color="auto" w:frame="1"/>
        </w:rPr>
        <w:t>1.ОСОБЕННОСТИ ОРГАНИЗУЕМОГО В ШКОЛЕ ВОСПИТАТЕЛЬНОГО ПРОЦЕССА</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 xml:space="preserve">Процесс воспитания в </w:t>
      </w:r>
      <w:r w:rsidR="0048400E" w:rsidRPr="00DA0B6E">
        <w:rPr>
          <w:rFonts w:cs="Times New Roman"/>
          <w:spacing w:val="1"/>
          <w:sz w:val="18"/>
          <w:szCs w:val="18"/>
        </w:rPr>
        <w:t>МБОУ «</w:t>
      </w:r>
      <w:r w:rsidR="0048400E">
        <w:rPr>
          <w:rFonts w:cs="Times New Roman"/>
          <w:spacing w:val="1"/>
          <w:sz w:val="18"/>
          <w:szCs w:val="18"/>
        </w:rPr>
        <w:t>Теньковская</w:t>
      </w:r>
      <w:r w:rsidR="0048400E" w:rsidRPr="00DA0B6E">
        <w:rPr>
          <w:rFonts w:cs="Times New Roman"/>
          <w:spacing w:val="1"/>
          <w:sz w:val="18"/>
          <w:szCs w:val="18"/>
        </w:rPr>
        <w:t xml:space="preserve"> средняя общеобразовательная школа»</w:t>
      </w:r>
      <w:r w:rsidR="0048400E">
        <w:rPr>
          <w:rFonts w:cs="Times New Roman"/>
          <w:spacing w:val="1"/>
          <w:sz w:val="18"/>
          <w:szCs w:val="18"/>
        </w:rPr>
        <w:t xml:space="preserve"> </w:t>
      </w:r>
      <w:r w:rsidRPr="00E24C1E">
        <w:rPr>
          <w:rFonts w:eastAsia="Times New Roman" w:cs="Times New Roman"/>
          <w:sz w:val="18"/>
          <w:szCs w:val="18"/>
        </w:rPr>
        <w:t>основывается на следующих принципах взаимодействия педагогов и школьников:</w:t>
      </w:r>
    </w:p>
    <w:p w:rsidR="00E24C1E" w:rsidRPr="00E24C1E" w:rsidRDefault="00E24C1E" w:rsidP="00174929">
      <w:pPr>
        <w:numPr>
          <w:ilvl w:val="0"/>
          <w:numId w:val="13"/>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E24C1E" w:rsidRPr="00E24C1E" w:rsidRDefault="00E24C1E" w:rsidP="00174929">
      <w:pPr>
        <w:numPr>
          <w:ilvl w:val="0"/>
          <w:numId w:val="13"/>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E24C1E" w:rsidRPr="00E24C1E" w:rsidRDefault="00E24C1E" w:rsidP="00174929">
      <w:pPr>
        <w:numPr>
          <w:ilvl w:val="0"/>
          <w:numId w:val="14"/>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E24C1E" w:rsidRPr="00E24C1E" w:rsidRDefault="00E24C1E" w:rsidP="00174929">
      <w:pPr>
        <w:numPr>
          <w:ilvl w:val="0"/>
          <w:numId w:val="15"/>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организация основных совместных дел школьников и педагогов как предмета совместной заботы и взрослых, и детей;</w:t>
      </w:r>
    </w:p>
    <w:p w:rsidR="00E24C1E" w:rsidRPr="00E24C1E" w:rsidRDefault="00E24C1E" w:rsidP="00174929">
      <w:pPr>
        <w:numPr>
          <w:ilvl w:val="0"/>
          <w:numId w:val="16"/>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системность, целесообразность и нешаблонность воспитания как условия его эффективности;</w:t>
      </w:r>
    </w:p>
    <w:p w:rsidR="00E24C1E" w:rsidRPr="00E24C1E" w:rsidRDefault="00E24C1E" w:rsidP="00174929">
      <w:pPr>
        <w:numPr>
          <w:ilvl w:val="0"/>
          <w:numId w:val="16"/>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 xml:space="preserve"> индивидуальный муниципально – региональный компонент.</w:t>
      </w:r>
    </w:p>
    <w:p w:rsidR="00E24C1E" w:rsidRPr="00E24C1E" w:rsidRDefault="00E24C1E" w:rsidP="00E24C1E">
      <w:pPr>
        <w:shd w:val="clear" w:color="auto" w:fill="FFFFFF"/>
        <w:spacing w:after="0" w:line="240" w:lineRule="auto"/>
        <w:ind w:firstLine="0"/>
        <w:textAlignment w:val="baseline"/>
        <w:rPr>
          <w:rFonts w:eastAsia="Times New Roman" w:cs="Times New Roman"/>
          <w:b/>
          <w:sz w:val="18"/>
          <w:szCs w:val="18"/>
        </w:rPr>
      </w:pPr>
      <w:r w:rsidRPr="00E24C1E">
        <w:rPr>
          <w:rFonts w:eastAsia="Times New Roman" w:cs="Times New Roman"/>
          <w:b/>
          <w:i/>
          <w:iCs/>
          <w:sz w:val="18"/>
          <w:szCs w:val="18"/>
          <w:bdr w:val="none" w:sz="0" w:space="0" w:color="auto" w:frame="1"/>
        </w:rPr>
        <w:t xml:space="preserve">Основными традициями воспитания в </w:t>
      </w:r>
      <w:r w:rsidR="0048400E" w:rsidRPr="0048400E">
        <w:rPr>
          <w:rFonts w:cs="Times New Roman"/>
          <w:b/>
          <w:spacing w:val="1"/>
          <w:sz w:val="18"/>
          <w:szCs w:val="18"/>
        </w:rPr>
        <w:t>МБОУ «Теньковская средняя общеобразовательная школа»</w:t>
      </w:r>
      <w:r w:rsidR="0048400E">
        <w:rPr>
          <w:rFonts w:cs="Times New Roman"/>
          <w:spacing w:val="1"/>
          <w:sz w:val="18"/>
          <w:szCs w:val="18"/>
        </w:rPr>
        <w:t xml:space="preserve"> </w:t>
      </w:r>
      <w:r w:rsidRPr="00E24C1E">
        <w:rPr>
          <w:rFonts w:eastAsia="Times New Roman" w:cs="Times New Roman"/>
          <w:b/>
          <w:i/>
          <w:iCs/>
          <w:sz w:val="18"/>
          <w:szCs w:val="18"/>
          <w:bdr w:val="none" w:sz="0" w:space="0" w:color="auto" w:frame="1"/>
        </w:rPr>
        <w:t>являются следующие:</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w:t>
      </w:r>
      <w:r w:rsidR="0048400E">
        <w:rPr>
          <w:rFonts w:eastAsia="Times New Roman" w:cs="Times New Roman"/>
          <w:sz w:val="18"/>
          <w:szCs w:val="18"/>
        </w:rPr>
        <w:t xml:space="preserve"> </w:t>
      </w:r>
      <w:r w:rsidRPr="00E24C1E">
        <w:rPr>
          <w:rFonts w:eastAsia="Times New Roman" w:cs="Times New Roman"/>
          <w:sz w:val="18"/>
          <w:szCs w:val="18"/>
        </w:rPr>
        <w:t>коллективный анализ их результатов;</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lastRenderedPageBreak/>
        <w:t>-в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 при проведении общешколльных и КДД важность включения региональный компонент</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E24C1E" w:rsidRPr="00E24C1E" w:rsidRDefault="00E24C1E" w:rsidP="00E24C1E">
      <w:pPr>
        <w:shd w:val="clear" w:color="auto" w:fill="FFFFFF"/>
        <w:spacing w:after="0" w:line="240" w:lineRule="auto"/>
        <w:ind w:firstLine="0"/>
        <w:textAlignment w:val="baseline"/>
        <w:rPr>
          <w:rFonts w:eastAsia="Times New Roman" w:cs="Times New Roman"/>
          <w:sz w:val="18"/>
          <w:szCs w:val="18"/>
        </w:rPr>
      </w:pPr>
      <w:r w:rsidRPr="00E24C1E">
        <w:rPr>
          <w:rFonts w:eastAsia="Times New Roman" w:cs="Times New Roman"/>
          <w:b/>
          <w:bCs/>
          <w:sz w:val="18"/>
          <w:szCs w:val="18"/>
          <w:bdr w:val="none" w:sz="0" w:space="0" w:color="auto" w:frame="1"/>
        </w:rPr>
        <w:t>2.ЦЕЛЬ И ЗАДАЧИ ВОСПИТАНИЯ</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 в </w:t>
      </w:r>
      <w:r w:rsidR="0048400E" w:rsidRPr="00DA0B6E">
        <w:rPr>
          <w:rFonts w:cs="Times New Roman"/>
          <w:spacing w:val="1"/>
          <w:sz w:val="18"/>
          <w:szCs w:val="18"/>
        </w:rPr>
        <w:t>МБОУ «</w:t>
      </w:r>
      <w:r w:rsidR="0048400E">
        <w:rPr>
          <w:rFonts w:cs="Times New Roman"/>
          <w:spacing w:val="1"/>
          <w:sz w:val="18"/>
          <w:szCs w:val="18"/>
        </w:rPr>
        <w:t>Теньковская</w:t>
      </w:r>
      <w:r w:rsidR="0048400E" w:rsidRPr="00DA0B6E">
        <w:rPr>
          <w:rFonts w:cs="Times New Roman"/>
          <w:spacing w:val="1"/>
          <w:sz w:val="18"/>
          <w:szCs w:val="18"/>
        </w:rPr>
        <w:t xml:space="preserve"> средняя общеобразовательная школа»</w:t>
      </w:r>
      <w:r w:rsidRPr="00E24C1E">
        <w:rPr>
          <w:rFonts w:eastAsia="Times New Roman" w:cs="Times New Roman"/>
          <w:sz w:val="18"/>
          <w:szCs w:val="18"/>
        </w:rPr>
        <w:t xml:space="preserve"> – личностное развитие школьников, проявляющееся:</w:t>
      </w:r>
    </w:p>
    <w:p w:rsidR="00E24C1E" w:rsidRPr="00E24C1E" w:rsidRDefault="00E24C1E" w:rsidP="00174929">
      <w:pPr>
        <w:numPr>
          <w:ilvl w:val="0"/>
          <w:numId w:val="17"/>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в усвоении ими знаний основных норм, которые общество выработало на основе этих ценностей (то есть, в усвоении ими социально значимых знаний);</w:t>
      </w:r>
    </w:p>
    <w:p w:rsidR="00E24C1E" w:rsidRPr="00E24C1E" w:rsidRDefault="00E24C1E" w:rsidP="00174929">
      <w:pPr>
        <w:numPr>
          <w:ilvl w:val="0"/>
          <w:numId w:val="18"/>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в развитии их позитивных отношений к этим общественным ценностям (то есть в развитии их социально значимых отношений);</w:t>
      </w:r>
    </w:p>
    <w:p w:rsidR="00E24C1E" w:rsidRPr="00E24C1E" w:rsidRDefault="00E24C1E" w:rsidP="00174929">
      <w:pPr>
        <w:numPr>
          <w:ilvl w:val="0"/>
          <w:numId w:val="19"/>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Конкретизация общей цели воспитания применительно к возрастным особенностям школьников позволяет выделить в ней следующие целевые приоритеты, соответствующие трем уровням общего образования:</w:t>
      </w:r>
    </w:p>
    <w:p w:rsidR="00E24C1E" w:rsidRPr="00E24C1E" w:rsidRDefault="00E24C1E" w:rsidP="00E24C1E">
      <w:pPr>
        <w:shd w:val="clear" w:color="auto" w:fill="FFFFFF"/>
        <w:spacing w:after="0" w:line="240" w:lineRule="auto"/>
        <w:ind w:firstLine="0"/>
        <w:textAlignment w:val="baseline"/>
        <w:rPr>
          <w:rFonts w:eastAsia="Times New Roman" w:cs="Times New Roman"/>
          <w:sz w:val="18"/>
          <w:szCs w:val="18"/>
        </w:rPr>
      </w:pPr>
      <w:r w:rsidRPr="00E24C1E">
        <w:rPr>
          <w:rFonts w:eastAsia="Times New Roman" w:cs="Times New Roman"/>
          <w:b/>
          <w:bCs/>
          <w:sz w:val="18"/>
          <w:szCs w:val="18"/>
          <w:bdr w:val="none" w:sz="0" w:space="0" w:color="auto" w:frame="1"/>
        </w:rPr>
        <w:t>1</w:t>
      </w:r>
      <w:r w:rsidRPr="00E24C1E">
        <w:rPr>
          <w:rFonts w:eastAsia="Times New Roman" w:cs="Times New Roman"/>
          <w:sz w:val="18"/>
          <w:szCs w:val="18"/>
        </w:rPr>
        <w:t>. В воспитании детей </w:t>
      </w:r>
      <w:r w:rsidRPr="00E24C1E">
        <w:rPr>
          <w:rFonts w:eastAsia="Times New Roman" w:cs="Times New Roman"/>
          <w:b/>
          <w:i/>
          <w:iCs/>
          <w:sz w:val="18"/>
          <w:szCs w:val="18"/>
          <w:bdr w:val="none" w:sz="0" w:space="0" w:color="auto" w:frame="1"/>
        </w:rPr>
        <w:t>младшего школьного возраста</w:t>
      </w:r>
      <w:r w:rsidRPr="00E24C1E">
        <w:rPr>
          <w:rFonts w:eastAsia="Times New Roman" w:cs="Times New Roman"/>
          <w:sz w:val="18"/>
          <w:szCs w:val="18"/>
        </w:rPr>
        <w:t> (уровень начального общего образования) таким целевым приоритетом является создание благоприятных условий для усвоения школьниками социально значимых знаний– знаний основных норм и традиций того общества, в котором они живут.</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w:t>
      </w:r>
    </w:p>
    <w:p w:rsidR="00E24C1E" w:rsidRPr="00E24C1E" w:rsidRDefault="00E24C1E" w:rsidP="00E24C1E">
      <w:pPr>
        <w:shd w:val="clear" w:color="auto" w:fill="FFFFFF"/>
        <w:spacing w:after="0" w:line="240" w:lineRule="auto"/>
        <w:ind w:firstLine="0"/>
        <w:textAlignment w:val="baseline"/>
        <w:rPr>
          <w:rFonts w:eastAsia="Times New Roman" w:cs="Times New Roman"/>
          <w:sz w:val="18"/>
          <w:szCs w:val="18"/>
        </w:rPr>
      </w:pPr>
      <w:r w:rsidRPr="00E24C1E">
        <w:rPr>
          <w:rFonts w:eastAsia="Times New Roman" w:cs="Times New Roman"/>
          <w:sz w:val="18"/>
          <w:szCs w:val="18"/>
        </w:rPr>
        <w:t>дальнейшем, в подростковом и юношеском возрасте.</w:t>
      </w:r>
    </w:p>
    <w:p w:rsidR="00E24C1E" w:rsidRPr="00E24C1E" w:rsidRDefault="00E24C1E" w:rsidP="00E24C1E">
      <w:pPr>
        <w:shd w:val="clear" w:color="auto" w:fill="FFFFFF"/>
        <w:spacing w:after="0" w:line="240" w:lineRule="auto"/>
        <w:ind w:firstLine="0"/>
        <w:textAlignment w:val="baseline"/>
        <w:rPr>
          <w:rFonts w:eastAsia="Times New Roman" w:cs="Times New Roman"/>
          <w:sz w:val="18"/>
          <w:szCs w:val="18"/>
        </w:rPr>
      </w:pPr>
      <w:r w:rsidRPr="00E24C1E">
        <w:rPr>
          <w:rFonts w:eastAsia="Times New Roman" w:cs="Times New Roman"/>
          <w:sz w:val="18"/>
          <w:szCs w:val="18"/>
          <w:u w:val="single"/>
          <w:bdr w:val="none" w:sz="0" w:space="0" w:color="auto" w:frame="1"/>
        </w:rPr>
        <w:t>К наиболее важным из них относятся следующие</w:t>
      </w:r>
      <w:r w:rsidRPr="00E24C1E">
        <w:rPr>
          <w:rFonts w:eastAsia="Times New Roman" w:cs="Times New Roman"/>
          <w:sz w:val="18"/>
          <w:szCs w:val="18"/>
        </w:rPr>
        <w:t>:</w:t>
      </w:r>
    </w:p>
    <w:p w:rsidR="00E24C1E" w:rsidRPr="00E24C1E" w:rsidRDefault="00E24C1E" w:rsidP="00E24C1E">
      <w:pPr>
        <w:shd w:val="clear" w:color="auto" w:fill="FFFFFF"/>
        <w:spacing w:after="0" w:line="240" w:lineRule="auto"/>
        <w:ind w:firstLine="0"/>
        <w:textAlignment w:val="baseline"/>
        <w:rPr>
          <w:rFonts w:eastAsia="Times New Roman" w:cs="Times New Roman"/>
          <w:sz w:val="18"/>
          <w:szCs w:val="18"/>
        </w:rPr>
      </w:pPr>
      <w:r w:rsidRPr="00E24C1E">
        <w:rPr>
          <w:rFonts w:eastAsia="Times New Roman" w:cs="Times New Roman"/>
          <w:sz w:val="18"/>
          <w:szCs w:val="18"/>
        </w:rPr>
        <w:t>- быть любящим, послушным и отзывчивым сыном (дочерью), братом (сестрой), внуком (внучкой);</w:t>
      </w:r>
    </w:p>
    <w:p w:rsidR="00E24C1E" w:rsidRPr="00E24C1E" w:rsidRDefault="00E24C1E" w:rsidP="00E24C1E">
      <w:pPr>
        <w:shd w:val="clear" w:color="auto" w:fill="FFFFFF"/>
        <w:spacing w:after="0" w:line="240" w:lineRule="auto"/>
        <w:ind w:firstLine="0"/>
        <w:textAlignment w:val="baseline"/>
        <w:rPr>
          <w:rFonts w:eastAsia="Times New Roman" w:cs="Times New Roman"/>
          <w:sz w:val="18"/>
          <w:szCs w:val="18"/>
        </w:rPr>
      </w:pPr>
      <w:r w:rsidRPr="00E24C1E">
        <w:rPr>
          <w:rFonts w:eastAsia="Times New Roman" w:cs="Times New Roman"/>
          <w:sz w:val="18"/>
          <w:szCs w:val="18"/>
        </w:rPr>
        <w:t>уважать старших и заботиться о младших членах семьи; выполнять посильную для ребёнка домашнюю работу, помогая старшим;</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 быть трудолюбивым, следуя принципу «делу — время, потехе — час» как учебных занятиях, так и в домашних делах, доводить начатое дело до конца;</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 - знать и любить свою Родину – свой родной дом, двор, улицу, город, село, свою страну;</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 подкармливать птиц в морозные зимы; не засорять бытовым мусором улицы, леса, водоёмы);</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 проявлять миролюбие — не затевать конфликтов и стремиться решать спорные вопросы, не прибегая к силе;</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 стремиться узнавать что-то новое, проявлять любознательность, ценить знания;</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-быть вежливым и опрятным, скромным и приветливым;</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-соблюдать правила личной гигиены, режим дня, вести здоровый образ жизни;</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-уметь сопереживать, проявлять сострадание к попавшим в беду;</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lastRenderedPageBreak/>
        <w:t>-стремиться устанавливать хорошие отношения с другими людьми;</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-уметь прощать обиды, защищать слабых, по мере возможности помогать нуждающимся в этом людям;</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-быть уверенным в себе, открытым и общительным, не стесняться быть в чём-то непохожим на других ребят;</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-уметь ставить перед собой цели и проявлять инициативу, отстаивать своё мнение и действовать самостоятельно, без помощи старших.</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rsidR="00E24C1E" w:rsidRPr="00E24C1E" w:rsidRDefault="00E24C1E" w:rsidP="00E24C1E">
      <w:pPr>
        <w:shd w:val="clear" w:color="auto" w:fill="FFFFFF"/>
        <w:spacing w:after="0" w:line="240" w:lineRule="auto"/>
        <w:ind w:firstLine="0"/>
        <w:textAlignment w:val="baseline"/>
        <w:rPr>
          <w:rFonts w:eastAsia="Times New Roman" w:cs="Times New Roman"/>
          <w:sz w:val="18"/>
          <w:szCs w:val="18"/>
        </w:rPr>
      </w:pPr>
      <w:r w:rsidRPr="00E24C1E">
        <w:rPr>
          <w:rFonts w:eastAsia="Times New Roman" w:cs="Times New Roman"/>
          <w:b/>
          <w:bCs/>
          <w:sz w:val="18"/>
          <w:szCs w:val="18"/>
          <w:bdr w:val="none" w:sz="0" w:space="0" w:color="auto" w:frame="1"/>
        </w:rPr>
        <w:t>2</w:t>
      </w:r>
      <w:r w:rsidRPr="00E24C1E">
        <w:rPr>
          <w:rFonts w:eastAsia="Times New Roman" w:cs="Times New Roman"/>
          <w:sz w:val="18"/>
          <w:szCs w:val="18"/>
        </w:rPr>
        <w:t>. В воспитании детей </w:t>
      </w:r>
      <w:r w:rsidRPr="00E24C1E">
        <w:rPr>
          <w:rFonts w:eastAsia="Times New Roman" w:cs="Times New Roman"/>
          <w:b/>
          <w:i/>
          <w:iCs/>
          <w:sz w:val="18"/>
          <w:szCs w:val="18"/>
          <w:bdr w:val="none" w:sz="0" w:space="0" w:color="auto" w:frame="1"/>
        </w:rPr>
        <w:t>подросткового возраста</w:t>
      </w:r>
      <w:r w:rsidRPr="00E24C1E">
        <w:rPr>
          <w:rFonts w:eastAsia="Times New Roman" w:cs="Times New Roman"/>
          <w:sz w:val="18"/>
          <w:szCs w:val="18"/>
        </w:rPr>
        <w:t> (уровень основного общего образования) 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 к семье как главной опоре в жизни человека и источнику его счастья;</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 к природе как источнику жизни на Земле, основе самого ее существования, нуждающейся в защите и постоянном внимании со стороны человека;</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 к знаниям как интеллектуальному ресурсу, обеспечивающему будущее человека, как результату кропотливого, но увлекательного учебного труда;</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 к здоровью как залогу долгой и активной жизни человека, его хорошего настроения и оптимистичного взгляда на мир;</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 к самим себе как хозяевам своей судьбы, самоопределяющимся и самореализующимся личностям, отвечающим за свое собственное будущее.</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E24C1E" w:rsidRPr="00E24C1E" w:rsidRDefault="00E24C1E" w:rsidP="00E24C1E">
      <w:pPr>
        <w:shd w:val="clear" w:color="auto" w:fill="FFFFFF"/>
        <w:spacing w:after="0" w:line="240" w:lineRule="auto"/>
        <w:ind w:firstLine="0"/>
        <w:textAlignment w:val="baseline"/>
        <w:rPr>
          <w:rFonts w:eastAsia="Times New Roman" w:cs="Times New Roman"/>
          <w:sz w:val="18"/>
          <w:szCs w:val="18"/>
        </w:rPr>
      </w:pPr>
      <w:r w:rsidRPr="00E24C1E">
        <w:rPr>
          <w:rFonts w:eastAsia="Times New Roman" w:cs="Times New Roman"/>
          <w:b/>
          <w:bCs/>
          <w:sz w:val="18"/>
          <w:szCs w:val="18"/>
          <w:bdr w:val="none" w:sz="0" w:space="0" w:color="auto" w:frame="1"/>
        </w:rPr>
        <w:t>3.</w:t>
      </w:r>
      <w:r w:rsidRPr="00E24C1E">
        <w:rPr>
          <w:rFonts w:eastAsia="Times New Roman" w:cs="Times New Roman"/>
          <w:sz w:val="18"/>
          <w:szCs w:val="18"/>
        </w:rPr>
        <w:t>  В воспитании детей </w:t>
      </w:r>
      <w:r w:rsidRPr="00E24C1E">
        <w:rPr>
          <w:rFonts w:eastAsia="Times New Roman" w:cs="Times New Roman"/>
          <w:b/>
          <w:i/>
          <w:iCs/>
          <w:sz w:val="18"/>
          <w:szCs w:val="18"/>
          <w:bdr w:val="none" w:sz="0" w:space="0" w:color="auto" w:frame="1"/>
        </w:rPr>
        <w:t>юношеского возраста</w:t>
      </w:r>
      <w:r w:rsidRPr="00E24C1E">
        <w:rPr>
          <w:rFonts w:eastAsia="Times New Roman" w:cs="Times New Roman"/>
          <w:sz w:val="18"/>
          <w:szCs w:val="18"/>
        </w:rPr>
        <w:t> (уровень среднего общего образования) таким приоритетом является создание благоприятных условий для приобретения школьниками опыта осуществления социально значимых дел.</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-опыт дел, направленных на заботу о своей семье, родных и близких;</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трудовой опыт, опыт участия в производственной практике;</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lastRenderedPageBreak/>
        <w:t>-опыт дел, направленных на пользу своему родному городу или селу, стране в целом, опыт деятельного выражения собственной гражданской позиции;</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опыт природоохранных дел;</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-опыт разрешения возникающих конфликтных ситуаций в школе, дома или на улице;</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-опыт самостоятельного приобретения новых знаний, проведения научных исследований, опыт проектной деятельности;</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-опыт изучения, защиты и восстановления культурного наследия человечества,</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-опыт создания собственных произведений культуры, опыт творческого самовыражения;</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-опыт ведения здорового образа жизни и заботы о здоровье других людей;</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-опыт оказания помощи окружающим, заботы о малышах или пожилых людях, волонтерский опыт;</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-опыт самопознания и самоанализа, опыт социально приемлемого самовыражения и самореализации.</w:t>
      </w:r>
    </w:p>
    <w:p w:rsidR="00E24C1E" w:rsidRPr="00E24C1E" w:rsidRDefault="00E24C1E" w:rsidP="00E24C1E">
      <w:pPr>
        <w:shd w:val="clear" w:color="auto" w:fill="FFFFFF"/>
        <w:spacing w:after="0" w:line="240" w:lineRule="auto"/>
        <w:ind w:firstLine="0"/>
        <w:textAlignment w:val="baseline"/>
        <w:rPr>
          <w:rFonts w:eastAsia="Times New Roman" w:cs="Times New Roman"/>
          <w:sz w:val="18"/>
          <w:szCs w:val="18"/>
        </w:rPr>
      </w:pPr>
      <w:r w:rsidRPr="00E24C1E">
        <w:rPr>
          <w:rFonts w:eastAsia="Times New Roman" w:cs="Times New Roman"/>
          <w:sz w:val="18"/>
          <w:szCs w:val="18"/>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педагогам, </w:t>
      </w:r>
      <w:r w:rsidRPr="00E24C1E">
        <w:rPr>
          <w:rFonts w:eastAsia="Times New Roman" w:cs="Times New Roman"/>
          <w:sz w:val="18"/>
          <w:szCs w:val="18"/>
          <w:bdr w:val="none" w:sz="0" w:space="0" w:color="auto" w:frame="1"/>
        </w:rPr>
        <w:t>работающим со школьниками конкретной возрастной категории, предстоит уделять первостепенное, но не единственное внимание.</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Добросовестная работа педагогов,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 xml:space="preserve">Достижению поставленной цели воспитания школьников будет способствовать решение следующих основных </w:t>
      </w:r>
      <w:r w:rsidRPr="00E24C1E">
        <w:rPr>
          <w:rFonts w:eastAsia="Times New Roman" w:cs="Times New Roman"/>
          <w:b/>
          <w:sz w:val="18"/>
          <w:szCs w:val="18"/>
        </w:rPr>
        <w:t>задач</w:t>
      </w:r>
      <w:r w:rsidRPr="00E24C1E">
        <w:rPr>
          <w:rFonts w:eastAsia="Times New Roman" w:cs="Times New Roman"/>
          <w:sz w:val="18"/>
          <w:szCs w:val="18"/>
        </w:rPr>
        <w:t>:</w:t>
      </w:r>
    </w:p>
    <w:p w:rsidR="00E24C1E" w:rsidRPr="00E24C1E" w:rsidRDefault="00E24C1E" w:rsidP="00174929">
      <w:pPr>
        <w:numPr>
          <w:ilvl w:val="0"/>
          <w:numId w:val="20"/>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E24C1E" w:rsidRPr="00E24C1E" w:rsidRDefault="00E24C1E" w:rsidP="00174929">
      <w:pPr>
        <w:numPr>
          <w:ilvl w:val="0"/>
          <w:numId w:val="21"/>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реализовывать потенциал классного руководства в воспитании школьников, поддерживать активное участие классных сообществ в жизни школы;</w:t>
      </w:r>
    </w:p>
    <w:p w:rsidR="00E24C1E" w:rsidRPr="00E24C1E" w:rsidRDefault="00E24C1E" w:rsidP="00174929">
      <w:pPr>
        <w:numPr>
          <w:ilvl w:val="0"/>
          <w:numId w:val="22"/>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E24C1E" w:rsidRPr="00E24C1E" w:rsidRDefault="00E24C1E" w:rsidP="00174929">
      <w:pPr>
        <w:numPr>
          <w:ilvl w:val="0"/>
          <w:numId w:val="23"/>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E24C1E" w:rsidRPr="00E24C1E" w:rsidRDefault="00E24C1E" w:rsidP="00174929">
      <w:pPr>
        <w:numPr>
          <w:ilvl w:val="0"/>
          <w:numId w:val="24"/>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инициировать и поддерживать ученическое самоуправление – как на уровне школы, так и на уровне классных сообществ;</w:t>
      </w:r>
    </w:p>
    <w:p w:rsidR="00E24C1E" w:rsidRPr="00E24C1E" w:rsidRDefault="00E24C1E" w:rsidP="00174929">
      <w:pPr>
        <w:numPr>
          <w:ilvl w:val="0"/>
          <w:numId w:val="25"/>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поддерживать деятельность функционирующих на базе школы детских общественных объединений и организаций;</w:t>
      </w:r>
    </w:p>
    <w:p w:rsidR="00E24C1E" w:rsidRPr="00E24C1E" w:rsidRDefault="00E24C1E" w:rsidP="00174929">
      <w:pPr>
        <w:numPr>
          <w:ilvl w:val="0"/>
          <w:numId w:val="26"/>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организовывать для школьников экскурсии, экспедиции, походы и реализовывать их воспитательный потенциал;</w:t>
      </w:r>
    </w:p>
    <w:p w:rsidR="00E24C1E" w:rsidRPr="00E24C1E" w:rsidRDefault="00E24C1E" w:rsidP="00174929">
      <w:pPr>
        <w:numPr>
          <w:ilvl w:val="0"/>
          <w:numId w:val="27"/>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организовывать профориентационную работу со школьниками;</w:t>
      </w:r>
    </w:p>
    <w:p w:rsidR="00E24C1E" w:rsidRPr="00E24C1E" w:rsidRDefault="00E24C1E" w:rsidP="00174929">
      <w:pPr>
        <w:numPr>
          <w:ilvl w:val="0"/>
          <w:numId w:val="28"/>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организовать работу школьных медиа, реализовывать их воспитательный потенциал;</w:t>
      </w:r>
    </w:p>
    <w:p w:rsidR="00E24C1E" w:rsidRPr="00E24C1E" w:rsidRDefault="00E24C1E" w:rsidP="00174929">
      <w:pPr>
        <w:numPr>
          <w:ilvl w:val="0"/>
          <w:numId w:val="29"/>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развивать предметно-эстетическую среду школы и реализовывать ее воспитательные возможности;</w:t>
      </w:r>
    </w:p>
    <w:p w:rsidR="00E24C1E" w:rsidRPr="00E24C1E" w:rsidRDefault="00E24C1E" w:rsidP="00174929">
      <w:pPr>
        <w:numPr>
          <w:ilvl w:val="0"/>
          <w:numId w:val="30"/>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E24C1E" w:rsidRPr="00E24C1E" w:rsidRDefault="00E24C1E" w:rsidP="00E24C1E">
      <w:pPr>
        <w:shd w:val="clear" w:color="auto" w:fill="FFFFFF"/>
        <w:spacing w:after="0" w:line="240" w:lineRule="auto"/>
        <w:ind w:firstLine="0"/>
        <w:textAlignment w:val="baseline"/>
        <w:rPr>
          <w:rFonts w:eastAsia="Times New Roman" w:cs="Times New Roman"/>
          <w:sz w:val="18"/>
          <w:szCs w:val="18"/>
        </w:rPr>
      </w:pPr>
      <w:r w:rsidRPr="00E24C1E">
        <w:rPr>
          <w:rFonts w:eastAsia="Times New Roman" w:cs="Times New Roman"/>
          <w:b/>
          <w:bCs/>
          <w:sz w:val="18"/>
          <w:szCs w:val="18"/>
          <w:bdr w:val="none" w:sz="0" w:space="0" w:color="auto" w:frame="1"/>
        </w:rPr>
        <w:t>3</w:t>
      </w:r>
      <w:r w:rsidRPr="00E24C1E">
        <w:rPr>
          <w:rFonts w:eastAsia="Times New Roman" w:cs="Times New Roman"/>
          <w:b/>
          <w:bCs/>
          <w:sz w:val="18"/>
          <w:szCs w:val="18"/>
          <w:u w:val="single"/>
          <w:bdr w:val="none" w:sz="0" w:space="0" w:color="auto" w:frame="1"/>
        </w:rPr>
        <w:t>.ВИДЫ, ФОРМЫ И СОДЕРЖАНИЕ ДЕЯТЕЛЬНОСТИ</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u w:val="single"/>
        </w:rPr>
      </w:pPr>
      <w:r w:rsidRPr="00E24C1E">
        <w:rPr>
          <w:rFonts w:eastAsia="Times New Roman" w:cs="Times New Roman"/>
          <w:sz w:val="18"/>
          <w:szCs w:val="18"/>
        </w:rPr>
        <w:t>3</w:t>
      </w:r>
      <w:r w:rsidRPr="00E24C1E">
        <w:rPr>
          <w:rFonts w:eastAsia="Times New Roman" w:cs="Times New Roman"/>
          <w:sz w:val="18"/>
          <w:szCs w:val="18"/>
          <w:u w:val="single"/>
        </w:rPr>
        <w:t>.</w:t>
      </w:r>
      <w:proofErr w:type="gramStart"/>
      <w:r w:rsidRPr="00E24C1E">
        <w:rPr>
          <w:rFonts w:eastAsia="Times New Roman" w:cs="Times New Roman"/>
          <w:sz w:val="18"/>
          <w:szCs w:val="18"/>
          <w:u w:val="single"/>
        </w:rPr>
        <w:t>1.</w:t>
      </w:r>
      <w:r w:rsidRPr="00E24C1E">
        <w:rPr>
          <w:rFonts w:eastAsia="Times New Roman" w:cs="Times New Roman"/>
          <w:b/>
          <w:sz w:val="18"/>
          <w:szCs w:val="18"/>
          <w:u w:val="single"/>
        </w:rPr>
        <w:t>ИНВАРИАТИВНЫЕ</w:t>
      </w:r>
      <w:proofErr w:type="gramEnd"/>
      <w:r w:rsidRPr="00E24C1E">
        <w:rPr>
          <w:rFonts w:eastAsia="Times New Roman" w:cs="Times New Roman"/>
          <w:b/>
          <w:sz w:val="18"/>
          <w:szCs w:val="18"/>
          <w:u w:val="single"/>
        </w:rPr>
        <w:t xml:space="preserve"> МОДУЛИ</w:t>
      </w:r>
    </w:p>
    <w:p w:rsidR="00E24C1E" w:rsidRPr="00E24C1E" w:rsidRDefault="00E24C1E" w:rsidP="00E24C1E">
      <w:pPr>
        <w:shd w:val="clear" w:color="auto" w:fill="FFFFFF"/>
        <w:spacing w:after="0" w:line="240" w:lineRule="auto"/>
        <w:ind w:firstLine="0"/>
        <w:textAlignment w:val="baseline"/>
        <w:rPr>
          <w:rFonts w:eastAsia="Times New Roman" w:cs="Times New Roman"/>
          <w:sz w:val="18"/>
          <w:szCs w:val="18"/>
        </w:rPr>
      </w:pPr>
      <w:r w:rsidRPr="00E24C1E">
        <w:rPr>
          <w:rFonts w:eastAsia="Times New Roman" w:cs="Times New Roman"/>
          <w:b/>
          <w:bCs/>
          <w:i/>
          <w:iCs/>
          <w:sz w:val="18"/>
          <w:szCs w:val="18"/>
          <w:bdr w:val="none" w:sz="0" w:space="0" w:color="auto" w:frame="1"/>
        </w:rPr>
        <w:t xml:space="preserve">3.1.1. Модуль </w:t>
      </w:r>
      <w:r w:rsidRPr="00E24C1E">
        <w:rPr>
          <w:rFonts w:eastAsia="Times New Roman" w:cs="Times New Roman"/>
          <w:b/>
          <w:bCs/>
          <w:iCs/>
          <w:sz w:val="18"/>
          <w:szCs w:val="18"/>
          <w:bdr w:val="none" w:sz="0" w:space="0" w:color="auto" w:frame="1"/>
        </w:rPr>
        <w:t>«Классное руководство»</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E24C1E" w:rsidRPr="00E24C1E" w:rsidRDefault="00E24C1E" w:rsidP="00E24C1E">
      <w:pPr>
        <w:shd w:val="clear" w:color="auto" w:fill="FFFFFF"/>
        <w:spacing w:after="0" w:line="240" w:lineRule="auto"/>
        <w:ind w:firstLine="0"/>
        <w:textAlignment w:val="baseline"/>
        <w:rPr>
          <w:rFonts w:eastAsia="Times New Roman" w:cs="Times New Roman"/>
          <w:sz w:val="18"/>
          <w:szCs w:val="18"/>
        </w:rPr>
      </w:pPr>
      <w:r w:rsidRPr="00E24C1E">
        <w:rPr>
          <w:rFonts w:eastAsia="Times New Roman" w:cs="Times New Roman"/>
          <w:b/>
          <w:bCs/>
          <w:i/>
          <w:iCs/>
          <w:sz w:val="18"/>
          <w:szCs w:val="18"/>
          <w:bdr w:val="none" w:sz="0" w:space="0" w:color="auto" w:frame="1"/>
        </w:rPr>
        <w:t>Работа с классным коллективом:</w:t>
      </w:r>
    </w:p>
    <w:p w:rsidR="00E24C1E" w:rsidRPr="00E24C1E" w:rsidRDefault="00E24C1E" w:rsidP="00174929">
      <w:pPr>
        <w:numPr>
          <w:ilvl w:val="0"/>
          <w:numId w:val="31"/>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E24C1E" w:rsidRPr="00E24C1E" w:rsidRDefault="00E24C1E" w:rsidP="00174929">
      <w:pPr>
        <w:numPr>
          <w:ilvl w:val="0"/>
          <w:numId w:val="32"/>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организация интересных и полезных для личностного развития ребенка совместных дел с учащимися вверенного ему класса (познавательной, трудовой,</w:t>
      </w:r>
    </w:p>
    <w:p w:rsidR="00E24C1E" w:rsidRPr="00E24C1E" w:rsidRDefault="00E24C1E" w:rsidP="00174929">
      <w:pPr>
        <w:numPr>
          <w:ilvl w:val="0"/>
          <w:numId w:val="33"/>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lastRenderedPageBreak/>
        <w:t>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E24C1E" w:rsidRPr="00E24C1E" w:rsidRDefault="00E24C1E" w:rsidP="00174929">
      <w:pPr>
        <w:numPr>
          <w:ilvl w:val="0"/>
          <w:numId w:val="34"/>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E24C1E" w:rsidRPr="00E24C1E" w:rsidRDefault="00E24C1E" w:rsidP="00174929">
      <w:pPr>
        <w:numPr>
          <w:ilvl w:val="0"/>
          <w:numId w:val="35"/>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школьнику возможность рефлексии собственного участия в жизни класса.</w:t>
      </w:r>
    </w:p>
    <w:p w:rsidR="00E24C1E" w:rsidRPr="00E24C1E" w:rsidRDefault="00E24C1E" w:rsidP="00174929">
      <w:pPr>
        <w:numPr>
          <w:ilvl w:val="0"/>
          <w:numId w:val="36"/>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выработка совместно со школьниками законов класса, помогающих детям освоить нормы и правила общения, которым они должны следовать в школе.</w:t>
      </w:r>
    </w:p>
    <w:p w:rsidR="00E24C1E" w:rsidRPr="00E24C1E" w:rsidRDefault="00E24C1E" w:rsidP="00E24C1E">
      <w:pPr>
        <w:shd w:val="clear" w:color="auto" w:fill="FFFFFF"/>
        <w:spacing w:after="0" w:line="240" w:lineRule="auto"/>
        <w:ind w:firstLine="0"/>
        <w:textAlignment w:val="baseline"/>
        <w:rPr>
          <w:rFonts w:eastAsia="Times New Roman" w:cs="Times New Roman"/>
          <w:sz w:val="18"/>
          <w:szCs w:val="18"/>
        </w:rPr>
      </w:pPr>
      <w:r w:rsidRPr="00E24C1E">
        <w:rPr>
          <w:rFonts w:eastAsia="Times New Roman" w:cs="Times New Roman"/>
          <w:b/>
          <w:bCs/>
          <w:i/>
          <w:iCs/>
          <w:sz w:val="18"/>
          <w:szCs w:val="18"/>
          <w:bdr w:val="none" w:sz="0" w:space="0" w:color="auto" w:frame="1"/>
        </w:rPr>
        <w:t>Индивидуальная работа с учащимися:</w:t>
      </w:r>
    </w:p>
    <w:p w:rsidR="00E24C1E" w:rsidRPr="00E24C1E" w:rsidRDefault="00E24C1E" w:rsidP="00174929">
      <w:pPr>
        <w:numPr>
          <w:ilvl w:val="0"/>
          <w:numId w:val="37"/>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E24C1E" w:rsidRPr="00E24C1E" w:rsidRDefault="00E24C1E" w:rsidP="00174929">
      <w:pPr>
        <w:numPr>
          <w:ilvl w:val="0"/>
          <w:numId w:val="38"/>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E24C1E" w:rsidRPr="00E24C1E" w:rsidRDefault="00E24C1E" w:rsidP="00174929">
      <w:pPr>
        <w:numPr>
          <w:ilvl w:val="0"/>
          <w:numId w:val="39"/>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E24C1E" w:rsidRPr="00E24C1E" w:rsidRDefault="00E24C1E" w:rsidP="00174929">
      <w:pPr>
        <w:numPr>
          <w:ilvl w:val="0"/>
          <w:numId w:val="40"/>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E24C1E" w:rsidRPr="00E24C1E" w:rsidRDefault="00E24C1E" w:rsidP="00E24C1E">
      <w:pPr>
        <w:shd w:val="clear" w:color="auto" w:fill="FFFFFF"/>
        <w:spacing w:after="0" w:line="240" w:lineRule="auto"/>
        <w:ind w:firstLine="0"/>
        <w:textAlignment w:val="baseline"/>
        <w:rPr>
          <w:rFonts w:eastAsia="Times New Roman" w:cs="Times New Roman"/>
          <w:sz w:val="18"/>
          <w:szCs w:val="18"/>
        </w:rPr>
      </w:pPr>
      <w:r w:rsidRPr="00E24C1E">
        <w:rPr>
          <w:rFonts w:eastAsia="Times New Roman" w:cs="Times New Roman"/>
          <w:b/>
          <w:bCs/>
          <w:i/>
          <w:iCs/>
          <w:sz w:val="18"/>
          <w:szCs w:val="18"/>
          <w:bdr w:val="none" w:sz="0" w:space="0" w:color="auto" w:frame="1"/>
        </w:rPr>
        <w:t>Работа с учителями, преподающими в классе:</w:t>
      </w:r>
    </w:p>
    <w:p w:rsidR="00E24C1E" w:rsidRPr="00E24C1E" w:rsidRDefault="00E24C1E" w:rsidP="00174929">
      <w:pPr>
        <w:numPr>
          <w:ilvl w:val="0"/>
          <w:numId w:val="41"/>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w:t>
      </w:r>
    </w:p>
    <w:p w:rsidR="00E24C1E" w:rsidRPr="00E24C1E" w:rsidRDefault="00E24C1E" w:rsidP="00174929">
      <w:pPr>
        <w:numPr>
          <w:ilvl w:val="0"/>
          <w:numId w:val="42"/>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разрешение конфликтов между учителями и учащимися;</w:t>
      </w:r>
    </w:p>
    <w:p w:rsidR="00E24C1E" w:rsidRPr="00E24C1E" w:rsidRDefault="00E24C1E" w:rsidP="00174929">
      <w:pPr>
        <w:numPr>
          <w:ilvl w:val="0"/>
          <w:numId w:val="43"/>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проведение мини-педсоветов, направленных на решение конкретных проблем класса и интеграцию воспитательных влияний на школьников;</w:t>
      </w:r>
    </w:p>
    <w:p w:rsidR="00E24C1E" w:rsidRPr="00E24C1E" w:rsidRDefault="00E24C1E" w:rsidP="00174929">
      <w:pPr>
        <w:numPr>
          <w:ilvl w:val="0"/>
          <w:numId w:val="44"/>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E24C1E" w:rsidRPr="00E24C1E" w:rsidRDefault="00E24C1E" w:rsidP="00174929">
      <w:pPr>
        <w:numPr>
          <w:ilvl w:val="0"/>
          <w:numId w:val="45"/>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привлечение учителей к участию в родительских собраниях класса для объединения усилий в деле обучения и воспитания детей.</w:t>
      </w:r>
    </w:p>
    <w:p w:rsidR="00E24C1E" w:rsidRPr="00E24C1E" w:rsidRDefault="00E24C1E" w:rsidP="00E24C1E">
      <w:pPr>
        <w:shd w:val="clear" w:color="auto" w:fill="FFFFFF"/>
        <w:spacing w:after="0" w:line="240" w:lineRule="auto"/>
        <w:ind w:firstLine="0"/>
        <w:textAlignment w:val="baseline"/>
        <w:rPr>
          <w:rFonts w:eastAsia="Times New Roman" w:cs="Times New Roman"/>
          <w:sz w:val="18"/>
          <w:szCs w:val="18"/>
        </w:rPr>
      </w:pPr>
      <w:r w:rsidRPr="00E24C1E">
        <w:rPr>
          <w:rFonts w:eastAsia="Times New Roman" w:cs="Times New Roman"/>
          <w:b/>
          <w:bCs/>
          <w:i/>
          <w:iCs/>
          <w:sz w:val="18"/>
          <w:szCs w:val="18"/>
          <w:bdr w:val="none" w:sz="0" w:space="0" w:color="auto" w:frame="1"/>
        </w:rPr>
        <w:t>Работа с родителями учащихся или их законными представителями:</w:t>
      </w:r>
    </w:p>
    <w:p w:rsidR="00E24C1E" w:rsidRPr="00E24C1E" w:rsidRDefault="00E24C1E" w:rsidP="00174929">
      <w:pPr>
        <w:numPr>
          <w:ilvl w:val="0"/>
          <w:numId w:val="46"/>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регулярное информирование родителей о школьных успехах и проблемах их детей, о жизни класса в целом;</w:t>
      </w:r>
    </w:p>
    <w:p w:rsidR="00E24C1E" w:rsidRPr="00E24C1E" w:rsidRDefault="00E24C1E" w:rsidP="00174929">
      <w:pPr>
        <w:numPr>
          <w:ilvl w:val="0"/>
          <w:numId w:val="47"/>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E24C1E" w:rsidRPr="00E24C1E" w:rsidRDefault="00E24C1E" w:rsidP="00174929">
      <w:pPr>
        <w:numPr>
          <w:ilvl w:val="0"/>
          <w:numId w:val="48"/>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организация родительских собраний, происходящих в режиме обсуждения наиболее острых проблем обучения и воспитания школьников;</w:t>
      </w:r>
    </w:p>
    <w:p w:rsidR="00E24C1E" w:rsidRPr="00E24C1E" w:rsidRDefault="00E24C1E" w:rsidP="00174929">
      <w:pPr>
        <w:numPr>
          <w:ilvl w:val="0"/>
          <w:numId w:val="49"/>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E24C1E" w:rsidRPr="00E24C1E" w:rsidRDefault="00E24C1E" w:rsidP="00174929">
      <w:pPr>
        <w:numPr>
          <w:ilvl w:val="0"/>
          <w:numId w:val="50"/>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привлечение членов семей школьников к организации и проведению дел класса;</w:t>
      </w:r>
    </w:p>
    <w:p w:rsidR="00E24C1E" w:rsidRPr="00E24C1E" w:rsidRDefault="00E24C1E" w:rsidP="00174929">
      <w:pPr>
        <w:numPr>
          <w:ilvl w:val="0"/>
          <w:numId w:val="51"/>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организация на базе класса семейных праздников, конкурсов, соревнований, направленных на сплочение семьи и школы.</w:t>
      </w:r>
    </w:p>
    <w:p w:rsidR="00E24C1E" w:rsidRPr="00E24C1E" w:rsidRDefault="00E24C1E" w:rsidP="00E24C1E">
      <w:pPr>
        <w:shd w:val="clear" w:color="auto" w:fill="FFFFFF"/>
        <w:spacing w:after="0" w:line="240" w:lineRule="auto"/>
        <w:ind w:firstLine="0"/>
        <w:jc w:val="left"/>
        <w:textAlignment w:val="baseline"/>
        <w:rPr>
          <w:rFonts w:eastAsia="Times New Roman" w:cs="Times New Roman"/>
          <w:sz w:val="18"/>
          <w:szCs w:val="18"/>
        </w:rPr>
      </w:pPr>
    </w:p>
    <w:p w:rsidR="00E24C1E" w:rsidRPr="00E24C1E" w:rsidRDefault="00E24C1E" w:rsidP="00E24C1E">
      <w:pPr>
        <w:shd w:val="clear" w:color="auto" w:fill="FFFFFF"/>
        <w:spacing w:after="0" w:line="240" w:lineRule="auto"/>
        <w:ind w:firstLine="0"/>
        <w:textAlignment w:val="baseline"/>
        <w:rPr>
          <w:rFonts w:eastAsia="Times New Roman" w:cs="Times New Roman"/>
          <w:sz w:val="18"/>
          <w:szCs w:val="18"/>
        </w:rPr>
      </w:pPr>
      <w:r w:rsidRPr="00E24C1E">
        <w:rPr>
          <w:rFonts w:eastAsia="Times New Roman" w:cs="Times New Roman"/>
          <w:b/>
          <w:bCs/>
          <w:i/>
          <w:iCs/>
          <w:sz w:val="18"/>
          <w:szCs w:val="18"/>
          <w:bdr w:val="none" w:sz="0" w:space="0" w:color="auto" w:frame="1"/>
        </w:rPr>
        <w:t xml:space="preserve">3.1.2. Модуль </w:t>
      </w:r>
      <w:r w:rsidRPr="00E24C1E">
        <w:rPr>
          <w:rFonts w:eastAsia="Times New Roman" w:cs="Times New Roman"/>
          <w:b/>
          <w:bCs/>
          <w:iCs/>
          <w:sz w:val="18"/>
          <w:szCs w:val="18"/>
          <w:bdr w:val="none" w:sz="0" w:space="0" w:color="auto" w:frame="1"/>
        </w:rPr>
        <w:t>«Школьный урок» </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Реализация школьными педагогами воспитательного потенциала урока предполагает следующее:</w:t>
      </w:r>
    </w:p>
    <w:p w:rsidR="00E24C1E" w:rsidRPr="00E24C1E" w:rsidRDefault="00E24C1E" w:rsidP="00174929">
      <w:pPr>
        <w:numPr>
          <w:ilvl w:val="0"/>
          <w:numId w:val="52"/>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E24C1E" w:rsidRPr="00E24C1E" w:rsidRDefault="00E24C1E" w:rsidP="00174929">
      <w:pPr>
        <w:numPr>
          <w:ilvl w:val="0"/>
          <w:numId w:val="53"/>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E24C1E" w:rsidRPr="00E24C1E" w:rsidRDefault="00E24C1E" w:rsidP="00174929">
      <w:pPr>
        <w:numPr>
          <w:ilvl w:val="0"/>
          <w:numId w:val="54"/>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E24C1E" w:rsidRPr="00E24C1E" w:rsidRDefault="00E24C1E" w:rsidP="00174929">
      <w:pPr>
        <w:numPr>
          <w:ilvl w:val="0"/>
          <w:numId w:val="55"/>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E24C1E" w:rsidRPr="00E24C1E" w:rsidRDefault="00E24C1E" w:rsidP="00174929">
      <w:pPr>
        <w:numPr>
          <w:ilvl w:val="0"/>
          <w:numId w:val="55"/>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применение   на   уроке   интерактивных   форм   работы   учащихся:</w:t>
      </w:r>
    </w:p>
    <w:p w:rsidR="00E24C1E" w:rsidRPr="00E24C1E" w:rsidRDefault="00E24C1E" w:rsidP="00174929">
      <w:pPr>
        <w:numPr>
          <w:ilvl w:val="0"/>
          <w:numId w:val="56"/>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lastRenderedPageBreak/>
        <w:t>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диалога;групповой работы или работы в парах, которые учат школьников командной работе и взаимодействию с другими детьми;</w:t>
      </w:r>
    </w:p>
    <w:p w:rsidR="00E24C1E" w:rsidRPr="00E24C1E" w:rsidRDefault="00E24C1E" w:rsidP="00174929">
      <w:pPr>
        <w:numPr>
          <w:ilvl w:val="0"/>
          <w:numId w:val="57"/>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E24C1E" w:rsidRPr="00E24C1E" w:rsidRDefault="00E24C1E" w:rsidP="00174929">
      <w:pPr>
        <w:numPr>
          <w:ilvl w:val="0"/>
          <w:numId w:val="58"/>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E24C1E" w:rsidRPr="00E24C1E" w:rsidRDefault="00E24C1E" w:rsidP="00174929">
      <w:pPr>
        <w:numPr>
          <w:ilvl w:val="0"/>
          <w:numId w:val="59"/>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E24C1E" w:rsidRPr="00E24C1E" w:rsidRDefault="00E24C1E" w:rsidP="00E24C1E">
      <w:pPr>
        <w:shd w:val="clear" w:color="auto" w:fill="FFFFFF"/>
        <w:spacing w:after="0" w:line="240" w:lineRule="auto"/>
        <w:ind w:firstLine="0"/>
        <w:textAlignment w:val="baseline"/>
        <w:rPr>
          <w:rFonts w:eastAsia="Times New Roman" w:cs="Times New Roman"/>
          <w:sz w:val="18"/>
          <w:szCs w:val="18"/>
        </w:rPr>
      </w:pPr>
      <w:r w:rsidRPr="00E24C1E">
        <w:rPr>
          <w:rFonts w:eastAsia="Times New Roman" w:cs="Times New Roman"/>
          <w:b/>
          <w:bCs/>
          <w:i/>
          <w:iCs/>
          <w:sz w:val="18"/>
          <w:szCs w:val="18"/>
          <w:bdr w:val="none" w:sz="0" w:space="0" w:color="auto" w:frame="1"/>
        </w:rPr>
        <w:t xml:space="preserve">Модуль 3.1.3. </w:t>
      </w:r>
      <w:r w:rsidRPr="00E24C1E">
        <w:rPr>
          <w:rFonts w:eastAsia="Times New Roman" w:cs="Times New Roman"/>
          <w:b/>
          <w:bCs/>
          <w:iCs/>
          <w:sz w:val="18"/>
          <w:szCs w:val="18"/>
          <w:bdr w:val="none" w:sz="0" w:space="0" w:color="auto" w:frame="1"/>
        </w:rPr>
        <w:t>«Курсы внеурочной деятельности»</w:t>
      </w:r>
      <w:r w:rsidRPr="00E24C1E">
        <w:rPr>
          <w:rFonts w:eastAsia="Times New Roman" w:cs="Times New Roman"/>
          <w:b/>
          <w:bCs/>
          <w:i/>
          <w:iCs/>
          <w:sz w:val="18"/>
          <w:szCs w:val="18"/>
          <w:bdr w:val="none" w:sz="0" w:space="0" w:color="auto" w:frame="1"/>
        </w:rPr>
        <w:t> </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Воспитание на занятиях школьных         курсов внеурочной деятельности осуществляется преимущественно через:</w:t>
      </w:r>
    </w:p>
    <w:p w:rsidR="00E24C1E" w:rsidRPr="00E24C1E" w:rsidRDefault="00E24C1E" w:rsidP="00174929">
      <w:pPr>
        <w:widowControl w:val="0"/>
        <w:numPr>
          <w:ilvl w:val="0"/>
          <w:numId w:val="69"/>
        </w:numPr>
        <w:shd w:val="clear" w:color="auto" w:fill="FFFFFF"/>
        <w:autoSpaceDE w:val="0"/>
        <w:autoSpaceDN w:val="0"/>
        <w:spacing w:after="0" w:line="240" w:lineRule="auto"/>
        <w:ind w:firstLine="0"/>
        <w:jc w:val="left"/>
        <w:textAlignment w:val="baseline"/>
        <w:rPr>
          <w:rFonts w:eastAsia="Times New Roman" w:cs="Times New Roman"/>
          <w:sz w:val="18"/>
          <w:szCs w:val="18"/>
        </w:rPr>
      </w:pPr>
      <w:r w:rsidRPr="00E24C1E">
        <w:rPr>
          <w:rFonts w:eastAsia="Times New Roman" w:cs="Times New Roman"/>
          <w:sz w:val="18"/>
          <w:szCs w:val="18"/>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E24C1E" w:rsidRPr="00E24C1E" w:rsidRDefault="00E24C1E" w:rsidP="00174929">
      <w:pPr>
        <w:numPr>
          <w:ilvl w:val="0"/>
          <w:numId w:val="70"/>
        </w:numPr>
        <w:shd w:val="clear" w:color="auto" w:fill="FFFFFF"/>
        <w:spacing w:after="0" w:line="240" w:lineRule="auto"/>
        <w:ind w:firstLine="0"/>
        <w:jc w:val="left"/>
        <w:textAlignment w:val="baseline"/>
        <w:rPr>
          <w:rFonts w:eastAsia="Times New Roman" w:cs="Times New Roman"/>
          <w:sz w:val="18"/>
          <w:szCs w:val="18"/>
        </w:rPr>
      </w:pPr>
      <w:r w:rsidRPr="00E24C1E">
        <w:rPr>
          <w:rFonts w:eastAsia="Times New Roman" w:cs="Times New Roman"/>
          <w:sz w:val="18"/>
          <w:szCs w:val="18"/>
        </w:rPr>
        <w:t>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E24C1E" w:rsidRPr="00E24C1E" w:rsidRDefault="00E24C1E" w:rsidP="00174929">
      <w:pPr>
        <w:numPr>
          <w:ilvl w:val="0"/>
          <w:numId w:val="71"/>
        </w:numPr>
        <w:shd w:val="clear" w:color="auto" w:fill="FFFFFF"/>
        <w:spacing w:after="0" w:line="240" w:lineRule="auto"/>
        <w:ind w:firstLine="0"/>
        <w:jc w:val="left"/>
        <w:textAlignment w:val="baseline"/>
        <w:rPr>
          <w:rFonts w:eastAsia="Times New Roman" w:cs="Times New Roman"/>
          <w:sz w:val="18"/>
          <w:szCs w:val="18"/>
        </w:rPr>
      </w:pPr>
      <w:r w:rsidRPr="00E24C1E">
        <w:rPr>
          <w:rFonts w:eastAsia="Times New Roman" w:cs="Times New Roman"/>
          <w:sz w:val="18"/>
          <w:szCs w:val="18"/>
        </w:rPr>
        <w:t>создание в детских объединениях традиций, задающих их членам определенные социально значимые формы поведения;</w:t>
      </w:r>
    </w:p>
    <w:p w:rsidR="00E24C1E" w:rsidRPr="00E24C1E" w:rsidRDefault="00E24C1E" w:rsidP="00174929">
      <w:pPr>
        <w:numPr>
          <w:ilvl w:val="0"/>
          <w:numId w:val="72"/>
        </w:numPr>
        <w:shd w:val="clear" w:color="auto" w:fill="FFFFFF"/>
        <w:spacing w:after="0" w:line="240" w:lineRule="auto"/>
        <w:ind w:firstLine="0"/>
        <w:jc w:val="left"/>
        <w:textAlignment w:val="baseline"/>
        <w:rPr>
          <w:rFonts w:eastAsia="Times New Roman" w:cs="Times New Roman"/>
          <w:sz w:val="18"/>
          <w:szCs w:val="18"/>
        </w:rPr>
      </w:pPr>
      <w:r w:rsidRPr="00E24C1E">
        <w:rPr>
          <w:rFonts w:eastAsia="Times New Roman" w:cs="Times New Roman"/>
          <w:sz w:val="18"/>
          <w:szCs w:val="18"/>
        </w:rPr>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E24C1E" w:rsidRPr="00E24C1E" w:rsidRDefault="00E24C1E" w:rsidP="00174929">
      <w:pPr>
        <w:numPr>
          <w:ilvl w:val="0"/>
          <w:numId w:val="73"/>
        </w:numPr>
        <w:shd w:val="clear" w:color="auto" w:fill="FFFFFF"/>
        <w:spacing w:after="0" w:line="240" w:lineRule="auto"/>
        <w:ind w:firstLine="0"/>
        <w:jc w:val="left"/>
        <w:textAlignment w:val="baseline"/>
        <w:rPr>
          <w:rFonts w:eastAsia="Times New Roman" w:cs="Times New Roman"/>
          <w:sz w:val="18"/>
          <w:szCs w:val="18"/>
        </w:rPr>
      </w:pPr>
      <w:r w:rsidRPr="00E24C1E">
        <w:rPr>
          <w:rFonts w:eastAsia="Times New Roman" w:cs="Times New Roman"/>
          <w:sz w:val="18"/>
          <w:szCs w:val="18"/>
        </w:rPr>
        <w:t>поощрение педагогами детских инициатив и детского самоуправления.</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Реализация воспитательного потенциала курсов внеурочной деятельности</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происходит в рамках следующих выбранных школьниками ее видов.</w:t>
      </w:r>
    </w:p>
    <w:p w:rsidR="00E24C1E" w:rsidRPr="00E24C1E" w:rsidRDefault="00E24C1E" w:rsidP="00E24C1E">
      <w:pPr>
        <w:shd w:val="clear" w:color="auto" w:fill="FFFFFF"/>
        <w:spacing w:after="0" w:line="240" w:lineRule="auto"/>
        <w:ind w:firstLine="0"/>
        <w:textAlignment w:val="baseline"/>
        <w:rPr>
          <w:rFonts w:eastAsia="Times New Roman" w:cs="Times New Roman"/>
          <w:sz w:val="18"/>
          <w:szCs w:val="18"/>
        </w:rPr>
      </w:pPr>
      <w:r w:rsidRPr="00E24C1E">
        <w:rPr>
          <w:rFonts w:eastAsia="Times New Roman" w:cs="Times New Roman"/>
          <w:i/>
          <w:iCs/>
          <w:sz w:val="18"/>
          <w:szCs w:val="18"/>
          <w:u w:val="single"/>
          <w:bdr w:val="none" w:sz="0" w:space="0" w:color="auto" w:frame="1"/>
        </w:rPr>
        <w:t>-Познавательная деятельность</w:t>
      </w:r>
      <w:r w:rsidRPr="00E24C1E">
        <w:rPr>
          <w:rFonts w:eastAsia="Times New Roman" w:cs="Times New Roman"/>
          <w:sz w:val="18"/>
          <w:szCs w:val="18"/>
        </w:rPr>
        <w:t>. 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E24C1E" w:rsidRPr="00E24C1E" w:rsidRDefault="00E24C1E" w:rsidP="00E24C1E">
      <w:pPr>
        <w:shd w:val="clear" w:color="auto" w:fill="FFFFFF"/>
        <w:spacing w:after="0" w:line="240" w:lineRule="auto"/>
        <w:ind w:firstLine="0"/>
        <w:textAlignment w:val="baseline"/>
        <w:rPr>
          <w:rFonts w:eastAsia="Times New Roman" w:cs="Times New Roman"/>
          <w:sz w:val="18"/>
          <w:szCs w:val="18"/>
        </w:rPr>
      </w:pPr>
      <w:r w:rsidRPr="00E24C1E">
        <w:rPr>
          <w:rFonts w:eastAsia="Times New Roman" w:cs="Times New Roman"/>
          <w:i/>
          <w:iCs/>
          <w:sz w:val="18"/>
          <w:szCs w:val="18"/>
          <w:u w:val="single"/>
          <w:bdr w:val="none" w:sz="0" w:space="0" w:color="auto" w:frame="1"/>
        </w:rPr>
        <w:t>-Художественное творчество.</w:t>
      </w:r>
      <w:r w:rsidRPr="00E24C1E">
        <w:rPr>
          <w:rFonts w:eastAsia="Times New Roman" w:cs="Times New Roman"/>
          <w:sz w:val="18"/>
          <w:szCs w:val="18"/>
        </w:rPr>
        <w:t> Курсы внеурочной деятельности,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Проблемно-ценностное общение. 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E24C1E" w:rsidRPr="00E24C1E" w:rsidRDefault="00E24C1E" w:rsidP="00E24C1E">
      <w:pPr>
        <w:shd w:val="clear" w:color="auto" w:fill="FFFFFF"/>
        <w:spacing w:after="0" w:line="240" w:lineRule="auto"/>
        <w:ind w:firstLine="0"/>
        <w:textAlignment w:val="baseline"/>
        <w:rPr>
          <w:rFonts w:eastAsia="Times New Roman" w:cs="Times New Roman"/>
          <w:sz w:val="18"/>
          <w:szCs w:val="18"/>
        </w:rPr>
      </w:pPr>
      <w:r w:rsidRPr="00E24C1E">
        <w:rPr>
          <w:rFonts w:eastAsia="Times New Roman" w:cs="Times New Roman"/>
          <w:i/>
          <w:iCs/>
          <w:sz w:val="18"/>
          <w:szCs w:val="18"/>
          <w:u w:val="single"/>
          <w:bdr w:val="none" w:sz="0" w:space="0" w:color="auto" w:frame="1"/>
        </w:rPr>
        <w:t>-Туристско-краеведческая деятельность</w:t>
      </w:r>
      <w:r w:rsidRPr="00E24C1E">
        <w:rPr>
          <w:rFonts w:eastAsia="Times New Roman" w:cs="Times New Roman"/>
          <w:sz w:val="18"/>
          <w:szCs w:val="18"/>
        </w:rPr>
        <w:t>. Курсы внеурочной деятельности, 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самообслуживающего труда.</w:t>
      </w:r>
    </w:p>
    <w:p w:rsidR="00E24C1E" w:rsidRPr="00E24C1E" w:rsidRDefault="00E24C1E" w:rsidP="00E24C1E">
      <w:pPr>
        <w:shd w:val="clear" w:color="auto" w:fill="FFFFFF"/>
        <w:spacing w:after="0" w:line="240" w:lineRule="auto"/>
        <w:ind w:firstLine="0"/>
        <w:textAlignment w:val="baseline"/>
        <w:rPr>
          <w:rFonts w:eastAsia="Times New Roman" w:cs="Times New Roman"/>
          <w:sz w:val="18"/>
          <w:szCs w:val="18"/>
        </w:rPr>
      </w:pPr>
      <w:r w:rsidRPr="00E24C1E">
        <w:rPr>
          <w:rFonts w:eastAsia="Times New Roman" w:cs="Times New Roman"/>
          <w:i/>
          <w:iCs/>
          <w:sz w:val="18"/>
          <w:szCs w:val="18"/>
          <w:u w:val="single"/>
          <w:bdr w:val="none" w:sz="0" w:space="0" w:color="auto" w:frame="1"/>
        </w:rPr>
        <w:t>-Спортивно-оздоровительная деятельность</w:t>
      </w:r>
      <w:r w:rsidRPr="00E24C1E">
        <w:rPr>
          <w:rFonts w:eastAsia="Times New Roman" w:cs="Times New Roman"/>
          <w:sz w:val="18"/>
          <w:szCs w:val="18"/>
        </w:rPr>
        <w:t>. Курсы внеурочной деятельности,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E24C1E" w:rsidRPr="00E24C1E" w:rsidRDefault="00E24C1E" w:rsidP="00E24C1E">
      <w:pPr>
        <w:shd w:val="clear" w:color="auto" w:fill="FFFFFF"/>
        <w:spacing w:after="0" w:line="240" w:lineRule="auto"/>
        <w:ind w:firstLine="0"/>
        <w:textAlignment w:val="baseline"/>
        <w:rPr>
          <w:rFonts w:eastAsia="Times New Roman" w:cs="Times New Roman"/>
          <w:sz w:val="18"/>
          <w:szCs w:val="18"/>
        </w:rPr>
      </w:pPr>
      <w:r w:rsidRPr="00E24C1E">
        <w:rPr>
          <w:rFonts w:eastAsia="Times New Roman" w:cs="Times New Roman"/>
          <w:i/>
          <w:iCs/>
          <w:sz w:val="18"/>
          <w:szCs w:val="18"/>
          <w:u w:val="single"/>
          <w:bdr w:val="none" w:sz="0" w:space="0" w:color="auto" w:frame="1"/>
        </w:rPr>
        <w:t>-Трудовая деятельность.</w:t>
      </w:r>
      <w:r w:rsidRPr="00E24C1E">
        <w:rPr>
          <w:rFonts w:eastAsia="Times New Roman" w:cs="Times New Roman"/>
          <w:sz w:val="18"/>
          <w:szCs w:val="18"/>
        </w:rPr>
        <w:t> Курсы внеурочной деятельности, направленные на развитие творческих способностей школьников, воспитание у них трудолюбия и уважительного отношения к физическому труду.</w:t>
      </w:r>
    </w:p>
    <w:p w:rsidR="00E24C1E" w:rsidRPr="00E24C1E" w:rsidRDefault="00E24C1E" w:rsidP="00E24C1E">
      <w:pPr>
        <w:shd w:val="clear" w:color="auto" w:fill="FFFFFF"/>
        <w:spacing w:after="0" w:line="240" w:lineRule="auto"/>
        <w:ind w:firstLine="0"/>
        <w:textAlignment w:val="baseline"/>
        <w:rPr>
          <w:rFonts w:eastAsia="Times New Roman" w:cs="Times New Roman"/>
          <w:sz w:val="18"/>
          <w:szCs w:val="18"/>
        </w:rPr>
      </w:pPr>
      <w:r w:rsidRPr="00E24C1E">
        <w:rPr>
          <w:rFonts w:eastAsia="Times New Roman" w:cs="Times New Roman"/>
          <w:i/>
          <w:iCs/>
          <w:sz w:val="18"/>
          <w:szCs w:val="18"/>
          <w:u w:val="single"/>
          <w:bdr w:val="none" w:sz="0" w:space="0" w:color="auto" w:frame="1"/>
        </w:rPr>
        <w:t>-Игровая деятельность</w:t>
      </w:r>
      <w:r w:rsidRPr="00E24C1E">
        <w:rPr>
          <w:rFonts w:eastAsia="Times New Roman" w:cs="Times New Roman"/>
          <w:sz w:val="18"/>
          <w:szCs w:val="18"/>
        </w:rPr>
        <w:t>. Курсы внеурочной деятельности,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E24C1E" w:rsidRPr="00E24C1E" w:rsidRDefault="00E24C1E" w:rsidP="00E24C1E">
      <w:pPr>
        <w:shd w:val="clear" w:color="auto" w:fill="FFFFFF"/>
        <w:spacing w:after="0" w:line="240" w:lineRule="auto"/>
        <w:ind w:firstLine="0"/>
        <w:textAlignment w:val="baseline"/>
        <w:rPr>
          <w:rFonts w:eastAsia="Times New Roman" w:cs="Times New Roman"/>
          <w:sz w:val="18"/>
          <w:szCs w:val="18"/>
        </w:rPr>
      </w:pPr>
      <w:r w:rsidRPr="00E24C1E">
        <w:rPr>
          <w:rFonts w:eastAsia="Times New Roman" w:cs="Times New Roman"/>
          <w:b/>
          <w:bCs/>
          <w:i/>
          <w:iCs/>
          <w:sz w:val="18"/>
          <w:szCs w:val="18"/>
          <w:bdr w:val="none" w:sz="0" w:space="0" w:color="auto" w:frame="1"/>
        </w:rPr>
        <w:t xml:space="preserve">3.4. Модуль </w:t>
      </w:r>
      <w:r w:rsidRPr="00E24C1E">
        <w:rPr>
          <w:rFonts w:eastAsia="Times New Roman" w:cs="Times New Roman"/>
          <w:b/>
          <w:bCs/>
          <w:iCs/>
          <w:sz w:val="18"/>
          <w:szCs w:val="18"/>
          <w:bdr w:val="none" w:sz="0" w:space="0" w:color="auto" w:frame="1"/>
        </w:rPr>
        <w:t>«Самоуправление»</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Детское самоуправление в школе осуществляется следующим образом.</w:t>
      </w:r>
    </w:p>
    <w:p w:rsidR="00E24C1E" w:rsidRPr="00E24C1E" w:rsidRDefault="00E24C1E" w:rsidP="00E24C1E">
      <w:pPr>
        <w:shd w:val="clear" w:color="auto" w:fill="FFFFFF"/>
        <w:spacing w:after="0" w:line="240" w:lineRule="auto"/>
        <w:ind w:firstLine="0"/>
        <w:textAlignment w:val="baseline"/>
        <w:rPr>
          <w:rFonts w:eastAsia="Times New Roman" w:cs="Times New Roman"/>
          <w:sz w:val="18"/>
          <w:szCs w:val="18"/>
        </w:rPr>
      </w:pPr>
      <w:r w:rsidRPr="00E24C1E">
        <w:rPr>
          <w:rFonts w:eastAsia="Times New Roman" w:cs="Times New Roman"/>
          <w:b/>
          <w:bCs/>
          <w:i/>
          <w:iCs/>
          <w:sz w:val="18"/>
          <w:szCs w:val="18"/>
          <w:u w:val="single"/>
          <w:bdr w:val="none" w:sz="0" w:space="0" w:color="auto" w:frame="1"/>
        </w:rPr>
        <w:t>На уровне школы:</w:t>
      </w:r>
    </w:p>
    <w:p w:rsidR="00E24C1E" w:rsidRPr="00E24C1E" w:rsidRDefault="00E24C1E" w:rsidP="00174929">
      <w:pPr>
        <w:widowControl w:val="0"/>
        <w:numPr>
          <w:ilvl w:val="0"/>
          <w:numId w:val="73"/>
        </w:numPr>
        <w:shd w:val="clear" w:color="auto" w:fill="FFFFFF"/>
        <w:autoSpaceDE w:val="0"/>
        <w:autoSpaceDN w:val="0"/>
        <w:spacing w:before="120" w:after="120" w:line="240" w:lineRule="auto"/>
        <w:ind w:firstLine="0"/>
        <w:jc w:val="left"/>
        <w:textAlignment w:val="baseline"/>
        <w:rPr>
          <w:rFonts w:eastAsia="Times New Roman" w:cs="Times New Roman"/>
          <w:sz w:val="18"/>
          <w:szCs w:val="18"/>
        </w:rPr>
      </w:pPr>
      <w:r w:rsidRPr="00E24C1E">
        <w:rPr>
          <w:rFonts w:eastAsia="Times New Roman" w:cs="Times New Roman"/>
          <w:sz w:val="18"/>
          <w:szCs w:val="18"/>
        </w:rPr>
        <w:t>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E24C1E" w:rsidRPr="00E24C1E" w:rsidRDefault="00E24C1E" w:rsidP="00174929">
      <w:pPr>
        <w:widowControl w:val="0"/>
        <w:numPr>
          <w:ilvl w:val="0"/>
          <w:numId w:val="73"/>
        </w:numPr>
        <w:shd w:val="clear" w:color="auto" w:fill="FFFFFF"/>
        <w:autoSpaceDE w:val="0"/>
        <w:autoSpaceDN w:val="0"/>
        <w:spacing w:before="120" w:after="120" w:line="240" w:lineRule="auto"/>
        <w:ind w:firstLine="0"/>
        <w:jc w:val="left"/>
        <w:textAlignment w:val="baseline"/>
        <w:rPr>
          <w:rFonts w:eastAsia="Times New Roman" w:cs="Times New Roman"/>
          <w:sz w:val="18"/>
          <w:szCs w:val="18"/>
        </w:rPr>
      </w:pPr>
      <w:r w:rsidRPr="00E24C1E">
        <w:rPr>
          <w:rFonts w:eastAsia="Times New Roman" w:cs="Times New Roman"/>
          <w:sz w:val="18"/>
          <w:szCs w:val="18"/>
        </w:rPr>
        <w:lastRenderedPageBreak/>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rsidR="00E24C1E" w:rsidRPr="00E24C1E" w:rsidRDefault="00E24C1E" w:rsidP="00174929">
      <w:pPr>
        <w:widowControl w:val="0"/>
        <w:numPr>
          <w:ilvl w:val="0"/>
          <w:numId w:val="73"/>
        </w:numPr>
        <w:shd w:val="clear" w:color="auto" w:fill="FFFFFF"/>
        <w:autoSpaceDE w:val="0"/>
        <w:autoSpaceDN w:val="0"/>
        <w:spacing w:before="120" w:after="120" w:line="240" w:lineRule="auto"/>
        <w:ind w:firstLine="0"/>
        <w:jc w:val="left"/>
        <w:textAlignment w:val="baseline"/>
        <w:rPr>
          <w:rFonts w:eastAsia="Times New Roman" w:cs="Times New Roman"/>
          <w:sz w:val="18"/>
          <w:szCs w:val="18"/>
        </w:rPr>
      </w:pPr>
      <w:r w:rsidRPr="00E24C1E">
        <w:rPr>
          <w:rFonts w:eastAsia="Times New Roman" w:cs="Times New Roman"/>
          <w:sz w:val="18"/>
          <w:szCs w:val="18"/>
        </w:rPr>
        <w:t>через деятельность творческих советов дела, отвечающих за проведение тех или иных конкретных мероприятий, праздников, вечеров, акций и т.п.;</w:t>
      </w:r>
    </w:p>
    <w:p w:rsidR="00E24C1E" w:rsidRPr="00E24C1E" w:rsidRDefault="00E24C1E" w:rsidP="00174929">
      <w:pPr>
        <w:widowControl w:val="0"/>
        <w:numPr>
          <w:ilvl w:val="0"/>
          <w:numId w:val="73"/>
        </w:numPr>
        <w:shd w:val="clear" w:color="auto" w:fill="FFFFFF"/>
        <w:autoSpaceDE w:val="0"/>
        <w:autoSpaceDN w:val="0"/>
        <w:spacing w:after="0" w:line="240" w:lineRule="auto"/>
        <w:ind w:firstLine="0"/>
        <w:jc w:val="left"/>
        <w:textAlignment w:val="baseline"/>
        <w:rPr>
          <w:rFonts w:eastAsia="Times New Roman" w:cs="Times New Roman"/>
          <w:sz w:val="18"/>
          <w:szCs w:val="18"/>
        </w:rPr>
      </w:pPr>
      <w:r w:rsidRPr="00E24C1E">
        <w:rPr>
          <w:rFonts w:eastAsia="Times New Roman" w:cs="Times New Roman"/>
          <w:sz w:val="18"/>
          <w:szCs w:val="18"/>
          <w:bdr w:val="none" w:sz="0" w:space="0" w:color="auto" w:frame="1"/>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На уровне классов:</w:t>
      </w:r>
    </w:p>
    <w:p w:rsidR="00E24C1E" w:rsidRPr="00E24C1E" w:rsidRDefault="00E24C1E" w:rsidP="00174929">
      <w:pPr>
        <w:widowControl w:val="0"/>
        <w:numPr>
          <w:ilvl w:val="0"/>
          <w:numId w:val="74"/>
        </w:numPr>
        <w:shd w:val="clear" w:color="auto" w:fill="FFFFFF"/>
        <w:autoSpaceDE w:val="0"/>
        <w:autoSpaceDN w:val="0"/>
        <w:spacing w:before="120" w:after="120" w:line="240" w:lineRule="auto"/>
        <w:ind w:firstLine="0"/>
        <w:jc w:val="left"/>
        <w:textAlignment w:val="baseline"/>
        <w:rPr>
          <w:rFonts w:eastAsia="Times New Roman" w:cs="Times New Roman"/>
          <w:sz w:val="18"/>
          <w:szCs w:val="18"/>
        </w:rPr>
      </w:pPr>
      <w:r w:rsidRPr="00E24C1E">
        <w:rPr>
          <w:rFonts w:eastAsia="Times New Roman" w:cs="Times New Roman"/>
          <w:sz w:val="18"/>
          <w:szCs w:val="18"/>
        </w:rPr>
        <w:t>через 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E24C1E" w:rsidRPr="00E24C1E" w:rsidRDefault="00E24C1E" w:rsidP="00174929">
      <w:pPr>
        <w:widowControl w:val="0"/>
        <w:numPr>
          <w:ilvl w:val="0"/>
          <w:numId w:val="74"/>
        </w:numPr>
        <w:shd w:val="clear" w:color="auto" w:fill="FFFFFF"/>
        <w:autoSpaceDE w:val="0"/>
        <w:autoSpaceDN w:val="0"/>
        <w:spacing w:before="120" w:after="120" w:line="240" w:lineRule="auto"/>
        <w:ind w:firstLine="0"/>
        <w:jc w:val="left"/>
        <w:textAlignment w:val="baseline"/>
        <w:rPr>
          <w:rFonts w:eastAsia="Times New Roman" w:cs="Times New Roman"/>
          <w:sz w:val="18"/>
          <w:szCs w:val="18"/>
        </w:rPr>
      </w:pPr>
      <w:r w:rsidRPr="00E24C1E">
        <w:rPr>
          <w:rFonts w:eastAsia="Times New Roman" w:cs="Times New Roman"/>
          <w:sz w:val="18"/>
          <w:szCs w:val="18"/>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E24C1E" w:rsidRPr="00E24C1E" w:rsidRDefault="00E24C1E" w:rsidP="00174929">
      <w:pPr>
        <w:widowControl w:val="0"/>
        <w:numPr>
          <w:ilvl w:val="0"/>
          <w:numId w:val="74"/>
        </w:numPr>
        <w:shd w:val="clear" w:color="auto" w:fill="FFFFFF"/>
        <w:autoSpaceDE w:val="0"/>
        <w:autoSpaceDN w:val="0"/>
        <w:spacing w:before="120" w:after="120" w:line="240" w:lineRule="auto"/>
        <w:ind w:firstLine="0"/>
        <w:jc w:val="left"/>
        <w:textAlignment w:val="baseline"/>
        <w:rPr>
          <w:rFonts w:eastAsia="Times New Roman" w:cs="Times New Roman"/>
          <w:sz w:val="18"/>
          <w:szCs w:val="18"/>
        </w:rPr>
      </w:pPr>
      <w:r w:rsidRPr="00E24C1E">
        <w:rPr>
          <w:rFonts w:eastAsia="Times New Roman" w:cs="Times New Roman"/>
          <w:sz w:val="18"/>
          <w:szCs w:val="18"/>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E24C1E" w:rsidRPr="00E24C1E" w:rsidRDefault="00E24C1E" w:rsidP="00E24C1E">
      <w:pPr>
        <w:shd w:val="clear" w:color="auto" w:fill="FFFFFF"/>
        <w:spacing w:after="0" w:line="240" w:lineRule="auto"/>
        <w:ind w:firstLine="0"/>
        <w:textAlignment w:val="baseline"/>
        <w:rPr>
          <w:rFonts w:eastAsia="Times New Roman" w:cs="Times New Roman"/>
          <w:sz w:val="18"/>
          <w:szCs w:val="18"/>
        </w:rPr>
      </w:pPr>
      <w:r w:rsidRPr="00E24C1E">
        <w:rPr>
          <w:rFonts w:eastAsia="Times New Roman" w:cs="Times New Roman"/>
          <w:b/>
          <w:bCs/>
          <w:i/>
          <w:iCs/>
          <w:sz w:val="18"/>
          <w:szCs w:val="18"/>
          <w:u w:val="single"/>
          <w:bdr w:val="none" w:sz="0" w:space="0" w:color="auto" w:frame="1"/>
        </w:rPr>
        <w:t>На индивидуальном уровне:</w:t>
      </w:r>
    </w:p>
    <w:p w:rsidR="00E24C1E" w:rsidRPr="00E24C1E" w:rsidRDefault="00E24C1E" w:rsidP="00174929">
      <w:pPr>
        <w:widowControl w:val="0"/>
        <w:numPr>
          <w:ilvl w:val="0"/>
          <w:numId w:val="75"/>
        </w:numPr>
        <w:shd w:val="clear" w:color="auto" w:fill="FFFFFF"/>
        <w:autoSpaceDE w:val="0"/>
        <w:autoSpaceDN w:val="0"/>
        <w:spacing w:after="0" w:line="240" w:lineRule="auto"/>
        <w:ind w:firstLine="0"/>
        <w:jc w:val="left"/>
        <w:textAlignment w:val="baseline"/>
        <w:rPr>
          <w:rFonts w:eastAsia="Times New Roman" w:cs="Times New Roman"/>
          <w:sz w:val="18"/>
          <w:szCs w:val="18"/>
        </w:rPr>
      </w:pPr>
      <w:r w:rsidRPr="00E24C1E">
        <w:rPr>
          <w:rFonts w:eastAsia="Times New Roman" w:cs="Times New Roman"/>
          <w:sz w:val="18"/>
          <w:szCs w:val="18"/>
        </w:rPr>
        <w:t>через вовлечение школьников в планирование, организацию, проведение </w:t>
      </w:r>
      <w:r w:rsidRPr="00E24C1E">
        <w:rPr>
          <w:rFonts w:eastAsia="Times New Roman" w:cs="Times New Roman"/>
          <w:sz w:val="18"/>
          <w:szCs w:val="18"/>
          <w:bdr w:val="none" w:sz="0" w:space="0" w:color="auto" w:frame="1"/>
        </w:rPr>
        <w:t>анализ общешкольных и внутриклассных дел;</w:t>
      </w:r>
    </w:p>
    <w:p w:rsidR="00E24C1E" w:rsidRPr="00E24C1E" w:rsidRDefault="00E24C1E" w:rsidP="00174929">
      <w:pPr>
        <w:widowControl w:val="0"/>
        <w:numPr>
          <w:ilvl w:val="0"/>
          <w:numId w:val="75"/>
        </w:numPr>
        <w:shd w:val="clear" w:color="auto" w:fill="FFFFFF"/>
        <w:autoSpaceDE w:val="0"/>
        <w:autoSpaceDN w:val="0"/>
        <w:spacing w:before="120" w:after="120" w:line="240" w:lineRule="auto"/>
        <w:ind w:firstLine="0"/>
        <w:jc w:val="left"/>
        <w:textAlignment w:val="baseline"/>
        <w:rPr>
          <w:rFonts w:eastAsia="Times New Roman" w:cs="Times New Roman"/>
          <w:sz w:val="18"/>
          <w:szCs w:val="18"/>
        </w:rPr>
      </w:pPr>
      <w:r w:rsidRPr="00E24C1E">
        <w:rPr>
          <w:rFonts w:eastAsia="Times New Roman" w:cs="Times New Roman"/>
          <w:sz w:val="18"/>
          <w:szCs w:val="18"/>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E24C1E" w:rsidRPr="00E24C1E" w:rsidRDefault="00E24C1E" w:rsidP="00E24C1E">
      <w:pPr>
        <w:widowControl w:val="0"/>
        <w:shd w:val="clear" w:color="auto" w:fill="FFFFFF"/>
        <w:tabs>
          <w:tab w:val="left" w:pos="4597"/>
        </w:tabs>
        <w:autoSpaceDE w:val="0"/>
        <w:autoSpaceDN w:val="0"/>
        <w:spacing w:before="1" w:after="0" w:line="240" w:lineRule="auto"/>
        <w:ind w:firstLine="0"/>
        <w:jc w:val="left"/>
        <w:outlineLvl w:val="3"/>
        <w:rPr>
          <w:rFonts w:eastAsia="Times New Roman" w:cs="Times New Roman"/>
          <w:b/>
          <w:bCs/>
          <w:sz w:val="18"/>
          <w:szCs w:val="18"/>
          <w:lang w:eastAsia="en-US"/>
        </w:rPr>
      </w:pPr>
      <w:r w:rsidRPr="00E24C1E">
        <w:rPr>
          <w:rFonts w:eastAsia="Times New Roman" w:cs="Times New Roman"/>
          <w:b/>
          <w:bCs/>
          <w:i/>
          <w:iCs/>
          <w:sz w:val="18"/>
          <w:szCs w:val="18"/>
          <w:bdr w:val="none" w:sz="0" w:space="0" w:color="auto" w:frame="1"/>
        </w:rPr>
        <w:t xml:space="preserve">3.1.5. </w:t>
      </w:r>
      <w:r w:rsidRPr="00E24C1E">
        <w:rPr>
          <w:rFonts w:eastAsia="Times New Roman" w:cs="Times New Roman"/>
          <w:b/>
          <w:bCs/>
          <w:i/>
          <w:iCs/>
          <w:sz w:val="18"/>
          <w:szCs w:val="18"/>
          <w:bdr w:val="none" w:sz="0" w:space="0" w:color="auto" w:frame="1"/>
          <w:shd w:val="clear" w:color="auto" w:fill="FFFFFF"/>
        </w:rPr>
        <w:t>Модуль</w:t>
      </w:r>
      <w:r w:rsidRPr="00E24C1E">
        <w:rPr>
          <w:rFonts w:eastAsia="Times New Roman" w:cs="Times New Roman"/>
          <w:b/>
          <w:bCs/>
          <w:i/>
          <w:iCs/>
          <w:sz w:val="18"/>
          <w:szCs w:val="18"/>
          <w:u w:val="single"/>
          <w:bdr w:val="none" w:sz="0" w:space="0" w:color="auto" w:frame="1"/>
          <w:shd w:val="clear" w:color="auto" w:fill="FFFFFF"/>
        </w:rPr>
        <w:t xml:space="preserve"> </w:t>
      </w:r>
      <w:r w:rsidRPr="00E24C1E">
        <w:rPr>
          <w:rFonts w:eastAsia="Times New Roman" w:cs="Times New Roman"/>
          <w:b/>
          <w:bCs/>
          <w:sz w:val="18"/>
          <w:szCs w:val="18"/>
          <w:shd w:val="clear" w:color="auto" w:fill="FFFFFF"/>
          <w:lang w:eastAsia="en-US"/>
        </w:rPr>
        <w:t>«Профориентация»</w:t>
      </w:r>
    </w:p>
    <w:p w:rsidR="00E24C1E" w:rsidRPr="00E24C1E" w:rsidRDefault="00E24C1E" w:rsidP="00E24C1E">
      <w:pPr>
        <w:widowControl w:val="0"/>
        <w:autoSpaceDE w:val="0"/>
        <w:autoSpaceDN w:val="0"/>
        <w:spacing w:before="8" w:after="0" w:line="240" w:lineRule="auto"/>
        <w:ind w:firstLine="0"/>
        <w:jc w:val="left"/>
        <w:rPr>
          <w:rFonts w:eastAsia="Times New Roman" w:cs="Times New Roman"/>
          <w:b/>
          <w:sz w:val="18"/>
          <w:szCs w:val="18"/>
          <w:lang w:eastAsia="en-US"/>
        </w:rPr>
      </w:pPr>
    </w:p>
    <w:p w:rsidR="00E24C1E" w:rsidRPr="00E24C1E" w:rsidRDefault="00E24C1E" w:rsidP="00E24C1E">
      <w:pPr>
        <w:widowControl w:val="0"/>
        <w:autoSpaceDE w:val="0"/>
        <w:autoSpaceDN w:val="0"/>
        <w:spacing w:after="0" w:line="240" w:lineRule="auto"/>
        <w:ind w:right="842" w:firstLine="0"/>
        <w:rPr>
          <w:rFonts w:eastAsia="Times New Roman" w:cs="Times New Roman"/>
          <w:sz w:val="18"/>
          <w:szCs w:val="18"/>
          <w:lang w:eastAsia="en-US"/>
        </w:rPr>
      </w:pPr>
      <w:r w:rsidRPr="00E24C1E">
        <w:rPr>
          <w:rFonts w:eastAsia="Times New Roman" w:cs="Times New Roman"/>
          <w:sz w:val="18"/>
          <w:szCs w:val="18"/>
          <w:lang w:eastAsia="en-US"/>
        </w:rPr>
        <w:t>Совместная деятельность педагогов и школьников по направлению «Профориентация»</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включает в себя профессиональное просвещение школьников; диагностику и консультирование</w:t>
      </w:r>
      <w:r w:rsidRPr="00E24C1E">
        <w:rPr>
          <w:rFonts w:eastAsia="Times New Roman" w:cs="Times New Roman"/>
          <w:spacing w:val="-52"/>
          <w:sz w:val="18"/>
          <w:szCs w:val="18"/>
          <w:lang w:eastAsia="en-US"/>
        </w:rPr>
        <w:t xml:space="preserve"> </w:t>
      </w:r>
      <w:r w:rsidRPr="00E24C1E">
        <w:rPr>
          <w:rFonts w:eastAsia="Times New Roman" w:cs="Times New Roman"/>
          <w:sz w:val="18"/>
          <w:szCs w:val="18"/>
          <w:lang w:eastAsia="en-US"/>
        </w:rPr>
        <w:t>по</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проблемам</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профориентации,</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организацию</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профессиональных</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проб</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школьников.</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Задача</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совместной деятельности педагога и ребенка - подготовить школьника к осознанному выбору</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своей</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будущей</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профессиональной</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деятельности.</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Создавая</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профориентационно</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значимые</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проблемные ситуации, формирующие готовность школьника к выбору, педагог актуализирует</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его</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профессиональное самоопределение,</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позитивный</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взгляд на</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труд</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в</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постиндустриальном</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мире, охватывающий не только профессиональную, но и внепрофессиональную составляющие</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такой деятельности.</w:t>
      </w:r>
    </w:p>
    <w:p w:rsidR="00E24C1E" w:rsidRPr="00E24C1E" w:rsidRDefault="00E24C1E" w:rsidP="00E24C1E">
      <w:pPr>
        <w:widowControl w:val="0"/>
        <w:autoSpaceDE w:val="0"/>
        <w:autoSpaceDN w:val="0"/>
        <w:spacing w:after="0" w:line="240" w:lineRule="auto"/>
        <w:ind w:firstLine="0"/>
        <w:outlineLvl w:val="3"/>
        <w:rPr>
          <w:rFonts w:eastAsia="Times New Roman" w:cs="Times New Roman"/>
          <w:b/>
          <w:bCs/>
          <w:sz w:val="18"/>
          <w:szCs w:val="18"/>
          <w:lang w:eastAsia="en-US"/>
        </w:rPr>
      </w:pPr>
      <w:r w:rsidRPr="00E24C1E">
        <w:rPr>
          <w:rFonts w:eastAsia="Times New Roman" w:cs="Times New Roman"/>
          <w:b/>
          <w:bCs/>
          <w:sz w:val="18"/>
          <w:szCs w:val="18"/>
          <w:lang w:eastAsia="en-US"/>
        </w:rPr>
        <w:t>На</w:t>
      </w:r>
      <w:r w:rsidRPr="00E24C1E">
        <w:rPr>
          <w:rFonts w:eastAsia="Times New Roman" w:cs="Times New Roman"/>
          <w:b/>
          <w:bCs/>
          <w:spacing w:val="-3"/>
          <w:sz w:val="18"/>
          <w:szCs w:val="18"/>
          <w:lang w:eastAsia="en-US"/>
        </w:rPr>
        <w:t xml:space="preserve"> </w:t>
      </w:r>
      <w:r w:rsidRPr="00E24C1E">
        <w:rPr>
          <w:rFonts w:eastAsia="Times New Roman" w:cs="Times New Roman"/>
          <w:b/>
          <w:bCs/>
          <w:sz w:val="18"/>
          <w:szCs w:val="18"/>
          <w:lang w:eastAsia="en-US"/>
        </w:rPr>
        <w:t>внешнем</w:t>
      </w:r>
      <w:r w:rsidRPr="00E24C1E">
        <w:rPr>
          <w:rFonts w:eastAsia="Times New Roman" w:cs="Times New Roman"/>
          <w:b/>
          <w:bCs/>
          <w:spacing w:val="-2"/>
          <w:sz w:val="18"/>
          <w:szCs w:val="18"/>
          <w:lang w:eastAsia="en-US"/>
        </w:rPr>
        <w:t xml:space="preserve"> </w:t>
      </w:r>
      <w:r w:rsidRPr="00E24C1E">
        <w:rPr>
          <w:rFonts w:eastAsia="Times New Roman" w:cs="Times New Roman"/>
          <w:b/>
          <w:bCs/>
          <w:sz w:val="18"/>
          <w:szCs w:val="18"/>
          <w:lang w:eastAsia="en-US"/>
        </w:rPr>
        <w:t>уровне:</w:t>
      </w:r>
    </w:p>
    <w:p w:rsidR="00E24C1E" w:rsidRPr="00E24C1E" w:rsidRDefault="00E24C1E" w:rsidP="00174929">
      <w:pPr>
        <w:widowControl w:val="0"/>
        <w:numPr>
          <w:ilvl w:val="1"/>
          <w:numId w:val="68"/>
        </w:numPr>
        <w:tabs>
          <w:tab w:val="left" w:pos="2034"/>
        </w:tabs>
        <w:autoSpaceDE w:val="0"/>
        <w:autoSpaceDN w:val="0"/>
        <w:spacing w:before="36" w:after="0" w:line="240" w:lineRule="auto"/>
        <w:ind w:right="848" w:firstLine="0"/>
        <w:jc w:val="left"/>
        <w:rPr>
          <w:rFonts w:eastAsia="Times New Roman" w:cs="Times New Roman"/>
          <w:sz w:val="18"/>
          <w:szCs w:val="18"/>
          <w:lang w:eastAsia="en-US"/>
        </w:rPr>
      </w:pPr>
      <w:r w:rsidRPr="00E24C1E">
        <w:rPr>
          <w:rFonts w:eastAsia="Times New Roman" w:cs="Times New Roman"/>
          <w:sz w:val="18"/>
          <w:szCs w:val="18"/>
          <w:lang w:eastAsia="en-US"/>
        </w:rPr>
        <w:t>экскурсии на предприятия, дающие школьникам начальные представления о</w:t>
      </w:r>
      <w:r w:rsidRPr="00E24C1E">
        <w:rPr>
          <w:rFonts w:eastAsia="Times New Roman" w:cs="Times New Roman"/>
          <w:spacing w:val="-52"/>
          <w:sz w:val="18"/>
          <w:szCs w:val="18"/>
          <w:lang w:eastAsia="en-US"/>
        </w:rPr>
        <w:t xml:space="preserve"> </w:t>
      </w:r>
      <w:r w:rsidRPr="00E24C1E">
        <w:rPr>
          <w:rFonts w:eastAsia="Times New Roman" w:cs="Times New Roman"/>
          <w:sz w:val="18"/>
          <w:szCs w:val="18"/>
          <w:lang w:eastAsia="en-US"/>
        </w:rPr>
        <w:t>существующих</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профессиях</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и</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условиях</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работы людей, представляющих</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эти</w:t>
      </w:r>
      <w:r w:rsidRPr="00E24C1E">
        <w:rPr>
          <w:rFonts w:eastAsia="Times New Roman" w:cs="Times New Roman"/>
          <w:spacing w:val="-5"/>
          <w:sz w:val="18"/>
          <w:szCs w:val="18"/>
          <w:lang w:eastAsia="en-US"/>
        </w:rPr>
        <w:t xml:space="preserve"> </w:t>
      </w:r>
      <w:r w:rsidRPr="00E24C1E">
        <w:rPr>
          <w:rFonts w:eastAsia="Times New Roman" w:cs="Times New Roman"/>
          <w:sz w:val="18"/>
          <w:szCs w:val="18"/>
          <w:lang w:eastAsia="en-US"/>
        </w:rPr>
        <w:t>профессии.</w:t>
      </w:r>
    </w:p>
    <w:p w:rsidR="00E24C1E" w:rsidRPr="00E24C1E" w:rsidRDefault="00E24C1E" w:rsidP="00E24C1E">
      <w:pPr>
        <w:widowControl w:val="0"/>
        <w:autoSpaceDE w:val="0"/>
        <w:autoSpaceDN w:val="0"/>
        <w:spacing w:before="14" w:after="0" w:line="240" w:lineRule="auto"/>
        <w:ind w:firstLine="0"/>
        <w:jc w:val="left"/>
        <w:outlineLvl w:val="3"/>
        <w:rPr>
          <w:rFonts w:eastAsia="Times New Roman" w:cs="Times New Roman"/>
          <w:b/>
          <w:bCs/>
          <w:sz w:val="18"/>
          <w:szCs w:val="18"/>
          <w:lang w:eastAsia="en-US"/>
        </w:rPr>
      </w:pPr>
      <w:r w:rsidRPr="00E24C1E">
        <w:rPr>
          <w:rFonts w:eastAsia="Times New Roman" w:cs="Times New Roman"/>
          <w:b/>
          <w:bCs/>
          <w:sz w:val="18"/>
          <w:szCs w:val="18"/>
          <w:lang w:eastAsia="en-US"/>
        </w:rPr>
        <w:t>На</w:t>
      </w:r>
      <w:r w:rsidRPr="00E24C1E">
        <w:rPr>
          <w:rFonts w:eastAsia="Times New Roman" w:cs="Times New Roman"/>
          <w:b/>
          <w:bCs/>
          <w:spacing w:val="-2"/>
          <w:sz w:val="18"/>
          <w:szCs w:val="18"/>
          <w:lang w:eastAsia="en-US"/>
        </w:rPr>
        <w:t xml:space="preserve"> </w:t>
      </w:r>
      <w:r w:rsidRPr="00E24C1E">
        <w:rPr>
          <w:rFonts w:eastAsia="Times New Roman" w:cs="Times New Roman"/>
          <w:b/>
          <w:bCs/>
          <w:sz w:val="18"/>
          <w:szCs w:val="18"/>
          <w:lang w:eastAsia="en-US"/>
        </w:rPr>
        <w:t>уровне</w:t>
      </w:r>
      <w:r w:rsidRPr="00E24C1E">
        <w:rPr>
          <w:rFonts w:eastAsia="Times New Roman" w:cs="Times New Roman"/>
          <w:b/>
          <w:bCs/>
          <w:spacing w:val="-2"/>
          <w:sz w:val="18"/>
          <w:szCs w:val="18"/>
          <w:lang w:eastAsia="en-US"/>
        </w:rPr>
        <w:t xml:space="preserve"> </w:t>
      </w:r>
      <w:r w:rsidRPr="00E24C1E">
        <w:rPr>
          <w:rFonts w:eastAsia="Times New Roman" w:cs="Times New Roman"/>
          <w:b/>
          <w:bCs/>
          <w:sz w:val="18"/>
          <w:szCs w:val="18"/>
          <w:lang w:eastAsia="en-US"/>
        </w:rPr>
        <w:t>школы:</w:t>
      </w:r>
    </w:p>
    <w:p w:rsidR="00E24C1E" w:rsidRPr="00E24C1E" w:rsidRDefault="00E24C1E" w:rsidP="00174929">
      <w:pPr>
        <w:widowControl w:val="0"/>
        <w:numPr>
          <w:ilvl w:val="1"/>
          <w:numId w:val="68"/>
        </w:numPr>
        <w:tabs>
          <w:tab w:val="left" w:pos="2034"/>
        </w:tabs>
        <w:autoSpaceDE w:val="0"/>
        <w:autoSpaceDN w:val="0"/>
        <w:spacing w:before="36" w:after="0" w:line="240" w:lineRule="auto"/>
        <w:ind w:right="846" w:firstLine="0"/>
        <w:jc w:val="left"/>
        <w:rPr>
          <w:rFonts w:eastAsia="Times New Roman" w:cs="Times New Roman"/>
          <w:sz w:val="18"/>
          <w:szCs w:val="18"/>
          <w:lang w:eastAsia="en-US"/>
        </w:rPr>
      </w:pPr>
      <w:r w:rsidRPr="00E24C1E">
        <w:rPr>
          <w:rFonts w:eastAsia="Times New Roman" w:cs="Times New Roman"/>
          <w:sz w:val="18"/>
          <w:szCs w:val="18"/>
          <w:lang w:eastAsia="en-US"/>
        </w:rPr>
        <w:t>совместное</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с</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педагогами</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изучение</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интернет</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ресурсов,</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посвященных</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выбору</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профессий,</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прохождение</w:t>
      </w:r>
      <w:r w:rsidRPr="00E24C1E">
        <w:rPr>
          <w:rFonts w:eastAsia="Times New Roman" w:cs="Times New Roman"/>
          <w:spacing w:val="-2"/>
          <w:sz w:val="18"/>
          <w:szCs w:val="18"/>
          <w:lang w:eastAsia="en-US"/>
        </w:rPr>
        <w:t xml:space="preserve"> </w:t>
      </w:r>
      <w:r w:rsidRPr="00E24C1E">
        <w:rPr>
          <w:rFonts w:eastAsia="Times New Roman" w:cs="Times New Roman"/>
          <w:sz w:val="18"/>
          <w:szCs w:val="18"/>
          <w:lang w:eastAsia="en-US"/>
        </w:rPr>
        <w:t>профориентационного</w:t>
      </w:r>
      <w:r w:rsidRPr="00E24C1E">
        <w:rPr>
          <w:rFonts w:eastAsia="Times New Roman" w:cs="Times New Roman"/>
          <w:spacing w:val="-4"/>
          <w:sz w:val="18"/>
          <w:szCs w:val="18"/>
          <w:lang w:eastAsia="en-US"/>
        </w:rPr>
        <w:t xml:space="preserve"> </w:t>
      </w:r>
      <w:r w:rsidRPr="00E24C1E">
        <w:rPr>
          <w:rFonts w:eastAsia="Times New Roman" w:cs="Times New Roman"/>
          <w:sz w:val="18"/>
          <w:szCs w:val="18"/>
          <w:lang w:eastAsia="en-US"/>
        </w:rPr>
        <w:t>онлайн-тестирования.</w:t>
      </w:r>
    </w:p>
    <w:p w:rsidR="00E24C1E" w:rsidRPr="00E24C1E" w:rsidRDefault="00E24C1E" w:rsidP="00E24C1E">
      <w:pPr>
        <w:widowControl w:val="0"/>
        <w:autoSpaceDE w:val="0"/>
        <w:autoSpaceDN w:val="0"/>
        <w:spacing w:before="13" w:after="0" w:line="240" w:lineRule="auto"/>
        <w:ind w:firstLine="0"/>
        <w:jc w:val="left"/>
        <w:outlineLvl w:val="3"/>
        <w:rPr>
          <w:rFonts w:eastAsia="Times New Roman" w:cs="Times New Roman"/>
          <w:b/>
          <w:bCs/>
          <w:sz w:val="18"/>
          <w:szCs w:val="18"/>
          <w:lang w:eastAsia="en-US"/>
        </w:rPr>
      </w:pPr>
      <w:r w:rsidRPr="00E24C1E">
        <w:rPr>
          <w:rFonts w:eastAsia="Times New Roman" w:cs="Times New Roman"/>
          <w:b/>
          <w:bCs/>
          <w:sz w:val="18"/>
          <w:szCs w:val="18"/>
          <w:lang w:eastAsia="en-US"/>
        </w:rPr>
        <w:t>На</w:t>
      </w:r>
      <w:r w:rsidRPr="00E24C1E">
        <w:rPr>
          <w:rFonts w:eastAsia="Times New Roman" w:cs="Times New Roman"/>
          <w:b/>
          <w:bCs/>
          <w:spacing w:val="-2"/>
          <w:sz w:val="18"/>
          <w:szCs w:val="18"/>
          <w:lang w:eastAsia="en-US"/>
        </w:rPr>
        <w:t xml:space="preserve"> </w:t>
      </w:r>
      <w:r w:rsidRPr="00E24C1E">
        <w:rPr>
          <w:rFonts w:eastAsia="Times New Roman" w:cs="Times New Roman"/>
          <w:b/>
          <w:bCs/>
          <w:sz w:val="18"/>
          <w:szCs w:val="18"/>
          <w:lang w:eastAsia="en-US"/>
        </w:rPr>
        <w:t>уровне</w:t>
      </w:r>
      <w:r w:rsidRPr="00E24C1E">
        <w:rPr>
          <w:rFonts w:eastAsia="Times New Roman" w:cs="Times New Roman"/>
          <w:b/>
          <w:bCs/>
          <w:spacing w:val="-3"/>
          <w:sz w:val="18"/>
          <w:szCs w:val="18"/>
          <w:lang w:eastAsia="en-US"/>
        </w:rPr>
        <w:t xml:space="preserve"> </w:t>
      </w:r>
      <w:r w:rsidRPr="00E24C1E">
        <w:rPr>
          <w:rFonts w:eastAsia="Times New Roman" w:cs="Times New Roman"/>
          <w:b/>
          <w:bCs/>
          <w:sz w:val="18"/>
          <w:szCs w:val="18"/>
          <w:lang w:eastAsia="en-US"/>
        </w:rPr>
        <w:t>класса:</w:t>
      </w:r>
    </w:p>
    <w:p w:rsidR="00E24C1E" w:rsidRPr="00E24C1E" w:rsidRDefault="00E24C1E" w:rsidP="00174929">
      <w:pPr>
        <w:widowControl w:val="0"/>
        <w:numPr>
          <w:ilvl w:val="1"/>
          <w:numId w:val="68"/>
        </w:numPr>
        <w:tabs>
          <w:tab w:val="left" w:pos="2034"/>
        </w:tabs>
        <w:autoSpaceDE w:val="0"/>
        <w:autoSpaceDN w:val="0"/>
        <w:spacing w:before="37" w:after="0" w:line="240" w:lineRule="auto"/>
        <w:ind w:right="840" w:firstLine="0"/>
        <w:jc w:val="left"/>
        <w:rPr>
          <w:rFonts w:eastAsia="Times New Roman" w:cs="Times New Roman"/>
          <w:sz w:val="18"/>
          <w:szCs w:val="18"/>
          <w:lang w:eastAsia="en-US"/>
        </w:rPr>
      </w:pPr>
      <w:r w:rsidRPr="00E24C1E">
        <w:rPr>
          <w:rFonts w:eastAsia="Times New Roman" w:cs="Times New Roman"/>
          <w:sz w:val="18"/>
          <w:szCs w:val="18"/>
          <w:lang w:eastAsia="en-US"/>
        </w:rPr>
        <w:t>циклы</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профориентационных</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часов</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общения,</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направленных</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на</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подготовку</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школьника</w:t>
      </w:r>
      <w:r w:rsidRPr="00E24C1E">
        <w:rPr>
          <w:rFonts w:eastAsia="Times New Roman" w:cs="Times New Roman"/>
          <w:spacing w:val="-4"/>
          <w:sz w:val="18"/>
          <w:szCs w:val="18"/>
          <w:lang w:eastAsia="en-US"/>
        </w:rPr>
        <w:t xml:space="preserve"> </w:t>
      </w:r>
      <w:r w:rsidRPr="00E24C1E">
        <w:rPr>
          <w:rFonts w:eastAsia="Times New Roman" w:cs="Times New Roman"/>
          <w:sz w:val="18"/>
          <w:szCs w:val="18"/>
          <w:lang w:eastAsia="en-US"/>
        </w:rPr>
        <w:t>к</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осознанному</w:t>
      </w:r>
      <w:r w:rsidRPr="00E24C1E">
        <w:rPr>
          <w:rFonts w:eastAsia="Times New Roman" w:cs="Times New Roman"/>
          <w:spacing w:val="-4"/>
          <w:sz w:val="18"/>
          <w:szCs w:val="18"/>
          <w:lang w:eastAsia="en-US"/>
        </w:rPr>
        <w:t xml:space="preserve"> </w:t>
      </w:r>
      <w:r w:rsidRPr="00E24C1E">
        <w:rPr>
          <w:rFonts w:eastAsia="Times New Roman" w:cs="Times New Roman"/>
          <w:sz w:val="18"/>
          <w:szCs w:val="18"/>
          <w:lang w:eastAsia="en-US"/>
        </w:rPr>
        <w:t>планированию</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и</w:t>
      </w:r>
      <w:r w:rsidRPr="00E24C1E">
        <w:rPr>
          <w:rFonts w:eastAsia="Times New Roman" w:cs="Times New Roman"/>
          <w:spacing w:val="-2"/>
          <w:sz w:val="18"/>
          <w:szCs w:val="18"/>
          <w:lang w:eastAsia="en-US"/>
        </w:rPr>
        <w:t xml:space="preserve"> </w:t>
      </w:r>
      <w:r w:rsidRPr="00E24C1E">
        <w:rPr>
          <w:rFonts w:eastAsia="Times New Roman" w:cs="Times New Roman"/>
          <w:sz w:val="18"/>
          <w:szCs w:val="18"/>
          <w:lang w:eastAsia="en-US"/>
        </w:rPr>
        <w:t>реализации</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своего</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профессионального</w:t>
      </w:r>
      <w:r w:rsidRPr="00E24C1E">
        <w:rPr>
          <w:rFonts w:eastAsia="Times New Roman" w:cs="Times New Roman"/>
          <w:spacing w:val="-3"/>
          <w:sz w:val="18"/>
          <w:szCs w:val="18"/>
          <w:lang w:eastAsia="en-US"/>
        </w:rPr>
        <w:t xml:space="preserve"> </w:t>
      </w:r>
      <w:r w:rsidRPr="00E24C1E">
        <w:rPr>
          <w:rFonts w:eastAsia="Times New Roman" w:cs="Times New Roman"/>
          <w:sz w:val="18"/>
          <w:szCs w:val="18"/>
          <w:lang w:eastAsia="en-US"/>
        </w:rPr>
        <w:t>будущего;</w:t>
      </w:r>
    </w:p>
    <w:p w:rsidR="00E24C1E" w:rsidRPr="00E24C1E" w:rsidRDefault="00E24C1E" w:rsidP="00E24C1E">
      <w:pPr>
        <w:widowControl w:val="0"/>
        <w:autoSpaceDE w:val="0"/>
        <w:autoSpaceDN w:val="0"/>
        <w:spacing w:before="13" w:after="0" w:line="240" w:lineRule="auto"/>
        <w:ind w:firstLine="0"/>
        <w:jc w:val="left"/>
        <w:outlineLvl w:val="3"/>
        <w:rPr>
          <w:rFonts w:eastAsia="Times New Roman" w:cs="Times New Roman"/>
          <w:b/>
          <w:bCs/>
          <w:sz w:val="18"/>
          <w:szCs w:val="18"/>
          <w:lang w:eastAsia="en-US"/>
        </w:rPr>
      </w:pPr>
      <w:r w:rsidRPr="00E24C1E">
        <w:rPr>
          <w:rFonts w:eastAsia="Times New Roman" w:cs="Times New Roman"/>
          <w:b/>
          <w:bCs/>
          <w:sz w:val="18"/>
          <w:szCs w:val="18"/>
          <w:lang w:eastAsia="en-US"/>
        </w:rPr>
        <w:t>Индивидуальный</w:t>
      </w:r>
      <w:r w:rsidRPr="00E24C1E">
        <w:rPr>
          <w:rFonts w:eastAsia="Times New Roman" w:cs="Times New Roman"/>
          <w:b/>
          <w:bCs/>
          <w:spacing w:val="-5"/>
          <w:sz w:val="18"/>
          <w:szCs w:val="18"/>
          <w:lang w:eastAsia="en-US"/>
        </w:rPr>
        <w:t xml:space="preserve"> </w:t>
      </w:r>
      <w:r w:rsidRPr="00E24C1E">
        <w:rPr>
          <w:rFonts w:eastAsia="Times New Roman" w:cs="Times New Roman"/>
          <w:b/>
          <w:bCs/>
          <w:sz w:val="18"/>
          <w:szCs w:val="18"/>
          <w:lang w:eastAsia="en-US"/>
        </w:rPr>
        <w:t>уровень</w:t>
      </w:r>
    </w:p>
    <w:p w:rsidR="00E24C1E" w:rsidRPr="00E24C1E" w:rsidRDefault="00E24C1E" w:rsidP="00174929">
      <w:pPr>
        <w:widowControl w:val="0"/>
        <w:numPr>
          <w:ilvl w:val="1"/>
          <w:numId w:val="68"/>
        </w:numPr>
        <w:tabs>
          <w:tab w:val="left" w:pos="2034"/>
        </w:tabs>
        <w:autoSpaceDE w:val="0"/>
        <w:autoSpaceDN w:val="0"/>
        <w:spacing w:before="39" w:after="0" w:line="240" w:lineRule="auto"/>
        <w:ind w:right="843" w:firstLine="0"/>
        <w:jc w:val="left"/>
        <w:rPr>
          <w:rFonts w:eastAsia="Times New Roman" w:cs="Times New Roman"/>
          <w:sz w:val="18"/>
          <w:szCs w:val="18"/>
          <w:lang w:eastAsia="en-US"/>
        </w:rPr>
      </w:pPr>
      <w:r w:rsidRPr="00E24C1E">
        <w:rPr>
          <w:rFonts w:eastAsia="Times New Roman" w:cs="Times New Roman"/>
          <w:sz w:val="18"/>
          <w:szCs w:val="18"/>
          <w:lang w:eastAsia="en-US"/>
        </w:rPr>
        <w:t>индивидуальные</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консультации</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психолога</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для</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школьников</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и</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их</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родителей</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по</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вопросам склонностей, способностей, дарований и иных индивидуальных особенностей детей,</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которые</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могут иметь</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значение в</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будущем в</w:t>
      </w:r>
      <w:r w:rsidRPr="00E24C1E">
        <w:rPr>
          <w:rFonts w:eastAsia="Times New Roman" w:cs="Times New Roman"/>
          <w:spacing w:val="-3"/>
          <w:sz w:val="18"/>
          <w:szCs w:val="18"/>
          <w:lang w:eastAsia="en-US"/>
        </w:rPr>
        <w:t xml:space="preserve"> </w:t>
      </w:r>
      <w:r w:rsidRPr="00E24C1E">
        <w:rPr>
          <w:rFonts w:eastAsia="Times New Roman" w:cs="Times New Roman"/>
          <w:sz w:val="18"/>
          <w:szCs w:val="18"/>
          <w:lang w:eastAsia="en-US"/>
        </w:rPr>
        <w:t>процессе выбора</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ими профессии.</w:t>
      </w:r>
    </w:p>
    <w:p w:rsidR="00E24C1E" w:rsidRPr="00E24C1E" w:rsidRDefault="00E24C1E" w:rsidP="00E24C1E">
      <w:pPr>
        <w:widowControl w:val="0"/>
        <w:autoSpaceDE w:val="0"/>
        <w:autoSpaceDN w:val="0"/>
        <w:spacing w:before="4" w:after="0" w:line="240" w:lineRule="auto"/>
        <w:ind w:firstLine="0"/>
        <w:jc w:val="left"/>
        <w:rPr>
          <w:rFonts w:eastAsia="Times New Roman" w:cs="Times New Roman"/>
          <w:sz w:val="18"/>
          <w:szCs w:val="18"/>
          <w:lang w:eastAsia="en-US"/>
        </w:rPr>
      </w:pPr>
    </w:p>
    <w:p w:rsidR="00E24C1E" w:rsidRPr="00E24C1E" w:rsidRDefault="00E24C1E" w:rsidP="00E24C1E">
      <w:pPr>
        <w:widowControl w:val="0"/>
        <w:tabs>
          <w:tab w:val="left" w:pos="4389"/>
        </w:tabs>
        <w:autoSpaceDE w:val="0"/>
        <w:autoSpaceDN w:val="0"/>
        <w:spacing w:after="0" w:line="240" w:lineRule="auto"/>
        <w:ind w:firstLine="0"/>
        <w:jc w:val="left"/>
        <w:outlineLvl w:val="3"/>
        <w:rPr>
          <w:rFonts w:eastAsia="Times New Roman" w:cs="Times New Roman"/>
          <w:sz w:val="18"/>
          <w:szCs w:val="18"/>
        </w:rPr>
      </w:pPr>
      <w:bookmarkStart w:id="0" w:name="_bookmark10"/>
      <w:bookmarkEnd w:id="0"/>
    </w:p>
    <w:p w:rsidR="00E24C1E" w:rsidRPr="00E24C1E" w:rsidRDefault="00E24C1E" w:rsidP="00E24C1E">
      <w:pPr>
        <w:widowControl w:val="0"/>
        <w:tabs>
          <w:tab w:val="left" w:pos="4389"/>
        </w:tabs>
        <w:autoSpaceDE w:val="0"/>
        <w:autoSpaceDN w:val="0"/>
        <w:spacing w:after="0" w:line="240" w:lineRule="auto"/>
        <w:ind w:firstLine="0"/>
        <w:jc w:val="left"/>
        <w:outlineLvl w:val="3"/>
        <w:rPr>
          <w:rFonts w:eastAsia="Times New Roman" w:cs="Times New Roman"/>
          <w:b/>
          <w:bCs/>
          <w:sz w:val="18"/>
          <w:szCs w:val="18"/>
          <w:lang w:eastAsia="en-US"/>
        </w:rPr>
      </w:pPr>
      <w:r w:rsidRPr="00E24C1E">
        <w:rPr>
          <w:rFonts w:eastAsia="Times New Roman" w:cs="Times New Roman"/>
          <w:b/>
          <w:bCs/>
          <w:i/>
          <w:iCs/>
          <w:sz w:val="18"/>
          <w:szCs w:val="18"/>
          <w:u w:val="single"/>
          <w:bdr w:val="none" w:sz="0" w:space="0" w:color="auto" w:frame="1"/>
        </w:rPr>
        <w:t>3.1.6. Модуль «</w:t>
      </w:r>
      <w:r w:rsidRPr="00E24C1E">
        <w:rPr>
          <w:rFonts w:eastAsia="Times New Roman" w:cs="Times New Roman"/>
          <w:b/>
          <w:bCs/>
          <w:sz w:val="18"/>
          <w:szCs w:val="18"/>
          <w:lang w:eastAsia="en-US"/>
        </w:rPr>
        <w:t>Работа</w:t>
      </w:r>
      <w:r w:rsidRPr="00E24C1E">
        <w:rPr>
          <w:rFonts w:eastAsia="Times New Roman" w:cs="Times New Roman"/>
          <w:b/>
          <w:bCs/>
          <w:spacing w:val="-5"/>
          <w:sz w:val="18"/>
          <w:szCs w:val="18"/>
          <w:lang w:eastAsia="en-US"/>
        </w:rPr>
        <w:t xml:space="preserve"> </w:t>
      </w:r>
      <w:r w:rsidRPr="00E24C1E">
        <w:rPr>
          <w:rFonts w:eastAsia="Times New Roman" w:cs="Times New Roman"/>
          <w:b/>
          <w:bCs/>
          <w:sz w:val="18"/>
          <w:szCs w:val="18"/>
          <w:lang w:eastAsia="en-US"/>
        </w:rPr>
        <w:t>с</w:t>
      </w:r>
      <w:r w:rsidRPr="00E24C1E">
        <w:rPr>
          <w:rFonts w:eastAsia="Times New Roman" w:cs="Times New Roman"/>
          <w:b/>
          <w:bCs/>
          <w:spacing w:val="-5"/>
          <w:sz w:val="18"/>
          <w:szCs w:val="18"/>
          <w:lang w:eastAsia="en-US"/>
        </w:rPr>
        <w:t xml:space="preserve"> </w:t>
      </w:r>
      <w:r w:rsidRPr="00E24C1E">
        <w:rPr>
          <w:rFonts w:eastAsia="Times New Roman" w:cs="Times New Roman"/>
          <w:b/>
          <w:bCs/>
          <w:sz w:val="18"/>
          <w:szCs w:val="18"/>
          <w:lang w:eastAsia="en-US"/>
        </w:rPr>
        <w:t>родителями»</w:t>
      </w:r>
    </w:p>
    <w:p w:rsidR="00E24C1E" w:rsidRPr="00E24C1E" w:rsidRDefault="00E24C1E" w:rsidP="00E24C1E">
      <w:pPr>
        <w:widowControl w:val="0"/>
        <w:autoSpaceDE w:val="0"/>
        <w:autoSpaceDN w:val="0"/>
        <w:spacing w:before="8" w:after="0" w:line="240" w:lineRule="auto"/>
        <w:ind w:firstLine="0"/>
        <w:jc w:val="left"/>
        <w:rPr>
          <w:rFonts w:eastAsia="Times New Roman" w:cs="Times New Roman"/>
          <w:b/>
          <w:sz w:val="18"/>
          <w:szCs w:val="18"/>
          <w:lang w:eastAsia="en-US"/>
        </w:rPr>
      </w:pPr>
    </w:p>
    <w:p w:rsidR="00E24C1E" w:rsidRPr="00E24C1E" w:rsidRDefault="00E24C1E" w:rsidP="00E24C1E">
      <w:pPr>
        <w:widowControl w:val="0"/>
        <w:autoSpaceDE w:val="0"/>
        <w:autoSpaceDN w:val="0"/>
        <w:spacing w:after="0" w:line="240" w:lineRule="auto"/>
        <w:ind w:right="843" w:firstLine="0"/>
        <w:rPr>
          <w:rFonts w:eastAsia="Times New Roman" w:cs="Times New Roman"/>
          <w:sz w:val="18"/>
          <w:szCs w:val="18"/>
          <w:lang w:eastAsia="en-US"/>
        </w:rPr>
      </w:pPr>
      <w:r w:rsidRPr="00E24C1E">
        <w:rPr>
          <w:rFonts w:eastAsia="Times New Roman" w:cs="Times New Roman"/>
          <w:sz w:val="18"/>
          <w:szCs w:val="18"/>
          <w:lang w:eastAsia="en-US"/>
        </w:rPr>
        <w:t xml:space="preserve">   Работа с родителями или законными представителями школьников осуществляется для</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более</w:t>
      </w:r>
      <w:r w:rsidRPr="00E24C1E">
        <w:rPr>
          <w:rFonts w:eastAsia="Times New Roman" w:cs="Times New Roman"/>
          <w:spacing w:val="-5"/>
          <w:sz w:val="18"/>
          <w:szCs w:val="18"/>
          <w:lang w:eastAsia="en-US"/>
        </w:rPr>
        <w:t xml:space="preserve"> </w:t>
      </w:r>
      <w:r w:rsidRPr="00E24C1E">
        <w:rPr>
          <w:rFonts w:eastAsia="Times New Roman" w:cs="Times New Roman"/>
          <w:sz w:val="18"/>
          <w:szCs w:val="18"/>
          <w:lang w:eastAsia="en-US"/>
        </w:rPr>
        <w:t>эффективного</w:t>
      </w:r>
      <w:r w:rsidRPr="00E24C1E">
        <w:rPr>
          <w:rFonts w:eastAsia="Times New Roman" w:cs="Times New Roman"/>
          <w:spacing w:val="-5"/>
          <w:sz w:val="18"/>
          <w:szCs w:val="18"/>
          <w:lang w:eastAsia="en-US"/>
        </w:rPr>
        <w:t xml:space="preserve"> </w:t>
      </w:r>
      <w:r w:rsidRPr="00E24C1E">
        <w:rPr>
          <w:rFonts w:eastAsia="Times New Roman" w:cs="Times New Roman"/>
          <w:sz w:val="18"/>
          <w:szCs w:val="18"/>
          <w:lang w:eastAsia="en-US"/>
        </w:rPr>
        <w:t>достижения</w:t>
      </w:r>
      <w:r w:rsidRPr="00E24C1E">
        <w:rPr>
          <w:rFonts w:eastAsia="Times New Roman" w:cs="Times New Roman"/>
          <w:spacing w:val="-6"/>
          <w:sz w:val="18"/>
          <w:szCs w:val="18"/>
          <w:lang w:eastAsia="en-US"/>
        </w:rPr>
        <w:t xml:space="preserve"> </w:t>
      </w:r>
      <w:r w:rsidRPr="00E24C1E">
        <w:rPr>
          <w:rFonts w:eastAsia="Times New Roman" w:cs="Times New Roman"/>
          <w:sz w:val="18"/>
          <w:szCs w:val="18"/>
          <w:lang w:eastAsia="en-US"/>
        </w:rPr>
        <w:t>цели</w:t>
      </w:r>
      <w:r w:rsidRPr="00E24C1E">
        <w:rPr>
          <w:rFonts w:eastAsia="Times New Roman" w:cs="Times New Roman"/>
          <w:spacing w:val="-3"/>
          <w:sz w:val="18"/>
          <w:szCs w:val="18"/>
          <w:lang w:eastAsia="en-US"/>
        </w:rPr>
        <w:t xml:space="preserve"> </w:t>
      </w:r>
      <w:r w:rsidRPr="00E24C1E">
        <w:rPr>
          <w:rFonts w:eastAsia="Times New Roman" w:cs="Times New Roman"/>
          <w:sz w:val="18"/>
          <w:szCs w:val="18"/>
          <w:lang w:eastAsia="en-US"/>
        </w:rPr>
        <w:t>воспитания,</w:t>
      </w:r>
      <w:r w:rsidRPr="00E24C1E">
        <w:rPr>
          <w:rFonts w:eastAsia="Times New Roman" w:cs="Times New Roman"/>
          <w:spacing w:val="-6"/>
          <w:sz w:val="18"/>
          <w:szCs w:val="18"/>
          <w:lang w:eastAsia="en-US"/>
        </w:rPr>
        <w:t xml:space="preserve"> </w:t>
      </w:r>
      <w:r w:rsidRPr="00E24C1E">
        <w:rPr>
          <w:rFonts w:eastAsia="Times New Roman" w:cs="Times New Roman"/>
          <w:sz w:val="18"/>
          <w:szCs w:val="18"/>
          <w:lang w:eastAsia="en-US"/>
        </w:rPr>
        <w:t>которое</w:t>
      </w:r>
      <w:r w:rsidRPr="00E24C1E">
        <w:rPr>
          <w:rFonts w:eastAsia="Times New Roman" w:cs="Times New Roman"/>
          <w:spacing w:val="-5"/>
          <w:sz w:val="18"/>
          <w:szCs w:val="18"/>
          <w:lang w:eastAsia="en-US"/>
        </w:rPr>
        <w:t xml:space="preserve"> </w:t>
      </w:r>
      <w:r w:rsidRPr="00E24C1E">
        <w:rPr>
          <w:rFonts w:eastAsia="Times New Roman" w:cs="Times New Roman"/>
          <w:sz w:val="18"/>
          <w:szCs w:val="18"/>
          <w:lang w:eastAsia="en-US"/>
        </w:rPr>
        <w:t>обеспечивается</w:t>
      </w:r>
      <w:r w:rsidRPr="00E24C1E">
        <w:rPr>
          <w:rFonts w:eastAsia="Times New Roman" w:cs="Times New Roman"/>
          <w:spacing w:val="-6"/>
          <w:sz w:val="18"/>
          <w:szCs w:val="18"/>
          <w:lang w:eastAsia="en-US"/>
        </w:rPr>
        <w:t xml:space="preserve"> </w:t>
      </w:r>
      <w:r w:rsidRPr="00E24C1E">
        <w:rPr>
          <w:rFonts w:eastAsia="Times New Roman" w:cs="Times New Roman"/>
          <w:sz w:val="18"/>
          <w:szCs w:val="18"/>
          <w:lang w:eastAsia="en-US"/>
        </w:rPr>
        <w:t>согласованием</w:t>
      </w:r>
      <w:r w:rsidRPr="00E24C1E">
        <w:rPr>
          <w:rFonts w:eastAsia="Times New Roman" w:cs="Times New Roman"/>
          <w:spacing w:val="-5"/>
          <w:sz w:val="18"/>
          <w:szCs w:val="18"/>
          <w:lang w:eastAsia="en-US"/>
        </w:rPr>
        <w:t xml:space="preserve"> </w:t>
      </w:r>
      <w:r w:rsidRPr="00E24C1E">
        <w:rPr>
          <w:rFonts w:eastAsia="Times New Roman" w:cs="Times New Roman"/>
          <w:sz w:val="18"/>
          <w:szCs w:val="18"/>
          <w:lang w:eastAsia="en-US"/>
        </w:rPr>
        <w:t>позиций</w:t>
      </w:r>
      <w:r w:rsidRPr="00E24C1E">
        <w:rPr>
          <w:rFonts w:eastAsia="Times New Roman" w:cs="Times New Roman"/>
          <w:spacing w:val="-53"/>
          <w:sz w:val="18"/>
          <w:szCs w:val="18"/>
          <w:lang w:eastAsia="en-US"/>
        </w:rPr>
        <w:t xml:space="preserve"> </w:t>
      </w:r>
      <w:r w:rsidRPr="00E24C1E">
        <w:rPr>
          <w:rFonts w:eastAsia="Times New Roman" w:cs="Times New Roman"/>
          <w:sz w:val="18"/>
          <w:szCs w:val="18"/>
          <w:lang w:eastAsia="en-US"/>
        </w:rPr>
        <w:t>семьи</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и</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школы</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в</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данном</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вопросе.</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Работа</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с</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родителями</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или</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законными</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представителями</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школьников</w:t>
      </w:r>
      <w:r w:rsidRPr="00E24C1E">
        <w:rPr>
          <w:rFonts w:eastAsia="Times New Roman" w:cs="Times New Roman"/>
          <w:spacing w:val="-2"/>
          <w:sz w:val="18"/>
          <w:szCs w:val="18"/>
          <w:lang w:eastAsia="en-US"/>
        </w:rPr>
        <w:t xml:space="preserve"> </w:t>
      </w:r>
      <w:r w:rsidRPr="00E24C1E">
        <w:rPr>
          <w:rFonts w:eastAsia="Times New Roman" w:cs="Times New Roman"/>
          <w:sz w:val="18"/>
          <w:szCs w:val="18"/>
          <w:lang w:eastAsia="en-US"/>
        </w:rPr>
        <w:t>осуществляется</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в</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рамках</w:t>
      </w:r>
      <w:r w:rsidRPr="00E24C1E">
        <w:rPr>
          <w:rFonts w:eastAsia="Times New Roman" w:cs="Times New Roman"/>
          <w:spacing w:val="-3"/>
          <w:sz w:val="18"/>
          <w:szCs w:val="18"/>
          <w:lang w:eastAsia="en-US"/>
        </w:rPr>
        <w:t xml:space="preserve"> </w:t>
      </w:r>
      <w:r w:rsidRPr="00E24C1E">
        <w:rPr>
          <w:rFonts w:eastAsia="Times New Roman" w:cs="Times New Roman"/>
          <w:sz w:val="18"/>
          <w:szCs w:val="18"/>
          <w:lang w:eastAsia="en-US"/>
        </w:rPr>
        <w:t>следующих</w:t>
      </w:r>
      <w:r w:rsidRPr="00E24C1E">
        <w:rPr>
          <w:rFonts w:eastAsia="Times New Roman" w:cs="Times New Roman"/>
          <w:spacing w:val="-3"/>
          <w:sz w:val="18"/>
          <w:szCs w:val="18"/>
          <w:lang w:eastAsia="en-US"/>
        </w:rPr>
        <w:t xml:space="preserve"> </w:t>
      </w:r>
      <w:r w:rsidRPr="00E24C1E">
        <w:rPr>
          <w:rFonts w:eastAsia="Times New Roman" w:cs="Times New Roman"/>
          <w:sz w:val="18"/>
          <w:szCs w:val="18"/>
          <w:lang w:eastAsia="en-US"/>
        </w:rPr>
        <w:t>видов</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и форм деятельности</w:t>
      </w:r>
    </w:p>
    <w:p w:rsidR="00E24C1E" w:rsidRPr="00E24C1E" w:rsidRDefault="00E24C1E" w:rsidP="00E24C1E">
      <w:pPr>
        <w:widowControl w:val="0"/>
        <w:autoSpaceDE w:val="0"/>
        <w:autoSpaceDN w:val="0"/>
        <w:spacing w:after="0" w:line="240" w:lineRule="auto"/>
        <w:ind w:left="1342" w:firstLine="0"/>
        <w:outlineLvl w:val="4"/>
        <w:rPr>
          <w:rFonts w:eastAsia="Times New Roman" w:cs="Times New Roman"/>
          <w:b/>
          <w:bCs/>
          <w:i/>
          <w:iCs/>
          <w:sz w:val="18"/>
          <w:szCs w:val="18"/>
          <w:lang w:eastAsia="en-US"/>
        </w:rPr>
      </w:pPr>
      <w:r w:rsidRPr="00E24C1E">
        <w:rPr>
          <w:rFonts w:eastAsia="Times New Roman" w:cs="Times New Roman"/>
          <w:b/>
          <w:bCs/>
          <w:i/>
          <w:iCs/>
          <w:sz w:val="18"/>
          <w:szCs w:val="18"/>
          <w:lang w:eastAsia="en-US"/>
        </w:rPr>
        <w:t>На</w:t>
      </w:r>
      <w:r w:rsidRPr="00E24C1E">
        <w:rPr>
          <w:rFonts w:eastAsia="Times New Roman" w:cs="Times New Roman"/>
          <w:b/>
          <w:bCs/>
          <w:i/>
          <w:iCs/>
          <w:spacing w:val="-1"/>
          <w:sz w:val="18"/>
          <w:szCs w:val="18"/>
          <w:lang w:eastAsia="en-US"/>
        </w:rPr>
        <w:t xml:space="preserve"> </w:t>
      </w:r>
      <w:r w:rsidRPr="00E24C1E">
        <w:rPr>
          <w:rFonts w:eastAsia="Times New Roman" w:cs="Times New Roman"/>
          <w:b/>
          <w:bCs/>
          <w:i/>
          <w:iCs/>
          <w:sz w:val="18"/>
          <w:szCs w:val="18"/>
          <w:lang w:eastAsia="en-US"/>
        </w:rPr>
        <w:t>групповом</w:t>
      </w:r>
      <w:r w:rsidRPr="00E24C1E">
        <w:rPr>
          <w:rFonts w:eastAsia="Times New Roman" w:cs="Times New Roman"/>
          <w:b/>
          <w:bCs/>
          <w:i/>
          <w:iCs/>
          <w:spacing w:val="-3"/>
          <w:sz w:val="18"/>
          <w:szCs w:val="18"/>
          <w:lang w:eastAsia="en-US"/>
        </w:rPr>
        <w:t xml:space="preserve"> </w:t>
      </w:r>
      <w:r w:rsidRPr="00E24C1E">
        <w:rPr>
          <w:rFonts w:eastAsia="Times New Roman" w:cs="Times New Roman"/>
          <w:b/>
          <w:bCs/>
          <w:i/>
          <w:iCs/>
          <w:sz w:val="18"/>
          <w:szCs w:val="18"/>
          <w:lang w:eastAsia="en-US"/>
        </w:rPr>
        <w:t>уровне:</w:t>
      </w:r>
    </w:p>
    <w:p w:rsidR="00E24C1E" w:rsidRPr="00E24C1E" w:rsidRDefault="00E24C1E" w:rsidP="00174929">
      <w:pPr>
        <w:widowControl w:val="0"/>
        <w:numPr>
          <w:ilvl w:val="0"/>
          <w:numId w:val="67"/>
        </w:numPr>
        <w:tabs>
          <w:tab w:val="left" w:pos="1597"/>
        </w:tabs>
        <w:autoSpaceDE w:val="0"/>
        <w:autoSpaceDN w:val="0"/>
        <w:spacing w:before="39" w:after="0" w:line="240" w:lineRule="auto"/>
        <w:ind w:right="845" w:firstLine="0"/>
        <w:jc w:val="left"/>
        <w:rPr>
          <w:rFonts w:eastAsia="Times New Roman" w:cs="Times New Roman"/>
          <w:sz w:val="18"/>
          <w:szCs w:val="18"/>
          <w:lang w:eastAsia="en-US"/>
        </w:rPr>
      </w:pPr>
      <w:r w:rsidRPr="00E24C1E">
        <w:rPr>
          <w:rFonts w:eastAsia="Times New Roman" w:cs="Times New Roman"/>
          <w:sz w:val="18"/>
          <w:szCs w:val="18"/>
          <w:lang w:eastAsia="en-US"/>
        </w:rPr>
        <w:t>Общешкольный родительский комитет и Управляющий совет школы, участвующие в</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управлении образовательной организацией и решении вопросов воспитания и социализации их</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детей;</w:t>
      </w:r>
    </w:p>
    <w:p w:rsidR="00E24C1E" w:rsidRPr="00E24C1E" w:rsidRDefault="00E24C1E" w:rsidP="00174929">
      <w:pPr>
        <w:widowControl w:val="0"/>
        <w:numPr>
          <w:ilvl w:val="0"/>
          <w:numId w:val="67"/>
        </w:numPr>
        <w:tabs>
          <w:tab w:val="left" w:pos="1592"/>
        </w:tabs>
        <w:autoSpaceDE w:val="0"/>
        <w:autoSpaceDN w:val="0"/>
        <w:spacing w:after="0" w:line="240" w:lineRule="auto"/>
        <w:ind w:right="838" w:firstLine="0"/>
        <w:jc w:val="left"/>
        <w:rPr>
          <w:rFonts w:eastAsia="Times New Roman" w:cs="Times New Roman"/>
          <w:sz w:val="18"/>
          <w:szCs w:val="18"/>
          <w:lang w:eastAsia="en-US"/>
        </w:rPr>
      </w:pPr>
      <w:r w:rsidRPr="00E24C1E">
        <w:rPr>
          <w:rFonts w:eastAsia="Times New Roman" w:cs="Times New Roman"/>
          <w:sz w:val="18"/>
          <w:szCs w:val="18"/>
          <w:lang w:eastAsia="en-US"/>
        </w:rPr>
        <w:t>родительские</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гостиные, на</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которых</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обсуждаются</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вопросы</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возрастных</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особенностей</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детей, формы и способы доверительного взаимодействия родителей с детьми, проводятся мастер-</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классы,</w:t>
      </w:r>
      <w:r w:rsidRPr="00E24C1E">
        <w:rPr>
          <w:rFonts w:eastAsia="Times New Roman" w:cs="Times New Roman"/>
          <w:spacing w:val="-4"/>
          <w:sz w:val="18"/>
          <w:szCs w:val="18"/>
          <w:lang w:eastAsia="en-US"/>
        </w:rPr>
        <w:t xml:space="preserve"> </w:t>
      </w:r>
      <w:r w:rsidRPr="00E24C1E">
        <w:rPr>
          <w:rFonts w:eastAsia="Times New Roman" w:cs="Times New Roman"/>
          <w:sz w:val="18"/>
          <w:szCs w:val="18"/>
          <w:lang w:eastAsia="en-US"/>
        </w:rPr>
        <w:t>семинары, круглые столы с приглашением</w:t>
      </w:r>
      <w:r w:rsidRPr="00E24C1E">
        <w:rPr>
          <w:rFonts w:eastAsia="Times New Roman" w:cs="Times New Roman"/>
          <w:spacing w:val="-4"/>
          <w:sz w:val="18"/>
          <w:szCs w:val="18"/>
          <w:lang w:eastAsia="en-US"/>
        </w:rPr>
        <w:t xml:space="preserve"> </w:t>
      </w:r>
      <w:r w:rsidRPr="00E24C1E">
        <w:rPr>
          <w:rFonts w:eastAsia="Times New Roman" w:cs="Times New Roman"/>
          <w:sz w:val="18"/>
          <w:szCs w:val="18"/>
          <w:lang w:eastAsia="en-US"/>
        </w:rPr>
        <w:t>специалистов;</w:t>
      </w:r>
    </w:p>
    <w:p w:rsidR="00E24C1E" w:rsidRPr="00E24C1E" w:rsidRDefault="00E24C1E" w:rsidP="00174929">
      <w:pPr>
        <w:widowControl w:val="0"/>
        <w:numPr>
          <w:ilvl w:val="0"/>
          <w:numId w:val="67"/>
        </w:numPr>
        <w:tabs>
          <w:tab w:val="left" w:pos="1597"/>
        </w:tabs>
        <w:autoSpaceDE w:val="0"/>
        <w:autoSpaceDN w:val="0"/>
        <w:spacing w:after="0" w:line="240" w:lineRule="auto"/>
        <w:ind w:right="843" w:firstLine="0"/>
        <w:jc w:val="left"/>
        <w:rPr>
          <w:rFonts w:eastAsia="Times New Roman" w:cs="Times New Roman"/>
          <w:sz w:val="18"/>
          <w:szCs w:val="18"/>
          <w:lang w:eastAsia="en-US"/>
        </w:rPr>
      </w:pPr>
      <w:r w:rsidRPr="00E24C1E">
        <w:rPr>
          <w:rFonts w:eastAsia="Times New Roman" w:cs="Times New Roman"/>
          <w:sz w:val="18"/>
          <w:szCs w:val="18"/>
          <w:lang w:eastAsia="en-US"/>
        </w:rPr>
        <w:t>родительские дни, во время которых родители могут посещать школьные учебные и</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внеурочные</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занятия</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для</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получения</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представления</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о</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ходе</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учебно-воспитательного</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процесса</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в</w:t>
      </w:r>
      <w:r w:rsidRPr="00E24C1E">
        <w:rPr>
          <w:rFonts w:eastAsia="Times New Roman" w:cs="Times New Roman"/>
          <w:spacing w:val="-52"/>
          <w:sz w:val="18"/>
          <w:szCs w:val="18"/>
          <w:lang w:eastAsia="en-US"/>
        </w:rPr>
        <w:t xml:space="preserve"> </w:t>
      </w:r>
      <w:r w:rsidRPr="00E24C1E">
        <w:rPr>
          <w:rFonts w:eastAsia="Times New Roman" w:cs="Times New Roman"/>
          <w:sz w:val="18"/>
          <w:szCs w:val="18"/>
          <w:lang w:eastAsia="en-US"/>
        </w:rPr>
        <w:t>школе;</w:t>
      </w:r>
    </w:p>
    <w:p w:rsidR="00E24C1E" w:rsidRPr="00E24C1E" w:rsidRDefault="00BA075F" w:rsidP="00174929">
      <w:pPr>
        <w:widowControl w:val="0"/>
        <w:numPr>
          <w:ilvl w:val="0"/>
          <w:numId w:val="67"/>
        </w:numPr>
        <w:tabs>
          <w:tab w:val="left" w:pos="1587"/>
        </w:tabs>
        <w:autoSpaceDE w:val="0"/>
        <w:autoSpaceDN w:val="0"/>
        <w:spacing w:after="0" w:line="240" w:lineRule="auto"/>
        <w:ind w:right="847" w:firstLine="0"/>
        <w:jc w:val="left"/>
        <w:rPr>
          <w:rFonts w:eastAsia="Times New Roman" w:cs="Times New Roman"/>
          <w:sz w:val="18"/>
          <w:szCs w:val="18"/>
          <w:lang w:eastAsia="en-US"/>
        </w:rPr>
      </w:pPr>
      <w:r>
        <w:rPr>
          <w:rFonts w:eastAsia="Times New Roman" w:cs="Times New Roman"/>
          <w:noProof/>
          <w:sz w:val="18"/>
          <w:szCs w:val="18"/>
        </w:rPr>
        <w:lastRenderedPageBreak/>
        <mc:AlternateContent>
          <mc:Choice Requires="wps">
            <w:drawing>
              <wp:anchor distT="0" distB="0" distL="114300" distR="114300" simplePos="0" relativeHeight="251660288" behindDoc="0" locked="0" layoutInCell="1" allowOverlap="1">
                <wp:simplePos x="0" y="0"/>
                <wp:positionH relativeFrom="page">
                  <wp:posOffset>7007860</wp:posOffset>
                </wp:positionH>
                <wp:positionV relativeFrom="paragraph">
                  <wp:posOffset>57785</wp:posOffset>
                </wp:positionV>
                <wp:extent cx="222885" cy="205740"/>
                <wp:effectExtent l="0" t="0" r="0" b="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8CF" w:rsidRPr="000D6C92" w:rsidRDefault="00AB38CF" w:rsidP="00E24C1E"/>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 o:spid="_x0000_s1026" type="#_x0000_t202" style="position:absolute;left:0;text-align:left;margin-left:551.8pt;margin-top:4.55pt;width:17.55pt;height:16.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" filled="f" stroked="f">
                <v:textbox style="layout-flow:vertical" inset="0,0,0,0">
                  <w:txbxContent>
                    <w:p w:rsidR="00AB38CF" w:rsidRPr="000D6C92" w:rsidRDefault="00AB38CF" w:rsidP="00E24C1E"/>
                  </w:txbxContent>
                </v:textbox>
                <w10:wrap anchorx="page"/>
              </v:shape>
            </w:pict>
          </mc:Fallback>
        </mc:AlternateContent>
      </w:r>
      <w:r w:rsidR="00E24C1E" w:rsidRPr="00E24C1E">
        <w:rPr>
          <w:rFonts w:eastAsia="Times New Roman" w:cs="Times New Roman"/>
          <w:sz w:val="18"/>
          <w:szCs w:val="18"/>
          <w:lang w:eastAsia="en-US"/>
        </w:rPr>
        <w:t>общешкольные</w:t>
      </w:r>
      <w:r w:rsidR="00E24C1E" w:rsidRPr="00E24C1E">
        <w:rPr>
          <w:rFonts w:eastAsia="Times New Roman" w:cs="Times New Roman"/>
          <w:spacing w:val="21"/>
          <w:sz w:val="18"/>
          <w:szCs w:val="18"/>
          <w:lang w:eastAsia="en-US"/>
        </w:rPr>
        <w:t xml:space="preserve"> </w:t>
      </w:r>
      <w:r w:rsidR="00E24C1E" w:rsidRPr="00E24C1E">
        <w:rPr>
          <w:rFonts w:eastAsia="Times New Roman" w:cs="Times New Roman"/>
          <w:sz w:val="18"/>
          <w:szCs w:val="18"/>
          <w:lang w:eastAsia="en-US"/>
        </w:rPr>
        <w:t>родительские</w:t>
      </w:r>
      <w:r w:rsidR="00E24C1E" w:rsidRPr="00E24C1E">
        <w:rPr>
          <w:rFonts w:eastAsia="Times New Roman" w:cs="Times New Roman"/>
          <w:spacing w:val="21"/>
          <w:sz w:val="18"/>
          <w:szCs w:val="18"/>
          <w:lang w:eastAsia="en-US"/>
        </w:rPr>
        <w:t xml:space="preserve"> </w:t>
      </w:r>
      <w:r w:rsidR="00E24C1E" w:rsidRPr="00E24C1E">
        <w:rPr>
          <w:rFonts w:eastAsia="Times New Roman" w:cs="Times New Roman"/>
          <w:sz w:val="18"/>
          <w:szCs w:val="18"/>
          <w:lang w:eastAsia="en-US"/>
        </w:rPr>
        <w:t>собрания,</w:t>
      </w:r>
      <w:r w:rsidR="00E24C1E" w:rsidRPr="00E24C1E">
        <w:rPr>
          <w:rFonts w:eastAsia="Times New Roman" w:cs="Times New Roman"/>
          <w:spacing w:val="23"/>
          <w:sz w:val="18"/>
          <w:szCs w:val="18"/>
          <w:lang w:eastAsia="en-US"/>
        </w:rPr>
        <w:t xml:space="preserve"> </w:t>
      </w:r>
      <w:r w:rsidR="00E24C1E" w:rsidRPr="00E24C1E">
        <w:rPr>
          <w:rFonts w:eastAsia="Times New Roman" w:cs="Times New Roman"/>
          <w:sz w:val="18"/>
          <w:szCs w:val="18"/>
          <w:lang w:eastAsia="en-US"/>
        </w:rPr>
        <w:t>происходящие</w:t>
      </w:r>
      <w:r w:rsidR="00E24C1E" w:rsidRPr="00E24C1E">
        <w:rPr>
          <w:rFonts w:eastAsia="Times New Roman" w:cs="Times New Roman"/>
          <w:spacing w:val="24"/>
          <w:sz w:val="18"/>
          <w:szCs w:val="18"/>
          <w:lang w:eastAsia="en-US"/>
        </w:rPr>
        <w:t xml:space="preserve"> </w:t>
      </w:r>
      <w:r w:rsidR="00E24C1E" w:rsidRPr="00E24C1E">
        <w:rPr>
          <w:rFonts w:eastAsia="Times New Roman" w:cs="Times New Roman"/>
          <w:sz w:val="18"/>
          <w:szCs w:val="18"/>
          <w:lang w:eastAsia="en-US"/>
        </w:rPr>
        <w:t>в</w:t>
      </w:r>
      <w:r w:rsidR="00E24C1E" w:rsidRPr="00E24C1E">
        <w:rPr>
          <w:rFonts w:eastAsia="Times New Roman" w:cs="Times New Roman"/>
          <w:spacing w:val="23"/>
          <w:sz w:val="18"/>
          <w:szCs w:val="18"/>
          <w:lang w:eastAsia="en-US"/>
        </w:rPr>
        <w:t xml:space="preserve"> </w:t>
      </w:r>
      <w:r w:rsidR="00E24C1E" w:rsidRPr="00E24C1E">
        <w:rPr>
          <w:rFonts w:eastAsia="Times New Roman" w:cs="Times New Roman"/>
          <w:sz w:val="18"/>
          <w:szCs w:val="18"/>
          <w:lang w:eastAsia="en-US"/>
        </w:rPr>
        <w:t>режиме</w:t>
      </w:r>
      <w:r w:rsidR="00E24C1E" w:rsidRPr="00E24C1E">
        <w:rPr>
          <w:rFonts w:eastAsia="Times New Roman" w:cs="Times New Roman"/>
          <w:spacing w:val="21"/>
          <w:sz w:val="18"/>
          <w:szCs w:val="18"/>
          <w:lang w:eastAsia="en-US"/>
        </w:rPr>
        <w:t xml:space="preserve"> </w:t>
      </w:r>
      <w:r w:rsidR="00E24C1E" w:rsidRPr="00E24C1E">
        <w:rPr>
          <w:rFonts w:eastAsia="Times New Roman" w:cs="Times New Roman"/>
          <w:sz w:val="18"/>
          <w:szCs w:val="18"/>
          <w:lang w:eastAsia="en-US"/>
        </w:rPr>
        <w:t>обсуждения</w:t>
      </w:r>
      <w:r w:rsidR="00E24C1E" w:rsidRPr="00E24C1E">
        <w:rPr>
          <w:rFonts w:eastAsia="Times New Roman" w:cs="Times New Roman"/>
          <w:spacing w:val="23"/>
          <w:sz w:val="18"/>
          <w:szCs w:val="18"/>
          <w:lang w:eastAsia="en-US"/>
        </w:rPr>
        <w:t xml:space="preserve"> </w:t>
      </w:r>
      <w:r w:rsidR="00E24C1E" w:rsidRPr="00E24C1E">
        <w:rPr>
          <w:rFonts w:eastAsia="Times New Roman" w:cs="Times New Roman"/>
          <w:sz w:val="18"/>
          <w:szCs w:val="18"/>
          <w:lang w:eastAsia="en-US"/>
        </w:rPr>
        <w:t>наиболее</w:t>
      </w:r>
      <w:r w:rsidR="00E24C1E" w:rsidRPr="00E24C1E">
        <w:rPr>
          <w:rFonts w:eastAsia="Times New Roman" w:cs="Times New Roman"/>
          <w:spacing w:val="-52"/>
          <w:sz w:val="18"/>
          <w:szCs w:val="18"/>
          <w:lang w:eastAsia="en-US"/>
        </w:rPr>
        <w:t xml:space="preserve"> </w:t>
      </w:r>
      <w:r w:rsidR="00E24C1E" w:rsidRPr="00E24C1E">
        <w:rPr>
          <w:rFonts w:eastAsia="Times New Roman" w:cs="Times New Roman"/>
          <w:sz w:val="18"/>
          <w:szCs w:val="18"/>
          <w:lang w:eastAsia="en-US"/>
        </w:rPr>
        <w:t>острых</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проблем</w:t>
      </w:r>
      <w:r w:rsidR="00E24C1E" w:rsidRPr="00E24C1E">
        <w:rPr>
          <w:rFonts w:eastAsia="Times New Roman" w:cs="Times New Roman"/>
          <w:spacing w:val="-3"/>
          <w:sz w:val="18"/>
          <w:szCs w:val="18"/>
          <w:lang w:eastAsia="en-US"/>
        </w:rPr>
        <w:t xml:space="preserve"> </w:t>
      </w:r>
      <w:r w:rsidR="00E24C1E" w:rsidRPr="00E24C1E">
        <w:rPr>
          <w:rFonts w:eastAsia="Times New Roman" w:cs="Times New Roman"/>
          <w:sz w:val="18"/>
          <w:szCs w:val="18"/>
          <w:lang w:eastAsia="en-US"/>
        </w:rPr>
        <w:t>обучения</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и воспитания</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школьников;</w:t>
      </w:r>
    </w:p>
    <w:p w:rsidR="00E24C1E" w:rsidRPr="00E24C1E" w:rsidRDefault="00BA075F" w:rsidP="00174929">
      <w:pPr>
        <w:widowControl w:val="0"/>
        <w:numPr>
          <w:ilvl w:val="0"/>
          <w:numId w:val="67"/>
        </w:numPr>
        <w:tabs>
          <w:tab w:val="left" w:pos="1587"/>
        </w:tabs>
        <w:autoSpaceDE w:val="0"/>
        <w:autoSpaceDN w:val="0"/>
        <w:spacing w:before="71" w:after="0" w:line="240" w:lineRule="auto"/>
        <w:ind w:right="845" w:firstLine="0"/>
        <w:jc w:val="left"/>
        <w:rPr>
          <w:rFonts w:eastAsia="Times New Roman" w:cs="Times New Roman"/>
          <w:sz w:val="18"/>
          <w:szCs w:val="18"/>
          <w:lang w:eastAsia="en-US"/>
        </w:rPr>
      </w:pPr>
      <w:r>
        <w:rPr>
          <w:rFonts w:eastAsia="Times New Roman" w:cs="Times New Roman"/>
          <w:noProof/>
          <w:sz w:val="18"/>
          <w:szCs w:val="18"/>
        </w:rPr>
        <mc:AlternateContent>
          <mc:Choice Requires="wps">
            <w:drawing>
              <wp:anchor distT="0" distB="0" distL="114300" distR="114300" simplePos="0" relativeHeight="251659264" behindDoc="0" locked="0" layoutInCell="1" allowOverlap="1">
                <wp:simplePos x="0" y="0"/>
                <wp:positionH relativeFrom="page">
                  <wp:posOffset>7007860</wp:posOffset>
                </wp:positionH>
                <wp:positionV relativeFrom="page">
                  <wp:posOffset>9650730</wp:posOffset>
                </wp:positionV>
                <wp:extent cx="222885" cy="205740"/>
                <wp:effectExtent l="0" t="0" r="0" b="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8CF" w:rsidRPr="000D6C92" w:rsidRDefault="00AB38CF" w:rsidP="00E24C1E"/>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 o:spid="_x0000_s1027" type="#_x0000_t202" style="position:absolute;left:0;text-align:left;margin-left:551.8pt;margin-top:759.9pt;width:17.55pt;height:16.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" filled="f" stroked="f">
                <v:textbox style="layout-flow:vertical" inset="0,0,0,0">
                  <w:txbxContent>
                    <w:p w:rsidR="00AB38CF" w:rsidRPr="000D6C92" w:rsidRDefault="00AB38CF" w:rsidP="00E24C1E"/>
                  </w:txbxContent>
                </v:textbox>
                <w10:wrap anchorx="page" anchory="page"/>
              </v:shape>
            </w:pict>
          </mc:Fallback>
        </mc:AlternateContent>
      </w:r>
      <w:r w:rsidR="00E24C1E" w:rsidRPr="00E24C1E">
        <w:rPr>
          <w:rFonts w:eastAsia="Times New Roman" w:cs="Times New Roman"/>
          <w:sz w:val="18"/>
          <w:szCs w:val="18"/>
          <w:lang w:eastAsia="en-US"/>
        </w:rPr>
        <w:t>семейный всеобуч, на котором родители могли бы получать ценные рекомендации и</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советы</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от</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профессиональных</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психологов,</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врачей,</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социальных</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работников</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и</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обмениваться</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собственным</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творческим</w:t>
      </w:r>
      <w:r w:rsidR="00E24C1E" w:rsidRPr="00E24C1E">
        <w:rPr>
          <w:rFonts w:eastAsia="Times New Roman" w:cs="Times New Roman"/>
          <w:spacing w:val="-4"/>
          <w:sz w:val="18"/>
          <w:szCs w:val="18"/>
          <w:lang w:eastAsia="en-US"/>
        </w:rPr>
        <w:t xml:space="preserve"> </w:t>
      </w:r>
      <w:r w:rsidR="00E24C1E" w:rsidRPr="00E24C1E">
        <w:rPr>
          <w:rFonts w:eastAsia="Times New Roman" w:cs="Times New Roman"/>
          <w:sz w:val="18"/>
          <w:szCs w:val="18"/>
          <w:lang w:eastAsia="en-US"/>
        </w:rPr>
        <w:t>опытом</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и находками</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в</w:t>
      </w:r>
      <w:r w:rsidR="00E24C1E" w:rsidRPr="00E24C1E">
        <w:rPr>
          <w:rFonts w:eastAsia="Times New Roman" w:cs="Times New Roman"/>
          <w:spacing w:val="-4"/>
          <w:sz w:val="18"/>
          <w:szCs w:val="18"/>
          <w:lang w:eastAsia="en-US"/>
        </w:rPr>
        <w:t xml:space="preserve"> </w:t>
      </w:r>
      <w:r w:rsidR="00E24C1E" w:rsidRPr="00E24C1E">
        <w:rPr>
          <w:rFonts w:eastAsia="Times New Roman" w:cs="Times New Roman"/>
          <w:sz w:val="18"/>
          <w:szCs w:val="18"/>
          <w:lang w:eastAsia="en-US"/>
        </w:rPr>
        <w:t>деле воспитания</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детей;</w:t>
      </w:r>
    </w:p>
    <w:p w:rsidR="00E24C1E" w:rsidRPr="00E24C1E" w:rsidRDefault="00E24C1E" w:rsidP="00174929">
      <w:pPr>
        <w:widowControl w:val="0"/>
        <w:numPr>
          <w:ilvl w:val="0"/>
          <w:numId w:val="67"/>
        </w:numPr>
        <w:tabs>
          <w:tab w:val="left" w:pos="1587"/>
        </w:tabs>
        <w:autoSpaceDE w:val="0"/>
        <w:autoSpaceDN w:val="0"/>
        <w:spacing w:before="3" w:after="0" w:line="240" w:lineRule="auto"/>
        <w:ind w:right="845" w:firstLine="0"/>
        <w:jc w:val="left"/>
        <w:rPr>
          <w:rFonts w:eastAsia="Times New Roman" w:cs="Times New Roman"/>
          <w:sz w:val="18"/>
          <w:szCs w:val="18"/>
          <w:lang w:eastAsia="en-US"/>
        </w:rPr>
      </w:pPr>
      <w:r w:rsidRPr="00E24C1E">
        <w:rPr>
          <w:rFonts w:eastAsia="Times New Roman" w:cs="Times New Roman"/>
          <w:sz w:val="18"/>
          <w:szCs w:val="18"/>
          <w:lang w:eastAsia="en-US"/>
        </w:rPr>
        <w:t>родительские</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форумы</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при</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школьном</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интернет-сайте,</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на</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которых</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обсуждаются</w:t>
      </w:r>
      <w:r w:rsidRPr="00E24C1E">
        <w:rPr>
          <w:rFonts w:eastAsia="Times New Roman" w:cs="Times New Roman"/>
          <w:spacing w:val="1"/>
          <w:sz w:val="18"/>
          <w:szCs w:val="18"/>
          <w:lang w:eastAsia="en-US"/>
        </w:rPr>
        <w:t xml:space="preserve"> </w:t>
      </w:r>
      <w:r w:rsidRPr="00E24C1E">
        <w:rPr>
          <w:rFonts w:eastAsia="Times New Roman" w:cs="Times New Roman"/>
          <w:spacing w:val="-1"/>
          <w:sz w:val="18"/>
          <w:szCs w:val="18"/>
          <w:lang w:eastAsia="en-US"/>
        </w:rPr>
        <w:t>интересующие</w:t>
      </w:r>
      <w:r w:rsidRPr="00E24C1E">
        <w:rPr>
          <w:rFonts w:eastAsia="Times New Roman" w:cs="Times New Roman"/>
          <w:spacing w:val="-13"/>
          <w:sz w:val="18"/>
          <w:szCs w:val="18"/>
          <w:lang w:eastAsia="en-US"/>
        </w:rPr>
        <w:t xml:space="preserve"> </w:t>
      </w:r>
      <w:r w:rsidRPr="00E24C1E">
        <w:rPr>
          <w:rFonts w:eastAsia="Times New Roman" w:cs="Times New Roman"/>
          <w:sz w:val="18"/>
          <w:szCs w:val="18"/>
          <w:lang w:eastAsia="en-US"/>
        </w:rPr>
        <w:t>родителей</w:t>
      </w:r>
      <w:r w:rsidRPr="00E24C1E">
        <w:rPr>
          <w:rFonts w:eastAsia="Times New Roman" w:cs="Times New Roman"/>
          <w:spacing w:val="-12"/>
          <w:sz w:val="18"/>
          <w:szCs w:val="18"/>
          <w:lang w:eastAsia="en-US"/>
        </w:rPr>
        <w:t xml:space="preserve"> </w:t>
      </w:r>
      <w:r w:rsidRPr="00E24C1E">
        <w:rPr>
          <w:rFonts w:eastAsia="Times New Roman" w:cs="Times New Roman"/>
          <w:sz w:val="18"/>
          <w:szCs w:val="18"/>
          <w:lang w:eastAsia="en-US"/>
        </w:rPr>
        <w:t>вопросы,</w:t>
      </w:r>
      <w:r w:rsidRPr="00E24C1E">
        <w:rPr>
          <w:rFonts w:eastAsia="Times New Roman" w:cs="Times New Roman"/>
          <w:spacing w:val="-12"/>
          <w:sz w:val="18"/>
          <w:szCs w:val="18"/>
          <w:lang w:eastAsia="en-US"/>
        </w:rPr>
        <w:t xml:space="preserve"> </w:t>
      </w:r>
      <w:r w:rsidRPr="00E24C1E">
        <w:rPr>
          <w:rFonts w:eastAsia="Times New Roman" w:cs="Times New Roman"/>
          <w:sz w:val="18"/>
          <w:szCs w:val="18"/>
          <w:lang w:eastAsia="en-US"/>
        </w:rPr>
        <w:t>а</w:t>
      </w:r>
      <w:r w:rsidRPr="00E24C1E">
        <w:rPr>
          <w:rFonts w:eastAsia="Times New Roman" w:cs="Times New Roman"/>
          <w:spacing w:val="-12"/>
          <w:sz w:val="18"/>
          <w:szCs w:val="18"/>
          <w:lang w:eastAsia="en-US"/>
        </w:rPr>
        <w:t xml:space="preserve"> </w:t>
      </w:r>
      <w:r w:rsidRPr="00E24C1E">
        <w:rPr>
          <w:rFonts w:eastAsia="Times New Roman" w:cs="Times New Roman"/>
          <w:sz w:val="18"/>
          <w:szCs w:val="18"/>
          <w:lang w:eastAsia="en-US"/>
        </w:rPr>
        <w:t>также</w:t>
      </w:r>
      <w:r w:rsidRPr="00E24C1E">
        <w:rPr>
          <w:rFonts w:eastAsia="Times New Roman" w:cs="Times New Roman"/>
          <w:spacing w:val="-12"/>
          <w:sz w:val="18"/>
          <w:szCs w:val="18"/>
          <w:lang w:eastAsia="en-US"/>
        </w:rPr>
        <w:t xml:space="preserve"> </w:t>
      </w:r>
      <w:r w:rsidRPr="00E24C1E">
        <w:rPr>
          <w:rFonts w:eastAsia="Times New Roman" w:cs="Times New Roman"/>
          <w:sz w:val="18"/>
          <w:szCs w:val="18"/>
          <w:lang w:eastAsia="en-US"/>
        </w:rPr>
        <w:t>осуществляются</w:t>
      </w:r>
      <w:r w:rsidRPr="00E24C1E">
        <w:rPr>
          <w:rFonts w:eastAsia="Times New Roman" w:cs="Times New Roman"/>
          <w:spacing w:val="-13"/>
          <w:sz w:val="18"/>
          <w:szCs w:val="18"/>
          <w:lang w:eastAsia="en-US"/>
        </w:rPr>
        <w:t xml:space="preserve"> </w:t>
      </w:r>
      <w:r w:rsidRPr="00E24C1E">
        <w:rPr>
          <w:rFonts w:eastAsia="Times New Roman" w:cs="Times New Roman"/>
          <w:sz w:val="18"/>
          <w:szCs w:val="18"/>
          <w:lang w:eastAsia="en-US"/>
        </w:rPr>
        <w:t>виртуальные</w:t>
      </w:r>
      <w:r w:rsidRPr="00E24C1E">
        <w:rPr>
          <w:rFonts w:eastAsia="Times New Roman" w:cs="Times New Roman"/>
          <w:spacing w:val="-13"/>
          <w:sz w:val="18"/>
          <w:szCs w:val="18"/>
          <w:lang w:eastAsia="en-US"/>
        </w:rPr>
        <w:t xml:space="preserve"> </w:t>
      </w:r>
      <w:r w:rsidRPr="00E24C1E">
        <w:rPr>
          <w:rFonts w:eastAsia="Times New Roman" w:cs="Times New Roman"/>
          <w:sz w:val="18"/>
          <w:szCs w:val="18"/>
          <w:lang w:eastAsia="en-US"/>
        </w:rPr>
        <w:t>консультации</w:t>
      </w:r>
      <w:r w:rsidRPr="00E24C1E">
        <w:rPr>
          <w:rFonts w:eastAsia="Times New Roman" w:cs="Times New Roman"/>
          <w:spacing w:val="-13"/>
          <w:sz w:val="18"/>
          <w:szCs w:val="18"/>
          <w:lang w:eastAsia="en-US"/>
        </w:rPr>
        <w:t xml:space="preserve"> </w:t>
      </w:r>
      <w:r w:rsidRPr="00E24C1E">
        <w:rPr>
          <w:rFonts w:eastAsia="Times New Roman" w:cs="Times New Roman"/>
          <w:sz w:val="18"/>
          <w:szCs w:val="18"/>
          <w:lang w:eastAsia="en-US"/>
        </w:rPr>
        <w:t>психологов</w:t>
      </w:r>
      <w:r w:rsidRPr="00E24C1E">
        <w:rPr>
          <w:rFonts w:eastAsia="Times New Roman" w:cs="Times New Roman"/>
          <w:spacing w:val="-52"/>
          <w:sz w:val="18"/>
          <w:szCs w:val="18"/>
          <w:lang w:eastAsia="en-US"/>
        </w:rPr>
        <w:t xml:space="preserve"> </w:t>
      </w:r>
      <w:r w:rsidRPr="00E24C1E">
        <w:rPr>
          <w:rFonts w:eastAsia="Times New Roman" w:cs="Times New Roman"/>
          <w:sz w:val="18"/>
          <w:szCs w:val="18"/>
          <w:lang w:eastAsia="en-US"/>
        </w:rPr>
        <w:t>и</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педагогов.</w:t>
      </w:r>
    </w:p>
    <w:p w:rsidR="00E24C1E" w:rsidRPr="00E24C1E" w:rsidRDefault="00E24C1E" w:rsidP="00E24C1E">
      <w:pPr>
        <w:widowControl w:val="0"/>
        <w:autoSpaceDE w:val="0"/>
        <w:autoSpaceDN w:val="0"/>
        <w:spacing w:before="2" w:after="0" w:line="240" w:lineRule="auto"/>
        <w:ind w:firstLine="0"/>
        <w:jc w:val="left"/>
        <w:outlineLvl w:val="4"/>
        <w:rPr>
          <w:rFonts w:eastAsia="Times New Roman" w:cs="Times New Roman"/>
          <w:b/>
          <w:bCs/>
          <w:i/>
          <w:iCs/>
          <w:sz w:val="18"/>
          <w:szCs w:val="18"/>
          <w:lang w:eastAsia="en-US"/>
        </w:rPr>
      </w:pPr>
      <w:r w:rsidRPr="00E24C1E">
        <w:rPr>
          <w:rFonts w:eastAsia="Times New Roman" w:cs="Times New Roman"/>
          <w:b/>
          <w:bCs/>
          <w:i/>
          <w:iCs/>
          <w:sz w:val="18"/>
          <w:szCs w:val="18"/>
          <w:lang w:eastAsia="en-US"/>
        </w:rPr>
        <w:t>На</w:t>
      </w:r>
      <w:r w:rsidRPr="00E24C1E">
        <w:rPr>
          <w:rFonts w:eastAsia="Times New Roman" w:cs="Times New Roman"/>
          <w:b/>
          <w:bCs/>
          <w:i/>
          <w:iCs/>
          <w:spacing w:val="-3"/>
          <w:sz w:val="18"/>
          <w:szCs w:val="18"/>
          <w:lang w:eastAsia="en-US"/>
        </w:rPr>
        <w:t xml:space="preserve"> </w:t>
      </w:r>
      <w:r w:rsidRPr="00E24C1E">
        <w:rPr>
          <w:rFonts w:eastAsia="Times New Roman" w:cs="Times New Roman"/>
          <w:b/>
          <w:bCs/>
          <w:i/>
          <w:iCs/>
          <w:sz w:val="18"/>
          <w:szCs w:val="18"/>
          <w:lang w:eastAsia="en-US"/>
        </w:rPr>
        <w:t>индивидуальном</w:t>
      </w:r>
      <w:r w:rsidRPr="00E24C1E">
        <w:rPr>
          <w:rFonts w:eastAsia="Times New Roman" w:cs="Times New Roman"/>
          <w:b/>
          <w:bCs/>
          <w:i/>
          <w:iCs/>
          <w:spacing w:val="-5"/>
          <w:sz w:val="18"/>
          <w:szCs w:val="18"/>
          <w:lang w:eastAsia="en-US"/>
        </w:rPr>
        <w:t xml:space="preserve"> </w:t>
      </w:r>
      <w:r w:rsidRPr="00E24C1E">
        <w:rPr>
          <w:rFonts w:eastAsia="Times New Roman" w:cs="Times New Roman"/>
          <w:b/>
          <w:bCs/>
          <w:i/>
          <w:iCs/>
          <w:sz w:val="18"/>
          <w:szCs w:val="18"/>
          <w:lang w:eastAsia="en-US"/>
        </w:rPr>
        <w:t>уровне:</w:t>
      </w:r>
    </w:p>
    <w:p w:rsidR="00E24C1E" w:rsidRPr="00E24C1E" w:rsidRDefault="00E24C1E" w:rsidP="00174929">
      <w:pPr>
        <w:widowControl w:val="0"/>
        <w:numPr>
          <w:ilvl w:val="0"/>
          <w:numId w:val="67"/>
        </w:numPr>
        <w:tabs>
          <w:tab w:val="left" w:pos="1563"/>
        </w:tabs>
        <w:autoSpaceDE w:val="0"/>
        <w:autoSpaceDN w:val="0"/>
        <w:spacing w:before="36" w:after="0" w:line="240" w:lineRule="auto"/>
        <w:ind w:right="846" w:firstLine="0"/>
        <w:jc w:val="left"/>
        <w:rPr>
          <w:rFonts w:eastAsia="Times New Roman" w:cs="Times New Roman"/>
          <w:sz w:val="18"/>
          <w:szCs w:val="18"/>
          <w:lang w:eastAsia="en-US"/>
        </w:rPr>
      </w:pPr>
      <w:r w:rsidRPr="00E24C1E">
        <w:rPr>
          <w:rFonts w:eastAsia="Times New Roman" w:cs="Times New Roman"/>
          <w:sz w:val="18"/>
          <w:szCs w:val="18"/>
          <w:lang w:eastAsia="en-US"/>
        </w:rPr>
        <w:t>работа специалистов по запросу родителей для решения острых конфликтных ситуаций</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участие родителей в педагогических консилиумах, собираемых в случае возникновения острых</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проблем,</w:t>
      </w:r>
      <w:r w:rsidRPr="00E24C1E">
        <w:rPr>
          <w:rFonts w:eastAsia="Times New Roman" w:cs="Times New Roman"/>
          <w:spacing w:val="-4"/>
          <w:sz w:val="18"/>
          <w:szCs w:val="18"/>
          <w:lang w:eastAsia="en-US"/>
        </w:rPr>
        <w:t xml:space="preserve"> </w:t>
      </w:r>
      <w:r w:rsidRPr="00E24C1E">
        <w:rPr>
          <w:rFonts w:eastAsia="Times New Roman" w:cs="Times New Roman"/>
          <w:sz w:val="18"/>
          <w:szCs w:val="18"/>
          <w:lang w:eastAsia="en-US"/>
        </w:rPr>
        <w:t>связанных с обучением</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и</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воспитанием</w:t>
      </w:r>
      <w:r w:rsidRPr="00E24C1E">
        <w:rPr>
          <w:rFonts w:eastAsia="Times New Roman" w:cs="Times New Roman"/>
          <w:spacing w:val="-3"/>
          <w:sz w:val="18"/>
          <w:szCs w:val="18"/>
          <w:lang w:eastAsia="en-US"/>
        </w:rPr>
        <w:t xml:space="preserve"> </w:t>
      </w:r>
      <w:r w:rsidRPr="00E24C1E">
        <w:rPr>
          <w:rFonts w:eastAsia="Times New Roman" w:cs="Times New Roman"/>
          <w:sz w:val="18"/>
          <w:szCs w:val="18"/>
          <w:lang w:eastAsia="en-US"/>
        </w:rPr>
        <w:t>конкретного</w:t>
      </w:r>
      <w:r w:rsidRPr="00E24C1E">
        <w:rPr>
          <w:rFonts w:eastAsia="Times New Roman" w:cs="Times New Roman"/>
          <w:spacing w:val="-3"/>
          <w:sz w:val="18"/>
          <w:szCs w:val="18"/>
          <w:lang w:eastAsia="en-US"/>
        </w:rPr>
        <w:t xml:space="preserve"> </w:t>
      </w:r>
      <w:r w:rsidRPr="00E24C1E">
        <w:rPr>
          <w:rFonts w:eastAsia="Times New Roman" w:cs="Times New Roman"/>
          <w:sz w:val="18"/>
          <w:szCs w:val="18"/>
          <w:lang w:eastAsia="en-US"/>
        </w:rPr>
        <w:t>ребенка;</w:t>
      </w:r>
    </w:p>
    <w:p w:rsidR="00E24C1E" w:rsidRPr="00E24C1E" w:rsidRDefault="00E24C1E" w:rsidP="00174929">
      <w:pPr>
        <w:widowControl w:val="0"/>
        <w:numPr>
          <w:ilvl w:val="0"/>
          <w:numId w:val="67"/>
        </w:numPr>
        <w:tabs>
          <w:tab w:val="left" w:pos="1563"/>
        </w:tabs>
        <w:autoSpaceDE w:val="0"/>
        <w:autoSpaceDN w:val="0"/>
        <w:spacing w:after="0" w:line="240" w:lineRule="auto"/>
        <w:ind w:right="847" w:firstLine="0"/>
        <w:jc w:val="left"/>
        <w:rPr>
          <w:rFonts w:eastAsia="Times New Roman" w:cs="Times New Roman"/>
          <w:sz w:val="18"/>
          <w:szCs w:val="18"/>
          <w:lang w:eastAsia="en-US"/>
        </w:rPr>
      </w:pPr>
      <w:r w:rsidRPr="00E24C1E">
        <w:rPr>
          <w:rFonts w:eastAsia="Times New Roman" w:cs="Times New Roman"/>
          <w:sz w:val="18"/>
          <w:szCs w:val="18"/>
          <w:lang w:eastAsia="en-US"/>
        </w:rPr>
        <w:t>помощь</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со</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стороны</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родителей</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в</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подготовке</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и</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проведении</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общешкольных</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и</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внутриклассных</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мероприятий воспитательной</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направленности;</w:t>
      </w:r>
    </w:p>
    <w:p w:rsidR="00E24C1E" w:rsidRPr="00E24C1E" w:rsidRDefault="00E24C1E" w:rsidP="00174929">
      <w:pPr>
        <w:widowControl w:val="0"/>
        <w:numPr>
          <w:ilvl w:val="0"/>
          <w:numId w:val="67"/>
        </w:numPr>
        <w:tabs>
          <w:tab w:val="left" w:pos="1563"/>
        </w:tabs>
        <w:autoSpaceDE w:val="0"/>
        <w:autoSpaceDN w:val="0"/>
        <w:spacing w:before="12" w:after="0" w:line="240" w:lineRule="auto"/>
        <w:ind w:right="842" w:firstLine="0"/>
        <w:jc w:val="left"/>
        <w:rPr>
          <w:rFonts w:eastAsia="Times New Roman" w:cs="Times New Roman"/>
          <w:sz w:val="18"/>
          <w:szCs w:val="18"/>
          <w:lang w:eastAsia="en-US"/>
        </w:rPr>
      </w:pPr>
      <w:r w:rsidRPr="00E24C1E">
        <w:rPr>
          <w:rFonts w:eastAsia="Times New Roman" w:cs="Times New Roman"/>
          <w:sz w:val="18"/>
          <w:szCs w:val="18"/>
          <w:lang w:eastAsia="en-US"/>
        </w:rPr>
        <w:t>индивидуальное</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консультирование</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с</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целью</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координации</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воспитательных</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усилий</w:t>
      </w:r>
      <w:r w:rsidRPr="00E24C1E">
        <w:rPr>
          <w:rFonts w:eastAsia="Times New Roman" w:cs="Times New Roman"/>
          <w:spacing w:val="-52"/>
          <w:sz w:val="18"/>
          <w:szCs w:val="18"/>
          <w:lang w:eastAsia="en-US"/>
        </w:rPr>
        <w:t xml:space="preserve"> </w:t>
      </w:r>
      <w:r w:rsidRPr="00E24C1E">
        <w:rPr>
          <w:rFonts w:eastAsia="Times New Roman" w:cs="Times New Roman"/>
          <w:sz w:val="18"/>
          <w:szCs w:val="18"/>
          <w:lang w:eastAsia="en-US"/>
        </w:rPr>
        <w:t>педагогов</w:t>
      </w:r>
      <w:r w:rsidRPr="00E24C1E">
        <w:rPr>
          <w:rFonts w:eastAsia="Times New Roman" w:cs="Times New Roman"/>
          <w:spacing w:val="-2"/>
          <w:sz w:val="18"/>
          <w:szCs w:val="18"/>
          <w:lang w:eastAsia="en-US"/>
        </w:rPr>
        <w:t xml:space="preserve"> </w:t>
      </w:r>
      <w:r w:rsidRPr="00E24C1E">
        <w:rPr>
          <w:rFonts w:eastAsia="Times New Roman" w:cs="Times New Roman"/>
          <w:sz w:val="18"/>
          <w:szCs w:val="18"/>
          <w:lang w:eastAsia="en-US"/>
        </w:rPr>
        <w:t>и родителей.</w:t>
      </w:r>
    </w:p>
    <w:p w:rsidR="00E24C1E" w:rsidRPr="00E24C1E" w:rsidRDefault="00E24C1E" w:rsidP="00E24C1E">
      <w:pPr>
        <w:shd w:val="clear" w:color="auto" w:fill="FFFFFF"/>
        <w:spacing w:after="0" w:line="240" w:lineRule="auto"/>
        <w:ind w:firstLine="0"/>
        <w:jc w:val="left"/>
        <w:textAlignment w:val="baseline"/>
        <w:rPr>
          <w:rFonts w:eastAsia="Times New Roman" w:cs="Times New Roman"/>
          <w:sz w:val="18"/>
          <w:szCs w:val="18"/>
        </w:rPr>
      </w:pPr>
    </w:p>
    <w:p w:rsidR="00E24C1E" w:rsidRPr="00E24C1E" w:rsidRDefault="00E24C1E" w:rsidP="00E24C1E">
      <w:pPr>
        <w:shd w:val="clear" w:color="auto" w:fill="FFFFFF"/>
        <w:spacing w:after="0" w:line="240" w:lineRule="auto"/>
        <w:ind w:firstLine="0"/>
        <w:jc w:val="left"/>
        <w:textAlignment w:val="baseline"/>
        <w:rPr>
          <w:rFonts w:eastAsia="Times New Roman" w:cs="Times New Roman"/>
          <w:sz w:val="18"/>
          <w:szCs w:val="18"/>
          <w:u w:val="single"/>
        </w:rPr>
      </w:pPr>
      <w:r w:rsidRPr="00E24C1E">
        <w:rPr>
          <w:rFonts w:eastAsia="Times New Roman" w:cs="Times New Roman"/>
          <w:sz w:val="18"/>
          <w:szCs w:val="18"/>
          <w:u w:val="single"/>
        </w:rPr>
        <w:t xml:space="preserve">3.2 </w:t>
      </w:r>
      <w:r w:rsidRPr="00E24C1E">
        <w:rPr>
          <w:rFonts w:eastAsia="Times New Roman" w:cs="Times New Roman"/>
          <w:b/>
          <w:sz w:val="18"/>
          <w:szCs w:val="18"/>
          <w:u w:val="single"/>
        </w:rPr>
        <w:t>ВАТИАТИВНЫЕ МОДЕЛИ</w:t>
      </w:r>
    </w:p>
    <w:p w:rsidR="00E24C1E" w:rsidRPr="00E24C1E" w:rsidRDefault="00E24C1E" w:rsidP="00E24C1E">
      <w:pPr>
        <w:shd w:val="clear" w:color="auto" w:fill="FFFFFF"/>
        <w:spacing w:after="0" w:line="240" w:lineRule="auto"/>
        <w:ind w:firstLine="0"/>
        <w:jc w:val="left"/>
        <w:textAlignment w:val="baseline"/>
        <w:rPr>
          <w:rFonts w:eastAsia="Times New Roman" w:cs="Times New Roman"/>
          <w:sz w:val="18"/>
          <w:szCs w:val="18"/>
        </w:rPr>
      </w:pPr>
    </w:p>
    <w:p w:rsidR="00E24C1E" w:rsidRPr="00E24C1E" w:rsidRDefault="00E24C1E" w:rsidP="00E24C1E">
      <w:pPr>
        <w:shd w:val="clear" w:color="auto" w:fill="FFFFFF"/>
        <w:spacing w:after="0" w:line="240" w:lineRule="auto"/>
        <w:ind w:firstLine="0"/>
        <w:textAlignment w:val="baseline"/>
        <w:rPr>
          <w:rFonts w:eastAsia="Times New Roman" w:cs="Times New Roman"/>
          <w:sz w:val="18"/>
          <w:szCs w:val="18"/>
        </w:rPr>
      </w:pPr>
      <w:r w:rsidRPr="00E24C1E">
        <w:rPr>
          <w:rFonts w:eastAsia="Times New Roman" w:cs="Times New Roman"/>
          <w:b/>
          <w:bCs/>
          <w:i/>
          <w:iCs/>
          <w:sz w:val="18"/>
          <w:szCs w:val="18"/>
          <w:bdr w:val="none" w:sz="0" w:space="0" w:color="auto" w:frame="1"/>
        </w:rPr>
        <w:t>3.2.</w:t>
      </w:r>
      <w:proofErr w:type="gramStart"/>
      <w:r w:rsidRPr="00E24C1E">
        <w:rPr>
          <w:rFonts w:eastAsia="Times New Roman" w:cs="Times New Roman"/>
          <w:b/>
          <w:bCs/>
          <w:i/>
          <w:iCs/>
          <w:sz w:val="18"/>
          <w:szCs w:val="18"/>
          <w:bdr w:val="none" w:sz="0" w:space="0" w:color="auto" w:frame="1"/>
        </w:rPr>
        <w:t>1.Модуль</w:t>
      </w:r>
      <w:proofErr w:type="gramEnd"/>
      <w:r w:rsidRPr="00E24C1E">
        <w:rPr>
          <w:rFonts w:eastAsia="Times New Roman" w:cs="Times New Roman"/>
          <w:b/>
          <w:bCs/>
          <w:i/>
          <w:iCs/>
          <w:sz w:val="18"/>
          <w:szCs w:val="18"/>
          <w:bdr w:val="none" w:sz="0" w:space="0" w:color="auto" w:frame="1"/>
        </w:rPr>
        <w:t>.  «</w:t>
      </w:r>
      <w:r w:rsidRPr="00E24C1E">
        <w:rPr>
          <w:rFonts w:eastAsia="Times New Roman" w:cs="Times New Roman"/>
          <w:b/>
          <w:bCs/>
          <w:iCs/>
          <w:sz w:val="18"/>
          <w:szCs w:val="18"/>
          <w:bdr w:val="none" w:sz="0" w:space="0" w:color="auto" w:frame="1"/>
        </w:rPr>
        <w:t>Организация предметно-эстетической среды</w:t>
      </w:r>
      <w:r w:rsidRPr="00E24C1E">
        <w:rPr>
          <w:rFonts w:eastAsia="Times New Roman" w:cs="Times New Roman"/>
          <w:b/>
          <w:bCs/>
          <w:i/>
          <w:iCs/>
          <w:sz w:val="18"/>
          <w:szCs w:val="18"/>
          <w:bdr w:val="none" w:sz="0" w:space="0" w:color="auto" w:frame="1"/>
        </w:rPr>
        <w:t>»</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предметно-эстетической средой школы как:</w:t>
      </w:r>
    </w:p>
    <w:p w:rsidR="00E24C1E" w:rsidRPr="00E24C1E" w:rsidRDefault="00E24C1E" w:rsidP="00174929">
      <w:pPr>
        <w:widowControl w:val="0"/>
        <w:numPr>
          <w:ilvl w:val="0"/>
          <w:numId w:val="80"/>
        </w:numPr>
        <w:shd w:val="clear" w:color="auto" w:fill="FFFFFF"/>
        <w:autoSpaceDE w:val="0"/>
        <w:autoSpaceDN w:val="0"/>
        <w:spacing w:before="120" w:after="120" w:line="240" w:lineRule="auto"/>
        <w:ind w:firstLine="0"/>
        <w:jc w:val="left"/>
        <w:textAlignment w:val="baseline"/>
        <w:rPr>
          <w:rFonts w:eastAsia="Times New Roman" w:cs="Times New Roman"/>
          <w:sz w:val="18"/>
          <w:szCs w:val="18"/>
        </w:rPr>
      </w:pPr>
      <w:r w:rsidRPr="00E24C1E">
        <w:rPr>
          <w:rFonts w:eastAsia="Times New Roman" w:cs="Times New Roman"/>
          <w:sz w:val="18"/>
          <w:szCs w:val="18"/>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E24C1E" w:rsidRPr="00E24C1E" w:rsidRDefault="00E24C1E" w:rsidP="00174929">
      <w:pPr>
        <w:widowControl w:val="0"/>
        <w:numPr>
          <w:ilvl w:val="0"/>
          <w:numId w:val="80"/>
        </w:numPr>
        <w:shd w:val="clear" w:color="auto" w:fill="FFFFFF"/>
        <w:autoSpaceDE w:val="0"/>
        <w:autoSpaceDN w:val="0"/>
        <w:spacing w:before="120" w:after="120" w:line="240" w:lineRule="auto"/>
        <w:ind w:firstLine="0"/>
        <w:jc w:val="left"/>
        <w:textAlignment w:val="baseline"/>
        <w:rPr>
          <w:rFonts w:eastAsia="Times New Roman" w:cs="Times New Roman"/>
          <w:sz w:val="18"/>
          <w:szCs w:val="18"/>
        </w:rPr>
      </w:pPr>
      <w:r w:rsidRPr="00E24C1E">
        <w:rPr>
          <w:rFonts w:eastAsia="Times New Roman" w:cs="Times New Roman"/>
          <w:sz w:val="18"/>
          <w:szCs w:val="18"/>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E24C1E" w:rsidRPr="00E24C1E" w:rsidRDefault="00E24C1E" w:rsidP="00174929">
      <w:pPr>
        <w:widowControl w:val="0"/>
        <w:numPr>
          <w:ilvl w:val="0"/>
          <w:numId w:val="80"/>
        </w:numPr>
        <w:shd w:val="clear" w:color="auto" w:fill="FFFFFF"/>
        <w:autoSpaceDE w:val="0"/>
        <w:autoSpaceDN w:val="0"/>
        <w:spacing w:before="120" w:after="120" w:line="240" w:lineRule="auto"/>
        <w:ind w:firstLine="0"/>
        <w:jc w:val="left"/>
        <w:textAlignment w:val="baseline"/>
        <w:rPr>
          <w:rFonts w:eastAsia="Times New Roman" w:cs="Times New Roman"/>
          <w:sz w:val="18"/>
          <w:szCs w:val="18"/>
        </w:rPr>
      </w:pPr>
      <w:r w:rsidRPr="00E24C1E">
        <w:rPr>
          <w:rFonts w:eastAsia="Times New Roman" w:cs="Times New Roman"/>
          <w:sz w:val="18"/>
          <w:szCs w:val="18"/>
        </w:rPr>
        <w:t>озеленение пришкольной территории, разбивка клумб, тенистых аллей, оборудование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E24C1E" w:rsidRPr="00E24C1E" w:rsidRDefault="00E24C1E" w:rsidP="00174929">
      <w:pPr>
        <w:widowControl w:val="0"/>
        <w:numPr>
          <w:ilvl w:val="0"/>
          <w:numId w:val="80"/>
        </w:numPr>
        <w:shd w:val="clear" w:color="auto" w:fill="FFFFFF"/>
        <w:autoSpaceDE w:val="0"/>
        <w:autoSpaceDN w:val="0"/>
        <w:spacing w:before="120" w:after="120" w:line="240" w:lineRule="auto"/>
        <w:ind w:firstLine="0"/>
        <w:jc w:val="left"/>
        <w:textAlignment w:val="baseline"/>
        <w:rPr>
          <w:rFonts w:eastAsia="Times New Roman" w:cs="Times New Roman"/>
          <w:sz w:val="18"/>
          <w:szCs w:val="18"/>
        </w:rPr>
      </w:pPr>
      <w:r w:rsidRPr="00E24C1E">
        <w:rPr>
          <w:rFonts w:eastAsia="Times New Roman" w:cs="Times New Roman"/>
          <w:sz w:val="18"/>
          <w:szCs w:val="18"/>
        </w:rPr>
        <w:t>создание и поддержание в рабочем состоянии в вестибюле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E24C1E" w:rsidRPr="00E24C1E" w:rsidRDefault="00E24C1E" w:rsidP="00174929">
      <w:pPr>
        <w:widowControl w:val="0"/>
        <w:numPr>
          <w:ilvl w:val="0"/>
          <w:numId w:val="80"/>
        </w:numPr>
        <w:shd w:val="clear" w:color="auto" w:fill="FFFFFF"/>
        <w:autoSpaceDE w:val="0"/>
        <w:autoSpaceDN w:val="0"/>
        <w:spacing w:before="120" w:after="120" w:line="240" w:lineRule="auto"/>
        <w:ind w:firstLine="0"/>
        <w:jc w:val="left"/>
        <w:textAlignment w:val="baseline"/>
        <w:rPr>
          <w:rFonts w:eastAsia="Times New Roman" w:cs="Times New Roman"/>
          <w:sz w:val="18"/>
          <w:szCs w:val="18"/>
        </w:rPr>
      </w:pPr>
      <w:r w:rsidRPr="00E24C1E">
        <w:rPr>
          <w:rFonts w:eastAsia="Times New Roman" w:cs="Times New Roman"/>
          <w:sz w:val="18"/>
          <w:szCs w:val="18"/>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E24C1E" w:rsidRPr="00E24C1E" w:rsidRDefault="00E24C1E" w:rsidP="00174929">
      <w:pPr>
        <w:widowControl w:val="0"/>
        <w:numPr>
          <w:ilvl w:val="0"/>
          <w:numId w:val="80"/>
        </w:numPr>
        <w:shd w:val="clear" w:color="auto" w:fill="FFFFFF"/>
        <w:autoSpaceDE w:val="0"/>
        <w:autoSpaceDN w:val="0"/>
        <w:spacing w:before="120" w:after="120" w:line="240" w:lineRule="auto"/>
        <w:ind w:firstLine="0"/>
        <w:jc w:val="left"/>
        <w:textAlignment w:val="baseline"/>
        <w:rPr>
          <w:rFonts w:eastAsia="Times New Roman" w:cs="Times New Roman"/>
          <w:sz w:val="18"/>
          <w:szCs w:val="18"/>
        </w:rPr>
      </w:pPr>
      <w:r w:rsidRPr="00E24C1E">
        <w:rPr>
          <w:rFonts w:eastAsia="Times New Roman" w:cs="Times New Roman"/>
          <w:sz w:val="18"/>
          <w:szCs w:val="18"/>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w:t>
      </w:r>
    </w:p>
    <w:p w:rsidR="00E24C1E" w:rsidRPr="00E24C1E" w:rsidRDefault="00E24C1E" w:rsidP="00174929">
      <w:pPr>
        <w:widowControl w:val="0"/>
        <w:numPr>
          <w:ilvl w:val="0"/>
          <w:numId w:val="80"/>
        </w:numPr>
        <w:shd w:val="clear" w:color="auto" w:fill="FFFFFF"/>
        <w:autoSpaceDE w:val="0"/>
        <w:autoSpaceDN w:val="0"/>
        <w:spacing w:before="120" w:after="120" w:line="240" w:lineRule="auto"/>
        <w:ind w:firstLine="0"/>
        <w:jc w:val="left"/>
        <w:textAlignment w:val="baseline"/>
        <w:rPr>
          <w:rFonts w:eastAsia="Times New Roman" w:cs="Times New Roman"/>
          <w:sz w:val="18"/>
          <w:szCs w:val="18"/>
        </w:rPr>
      </w:pPr>
      <w:r w:rsidRPr="00E24C1E">
        <w:rPr>
          <w:rFonts w:eastAsia="Times New Roman" w:cs="Times New Roman"/>
          <w:sz w:val="18"/>
          <w:szCs w:val="18"/>
        </w:rPr>
        <w:t>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E24C1E" w:rsidRPr="00E24C1E" w:rsidRDefault="00E24C1E" w:rsidP="00174929">
      <w:pPr>
        <w:widowControl w:val="0"/>
        <w:numPr>
          <w:ilvl w:val="0"/>
          <w:numId w:val="80"/>
        </w:numPr>
        <w:shd w:val="clear" w:color="auto" w:fill="FFFFFF"/>
        <w:autoSpaceDE w:val="0"/>
        <w:autoSpaceDN w:val="0"/>
        <w:spacing w:before="120" w:after="120" w:line="240" w:lineRule="auto"/>
        <w:ind w:firstLine="0"/>
        <w:jc w:val="left"/>
        <w:textAlignment w:val="baseline"/>
        <w:rPr>
          <w:rFonts w:eastAsia="Times New Roman" w:cs="Times New Roman"/>
          <w:sz w:val="18"/>
          <w:szCs w:val="18"/>
        </w:rPr>
      </w:pPr>
      <w:r w:rsidRPr="00E24C1E">
        <w:rPr>
          <w:rFonts w:eastAsia="Times New Roman" w:cs="Times New Roman"/>
          <w:sz w:val="18"/>
          <w:szCs w:val="18"/>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w:t>
      </w:r>
    </w:p>
    <w:p w:rsidR="00E24C1E" w:rsidRPr="00E24C1E" w:rsidRDefault="00E24C1E" w:rsidP="00174929">
      <w:pPr>
        <w:widowControl w:val="0"/>
        <w:numPr>
          <w:ilvl w:val="0"/>
          <w:numId w:val="80"/>
        </w:numPr>
        <w:shd w:val="clear" w:color="auto" w:fill="FFFFFF"/>
        <w:autoSpaceDE w:val="0"/>
        <w:autoSpaceDN w:val="0"/>
        <w:spacing w:before="120" w:after="120" w:line="240" w:lineRule="auto"/>
        <w:ind w:firstLine="0"/>
        <w:jc w:val="left"/>
        <w:textAlignment w:val="baseline"/>
        <w:rPr>
          <w:rFonts w:eastAsia="Times New Roman" w:cs="Times New Roman"/>
          <w:sz w:val="18"/>
          <w:szCs w:val="18"/>
        </w:rPr>
      </w:pPr>
      <w:r w:rsidRPr="00E24C1E">
        <w:rPr>
          <w:rFonts w:eastAsia="Times New Roman" w:cs="Times New Roman"/>
          <w:sz w:val="18"/>
          <w:szCs w:val="18"/>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E24C1E" w:rsidRPr="00E24C1E" w:rsidRDefault="00E24C1E" w:rsidP="00E24C1E">
      <w:pPr>
        <w:widowControl w:val="0"/>
        <w:shd w:val="clear" w:color="auto" w:fill="FFFFFF"/>
        <w:autoSpaceDE w:val="0"/>
        <w:autoSpaceDN w:val="0"/>
        <w:spacing w:before="120" w:after="120" w:line="240" w:lineRule="auto"/>
        <w:ind w:firstLine="0"/>
        <w:textAlignment w:val="baseline"/>
        <w:rPr>
          <w:rFonts w:eastAsia="Times New Roman" w:cs="Times New Roman"/>
          <w:sz w:val="18"/>
          <w:szCs w:val="18"/>
        </w:rPr>
      </w:pPr>
    </w:p>
    <w:p w:rsidR="00E24C1E" w:rsidRPr="00E24C1E" w:rsidRDefault="00E24C1E" w:rsidP="00E24C1E">
      <w:pPr>
        <w:shd w:val="clear" w:color="auto" w:fill="FFFFFF"/>
        <w:spacing w:after="0" w:line="240" w:lineRule="auto"/>
        <w:ind w:firstLine="0"/>
        <w:textAlignment w:val="baseline"/>
        <w:rPr>
          <w:rFonts w:eastAsia="Times New Roman" w:cs="Times New Roman"/>
          <w:b/>
          <w:bCs/>
          <w:i/>
          <w:iCs/>
          <w:sz w:val="18"/>
          <w:szCs w:val="18"/>
          <w:bdr w:val="none" w:sz="0" w:space="0" w:color="auto" w:frame="1"/>
        </w:rPr>
      </w:pPr>
    </w:p>
    <w:p w:rsidR="00E24C1E" w:rsidRPr="00E24C1E" w:rsidRDefault="00E24C1E" w:rsidP="00E24C1E">
      <w:pPr>
        <w:shd w:val="clear" w:color="auto" w:fill="FFFFFF"/>
        <w:spacing w:after="0" w:line="240" w:lineRule="auto"/>
        <w:ind w:firstLine="0"/>
        <w:textAlignment w:val="baseline"/>
        <w:rPr>
          <w:rFonts w:eastAsia="Times New Roman" w:cs="Times New Roman"/>
          <w:sz w:val="18"/>
          <w:szCs w:val="18"/>
        </w:rPr>
      </w:pPr>
      <w:r w:rsidRPr="00E24C1E">
        <w:rPr>
          <w:rFonts w:eastAsia="Times New Roman" w:cs="Times New Roman"/>
          <w:b/>
          <w:bCs/>
          <w:i/>
          <w:iCs/>
          <w:sz w:val="18"/>
          <w:szCs w:val="18"/>
          <w:bdr w:val="none" w:sz="0" w:space="0" w:color="auto" w:frame="1"/>
        </w:rPr>
        <w:t>3.2.</w:t>
      </w:r>
      <w:proofErr w:type="gramStart"/>
      <w:r w:rsidRPr="00E24C1E">
        <w:rPr>
          <w:rFonts w:eastAsia="Times New Roman" w:cs="Times New Roman"/>
          <w:b/>
          <w:bCs/>
          <w:i/>
          <w:iCs/>
          <w:sz w:val="18"/>
          <w:szCs w:val="18"/>
          <w:bdr w:val="none" w:sz="0" w:space="0" w:color="auto" w:frame="1"/>
        </w:rPr>
        <w:t>2.Модуль</w:t>
      </w:r>
      <w:proofErr w:type="gramEnd"/>
      <w:r w:rsidRPr="00E24C1E">
        <w:rPr>
          <w:rFonts w:eastAsia="Times New Roman" w:cs="Times New Roman"/>
          <w:b/>
          <w:bCs/>
          <w:i/>
          <w:iCs/>
          <w:sz w:val="18"/>
          <w:szCs w:val="18"/>
          <w:bdr w:val="none" w:sz="0" w:space="0" w:color="auto" w:frame="1"/>
        </w:rPr>
        <w:t xml:space="preserve"> «</w:t>
      </w:r>
      <w:r w:rsidRPr="00E24C1E">
        <w:rPr>
          <w:rFonts w:eastAsia="Times New Roman" w:cs="Times New Roman"/>
          <w:b/>
          <w:bCs/>
          <w:iCs/>
          <w:sz w:val="18"/>
          <w:szCs w:val="18"/>
          <w:bdr w:val="none" w:sz="0" w:space="0" w:color="auto" w:frame="1"/>
        </w:rPr>
        <w:t>Ключевые общешкольные дела»</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w:t>
      </w:r>
      <w:r w:rsidR="0048400E">
        <w:rPr>
          <w:rFonts w:eastAsia="Times New Roman" w:cs="Times New Roman"/>
          <w:sz w:val="18"/>
          <w:szCs w:val="18"/>
        </w:rPr>
        <w:t xml:space="preserve"> </w:t>
      </w:r>
      <w:r w:rsidRPr="00E24C1E">
        <w:rPr>
          <w:rFonts w:eastAsia="Times New Roman" w:cs="Times New Roman"/>
          <w:sz w:val="18"/>
          <w:szCs w:val="18"/>
        </w:rPr>
        <w:t>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Для этого в образовательной организации используются следующие формы работы.</w:t>
      </w:r>
    </w:p>
    <w:p w:rsidR="00E24C1E" w:rsidRPr="00E24C1E" w:rsidRDefault="00E24C1E" w:rsidP="00E24C1E">
      <w:pPr>
        <w:shd w:val="clear" w:color="auto" w:fill="FFFFFF"/>
        <w:spacing w:after="0" w:line="240" w:lineRule="auto"/>
        <w:ind w:firstLine="0"/>
        <w:textAlignment w:val="baseline"/>
        <w:rPr>
          <w:rFonts w:eastAsia="Times New Roman" w:cs="Times New Roman"/>
          <w:sz w:val="18"/>
          <w:szCs w:val="18"/>
        </w:rPr>
      </w:pPr>
      <w:r w:rsidRPr="00E24C1E">
        <w:rPr>
          <w:rFonts w:eastAsia="Times New Roman" w:cs="Times New Roman"/>
          <w:i/>
          <w:iCs/>
          <w:sz w:val="18"/>
          <w:szCs w:val="18"/>
          <w:u w:val="single"/>
          <w:bdr w:val="none" w:sz="0" w:space="0" w:color="auto" w:frame="1"/>
        </w:rPr>
        <w:t>На внешкольном уровне:</w:t>
      </w:r>
    </w:p>
    <w:p w:rsidR="00E24C1E" w:rsidRPr="00E24C1E" w:rsidRDefault="00E24C1E" w:rsidP="00174929">
      <w:pPr>
        <w:widowControl w:val="0"/>
        <w:numPr>
          <w:ilvl w:val="0"/>
          <w:numId w:val="76"/>
        </w:numPr>
        <w:shd w:val="clear" w:color="auto" w:fill="FFFFFF"/>
        <w:autoSpaceDE w:val="0"/>
        <w:autoSpaceDN w:val="0"/>
        <w:spacing w:before="120" w:after="120" w:line="240" w:lineRule="auto"/>
        <w:ind w:firstLine="0"/>
        <w:jc w:val="left"/>
        <w:textAlignment w:val="baseline"/>
        <w:rPr>
          <w:rFonts w:eastAsia="Times New Roman" w:cs="Times New Roman"/>
          <w:sz w:val="18"/>
          <w:szCs w:val="18"/>
        </w:rPr>
      </w:pPr>
      <w:r w:rsidRPr="00E24C1E">
        <w:rPr>
          <w:rFonts w:eastAsia="Times New Roman" w:cs="Times New Roman"/>
          <w:sz w:val="18"/>
          <w:szCs w:val="18"/>
        </w:rPr>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E24C1E" w:rsidRPr="0048400E" w:rsidRDefault="00E24C1E" w:rsidP="00E24C1E">
      <w:pPr>
        <w:widowControl w:val="0"/>
        <w:numPr>
          <w:ilvl w:val="0"/>
          <w:numId w:val="76"/>
        </w:numPr>
        <w:shd w:val="clear" w:color="auto" w:fill="FFFFFF"/>
        <w:autoSpaceDE w:val="0"/>
        <w:autoSpaceDN w:val="0"/>
        <w:spacing w:before="120" w:after="120" w:line="240" w:lineRule="auto"/>
        <w:ind w:firstLine="0"/>
        <w:jc w:val="left"/>
        <w:textAlignment w:val="baseline"/>
        <w:rPr>
          <w:rFonts w:eastAsia="Times New Roman" w:cs="Times New Roman"/>
          <w:sz w:val="18"/>
          <w:szCs w:val="18"/>
        </w:rPr>
      </w:pPr>
      <w:r w:rsidRPr="00E24C1E">
        <w:rPr>
          <w:rFonts w:eastAsia="Times New Roman" w:cs="Times New Roman"/>
          <w:sz w:val="18"/>
          <w:szCs w:val="18"/>
        </w:rPr>
        <w:t>проводимые для жителей </w:t>
      </w:r>
      <w:r w:rsidR="00B84955">
        <w:rPr>
          <w:rFonts w:eastAsia="Times New Roman" w:cs="Times New Roman"/>
          <w:sz w:val="18"/>
          <w:szCs w:val="18"/>
        </w:rPr>
        <w:t>села</w:t>
      </w:r>
      <w:r w:rsidR="00B84955" w:rsidRPr="00E24C1E">
        <w:rPr>
          <w:rFonts w:eastAsia="Times New Roman" w:cs="Times New Roman"/>
          <w:sz w:val="18"/>
          <w:szCs w:val="18"/>
        </w:rPr>
        <w:t> и организуемые совместно с</w:t>
      </w:r>
      <w:r w:rsidR="0048400E">
        <w:rPr>
          <w:rFonts w:eastAsia="Times New Roman" w:cs="Times New Roman"/>
          <w:sz w:val="18"/>
          <w:szCs w:val="18"/>
        </w:rPr>
        <w:t xml:space="preserve"> </w:t>
      </w:r>
      <w:r w:rsidRPr="0048400E">
        <w:rPr>
          <w:rFonts w:eastAsia="Times New Roman" w:cs="Times New Roman"/>
          <w:sz w:val="18"/>
          <w:szCs w:val="18"/>
        </w:rPr>
        <w:t>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p w:rsidR="00E24C1E" w:rsidRPr="00E24C1E" w:rsidRDefault="00E24C1E" w:rsidP="00E24C1E">
      <w:pPr>
        <w:shd w:val="clear" w:color="auto" w:fill="FFFFFF"/>
        <w:spacing w:after="0" w:line="240" w:lineRule="auto"/>
        <w:ind w:firstLine="0"/>
        <w:textAlignment w:val="baseline"/>
        <w:rPr>
          <w:rFonts w:eastAsia="Times New Roman" w:cs="Times New Roman"/>
          <w:sz w:val="18"/>
          <w:szCs w:val="18"/>
        </w:rPr>
      </w:pPr>
      <w:r w:rsidRPr="00E24C1E">
        <w:rPr>
          <w:rFonts w:eastAsia="Times New Roman" w:cs="Times New Roman"/>
          <w:i/>
          <w:iCs/>
          <w:sz w:val="18"/>
          <w:szCs w:val="18"/>
          <w:u w:val="single"/>
          <w:bdr w:val="none" w:sz="0" w:space="0" w:color="auto" w:frame="1"/>
        </w:rPr>
        <w:t>На школьном уровне:</w:t>
      </w:r>
    </w:p>
    <w:p w:rsidR="00E24C1E" w:rsidRPr="00E24C1E" w:rsidRDefault="00E24C1E" w:rsidP="00174929">
      <w:pPr>
        <w:widowControl w:val="0"/>
        <w:numPr>
          <w:ilvl w:val="0"/>
          <w:numId w:val="77"/>
        </w:numPr>
        <w:shd w:val="clear" w:color="auto" w:fill="FFFFFF"/>
        <w:autoSpaceDE w:val="0"/>
        <w:autoSpaceDN w:val="0"/>
        <w:spacing w:before="120" w:after="120" w:line="240" w:lineRule="auto"/>
        <w:ind w:firstLine="0"/>
        <w:jc w:val="left"/>
        <w:textAlignment w:val="baseline"/>
        <w:rPr>
          <w:rFonts w:eastAsia="Times New Roman" w:cs="Times New Roman"/>
          <w:sz w:val="18"/>
          <w:szCs w:val="18"/>
        </w:rPr>
      </w:pPr>
      <w:r w:rsidRPr="00E24C1E">
        <w:rPr>
          <w:rFonts w:eastAsia="Times New Roman" w:cs="Times New Roman"/>
          <w:sz w:val="18"/>
          <w:szCs w:val="18"/>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E24C1E" w:rsidRPr="00E24C1E" w:rsidRDefault="00E24C1E" w:rsidP="00174929">
      <w:pPr>
        <w:widowControl w:val="0"/>
        <w:numPr>
          <w:ilvl w:val="0"/>
          <w:numId w:val="77"/>
        </w:numPr>
        <w:shd w:val="clear" w:color="auto" w:fill="FFFFFF"/>
        <w:autoSpaceDE w:val="0"/>
        <w:autoSpaceDN w:val="0"/>
        <w:spacing w:before="120" w:after="120" w:line="240" w:lineRule="auto"/>
        <w:ind w:firstLine="0"/>
        <w:jc w:val="left"/>
        <w:textAlignment w:val="baseline"/>
        <w:rPr>
          <w:rFonts w:eastAsia="Times New Roman" w:cs="Times New Roman"/>
          <w:sz w:val="18"/>
          <w:szCs w:val="18"/>
        </w:rPr>
      </w:pPr>
      <w:r w:rsidRPr="00E24C1E">
        <w:rPr>
          <w:rFonts w:eastAsia="Times New Roman" w:cs="Times New Roman"/>
          <w:sz w:val="18"/>
          <w:szCs w:val="18"/>
        </w:rPr>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E24C1E" w:rsidRPr="00E24C1E" w:rsidRDefault="00E24C1E" w:rsidP="00174929">
      <w:pPr>
        <w:widowControl w:val="0"/>
        <w:numPr>
          <w:ilvl w:val="0"/>
          <w:numId w:val="77"/>
        </w:numPr>
        <w:shd w:val="clear" w:color="auto" w:fill="FFFFFF"/>
        <w:autoSpaceDE w:val="0"/>
        <w:autoSpaceDN w:val="0"/>
        <w:spacing w:before="120" w:after="120" w:line="240" w:lineRule="auto"/>
        <w:ind w:firstLine="0"/>
        <w:jc w:val="left"/>
        <w:textAlignment w:val="baseline"/>
        <w:rPr>
          <w:rFonts w:eastAsia="Times New Roman" w:cs="Times New Roman"/>
          <w:sz w:val="18"/>
          <w:szCs w:val="18"/>
        </w:rPr>
      </w:pPr>
      <w:r w:rsidRPr="00E24C1E">
        <w:rPr>
          <w:rFonts w:eastAsia="Times New Roman" w:cs="Times New Roman"/>
          <w:sz w:val="18"/>
          <w:szCs w:val="18"/>
        </w:rPr>
        <w:t>капустники - театрализованные выступления педагогов, родителей и школьников с элементами доброго юмора, пародий, импровизаций на темы жизни школьников и учителей. Они создают в школе атмосферу творчества и неформального общения, способствуют сплочению детского, педагогического и родительского сообществ школы.</w:t>
      </w:r>
    </w:p>
    <w:p w:rsidR="00E24C1E" w:rsidRPr="00E24C1E" w:rsidRDefault="00E24C1E" w:rsidP="00174929">
      <w:pPr>
        <w:widowControl w:val="0"/>
        <w:numPr>
          <w:ilvl w:val="0"/>
          <w:numId w:val="77"/>
        </w:numPr>
        <w:shd w:val="clear" w:color="auto" w:fill="FFFFFF"/>
        <w:autoSpaceDE w:val="0"/>
        <w:autoSpaceDN w:val="0"/>
        <w:spacing w:before="120" w:after="120" w:line="240" w:lineRule="auto"/>
        <w:ind w:firstLine="0"/>
        <w:jc w:val="left"/>
        <w:textAlignment w:val="baseline"/>
        <w:rPr>
          <w:rFonts w:eastAsia="Times New Roman" w:cs="Times New Roman"/>
          <w:sz w:val="18"/>
          <w:szCs w:val="18"/>
        </w:rPr>
      </w:pPr>
      <w:r w:rsidRPr="00E24C1E">
        <w:rPr>
          <w:rFonts w:eastAsia="Times New Roman" w:cs="Times New Roman"/>
          <w:sz w:val="18"/>
          <w:szCs w:val="18"/>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E24C1E" w:rsidRPr="00E24C1E" w:rsidRDefault="00E24C1E" w:rsidP="00E24C1E">
      <w:pPr>
        <w:shd w:val="clear" w:color="auto" w:fill="FFFFFF"/>
        <w:spacing w:after="0" w:line="240" w:lineRule="auto"/>
        <w:ind w:firstLine="0"/>
        <w:textAlignment w:val="baseline"/>
        <w:rPr>
          <w:rFonts w:eastAsia="Times New Roman" w:cs="Times New Roman"/>
          <w:sz w:val="18"/>
          <w:szCs w:val="18"/>
        </w:rPr>
      </w:pPr>
      <w:r w:rsidRPr="00E24C1E">
        <w:rPr>
          <w:rFonts w:eastAsia="Times New Roman" w:cs="Times New Roman"/>
          <w:i/>
          <w:iCs/>
          <w:sz w:val="18"/>
          <w:szCs w:val="18"/>
          <w:u w:val="single"/>
          <w:bdr w:val="none" w:sz="0" w:space="0" w:color="auto" w:frame="1"/>
        </w:rPr>
        <w:t>На уровне классов:</w:t>
      </w:r>
    </w:p>
    <w:p w:rsidR="00E24C1E" w:rsidRPr="00E24C1E" w:rsidRDefault="00E24C1E" w:rsidP="00174929">
      <w:pPr>
        <w:widowControl w:val="0"/>
        <w:numPr>
          <w:ilvl w:val="0"/>
          <w:numId w:val="78"/>
        </w:numPr>
        <w:shd w:val="clear" w:color="auto" w:fill="FFFFFF"/>
        <w:autoSpaceDE w:val="0"/>
        <w:autoSpaceDN w:val="0"/>
        <w:spacing w:before="120" w:after="120" w:line="240" w:lineRule="auto"/>
        <w:ind w:firstLine="0"/>
        <w:jc w:val="left"/>
        <w:textAlignment w:val="baseline"/>
        <w:rPr>
          <w:rFonts w:eastAsia="Times New Roman" w:cs="Times New Roman"/>
          <w:sz w:val="18"/>
          <w:szCs w:val="18"/>
        </w:rPr>
      </w:pPr>
      <w:r w:rsidRPr="00E24C1E">
        <w:rPr>
          <w:rFonts w:eastAsia="Times New Roman" w:cs="Times New Roman"/>
          <w:sz w:val="18"/>
          <w:szCs w:val="18"/>
        </w:rPr>
        <w:t>выбор и делегирование представителей классов в общешкольные советы дел, ответственных за подготовку общешкольных ключевых дел;</w:t>
      </w:r>
    </w:p>
    <w:p w:rsidR="00E24C1E" w:rsidRPr="00E24C1E" w:rsidRDefault="00E24C1E" w:rsidP="00174929">
      <w:pPr>
        <w:widowControl w:val="0"/>
        <w:numPr>
          <w:ilvl w:val="0"/>
          <w:numId w:val="78"/>
        </w:numPr>
        <w:shd w:val="clear" w:color="auto" w:fill="FFFFFF"/>
        <w:autoSpaceDE w:val="0"/>
        <w:autoSpaceDN w:val="0"/>
        <w:spacing w:before="120" w:after="120" w:line="240" w:lineRule="auto"/>
        <w:ind w:firstLine="0"/>
        <w:jc w:val="left"/>
        <w:textAlignment w:val="baseline"/>
        <w:rPr>
          <w:rFonts w:eastAsia="Times New Roman" w:cs="Times New Roman"/>
          <w:sz w:val="18"/>
          <w:szCs w:val="18"/>
        </w:rPr>
      </w:pPr>
      <w:r w:rsidRPr="00E24C1E">
        <w:rPr>
          <w:rFonts w:eastAsia="Times New Roman" w:cs="Times New Roman"/>
          <w:sz w:val="18"/>
          <w:szCs w:val="18"/>
        </w:rPr>
        <w:t>участие школьных классов в реализации общешкольных ключевых дел;</w:t>
      </w:r>
    </w:p>
    <w:p w:rsidR="00E24C1E" w:rsidRPr="00E24C1E" w:rsidRDefault="00E24C1E" w:rsidP="00174929">
      <w:pPr>
        <w:widowControl w:val="0"/>
        <w:numPr>
          <w:ilvl w:val="0"/>
          <w:numId w:val="78"/>
        </w:numPr>
        <w:shd w:val="clear" w:color="auto" w:fill="FFFFFF"/>
        <w:autoSpaceDE w:val="0"/>
        <w:autoSpaceDN w:val="0"/>
        <w:spacing w:before="120" w:after="120" w:line="240" w:lineRule="auto"/>
        <w:ind w:firstLine="0"/>
        <w:jc w:val="left"/>
        <w:textAlignment w:val="baseline"/>
        <w:rPr>
          <w:rFonts w:eastAsia="Times New Roman" w:cs="Times New Roman"/>
          <w:sz w:val="18"/>
          <w:szCs w:val="18"/>
        </w:rPr>
      </w:pPr>
      <w:r w:rsidRPr="00E24C1E">
        <w:rPr>
          <w:rFonts w:eastAsia="Times New Roman" w:cs="Times New Roman"/>
          <w:sz w:val="18"/>
          <w:szCs w:val="18"/>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E24C1E" w:rsidRPr="00E24C1E" w:rsidRDefault="00E24C1E" w:rsidP="00E24C1E">
      <w:pPr>
        <w:shd w:val="clear" w:color="auto" w:fill="FFFFFF"/>
        <w:spacing w:after="0" w:line="240" w:lineRule="auto"/>
        <w:ind w:firstLine="0"/>
        <w:textAlignment w:val="baseline"/>
        <w:rPr>
          <w:rFonts w:eastAsia="Times New Roman" w:cs="Times New Roman"/>
          <w:sz w:val="18"/>
          <w:szCs w:val="18"/>
        </w:rPr>
      </w:pPr>
      <w:r w:rsidRPr="00E24C1E">
        <w:rPr>
          <w:rFonts w:eastAsia="Times New Roman" w:cs="Times New Roman"/>
          <w:i/>
          <w:iCs/>
          <w:sz w:val="18"/>
          <w:szCs w:val="18"/>
          <w:u w:val="single"/>
          <w:bdr w:val="none" w:sz="0" w:space="0" w:color="auto" w:frame="1"/>
        </w:rPr>
        <w:t>На индивидуальном уровне</w:t>
      </w:r>
      <w:r w:rsidRPr="00E24C1E">
        <w:rPr>
          <w:rFonts w:eastAsia="Times New Roman" w:cs="Times New Roman"/>
          <w:sz w:val="18"/>
          <w:szCs w:val="18"/>
        </w:rPr>
        <w:t>:</w:t>
      </w:r>
    </w:p>
    <w:p w:rsidR="00E24C1E" w:rsidRPr="00E24C1E" w:rsidRDefault="00E24C1E" w:rsidP="00174929">
      <w:pPr>
        <w:widowControl w:val="0"/>
        <w:numPr>
          <w:ilvl w:val="0"/>
          <w:numId w:val="79"/>
        </w:numPr>
        <w:shd w:val="clear" w:color="auto" w:fill="FFFFFF"/>
        <w:autoSpaceDE w:val="0"/>
        <w:autoSpaceDN w:val="0"/>
        <w:spacing w:before="120" w:after="120" w:line="240" w:lineRule="auto"/>
        <w:ind w:firstLine="0"/>
        <w:jc w:val="left"/>
        <w:textAlignment w:val="baseline"/>
        <w:rPr>
          <w:rFonts w:eastAsia="Times New Roman" w:cs="Times New Roman"/>
          <w:sz w:val="18"/>
          <w:szCs w:val="18"/>
        </w:rPr>
      </w:pPr>
      <w:r w:rsidRPr="00E24C1E">
        <w:rPr>
          <w:rFonts w:eastAsia="Times New Roman" w:cs="Times New Roman"/>
          <w:sz w:val="18"/>
          <w:szCs w:val="18"/>
        </w:rPr>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E24C1E" w:rsidRPr="00E24C1E" w:rsidRDefault="00E24C1E" w:rsidP="00174929">
      <w:pPr>
        <w:widowControl w:val="0"/>
        <w:numPr>
          <w:ilvl w:val="0"/>
          <w:numId w:val="79"/>
        </w:numPr>
        <w:shd w:val="clear" w:color="auto" w:fill="FFFFFF"/>
        <w:autoSpaceDE w:val="0"/>
        <w:autoSpaceDN w:val="0"/>
        <w:spacing w:before="120" w:after="120" w:line="240" w:lineRule="auto"/>
        <w:ind w:firstLine="0"/>
        <w:jc w:val="left"/>
        <w:textAlignment w:val="baseline"/>
        <w:rPr>
          <w:rFonts w:eastAsia="Times New Roman" w:cs="Times New Roman"/>
          <w:sz w:val="18"/>
          <w:szCs w:val="18"/>
        </w:rPr>
      </w:pPr>
      <w:r w:rsidRPr="00E24C1E">
        <w:rPr>
          <w:rFonts w:eastAsia="Times New Roman" w:cs="Times New Roman"/>
          <w:sz w:val="18"/>
          <w:szCs w:val="18"/>
        </w:rPr>
        <w:t>индивидуальная помощь ребенку (при необходимости) в освоении навыков подготовки, проведения и анализа ключевых дел;</w:t>
      </w:r>
    </w:p>
    <w:p w:rsidR="00E24C1E" w:rsidRPr="00E24C1E" w:rsidRDefault="00E24C1E" w:rsidP="00174929">
      <w:pPr>
        <w:widowControl w:val="0"/>
        <w:numPr>
          <w:ilvl w:val="0"/>
          <w:numId w:val="79"/>
        </w:numPr>
        <w:shd w:val="clear" w:color="auto" w:fill="FFFFFF"/>
        <w:autoSpaceDE w:val="0"/>
        <w:autoSpaceDN w:val="0"/>
        <w:spacing w:before="120" w:after="120" w:line="240" w:lineRule="auto"/>
        <w:ind w:firstLine="0"/>
        <w:jc w:val="left"/>
        <w:textAlignment w:val="baseline"/>
        <w:rPr>
          <w:rFonts w:eastAsia="Times New Roman" w:cs="Times New Roman"/>
          <w:sz w:val="18"/>
          <w:szCs w:val="18"/>
        </w:rPr>
      </w:pPr>
      <w:r w:rsidRPr="00E24C1E">
        <w:rPr>
          <w:rFonts w:eastAsia="Times New Roman" w:cs="Times New Roman"/>
          <w:sz w:val="18"/>
          <w:szCs w:val="18"/>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E24C1E" w:rsidRPr="00E24C1E" w:rsidRDefault="00E24C1E" w:rsidP="00174929">
      <w:pPr>
        <w:widowControl w:val="0"/>
        <w:numPr>
          <w:ilvl w:val="0"/>
          <w:numId w:val="79"/>
        </w:numPr>
        <w:shd w:val="clear" w:color="auto" w:fill="FFFFFF"/>
        <w:autoSpaceDE w:val="0"/>
        <w:autoSpaceDN w:val="0"/>
        <w:spacing w:before="120" w:after="120" w:line="240" w:lineRule="auto"/>
        <w:ind w:firstLine="0"/>
        <w:jc w:val="left"/>
        <w:textAlignment w:val="baseline"/>
        <w:rPr>
          <w:rFonts w:eastAsia="Times New Roman" w:cs="Times New Roman"/>
          <w:sz w:val="18"/>
          <w:szCs w:val="18"/>
        </w:rPr>
      </w:pPr>
      <w:r w:rsidRPr="00E24C1E">
        <w:rPr>
          <w:rFonts w:eastAsia="Times New Roman" w:cs="Times New Roman"/>
          <w:sz w:val="18"/>
          <w:szCs w:val="18"/>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E24C1E" w:rsidRPr="00E24C1E" w:rsidRDefault="00E24C1E" w:rsidP="00E24C1E">
      <w:pPr>
        <w:widowControl w:val="0"/>
        <w:shd w:val="clear" w:color="auto" w:fill="FFFFFF"/>
        <w:autoSpaceDE w:val="0"/>
        <w:autoSpaceDN w:val="0"/>
        <w:spacing w:before="120" w:after="120" w:line="240" w:lineRule="auto"/>
        <w:ind w:firstLine="0"/>
        <w:textAlignment w:val="baseline"/>
        <w:rPr>
          <w:rFonts w:eastAsia="Times New Roman" w:cs="Times New Roman"/>
          <w:sz w:val="18"/>
          <w:szCs w:val="18"/>
        </w:rPr>
      </w:pPr>
    </w:p>
    <w:p w:rsidR="00E24C1E" w:rsidRPr="00E24C1E" w:rsidRDefault="00E24C1E" w:rsidP="00174929">
      <w:pPr>
        <w:widowControl w:val="0"/>
        <w:numPr>
          <w:ilvl w:val="2"/>
          <w:numId w:val="81"/>
        </w:numPr>
        <w:tabs>
          <w:tab w:val="left" w:pos="3654"/>
        </w:tabs>
        <w:autoSpaceDE w:val="0"/>
        <w:autoSpaceDN w:val="0"/>
        <w:spacing w:before="1" w:after="0" w:line="240" w:lineRule="auto"/>
        <w:jc w:val="left"/>
        <w:outlineLvl w:val="3"/>
        <w:rPr>
          <w:rFonts w:eastAsia="Times New Roman" w:cs="Times New Roman"/>
          <w:b/>
          <w:bCs/>
          <w:i/>
          <w:sz w:val="18"/>
          <w:szCs w:val="18"/>
          <w:lang w:eastAsia="en-US"/>
        </w:rPr>
      </w:pPr>
      <w:r w:rsidRPr="00E24C1E">
        <w:rPr>
          <w:rFonts w:eastAsia="Times New Roman" w:cs="Times New Roman"/>
          <w:b/>
          <w:bCs/>
          <w:i/>
          <w:sz w:val="18"/>
          <w:szCs w:val="18"/>
          <w:lang w:eastAsia="en-US"/>
        </w:rPr>
        <w:lastRenderedPageBreak/>
        <w:t>Модуль</w:t>
      </w:r>
      <w:r w:rsidRPr="00E24C1E">
        <w:rPr>
          <w:rFonts w:eastAsia="Times New Roman" w:cs="Times New Roman"/>
          <w:b/>
          <w:bCs/>
          <w:i/>
          <w:spacing w:val="-8"/>
          <w:sz w:val="18"/>
          <w:szCs w:val="18"/>
          <w:lang w:eastAsia="en-US"/>
        </w:rPr>
        <w:t xml:space="preserve"> </w:t>
      </w:r>
      <w:r w:rsidRPr="00E24C1E">
        <w:rPr>
          <w:rFonts w:eastAsia="Times New Roman" w:cs="Times New Roman"/>
          <w:b/>
          <w:bCs/>
          <w:i/>
          <w:sz w:val="18"/>
          <w:szCs w:val="18"/>
          <w:lang w:eastAsia="en-US"/>
        </w:rPr>
        <w:t>«</w:t>
      </w:r>
      <w:r w:rsidRPr="00E24C1E">
        <w:rPr>
          <w:rFonts w:eastAsia="Times New Roman" w:cs="Times New Roman"/>
          <w:b/>
          <w:bCs/>
          <w:sz w:val="18"/>
          <w:szCs w:val="18"/>
          <w:lang w:eastAsia="en-US"/>
        </w:rPr>
        <w:t>Волонтерская</w:t>
      </w:r>
      <w:r w:rsidRPr="00E24C1E">
        <w:rPr>
          <w:rFonts w:eastAsia="Times New Roman" w:cs="Times New Roman"/>
          <w:b/>
          <w:bCs/>
          <w:spacing w:val="-7"/>
          <w:sz w:val="18"/>
          <w:szCs w:val="18"/>
          <w:lang w:eastAsia="en-US"/>
        </w:rPr>
        <w:t xml:space="preserve"> </w:t>
      </w:r>
      <w:r w:rsidRPr="00E24C1E">
        <w:rPr>
          <w:rFonts w:eastAsia="Times New Roman" w:cs="Times New Roman"/>
          <w:b/>
          <w:bCs/>
          <w:sz w:val="18"/>
          <w:szCs w:val="18"/>
          <w:lang w:eastAsia="en-US"/>
        </w:rPr>
        <w:t>деятельность</w:t>
      </w:r>
      <w:r w:rsidRPr="00E24C1E">
        <w:rPr>
          <w:rFonts w:eastAsia="Times New Roman" w:cs="Times New Roman"/>
          <w:b/>
          <w:bCs/>
          <w:i/>
          <w:sz w:val="18"/>
          <w:szCs w:val="18"/>
          <w:lang w:eastAsia="en-US"/>
        </w:rPr>
        <w:t>».</w:t>
      </w:r>
    </w:p>
    <w:p w:rsidR="00E24C1E" w:rsidRPr="00E24C1E" w:rsidRDefault="00E24C1E" w:rsidP="00E24C1E">
      <w:pPr>
        <w:widowControl w:val="0"/>
        <w:autoSpaceDE w:val="0"/>
        <w:autoSpaceDN w:val="0"/>
        <w:spacing w:before="3" w:after="0" w:line="240" w:lineRule="auto"/>
        <w:ind w:firstLine="0"/>
        <w:jc w:val="left"/>
        <w:rPr>
          <w:rFonts w:eastAsia="Times New Roman" w:cs="Times New Roman"/>
          <w:b/>
          <w:sz w:val="18"/>
          <w:szCs w:val="18"/>
          <w:lang w:eastAsia="en-US"/>
        </w:rPr>
      </w:pPr>
    </w:p>
    <w:p w:rsidR="00E24C1E" w:rsidRPr="00E24C1E" w:rsidRDefault="00E24C1E" w:rsidP="00E24C1E">
      <w:pPr>
        <w:widowControl w:val="0"/>
        <w:autoSpaceDE w:val="0"/>
        <w:autoSpaceDN w:val="0"/>
        <w:spacing w:after="0" w:line="240" w:lineRule="auto"/>
        <w:ind w:right="843" w:firstLine="0"/>
        <w:rPr>
          <w:rFonts w:eastAsia="Times New Roman" w:cs="Times New Roman"/>
          <w:sz w:val="18"/>
          <w:szCs w:val="18"/>
          <w:lang w:eastAsia="en-US"/>
        </w:rPr>
      </w:pPr>
      <w:r w:rsidRPr="00E24C1E">
        <w:rPr>
          <w:rFonts w:eastAsia="Times New Roman" w:cs="Times New Roman"/>
          <w:sz w:val="18"/>
          <w:szCs w:val="18"/>
          <w:lang w:eastAsia="en-US"/>
        </w:rPr>
        <w:t xml:space="preserve">Волонтерство </w:t>
      </w:r>
      <w:r w:rsidR="00B84955" w:rsidRPr="00E24C1E">
        <w:rPr>
          <w:rFonts w:eastAsia="Times New Roman" w:cs="Times New Roman"/>
          <w:sz w:val="18"/>
          <w:szCs w:val="18"/>
          <w:lang w:eastAsia="en-US"/>
        </w:rPr>
        <w:t>— это</w:t>
      </w:r>
      <w:r w:rsidRPr="00E24C1E">
        <w:rPr>
          <w:rFonts w:eastAsia="Times New Roman" w:cs="Times New Roman"/>
          <w:sz w:val="18"/>
          <w:szCs w:val="18"/>
          <w:lang w:eastAsia="en-US"/>
        </w:rPr>
        <w:t xml:space="preserve"> участие обучающихся в общественно-полезных делах, деятельности на</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благо конкретных людей и социального окружения в целом. Волонтерство позволяет школьникам</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проявить</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такие</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качества</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как</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внимание,</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забота,</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уважение.</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Волонтерство</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позволяет</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развивать</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коммуникативную культуру, умение общаться, слушать и слышать, эмоциональный интеллект,</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эмпатию,</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умение сопереживать.</w:t>
      </w:r>
    </w:p>
    <w:p w:rsidR="00E24C1E" w:rsidRPr="00E24C1E" w:rsidRDefault="00E24C1E" w:rsidP="00E24C1E">
      <w:pPr>
        <w:widowControl w:val="0"/>
        <w:autoSpaceDE w:val="0"/>
        <w:autoSpaceDN w:val="0"/>
        <w:spacing w:before="1" w:after="0" w:line="240" w:lineRule="auto"/>
        <w:ind w:left="1188" w:firstLine="0"/>
        <w:rPr>
          <w:rFonts w:eastAsia="Times New Roman" w:cs="Times New Roman"/>
          <w:sz w:val="18"/>
          <w:szCs w:val="18"/>
          <w:lang w:eastAsia="en-US"/>
        </w:rPr>
      </w:pPr>
      <w:r w:rsidRPr="00E24C1E">
        <w:rPr>
          <w:rFonts w:eastAsia="Times New Roman" w:cs="Times New Roman"/>
          <w:sz w:val="18"/>
          <w:szCs w:val="18"/>
          <w:lang w:eastAsia="en-US"/>
        </w:rPr>
        <w:t>Воспитательный</w:t>
      </w:r>
      <w:r w:rsidRPr="00E24C1E">
        <w:rPr>
          <w:rFonts w:eastAsia="Times New Roman" w:cs="Times New Roman"/>
          <w:spacing w:val="-5"/>
          <w:sz w:val="18"/>
          <w:szCs w:val="18"/>
          <w:lang w:eastAsia="en-US"/>
        </w:rPr>
        <w:t xml:space="preserve"> </w:t>
      </w:r>
      <w:r w:rsidRPr="00E24C1E">
        <w:rPr>
          <w:rFonts w:eastAsia="Times New Roman" w:cs="Times New Roman"/>
          <w:sz w:val="18"/>
          <w:szCs w:val="18"/>
          <w:lang w:eastAsia="en-US"/>
        </w:rPr>
        <w:t>потенциал</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волонтерства</w:t>
      </w:r>
      <w:r w:rsidRPr="00E24C1E">
        <w:rPr>
          <w:rFonts w:eastAsia="Times New Roman" w:cs="Times New Roman"/>
          <w:spacing w:val="-2"/>
          <w:sz w:val="18"/>
          <w:szCs w:val="18"/>
          <w:lang w:eastAsia="en-US"/>
        </w:rPr>
        <w:t xml:space="preserve"> </w:t>
      </w:r>
      <w:r w:rsidRPr="00E24C1E">
        <w:rPr>
          <w:rFonts w:eastAsia="Times New Roman" w:cs="Times New Roman"/>
          <w:sz w:val="18"/>
          <w:szCs w:val="18"/>
          <w:lang w:eastAsia="en-US"/>
        </w:rPr>
        <w:t>реализуется</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следующим</w:t>
      </w:r>
      <w:r w:rsidRPr="00E24C1E">
        <w:rPr>
          <w:rFonts w:eastAsia="Times New Roman" w:cs="Times New Roman"/>
          <w:spacing w:val="-5"/>
          <w:sz w:val="18"/>
          <w:szCs w:val="18"/>
          <w:lang w:eastAsia="en-US"/>
        </w:rPr>
        <w:t xml:space="preserve"> </w:t>
      </w:r>
      <w:r w:rsidRPr="00E24C1E">
        <w:rPr>
          <w:rFonts w:eastAsia="Times New Roman" w:cs="Times New Roman"/>
          <w:sz w:val="18"/>
          <w:szCs w:val="18"/>
          <w:lang w:eastAsia="en-US"/>
        </w:rPr>
        <w:t>образом:</w:t>
      </w:r>
    </w:p>
    <w:p w:rsidR="00E24C1E" w:rsidRPr="00E24C1E" w:rsidRDefault="00E24C1E" w:rsidP="00E24C1E">
      <w:pPr>
        <w:widowControl w:val="0"/>
        <w:autoSpaceDE w:val="0"/>
        <w:autoSpaceDN w:val="0"/>
        <w:spacing w:after="0" w:line="240" w:lineRule="auto"/>
        <w:ind w:firstLine="0"/>
        <w:outlineLvl w:val="4"/>
        <w:rPr>
          <w:rFonts w:eastAsia="Times New Roman" w:cs="Times New Roman"/>
          <w:b/>
          <w:bCs/>
          <w:i/>
          <w:iCs/>
          <w:sz w:val="18"/>
          <w:szCs w:val="18"/>
          <w:lang w:eastAsia="en-US"/>
        </w:rPr>
      </w:pPr>
      <w:r w:rsidRPr="00E24C1E">
        <w:rPr>
          <w:rFonts w:eastAsia="Times New Roman" w:cs="Times New Roman"/>
          <w:b/>
          <w:bCs/>
          <w:i/>
          <w:iCs/>
          <w:sz w:val="18"/>
          <w:szCs w:val="18"/>
          <w:lang w:eastAsia="en-US"/>
        </w:rPr>
        <w:t>на</w:t>
      </w:r>
      <w:r w:rsidRPr="00E24C1E">
        <w:rPr>
          <w:rFonts w:eastAsia="Times New Roman" w:cs="Times New Roman"/>
          <w:b/>
          <w:bCs/>
          <w:i/>
          <w:iCs/>
          <w:spacing w:val="-2"/>
          <w:sz w:val="18"/>
          <w:szCs w:val="18"/>
          <w:lang w:eastAsia="en-US"/>
        </w:rPr>
        <w:t xml:space="preserve"> </w:t>
      </w:r>
      <w:r w:rsidRPr="00E24C1E">
        <w:rPr>
          <w:rFonts w:eastAsia="Times New Roman" w:cs="Times New Roman"/>
          <w:b/>
          <w:bCs/>
          <w:i/>
          <w:iCs/>
          <w:sz w:val="18"/>
          <w:szCs w:val="18"/>
          <w:lang w:eastAsia="en-US"/>
        </w:rPr>
        <w:t>внешкольном</w:t>
      </w:r>
      <w:r w:rsidRPr="00E24C1E">
        <w:rPr>
          <w:rFonts w:eastAsia="Times New Roman" w:cs="Times New Roman"/>
          <w:b/>
          <w:bCs/>
          <w:i/>
          <w:iCs/>
          <w:spacing w:val="-1"/>
          <w:sz w:val="18"/>
          <w:szCs w:val="18"/>
          <w:lang w:eastAsia="en-US"/>
        </w:rPr>
        <w:t xml:space="preserve"> </w:t>
      </w:r>
      <w:r w:rsidRPr="00E24C1E">
        <w:rPr>
          <w:rFonts w:eastAsia="Times New Roman" w:cs="Times New Roman"/>
          <w:b/>
          <w:bCs/>
          <w:i/>
          <w:iCs/>
          <w:sz w:val="18"/>
          <w:szCs w:val="18"/>
          <w:lang w:eastAsia="en-US"/>
        </w:rPr>
        <w:t>уровне:</w:t>
      </w:r>
    </w:p>
    <w:p w:rsidR="00E24C1E" w:rsidRPr="00E24C1E" w:rsidRDefault="003257D0" w:rsidP="003257D0">
      <w:pPr>
        <w:widowControl w:val="0"/>
        <w:tabs>
          <w:tab w:val="left" w:pos="1616"/>
        </w:tabs>
        <w:autoSpaceDE w:val="0"/>
        <w:autoSpaceDN w:val="0"/>
        <w:spacing w:before="4" w:after="0" w:line="240" w:lineRule="auto"/>
        <w:ind w:right="848" w:firstLine="0"/>
        <w:jc w:val="left"/>
        <w:rPr>
          <w:rFonts w:eastAsia="Times New Roman" w:cs="Times New Roman"/>
          <w:sz w:val="18"/>
          <w:szCs w:val="18"/>
          <w:lang w:eastAsia="en-US"/>
        </w:rPr>
      </w:pPr>
      <w:r>
        <w:rPr>
          <w:rFonts w:eastAsia="Times New Roman" w:cs="Times New Roman"/>
          <w:sz w:val="18"/>
          <w:szCs w:val="18"/>
          <w:lang w:eastAsia="en-US"/>
        </w:rPr>
        <w:t xml:space="preserve">- </w:t>
      </w:r>
      <w:r w:rsidR="00E24C1E" w:rsidRPr="00E24C1E">
        <w:rPr>
          <w:rFonts w:eastAsia="Times New Roman" w:cs="Times New Roman"/>
          <w:sz w:val="18"/>
          <w:szCs w:val="18"/>
          <w:lang w:eastAsia="en-US"/>
        </w:rPr>
        <w:t>посильная</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помощь,</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оказываемая</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школьниками</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пожилым</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людям,</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проживающим</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в</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районе</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расположения</w:t>
      </w:r>
      <w:r w:rsidR="00E24C1E" w:rsidRPr="00E24C1E">
        <w:rPr>
          <w:rFonts w:eastAsia="Times New Roman" w:cs="Times New Roman"/>
          <w:spacing w:val="-2"/>
          <w:sz w:val="18"/>
          <w:szCs w:val="18"/>
          <w:lang w:eastAsia="en-US"/>
        </w:rPr>
        <w:t xml:space="preserve"> </w:t>
      </w:r>
      <w:r w:rsidR="00E24C1E" w:rsidRPr="00E24C1E">
        <w:rPr>
          <w:rFonts w:eastAsia="Times New Roman" w:cs="Times New Roman"/>
          <w:sz w:val="18"/>
          <w:szCs w:val="18"/>
          <w:lang w:eastAsia="en-US"/>
        </w:rPr>
        <w:t>образовательной</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организации;</w:t>
      </w:r>
    </w:p>
    <w:p w:rsidR="00E24C1E" w:rsidRPr="00E24C1E" w:rsidRDefault="003257D0" w:rsidP="003257D0">
      <w:pPr>
        <w:widowControl w:val="0"/>
        <w:tabs>
          <w:tab w:val="left" w:pos="1616"/>
        </w:tabs>
        <w:autoSpaceDE w:val="0"/>
        <w:autoSpaceDN w:val="0"/>
        <w:spacing w:before="9" w:after="0" w:line="240" w:lineRule="auto"/>
        <w:ind w:right="844" w:firstLine="0"/>
        <w:jc w:val="left"/>
        <w:rPr>
          <w:rFonts w:eastAsia="Times New Roman" w:cs="Times New Roman"/>
          <w:sz w:val="18"/>
          <w:szCs w:val="18"/>
          <w:lang w:eastAsia="en-US"/>
        </w:rPr>
      </w:pPr>
      <w:r>
        <w:rPr>
          <w:rFonts w:eastAsia="Times New Roman" w:cs="Times New Roman"/>
          <w:sz w:val="18"/>
          <w:szCs w:val="18"/>
          <w:lang w:eastAsia="en-US"/>
        </w:rPr>
        <w:t xml:space="preserve">- </w:t>
      </w:r>
      <w:r w:rsidR="00E24C1E" w:rsidRPr="00E24C1E">
        <w:rPr>
          <w:rFonts w:eastAsia="Times New Roman" w:cs="Times New Roman"/>
          <w:sz w:val="18"/>
          <w:szCs w:val="18"/>
          <w:lang w:eastAsia="en-US"/>
        </w:rPr>
        <w:t>привлечение</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обучающихся к</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совместной работе с</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учреждениями социальной сферы</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(детские сады, центры социальной помощи семье и детям) - в</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проведении культурно-просветительских и развлекательных мероприятий для посетителей этих</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учреждений;</w:t>
      </w:r>
    </w:p>
    <w:p w:rsidR="00E24C1E" w:rsidRPr="00E24C1E" w:rsidRDefault="003257D0" w:rsidP="003257D0">
      <w:pPr>
        <w:widowControl w:val="0"/>
        <w:tabs>
          <w:tab w:val="left" w:pos="1616"/>
        </w:tabs>
        <w:autoSpaceDE w:val="0"/>
        <w:autoSpaceDN w:val="0"/>
        <w:spacing w:after="0" w:line="240" w:lineRule="auto"/>
        <w:ind w:right="846" w:firstLine="0"/>
        <w:jc w:val="left"/>
        <w:rPr>
          <w:rFonts w:eastAsia="Times New Roman" w:cs="Times New Roman"/>
          <w:sz w:val="18"/>
          <w:szCs w:val="18"/>
          <w:lang w:eastAsia="en-US"/>
        </w:rPr>
      </w:pPr>
      <w:r>
        <w:rPr>
          <w:rFonts w:eastAsia="Times New Roman" w:cs="Times New Roman"/>
          <w:sz w:val="18"/>
          <w:szCs w:val="18"/>
          <w:lang w:eastAsia="en-US"/>
        </w:rPr>
        <w:t>-</w:t>
      </w:r>
      <w:r w:rsidR="00E24C1E" w:rsidRPr="00E24C1E">
        <w:rPr>
          <w:rFonts w:eastAsia="Times New Roman" w:cs="Times New Roman"/>
          <w:sz w:val="18"/>
          <w:szCs w:val="18"/>
          <w:lang w:eastAsia="en-US"/>
        </w:rPr>
        <w:t>участие</w:t>
      </w:r>
      <w:r w:rsidR="00E24C1E" w:rsidRPr="00E24C1E">
        <w:rPr>
          <w:rFonts w:eastAsia="Times New Roman" w:cs="Times New Roman"/>
          <w:spacing w:val="-7"/>
          <w:sz w:val="18"/>
          <w:szCs w:val="18"/>
          <w:lang w:eastAsia="en-US"/>
        </w:rPr>
        <w:t xml:space="preserve"> </w:t>
      </w:r>
      <w:r w:rsidR="00E24C1E" w:rsidRPr="00E24C1E">
        <w:rPr>
          <w:rFonts w:eastAsia="Times New Roman" w:cs="Times New Roman"/>
          <w:sz w:val="18"/>
          <w:szCs w:val="18"/>
          <w:lang w:eastAsia="en-US"/>
        </w:rPr>
        <w:t>обучающихся</w:t>
      </w:r>
      <w:r w:rsidR="00E24C1E" w:rsidRPr="00E24C1E">
        <w:rPr>
          <w:rFonts w:eastAsia="Times New Roman" w:cs="Times New Roman"/>
          <w:spacing w:val="-9"/>
          <w:sz w:val="18"/>
          <w:szCs w:val="18"/>
          <w:lang w:eastAsia="en-US"/>
        </w:rPr>
        <w:t xml:space="preserve"> </w:t>
      </w:r>
      <w:r w:rsidR="00E24C1E" w:rsidRPr="00E24C1E">
        <w:rPr>
          <w:rFonts w:eastAsia="Times New Roman" w:cs="Times New Roman"/>
          <w:sz w:val="18"/>
          <w:szCs w:val="18"/>
          <w:lang w:eastAsia="en-US"/>
        </w:rPr>
        <w:t>(с</w:t>
      </w:r>
      <w:r w:rsidR="00E24C1E" w:rsidRPr="00E24C1E">
        <w:rPr>
          <w:rFonts w:eastAsia="Times New Roman" w:cs="Times New Roman"/>
          <w:spacing w:val="-9"/>
          <w:sz w:val="18"/>
          <w:szCs w:val="18"/>
          <w:lang w:eastAsia="en-US"/>
        </w:rPr>
        <w:t xml:space="preserve"> </w:t>
      </w:r>
      <w:r w:rsidR="00E24C1E" w:rsidRPr="00E24C1E">
        <w:rPr>
          <w:rFonts w:eastAsia="Times New Roman" w:cs="Times New Roman"/>
          <w:sz w:val="18"/>
          <w:szCs w:val="18"/>
          <w:lang w:eastAsia="en-US"/>
        </w:rPr>
        <w:t>согласия</w:t>
      </w:r>
      <w:r w:rsidR="00E24C1E" w:rsidRPr="00E24C1E">
        <w:rPr>
          <w:rFonts w:eastAsia="Times New Roman" w:cs="Times New Roman"/>
          <w:spacing w:val="-10"/>
          <w:sz w:val="18"/>
          <w:szCs w:val="18"/>
          <w:lang w:eastAsia="en-US"/>
        </w:rPr>
        <w:t xml:space="preserve"> </w:t>
      </w:r>
      <w:r w:rsidR="00E24C1E" w:rsidRPr="00E24C1E">
        <w:rPr>
          <w:rFonts w:eastAsia="Times New Roman" w:cs="Times New Roman"/>
          <w:sz w:val="18"/>
          <w:szCs w:val="18"/>
          <w:lang w:eastAsia="en-US"/>
        </w:rPr>
        <w:t>родителей</w:t>
      </w:r>
      <w:r w:rsidR="00E24C1E" w:rsidRPr="00E24C1E">
        <w:rPr>
          <w:rFonts w:eastAsia="Times New Roman" w:cs="Times New Roman"/>
          <w:spacing w:val="-8"/>
          <w:sz w:val="18"/>
          <w:szCs w:val="18"/>
          <w:lang w:eastAsia="en-US"/>
        </w:rPr>
        <w:t xml:space="preserve"> </w:t>
      </w:r>
      <w:r w:rsidR="00E24C1E" w:rsidRPr="00E24C1E">
        <w:rPr>
          <w:rFonts w:eastAsia="Times New Roman" w:cs="Times New Roman"/>
          <w:sz w:val="18"/>
          <w:szCs w:val="18"/>
          <w:lang w:eastAsia="en-US"/>
        </w:rPr>
        <w:t>(законных</w:t>
      </w:r>
      <w:r w:rsidR="00E24C1E" w:rsidRPr="00E24C1E">
        <w:rPr>
          <w:rFonts w:eastAsia="Times New Roman" w:cs="Times New Roman"/>
          <w:spacing w:val="-7"/>
          <w:sz w:val="18"/>
          <w:szCs w:val="18"/>
          <w:lang w:eastAsia="en-US"/>
        </w:rPr>
        <w:t xml:space="preserve"> </w:t>
      </w:r>
      <w:r w:rsidR="00E24C1E" w:rsidRPr="00E24C1E">
        <w:rPr>
          <w:rFonts w:eastAsia="Times New Roman" w:cs="Times New Roman"/>
          <w:sz w:val="18"/>
          <w:szCs w:val="18"/>
          <w:lang w:eastAsia="en-US"/>
        </w:rPr>
        <w:t>представителей)</w:t>
      </w:r>
      <w:r w:rsidR="00E24C1E" w:rsidRPr="00E24C1E">
        <w:rPr>
          <w:rFonts w:eastAsia="Times New Roman" w:cs="Times New Roman"/>
          <w:spacing w:val="-8"/>
          <w:sz w:val="18"/>
          <w:szCs w:val="18"/>
          <w:lang w:eastAsia="en-US"/>
        </w:rPr>
        <w:t xml:space="preserve"> </w:t>
      </w:r>
      <w:r w:rsidR="00E24C1E" w:rsidRPr="00E24C1E">
        <w:rPr>
          <w:rFonts w:eastAsia="Times New Roman" w:cs="Times New Roman"/>
          <w:sz w:val="18"/>
          <w:szCs w:val="18"/>
          <w:lang w:eastAsia="en-US"/>
        </w:rPr>
        <w:t>к</w:t>
      </w:r>
      <w:r w:rsidR="00E24C1E" w:rsidRPr="00E24C1E">
        <w:rPr>
          <w:rFonts w:eastAsia="Times New Roman" w:cs="Times New Roman"/>
          <w:spacing w:val="-9"/>
          <w:sz w:val="18"/>
          <w:szCs w:val="18"/>
          <w:lang w:eastAsia="en-US"/>
        </w:rPr>
        <w:t xml:space="preserve"> </w:t>
      </w:r>
      <w:r w:rsidR="00E24C1E" w:rsidRPr="00E24C1E">
        <w:rPr>
          <w:rFonts w:eastAsia="Times New Roman" w:cs="Times New Roman"/>
          <w:sz w:val="18"/>
          <w:szCs w:val="18"/>
          <w:lang w:eastAsia="en-US"/>
        </w:rPr>
        <w:t>сбору</w:t>
      </w:r>
      <w:r w:rsidR="00E24C1E" w:rsidRPr="00E24C1E">
        <w:rPr>
          <w:rFonts w:eastAsia="Times New Roman" w:cs="Times New Roman"/>
          <w:spacing w:val="-9"/>
          <w:sz w:val="18"/>
          <w:szCs w:val="18"/>
          <w:lang w:eastAsia="en-US"/>
        </w:rPr>
        <w:t xml:space="preserve"> </w:t>
      </w:r>
      <w:r w:rsidR="00E24C1E" w:rsidRPr="00E24C1E">
        <w:rPr>
          <w:rFonts w:eastAsia="Times New Roman" w:cs="Times New Roman"/>
          <w:sz w:val="18"/>
          <w:szCs w:val="18"/>
          <w:lang w:eastAsia="en-US"/>
        </w:rPr>
        <w:t>помощи</w:t>
      </w:r>
      <w:r w:rsidR="00E24C1E" w:rsidRPr="00E24C1E">
        <w:rPr>
          <w:rFonts w:eastAsia="Times New Roman" w:cs="Times New Roman"/>
          <w:spacing w:val="-52"/>
          <w:sz w:val="18"/>
          <w:szCs w:val="18"/>
          <w:lang w:eastAsia="en-US"/>
        </w:rPr>
        <w:t xml:space="preserve"> </w:t>
      </w:r>
      <w:r w:rsidR="00E24C1E" w:rsidRPr="00E24C1E">
        <w:rPr>
          <w:rFonts w:eastAsia="Times New Roman" w:cs="Times New Roman"/>
          <w:sz w:val="18"/>
          <w:szCs w:val="18"/>
          <w:lang w:eastAsia="en-US"/>
        </w:rPr>
        <w:t>для</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нуждающихся;</w:t>
      </w:r>
    </w:p>
    <w:p w:rsidR="00E24C1E" w:rsidRPr="00E24C1E" w:rsidRDefault="00BA075F" w:rsidP="00E24C1E">
      <w:pPr>
        <w:widowControl w:val="0"/>
        <w:autoSpaceDE w:val="0"/>
        <w:autoSpaceDN w:val="0"/>
        <w:spacing w:before="7" w:after="0" w:line="240" w:lineRule="auto"/>
        <w:ind w:right="844" w:firstLine="0"/>
        <w:rPr>
          <w:rFonts w:eastAsia="Times New Roman" w:cs="Times New Roman"/>
          <w:spacing w:val="-2"/>
          <w:sz w:val="18"/>
          <w:szCs w:val="18"/>
          <w:lang w:eastAsia="en-US"/>
        </w:rPr>
      </w:pPr>
      <w:r>
        <w:rPr>
          <w:rFonts w:eastAsia="Times New Roman" w:cs="Times New Roman"/>
          <w:noProof/>
          <w:sz w:val="18"/>
          <w:szCs w:val="18"/>
        </w:rPr>
        <mc:AlternateContent>
          <mc:Choice Requires="wps">
            <w:drawing>
              <wp:anchor distT="0" distB="0" distL="114300" distR="114300" simplePos="0" relativeHeight="251661312" behindDoc="0" locked="0" layoutInCell="1" allowOverlap="1">
                <wp:simplePos x="0" y="0"/>
                <wp:positionH relativeFrom="page">
                  <wp:posOffset>7007860</wp:posOffset>
                </wp:positionH>
                <wp:positionV relativeFrom="paragraph">
                  <wp:posOffset>294640</wp:posOffset>
                </wp:positionV>
                <wp:extent cx="222885" cy="205740"/>
                <wp:effectExtent l="0" t="0" r="0" b="0"/>
                <wp:wrapNone/>
                <wp:docPr id="28" name="Пол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8CF" w:rsidRPr="005965C6" w:rsidRDefault="00AB38CF" w:rsidP="00E24C1E"/>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8" o:spid="_x0000_s1028" type="#_x0000_t202" style="position:absolute;left:0;text-align:left;margin-left:551.8pt;margin-top:23.2pt;width:17.55pt;height:16.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" filled="f" stroked="f">
                <v:textbox style="layout-flow:vertical" inset="0,0,0,0">
                  <w:txbxContent>
                    <w:p w:rsidR="00AB38CF" w:rsidRPr="005965C6" w:rsidRDefault="00AB38CF" w:rsidP="00E24C1E"/>
                  </w:txbxContent>
                </v:textbox>
                <w10:wrap anchorx="page"/>
              </v:shape>
            </w:pict>
          </mc:Fallback>
        </mc:AlternateContent>
      </w:r>
      <w:r w:rsidR="00E24C1E" w:rsidRPr="00E24C1E">
        <w:rPr>
          <w:rFonts w:eastAsia="Times New Roman" w:cs="Times New Roman"/>
          <w:b/>
          <w:i/>
          <w:sz w:val="18"/>
          <w:szCs w:val="18"/>
          <w:lang w:eastAsia="en-US"/>
        </w:rPr>
        <w:t>на</w:t>
      </w:r>
      <w:r w:rsidR="00E24C1E" w:rsidRPr="00E24C1E">
        <w:rPr>
          <w:rFonts w:eastAsia="Times New Roman" w:cs="Times New Roman"/>
          <w:b/>
          <w:i/>
          <w:spacing w:val="-14"/>
          <w:sz w:val="18"/>
          <w:szCs w:val="18"/>
          <w:lang w:eastAsia="en-US"/>
        </w:rPr>
        <w:t xml:space="preserve"> </w:t>
      </w:r>
      <w:r w:rsidR="00E24C1E" w:rsidRPr="00E24C1E">
        <w:rPr>
          <w:rFonts w:eastAsia="Times New Roman" w:cs="Times New Roman"/>
          <w:b/>
          <w:i/>
          <w:sz w:val="18"/>
          <w:szCs w:val="18"/>
          <w:lang w:eastAsia="en-US"/>
        </w:rPr>
        <w:t>уровне</w:t>
      </w:r>
      <w:r w:rsidR="00E24C1E" w:rsidRPr="00E24C1E">
        <w:rPr>
          <w:rFonts w:eastAsia="Times New Roman" w:cs="Times New Roman"/>
          <w:b/>
          <w:i/>
          <w:spacing w:val="-12"/>
          <w:sz w:val="18"/>
          <w:szCs w:val="18"/>
          <w:lang w:eastAsia="en-US"/>
        </w:rPr>
        <w:t xml:space="preserve"> </w:t>
      </w:r>
      <w:r w:rsidR="00E24C1E" w:rsidRPr="00E24C1E">
        <w:rPr>
          <w:rFonts w:eastAsia="Times New Roman" w:cs="Times New Roman"/>
          <w:b/>
          <w:i/>
          <w:sz w:val="18"/>
          <w:szCs w:val="18"/>
          <w:lang w:eastAsia="en-US"/>
        </w:rPr>
        <w:t>образовательной</w:t>
      </w:r>
      <w:r w:rsidR="00E24C1E" w:rsidRPr="00E24C1E">
        <w:rPr>
          <w:rFonts w:eastAsia="Times New Roman" w:cs="Times New Roman"/>
          <w:b/>
          <w:i/>
          <w:spacing w:val="-14"/>
          <w:sz w:val="18"/>
          <w:szCs w:val="18"/>
          <w:lang w:eastAsia="en-US"/>
        </w:rPr>
        <w:t xml:space="preserve"> </w:t>
      </w:r>
      <w:r w:rsidR="00E24C1E" w:rsidRPr="00E24C1E">
        <w:rPr>
          <w:rFonts w:eastAsia="Times New Roman" w:cs="Times New Roman"/>
          <w:b/>
          <w:i/>
          <w:sz w:val="18"/>
          <w:szCs w:val="18"/>
          <w:lang w:eastAsia="en-US"/>
        </w:rPr>
        <w:t>организации:</w:t>
      </w:r>
      <w:r w:rsidR="00E24C1E" w:rsidRPr="00E24C1E">
        <w:rPr>
          <w:rFonts w:eastAsia="Times New Roman" w:cs="Times New Roman"/>
          <w:b/>
          <w:i/>
          <w:spacing w:val="-11"/>
          <w:sz w:val="18"/>
          <w:szCs w:val="18"/>
          <w:lang w:eastAsia="en-US"/>
        </w:rPr>
        <w:t xml:space="preserve"> </w:t>
      </w:r>
      <w:r w:rsidR="00E24C1E" w:rsidRPr="00E24C1E">
        <w:rPr>
          <w:rFonts w:eastAsia="Times New Roman" w:cs="Times New Roman"/>
          <w:sz w:val="18"/>
          <w:szCs w:val="18"/>
          <w:lang w:eastAsia="en-US"/>
        </w:rPr>
        <w:t>участие</w:t>
      </w:r>
      <w:r w:rsidR="00E24C1E" w:rsidRPr="00E24C1E">
        <w:rPr>
          <w:rFonts w:eastAsia="Times New Roman" w:cs="Times New Roman"/>
          <w:spacing w:val="-13"/>
          <w:sz w:val="18"/>
          <w:szCs w:val="18"/>
          <w:lang w:eastAsia="en-US"/>
        </w:rPr>
        <w:t xml:space="preserve"> </w:t>
      </w:r>
      <w:r w:rsidR="00E24C1E" w:rsidRPr="00E24C1E">
        <w:rPr>
          <w:rFonts w:eastAsia="Times New Roman" w:cs="Times New Roman"/>
          <w:sz w:val="18"/>
          <w:szCs w:val="18"/>
          <w:lang w:eastAsia="en-US"/>
        </w:rPr>
        <w:t>обучающихся</w:t>
      </w:r>
      <w:r w:rsidR="00E24C1E" w:rsidRPr="00E24C1E">
        <w:rPr>
          <w:rFonts w:eastAsia="Times New Roman" w:cs="Times New Roman"/>
          <w:spacing w:val="-13"/>
          <w:sz w:val="18"/>
          <w:szCs w:val="18"/>
          <w:lang w:eastAsia="en-US"/>
        </w:rPr>
        <w:t xml:space="preserve"> </w:t>
      </w:r>
      <w:r w:rsidR="00E24C1E" w:rsidRPr="00E24C1E">
        <w:rPr>
          <w:rFonts w:eastAsia="Times New Roman" w:cs="Times New Roman"/>
          <w:sz w:val="18"/>
          <w:szCs w:val="18"/>
          <w:lang w:eastAsia="en-US"/>
        </w:rPr>
        <w:t>в</w:t>
      </w:r>
      <w:r w:rsidR="00E24C1E" w:rsidRPr="00E24C1E">
        <w:rPr>
          <w:rFonts w:eastAsia="Times New Roman" w:cs="Times New Roman"/>
          <w:spacing w:val="-14"/>
          <w:sz w:val="18"/>
          <w:szCs w:val="18"/>
          <w:lang w:eastAsia="en-US"/>
        </w:rPr>
        <w:t xml:space="preserve"> </w:t>
      </w:r>
      <w:r w:rsidR="00E24C1E" w:rsidRPr="00E24C1E">
        <w:rPr>
          <w:rFonts w:eastAsia="Times New Roman" w:cs="Times New Roman"/>
          <w:sz w:val="18"/>
          <w:szCs w:val="18"/>
          <w:lang w:eastAsia="en-US"/>
        </w:rPr>
        <w:t>организации</w:t>
      </w:r>
      <w:r w:rsidR="00E24C1E" w:rsidRPr="00E24C1E">
        <w:rPr>
          <w:rFonts w:eastAsia="Times New Roman" w:cs="Times New Roman"/>
          <w:spacing w:val="-13"/>
          <w:sz w:val="18"/>
          <w:szCs w:val="18"/>
          <w:lang w:eastAsia="en-US"/>
        </w:rPr>
        <w:t xml:space="preserve"> </w:t>
      </w:r>
      <w:r w:rsidR="00E24C1E" w:rsidRPr="00E24C1E">
        <w:rPr>
          <w:rFonts w:eastAsia="Times New Roman" w:cs="Times New Roman"/>
          <w:sz w:val="18"/>
          <w:szCs w:val="18"/>
          <w:lang w:eastAsia="en-US"/>
        </w:rPr>
        <w:t>праздников,</w:t>
      </w:r>
      <w:r w:rsidR="00E24C1E" w:rsidRPr="00E24C1E">
        <w:rPr>
          <w:rFonts w:eastAsia="Times New Roman" w:cs="Times New Roman"/>
          <w:spacing w:val="-53"/>
          <w:sz w:val="18"/>
          <w:szCs w:val="18"/>
          <w:lang w:eastAsia="en-US"/>
        </w:rPr>
        <w:t xml:space="preserve"> </w:t>
      </w:r>
      <w:r w:rsidR="00E24C1E" w:rsidRPr="00E24C1E">
        <w:rPr>
          <w:rFonts w:eastAsia="Times New Roman" w:cs="Times New Roman"/>
          <w:sz w:val="18"/>
          <w:szCs w:val="18"/>
          <w:lang w:eastAsia="en-US"/>
        </w:rPr>
        <w:t>торжественных</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мероприятий, встреч с гостями</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школы. На</w:t>
      </w:r>
      <w:r w:rsidR="00E24C1E" w:rsidRPr="00E24C1E">
        <w:rPr>
          <w:rFonts w:eastAsia="Times New Roman" w:cs="Times New Roman"/>
          <w:spacing w:val="-2"/>
          <w:sz w:val="18"/>
          <w:szCs w:val="18"/>
          <w:lang w:eastAsia="en-US"/>
        </w:rPr>
        <w:t xml:space="preserve"> </w:t>
      </w:r>
      <w:r w:rsidR="00E24C1E" w:rsidRPr="00E24C1E">
        <w:rPr>
          <w:rFonts w:eastAsia="Times New Roman" w:cs="Times New Roman"/>
          <w:sz w:val="18"/>
          <w:szCs w:val="18"/>
          <w:lang w:eastAsia="en-US"/>
        </w:rPr>
        <w:t>базе</w:t>
      </w:r>
      <w:r w:rsidR="00E24C1E" w:rsidRPr="00E24C1E">
        <w:rPr>
          <w:rFonts w:eastAsia="Times New Roman" w:cs="Times New Roman"/>
          <w:spacing w:val="-2"/>
          <w:sz w:val="18"/>
          <w:szCs w:val="18"/>
          <w:lang w:eastAsia="en-US"/>
        </w:rPr>
        <w:t xml:space="preserve"> </w:t>
      </w:r>
      <w:r w:rsidR="00E24C1E" w:rsidRPr="00E24C1E">
        <w:rPr>
          <w:rFonts w:eastAsia="Times New Roman" w:cs="Times New Roman"/>
          <w:sz w:val="18"/>
          <w:szCs w:val="18"/>
          <w:lang w:eastAsia="en-US"/>
        </w:rPr>
        <w:t>образовательной</w:t>
      </w:r>
      <w:r w:rsidR="00E24C1E" w:rsidRPr="00E24C1E">
        <w:rPr>
          <w:rFonts w:eastAsia="Times New Roman" w:cs="Times New Roman"/>
          <w:spacing w:val="-5"/>
          <w:sz w:val="18"/>
          <w:szCs w:val="18"/>
          <w:lang w:eastAsia="en-US"/>
        </w:rPr>
        <w:t xml:space="preserve"> </w:t>
      </w:r>
      <w:r w:rsidR="00E24C1E" w:rsidRPr="00E24C1E">
        <w:rPr>
          <w:rFonts w:eastAsia="Times New Roman" w:cs="Times New Roman"/>
          <w:sz w:val="18"/>
          <w:szCs w:val="18"/>
          <w:lang w:eastAsia="en-US"/>
        </w:rPr>
        <w:t>организации</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создан</w:t>
      </w:r>
      <w:r w:rsidR="00E24C1E" w:rsidRPr="00E24C1E">
        <w:rPr>
          <w:rFonts w:eastAsia="Times New Roman" w:cs="Times New Roman"/>
          <w:spacing w:val="-2"/>
          <w:sz w:val="18"/>
          <w:szCs w:val="18"/>
          <w:lang w:eastAsia="en-US"/>
        </w:rPr>
        <w:t xml:space="preserve"> </w:t>
      </w:r>
      <w:r w:rsidR="00E24C1E" w:rsidRPr="00E24C1E">
        <w:rPr>
          <w:rFonts w:eastAsia="Times New Roman" w:cs="Times New Roman"/>
          <w:sz w:val="18"/>
          <w:szCs w:val="18"/>
          <w:lang w:eastAsia="en-US"/>
        </w:rPr>
        <w:t>волонтерский</w:t>
      </w:r>
      <w:r w:rsidR="00E24C1E" w:rsidRPr="00E24C1E">
        <w:rPr>
          <w:rFonts w:eastAsia="Times New Roman" w:cs="Times New Roman"/>
          <w:spacing w:val="-3"/>
          <w:sz w:val="18"/>
          <w:szCs w:val="18"/>
          <w:lang w:eastAsia="en-US"/>
        </w:rPr>
        <w:t xml:space="preserve"> </w:t>
      </w:r>
      <w:r w:rsidR="00E24C1E" w:rsidRPr="00E24C1E">
        <w:rPr>
          <w:rFonts w:eastAsia="Times New Roman" w:cs="Times New Roman"/>
          <w:sz w:val="18"/>
          <w:szCs w:val="18"/>
          <w:lang w:eastAsia="en-US"/>
        </w:rPr>
        <w:t>отряд</w:t>
      </w:r>
      <w:r w:rsidR="00E24C1E" w:rsidRPr="00E24C1E">
        <w:rPr>
          <w:rFonts w:eastAsia="Times New Roman" w:cs="Times New Roman"/>
          <w:spacing w:val="-2"/>
          <w:sz w:val="18"/>
          <w:szCs w:val="18"/>
          <w:lang w:eastAsia="en-US"/>
        </w:rPr>
        <w:t xml:space="preserve"> </w:t>
      </w:r>
    </w:p>
    <w:p w:rsidR="00E24C1E" w:rsidRPr="00E24C1E" w:rsidRDefault="00E24C1E" w:rsidP="00E24C1E">
      <w:pPr>
        <w:widowControl w:val="0"/>
        <w:autoSpaceDE w:val="0"/>
        <w:autoSpaceDN w:val="0"/>
        <w:spacing w:before="7" w:after="0" w:line="240" w:lineRule="auto"/>
        <w:ind w:right="844" w:firstLine="0"/>
        <w:rPr>
          <w:rFonts w:eastAsia="Times New Roman" w:cs="Times New Roman"/>
          <w:spacing w:val="-2"/>
          <w:sz w:val="18"/>
          <w:szCs w:val="18"/>
          <w:lang w:eastAsia="en-US"/>
        </w:rPr>
      </w:pPr>
    </w:p>
    <w:p w:rsidR="00E24C1E" w:rsidRPr="00E24C1E" w:rsidRDefault="00E24C1E" w:rsidP="00174929">
      <w:pPr>
        <w:widowControl w:val="0"/>
        <w:numPr>
          <w:ilvl w:val="2"/>
          <w:numId w:val="81"/>
        </w:numPr>
        <w:tabs>
          <w:tab w:val="left" w:pos="3225"/>
        </w:tabs>
        <w:autoSpaceDE w:val="0"/>
        <w:autoSpaceDN w:val="0"/>
        <w:spacing w:before="73" w:after="0" w:line="240" w:lineRule="auto"/>
        <w:jc w:val="left"/>
        <w:outlineLvl w:val="3"/>
        <w:rPr>
          <w:rFonts w:eastAsia="Times New Roman" w:cs="Times New Roman"/>
          <w:b/>
          <w:bCs/>
          <w:sz w:val="18"/>
          <w:szCs w:val="18"/>
          <w:lang w:eastAsia="en-US"/>
        </w:rPr>
      </w:pPr>
      <w:r w:rsidRPr="00E24C1E">
        <w:rPr>
          <w:rFonts w:eastAsia="Times New Roman" w:cs="Times New Roman"/>
          <w:b/>
          <w:bCs/>
          <w:i/>
          <w:sz w:val="18"/>
          <w:szCs w:val="18"/>
          <w:lang w:eastAsia="en-US"/>
        </w:rPr>
        <w:t>Модуль</w:t>
      </w:r>
      <w:r w:rsidRPr="00E24C1E">
        <w:rPr>
          <w:rFonts w:eastAsia="Times New Roman" w:cs="Times New Roman"/>
          <w:b/>
          <w:bCs/>
          <w:i/>
          <w:spacing w:val="-7"/>
          <w:sz w:val="18"/>
          <w:szCs w:val="18"/>
          <w:lang w:eastAsia="en-US"/>
        </w:rPr>
        <w:t xml:space="preserve"> </w:t>
      </w:r>
      <w:r w:rsidRPr="00E24C1E">
        <w:rPr>
          <w:rFonts w:eastAsia="Times New Roman" w:cs="Times New Roman"/>
          <w:b/>
          <w:bCs/>
          <w:sz w:val="18"/>
          <w:szCs w:val="18"/>
          <w:lang w:eastAsia="en-US"/>
        </w:rPr>
        <w:t>«Детские</w:t>
      </w:r>
      <w:r w:rsidRPr="00E24C1E">
        <w:rPr>
          <w:rFonts w:eastAsia="Times New Roman" w:cs="Times New Roman"/>
          <w:b/>
          <w:bCs/>
          <w:spacing w:val="-6"/>
          <w:sz w:val="18"/>
          <w:szCs w:val="18"/>
          <w:lang w:eastAsia="en-US"/>
        </w:rPr>
        <w:t xml:space="preserve"> </w:t>
      </w:r>
      <w:r w:rsidRPr="00E24C1E">
        <w:rPr>
          <w:rFonts w:eastAsia="Times New Roman" w:cs="Times New Roman"/>
          <w:b/>
          <w:bCs/>
          <w:sz w:val="18"/>
          <w:szCs w:val="18"/>
          <w:lang w:eastAsia="en-US"/>
        </w:rPr>
        <w:t>общественные</w:t>
      </w:r>
      <w:r w:rsidRPr="00E24C1E">
        <w:rPr>
          <w:rFonts w:eastAsia="Times New Roman" w:cs="Times New Roman"/>
          <w:b/>
          <w:bCs/>
          <w:spacing w:val="-6"/>
          <w:sz w:val="18"/>
          <w:szCs w:val="18"/>
          <w:lang w:eastAsia="en-US"/>
        </w:rPr>
        <w:t xml:space="preserve"> </w:t>
      </w:r>
      <w:r w:rsidRPr="00E24C1E">
        <w:rPr>
          <w:rFonts w:eastAsia="Times New Roman" w:cs="Times New Roman"/>
          <w:b/>
          <w:bCs/>
          <w:sz w:val="18"/>
          <w:szCs w:val="18"/>
          <w:lang w:eastAsia="en-US"/>
        </w:rPr>
        <w:t>объединения»</w:t>
      </w:r>
    </w:p>
    <w:p w:rsidR="00E24C1E" w:rsidRPr="00E24C1E" w:rsidRDefault="00E24C1E" w:rsidP="00E24C1E">
      <w:pPr>
        <w:widowControl w:val="0"/>
        <w:autoSpaceDE w:val="0"/>
        <w:autoSpaceDN w:val="0"/>
        <w:spacing w:before="6" w:after="0" w:line="240" w:lineRule="auto"/>
        <w:ind w:firstLine="0"/>
        <w:jc w:val="left"/>
        <w:rPr>
          <w:rFonts w:eastAsia="Times New Roman" w:cs="Times New Roman"/>
          <w:b/>
          <w:sz w:val="18"/>
          <w:szCs w:val="18"/>
          <w:lang w:eastAsia="en-US"/>
        </w:rPr>
      </w:pPr>
    </w:p>
    <w:p w:rsidR="00E24C1E" w:rsidRPr="00E24C1E" w:rsidRDefault="00E24C1E" w:rsidP="00E24C1E">
      <w:pPr>
        <w:widowControl w:val="0"/>
        <w:autoSpaceDE w:val="0"/>
        <w:autoSpaceDN w:val="0"/>
        <w:spacing w:after="0" w:line="240" w:lineRule="auto"/>
        <w:ind w:right="838" w:firstLine="0"/>
        <w:rPr>
          <w:rFonts w:eastAsia="Times New Roman" w:cs="Times New Roman"/>
          <w:sz w:val="18"/>
          <w:szCs w:val="18"/>
          <w:lang w:eastAsia="en-US"/>
        </w:rPr>
      </w:pPr>
      <w:r w:rsidRPr="00E24C1E">
        <w:rPr>
          <w:rFonts w:eastAsia="Times New Roman" w:cs="Times New Roman"/>
          <w:sz w:val="18"/>
          <w:szCs w:val="18"/>
          <w:lang w:eastAsia="en-US"/>
        </w:rPr>
        <w:t xml:space="preserve"> Действующее на базе образовательной организации детские общественные объединения </w:t>
      </w:r>
      <w:r w:rsidR="00B84955" w:rsidRPr="00E24C1E">
        <w:rPr>
          <w:rFonts w:eastAsia="Times New Roman" w:cs="Times New Roman"/>
          <w:sz w:val="18"/>
          <w:szCs w:val="18"/>
          <w:lang w:eastAsia="en-US"/>
        </w:rPr>
        <w:t>— это</w:t>
      </w:r>
      <w:r w:rsidRPr="00E24C1E">
        <w:rPr>
          <w:rFonts w:eastAsia="Times New Roman" w:cs="Times New Roman"/>
          <w:spacing w:val="-6"/>
          <w:sz w:val="18"/>
          <w:szCs w:val="18"/>
          <w:lang w:eastAsia="en-US"/>
        </w:rPr>
        <w:t xml:space="preserve"> </w:t>
      </w:r>
      <w:r w:rsidRPr="00E24C1E">
        <w:rPr>
          <w:rFonts w:eastAsia="Times New Roman" w:cs="Times New Roman"/>
          <w:sz w:val="18"/>
          <w:szCs w:val="18"/>
          <w:lang w:eastAsia="en-US"/>
        </w:rPr>
        <w:t>добровольные</w:t>
      </w:r>
      <w:r w:rsidRPr="00E24C1E">
        <w:rPr>
          <w:rFonts w:eastAsia="Times New Roman" w:cs="Times New Roman"/>
          <w:spacing w:val="-6"/>
          <w:sz w:val="18"/>
          <w:szCs w:val="18"/>
          <w:lang w:eastAsia="en-US"/>
        </w:rPr>
        <w:t xml:space="preserve"> </w:t>
      </w:r>
      <w:r w:rsidRPr="00E24C1E">
        <w:rPr>
          <w:rFonts w:eastAsia="Times New Roman" w:cs="Times New Roman"/>
          <w:sz w:val="18"/>
          <w:szCs w:val="18"/>
          <w:lang w:eastAsia="en-US"/>
        </w:rPr>
        <w:t>и</w:t>
      </w:r>
      <w:r w:rsidRPr="00E24C1E">
        <w:rPr>
          <w:rFonts w:eastAsia="Times New Roman" w:cs="Times New Roman"/>
          <w:spacing w:val="-5"/>
          <w:sz w:val="18"/>
          <w:szCs w:val="18"/>
          <w:lang w:eastAsia="en-US"/>
        </w:rPr>
        <w:t xml:space="preserve"> </w:t>
      </w:r>
      <w:r w:rsidRPr="00E24C1E">
        <w:rPr>
          <w:rFonts w:eastAsia="Times New Roman" w:cs="Times New Roman"/>
          <w:sz w:val="18"/>
          <w:szCs w:val="18"/>
          <w:lang w:eastAsia="en-US"/>
        </w:rPr>
        <w:t>целенаправленные</w:t>
      </w:r>
      <w:r w:rsidRPr="00E24C1E">
        <w:rPr>
          <w:rFonts w:eastAsia="Times New Roman" w:cs="Times New Roman"/>
          <w:spacing w:val="-7"/>
          <w:sz w:val="18"/>
          <w:szCs w:val="18"/>
          <w:lang w:eastAsia="en-US"/>
        </w:rPr>
        <w:t xml:space="preserve"> </w:t>
      </w:r>
      <w:r w:rsidRPr="00E24C1E">
        <w:rPr>
          <w:rFonts w:eastAsia="Times New Roman" w:cs="Times New Roman"/>
          <w:sz w:val="18"/>
          <w:szCs w:val="18"/>
          <w:lang w:eastAsia="en-US"/>
        </w:rPr>
        <w:t>формирования,</w:t>
      </w:r>
      <w:r w:rsidRPr="00E24C1E">
        <w:rPr>
          <w:rFonts w:eastAsia="Times New Roman" w:cs="Times New Roman"/>
          <w:spacing w:val="-5"/>
          <w:sz w:val="18"/>
          <w:szCs w:val="18"/>
          <w:lang w:eastAsia="en-US"/>
        </w:rPr>
        <w:t xml:space="preserve"> </w:t>
      </w:r>
      <w:r w:rsidRPr="00E24C1E">
        <w:rPr>
          <w:rFonts w:eastAsia="Times New Roman" w:cs="Times New Roman"/>
          <w:sz w:val="18"/>
          <w:szCs w:val="18"/>
          <w:lang w:eastAsia="en-US"/>
        </w:rPr>
        <w:t>созданные</w:t>
      </w:r>
      <w:r w:rsidRPr="00E24C1E">
        <w:rPr>
          <w:rFonts w:eastAsia="Times New Roman" w:cs="Times New Roman"/>
          <w:spacing w:val="-4"/>
          <w:sz w:val="18"/>
          <w:szCs w:val="18"/>
          <w:lang w:eastAsia="en-US"/>
        </w:rPr>
        <w:t xml:space="preserve"> </w:t>
      </w:r>
      <w:r w:rsidRPr="00E24C1E">
        <w:rPr>
          <w:rFonts w:eastAsia="Times New Roman" w:cs="Times New Roman"/>
          <w:sz w:val="18"/>
          <w:szCs w:val="18"/>
          <w:lang w:eastAsia="en-US"/>
        </w:rPr>
        <w:t>по</w:t>
      </w:r>
      <w:r w:rsidRPr="00E24C1E">
        <w:rPr>
          <w:rFonts w:eastAsia="Times New Roman" w:cs="Times New Roman"/>
          <w:spacing w:val="-8"/>
          <w:sz w:val="18"/>
          <w:szCs w:val="18"/>
          <w:lang w:eastAsia="en-US"/>
        </w:rPr>
        <w:t xml:space="preserve"> </w:t>
      </w:r>
      <w:r w:rsidRPr="00E24C1E">
        <w:rPr>
          <w:rFonts w:eastAsia="Times New Roman" w:cs="Times New Roman"/>
          <w:sz w:val="18"/>
          <w:szCs w:val="18"/>
          <w:lang w:eastAsia="en-US"/>
        </w:rPr>
        <w:t>инициативе</w:t>
      </w:r>
      <w:r w:rsidRPr="00E24C1E">
        <w:rPr>
          <w:rFonts w:eastAsia="Times New Roman" w:cs="Times New Roman"/>
          <w:spacing w:val="-4"/>
          <w:sz w:val="18"/>
          <w:szCs w:val="18"/>
          <w:lang w:eastAsia="en-US"/>
        </w:rPr>
        <w:t xml:space="preserve"> </w:t>
      </w:r>
      <w:r w:rsidRPr="00E24C1E">
        <w:rPr>
          <w:rFonts w:eastAsia="Times New Roman" w:cs="Times New Roman"/>
          <w:sz w:val="18"/>
          <w:szCs w:val="18"/>
          <w:lang w:eastAsia="en-US"/>
        </w:rPr>
        <w:t>детей</w:t>
      </w:r>
      <w:r w:rsidRPr="00E24C1E">
        <w:rPr>
          <w:rFonts w:eastAsia="Times New Roman" w:cs="Times New Roman"/>
          <w:spacing w:val="-8"/>
          <w:sz w:val="18"/>
          <w:szCs w:val="18"/>
          <w:lang w:eastAsia="en-US"/>
        </w:rPr>
        <w:t xml:space="preserve"> </w:t>
      </w:r>
      <w:r w:rsidRPr="00E24C1E">
        <w:rPr>
          <w:rFonts w:eastAsia="Times New Roman" w:cs="Times New Roman"/>
          <w:sz w:val="18"/>
          <w:szCs w:val="18"/>
          <w:lang w:eastAsia="en-US"/>
        </w:rPr>
        <w:t>и</w:t>
      </w:r>
      <w:r w:rsidRPr="00E24C1E">
        <w:rPr>
          <w:rFonts w:eastAsia="Times New Roman" w:cs="Times New Roman"/>
          <w:spacing w:val="-5"/>
          <w:sz w:val="18"/>
          <w:szCs w:val="18"/>
          <w:lang w:eastAsia="en-US"/>
        </w:rPr>
        <w:t xml:space="preserve"> </w:t>
      </w:r>
      <w:r w:rsidRPr="00E24C1E">
        <w:rPr>
          <w:rFonts w:eastAsia="Times New Roman" w:cs="Times New Roman"/>
          <w:sz w:val="18"/>
          <w:szCs w:val="18"/>
          <w:lang w:eastAsia="en-US"/>
        </w:rPr>
        <w:t>взрослых,</w:t>
      </w:r>
      <w:r w:rsidRPr="00E24C1E">
        <w:rPr>
          <w:rFonts w:eastAsia="Times New Roman" w:cs="Times New Roman"/>
          <w:spacing w:val="-52"/>
          <w:sz w:val="18"/>
          <w:szCs w:val="18"/>
          <w:lang w:eastAsia="en-US"/>
        </w:rPr>
        <w:t xml:space="preserve"> </w:t>
      </w:r>
      <w:r w:rsidRPr="00E24C1E">
        <w:rPr>
          <w:rFonts w:eastAsia="Times New Roman" w:cs="Times New Roman"/>
          <w:sz w:val="18"/>
          <w:szCs w:val="18"/>
          <w:lang w:eastAsia="en-US"/>
        </w:rPr>
        <w:t>объединившихся</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на</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основе</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общности</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интересов</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для</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реализации</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общих</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целей.</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Воспитание</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в</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детских</w:t>
      </w:r>
      <w:r w:rsidRPr="00E24C1E">
        <w:rPr>
          <w:rFonts w:eastAsia="Times New Roman" w:cs="Times New Roman"/>
          <w:spacing w:val="-4"/>
          <w:sz w:val="18"/>
          <w:szCs w:val="18"/>
          <w:lang w:eastAsia="en-US"/>
        </w:rPr>
        <w:t xml:space="preserve"> </w:t>
      </w:r>
      <w:r w:rsidRPr="00E24C1E">
        <w:rPr>
          <w:rFonts w:eastAsia="Times New Roman" w:cs="Times New Roman"/>
          <w:sz w:val="18"/>
          <w:szCs w:val="18"/>
          <w:lang w:eastAsia="en-US"/>
        </w:rPr>
        <w:t>общественных объединениях</w:t>
      </w:r>
      <w:r w:rsidRPr="00E24C1E">
        <w:rPr>
          <w:rFonts w:eastAsia="Times New Roman" w:cs="Times New Roman"/>
          <w:spacing w:val="-3"/>
          <w:sz w:val="18"/>
          <w:szCs w:val="18"/>
          <w:lang w:eastAsia="en-US"/>
        </w:rPr>
        <w:t xml:space="preserve"> </w:t>
      </w:r>
      <w:r w:rsidRPr="00E24C1E">
        <w:rPr>
          <w:rFonts w:eastAsia="Times New Roman" w:cs="Times New Roman"/>
          <w:sz w:val="18"/>
          <w:szCs w:val="18"/>
          <w:lang w:eastAsia="en-US"/>
        </w:rPr>
        <w:t>осуществляется через:</w:t>
      </w:r>
    </w:p>
    <w:p w:rsidR="00E24C1E" w:rsidRPr="00E24C1E" w:rsidRDefault="003257D0" w:rsidP="003257D0">
      <w:pPr>
        <w:widowControl w:val="0"/>
        <w:tabs>
          <w:tab w:val="left" w:pos="1616"/>
        </w:tabs>
        <w:autoSpaceDE w:val="0"/>
        <w:autoSpaceDN w:val="0"/>
        <w:spacing w:before="3" w:after="0" w:line="240" w:lineRule="auto"/>
        <w:ind w:right="844"/>
        <w:jc w:val="left"/>
        <w:rPr>
          <w:rFonts w:eastAsia="Times New Roman" w:cs="Times New Roman"/>
          <w:sz w:val="18"/>
          <w:szCs w:val="18"/>
          <w:lang w:eastAsia="en-US"/>
        </w:rPr>
      </w:pPr>
      <w:r>
        <w:rPr>
          <w:rFonts w:eastAsia="Times New Roman" w:cs="Times New Roman"/>
          <w:sz w:val="18"/>
          <w:szCs w:val="18"/>
          <w:lang w:eastAsia="en-US"/>
        </w:rPr>
        <w:t xml:space="preserve">- </w:t>
      </w:r>
      <w:r w:rsidR="00E24C1E" w:rsidRPr="00E24C1E">
        <w:rPr>
          <w:rFonts w:eastAsia="Times New Roman" w:cs="Times New Roman"/>
          <w:sz w:val="18"/>
          <w:szCs w:val="18"/>
          <w:lang w:eastAsia="en-US"/>
        </w:rPr>
        <w:t>утверждение и последовательную реализацию в детском общественном объединении</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демократических процедур (выборы руководящих органов объединения, подотчетность выборных</w:t>
      </w:r>
      <w:r w:rsidR="00E24C1E" w:rsidRPr="00E24C1E">
        <w:rPr>
          <w:rFonts w:eastAsia="Times New Roman" w:cs="Times New Roman"/>
          <w:spacing w:val="-52"/>
          <w:sz w:val="18"/>
          <w:szCs w:val="18"/>
          <w:lang w:eastAsia="en-US"/>
        </w:rPr>
        <w:t xml:space="preserve"> </w:t>
      </w:r>
      <w:r w:rsidR="00E24C1E" w:rsidRPr="00E24C1E">
        <w:rPr>
          <w:rFonts w:eastAsia="Times New Roman" w:cs="Times New Roman"/>
          <w:sz w:val="18"/>
          <w:szCs w:val="18"/>
          <w:lang w:eastAsia="en-US"/>
        </w:rPr>
        <w:t>органов общему сбору объединения; ротация состава выборных органов и т.п.), дающих ребенку</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возможность</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получить</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социально значимый</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опыт гражданского</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поведения;</w:t>
      </w:r>
    </w:p>
    <w:p w:rsidR="00E24C1E" w:rsidRPr="00E24C1E" w:rsidRDefault="003257D0" w:rsidP="003257D0">
      <w:pPr>
        <w:widowControl w:val="0"/>
        <w:tabs>
          <w:tab w:val="left" w:pos="1616"/>
        </w:tabs>
        <w:autoSpaceDE w:val="0"/>
        <w:autoSpaceDN w:val="0"/>
        <w:spacing w:after="0" w:line="240" w:lineRule="auto"/>
        <w:ind w:right="844" w:firstLine="0"/>
        <w:jc w:val="left"/>
        <w:rPr>
          <w:rFonts w:eastAsia="Times New Roman" w:cs="Times New Roman"/>
          <w:sz w:val="18"/>
          <w:szCs w:val="18"/>
          <w:lang w:eastAsia="en-US"/>
        </w:rPr>
      </w:pPr>
      <w:r>
        <w:rPr>
          <w:rFonts w:eastAsia="Times New Roman" w:cs="Times New Roman"/>
          <w:sz w:val="18"/>
          <w:szCs w:val="18"/>
          <w:lang w:eastAsia="en-US"/>
        </w:rPr>
        <w:t xml:space="preserve">- </w:t>
      </w:r>
      <w:r w:rsidR="00E24C1E" w:rsidRPr="00E24C1E">
        <w:rPr>
          <w:rFonts w:eastAsia="Times New Roman" w:cs="Times New Roman"/>
          <w:sz w:val="18"/>
          <w:szCs w:val="18"/>
          <w:lang w:eastAsia="en-US"/>
        </w:rPr>
        <w:t>организацию общественно полезных дел, дающих детям возможность получить важный</w:t>
      </w:r>
      <w:r w:rsidR="00E24C1E" w:rsidRPr="00E24C1E">
        <w:rPr>
          <w:rFonts w:eastAsia="Times New Roman" w:cs="Times New Roman"/>
          <w:spacing w:val="-52"/>
          <w:sz w:val="18"/>
          <w:szCs w:val="18"/>
          <w:lang w:eastAsia="en-US"/>
        </w:rPr>
        <w:t xml:space="preserve"> </w:t>
      </w:r>
      <w:r w:rsidR="00E24C1E" w:rsidRPr="00E24C1E">
        <w:rPr>
          <w:rFonts w:eastAsia="Times New Roman" w:cs="Times New Roman"/>
          <w:sz w:val="18"/>
          <w:szCs w:val="18"/>
          <w:lang w:eastAsia="en-US"/>
        </w:rPr>
        <w:t>для их личностного развития опыт деятельности, направленной на помощь другим людям, своей</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pacing w:val="-1"/>
          <w:sz w:val="18"/>
          <w:szCs w:val="18"/>
          <w:lang w:eastAsia="en-US"/>
        </w:rPr>
        <w:t>школе,</w:t>
      </w:r>
      <w:r w:rsidR="00E24C1E" w:rsidRPr="00E24C1E">
        <w:rPr>
          <w:rFonts w:eastAsia="Times New Roman" w:cs="Times New Roman"/>
          <w:spacing w:val="-12"/>
          <w:sz w:val="18"/>
          <w:szCs w:val="18"/>
          <w:lang w:eastAsia="en-US"/>
        </w:rPr>
        <w:t xml:space="preserve"> </w:t>
      </w:r>
      <w:r w:rsidR="00E24C1E" w:rsidRPr="00E24C1E">
        <w:rPr>
          <w:rFonts w:eastAsia="Times New Roman" w:cs="Times New Roman"/>
          <w:spacing w:val="-1"/>
          <w:sz w:val="18"/>
          <w:szCs w:val="18"/>
          <w:lang w:eastAsia="en-US"/>
        </w:rPr>
        <w:t>обществу</w:t>
      </w:r>
      <w:r w:rsidR="00E24C1E" w:rsidRPr="00E24C1E">
        <w:rPr>
          <w:rFonts w:eastAsia="Times New Roman" w:cs="Times New Roman"/>
          <w:spacing w:val="-15"/>
          <w:sz w:val="18"/>
          <w:szCs w:val="18"/>
          <w:lang w:eastAsia="en-US"/>
        </w:rPr>
        <w:t xml:space="preserve"> </w:t>
      </w:r>
      <w:r w:rsidR="00E24C1E" w:rsidRPr="00E24C1E">
        <w:rPr>
          <w:rFonts w:eastAsia="Times New Roman" w:cs="Times New Roman"/>
          <w:sz w:val="18"/>
          <w:szCs w:val="18"/>
          <w:lang w:eastAsia="en-US"/>
        </w:rPr>
        <w:t>в</w:t>
      </w:r>
      <w:r w:rsidR="00E24C1E" w:rsidRPr="00E24C1E">
        <w:rPr>
          <w:rFonts w:eastAsia="Times New Roman" w:cs="Times New Roman"/>
          <w:spacing w:val="-12"/>
          <w:sz w:val="18"/>
          <w:szCs w:val="18"/>
          <w:lang w:eastAsia="en-US"/>
        </w:rPr>
        <w:t xml:space="preserve"> </w:t>
      </w:r>
      <w:r w:rsidR="00E24C1E" w:rsidRPr="00E24C1E">
        <w:rPr>
          <w:rFonts w:eastAsia="Times New Roman" w:cs="Times New Roman"/>
          <w:sz w:val="18"/>
          <w:szCs w:val="18"/>
          <w:lang w:eastAsia="en-US"/>
        </w:rPr>
        <w:t>целом;</w:t>
      </w:r>
      <w:r w:rsidR="00E24C1E" w:rsidRPr="00E24C1E">
        <w:rPr>
          <w:rFonts w:eastAsia="Times New Roman" w:cs="Times New Roman"/>
          <w:spacing w:val="-12"/>
          <w:sz w:val="18"/>
          <w:szCs w:val="18"/>
          <w:lang w:eastAsia="en-US"/>
        </w:rPr>
        <w:t xml:space="preserve"> </w:t>
      </w:r>
      <w:r w:rsidR="00E24C1E" w:rsidRPr="00E24C1E">
        <w:rPr>
          <w:rFonts w:eastAsia="Times New Roman" w:cs="Times New Roman"/>
          <w:sz w:val="18"/>
          <w:szCs w:val="18"/>
          <w:lang w:eastAsia="en-US"/>
        </w:rPr>
        <w:t>развить</w:t>
      </w:r>
      <w:r w:rsidR="00E24C1E" w:rsidRPr="00E24C1E">
        <w:rPr>
          <w:rFonts w:eastAsia="Times New Roman" w:cs="Times New Roman"/>
          <w:spacing w:val="-11"/>
          <w:sz w:val="18"/>
          <w:szCs w:val="18"/>
          <w:lang w:eastAsia="en-US"/>
        </w:rPr>
        <w:t xml:space="preserve"> </w:t>
      </w:r>
      <w:r w:rsidR="00E24C1E" w:rsidRPr="00E24C1E">
        <w:rPr>
          <w:rFonts w:eastAsia="Times New Roman" w:cs="Times New Roman"/>
          <w:sz w:val="18"/>
          <w:szCs w:val="18"/>
          <w:lang w:eastAsia="en-US"/>
        </w:rPr>
        <w:t>в</w:t>
      </w:r>
      <w:r w:rsidR="00E24C1E" w:rsidRPr="00E24C1E">
        <w:rPr>
          <w:rFonts w:eastAsia="Times New Roman" w:cs="Times New Roman"/>
          <w:spacing w:val="-13"/>
          <w:sz w:val="18"/>
          <w:szCs w:val="18"/>
          <w:lang w:eastAsia="en-US"/>
        </w:rPr>
        <w:t xml:space="preserve"> </w:t>
      </w:r>
      <w:r w:rsidR="00E24C1E" w:rsidRPr="00E24C1E">
        <w:rPr>
          <w:rFonts w:eastAsia="Times New Roman" w:cs="Times New Roman"/>
          <w:sz w:val="18"/>
          <w:szCs w:val="18"/>
          <w:lang w:eastAsia="en-US"/>
        </w:rPr>
        <w:t>себе</w:t>
      </w:r>
      <w:r w:rsidR="00E24C1E" w:rsidRPr="00E24C1E">
        <w:rPr>
          <w:rFonts w:eastAsia="Times New Roman" w:cs="Times New Roman"/>
          <w:spacing w:val="-11"/>
          <w:sz w:val="18"/>
          <w:szCs w:val="18"/>
          <w:lang w:eastAsia="en-US"/>
        </w:rPr>
        <w:t xml:space="preserve"> </w:t>
      </w:r>
      <w:r w:rsidR="00E24C1E" w:rsidRPr="00E24C1E">
        <w:rPr>
          <w:rFonts w:eastAsia="Times New Roman" w:cs="Times New Roman"/>
          <w:sz w:val="18"/>
          <w:szCs w:val="18"/>
          <w:lang w:eastAsia="en-US"/>
        </w:rPr>
        <w:t>такие</w:t>
      </w:r>
      <w:r w:rsidR="00E24C1E" w:rsidRPr="00E24C1E">
        <w:rPr>
          <w:rFonts w:eastAsia="Times New Roman" w:cs="Times New Roman"/>
          <w:spacing w:val="-12"/>
          <w:sz w:val="18"/>
          <w:szCs w:val="18"/>
          <w:lang w:eastAsia="en-US"/>
        </w:rPr>
        <w:t xml:space="preserve"> </w:t>
      </w:r>
      <w:r w:rsidR="00E24C1E" w:rsidRPr="00E24C1E">
        <w:rPr>
          <w:rFonts w:eastAsia="Times New Roman" w:cs="Times New Roman"/>
          <w:sz w:val="18"/>
          <w:szCs w:val="18"/>
          <w:lang w:eastAsia="en-US"/>
        </w:rPr>
        <w:t>качества</w:t>
      </w:r>
      <w:r w:rsidR="00E24C1E" w:rsidRPr="00E24C1E">
        <w:rPr>
          <w:rFonts w:eastAsia="Times New Roman" w:cs="Times New Roman"/>
          <w:spacing w:val="-12"/>
          <w:sz w:val="18"/>
          <w:szCs w:val="18"/>
          <w:lang w:eastAsia="en-US"/>
        </w:rPr>
        <w:t xml:space="preserve"> </w:t>
      </w:r>
      <w:r w:rsidR="00E24C1E" w:rsidRPr="00E24C1E">
        <w:rPr>
          <w:rFonts w:eastAsia="Times New Roman" w:cs="Times New Roman"/>
          <w:sz w:val="18"/>
          <w:szCs w:val="18"/>
          <w:lang w:eastAsia="en-US"/>
        </w:rPr>
        <w:t>как</w:t>
      </w:r>
      <w:r w:rsidR="00E24C1E" w:rsidRPr="00E24C1E">
        <w:rPr>
          <w:rFonts w:eastAsia="Times New Roman" w:cs="Times New Roman"/>
          <w:spacing w:val="-10"/>
          <w:sz w:val="18"/>
          <w:szCs w:val="18"/>
          <w:lang w:eastAsia="en-US"/>
        </w:rPr>
        <w:t xml:space="preserve"> </w:t>
      </w:r>
      <w:r w:rsidR="00E24C1E" w:rsidRPr="00E24C1E">
        <w:rPr>
          <w:rFonts w:eastAsia="Times New Roman" w:cs="Times New Roman"/>
          <w:sz w:val="18"/>
          <w:szCs w:val="18"/>
          <w:lang w:eastAsia="en-US"/>
        </w:rPr>
        <w:t>забота,</w:t>
      </w:r>
      <w:r w:rsidR="00E24C1E" w:rsidRPr="00E24C1E">
        <w:rPr>
          <w:rFonts w:eastAsia="Times New Roman" w:cs="Times New Roman"/>
          <w:spacing w:val="-12"/>
          <w:sz w:val="18"/>
          <w:szCs w:val="18"/>
          <w:lang w:eastAsia="en-US"/>
        </w:rPr>
        <w:t xml:space="preserve"> </w:t>
      </w:r>
      <w:r w:rsidR="00E24C1E" w:rsidRPr="00E24C1E">
        <w:rPr>
          <w:rFonts w:eastAsia="Times New Roman" w:cs="Times New Roman"/>
          <w:sz w:val="18"/>
          <w:szCs w:val="18"/>
          <w:lang w:eastAsia="en-US"/>
        </w:rPr>
        <w:t>уважение,</w:t>
      </w:r>
      <w:r w:rsidR="00E24C1E" w:rsidRPr="00E24C1E">
        <w:rPr>
          <w:rFonts w:eastAsia="Times New Roman" w:cs="Times New Roman"/>
          <w:spacing w:val="-13"/>
          <w:sz w:val="18"/>
          <w:szCs w:val="18"/>
          <w:lang w:eastAsia="en-US"/>
        </w:rPr>
        <w:t xml:space="preserve"> </w:t>
      </w:r>
      <w:r w:rsidR="00E24C1E" w:rsidRPr="00E24C1E">
        <w:rPr>
          <w:rFonts w:eastAsia="Times New Roman" w:cs="Times New Roman"/>
          <w:sz w:val="18"/>
          <w:szCs w:val="18"/>
          <w:lang w:eastAsia="en-US"/>
        </w:rPr>
        <w:t>умение</w:t>
      </w:r>
      <w:r w:rsidR="00E24C1E" w:rsidRPr="00E24C1E">
        <w:rPr>
          <w:rFonts w:eastAsia="Times New Roman" w:cs="Times New Roman"/>
          <w:spacing w:val="-13"/>
          <w:sz w:val="18"/>
          <w:szCs w:val="18"/>
          <w:lang w:eastAsia="en-US"/>
        </w:rPr>
        <w:t xml:space="preserve"> </w:t>
      </w:r>
      <w:r w:rsidR="00E24C1E" w:rsidRPr="00E24C1E">
        <w:rPr>
          <w:rFonts w:eastAsia="Times New Roman" w:cs="Times New Roman"/>
          <w:sz w:val="18"/>
          <w:szCs w:val="18"/>
          <w:lang w:eastAsia="en-US"/>
        </w:rPr>
        <w:t>сопереживать,</w:t>
      </w:r>
      <w:r w:rsidR="00E24C1E" w:rsidRPr="00E24C1E">
        <w:rPr>
          <w:rFonts w:eastAsia="Times New Roman" w:cs="Times New Roman"/>
          <w:spacing w:val="-52"/>
          <w:sz w:val="18"/>
          <w:szCs w:val="18"/>
          <w:lang w:eastAsia="en-US"/>
        </w:rPr>
        <w:t xml:space="preserve"> </w:t>
      </w:r>
      <w:r w:rsidR="00E24C1E" w:rsidRPr="00E24C1E">
        <w:rPr>
          <w:rFonts w:eastAsia="Times New Roman" w:cs="Times New Roman"/>
          <w:sz w:val="18"/>
          <w:szCs w:val="18"/>
          <w:lang w:eastAsia="en-US"/>
        </w:rPr>
        <w:t>умение общаться, слушать и слышать других (такими делами могут являться: посильная помощь,</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оказываемая</w:t>
      </w:r>
      <w:r w:rsidR="00E24C1E" w:rsidRPr="00E24C1E">
        <w:rPr>
          <w:rFonts w:eastAsia="Times New Roman" w:cs="Times New Roman"/>
          <w:spacing w:val="-10"/>
          <w:sz w:val="18"/>
          <w:szCs w:val="18"/>
          <w:lang w:eastAsia="en-US"/>
        </w:rPr>
        <w:t xml:space="preserve"> </w:t>
      </w:r>
      <w:r w:rsidR="00E24C1E" w:rsidRPr="00E24C1E">
        <w:rPr>
          <w:rFonts w:eastAsia="Times New Roman" w:cs="Times New Roman"/>
          <w:sz w:val="18"/>
          <w:szCs w:val="18"/>
          <w:lang w:eastAsia="en-US"/>
        </w:rPr>
        <w:t>школьниками</w:t>
      </w:r>
      <w:r w:rsidR="00E24C1E" w:rsidRPr="00E24C1E">
        <w:rPr>
          <w:rFonts w:eastAsia="Times New Roman" w:cs="Times New Roman"/>
          <w:spacing w:val="-10"/>
          <w:sz w:val="18"/>
          <w:szCs w:val="18"/>
          <w:lang w:eastAsia="en-US"/>
        </w:rPr>
        <w:t xml:space="preserve"> </w:t>
      </w:r>
      <w:r w:rsidR="00E24C1E" w:rsidRPr="00E24C1E">
        <w:rPr>
          <w:rFonts w:eastAsia="Times New Roman" w:cs="Times New Roman"/>
          <w:sz w:val="18"/>
          <w:szCs w:val="18"/>
          <w:lang w:eastAsia="en-US"/>
        </w:rPr>
        <w:t>пожилым</w:t>
      </w:r>
      <w:r w:rsidR="00E24C1E" w:rsidRPr="00E24C1E">
        <w:rPr>
          <w:rFonts w:eastAsia="Times New Roman" w:cs="Times New Roman"/>
          <w:spacing w:val="-11"/>
          <w:sz w:val="18"/>
          <w:szCs w:val="18"/>
          <w:lang w:eastAsia="en-US"/>
        </w:rPr>
        <w:t xml:space="preserve"> </w:t>
      </w:r>
      <w:r w:rsidR="00E24C1E" w:rsidRPr="00E24C1E">
        <w:rPr>
          <w:rFonts w:eastAsia="Times New Roman" w:cs="Times New Roman"/>
          <w:sz w:val="18"/>
          <w:szCs w:val="18"/>
          <w:lang w:eastAsia="en-US"/>
        </w:rPr>
        <w:t>людям;</w:t>
      </w:r>
      <w:r w:rsidR="00E24C1E" w:rsidRPr="00E24C1E">
        <w:rPr>
          <w:rFonts w:eastAsia="Times New Roman" w:cs="Times New Roman"/>
          <w:spacing w:val="-9"/>
          <w:sz w:val="18"/>
          <w:szCs w:val="18"/>
          <w:lang w:eastAsia="en-US"/>
        </w:rPr>
        <w:t xml:space="preserve"> </w:t>
      </w:r>
      <w:r w:rsidR="00E24C1E" w:rsidRPr="00E24C1E">
        <w:rPr>
          <w:rFonts w:eastAsia="Times New Roman" w:cs="Times New Roman"/>
          <w:sz w:val="18"/>
          <w:szCs w:val="18"/>
          <w:lang w:eastAsia="en-US"/>
        </w:rPr>
        <w:t>совместная</w:t>
      </w:r>
      <w:r w:rsidR="00E24C1E" w:rsidRPr="00E24C1E">
        <w:rPr>
          <w:rFonts w:eastAsia="Times New Roman" w:cs="Times New Roman"/>
          <w:spacing w:val="-10"/>
          <w:sz w:val="18"/>
          <w:szCs w:val="18"/>
          <w:lang w:eastAsia="en-US"/>
        </w:rPr>
        <w:t xml:space="preserve"> </w:t>
      </w:r>
      <w:r w:rsidR="00E24C1E" w:rsidRPr="00E24C1E">
        <w:rPr>
          <w:rFonts w:eastAsia="Times New Roman" w:cs="Times New Roman"/>
          <w:sz w:val="18"/>
          <w:szCs w:val="18"/>
          <w:lang w:eastAsia="en-US"/>
        </w:rPr>
        <w:t>работа</w:t>
      </w:r>
      <w:r w:rsidR="00E24C1E" w:rsidRPr="00E24C1E">
        <w:rPr>
          <w:rFonts w:eastAsia="Times New Roman" w:cs="Times New Roman"/>
          <w:spacing w:val="-9"/>
          <w:sz w:val="18"/>
          <w:szCs w:val="18"/>
          <w:lang w:eastAsia="en-US"/>
        </w:rPr>
        <w:t xml:space="preserve"> </w:t>
      </w:r>
      <w:r w:rsidR="00E24C1E" w:rsidRPr="00E24C1E">
        <w:rPr>
          <w:rFonts w:eastAsia="Times New Roman" w:cs="Times New Roman"/>
          <w:sz w:val="18"/>
          <w:szCs w:val="18"/>
          <w:lang w:eastAsia="en-US"/>
        </w:rPr>
        <w:t>с</w:t>
      </w:r>
      <w:r w:rsidR="00E24C1E" w:rsidRPr="00E24C1E">
        <w:rPr>
          <w:rFonts w:eastAsia="Times New Roman" w:cs="Times New Roman"/>
          <w:spacing w:val="-8"/>
          <w:sz w:val="18"/>
          <w:szCs w:val="18"/>
          <w:lang w:eastAsia="en-US"/>
        </w:rPr>
        <w:t xml:space="preserve"> </w:t>
      </w:r>
      <w:r w:rsidR="00E24C1E" w:rsidRPr="00E24C1E">
        <w:rPr>
          <w:rFonts w:eastAsia="Times New Roman" w:cs="Times New Roman"/>
          <w:sz w:val="18"/>
          <w:szCs w:val="18"/>
          <w:lang w:eastAsia="en-US"/>
        </w:rPr>
        <w:t>учреждениями</w:t>
      </w:r>
      <w:r w:rsidR="00E24C1E" w:rsidRPr="00E24C1E">
        <w:rPr>
          <w:rFonts w:eastAsia="Times New Roman" w:cs="Times New Roman"/>
          <w:spacing w:val="-11"/>
          <w:sz w:val="18"/>
          <w:szCs w:val="18"/>
          <w:lang w:eastAsia="en-US"/>
        </w:rPr>
        <w:t xml:space="preserve"> </w:t>
      </w:r>
      <w:r w:rsidR="00E24C1E" w:rsidRPr="00E24C1E">
        <w:rPr>
          <w:rFonts w:eastAsia="Times New Roman" w:cs="Times New Roman"/>
          <w:sz w:val="18"/>
          <w:szCs w:val="18"/>
          <w:lang w:eastAsia="en-US"/>
        </w:rPr>
        <w:t>социальной</w:t>
      </w:r>
      <w:r w:rsidR="00E24C1E" w:rsidRPr="00E24C1E">
        <w:rPr>
          <w:rFonts w:eastAsia="Times New Roman" w:cs="Times New Roman"/>
          <w:spacing w:val="-10"/>
          <w:sz w:val="18"/>
          <w:szCs w:val="18"/>
          <w:lang w:eastAsia="en-US"/>
        </w:rPr>
        <w:t xml:space="preserve"> </w:t>
      </w:r>
      <w:r w:rsidR="00E24C1E" w:rsidRPr="00E24C1E">
        <w:rPr>
          <w:rFonts w:eastAsia="Times New Roman" w:cs="Times New Roman"/>
          <w:sz w:val="18"/>
          <w:szCs w:val="18"/>
          <w:lang w:eastAsia="en-US"/>
        </w:rPr>
        <w:t>сферы</w:t>
      </w:r>
      <w:r w:rsidR="00E24C1E" w:rsidRPr="00E24C1E">
        <w:rPr>
          <w:rFonts w:eastAsia="Times New Roman" w:cs="Times New Roman"/>
          <w:spacing w:val="-53"/>
          <w:sz w:val="18"/>
          <w:szCs w:val="18"/>
          <w:lang w:eastAsia="en-US"/>
        </w:rPr>
        <w:t xml:space="preserve"> </w:t>
      </w:r>
      <w:r w:rsidR="00E24C1E" w:rsidRPr="00E24C1E">
        <w:rPr>
          <w:rFonts w:eastAsia="Times New Roman" w:cs="Times New Roman"/>
          <w:sz w:val="18"/>
          <w:szCs w:val="18"/>
          <w:lang w:eastAsia="en-US"/>
        </w:rPr>
        <w:t>и др.);</w:t>
      </w:r>
    </w:p>
    <w:p w:rsidR="00E24C1E" w:rsidRPr="00E24C1E" w:rsidRDefault="003257D0" w:rsidP="003257D0">
      <w:pPr>
        <w:widowControl w:val="0"/>
        <w:tabs>
          <w:tab w:val="left" w:pos="1616"/>
        </w:tabs>
        <w:autoSpaceDE w:val="0"/>
        <w:autoSpaceDN w:val="0"/>
        <w:spacing w:before="4" w:after="0" w:line="240" w:lineRule="auto"/>
        <w:ind w:right="847" w:firstLine="0"/>
        <w:jc w:val="left"/>
        <w:rPr>
          <w:rFonts w:eastAsia="Times New Roman" w:cs="Times New Roman"/>
          <w:sz w:val="18"/>
          <w:szCs w:val="18"/>
          <w:lang w:eastAsia="en-US"/>
        </w:rPr>
      </w:pPr>
      <w:r>
        <w:rPr>
          <w:rFonts w:eastAsia="Times New Roman" w:cs="Times New Roman"/>
          <w:sz w:val="18"/>
          <w:szCs w:val="18"/>
          <w:lang w:eastAsia="en-US"/>
        </w:rPr>
        <w:t xml:space="preserve">- </w:t>
      </w:r>
      <w:r w:rsidR="00E24C1E" w:rsidRPr="00E24C1E">
        <w:rPr>
          <w:rFonts w:eastAsia="Times New Roman" w:cs="Times New Roman"/>
          <w:sz w:val="18"/>
          <w:szCs w:val="18"/>
          <w:lang w:eastAsia="en-US"/>
        </w:rPr>
        <w:t>поддержку и развитие в детском объединении его традиций, формирующих у ребенка</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чувство</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общности</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с</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другими</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его</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членами,</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чувство</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причастности</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к</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тому,</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что</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происходит</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в</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объединении;</w:t>
      </w:r>
    </w:p>
    <w:p w:rsidR="00E24C1E" w:rsidRPr="00E24C1E" w:rsidRDefault="003257D0" w:rsidP="003257D0">
      <w:pPr>
        <w:widowControl w:val="0"/>
        <w:tabs>
          <w:tab w:val="left" w:pos="1616"/>
        </w:tabs>
        <w:autoSpaceDE w:val="0"/>
        <w:autoSpaceDN w:val="0"/>
        <w:spacing w:before="3" w:after="0" w:line="240" w:lineRule="auto"/>
        <w:ind w:right="847" w:firstLine="0"/>
        <w:jc w:val="left"/>
        <w:rPr>
          <w:rFonts w:eastAsia="Times New Roman" w:cs="Times New Roman"/>
          <w:sz w:val="18"/>
          <w:szCs w:val="18"/>
          <w:lang w:eastAsia="en-US"/>
        </w:rPr>
      </w:pPr>
      <w:r>
        <w:rPr>
          <w:rFonts w:eastAsia="Times New Roman" w:cs="Times New Roman"/>
          <w:sz w:val="18"/>
          <w:szCs w:val="18"/>
          <w:lang w:eastAsia="en-US"/>
        </w:rPr>
        <w:t xml:space="preserve">- </w:t>
      </w:r>
      <w:r w:rsidR="00E24C1E" w:rsidRPr="00E24C1E">
        <w:rPr>
          <w:rFonts w:eastAsia="Times New Roman" w:cs="Times New Roman"/>
          <w:sz w:val="18"/>
          <w:szCs w:val="18"/>
          <w:lang w:eastAsia="en-US"/>
        </w:rPr>
        <w:t>участие</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членов</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детских</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общественных</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объединений</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в</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волонтерских</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акциях,</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деятельности на благо конкретных людей и социального окружения в целом. Это может быть как</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участием</w:t>
      </w:r>
      <w:r w:rsidR="00E24C1E" w:rsidRPr="00E24C1E">
        <w:rPr>
          <w:rFonts w:eastAsia="Times New Roman" w:cs="Times New Roman"/>
          <w:spacing w:val="-7"/>
          <w:sz w:val="18"/>
          <w:szCs w:val="18"/>
          <w:lang w:eastAsia="en-US"/>
        </w:rPr>
        <w:t xml:space="preserve"> </w:t>
      </w:r>
      <w:r w:rsidR="00E24C1E" w:rsidRPr="00E24C1E">
        <w:rPr>
          <w:rFonts w:eastAsia="Times New Roman" w:cs="Times New Roman"/>
          <w:sz w:val="18"/>
          <w:szCs w:val="18"/>
          <w:lang w:eastAsia="en-US"/>
        </w:rPr>
        <w:t>школьников</w:t>
      </w:r>
      <w:r w:rsidR="00E24C1E" w:rsidRPr="00E24C1E">
        <w:rPr>
          <w:rFonts w:eastAsia="Times New Roman" w:cs="Times New Roman"/>
          <w:spacing w:val="-7"/>
          <w:sz w:val="18"/>
          <w:szCs w:val="18"/>
          <w:lang w:eastAsia="en-US"/>
        </w:rPr>
        <w:t xml:space="preserve"> </w:t>
      </w:r>
      <w:r w:rsidR="00E24C1E" w:rsidRPr="00E24C1E">
        <w:rPr>
          <w:rFonts w:eastAsia="Times New Roman" w:cs="Times New Roman"/>
          <w:sz w:val="18"/>
          <w:szCs w:val="18"/>
          <w:lang w:eastAsia="en-US"/>
        </w:rPr>
        <w:t>в</w:t>
      </w:r>
      <w:r w:rsidR="00E24C1E" w:rsidRPr="00E24C1E">
        <w:rPr>
          <w:rFonts w:eastAsia="Times New Roman" w:cs="Times New Roman"/>
          <w:spacing w:val="-7"/>
          <w:sz w:val="18"/>
          <w:szCs w:val="18"/>
          <w:lang w:eastAsia="en-US"/>
        </w:rPr>
        <w:t xml:space="preserve"> </w:t>
      </w:r>
      <w:r w:rsidR="00E24C1E" w:rsidRPr="00E24C1E">
        <w:rPr>
          <w:rFonts w:eastAsia="Times New Roman" w:cs="Times New Roman"/>
          <w:sz w:val="18"/>
          <w:szCs w:val="18"/>
          <w:lang w:eastAsia="en-US"/>
        </w:rPr>
        <w:t>проведении</w:t>
      </w:r>
      <w:r w:rsidR="00E24C1E" w:rsidRPr="00E24C1E">
        <w:rPr>
          <w:rFonts w:eastAsia="Times New Roman" w:cs="Times New Roman"/>
          <w:spacing w:val="-8"/>
          <w:sz w:val="18"/>
          <w:szCs w:val="18"/>
          <w:lang w:eastAsia="en-US"/>
        </w:rPr>
        <w:t xml:space="preserve"> </w:t>
      </w:r>
      <w:r w:rsidR="00E24C1E" w:rsidRPr="00E24C1E">
        <w:rPr>
          <w:rFonts w:eastAsia="Times New Roman" w:cs="Times New Roman"/>
          <w:sz w:val="18"/>
          <w:szCs w:val="18"/>
          <w:lang w:eastAsia="en-US"/>
        </w:rPr>
        <w:t>разовых</w:t>
      </w:r>
      <w:r w:rsidR="00E24C1E" w:rsidRPr="00E24C1E">
        <w:rPr>
          <w:rFonts w:eastAsia="Times New Roman" w:cs="Times New Roman"/>
          <w:spacing w:val="-8"/>
          <w:sz w:val="18"/>
          <w:szCs w:val="18"/>
          <w:lang w:eastAsia="en-US"/>
        </w:rPr>
        <w:t xml:space="preserve"> </w:t>
      </w:r>
      <w:r w:rsidR="00E24C1E" w:rsidRPr="00E24C1E">
        <w:rPr>
          <w:rFonts w:eastAsia="Times New Roman" w:cs="Times New Roman"/>
          <w:sz w:val="18"/>
          <w:szCs w:val="18"/>
          <w:lang w:eastAsia="en-US"/>
        </w:rPr>
        <w:t>акций,</w:t>
      </w:r>
      <w:r w:rsidR="00E24C1E" w:rsidRPr="00E24C1E">
        <w:rPr>
          <w:rFonts w:eastAsia="Times New Roman" w:cs="Times New Roman"/>
          <w:spacing w:val="-6"/>
          <w:sz w:val="18"/>
          <w:szCs w:val="18"/>
          <w:lang w:eastAsia="en-US"/>
        </w:rPr>
        <w:t xml:space="preserve"> </w:t>
      </w:r>
      <w:r w:rsidR="00E24C1E" w:rsidRPr="00E24C1E">
        <w:rPr>
          <w:rFonts w:eastAsia="Times New Roman" w:cs="Times New Roman"/>
          <w:sz w:val="18"/>
          <w:szCs w:val="18"/>
          <w:lang w:eastAsia="en-US"/>
        </w:rPr>
        <w:t>которые</w:t>
      </w:r>
      <w:r w:rsidR="00E24C1E" w:rsidRPr="00E24C1E">
        <w:rPr>
          <w:rFonts w:eastAsia="Times New Roman" w:cs="Times New Roman"/>
          <w:spacing w:val="-7"/>
          <w:sz w:val="18"/>
          <w:szCs w:val="18"/>
          <w:lang w:eastAsia="en-US"/>
        </w:rPr>
        <w:t xml:space="preserve"> </w:t>
      </w:r>
      <w:r w:rsidR="00E24C1E" w:rsidRPr="00E24C1E">
        <w:rPr>
          <w:rFonts w:eastAsia="Times New Roman" w:cs="Times New Roman"/>
          <w:sz w:val="18"/>
          <w:szCs w:val="18"/>
          <w:lang w:eastAsia="en-US"/>
        </w:rPr>
        <w:t>часто</w:t>
      </w:r>
      <w:r w:rsidR="00E24C1E" w:rsidRPr="00E24C1E">
        <w:rPr>
          <w:rFonts w:eastAsia="Times New Roman" w:cs="Times New Roman"/>
          <w:spacing w:val="-7"/>
          <w:sz w:val="18"/>
          <w:szCs w:val="18"/>
          <w:lang w:eastAsia="en-US"/>
        </w:rPr>
        <w:t xml:space="preserve"> </w:t>
      </w:r>
      <w:r w:rsidR="00E24C1E" w:rsidRPr="00E24C1E">
        <w:rPr>
          <w:rFonts w:eastAsia="Times New Roman" w:cs="Times New Roman"/>
          <w:sz w:val="18"/>
          <w:szCs w:val="18"/>
          <w:lang w:eastAsia="en-US"/>
        </w:rPr>
        <w:t>носят</w:t>
      </w:r>
      <w:r w:rsidR="00E24C1E" w:rsidRPr="00E24C1E">
        <w:rPr>
          <w:rFonts w:eastAsia="Times New Roman" w:cs="Times New Roman"/>
          <w:spacing w:val="-7"/>
          <w:sz w:val="18"/>
          <w:szCs w:val="18"/>
          <w:lang w:eastAsia="en-US"/>
        </w:rPr>
        <w:t xml:space="preserve"> </w:t>
      </w:r>
      <w:r w:rsidR="00E24C1E" w:rsidRPr="00E24C1E">
        <w:rPr>
          <w:rFonts w:eastAsia="Times New Roman" w:cs="Times New Roman"/>
          <w:sz w:val="18"/>
          <w:szCs w:val="18"/>
          <w:lang w:eastAsia="en-US"/>
        </w:rPr>
        <w:t>масштабный</w:t>
      </w:r>
      <w:r w:rsidR="00E24C1E" w:rsidRPr="00E24C1E">
        <w:rPr>
          <w:rFonts w:eastAsia="Times New Roman" w:cs="Times New Roman"/>
          <w:spacing w:val="-7"/>
          <w:sz w:val="18"/>
          <w:szCs w:val="18"/>
          <w:lang w:eastAsia="en-US"/>
        </w:rPr>
        <w:t xml:space="preserve"> </w:t>
      </w:r>
      <w:r w:rsidR="00E24C1E" w:rsidRPr="00E24C1E">
        <w:rPr>
          <w:rFonts w:eastAsia="Times New Roman" w:cs="Times New Roman"/>
          <w:sz w:val="18"/>
          <w:szCs w:val="18"/>
          <w:lang w:eastAsia="en-US"/>
        </w:rPr>
        <w:t>характер,</w:t>
      </w:r>
      <w:r w:rsidR="00E24C1E" w:rsidRPr="00E24C1E">
        <w:rPr>
          <w:rFonts w:eastAsia="Times New Roman" w:cs="Times New Roman"/>
          <w:spacing w:val="-7"/>
          <w:sz w:val="18"/>
          <w:szCs w:val="18"/>
          <w:lang w:eastAsia="en-US"/>
        </w:rPr>
        <w:t xml:space="preserve"> </w:t>
      </w:r>
      <w:r w:rsidR="00E24C1E" w:rsidRPr="00E24C1E">
        <w:rPr>
          <w:rFonts w:eastAsia="Times New Roman" w:cs="Times New Roman"/>
          <w:sz w:val="18"/>
          <w:szCs w:val="18"/>
          <w:lang w:eastAsia="en-US"/>
        </w:rPr>
        <w:t>так</w:t>
      </w:r>
      <w:r w:rsidR="00E24C1E" w:rsidRPr="00E24C1E">
        <w:rPr>
          <w:rFonts w:eastAsia="Times New Roman" w:cs="Times New Roman"/>
          <w:spacing w:val="-52"/>
          <w:sz w:val="18"/>
          <w:szCs w:val="18"/>
          <w:lang w:eastAsia="en-US"/>
        </w:rPr>
        <w:t xml:space="preserve"> </w:t>
      </w:r>
      <w:r w:rsidR="00E24C1E" w:rsidRPr="00E24C1E">
        <w:rPr>
          <w:rFonts w:eastAsia="Times New Roman" w:cs="Times New Roman"/>
          <w:sz w:val="18"/>
          <w:szCs w:val="18"/>
          <w:lang w:eastAsia="en-US"/>
        </w:rPr>
        <w:t>и</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постоянной деятельностью обучающихся.</w:t>
      </w:r>
    </w:p>
    <w:p w:rsidR="00E24C1E" w:rsidRPr="00E24C1E" w:rsidRDefault="00E24C1E" w:rsidP="00E24C1E">
      <w:pPr>
        <w:widowControl w:val="0"/>
        <w:autoSpaceDE w:val="0"/>
        <w:autoSpaceDN w:val="0"/>
        <w:spacing w:before="3" w:after="0" w:line="240" w:lineRule="auto"/>
        <w:ind w:left="1330" w:firstLine="0"/>
        <w:rPr>
          <w:rFonts w:eastAsia="Times New Roman" w:cs="Times New Roman"/>
          <w:spacing w:val="-2"/>
          <w:sz w:val="18"/>
          <w:szCs w:val="18"/>
          <w:lang w:eastAsia="en-US"/>
        </w:rPr>
      </w:pPr>
    </w:p>
    <w:p w:rsidR="00E24C1E" w:rsidRPr="00E24C1E" w:rsidRDefault="00E24C1E" w:rsidP="00174929">
      <w:pPr>
        <w:widowControl w:val="0"/>
        <w:numPr>
          <w:ilvl w:val="2"/>
          <w:numId w:val="81"/>
        </w:numPr>
        <w:tabs>
          <w:tab w:val="left" w:pos="3897"/>
        </w:tabs>
        <w:autoSpaceDE w:val="0"/>
        <w:autoSpaceDN w:val="0"/>
        <w:spacing w:after="0" w:line="240" w:lineRule="auto"/>
        <w:jc w:val="left"/>
        <w:outlineLvl w:val="3"/>
        <w:rPr>
          <w:rFonts w:eastAsia="Times New Roman" w:cs="Times New Roman"/>
          <w:b/>
          <w:bCs/>
          <w:sz w:val="18"/>
          <w:szCs w:val="18"/>
          <w:lang w:eastAsia="en-US"/>
        </w:rPr>
      </w:pPr>
      <w:r w:rsidRPr="00E24C1E">
        <w:rPr>
          <w:rFonts w:eastAsia="Times New Roman" w:cs="Times New Roman"/>
          <w:b/>
          <w:bCs/>
          <w:i/>
          <w:sz w:val="18"/>
          <w:szCs w:val="18"/>
          <w:lang w:eastAsia="en-US"/>
        </w:rPr>
        <w:t>Модуль</w:t>
      </w:r>
      <w:r w:rsidRPr="00E24C1E">
        <w:rPr>
          <w:rFonts w:eastAsia="Times New Roman" w:cs="Times New Roman"/>
          <w:b/>
          <w:bCs/>
          <w:spacing w:val="-9"/>
          <w:sz w:val="18"/>
          <w:szCs w:val="18"/>
          <w:lang w:eastAsia="en-US"/>
        </w:rPr>
        <w:t xml:space="preserve"> </w:t>
      </w:r>
      <w:r w:rsidRPr="00E24C1E">
        <w:rPr>
          <w:rFonts w:eastAsia="Times New Roman" w:cs="Times New Roman"/>
          <w:b/>
          <w:bCs/>
          <w:sz w:val="18"/>
          <w:szCs w:val="18"/>
          <w:lang w:eastAsia="en-US"/>
        </w:rPr>
        <w:t>«Социальные</w:t>
      </w:r>
      <w:r w:rsidRPr="00E24C1E">
        <w:rPr>
          <w:rFonts w:eastAsia="Times New Roman" w:cs="Times New Roman"/>
          <w:b/>
          <w:bCs/>
          <w:spacing w:val="-7"/>
          <w:sz w:val="18"/>
          <w:szCs w:val="18"/>
          <w:lang w:eastAsia="en-US"/>
        </w:rPr>
        <w:t xml:space="preserve"> </w:t>
      </w:r>
      <w:r w:rsidRPr="00E24C1E">
        <w:rPr>
          <w:rFonts w:eastAsia="Times New Roman" w:cs="Times New Roman"/>
          <w:b/>
          <w:bCs/>
          <w:sz w:val="18"/>
          <w:szCs w:val="18"/>
          <w:lang w:eastAsia="en-US"/>
        </w:rPr>
        <w:t>практики».</w:t>
      </w:r>
    </w:p>
    <w:p w:rsidR="00E24C1E" w:rsidRPr="00E24C1E" w:rsidRDefault="00E24C1E" w:rsidP="00E24C1E">
      <w:pPr>
        <w:widowControl w:val="0"/>
        <w:tabs>
          <w:tab w:val="left" w:pos="3897"/>
        </w:tabs>
        <w:autoSpaceDE w:val="0"/>
        <w:autoSpaceDN w:val="0"/>
        <w:spacing w:after="0" w:line="240" w:lineRule="auto"/>
        <w:ind w:left="3896" w:firstLine="0"/>
        <w:jc w:val="left"/>
        <w:outlineLvl w:val="3"/>
        <w:rPr>
          <w:rFonts w:eastAsia="Times New Roman" w:cs="Times New Roman"/>
          <w:b/>
          <w:bCs/>
          <w:sz w:val="18"/>
          <w:szCs w:val="18"/>
          <w:lang w:eastAsia="en-US"/>
        </w:rPr>
      </w:pPr>
    </w:p>
    <w:p w:rsidR="00E24C1E" w:rsidRPr="00E24C1E" w:rsidRDefault="00E24C1E" w:rsidP="00E24C1E">
      <w:pPr>
        <w:widowControl w:val="0"/>
        <w:autoSpaceDE w:val="0"/>
        <w:autoSpaceDN w:val="0"/>
        <w:spacing w:before="1" w:after="0" w:line="240" w:lineRule="auto"/>
        <w:ind w:right="842" w:firstLine="0"/>
        <w:rPr>
          <w:rFonts w:eastAsia="Times New Roman" w:cs="Times New Roman"/>
          <w:sz w:val="18"/>
          <w:szCs w:val="18"/>
          <w:lang w:eastAsia="en-US"/>
        </w:rPr>
      </w:pPr>
      <w:r w:rsidRPr="00E24C1E">
        <w:rPr>
          <w:rFonts w:eastAsia="Times New Roman" w:cs="Times New Roman"/>
          <w:sz w:val="18"/>
          <w:szCs w:val="18"/>
          <w:lang w:eastAsia="en-US"/>
        </w:rPr>
        <w:t xml:space="preserve">      Социальная</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практика</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представляет</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собой</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деятельность,</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направленная</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на</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развитие</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социальных навыков, формирование и отработку индивидуальной модели социального поведения,</w:t>
      </w:r>
      <w:r w:rsidRPr="00E24C1E">
        <w:rPr>
          <w:rFonts w:eastAsia="Times New Roman" w:cs="Times New Roman"/>
          <w:spacing w:val="-52"/>
          <w:sz w:val="18"/>
          <w:szCs w:val="18"/>
          <w:lang w:eastAsia="en-US"/>
        </w:rPr>
        <w:t xml:space="preserve"> </w:t>
      </w:r>
      <w:r w:rsidRPr="00E24C1E">
        <w:rPr>
          <w:rFonts w:eastAsia="Times New Roman" w:cs="Times New Roman"/>
          <w:sz w:val="18"/>
          <w:szCs w:val="18"/>
          <w:lang w:eastAsia="en-US"/>
        </w:rPr>
        <w:t>получение</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опыта</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социального</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действия.</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Именно</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социальное</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проектирование</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позволяет</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обучающимся</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решать</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основные</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задачи</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социализации:</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формировать</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свою</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Я-</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концепцию</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и</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мировоззрение,</w:t>
      </w:r>
      <w:r w:rsidRPr="00E24C1E">
        <w:rPr>
          <w:rFonts w:eastAsia="Times New Roman" w:cs="Times New Roman"/>
          <w:spacing w:val="-2"/>
          <w:sz w:val="18"/>
          <w:szCs w:val="18"/>
          <w:lang w:eastAsia="en-US"/>
        </w:rPr>
        <w:t xml:space="preserve"> </w:t>
      </w:r>
      <w:r w:rsidRPr="00E24C1E">
        <w:rPr>
          <w:rFonts w:eastAsia="Times New Roman" w:cs="Times New Roman"/>
          <w:sz w:val="18"/>
          <w:szCs w:val="18"/>
          <w:lang w:eastAsia="en-US"/>
        </w:rPr>
        <w:t>устанавливать</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новые</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способы</w:t>
      </w:r>
      <w:r w:rsidRPr="00E24C1E">
        <w:rPr>
          <w:rFonts w:eastAsia="Times New Roman" w:cs="Times New Roman"/>
          <w:spacing w:val="-3"/>
          <w:sz w:val="18"/>
          <w:szCs w:val="18"/>
          <w:lang w:eastAsia="en-US"/>
        </w:rPr>
        <w:t xml:space="preserve"> </w:t>
      </w:r>
      <w:r w:rsidRPr="00E24C1E">
        <w:rPr>
          <w:rFonts w:eastAsia="Times New Roman" w:cs="Times New Roman"/>
          <w:sz w:val="18"/>
          <w:szCs w:val="18"/>
          <w:lang w:eastAsia="en-US"/>
        </w:rPr>
        <w:t>социального</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взаимодействия</w:t>
      </w:r>
      <w:r w:rsidRPr="00E24C1E">
        <w:rPr>
          <w:rFonts w:eastAsia="Times New Roman" w:cs="Times New Roman"/>
          <w:spacing w:val="-4"/>
          <w:sz w:val="18"/>
          <w:szCs w:val="18"/>
          <w:lang w:eastAsia="en-US"/>
        </w:rPr>
        <w:t xml:space="preserve"> </w:t>
      </w:r>
      <w:r w:rsidRPr="00E24C1E">
        <w:rPr>
          <w:rFonts w:eastAsia="Times New Roman" w:cs="Times New Roman"/>
          <w:sz w:val="18"/>
          <w:szCs w:val="18"/>
          <w:lang w:eastAsia="en-US"/>
        </w:rPr>
        <w:t>с</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миром</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взрослых.</w:t>
      </w:r>
    </w:p>
    <w:p w:rsidR="00E24C1E" w:rsidRPr="00E24C1E" w:rsidRDefault="00BA075F" w:rsidP="00E24C1E">
      <w:pPr>
        <w:widowControl w:val="0"/>
        <w:autoSpaceDE w:val="0"/>
        <w:autoSpaceDN w:val="0"/>
        <w:spacing w:after="0" w:line="240" w:lineRule="auto"/>
        <w:ind w:right="845" w:firstLine="0"/>
        <w:rPr>
          <w:rFonts w:eastAsia="Times New Roman" w:cs="Times New Roman"/>
          <w:sz w:val="18"/>
          <w:szCs w:val="18"/>
          <w:lang w:eastAsia="en-US"/>
        </w:rPr>
      </w:pPr>
      <w:r>
        <w:rPr>
          <w:rFonts w:eastAsia="Times New Roman" w:cs="Times New Roman"/>
          <w:noProof/>
          <w:sz w:val="18"/>
          <w:szCs w:val="18"/>
        </w:rPr>
        <mc:AlternateContent>
          <mc:Choice Requires="wps">
            <w:drawing>
              <wp:anchor distT="0" distB="0" distL="114300" distR="114300" simplePos="0" relativeHeight="251662336" behindDoc="0" locked="0" layoutInCell="1" allowOverlap="1">
                <wp:simplePos x="0" y="0"/>
                <wp:positionH relativeFrom="page">
                  <wp:posOffset>7007860</wp:posOffset>
                </wp:positionH>
                <wp:positionV relativeFrom="paragraph">
                  <wp:posOffset>1083945</wp:posOffset>
                </wp:positionV>
                <wp:extent cx="222885" cy="205740"/>
                <wp:effectExtent l="0" t="0" r="0" b="0"/>
                <wp:wrapNone/>
                <wp:docPr id="29"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8CF" w:rsidRPr="005965C6" w:rsidRDefault="00AB38CF" w:rsidP="00E24C1E"/>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9" o:spid="_x0000_s1029" type="#_x0000_t202" style="position:absolute;left:0;text-align:left;margin-left:551.8pt;margin-top:85.35pt;width:17.55pt;height:16.2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" filled="f" stroked="f">
                <v:textbox style="layout-flow:vertical" inset="0,0,0,0">
                  <w:txbxContent>
                    <w:p w:rsidR="00AB38CF" w:rsidRPr="005965C6" w:rsidRDefault="00AB38CF" w:rsidP="00E24C1E"/>
                  </w:txbxContent>
                </v:textbox>
                <w10:wrap anchorx="page"/>
              </v:shape>
            </w:pict>
          </mc:Fallback>
        </mc:AlternateContent>
      </w:r>
      <w:r w:rsidR="00E24C1E" w:rsidRPr="00E24C1E">
        <w:rPr>
          <w:rFonts w:eastAsia="Times New Roman" w:cs="Times New Roman"/>
          <w:sz w:val="18"/>
          <w:szCs w:val="18"/>
          <w:lang w:eastAsia="en-US"/>
        </w:rPr>
        <w:t xml:space="preserve">    Одной</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их</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основных</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форм</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организации</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социальной</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практики</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является</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работа</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в</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рамках</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конкретного модуля. Учащимся предлагаются модуль «Я и мир вокруг меня» и в соответствии с</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ними действующие проекты: «Спешите делать добро людям». В рамках</w:t>
      </w:r>
      <w:r w:rsidR="00E24C1E" w:rsidRPr="00E24C1E">
        <w:rPr>
          <w:rFonts w:eastAsia="Times New Roman" w:cs="Times New Roman"/>
          <w:spacing w:val="-52"/>
          <w:sz w:val="18"/>
          <w:szCs w:val="18"/>
          <w:lang w:eastAsia="en-US"/>
        </w:rPr>
        <w:t xml:space="preserve"> </w:t>
      </w:r>
      <w:r w:rsidR="00E24C1E" w:rsidRPr="00E24C1E">
        <w:rPr>
          <w:rFonts w:eastAsia="Times New Roman" w:cs="Times New Roman"/>
          <w:sz w:val="18"/>
          <w:szCs w:val="18"/>
          <w:lang w:eastAsia="en-US"/>
        </w:rPr>
        <w:t>проектов</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учащиеся</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оказывают</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помощь</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пожилым</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людям,</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участвуют</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в</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работе</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пропаганды</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по</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дорожной</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и</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пожарной</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безопасности</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в</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детском</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дошкольном</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образовательном</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учреждении</w:t>
      </w:r>
      <w:r w:rsidR="00E24C1E" w:rsidRPr="00E24C1E">
        <w:rPr>
          <w:rFonts w:eastAsia="Times New Roman" w:cs="Times New Roman"/>
          <w:spacing w:val="1"/>
          <w:sz w:val="18"/>
          <w:szCs w:val="18"/>
          <w:lang w:eastAsia="en-US"/>
        </w:rPr>
        <w:t xml:space="preserve"> </w:t>
      </w:r>
      <w:r w:rsidR="00E24C1E" w:rsidRPr="00E24C1E">
        <w:rPr>
          <w:rFonts w:eastAsia="Times New Roman" w:cs="Times New Roman"/>
          <w:sz w:val="18"/>
          <w:szCs w:val="18"/>
          <w:lang w:eastAsia="en-US"/>
        </w:rPr>
        <w:t>района,</w:t>
      </w:r>
      <w:r w:rsidR="00E24C1E" w:rsidRPr="00E24C1E">
        <w:rPr>
          <w:rFonts w:eastAsia="Times New Roman" w:cs="Times New Roman"/>
          <w:spacing w:val="-7"/>
          <w:sz w:val="18"/>
          <w:szCs w:val="18"/>
          <w:lang w:eastAsia="en-US"/>
        </w:rPr>
        <w:t xml:space="preserve"> </w:t>
      </w:r>
      <w:r w:rsidR="00E24C1E" w:rsidRPr="00E24C1E">
        <w:rPr>
          <w:rFonts w:eastAsia="Times New Roman" w:cs="Times New Roman"/>
          <w:sz w:val="18"/>
          <w:szCs w:val="18"/>
          <w:lang w:eastAsia="en-US"/>
        </w:rPr>
        <w:t>а</w:t>
      </w:r>
      <w:r w:rsidR="00E24C1E" w:rsidRPr="00E24C1E">
        <w:rPr>
          <w:rFonts w:eastAsia="Times New Roman" w:cs="Times New Roman"/>
          <w:spacing w:val="-7"/>
          <w:sz w:val="18"/>
          <w:szCs w:val="18"/>
          <w:lang w:eastAsia="en-US"/>
        </w:rPr>
        <w:t xml:space="preserve"> </w:t>
      </w:r>
      <w:r w:rsidR="00E24C1E" w:rsidRPr="00E24C1E">
        <w:rPr>
          <w:rFonts w:eastAsia="Times New Roman" w:cs="Times New Roman"/>
          <w:sz w:val="18"/>
          <w:szCs w:val="18"/>
          <w:lang w:eastAsia="en-US"/>
        </w:rPr>
        <w:t>также</w:t>
      </w:r>
      <w:r w:rsidR="00E24C1E" w:rsidRPr="00E24C1E">
        <w:rPr>
          <w:rFonts w:eastAsia="Times New Roman" w:cs="Times New Roman"/>
          <w:spacing w:val="-9"/>
          <w:sz w:val="18"/>
          <w:szCs w:val="18"/>
          <w:lang w:eastAsia="en-US"/>
        </w:rPr>
        <w:t xml:space="preserve"> </w:t>
      </w:r>
      <w:r w:rsidR="00E24C1E" w:rsidRPr="00E24C1E">
        <w:rPr>
          <w:rFonts w:eastAsia="Times New Roman" w:cs="Times New Roman"/>
          <w:sz w:val="18"/>
          <w:szCs w:val="18"/>
          <w:lang w:eastAsia="en-US"/>
        </w:rPr>
        <w:t>среди</w:t>
      </w:r>
      <w:r w:rsidR="00E24C1E" w:rsidRPr="00E24C1E">
        <w:rPr>
          <w:rFonts w:eastAsia="Times New Roman" w:cs="Times New Roman"/>
          <w:spacing w:val="-7"/>
          <w:sz w:val="18"/>
          <w:szCs w:val="18"/>
          <w:lang w:eastAsia="en-US"/>
        </w:rPr>
        <w:t xml:space="preserve"> </w:t>
      </w:r>
      <w:r w:rsidR="00E24C1E" w:rsidRPr="00E24C1E">
        <w:rPr>
          <w:rFonts w:eastAsia="Times New Roman" w:cs="Times New Roman"/>
          <w:sz w:val="18"/>
          <w:szCs w:val="18"/>
          <w:lang w:eastAsia="en-US"/>
        </w:rPr>
        <w:t>прохожих,</w:t>
      </w:r>
      <w:r w:rsidR="00E24C1E" w:rsidRPr="00E24C1E">
        <w:rPr>
          <w:rFonts w:eastAsia="Times New Roman" w:cs="Times New Roman"/>
          <w:spacing w:val="-8"/>
          <w:sz w:val="18"/>
          <w:szCs w:val="18"/>
          <w:lang w:eastAsia="en-US"/>
        </w:rPr>
        <w:t xml:space="preserve"> </w:t>
      </w:r>
      <w:r w:rsidR="00E24C1E" w:rsidRPr="00E24C1E">
        <w:rPr>
          <w:rFonts w:eastAsia="Times New Roman" w:cs="Times New Roman"/>
          <w:sz w:val="18"/>
          <w:szCs w:val="18"/>
          <w:lang w:eastAsia="en-US"/>
        </w:rPr>
        <w:t>помогают</w:t>
      </w:r>
      <w:r w:rsidR="00E24C1E" w:rsidRPr="00E24C1E">
        <w:rPr>
          <w:rFonts w:eastAsia="Times New Roman" w:cs="Times New Roman"/>
          <w:spacing w:val="-7"/>
          <w:sz w:val="18"/>
          <w:szCs w:val="18"/>
          <w:lang w:eastAsia="en-US"/>
        </w:rPr>
        <w:t xml:space="preserve"> </w:t>
      </w:r>
      <w:r w:rsidR="00E24C1E" w:rsidRPr="00E24C1E">
        <w:rPr>
          <w:rFonts w:eastAsia="Times New Roman" w:cs="Times New Roman"/>
          <w:sz w:val="18"/>
          <w:szCs w:val="18"/>
          <w:lang w:eastAsia="en-US"/>
        </w:rPr>
        <w:t>бездомным</w:t>
      </w:r>
      <w:r w:rsidR="00E24C1E" w:rsidRPr="00E24C1E">
        <w:rPr>
          <w:rFonts w:eastAsia="Times New Roman" w:cs="Times New Roman"/>
          <w:spacing w:val="-10"/>
          <w:sz w:val="18"/>
          <w:szCs w:val="18"/>
          <w:lang w:eastAsia="en-US"/>
        </w:rPr>
        <w:t xml:space="preserve"> </w:t>
      </w:r>
      <w:r w:rsidR="00E24C1E" w:rsidRPr="00E24C1E">
        <w:rPr>
          <w:rFonts w:eastAsia="Times New Roman" w:cs="Times New Roman"/>
          <w:sz w:val="18"/>
          <w:szCs w:val="18"/>
          <w:lang w:eastAsia="en-US"/>
        </w:rPr>
        <w:t>животным,</w:t>
      </w:r>
      <w:r w:rsidR="00E24C1E" w:rsidRPr="00E24C1E">
        <w:rPr>
          <w:rFonts w:eastAsia="Times New Roman" w:cs="Times New Roman"/>
          <w:spacing w:val="-7"/>
          <w:sz w:val="18"/>
          <w:szCs w:val="18"/>
          <w:lang w:eastAsia="en-US"/>
        </w:rPr>
        <w:t xml:space="preserve"> </w:t>
      </w:r>
      <w:r w:rsidR="00E24C1E" w:rsidRPr="00E24C1E">
        <w:rPr>
          <w:rFonts w:eastAsia="Times New Roman" w:cs="Times New Roman"/>
          <w:sz w:val="18"/>
          <w:szCs w:val="18"/>
          <w:lang w:eastAsia="en-US"/>
        </w:rPr>
        <w:t>находящимся</w:t>
      </w:r>
      <w:r w:rsidR="00E24C1E" w:rsidRPr="00E24C1E">
        <w:rPr>
          <w:rFonts w:eastAsia="Times New Roman" w:cs="Times New Roman"/>
          <w:spacing w:val="-8"/>
          <w:sz w:val="18"/>
          <w:szCs w:val="18"/>
          <w:lang w:eastAsia="en-US"/>
        </w:rPr>
        <w:t xml:space="preserve"> </w:t>
      </w:r>
      <w:r w:rsidR="00E24C1E" w:rsidRPr="00E24C1E">
        <w:rPr>
          <w:rFonts w:eastAsia="Times New Roman" w:cs="Times New Roman"/>
          <w:sz w:val="18"/>
          <w:szCs w:val="18"/>
          <w:lang w:eastAsia="en-US"/>
        </w:rPr>
        <w:t>в</w:t>
      </w:r>
      <w:r w:rsidR="00E24C1E" w:rsidRPr="00E24C1E">
        <w:rPr>
          <w:rFonts w:eastAsia="Times New Roman" w:cs="Times New Roman"/>
          <w:spacing w:val="-7"/>
          <w:sz w:val="18"/>
          <w:szCs w:val="18"/>
          <w:lang w:eastAsia="en-US"/>
        </w:rPr>
        <w:t xml:space="preserve"> </w:t>
      </w:r>
      <w:r w:rsidR="00E24C1E" w:rsidRPr="00E24C1E">
        <w:rPr>
          <w:rFonts w:eastAsia="Times New Roman" w:cs="Times New Roman"/>
          <w:sz w:val="18"/>
          <w:szCs w:val="18"/>
          <w:lang w:eastAsia="en-US"/>
        </w:rPr>
        <w:t>приютах</w:t>
      </w:r>
      <w:r w:rsidR="00E24C1E" w:rsidRPr="00E24C1E">
        <w:rPr>
          <w:rFonts w:eastAsia="Times New Roman" w:cs="Times New Roman"/>
          <w:spacing w:val="-10"/>
          <w:sz w:val="18"/>
          <w:szCs w:val="18"/>
          <w:lang w:eastAsia="en-US"/>
        </w:rPr>
        <w:t xml:space="preserve"> </w:t>
      </w:r>
      <w:r w:rsidR="00E24C1E" w:rsidRPr="00E24C1E">
        <w:rPr>
          <w:rFonts w:eastAsia="Times New Roman" w:cs="Times New Roman"/>
          <w:sz w:val="18"/>
          <w:szCs w:val="18"/>
          <w:lang w:eastAsia="en-US"/>
        </w:rPr>
        <w:t>и</w:t>
      </w:r>
      <w:r w:rsidR="00E24C1E" w:rsidRPr="00E24C1E">
        <w:rPr>
          <w:rFonts w:eastAsia="Times New Roman" w:cs="Times New Roman"/>
          <w:spacing w:val="-53"/>
          <w:sz w:val="18"/>
          <w:szCs w:val="18"/>
          <w:lang w:eastAsia="en-US"/>
        </w:rPr>
        <w:t xml:space="preserve"> </w:t>
      </w:r>
      <w:r w:rsidR="00E24C1E" w:rsidRPr="00E24C1E">
        <w:rPr>
          <w:rFonts w:eastAsia="Times New Roman" w:cs="Times New Roman"/>
          <w:sz w:val="18"/>
          <w:szCs w:val="18"/>
          <w:lang w:eastAsia="en-US"/>
        </w:rPr>
        <w:t>др.</w:t>
      </w:r>
    </w:p>
    <w:p w:rsidR="00E24C1E" w:rsidRPr="00E24C1E" w:rsidRDefault="00E24C1E" w:rsidP="00E24C1E">
      <w:pPr>
        <w:widowControl w:val="0"/>
        <w:autoSpaceDE w:val="0"/>
        <w:autoSpaceDN w:val="0"/>
        <w:spacing w:after="0" w:line="240" w:lineRule="auto"/>
        <w:ind w:firstLine="0"/>
        <w:jc w:val="left"/>
        <w:rPr>
          <w:rFonts w:eastAsia="Times New Roman" w:cs="Times New Roman"/>
          <w:sz w:val="18"/>
          <w:szCs w:val="18"/>
          <w:lang w:eastAsia="en-US"/>
        </w:rPr>
      </w:pPr>
      <w:r w:rsidRPr="00E24C1E">
        <w:rPr>
          <w:rFonts w:eastAsia="Times New Roman" w:cs="Times New Roman"/>
          <w:sz w:val="18"/>
          <w:szCs w:val="18"/>
          <w:lang w:eastAsia="en-US"/>
        </w:rPr>
        <w:t xml:space="preserve">           Ожидаемыми</w:t>
      </w:r>
      <w:r w:rsidRPr="00E24C1E">
        <w:rPr>
          <w:rFonts w:eastAsia="Times New Roman" w:cs="Times New Roman"/>
          <w:spacing w:val="14"/>
          <w:sz w:val="18"/>
          <w:szCs w:val="18"/>
          <w:lang w:eastAsia="en-US"/>
        </w:rPr>
        <w:t xml:space="preserve"> </w:t>
      </w:r>
      <w:r w:rsidRPr="00E24C1E">
        <w:rPr>
          <w:rFonts w:eastAsia="Times New Roman" w:cs="Times New Roman"/>
          <w:sz w:val="18"/>
          <w:szCs w:val="18"/>
          <w:lang w:eastAsia="en-US"/>
        </w:rPr>
        <w:t>результатами</w:t>
      </w:r>
      <w:r w:rsidRPr="00E24C1E">
        <w:rPr>
          <w:rFonts w:eastAsia="Times New Roman" w:cs="Times New Roman"/>
          <w:spacing w:val="65"/>
          <w:sz w:val="18"/>
          <w:szCs w:val="18"/>
          <w:lang w:eastAsia="en-US"/>
        </w:rPr>
        <w:t xml:space="preserve"> </w:t>
      </w:r>
      <w:r w:rsidRPr="00E24C1E">
        <w:rPr>
          <w:rFonts w:eastAsia="Times New Roman" w:cs="Times New Roman"/>
          <w:sz w:val="18"/>
          <w:szCs w:val="18"/>
          <w:lang w:eastAsia="en-US"/>
        </w:rPr>
        <w:t>такой</w:t>
      </w:r>
      <w:r w:rsidRPr="00E24C1E">
        <w:rPr>
          <w:rFonts w:eastAsia="Times New Roman" w:cs="Times New Roman"/>
          <w:spacing w:val="66"/>
          <w:sz w:val="18"/>
          <w:szCs w:val="18"/>
          <w:lang w:eastAsia="en-US"/>
        </w:rPr>
        <w:t xml:space="preserve"> </w:t>
      </w:r>
      <w:r w:rsidRPr="00E24C1E">
        <w:rPr>
          <w:rFonts w:eastAsia="Times New Roman" w:cs="Times New Roman"/>
          <w:sz w:val="18"/>
          <w:szCs w:val="18"/>
          <w:lang w:eastAsia="en-US"/>
        </w:rPr>
        <w:t>работы</w:t>
      </w:r>
      <w:r w:rsidRPr="00E24C1E">
        <w:rPr>
          <w:rFonts w:eastAsia="Times New Roman" w:cs="Times New Roman"/>
          <w:spacing w:val="68"/>
          <w:sz w:val="18"/>
          <w:szCs w:val="18"/>
          <w:lang w:eastAsia="en-US"/>
        </w:rPr>
        <w:t xml:space="preserve"> </w:t>
      </w:r>
      <w:r w:rsidRPr="00E24C1E">
        <w:rPr>
          <w:rFonts w:eastAsia="Times New Roman" w:cs="Times New Roman"/>
          <w:sz w:val="18"/>
          <w:szCs w:val="18"/>
          <w:lang w:eastAsia="en-US"/>
        </w:rPr>
        <w:t>являются</w:t>
      </w:r>
      <w:r w:rsidRPr="00E24C1E">
        <w:rPr>
          <w:rFonts w:eastAsia="Times New Roman" w:cs="Times New Roman"/>
          <w:spacing w:val="65"/>
          <w:sz w:val="18"/>
          <w:szCs w:val="18"/>
          <w:lang w:eastAsia="en-US"/>
        </w:rPr>
        <w:t xml:space="preserve"> </w:t>
      </w:r>
      <w:r w:rsidRPr="00E24C1E">
        <w:rPr>
          <w:rFonts w:eastAsia="Times New Roman" w:cs="Times New Roman"/>
          <w:sz w:val="18"/>
          <w:szCs w:val="18"/>
          <w:lang w:eastAsia="en-US"/>
        </w:rPr>
        <w:t>повышенная</w:t>
      </w:r>
      <w:r w:rsidRPr="00E24C1E">
        <w:rPr>
          <w:rFonts w:eastAsia="Times New Roman" w:cs="Times New Roman"/>
          <w:spacing w:val="67"/>
          <w:sz w:val="18"/>
          <w:szCs w:val="18"/>
          <w:lang w:eastAsia="en-US"/>
        </w:rPr>
        <w:t xml:space="preserve"> </w:t>
      </w:r>
      <w:r w:rsidRPr="00E24C1E">
        <w:rPr>
          <w:rFonts w:eastAsia="Times New Roman" w:cs="Times New Roman"/>
          <w:sz w:val="18"/>
          <w:szCs w:val="18"/>
          <w:lang w:eastAsia="en-US"/>
        </w:rPr>
        <w:t>социальная</w:t>
      </w:r>
      <w:r w:rsidRPr="00E24C1E">
        <w:rPr>
          <w:rFonts w:eastAsia="Times New Roman" w:cs="Times New Roman"/>
          <w:spacing w:val="65"/>
          <w:sz w:val="18"/>
          <w:szCs w:val="18"/>
          <w:lang w:eastAsia="en-US"/>
        </w:rPr>
        <w:t xml:space="preserve"> </w:t>
      </w:r>
      <w:r w:rsidRPr="00E24C1E">
        <w:rPr>
          <w:rFonts w:eastAsia="Times New Roman" w:cs="Times New Roman"/>
          <w:sz w:val="18"/>
          <w:szCs w:val="18"/>
          <w:lang w:eastAsia="en-US"/>
        </w:rPr>
        <w:t>активность</w:t>
      </w:r>
    </w:p>
    <w:p w:rsidR="00E24C1E" w:rsidRPr="00E24C1E" w:rsidRDefault="00E24C1E" w:rsidP="00E24C1E">
      <w:pPr>
        <w:widowControl w:val="0"/>
        <w:autoSpaceDE w:val="0"/>
        <w:autoSpaceDN w:val="0"/>
        <w:spacing w:before="70" w:after="0" w:line="240" w:lineRule="auto"/>
        <w:ind w:right="842" w:firstLine="0"/>
        <w:rPr>
          <w:rFonts w:eastAsia="Times New Roman" w:cs="Times New Roman"/>
          <w:sz w:val="18"/>
          <w:szCs w:val="18"/>
          <w:lang w:eastAsia="en-US"/>
        </w:rPr>
      </w:pPr>
      <w:r w:rsidRPr="00E24C1E">
        <w:rPr>
          <w:rFonts w:eastAsia="Times New Roman" w:cs="Times New Roman"/>
          <w:sz w:val="18"/>
          <w:szCs w:val="18"/>
          <w:lang w:eastAsia="en-US"/>
        </w:rPr>
        <w:t>обучающихся,</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их</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готовность</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принять</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личное</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практическое</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участие</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в</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улучшении</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социальной</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ситуации в местном сообществе, положительные изменения в сознании детей и повышение уровня</w:t>
      </w:r>
      <w:r w:rsidRPr="00E24C1E">
        <w:rPr>
          <w:rFonts w:eastAsia="Times New Roman" w:cs="Times New Roman"/>
          <w:spacing w:val="-52"/>
          <w:sz w:val="18"/>
          <w:szCs w:val="18"/>
          <w:lang w:eastAsia="en-US"/>
        </w:rPr>
        <w:t xml:space="preserve"> </w:t>
      </w:r>
      <w:r w:rsidRPr="00E24C1E">
        <w:rPr>
          <w:rFonts w:eastAsia="Times New Roman" w:cs="Times New Roman"/>
          <w:sz w:val="18"/>
          <w:szCs w:val="18"/>
          <w:lang w:eastAsia="en-US"/>
        </w:rPr>
        <w:t>их</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общей</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культуры,</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а</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также</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формирование</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навыков</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коллективной</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работы</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по</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реализации</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собственными</w:t>
      </w:r>
      <w:r w:rsidRPr="00E24C1E">
        <w:rPr>
          <w:rFonts w:eastAsia="Times New Roman" w:cs="Times New Roman"/>
          <w:spacing w:val="-4"/>
          <w:sz w:val="18"/>
          <w:szCs w:val="18"/>
          <w:lang w:eastAsia="en-US"/>
        </w:rPr>
        <w:t xml:space="preserve"> </w:t>
      </w:r>
      <w:r w:rsidRPr="00E24C1E">
        <w:rPr>
          <w:rFonts w:eastAsia="Times New Roman" w:cs="Times New Roman"/>
          <w:sz w:val="18"/>
          <w:szCs w:val="18"/>
          <w:lang w:eastAsia="en-US"/>
        </w:rPr>
        <w:t>силами</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реально социально полезного дела.</w:t>
      </w:r>
    </w:p>
    <w:p w:rsidR="00E24C1E" w:rsidRPr="00E24C1E" w:rsidRDefault="00E24C1E" w:rsidP="00E24C1E">
      <w:pPr>
        <w:widowControl w:val="0"/>
        <w:autoSpaceDE w:val="0"/>
        <w:autoSpaceDN w:val="0"/>
        <w:spacing w:before="70" w:after="0" w:line="240" w:lineRule="auto"/>
        <w:ind w:right="842" w:firstLine="0"/>
        <w:rPr>
          <w:rFonts w:eastAsia="Times New Roman" w:cs="Times New Roman"/>
          <w:sz w:val="18"/>
          <w:szCs w:val="18"/>
          <w:lang w:eastAsia="en-US"/>
        </w:rPr>
      </w:pPr>
    </w:p>
    <w:p w:rsidR="00E24C1E" w:rsidRPr="00E24C1E" w:rsidRDefault="00E24C1E" w:rsidP="00E24C1E">
      <w:pPr>
        <w:widowControl w:val="0"/>
        <w:autoSpaceDE w:val="0"/>
        <w:autoSpaceDN w:val="0"/>
        <w:spacing w:before="70" w:after="0" w:line="240" w:lineRule="auto"/>
        <w:ind w:right="842" w:firstLine="0"/>
        <w:rPr>
          <w:rFonts w:eastAsia="Times New Roman" w:cs="Times New Roman"/>
          <w:sz w:val="18"/>
          <w:szCs w:val="18"/>
          <w:lang w:eastAsia="en-US"/>
        </w:rPr>
      </w:pPr>
    </w:p>
    <w:p w:rsidR="00E24C1E" w:rsidRPr="00E24C1E" w:rsidRDefault="00E24C1E" w:rsidP="00174929">
      <w:pPr>
        <w:widowControl w:val="0"/>
        <w:numPr>
          <w:ilvl w:val="2"/>
          <w:numId w:val="81"/>
        </w:numPr>
        <w:autoSpaceDE w:val="0"/>
        <w:autoSpaceDN w:val="0"/>
        <w:spacing w:after="0" w:line="240" w:lineRule="auto"/>
        <w:jc w:val="left"/>
        <w:rPr>
          <w:rFonts w:eastAsia="Times New Roman" w:cs="Times New Roman"/>
          <w:b/>
          <w:sz w:val="18"/>
          <w:szCs w:val="18"/>
          <w:lang w:eastAsia="en-US"/>
        </w:rPr>
      </w:pPr>
      <w:r w:rsidRPr="00E24C1E">
        <w:rPr>
          <w:rFonts w:eastAsia="Times New Roman" w:cs="Times New Roman"/>
          <w:b/>
          <w:i/>
          <w:sz w:val="18"/>
          <w:szCs w:val="18"/>
          <w:lang w:eastAsia="en-US"/>
        </w:rPr>
        <w:t>Модуль</w:t>
      </w:r>
      <w:r w:rsidRPr="00E24C1E">
        <w:rPr>
          <w:rFonts w:eastAsia="Times New Roman" w:cs="Times New Roman"/>
          <w:b/>
          <w:sz w:val="18"/>
          <w:szCs w:val="18"/>
          <w:lang w:eastAsia="en-US"/>
        </w:rPr>
        <w:t xml:space="preserve"> «Спортивно – оздоровительный»</w:t>
      </w:r>
    </w:p>
    <w:p w:rsidR="00E24C1E" w:rsidRPr="00E24C1E" w:rsidRDefault="00E24C1E" w:rsidP="00E24C1E">
      <w:pPr>
        <w:shd w:val="clear" w:color="auto" w:fill="FFFFFF"/>
        <w:spacing w:after="0" w:line="240" w:lineRule="auto"/>
        <w:ind w:firstLine="0"/>
        <w:jc w:val="left"/>
        <w:rPr>
          <w:rFonts w:eastAsia="Times New Roman" w:cs="Times New Roman"/>
          <w:sz w:val="18"/>
          <w:szCs w:val="18"/>
        </w:rPr>
      </w:pPr>
      <w:r w:rsidRPr="00E24C1E">
        <w:rPr>
          <w:rFonts w:eastAsia="Times New Roman" w:cs="Times New Roman"/>
          <w:sz w:val="18"/>
          <w:szCs w:val="18"/>
        </w:rPr>
        <w:t>Спортивно – оздоровительный модуль предусматривает наиболее важные аспекты воспитания и оздоровления обучающихся средствами физической культуры и спорта на модульной основе в процессе учебно-тренировочных занятий, участия в спортивно-массовых мероприятиях, соревнованиях.</w:t>
      </w:r>
    </w:p>
    <w:p w:rsidR="00E24C1E" w:rsidRPr="00E24C1E" w:rsidRDefault="00E24C1E" w:rsidP="00E24C1E">
      <w:pPr>
        <w:shd w:val="clear" w:color="auto" w:fill="FFFFFF"/>
        <w:spacing w:after="0" w:line="240" w:lineRule="auto"/>
        <w:ind w:firstLine="0"/>
        <w:jc w:val="left"/>
        <w:rPr>
          <w:rFonts w:eastAsia="Times New Roman" w:cs="Times New Roman"/>
          <w:sz w:val="18"/>
          <w:szCs w:val="18"/>
        </w:rPr>
      </w:pPr>
      <w:r w:rsidRPr="00E24C1E">
        <w:rPr>
          <w:rFonts w:eastAsia="Times New Roman" w:cs="Times New Roman"/>
          <w:sz w:val="18"/>
          <w:szCs w:val="18"/>
        </w:rPr>
        <w:t>Данный модуль обобщает и систематизирует теоретические сведения и практический опыт, позволяющие рационально строить учебно-тренировочный процесс, получать положительные результаты в физическом развитии организма и формировать в соответствии с возрастными особенностями правильное выполнение двигательных умений и навыков</w:t>
      </w:r>
      <w:r w:rsidRPr="00E24C1E">
        <w:rPr>
          <w:rFonts w:eastAsia="Times New Roman" w:cs="Times New Roman"/>
          <w:sz w:val="18"/>
          <w:szCs w:val="18"/>
          <w:shd w:val="clear" w:color="auto" w:fill="FFFFFF"/>
        </w:rPr>
        <w:t>; укрепляет физическую закалку и физическую выносливости</w:t>
      </w:r>
    </w:p>
    <w:p w:rsidR="00E24C1E" w:rsidRPr="00E24C1E" w:rsidRDefault="00E24C1E" w:rsidP="00E24C1E">
      <w:pPr>
        <w:shd w:val="clear" w:color="auto" w:fill="FFFFFF"/>
        <w:spacing w:after="0" w:line="240" w:lineRule="auto"/>
        <w:ind w:firstLine="0"/>
        <w:jc w:val="left"/>
        <w:rPr>
          <w:rFonts w:eastAsia="Times New Roman" w:cs="Times New Roman"/>
          <w:i/>
          <w:sz w:val="18"/>
          <w:szCs w:val="18"/>
        </w:rPr>
      </w:pPr>
      <w:r w:rsidRPr="00E24C1E">
        <w:rPr>
          <w:rFonts w:eastAsia="Times New Roman" w:cs="Times New Roman"/>
          <w:i/>
          <w:sz w:val="18"/>
          <w:szCs w:val="18"/>
        </w:rPr>
        <w:t>Формы организации модуля:</w:t>
      </w:r>
    </w:p>
    <w:p w:rsidR="00E24C1E" w:rsidRPr="00E24C1E" w:rsidRDefault="00E24C1E" w:rsidP="00174929">
      <w:pPr>
        <w:numPr>
          <w:ilvl w:val="0"/>
          <w:numId w:val="83"/>
        </w:numPr>
        <w:shd w:val="clear" w:color="auto" w:fill="FFFFFF"/>
        <w:spacing w:after="0" w:line="240" w:lineRule="auto"/>
        <w:jc w:val="left"/>
        <w:rPr>
          <w:rFonts w:eastAsia="Times New Roman" w:cs="Times New Roman"/>
          <w:sz w:val="18"/>
          <w:szCs w:val="18"/>
          <w:shd w:val="clear" w:color="auto" w:fill="FFFFFF"/>
        </w:rPr>
      </w:pPr>
      <w:r w:rsidRPr="00E24C1E">
        <w:rPr>
          <w:rFonts w:eastAsia="Times New Roman" w:cs="Times New Roman"/>
          <w:sz w:val="18"/>
          <w:szCs w:val="18"/>
          <w:shd w:val="clear" w:color="auto" w:fill="FFFFFF"/>
        </w:rPr>
        <w:t xml:space="preserve">Создание условий для всестороннего физического развития обучающихся, совершенствования многих необходимых в жизни двигательных и морально-волевых качеств и приобщение к здоровому образу жизни. </w:t>
      </w:r>
    </w:p>
    <w:p w:rsidR="00E24C1E" w:rsidRPr="00E24C1E" w:rsidRDefault="00E24C1E" w:rsidP="00174929">
      <w:pPr>
        <w:numPr>
          <w:ilvl w:val="0"/>
          <w:numId w:val="83"/>
        </w:numPr>
        <w:shd w:val="clear" w:color="auto" w:fill="FFFFFF"/>
        <w:spacing w:after="0" w:line="240" w:lineRule="auto"/>
        <w:jc w:val="left"/>
        <w:rPr>
          <w:rFonts w:eastAsia="Times New Roman" w:cs="Times New Roman"/>
          <w:sz w:val="18"/>
          <w:szCs w:val="18"/>
          <w:shd w:val="clear" w:color="auto" w:fill="FFFFFF"/>
        </w:rPr>
      </w:pPr>
      <w:r w:rsidRPr="00E24C1E">
        <w:rPr>
          <w:rFonts w:eastAsia="Times New Roman" w:cs="Times New Roman"/>
          <w:sz w:val="18"/>
          <w:szCs w:val="18"/>
          <w:shd w:val="clear" w:color="auto" w:fill="FFFFFF"/>
        </w:rPr>
        <w:t>Организация различных соревнований, первенств, состязаний, дружеских встреч, мастер классов и спортивных конкурсов.</w:t>
      </w:r>
    </w:p>
    <w:p w:rsidR="00E24C1E" w:rsidRPr="00E24C1E" w:rsidRDefault="00E24C1E" w:rsidP="00174929">
      <w:pPr>
        <w:numPr>
          <w:ilvl w:val="0"/>
          <w:numId w:val="83"/>
        </w:numPr>
        <w:shd w:val="clear" w:color="auto" w:fill="FFFFFF"/>
        <w:spacing w:after="0" w:line="240" w:lineRule="auto"/>
        <w:jc w:val="left"/>
        <w:rPr>
          <w:rFonts w:eastAsia="Times New Roman" w:cs="Times New Roman"/>
          <w:sz w:val="18"/>
          <w:szCs w:val="18"/>
        </w:rPr>
      </w:pPr>
      <w:r w:rsidRPr="00E24C1E">
        <w:rPr>
          <w:rFonts w:eastAsia="Times New Roman" w:cs="Times New Roman"/>
          <w:sz w:val="18"/>
          <w:szCs w:val="18"/>
          <w:shd w:val="clear" w:color="auto" w:fill="FFFFFF"/>
        </w:rPr>
        <w:lastRenderedPageBreak/>
        <w:t>Сдача норм ВФСК «Готов к труду и обороне», организация и участие в фестивалях.</w:t>
      </w:r>
    </w:p>
    <w:p w:rsidR="00E24C1E" w:rsidRPr="00E24C1E" w:rsidRDefault="00E24C1E" w:rsidP="00E24C1E">
      <w:pPr>
        <w:shd w:val="clear" w:color="auto" w:fill="FFFFFF"/>
        <w:spacing w:after="0" w:line="240" w:lineRule="auto"/>
        <w:ind w:left="720" w:firstLine="0"/>
        <w:jc w:val="left"/>
        <w:rPr>
          <w:rFonts w:eastAsia="Times New Roman" w:cs="Times New Roman"/>
          <w:i/>
          <w:sz w:val="18"/>
          <w:szCs w:val="18"/>
        </w:rPr>
      </w:pPr>
      <w:r w:rsidRPr="00E24C1E">
        <w:rPr>
          <w:rFonts w:eastAsia="Times New Roman" w:cs="Times New Roman"/>
          <w:i/>
          <w:sz w:val="18"/>
          <w:szCs w:val="18"/>
          <w:shd w:val="clear" w:color="auto" w:fill="FFFFFF"/>
        </w:rPr>
        <w:t>Ожидаемые результаты:</w:t>
      </w:r>
    </w:p>
    <w:p w:rsidR="00E24C1E" w:rsidRPr="00E24C1E" w:rsidRDefault="00E24C1E" w:rsidP="00E24C1E">
      <w:pPr>
        <w:shd w:val="clear" w:color="auto" w:fill="FFFFFF"/>
        <w:spacing w:before="100" w:beforeAutospacing="1" w:after="0" w:afterAutospacing="1" w:line="240" w:lineRule="auto"/>
        <w:ind w:left="360" w:firstLine="0"/>
        <w:jc w:val="left"/>
        <w:rPr>
          <w:rFonts w:eastAsia="Times New Roman" w:cs="Times New Roman"/>
          <w:sz w:val="18"/>
          <w:szCs w:val="18"/>
        </w:rPr>
      </w:pPr>
      <w:r w:rsidRPr="00E24C1E">
        <w:rPr>
          <w:rFonts w:eastAsia="Times New Roman" w:cs="Times New Roman"/>
          <w:i/>
          <w:sz w:val="18"/>
          <w:szCs w:val="18"/>
        </w:rPr>
        <w:t>В обучающей сфере</w:t>
      </w:r>
      <w:r w:rsidRPr="00E24C1E">
        <w:rPr>
          <w:rFonts w:eastAsia="Times New Roman" w:cs="Times New Roman"/>
          <w:sz w:val="18"/>
          <w:szCs w:val="18"/>
        </w:rPr>
        <w:t>: приобретение обучающимися знаний по теории правил ведения игры, системы судейства, жестов судей, игровых ситуаций.</w:t>
      </w:r>
    </w:p>
    <w:p w:rsidR="00E24C1E" w:rsidRPr="00E24C1E" w:rsidRDefault="00E24C1E" w:rsidP="00E24C1E">
      <w:pPr>
        <w:shd w:val="clear" w:color="auto" w:fill="FFFFFF"/>
        <w:spacing w:before="100" w:beforeAutospacing="1" w:after="0" w:afterAutospacing="1" w:line="240" w:lineRule="auto"/>
        <w:ind w:left="360" w:firstLine="0"/>
        <w:jc w:val="left"/>
        <w:rPr>
          <w:rFonts w:eastAsia="Times New Roman" w:cs="Times New Roman"/>
          <w:sz w:val="18"/>
          <w:szCs w:val="18"/>
        </w:rPr>
      </w:pPr>
      <w:r w:rsidRPr="00E24C1E">
        <w:rPr>
          <w:rFonts w:eastAsia="Times New Roman" w:cs="Times New Roman"/>
          <w:i/>
          <w:sz w:val="18"/>
          <w:szCs w:val="18"/>
        </w:rPr>
        <w:t>В воспитательной сфере</w:t>
      </w:r>
      <w:r w:rsidRPr="00E24C1E">
        <w:rPr>
          <w:rFonts w:eastAsia="Times New Roman" w:cs="Times New Roman"/>
          <w:sz w:val="18"/>
          <w:szCs w:val="18"/>
        </w:rPr>
        <w:t>: формирование у учащихся чувства к партнеру по игре, к сопернику, к решениям судей, умения работать в коллективе; общей культуры движений.</w:t>
      </w:r>
    </w:p>
    <w:p w:rsidR="00E24C1E" w:rsidRPr="00E24C1E" w:rsidRDefault="00E24C1E" w:rsidP="00E24C1E">
      <w:pPr>
        <w:shd w:val="clear" w:color="auto" w:fill="FFFFFF"/>
        <w:spacing w:after="0" w:line="240" w:lineRule="auto"/>
        <w:ind w:left="360" w:firstLine="0"/>
        <w:jc w:val="left"/>
        <w:rPr>
          <w:rFonts w:eastAsia="Times New Roman" w:cs="Times New Roman"/>
          <w:sz w:val="18"/>
          <w:szCs w:val="18"/>
        </w:rPr>
      </w:pPr>
      <w:r w:rsidRPr="00E24C1E">
        <w:rPr>
          <w:rFonts w:eastAsia="Times New Roman" w:cs="Times New Roman"/>
          <w:i/>
          <w:sz w:val="18"/>
          <w:szCs w:val="18"/>
        </w:rPr>
        <w:t>В развивающей сфере</w:t>
      </w:r>
      <w:r w:rsidRPr="00E24C1E">
        <w:rPr>
          <w:rFonts w:eastAsia="Times New Roman" w:cs="Times New Roman"/>
          <w:sz w:val="18"/>
          <w:szCs w:val="18"/>
        </w:rPr>
        <w:t>: выработка учащимися навыков и умений по самостоятельной работе во время тренировки; умения подготавливать организм к физической деятельности, развивать определенные двигательные качества; самостоятельно выполнять комплексы упражнений для повышения общей и специальной физической подготовки.</w:t>
      </w:r>
    </w:p>
    <w:p w:rsidR="00E24C1E" w:rsidRPr="00E24C1E" w:rsidRDefault="00E24C1E" w:rsidP="00E24C1E">
      <w:pPr>
        <w:shd w:val="clear" w:color="auto" w:fill="FFFFFF"/>
        <w:spacing w:after="0" w:line="240" w:lineRule="auto"/>
        <w:ind w:left="360" w:firstLine="0"/>
        <w:jc w:val="left"/>
        <w:rPr>
          <w:rFonts w:eastAsia="Times New Roman" w:cs="Times New Roman"/>
          <w:sz w:val="18"/>
          <w:szCs w:val="18"/>
        </w:rPr>
      </w:pPr>
    </w:p>
    <w:p w:rsidR="00E24C1E" w:rsidRPr="00E24C1E" w:rsidRDefault="00E24C1E" w:rsidP="00174929">
      <w:pPr>
        <w:widowControl w:val="0"/>
        <w:numPr>
          <w:ilvl w:val="2"/>
          <w:numId w:val="81"/>
        </w:numPr>
        <w:tabs>
          <w:tab w:val="left" w:pos="1808"/>
        </w:tabs>
        <w:autoSpaceDE w:val="0"/>
        <w:autoSpaceDN w:val="0"/>
        <w:spacing w:after="0" w:line="240" w:lineRule="auto"/>
        <w:ind w:left="622" w:right="843" w:firstLine="566"/>
        <w:jc w:val="left"/>
        <w:outlineLvl w:val="3"/>
        <w:rPr>
          <w:rFonts w:eastAsia="Times New Roman" w:cs="Times New Roman"/>
          <w:b/>
          <w:bCs/>
          <w:sz w:val="18"/>
          <w:szCs w:val="18"/>
          <w:lang w:eastAsia="en-US"/>
        </w:rPr>
      </w:pPr>
      <w:r w:rsidRPr="00E24C1E">
        <w:rPr>
          <w:rFonts w:eastAsia="Times New Roman" w:cs="Times New Roman"/>
          <w:b/>
          <w:bCs/>
          <w:sz w:val="18"/>
          <w:szCs w:val="18"/>
          <w:lang w:eastAsia="en-US"/>
        </w:rPr>
        <w:t>Модуль</w:t>
      </w:r>
      <w:r w:rsidRPr="00E24C1E">
        <w:rPr>
          <w:rFonts w:eastAsia="Times New Roman" w:cs="Times New Roman"/>
          <w:b/>
          <w:bCs/>
          <w:spacing w:val="1"/>
          <w:sz w:val="18"/>
          <w:szCs w:val="18"/>
          <w:lang w:eastAsia="en-US"/>
        </w:rPr>
        <w:t xml:space="preserve"> </w:t>
      </w:r>
      <w:r w:rsidRPr="00E24C1E">
        <w:rPr>
          <w:rFonts w:eastAsia="Times New Roman" w:cs="Times New Roman"/>
          <w:b/>
          <w:bCs/>
          <w:sz w:val="18"/>
          <w:szCs w:val="18"/>
          <w:lang w:eastAsia="en-US"/>
        </w:rPr>
        <w:t>«Безопасность</w:t>
      </w:r>
      <w:r w:rsidRPr="00E24C1E">
        <w:rPr>
          <w:rFonts w:eastAsia="Times New Roman" w:cs="Times New Roman"/>
          <w:b/>
          <w:bCs/>
          <w:spacing w:val="1"/>
          <w:sz w:val="18"/>
          <w:szCs w:val="18"/>
          <w:lang w:eastAsia="en-US"/>
        </w:rPr>
        <w:t xml:space="preserve"> </w:t>
      </w:r>
      <w:r w:rsidRPr="00E24C1E">
        <w:rPr>
          <w:rFonts w:eastAsia="Times New Roman" w:cs="Times New Roman"/>
          <w:b/>
          <w:bCs/>
          <w:sz w:val="18"/>
          <w:szCs w:val="18"/>
          <w:lang w:eastAsia="en-US"/>
        </w:rPr>
        <w:t>жизнедеятельности</w:t>
      </w:r>
      <w:r w:rsidRPr="00E24C1E">
        <w:rPr>
          <w:rFonts w:eastAsia="Times New Roman" w:cs="Times New Roman"/>
          <w:b/>
          <w:bCs/>
          <w:spacing w:val="1"/>
          <w:sz w:val="18"/>
          <w:szCs w:val="18"/>
          <w:lang w:eastAsia="en-US"/>
        </w:rPr>
        <w:t xml:space="preserve"> </w:t>
      </w:r>
      <w:r w:rsidRPr="00E24C1E">
        <w:rPr>
          <w:rFonts w:eastAsia="Times New Roman" w:cs="Times New Roman"/>
          <w:b/>
          <w:bCs/>
          <w:sz w:val="18"/>
          <w:szCs w:val="18"/>
          <w:lang w:eastAsia="en-US"/>
        </w:rPr>
        <w:t>(пожарная</w:t>
      </w:r>
      <w:r w:rsidRPr="00E24C1E">
        <w:rPr>
          <w:rFonts w:eastAsia="Times New Roman" w:cs="Times New Roman"/>
          <w:b/>
          <w:bCs/>
          <w:spacing w:val="1"/>
          <w:sz w:val="18"/>
          <w:szCs w:val="18"/>
          <w:lang w:eastAsia="en-US"/>
        </w:rPr>
        <w:t xml:space="preserve"> </w:t>
      </w:r>
      <w:r w:rsidRPr="00E24C1E">
        <w:rPr>
          <w:rFonts w:eastAsia="Times New Roman" w:cs="Times New Roman"/>
          <w:b/>
          <w:bCs/>
          <w:sz w:val="18"/>
          <w:szCs w:val="18"/>
          <w:lang w:eastAsia="en-US"/>
        </w:rPr>
        <w:t>безопасность,</w:t>
      </w:r>
      <w:r w:rsidRPr="00E24C1E">
        <w:rPr>
          <w:rFonts w:eastAsia="Times New Roman" w:cs="Times New Roman"/>
          <w:b/>
          <w:bCs/>
          <w:spacing w:val="1"/>
          <w:sz w:val="18"/>
          <w:szCs w:val="18"/>
          <w:lang w:eastAsia="en-US"/>
        </w:rPr>
        <w:t xml:space="preserve"> </w:t>
      </w:r>
      <w:r w:rsidRPr="00E24C1E">
        <w:rPr>
          <w:rFonts w:eastAsia="Times New Roman" w:cs="Times New Roman"/>
          <w:b/>
          <w:bCs/>
          <w:sz w:val="18"/>
          <w:szCs w:val="18"/>
          <w:lang w:eastAsia="en-US"/>
        </w:rPr>
        <w:t>дорожная</w:t>
      </w:r>
      <w:r w:rsidRPr="00E24C1E">
        <w:rPr>
          <w:rFonts w:eastAsia="Times New Roman" w:cs="Times New Roman"/>
          <w:b/>
          <w:bCs/>
          <w:spacing w:val="1"/>
          <w:sz w:val="18"/>
          <w:szCs w:val="18"/>
          <w:lang w:eastAsia="en-US"/>
        </w:rPr>
        <w:t xml:space="preserve"> </w:t>
      </w:r>
      <w:r w:rsidRPr="00E24C1E">
        <w:rPr>
          <w:rFonts w:eastAsia="Times New Roman" w:cs="Times New Roman"/>
          <w:b/>
          <w:bCs/>
          <w:sz w:val="18"/>
          <w:szCs w:val="18"/>
          <w:lang w:eastAsia="en-US"/>
        </w:rPr>
        <w:t>безопасность,</w:t>
      </w:r>
      <w:r w:rsidRPr="00E24C1E">
        <w:rPr>
          <w:rFonts w:eastAsia="Times New Roman" w:cs="Times New Roman"/>
          <w:b/>
          <w:bCs/>
          <w:spacing w:val="1"/>
          <w:sz w:val="18"/>
          <w:szCs w:val="18"/>
          <w:lang w:eastAsia="en-US"/>
        </w:rPr>
        <w:t xml:space="preserve"> </w:t>
      </w:r>
      <w:r w:rsidRPr="00E24C1E">
        <w:rPr>
          <w:rFonts w:eastAsia="Times New Roman" w:cs="Times New Roman"/>
          <w:b/>
          <w:bCs/>
          <w:sz w:val="18"/>
          <w:szCs w:val="18"/>
          <w:lang w:eastAsia="en-US"/>
        </w:rPr>
        <w:t>информационная</w:t>
      </w:r>
      <w:r w:rsidRPr="00E24C1E">
        <w:rPr>
          <w:rFonts w:eastAsia="Times New Roman" w:cs="Times New Roman"/>
          <w:b/>
          <w:bCs/>
          <w:spacing w:val="1"/>
          <w:sz w:val="18"/>
          <w:szCs w:val="18"/>
          <w:lang w:eastAsia="en-US"/>
        </w:rPr>
        <w:t xml:space="preserve"> </w:t>
      </w:r>
      <w:r w:rsidRPr="00E24C1E">
        <w:rPr>
          <w:rFonts w:eastAsia="Times New Roman" w:cs="Times New Roman"/>
          <w:b/>
          <w:bCs/>
          <w:sz w:val="18"/>
          <w:szCs w:val="18"/>
          <w:lang w:eastAsia="en-US"/>
        </w:rPr>
        <w:t>безопасность)»</w:t>
      </w:r>
    </w:p>
    <w:p w:rsidR="00E24C1E" w:rsidRPr="00E24C1E" w:rsidRDefault="00E24C1E" w:rsidP="00E24C1E">
      <w:pPr>
        <w:widowControl w:val="0"/>
        <w:autoSpaceDE w:val="0"/>
        <w:autoSpaceDN w:val="0"/>
        <w:spacing w:before="4" w:after="0" w:line="240" w:lineRule="auto"/>
        <w:ind w:firstLine="0"/>
        <w:jc w:val="left"/>
        <w:rPr>
          <w:rFonts w:eastAsia="Times New Roman" w:cs="Times New Roman"/>
          <w:b/>
          <w:sz w:val="18"/>
          <w:szCs w:val="18"/>
          <w:lang w:eastAsia="en-US"/>
        </w:rPr>
      </w:pPr>
    </w:p>
    <w:p w:rsidR="00E24C1E" w:rsidRPr="00E24C1E" w:rsidRDefault="00E24C1E" w:rsidP="00E24C1E">
      <w:pPr>
        <w:widowControl w:val="0"/>
        <w:autoSpaceDE w:val="0"/>
        <w:autoSpaceDN w:val="0"/>
        <w:spacing w:after="0" w:line="240" w:lineRule="auto"/>
        <w:ind w:firstLine="0"/>
        <w:jc w:val="left"/>
        <w:rPr>
          <w:rFonts w:eastAsia="Times New Roman" w:cs="Times New Roman"/>
          <w:sz w:val="18"/>
          <w:szCs w:val="18"/>
          <w:lang w:eastAsia="en-US"/>
        </w:rPr>
      </w:pPr>
      <w:r w:rsidRPr="00E24C1E">
        <w:rPr>
          <w:rFonts w:eastAsia="Times New Roman" w:cs="Times New Roman"/>
          <w:sz w:val="18"/>
          <w:szCs w:val="18"/>
          <w:lang w:eastAsia="en-US"/>
        </w:rPr>
        <w:t>Модуль</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«Безопасность</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жизнедеятельности»</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реализуется</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через</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систему</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классных</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часов,</w:t>
      </w:r>
      <w:r w:rsidRPr="00E24C1E">
        <w:rPr>
          <w:rFonts w:eastAsia="Times New Roman" w:cs="Times New Roman"/>
          <w:spacing w:val="-52"/>
          <w:sz w:val="18"/>
          <w:szCs w:val="18"/>
          <w:lang w:eastAsia="en-US"/>
        </w:rPr>
        <w:t xml:space="preserve"> </w:t>
      </w:r>
      <w:r w:rsidRPr="00E24C1E">
        <w:rPr>
          <w:rFonts w:eastAsia="Times New Roman" w:cs="Times New Roman"/>
          <w:sz w:val="18"/>
          <w:szCs w:val="18"/>
          <w:lang w:eastAsia="en-US"/>
        </w:rPr>
        <w:t>общешкольных</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мероприятий, индивидуальные беседы. Для</w:t>
      </w:r>
      <w:r w:rsidRPr="00E24C1E">
        <w:rPr>
          <w:rFonts w:eastAsia="Times New Roman" w:cs="Times New Roman"/>
          <w:spacing w:val="41"/>
          <w:sz w:val="18"/>
          <w:szCs w:val="18"/>
          <w:lang w:eastAsia="en-US"/>
        </w:rPr>
        <w:t xml:space="preserve"> </w:t>
      </w:r>
      <w:r w:rsidRPr="00E24C1E">
        <w:rPr>
          <w:rFonts w:eastAsia="Times New Roman" w:cs="Times New Roman"/>
          <w:sz w:val="18"/>
          <w:szCs w:val="18"/>
          <w:lang w:eastAsia="en-US"/>
        </w:rPr>
        <w:t>каждого</w:t>
      </w:r>
      <w:r w:rsidRPr="00E24C1E">
        <w:rPr>
          <w:rFonts w:eastAsia="Times New Roman" w:cs="Times New Roman"/>
          <w:spacing w:val="96"/>
          <w:sz w:val="18"/>
          <w:szCs w:val="18"/>
          <w:lang w:eastAsia="en-US"/>
        </w:rPr>
        <w:t xml:space="preserve"> </w:t>
      </w:r>
      <w:r w:rsidRPr="00E24C1E">
        <w:rPr>
          <w:rFonts w:eastAsia="Times New Roman" w:cs="Times New Roman"/>
          <w:sz w:val="18"/>
          <w:szCs w:val="18"/>
          <w:lang w:eastAsia="en-US"/>
        </w:rPr>
        <w:t>класса</w:t>
      </w:r>
      <w:r w:rsidRPr="00E24C1E">
        <w:rPr>
          <w:rFonts w:eastAsia="Times New Roman" w:cs="Times New Roman"/>
          <w:spacing w:val="97"/>
          <w:sz w:val="18"/>
          <w:szCs w:val="18"/>
          <w:lang w:eastAsia="en-US"/>
        </w:rPr>
        <w:t xml:space="preserve"> </w:t>
      </w:r>
      <w:r w:rsidRPr="00E24C1E">
        <w:rPr>
          <w:rFonts w:eastAsia="Times New Roman" w:cs="Times New Roman"/>
          <w:sz w:val="18"/>
          <w:szCs w:val="18"/>
          <w:lang w:eastAsia="en-US"/>
        </w:rPr>
        <w:t>разработан</w:t>
      </w:r>
      <w:r w:rsidRPr="00E24C1E">
        <w:rPr>
          <w:rFonts w:eastAsia="Times New Roman" w:cs="Times New Roman"/>
          <w:spacing w:val="96"/>
          <w:sz w:val="18"/>
          <w:szCs w:val="18"/>
          <w:lang w:eastAsia="en-US"/>
        </w:rPr>
        <w:t xml:space="preserve"> </w:t>
      </w:r>
      <w:r w:rsidRPr="00E24C1E">
        <w:rPr>
          <w:rFonts w:eastAsia="Times New Roman" w:cs="Times New Roman"/>
          <w:sz w:val="18"/>
          <w:szCs w:val="18"/>
          <w:lang w:eastAsia="en-US"/>
        </w:rPr>
        <w:t>перечень</w:t>
      </w:r>
      <w:r w:rsidRPr="00E24C1E">
        <w:rPr>
          <w:rFonts w:eastAsia="Times New Roman" w:cs="Times New Roman"/>
          <w:spacing w:val="97"/>
          <w:sz w:val="18"/>
          <w:szCs w:val="18"/>
          <w:lang w:eastAsia="en-US"/>
        </w:rPr>
        <w:t xml:space="preserve"> </w:t>
      </w:r>
      <w:r w:rsidRPr="00E24C1E">
        <w:rPr>
          <w:rFonts w:eastAsia="Times New Roman" w:cs="Times New Roman"/>
          <w:sz w:val="18"/>
          <w:szCs w:val="18"/>
          <w:lang w:eastAsia="en-US"/>
        </w:rPr>
        <w:t>классных</w:t>
      </w:r>
      <w:r w:rsidRPr="00E24C1E">
        <w:rPr>
          <w:rFonts w:eastAsia="Times New Roman" w:cs="Times New Roman"/>
          <w:spacing w:val="96"/>
          <w:sz w:val="18"/>
          <w:szCs w:val="18"/>
          <w:lang w:eastAsia="en-US"/>
        </w:rPr>
        <w:t xml:space="preserve"> </w:t>
      </w:r>
      <w:r w:rsidRPr="00E24C1E">
        <w:rPr>
          <w:rFonts w:eastAsia="Times New Roman" w:cs="Times New Roman"/>
          <w:sz w:val="18"/>
          <w:szCs w:val="18"/>
          <w:lang w:eastAsia="en-US"/>
        </w:rPr>
        <w:t>часов</w:t>
      </w:r>
      <w:r w:rsidRPr="00E24C1E">
        <w:rPr>
          <w:rFonts w:eastAsia="Times New Roman" w:cs="Times New Roman"/>
          <w:spacing w:val="101"/>
          <w:sz w:val="18"/>
          <w:szCs w:val="18"/>
          <w:lang w:eastAsia="en-US"/>
        </w:rPr>
        <w:t xml:space="preserve"> </w:t>
      </w:r>
      <w:r w:rsidRPr="00E24C1E">
        <w:rPr>
          <w:rFonts w:eastAsia="Times New Roman" w:cs="Times New Roman"/>
          <w:sz w:val="18"/>
          <w:szCs w:val="18"/>
          <w:lang w:eastAsia="en-US"/>
        </w:rPr>
        <w:t>в</w:t>
      </w:r>
      <w:r w:rsidRPr="00E24C1E">
        <w:rPr>
          <w:rFonts w:eastAsia="Times New Roman" w:cs="Times New Roman"/>
          <w:spacing w:val="96"/>
          <w:sz w:val="18"/>
          <w:szCs w:val="18"/>
          <w:lang w:eastAsia="en-US"/>
        </w:rPr>
        <w:t xml:space="preserve"> </w:t>
      </w:r>
      <w:r w:rsidRPr="00E24C1E">
        <w:rPr>
          <w:rFonts w:eastAsia="Times New Roman" w:cs="Times New Roman"/>
          <w:sz w:val="18"/>
          <w:szCs w:val="18"/>
          <w:lang w:eastAsia="en-US"/>
        </w:rPr>
        <w:t>рамках</w:t>
      </w:r>
      <w:r w:rsidRPr="00E24C1E">
        <w:rPr>
          <w:rFonts w:eastAsia="Times New Roman" w:cs="Times New Roman"/>
          <w:spacing w:val="97"/>
          <w:sz w:val="18"/>
          <w:szCs w:val="18"/>
          <w:lang w:eastAsia="en-US"/>
        </w:rPr>
        <w:t xml:space="preserve"> </w:t>
      </w:r>
      <w:r w:rsidRPr="00E24C1E">
        <w:rPr>
          <w:rFonts w:eastAsia="Times New Roman" w:cs="Times New Roman"/>
          <w:sz w:val="18"/>
          <w:szCs w:val="18"/>
          <w:lang w:eastAsia="en-US"/>
        </w:rPr>
        <w:t>данного</w:t>
      </w:r>
      <w:r w:rsidRPr="00E24C1E">
        <w:rPr>
          <w:rFonts w:eastAsia="Times New Roman" w:cs="Times New Roman"/>
          <w:spacing w:val="97"/>
          <w:sz w:val="18"/>
          <w:szCs w:val="18"/>
          <w:lang w:eastAsia="en-US"/>
        </w:rPr>
        <w:t xml:space="preserve"> </w:t>
      </w:r>
      <w:r w:rsidRPr="00E24C1E">
        <w:rPr>
          <w:rFonts w:eastAsia="Times New Roman" w:cs="Times New Roman"/>
          <w:sz w:val="18"/>
          <w:szCs w:val="18"/>
          <w:lang w:eastAsia="en-US"/>
        </w:rPr>
        <w:t>модуля, представленный</w:t>
      </w:r>
      <w:r w:rsidRPr="00E24C1E">
        <w:rPr>
          <w:rFonts w:eastAsia="Times New Roman" w:cs="Times New Roman"/>
          <w:spacing w:val="-2"/>
          <w:sz w:val="18"/>
          <w:szCs w:val="18"/>
          <w:lang w:eastAsia="en-US"/>
        </w:rPr>
        <w:t xml:space="preserve"> </w:t>
      </w:r>
      <w:r w:rsidRPr="00E24C1E">
        <w:rPr>
          <w:rFonts w:eastAsia="Times New Roman" w:cs="Times New Roman"/>
          <w:sz w:val="18"/>
          <w:szCs w:val="18"/>
          <w:lang w:eastAsia="en-US"/>
        </w:rPr>
        <w:t>в</w:t>
      </w:r>
      <w:r w:rsidRPr="00E24C1E">
        <w:rPr>
          <w:rFonts w:eastAsia="Times New Roman" w:cs="Times New Roman"/>
          <w:spacing w:val="-3"/>
          <w:sz w:val="18"/>
          <w:szCs w:val="18"/>
          <w:lang w:eastAsia="en-US"/>
        </w:rPr>
        <w:t xml:space="preserve"> </w:t>
      </w:r>
      <w:r w:rsidRPr="00E24C1E">
        <w:rPr>
          <w:rFonts w:eastAsia="Times New Roman" w:cs="Times New Roman"/>
          <w:sz w:val="18"/>
          <w:szCs w:val="18"/>
          <w:lang w:eastAsia="en-US"/>
        </w:rPr>
        <w:t>и</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индивидуальных</w:t>
      </w:r>
      <w:r w:rsidRPr="00E24C1E">
        <w:rPr>
          <w:rFonts w:eastAsia="Times New Roman" w:cs="Times New Roman"/>
          <w:spacing w:val="-2"/>
          <w:sz w:val="18"/>
          <w:szCs w:val="18"/>
          <w:lang w:eastAsia="en-US"/>
        </w:rPr>
        <w:t xml:space="preserve"> </w:t>
      </w:r>
      <w:r w:rsidRPr="00E24C1E">
        <w:rPr>
          <w:rFonts w:eastAsia="Times New Roman" w:cs="Times New Roman"/>
          <w:sz w:val="18"/>
          <w:szCs w:val="18"/>
          <w:lang w:eastAsia="en-US"/>
        </w:rPr>
        <w:t>планах</w:t>
      </w:r>
      <w:r w:rsidRPr="00E24C1E">
        <w:rPr>
          <w:rFonts w:eastAsia="Times New Roman" w:cs="Times New Roman"/>
          <w:spacing w:val="-5"/>
          <w:sz w:val="18"/>
          <w:szCs w:val="18"/>
          <w:lang w:eastAsia="en-US"/>
        </w:rPr>
        <w:t xml:space="preserve"> </w:t>
      </w:r>
      <w:r w:rsidRPr="00E24C1E">
        <w:rPr>
          <w:rFonts w:eastAsia="Times New Roman" w:cs="Times New Roman"/>
          <w:sz w:val="18"/>
          <w:szCs w:val="18"/>
          <w:lang w:eastAsia="en-US"/>
        </w:rPr>
        <w:t>воспитательной</w:t>
      </w:r>
      <w:r w:rsidRPr="00E24C1E">
        <w:rPr>
          <w:rFonts w:eastAsia="Times New Roman" w:cs="Times New Roman"/>
          <w:spacing w:val="-2"/>
          <w:sz w:val="18"/>
          <w:szCs w:val="18"/>
          <w:lang w:eastAsia="en-US"/>
        </w:rPr>
        <w:t xml:space="preserve"> </w:t>
      </w:r>
      <w:r w:rsidRPr="00E24C1E">
        <w:rPr>
          <w:rFonts w:eastAsia="Times New Roman" w:cs="Times New Roman"/>
          <w:sz w:val="18"/>
          <w:szCs w:val="18"/>
          <w:lang w:eastAsia="en-US"/>
        </w:rPr>
        <w:t>работы. Для</w:t>
      </w:r>
      <w:r w:rsidRPr="00E24C1E">
        <w:rPr>
          <w:rFonts w:eastAsia="Times New Roman" w:cs="Times New Roman"/>
          <w:spacing w:val="-2"/>
          <w:sz w:val="18"/>
          <w:szCs w:val="18"/>
          <w:lang w:eastAsia="en-US"/>
        </w:rPr>
        <w:t xml:space="preserve"> </w:t>
      </w:r>
      <w:r w:rsidRPr="00E24C1E">
        <w:rPr>
          <w:rFonts w:eastAsia="Times New Roman" w:cs="Times New Roman"/>
          <w:sz w:val="18"/>
          <w:szCs w:val="18"/>
          <w:lang w:eastAsia="en-US"/>
        </w:rPr>
        <w:t>этого</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в</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образовательной</w:t>
      </w:r>
      <w:r w:rsidRPr="00E24C1E">
        <w:rPr>
          <w:rFonts w:eastAsia="Times New Roman" w:cs="Times New Roman"/>
          <w:spacing w:val="-2"/>
          <w:sz w:val="18"/>
          <w:szCs w:val="18"/>
          <w:lang w:eastAsia="en-US"/>
        </w:rPr>
        <w:t xml:space="preserve"> </w:t>
      </w:r>
      <w:r w:rsidRPr="00E24C1E">
        <w:rPr>
          <w:rFonts w:eastAsia="Times New Roman" w:cs="Times New Roman"/>
          <w:sz w:val="18"/>
          <w:szCs w:val="18"/>
          <w:lang w:eastAsia="en-US"/>
        </w:rPr>
        <w:t>организации</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используются</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следующие</w:t>
      </w:r>
      <w:r w:rsidRPr="00E24C1E">
        <w:rPr>
          <w:rFonts w:eastAsia="Times New Roman" w:cs="Times New Roman"/>
          <w:spacing w:val="-4"/>
          <w:sz w:val="18"/>
          <w:szCs w:val="18"/>
          <w:lang w:eastAsia="en-US"/>
        </w:rPr>
        <w:t xml:space="preserve"> </w:t>
      </w:r>
      <w:r w:rsidRPr="00E24C1E">
        <w:rPr>
          <w:rFonts w:eastAsia="Times New Roman" w:cs="Times New Roman"/>
          <w:sz w:val="18"/>
          <w:szCs w:val="18"/>
          <w:lang w:eastAsia="en-US"/>
        </w:rPr>
        <w:t>формы</w:t>
      </w:r>
      <w:r w:rsidRPr="00E24C1E">
        <w:rPr>
          <w:rFonts w:eastAsia="Times New Roman" w:cs="Times New Roman"/>
          <w:spacing w:val="-2"/>
          <w:sz w:val="18"/>
          <w:szCs w:val="18"/>
          <w:lang w:eastAsia="en-US"/>
        </w:rPr>
        <w:t xml:space="preserve"> </w:t>
      </w:r>
      <w:r w:rsidRPr="00E24C1E">
        <w:rPr>
          <w:rFonts w:eastAsia="Times New Roman" w:cs="Times New Roman"/>
          <w:sz w:val="18"/>
          <w:szCs w:val="18"/>
          <w:lang w:eastAsia="en-US"/>
        </w:rPr>
        <w:t>работы:</w:t>
      </w:r>
    </w:p>
    <w:p w:rsidR="00E24C1E" w:rsidRPr="00E24C1E" w:rsidRDefault="00E24C1E" w:rsidP="00174929">
      <w:pPr>
        <w:widowControl w:val="0"/>
        <w:numPr>
          <w:ilvl w:val="0"/>
          <w:numId w:val="84"/>
        </w:numPr>
        <w:tabs>
          <w:tab w:val="left" w:pos="2746"/>
          <w:tab w:val="left" w:pos="2747"/>
        </w:tabs>
        <w:autoSpaceDE w:val="0"/>
        <w:autoSpaceDN w:val="0"/>
        <w:spacing w:before="36" w:after="0" w:line="240" w:lineRule="auto"/>
        <w:ind w:right="846" w:firstLine="0"/>
        <w:jc w:val="left"/>
        <w:rPr>
          <w:rFonts w:eastAsia="Times New Roman" w:cs="Times New Roman"/>
          <w:sz w:val="18"/>
          <w:szCs w:val="18"/>
          <w:lang w:eastAsia="en-US"/>
        </w:rPr>
      </w:pPr>
      <w:r w:rsidRPr="00E24C1E">
        <w:rPr>
          <w:rFonts w:eastAsia="Times New Roman" w:cs="Times New Roman"/>
          <w:sz w:val="18"/>
          <w:szCs w:val="18"/>
          <w:lang w:eastAsia="en-US"/>
        </w:rPr>
        <w:t>«Уроки безопасности», классные часы, интерактивные игры, учебные эвакуации, месячники безопасности, уроки ГО и ЧС;</w:t>
      </w:r>
    </w:p>
    <w:p w:rsidR="00E24C1E" w:rsidRPr="00E24C1E" w:rsidRDefault="00E24C1E" w:rsidP="00174929">
      <w:pPr>
        <w:widowControl w:val="0"/>
        <w:numPr>
          <w:ilvl w:val="0"/>
          <w:numId w:val="84"/>
        </w:numPr>
        <w:tabs>
          <w:tab w:val="left" w:pos="2746"/>
          <w:tab w:val="left" w:pos="2747"/>
        </w:tabs>
        <w:autoSpaceDE w:val="0"/>
        <w:autoSpaceDN w:val="0"/>
        <w:spacing w:before="11" w:after="0" w:line="240" w:lineRule="auto"/>
        <w:ind w:right="846" w:firstLine="0"/>
        <w:jc w:val="left"/>
        <w:rPr>
          <w:rFonts w:eastAsia="Times New Roman" w:cs="Times New Roman"/>
          <w:sz w:val="18"/>
          <w:szCs w:val="18"/>
          <w:lang w:eastAsia="en-US"/>
        </w:rPr>
      </w:pPr>
      <w:r w:rsidRPr="00E24C1E">
        <w:rPr>
          <w:rFonts w:eastAsia="Times New Roman" w:cs="Times New Roman"/>
          <w:sz w:val="18"/>
          <w:szCs w:val="18"/>
          <w:lang w:eastAsia="en-US"/>
        </w:rPr>
        <w:t>Интерактивные</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беседы</w:t>
      </w:r>
      <w:r w:rsidRPr="00E24C1E">
        <w:rPr>
          <w:rFonts w:eastAsia="Times New Roman" w:cs="Times New Roman"/>
          <w:spacing w:val="1"/>
          <w:sz w:val="18"/>
          <w:szCs w:val="18"/>
          <w:lang w:eastAsia="en-US"/>
        </w:rPr>
        <w:t xml:space="preserve"> и практикумы </w:t>
      </w:r>
      <w:r w:rsidRPr="00E24C1E">
        <w:rPr>
          <w:rFonts w:eastAsia="Times New Roman" w:cs="Times New Roman"/>
          <w:sz w:val="18"/>
          <w:szCs w:val="18"/>
          <w:lang w:eastAsia="en-US"/>
        </w:rPr>
        <w:t>для</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формирования</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у</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обучающихся</w:t>
      </w:r>
      <w:r w:rsidRPr="00E24C1E">
        <w:rPr>
          <w:rFonts w:eastAsia="Times New Roman" w:cs="Times New Roman"/>
          <w:spacing w:val="1"/>
          <w:sz w:val="18"/>
          <w:szCs w:val="18"/>
          <w:lang w:eastAsia="en-US"/>
        </w:rPr>
        <w:t xml:space="preserve"> навыков оказания первой доврачебной помощи;</w:t>
      </w:r>
    </w:p>
    <w:p w:rsidR="00E24C1E" w:rsidRPr="00E24C1E" w:rsidRDefault="00E24C1E" w:rsidP="00174929">
      <w:pPr>
        <w:widowControl w:val="0"/>
        <w:numPr>
          <w:ilvl w:val="0"/>
          <w:numId w:val="84"/>
        </w:numPr>
        <w:tabs>
          <w:tab w:val="left" w:pos="2746"/>
          <w:tab w:val="left" w:pos="2747"/>
        </w:tabs>
        <w:autoSpaceDE w:val="0"/>
        <w:autoSpaceDN w:val="0"/>
        <w:spacing w:before="5" w:after="0" w:line="240" w:lineRule="auto"/>
        <w:ind w:right="846" w:firstLine="0"/>
        <w:jc w:val="left"/>
        <w:rPr>
          <w:rFonts w:eastAsia="Times New Roman" w:cs="Times New Roman"/>
          <w:sz w:val="18"/>
          <w:szCs w:val="18"/>
          <w:lang w:eastAsia="en-US"/>
        </w:rPr>
      </w:pPr>
      <w:r w:rsidRPr="00E24C1E">
        <w:rPr>
          <w:rFonts w:eastAsia="Times New Roman" w:cs="Times New Roman"/>
          <w:sz w:val="18"/>
          <w:szCs w:val="18"/>
          <w:lang w:eastAsia="en-US"/>
        </w:rPr>
        <w:t>Реализация интегрированной программы «Мой</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выбор», направленной на</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позитивное</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отношение</w:t>
      </w:r>
      <w:r w:rsidRPr="00E24C1E">
        <w:rPr>
          <w:rFonts w:eastAsia="Times New Roman" w:cs="Times New Roman"/>
          <w:spacing w:val="-2"/>
          <w:sz w:val="18"/>
          <w:szCs w:val="18"/>
          <w:lang w:eastAsia="en-US"/>
        </w:rPr>
        <w:t xml:space="preserve"> </w:t>
      </w:r>
      <w:r w:rsidRPr="00E24C1E">
        <w:rPr>
          <w:rFonts w:eastAsia="Times New Roman" w:cs="Times New Roman"/>
          <w:sz w:val="18"/>
          <w:szCs w:val="18"/>
          <w:lang w:eastAsia="en-US"/>
        </w:rPr>
        <w:t>к</w:t>
      </w:r>
      <w:r w:rsidRPr="00E24C1E">
        <w:rPr>
          <w:rFonts w:eastAsia="Times New Roman" w:cs="Times New Roman"/>
          <w:spacing w:val="-2"/>
          <w:sz w:val="18"/>
          <w:szCs w:val="18"/>
          <w:lang w:eastAsia="en-US"/>
        </w:rPr>
        <w:t xml:space="preserve"> </w:t>
      </w:r>
      <w:r w:rsidRPr="00E24C1E">
        <w:rPr>
          <w:rFonts w:eastAsia="Times New Roman" w:cs="Times New Roman"/>
          <w:sz w:val="18"/>
          <w:szCs w:val="18"/>
          <w:lang w:eastAsia="en-US"/>
        </w:rPr>
        <w:t>ЗОЖ;</w:t>
      </w:r>
    </w:p>
    <w:p w:rsidR="00E24C1E" w:rsidRPr="00E24C1E" w:rsidRDefault="00E24C1E" w:rsidP="00174929">
      <w:pPr>
        <w:widowControl w:val="0"/>
        <w:numPr>
          <w:ilvl w:val="0"/>
          <w:numId w:val="84"/>
        </w:numPr>
        <w:tabs>
          <w:tab w:val="left" w:pos="2746"/>
          <w:tab w:val="left" w:pos="2747"/>
        </w:tabs>
        <w:autoSpaceDE w:val="0"/>
        <w:autoSpaceDN w:val="0"/>
        <w:spacing w:before="10" w:after="0" w:line="240" w:lineRule="auto"/>
        <w:ind w:right="845" w:firstLine="0"/>
        <w:jc w:val="left"/>
        <w:rPr>
          <w:rFonts w:eastAsia="Times New Roman" w:cs="Times New Roman"/>
          <w:sz w:val="18"/>
          <w:szCs w:val="18"/>
          <w:lang w:eastAsia="en-US"/>
        </w:rPr>
      </w:pPr>
      <w:r w:rsidRPr="00E24C1E">
        <w:rPr>
          <w:rFonts w:eastAsia="Times New Roman" w:cs="Times New Roman"/>
          <w:sz w:val="18"/>
          <w:szCs w:val="18"/>
          <w:lang w:eastAsia="en-US"/>
        </w:rPr>
        <w:t>Реализация</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программ</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дополнительного</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образования</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направленных</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на</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формирование</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ценностного</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отношения</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к</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своему</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здоровью,</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расширение</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представления</w:t>
      </w:r>
      <w:r w:rsidRPr="00E24C1E">
        <w:rPr>
          <w:rFonts w:eastAsia="Times New Roman" w:cs="Times New Roman"/>
          <w:spacing w:val="1"/>
          <w:sz w:val="18"/>
          <w:szCs w:val="18"/>
          <w:lang w:eastAsia="en-US"/>
        </w:rPr>
        <w:t xml:space="preserve"> </w:t>
      </w:r>
      <w:r w:rsidRPr="00E24C1E">
        <w:rPr>
          <w:rFonts w:eastAsia="Times New Roman" w:cs="Times New Roman"/>
          <w:spacing w:val="-1"/>
          <w:sz w:val="18"/>
          <w:szCs w:val="18"/>
          <w:lang w:eastAsia="en-US"/>
        </w:rPr>
        <w:t>учащихся</w:t>
      </w:r>
      <w:r w:rsidRPr="00E24C1E">
        <w:rPr>
          <w:rFonts w:eastAsia="Times New Roman" w:cs="Times New Roman"/>
          <w:spacing w:val="-16"/>
          <w:sz w:val="18"/>
          <w:szCs w:val="18"/>
          <w:lang w:eastAsia="en-US"/>
        </w:rPr>
        <w:t xml:space="preserve"> </w:t>
      </w:r>
      <w:r w:rsidRPr="00E24C1E">
        <w:rPr>
          <w:rFonts w:eastAsia="Times New Roman" w:cs="Times New Roman"/>
          <w:spacing w:val="-1"/>
          <w:sz w:val="18"/>
          <w:szCs w:val="18"/>
          <w:lang w:eastAsia="en-US"/>
        </w:rPr>
        <w:t>о</w:t>
      </w:r>
      <w:r w:rsidRPr="00E24C1E">
        <w:rPr>
          <w:rFonts w:eastAsia="Times New Roman" w:cs="Times New Roman"/>
          <w:spacing w:val="-15"/>
          <w:sz w:val="18"/>
          <w:szCs w:val="18"/>
          <w:lang w:eastAsia="en-US"/>
        </w:rPr>
        <w:t xml:space="preserve"> </w:t>
      </w:r>
      <w:r w:rsidRPr="00E24C1E">
        <w:rPr>
          <w:rFonts w:eastAsia="Times New Roman" w:cs="Times New Roman"/>
          <w:spacing w:val="-1"/>
          <w:sz w:val="18"/>
          <w:szCs w:val="18"/>
          <w:lang w:eastAsia="en-US"/>
        </w:rPr>
        <w:t>здоровом</w:t>
      </w:r>
      <w:r w:rsidRPr="00E24C1E">
        <w:rPr>
          <w:rFonts w:eastAsia="Times New Roman" w:cs="Times New Roman"/>
          <w:spacing w:val="-15"/>
          <w:sz w:val="18"/>
          <w:szCs w:val="18"/>
          <w:lang w:eastAsia="en-US"/>
        </w:rPr>
        <w:t xml:space="preserve"> </w:t>
      </w:r>
      <w:r w:rsidRPr="00E24C1E">
        <w:rPr>
          <w:rFonts w:eastAsia="Times New Roman" w:cs="Times New Roman"/>
          <w:sz w:val="18"/>
          <w:szCs w:val="18"/>
          <w:lang w:eastAsia="en-US"/>
        </w:rPr>
        <w:t>образе</w:t>
      </w:r>
      <w:r w:rsidRPr="00E24C1E">
        <w:rPr>
          <w:rFonts w:eastAsia="Times New Roman" w:cs="Times New Roman"/>
          <w:spacing w:val="-15"/>
          <w:sz w:val="18"/>
          <w:szCs w:val="18"/>
          <w:lang w:eastAsia="en-US"/>
        </w:rPr>
        <w:t xml:space="preserve"> </w:t>
      </w:r>
      <w:r w:rsidRPr="00E24C1E">
        <w:rPr>
          <w:rFonts w:eastAsia="Times New Roman" w:cs="Times New Roman"/>
          <w:sz w:val="18"/>
          <w:szCs w:val="18"/>
          <w:lang w:eastAsia="en-US"/>
        </w:rPr>
        <w:t>жизни</w:t>
      </w:r>
      <w:r w:rsidRPr="00E24C1E">
        <w:rPr>
          <w:rFonts w:eastAsia="Times New Roman" w:cs="Times New Roman"/>
          <w:spacing w:val="-15"/>
          <w:sz w:val="18"/>
          <w:szCs w:val="18"/>
          <w:lang w:eastAsia="en-US"/>
        </w:rPr>
        <w:t xml:space="preserve"> </w:t>
      </w:r>
      <w:r w:rsidRPr="00E24C1E">
        <w:rPr>
          <w:rFonts w:eastAsia="Times New Roman" w:cs="Times New Roman"/>
          <w:sz w:val="18"/>
          <w:szCs w:val="18"/>
          <w:lang w:eastAsia="en-US"/>
        </w:rPr>
        <w:t>формировать</w:t>
      </w:r>
      <w:r w:rsidRPr="00E24C1E">
        <w:rPr>
          <w:rFonts w:eastAsia="Times New Roman" w:cs="Times New Roman"/>
          <w:spacing w:val="-15"/>
          <w:sz w:val="18"/>
          <w:szCs w:val="18"/>
          <w:lang w:eastAsia="en-US"/>
        </w:rPr>
        <w:t xml:space="preserve"> </w:t>
      </w:r>
      <w:r w:rsidRPr="00E24C1E">
        <w:rPr>
          <w:rFonts w:eastAsia="Times New Roman" w:cs="Times New Roman"/>
          <w:sz w:val="18"/>
          <w:szCs w:val="18"/>
          <w:lang w:eastAsia="en-US"/>
        </w:rPr>
        <w:t>потребность</w:t>
      </w:r>
      <w:r w:rsidRPr="00E24C1E">
        <w:rPr>
          <w:rFonts w:eastAsia="Times New Roman" w:cs="Times New Roman"/>
          <w:spacing w:val="-15"/>
          <w:sz w:val="18"/>
          <w:szCs w:val="18"/>
          <w:lang w:eastAsia="en-US"/>
        </w:rPr>
        <w:t xml:space="preserve"> </w:t>
      </w:r>
      <w:r w:rsidRPr="00E24C1E">
        <w:rPr>
          <w:rFonts w:eastAsia="Times New Roman" w:cs="Times New Roman"/>
          <w:sz w:val="18"/>
          <w:szCs w:val="18"/>
          <w:lang w:eastAsia="en-US"/>
        </w:rPr>
        <w:t>в</w:t>
      </w:r>
      <w:r w:rsidRPr="00E24C1E">
        <w:rPr>
          <w:rFonts w:eastAsia="Times New Roman" w:cs="Times New Roman"/>
          <w:spacing w:val="-15"/>
          <w:sz w:val="18"/>
          <w:szCs w:val="18"/>
          <w:lang w:eastAsia="en-US"/>
        </w:rPr>
        <w:t xml:space="preserve"> </w:t>
      </w:r>
      <w:r w:rsidRPr="00E24C1E">
        <w:rPr>
          <w:rFonts w:eastAsia="Times New Roman" w:cs="Times New Roman"/>
          <w:sz w:val="18"/>
          <w:szCs w:val="18"/>
          <w:lang w:eastAsia="en-US"/>
        </w:rPr>
        <w:t>соблюдении</w:t>
      </w:r>
      <w:r w:rsidRPr="00E24C1E">
        <w:rPr>
          <w:rFonts w:eastAsia="Times New Roman" w:cs="Times New Roman"/>
          <w:spacing w:val="-18"/>
          <w:sz w:val="18"/>
          <w:szCs w:val="18"/>
          <w:lang w:eastAsia="en-US"/>
        </w:rPr>
        <w:t xml:space="preserve"> </w:t>
      </w:r>
      <w:r w:rsidRPr="00E24C1E">
        <w:rPr>
          <w:rFonts w:eastAsia="Times New Roman" w:cs="Times New Roman"/>
          <w:sz w:val="18"/>
          <w:szCs w:val="18"/>
          <w:lang w:eastAsia="en-US"/>
        </w:rPr>
        <w:t>правил</w:t>
      </w:r>
      <w:r w:rsidRPr="00E24C1E">
        <w:rPr>
          <w:rFonts w:eastAsia="Times New Roman" w:cs="Times New Roman"/>
          <w:spacing w:val="-14"/>
          <w:sz w:val="18"/>
          <w:szCs w:val="18"/>
          <w:lang w:eastAsia="en-US"/>
        </w:rPr>
        <w:t xml:space="preserve"> </w:t>
      </w:r>
      <w:r w:rsidRPr="00E24C1E">
        <w:rPr>
          <w:rFonts w:eastAsia="Times New Roman" w:cs="Times New Roman"/>
          <w:sz w:val="18"/>
          <w:szCs w:val="18"/>
          <w:lang w:eastAsia="en-US"/>
        </w:rPr>
        <w:t>здорового</w:t>
      </w:r>
      <w:r w:rsidRPr="00E24C1E">
        <w:rPr>
          <w:rFonts w:eastAsia="Times New Roman" w:cs="Times New Roman"/>
          <w:spacing w:val="-53"/>
          <w:sz w:val="18"/>
          <w:szCs w:val="18"/>
          <w:lang w:eastAsia="en-US"/>
        </w:rPr>
        <w:t xml:space="preserve"> </w:t>
      </w:r>
      <w:r w:rsidRPr="00E24C1E">
        <w:rPr>
          <w:rFonts w:eastAsia="Times New Roman" w:cs="Times New Roman"/>
          <w:sz w:val="18"/>
          <w:szCs w:val="18"/>
          <w:lang w:eastAsia="en-US"/>
        </w:rPr>
        <w:t>образа</w:t>
      </w:r>
      <w:r w:rsidRPr="00E24C1E">
        <w:rPr>
          <w:rFonts w:eastAsia="Times New Roman" w:cs="Times New Roman"/>
          <w:spacing w:val="-4"/>
          <w:sz w:val="18"/>
          <w:szCs w:val="18"/>
          <w:lang w:eastAsia="en-US"/>
        </w:rPr>
        <w:t xml:space="preserve"> </w:t>
      </w:r>
      <w:r w:rsidRPr="00E24C1E">
        <w:rPr>
          <w:rFonts w:eastAsia="Times New Roman" w:cs="Times New Roman"/>
          <w:sz w:val="18"/>
          <w:szCs w:val="18"/>
          <w:lang w:eastAsia="en-US"/>
        </w:rPr>
        <w:t>жизни, о</w:t>
      </w:r>
      <w:r w:rsidRPr="00E24C1E">
        <w:rPr>
          <w:rFonts w:eastAsia="Times New Roman" w:cs="Times New Roman"/>
          <w:spacing w:val="-5"/>
          <w:sz w:val="18"/>
          <w:szCs w:val="18"/>
          <w:lang w:eastAsia="en-US"/>
        </w:rPr>
        <w:t xml:space="preserve"> </w:t>
      </w:r>
      <w:r w:rsidRPr="00E24C1E">
        <w:rPr>
          <w:rFonts w:eastAsia="Times New Roman" w:cs="Times New Roman"/>
          <w:sz w:val="18"/>
          <w:szCs w:val="18"/>
          <w:lang w:eastAsia="en-US"/>
        </w:rPr>
        <w:t>здоровом</w:t>
      </w:r>
      <w:r w:rsidRPr="00E24C1E">
        <w:rPr>
          <w:rFonts w:eastAsia="Times New Roman" w:cs="Times New Roman"/>
          <w:spacing w:val="-7"/>
          <w:sz w:val="18"/>
          <w:szCs w:val="18"/>
          <w:lang w:eastAsia="en-US"/>
        </w:rPr>
        <w:t xml:space="preserve"> </w:t>
      </w:r>
      <w:r w:rsidRPr="00E24C1E">
        <w:rPr>
          <w:rFonts w:eastAsia="Times New Roman" w:cs="Times New Roman"/>
          <w:sz w:val="18"/>
          <w:szCs w:val="18"/>
          <w:lang w:eastAsia="en-US"/>
        </w:rPr>
        <w:t>питании,</w:t>
      </w:r>
      <w:r w:rsidRPr="00E24C1E">
        <w:rPr>
          <w:rFonts w:eastAsia="Times New Roman" w:cs="Times New Roman"/>
          <w:spacing w:val="-5"/>
          <w:sz w:val="18"/>
          <w:szCs w:val="18"/>
          <w:lang w:eastAsia="en-US"/>
        </w:rPr>
        <w:t xml:space="preserve"> </w:t>
      </w:r>
      <w:r w:rsidRPr="00E24C1E">
        <w:rPr>
          <w:rFonts w:eastAsia="Times New Roman" w:cs="Times New Roman"/>
          <w:sz w:val="18"/>
          <w:szCs w:val="18"/>
          <w:lang w:eastAsia="en-US"/>
        </w:rPr>
        <w:t>необходимости</w:t>
      </w:r>
      <w:r w:rsidRPr="00E24C1E">
        <w:rPr>
          <w:rFonts w:eastAsia="Times New Roman" w:cs="Times New Roman"/>
          <w:spacing w:val="-7"/>
          <w:sz w:val="18"/>
          <w:szCs w:val="18"/>
          <w:lang w:eastAsia="en-US"/>
        </w:rPr>
        <w:t xml:space="preserve"> </w:t>
      </w:r>
      <w:r w:rsidRPr="00E24C1E">
        <w:rPr>
          <w:rFonts w:eastAsia="Times New Roman" w:cs="Times New Roman"/>
          <w:sz w:val="18"/>
          <w:szCs w:val="18"/>
          <w:lang w:eastAsia="en-US"/>
        </w:rPr>
        <w:t>употребления</w:t>
      </w:r>
      <w:r w:rsidRPr="00E24C1E">
        <w:rPr>
          <w:rFonts w:eastAsia="Times New Roman" w:cs="Times New Roman"/>
          <w:spacing w:val="-5"/>
          <w:sz w:val="18"/>
          <w:szCs w:val="18"/>
          <w:lang w:eastAsia="en-US"/>
        </w:rPr>
        <w:t xml:space="preserve"> </w:t>
      </w:r>
      <w:r w:rsidRPr="00E24C1E">
        <w:rPr>
          <w:rFonts w:eastAsia="Times New Roman" w:cs="Times New Roman"/>
          <w:sz w:val="18"/>
          <w:szCs w:val="18"/>
          <w:lang w:eastAsia="en-US"/>
        </w:rPr>
        <w:t>в</w:t>
      </w:r>
      <w:r w:rsidRPr="00E24C1E">
        <w:rPr>
          <w:rFonts w:eastAsia="Times New Roman" w:cs="Times New Roman"/>
          <w:spacing w:val="-6"/>
          <w:sz w:val="18"/>
          <w:szCs w:val="18"/>
          <w:lang w:eastAsia="en-US"/>
        </w:rPr>
        <w:t xml:space="preserve"> </w:t>
      </w:r>
      <w:r w:rsidRPr="00E24C1E">
        <w:rPr>
          <w:rFonts w:eastAsia="Times New Roman" w:cs="Times New Roman"/>
          <w:sz w:val="18"/>
          <w:szCs w:val="18"/>
          <w:lang w:eastAsia="en-US"/>
        </w:rPr>
        <w:t>пищу.</w:t>
      </w:r>
      <w:r w:rsidRPr="00E24C1E">
        <w:rPr>
          <w:rFonts w:eastAsia="Times New Roman" w:cs="Times New Roman"/>
          <w:spacing w:val="-3"/>
          <w:sz w:val="18"/>
          <w:szCs w:val="18"/>
          <w:lang w:eastAsia="en-US"/>
        </w:rPr>
        <w:t xml:space="preserve"> </w:t>
      </w:r>
      <w:r w:rsidRPr="00E24C1E">
        <w:rPr>
          <w:rFonts w:eastAsia="Times New Roman" w:cs="Times New Roman"/>
          <w:sz w:val="18"/>
          <w:szCs w:val="18"/>
          <w:lang w:eastAsia="en-US"/>
        </w:rPr>
        <w:t>продуктов,</w:t>
      </w:r>
      <w:r w:rsidRPr="00E24C1E">
        <w:rPr>
          <w:rFonts w:eastAsia="Times New Roman" w:cs="Times New Roman"/>
          <w:spacing w:val="-4"/>
          <w:sz w:val="18"/>
          <w:szCs w:val="18"/>
          <w:lang w:eastAsia="en-US"/>
        </w:rPr>
        <w:t xml:space="preserve"> </w:t>
      </w:r>
      <w:r w:rsidRPr="00E24C1E">
        <w:rPr>
          <w:rFonts w:eastAsia="Times New Roman" w:cs="Times New Roman"/>
          <w:sz w:val="18"/>
          <w:szCs w:val="18"/>
          <w:lang w:eastAsia="en-US"/>
        </w:rPr>
        <w:t>богатых</w:t>
      </w:r>
      <w:r w:rsidRPr="00E24C1E">
        <w:rPr>
          <w:rFonts w:eastAsia="Times New Roman" w:cs="Times New Roman"/>
          <w:spacing w:val="-53"/>
          <w:sz w:val="18"/>
          <w:szCs w:val="18"/>
          <w:lang w:eastAsia="en-US"/>
        </w:rPr>
        <w:t xml:space="preserve"> </w:t>
      </w:r>
      <w:r w:rsidRPr="00E24C1E">
        <w:rPr>
          <w:rFonts w:eastAsia="Times New Roman" w:cs="Times New Roman"/>
          <w:sz w:val="18"/>
          <w:szCs w:val="18"/>
          <w:lang w:eastAsia="en-US"/>
        </w:rPr>
        <w:t>витаминами,</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о рациональном</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питании.</w:t>
      </w:r>
    </w:p>
    <w:p w:rsidR="00E24C1E" w:rsidRPr="00E24C1E" w:rsidRDefault="00E24C1E" w:rsidP="00E24C1E">
      <w:pPr>
        <w:widowControl w:val="0"/>
        <w:autoSpaceDE w:val="0"/>
        <w:autoSpaceDN w:val="0"/>
        <w:spacing w:before="7" w:after="0" w:line="240" w:lineRule="auto"/>
        <w:ind w:firstLine="0"/>
        <w:outlineLvl w:val="3"/>
        <w:rPr>
          <w:rFonts w:eastAsia="Times New Roman" w:cs="Times New Roman"/>
          <w:b/>
          <w:bCs/>
          <w:sz w:val="18"/>
          <w:szCs w:val="18"/>
          <w:lang w:eastAsia="en-US"/>
        </w:rPr>
      </w:pPr>
      <w:r w:rsidRPr="00E24C1E">
        <w:rPr>
          <w:rFonts w:eastAsia="Times New Roman" w:cs="Times New Roman"/>
          <w:b/>
          <w:bCs/>
          <w:sz w:val="18"/>
          <w:szCs w:val="18"/>
          <w:lang w:eastAsia="en-US"/>
        </w:rPr>
        <w:t>На</w:t>
      </w:r>
      <w:r w:rsidRPr="00E24C1E">
        <w:rPr>
          <w:rFonts w:eastAsia="Times New Roman" w:cs="Times New Roman"/>
          <w:b/>
          <w:bCs/>
          <w:spacing w:val="-4"/>
          <w:sz w:val="18"/>
          <w:szCs w:val="18"/>
          <w:lang w:eastAsia="en-US"/>
        </w:rPr>
        <w:t xml:space="preserve"> </w:t>
      </w:r>
      <w:r w:rsidRPr="00E24C1E">
        <w:rPr>
          <w:rFonts w:eastAsia="Times New Roman" w:cs="Times New Roman"/>
          <w:b/>
          <w:bCs/>
          <w:sz w:val="18"/>
          <w:szCs w:val="18"/>
          <w:lang w:eastAsia="en-US"/>
        </w:rPr>
        <w:t>индивидуальном</w:t>
      </w:r>
      <w:r w:rsidRPr="00E24C1E">
        <w:rPr>
          <w:rFonts w:eastAsia="Times New Roman" w:cs="Times New Roman"/>
          <w:b/>
          <w:bCs/>
          <w:spacing w:val="-4"/>
          <w:sz w:val="18"/>
          <w:szCs w:val="18"/>
          <w:lang w:eastAsia="en-US"/>
        </w:rPr>
        <w:t xml:space="preserve"> </w:t>
      </w:r>
      <w:r w:rsidRPr="00E24C1E">
        <w:rPr>
          <w:rFonts w:eastAsia="Times New Roman" w:cs="Times New Roman"/>
          <w:b/>
          <w:bCs/>
          <w:sz w:val="18"/>
          <w:szCs w:val="18"/>
          <w:lang w:eastAsia="en-US"/>
        </w:rPr>
        <w:t>уровне:</w:t>
      </w:r>
    </w:p>
    <w:p w:rsidR="00E24C1E" w:rsidRPr="00E24C1E" w:rsidRDefault="00BA075F" w:rsidP="00174929">
      <w:pPr>
        <w:widowControl w:val="0"/>
        <w:numPr>
          <w:ilvl w:val="0"/>
          <w:numId w:val="85"/>
        </w:numPr>
        <w:tabs>
          <w:tab w:val="left" w:pos="2036"/>
        </w:tabs>
        <w:autoSpaceDE w:val="0"/>
        <w:autoSpaceDN w:val="0"/>
        <w:spacing w:before="39" w:after="0" w:line="240" w:lineRule="auto"/>
        <w:ind w:firstLine="0"/>
        <w:jc w:val="left"/>
        <w:rPr>
          <w:rFonts w:eastAsia="Times New Roman" w:cs="Times New Roman"/>
          <w:sz w:val="18"/>
          <w:szCs w:val="18"/>
          <w:lang w:eastAsia="en-US"/>
        </w:rPr>
      </w:pPr>
      <w:r>
        <w:rPr>
          <w:rFonts w:eastAsia="Times New Roman" w:cs="Times New Roman"/>
          <w:noProof/>
          <w:sz w:val="18"/>
          <w:szCs w:val="18"/>
        </w:rPr>
        <mc:AlternateContent>
          <mc:Choice Requires="wps">
            <w:drawing>
              <wp:anchor distT="0" distB="0" distL="114300" distR="114300" simplePos="0" relativeHeight="251663360" behindDoc="0" locked="0" layoutInCell="1" allowOverlap="1">
                <wp:simplePos x="0" y="0"/>
                <wp:positionH relativeFrom="page">
                  <wp:posOffset>7007860</wp:posOffset>
                </wp:positionH>
                <wp:positionV relativeFrom="paragraph">
                  <wp:posOffset>109220</wp:posOffset>
                </wp:positionV>
                <wp:extent cx="222885" cy="205740"/>
                <wp:effectExtent l="0" t="0" r="0" b="0"/>
                <wp:wrapNone/>
                <wp:docPr id="27" name="Пол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8CF" w:rsidRPr="005965C6" w:rsidRDefault="00AB38CF" w:rsidP="00E24C1E"/>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7" o:spid="_x0000_s1030" type="#_x0000_t202" style="position:absolute;left:0;text-align:left;margin-left:551.8pt;margin-top:8.6pt;width:17.55pt;height:16.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" filled="f" stroked="f">
                <v:textbox style="layout-flow:vertical" inset="0,0,0,0">
                  <w:txbxContent>
                    <w:p w:rsidR="00AB38CF" w:rsidRPr="005965C6" w:rsidRDefault="00AB38CF" w:rsidP="00E24C1E"/>
                  </w:txbxContent>
                </v:textbox>
                <w10:wrap anchorx="page"/>
              </v:shape>
            </w:pict>
          </mc:Fallback>
        </mc:AlternateContent>
      </w:r>
      <w:r w:rsidR="00E24C1E" w:rsidRPr="00E24C1E">
        <w:rPr>
          <w:rFonts w:eastAsia="Times New Roman" w:cs="Times New Roman"/>
          <w:sz w:val="18"/>
          <w:szCs w:val="18"/>
          <w:lang w:eastAsia="en-US"/>
        </w:rPr>
        <w:t>Консультации,</w:t>
      </w:r>
      <w:r w:rsidR="00E24C1E" w:rsidRPr="00E24C1E">
        <w:rPr>
          <w:rFonts w:eastAsia="Times New Roman" w:cs="Times New Roman"/>
          <w:spacing w:val="-2"/>
          <w:sz w:val="18"/>
          <w:szCs w:val="18"/>
          <w:lang w:eastAsia="en-US"/>
        </w:rPr>
        <w:t xml:space="preserve"> </w:t>
      </w:r>
      <w:r w:rsidR="00E24C1E" w:rsidRPr="00E24C1E">
        <w:rPr>
          <w:rFonts w:eastAsia="Times New Roman" w:cs="Times New Roman"/>
          <w:sz w:val="18"/>
          <w:szCs w:val="18"/>
          <w:lang w:eastAsia="en-US"/>
        </w:rPr>
        <w:t>тренинги,</w:t>
      </w:r>
      <w:r w:rsidR="00E24C1E" w:rsidRPr="00E24C1E">
        <w:rPr>
          <w:rFonts w:eastAsia="Times New Roman" w:cs="Times New Roman"/>
          <w:spacing w:val="-4"/>
          <w:sz w:val="18"/>
          <w:szCs w:val="18"/>
          <w:lang w:eastAsia="en-US"/>
        </w:rPr>
        <w:t xml:space="preserve"> </w:t>
      </w:r>
      <w:r w:rsidR="00E24C1E" w:rsidRPr="00E24C1E">
        <w:rPr>
          <w:rFonts w:eastAsia="Times New Roman" w:cs="Times New Roman"/>
          <w:sz w:val="18"/>
          <w:szCs w:val="18"/>
          <w:lang w:eastAsia="en-US"/>
        </w:rPr>
        <w:t>беседы,</w:t>
      </w:r>
      <w:r w:rsidR="00E24C1E" w:rsidRPr="00E24C1E">
        <w:rPr>
          <w:rFonts w:eastAsia="Times New Roman" w:cs="Times New Roman"/>
          <w:spacing w:val="-2"/>
          <w:sz w:val="18"/>
          <w:szCs w:val="18"/>
          <w:lang w:eastAsia="en-US"/>
        </w:rPr>
        <w:t xml:space="preserve"> </w:t>
      </w:r>
      <w:r w:rsidR="00E24C1E" w:rsidRPr="00E24C1E">
        <w:rPr>
          <w:rFonts w:eastAsia="Times New Roman" w:cs="Times New Roman"/>
          <w:sz w:val="18"/>
          <w:szCs w:val="18"/>
          <w:lang w:eastAsia="en-US"/>
        </w:rPr>
        <w:t>диагностику.</w:t>
      </w:r>
    </w:p>
    <w:p w:rsidR="00E24C1E" w:rsidRPr="00E24C1E" w:rsidRDefault="00E24C1E" w:rsidP="00174929">
      <w:pPr>
        <w:widowControl w:val="0"/>
        <w:numPr>
          <w:ilvl w:val="0"/>
          <w:numId w:val="85"/>
        </w:numPr>
        <w:tabs>
          <w:tab w:val="left" w:pos="2036"/>
        </w:tabs>
        <w:autoSpaceDE w:val="0"/>
        <w:autoSpaceDN w:val="0"/>
        <w:spacing w:before="10" w:after="0" w:line="240" w:lineRule="auto"/>
        <w:ind w:right="845" w:firstLine="0"/>
        <w:jc w:val="left"/>
        <w:rPr>
          <w:rFonts w:eastAsia="Times New Roman" w:cs="Times New Roman"/>
          <w:sz w:val="18"/>
          <w:szCs w:val="18"/>
          <w:lang w:eastAsia="en-US"/>
        </w:rPr>
      </w:pPr>
      <w:r w:rsidRPr="00E24C1E">
        <w:rPr>
          <w:rFonts w:eastAsia="Times New Roman" w:cs="Times New Roman"/>
          <w:sz w:val="18"/>
          <w:szCs w:val="18"/>
          <w:lang w:eastAsia="en-US"/>
        </w:rPr>
        <w:t>Помощь</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в</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личностном росте,</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помощь</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в</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формировании</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адекватной</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самооценки,</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развитие</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познавательной</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и</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нравственно-эстетической</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и</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патриотической</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культуры,</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в</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формировании навыков самопознания, развитии коммуникативных и поведенческих навыков,</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навыков</w:t>
      </w:r>
      <w:r w:rsidRPr="00E24C1E">
        <w:rPr>
          <w:rFonts w:eastAsia="Times New Roman" w:cs="Times New Roman"/>
          <w:spacing w:val="-2"/>
          <w:sz w:val="18"/>
          <w:szCs w:val="18"/>
          <w:lang w:eastAsia="en-US"/>
        </w:rPr>
        <w:t xml:space="preserve"> </w:t>
      </w:r>
      <w:r w:rsidRPr="00E24C1E">
        <w:rPr>
          <w:rFonts w:eastAsia="Times New Roman" w:cs="Times New Roman"/>
          <w:sz w:val="18"/>
          <w:szCs w:val="18"/>
          <w:lang w:eastAsia="en-US"/>
        </w:rPr>
        <w:t>саморегуляции</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и</w:t>
      </w:r>
      <w:r w:rsidRPr="00E24C1E">
        <w:rPr>
          <w:rFonts w:eastAsia="Times New Roman" w:cs="Times New Roman"/>
          <w:spacing w:val="-3"/>
          <w:sz w:val="18"/>
          <w:szCs w:val="18"/>
          <w:lang w:eastAsia="en-US"/>
        </w:rPr>
        <w:t xml:space="preserve"> </w:t>
      </w:r>
      <w:r w:rsidRPr="00E24C1E">
        <w:rPr>
          <w:rFonts w:eastAsia="Times New Roman" w:cs="Times New Roman"/>
          <w:sz w:val="18"/>
          <w:szCs w:val="18"/>
          <w:lang w:eastAsia="en-US"/>
        </w:rPr>
        <w:t>др.</w:t>
      </w:r>
    </w:p>
    <w:p w:rsidR="00E24C1E" w:rsidRPr="00E24C1E" w:rsidRDefault="00E24C1E" w:rsidP="00E24C1E">
      <w:pPr>
        <w:widowControl w:val="0"/>
        <w:autoSpaceDE w:val="0"/>
        <w:autoSpaceDN w:val="0"/>
        <w:spacing w:after="0" w:line="240" w:lineRule="auto"/>
        <w:ind w:right="847" w:firstLine="0"/>
        <w:rPr>
          <w:rFonts w:eastAsia="Times New Roman" w:cs="Times New Roman"/>
          <w:sz w:val="18"/>
          <w:szCs w:val="18"/>
          <w:lang w:eastAsia="en-US"/>
        </w:rPr>
      </w:pPr>
      <w:r w:rsidRPr="00E24C1E">
        <w:rPr>
          <w:rFonts w:eastAsia="Times New Roman" w:cs="Times New Roman"/>
          <w:sz w:val="18"/>
          <w:szCs w:val="18"/>
          <w:lang w:eastAsia="en-US"/>
        </w:rPr>
        <w:t xml:space="preserve"> Процесс формирования опыта безопасного поведения у младших школьников является</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важным этапом в развитии ребенка. Осуществление же данного процесса воспитания будет более</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продуктивным при включении учеников младшего звена в разнообразные формы внеклассной и</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учебной</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деятельности.</w:t>
      </w:r>
    </w:p>
    <w:p w:rsidR="00E24C1E" w:rsidRPr="00E24C1E" w:rsidRDefault="00E24C1E" w:rsidP="00E24C1E">
      <w:pPr>
        <w:widowControl w:val="0"/>
        <w:autoSpaceDE w:val="0"/>
        <w:autoSpaceDN w:val="0"/>
        <w:spacing w:after="0" w:line="240" w:lineRule="auto"/>
        <w:ind w:right="847" w:firstLine="0"/>
        <w:rPr>
          <w:rFonts w:eastAsia="Times New Roman" w:cs="Times New Roman"/>
          <w:sz w:val="18"/>
          <w:szCs w:val="18"/>
          <w:lang w:eastAsia="en-US"/>
        </w:rPr>
      </w:pPr>
    </w:p>
    <w:p w:rsidR="00E24C1E" w:rsidRPr="00E24C1E" w:rsidRDefault="00E24C1E" w:rsidP="00E24C1E">
      <w:pPr>
        <w:spacing w:after="0" w:line="240" w:lineRule="auto"/>
        <w:ind w:firstLine="0"/>
        <w:jc w:val="left"/>
        <w:rPr>
          <w:rFonts w:eastAsia="Times New Roman" w:cs="Times New Roman"/>
          <w:sz w:val="18"/>
          <w:szCs w:val="18"/>
        </w:rPr>
      </w:pPr>
    </w:p>
    <w:p w:rsidR="00E24C1E" w:rsidRPr="00E24C1E" w:rsidRDefault="00E24C1E" w:rsidP="00E24C1E">
      <w:pPr>
        <w:widowControl w:val="0"/>
        <w:autoSpaceDE w:val="0"/>
        <w:autoSpaceDN w:val="0"/>
        <w:spacing w:after="0" w:line="240" w:lineRule="auto"/>
        <w:ind w:right="847" w:firstLine="0"/>
        <w:rPr>
          <w:rFonts w:eastAsia="Times New Roman" w:cs="Times New Roman"/>
          <w:b/>
          <w:sz w:val="18"/>
          <w:szCs w:val="18"/>
        </w:rPr>
      </w:pPr>
      <w:r w:rsidRPr="00E24C1E">
        <w:rPr>
          <w:rFonts w:eastAsia="Times New Roman" w:cs="Times New Roman"/>
          <w:b/>
          <w:i/>
          <w:sz w:val="18"/>
          <w:szCs w:val="18"/>
          <w:lang w:eastAsia="en-US"/>
        </w:rPr>
        <w:t xml:space="preserve">3.2.8 </w:t>
      </w:r>
      <w:r w:rsidRPr="00E24C1E">
        <w:rPr>
          <w:rFonts w:eastAsia="Times New Roman" w:cs="Times New Roman"/>
          <w:b/>
          <w:i/>
          <w:sz w:val="18"/>
          <w:szCs w:val="18"/>
        </w:rPr>
        <w:t>Модуль</w:t>
      </w:r>
      <w:r w:rsidRPr="00E24C1E">
        <w:rPr>
          <w:rFonts w:eastAsia="Times New Roman" w:cs="Times New Roman"/>
          <w:b/>
          <w:sz w:val="18"/>
          <w:szCs w:val="18"/>
        </w:rPr>
        <w:t xml:space="preserve"> «Межкультурное сотрудничество, медиакультурное воспитание и культурной консолидации обучающихся, включая работу по профилактике терроризма и экстремизма.</w:t>
      </w:r>
    </w:p>
    <w:p w:rsidR="00E24C1E" w:rsidRPr="00E24C1E" w:rsidRDefault="00E24C1E" w:rsidP="00E24C1E">
      <w:pPr>
        <w:shd w:val="clear" w:color="auto" w:fill="FFFFFF"/>
        <w:spacing w:after="150" w:line="240" w:lineRule="auto"/>
        <w:ind w:firstLine="0"/>
        <w:jc w:val="left"/>
        <w:rPr>
          <w:rFonts w:eastAsia="Times New Roman" w:cs="Times New Roman"/>
          <w:sz w:val="18"/>
          <w:szCs w:val="18"/>
        </w:rPr>
      </w:pPr>
      <w:r w:rsidRPr="00E24C1E">
        <w:rPr>
          <w:rFonts w:eastAsia="Times New Roman" w:cs="Times New Roman"/>
          <w:sz w:val="18"/>
          <w:szCs w:val="18"/>
        </w:rPr>
        <w:t>Социокультурное и медиакультурное воспитание – это одно из многих направлений воспитательной работы, которое позволяет привлечь всех участников воспитательного процесса и организовать мероприятия, направленные на формирование гражданского согласия и пропагандирующие опыт духовной и культурной консолидации общества.</w:t>
      </w:r>
    </w:p>
    <w:p w:rsidR="00E24C1E" w:rsidRPr="00E24C1E" w:rsidRDefault="00E24C1E" w:rsidP="00E24C1E">
      <w:pPr>
        <w:shd w:val="clear" w:color="auto" w:fill="FFFFFF"/>
        <w:spacing w:after="150" w:line="240" w:lineRule="auto"/>
        <w:ind w:firstLine="0"/>
        <w:jc w:val="left"/>
        <w:rPr>
          <w:rFonts w:eastAsia="Times New Roman" w:cs="Times New Roman"/>
          <w:sz w:val="18"/>
          <w:szCs w:val="18"/>
        </w:rPr>
      </w:pPr>
      <w:r w:rsidRPr="00E24C1E">
        <w:rPr>
          <w:rFonts w:eastAsia="Times New Roman" w:cs="Times New Roman"/>
          <w:sz w:val="18"/>
          <w:szCs w:val="18"/>
        </w:rPr>
        <w:t>Суть социокультурного и медиакультурного воспитания заключается в следующем:</w:t>
      </w:r>
    </w:p>
    <w:p w:rsidR="00E24C1E" w:rsidRPr="00E24C1E" w:rsidRDefault="00E24C1E" w:rsidP="00E24C1E">
      <w:pPr>
        <w:shd w:val="clear" w:color="auto" w:fill="FFFFFF"/>
        <w:spacing w:after="150" w:line="240" w:lineRule="auto"/>
        <w:ind w:firstLine="0"/>
        <w:jc w:val="left"/>
        <w:rPr>
          <w:rFonts w:eastAsia="Times New Roman" w:cs="Times New Roman"/>
          <w:sz w:val="18"/>
          <w:szCs w:val="18"/>
        </w:rPr>
      </w:pPr>
      <w:r w:rsidRPr="00E24C1E">
        <w:rPr>
          <w:rFonts w:eastAsia="Times New Roman" w:cs="Times New Roman"/>
          <w:sz w:val="18"/>
          <w:szCs w:val="18"/>
        </w:rPr>
        <w:t>- формирование у обучающихся представлений о таких понятиях, как «толерантность», «миролюбие», «гражданское согласие», развитие опыта противостояния таким явлениям как «социальная агрессия», «межнациональная рознь», «экстремизм», «терроризм», «фанатизм» (например, на этнической, религиозной, спортивной, культурной или идейной почве);</w:t>
      </w:r>
    </w:p>
    <w:p w:rsidR="00E24C1E" w:rsidRPr="00E24C1E" w:rsidRDefault="00E24C1E" w:rsidP="00E24C1E">
      <w:pPr>
        <w:shd w:val="clear" w:color="auto" w:fill="FFFFFF"/>
        <w:spacing w:after="150" w:line="240" w:lineRule="auto"/>
        <w:ind w:firstLine="0"/>
        <w:jc w:val="left"/>
        <w:rPr>
          <w:rFonts w:eastAsia="Times New Roman" w:cs="Times New Roman"/>
          <w:sz w:val="18"/>
          <w:szCs w:val="18"/>
        </w:rPr>
      </w:pPr>
      <w:r w:rsidRPr="00E24C1E">
        <w:rPr>
          <w:rFonts w:eastAsia="Times New Roman" w:cs="Times New Roman"/>
          <w:sz w:val="18"/>
          <w:szCs w:val="18"/>
        </w:rPr>
        <w:t>- формирование опыта восприятия, производства и трансляции информации, пропагандирующей принципы межкультурного сотрудничества, культурного взаимообогащения, духовной и культурной консолидации общества, и опыта противостояния контркультуре, деструктивной пропаганде в современном информационном пространстве.</w:t>
      </w:r>
    </w:p>
    <w:p w:rsidR="00E24C1E" w:rsidRPr="00E24C1E" w:rsidRDefault="00E24C1E" w:rsidP="00E24C1E">
      <w:pPr>
        <w:shd w:val="clear" w:color="auto" w:fill="FFFFFF"/>
        <w:spacing w:after="150" w:line="240" w:lineRule="auto"/>
        <w:ind w:firstLine="0"/>
        <w:jc w:val="left"/>
        <w:rPr>
          <w:rFonts w:eastAsia="Times New Roman" w:cs="Times New Roman"/>
          <w:sz w:val="18"/>
          <w:szCs w:val="18"/>
        </w:rPr>
      </w:pPr>
      <w:r w:rsidRPr="00E24C1E">
        <w:rPr>
          <w:rFonts w:eastAsia="Times New Roman" w:cs="Times New Roman"/>
          <w:sz w:val="18"/>
          <w:szCs w:val="18"/>
        </w:rPr>
        <w:t>Действенными программами и проектами в развитии данного направления воспитательной деятельности могут быть:</w:t>
      </w:r>
    </w:p>
    <w:p w:rsidR="00E24C1E" w:rsidRPr="00E24C1E" w:rsidRDefault="00E24C1E" w:rsidP="00E24C1E">
      <w:pPr>
        <w:shd w:val="clear" w:color="auto" w:fill="FFFFFF"/>
        <w:spacing w:after="150" w:line="240" w:lineRule="auto"/>
        <w:ind w:firstLine="0"/>
        <w:jc w:val="left"/>
        <w:rPr>
          <w:rFonts w:eastAsia="Times New Roman" w:cs="Times New Roman"/>
          <w:sz w:val="18"/>
          <w:szCs w:val="18"/>
        </w:rPr>
      </w:pPr>
      <w:r w:rsidRPr="00E24C1E">
        <w:rPr>
          <w:rFonts w:eastAsia="Times New Roman" w:cs="Times New Roman"/>
          <w:sz w:val="18"/>
          <w:szCs w:val="18"/>
        </w:rPr>
        <w:t>- мероприятия, направленные на обеспечение межпоколенного диалога, на предупреждение социальной агрессии и противоправной деятельности (например, при обучении работе с информацией в сети Интернет, в рамках проведения тематических бесед и мероприятий);</w:t>
      </w:r>
    </w:p>
    <w:p w:rsidR="00E24C1E" w:rsidRPr="00E24C1E" w:rsidRDefault="00E24C1E" w:rsidP="00E24C1E">
      <w:pPr>
        <w:shd w:val="clear" w:color="auto" w:fill="FFFFFF"/>
        <w:spacing w:after="150" w:line="240" w:lineRule="auto"/>
        <w:ind w:firstLine="0"/>
        <w:jc w:val="left"/>
        <w:rPr>
          <w:rFonts w:eastAsia="Times New Roman" w:cs="Times New Roman"/>
          <w:sz w:val="18"/>
          <w:szCs w:val="18"/>
        </w:rPr>
      </w:pPr>
      <w:r w:rsidRPr="00E24C1E">
        <w:rPr>
          <w:rFonts w:eastAsia="Times New Roman" w:cs="Times New Roman"/>
          <w:sz w:val="18"/>
          <w:szCs w:val="18"/>
        </w:rPr>
        <w:t>- организация мероприятий (цикла мероприятий), посвященных теме межнационального согласия и гражданского мира, на проведение в объединении бесед и мероприятий с участием представителей родительской общественности, педагогов, социологов, культурологов, психологов.</w:t>
      </w:r>
    </w:p>
    <w:p w:rsidR="00E24C1E" w:rsidRPr="00E24C1E" w:rsidRDefault="00E24C1E" w:rsidP="00E24C1E">
      <w:pPr>
        <w:shd w:val="clear" w:color="auto" w:fill="FFFFFF"/>
        <w:spacing w:after="150" w:line="240" w:lineRule="auto"/>
        <w:ind w:firstLine="0"/>
        <w:jc w:val="left"/>
        <w:rPr>
          <w:rFonts w:eastAsia="Times New Roman" w:cs="Times New Roman"/>
          <w:sz w:val="18"/>
          <w:szCs w:val="18"/>
        </w:rPr>
      </w:pPr>
      <w:r w:rsidRPr="00E24C1E">
        <w:rPr>
          <w:rFonts w:eastAsia="Times New Roman" w:cs="Times New Roman"/>
          <w:sz w:val="18"/>
          <w:szCs w:val="18"/>
        </w:rPr>
        <w:t>- Уроки доброты, Уроки Мира.</w:t>
      </w:r>
    </w:p>
    <w:p w:rsidR="00E24C1E" w:rsidRPr="00E24C1E" w:rsidRDefault="00E24C1E" w:rsidP="00E24C1E">
      <w:pPr>
        <w:shd w:val="clear" w:color="auto" w:fill="FFFFFF"/>
        <w:spacing w:after="150" w:line="240" w:lineRule="auto"/>
        <w:ind w:firstLine="0"/>
        <w:jc w:val="left"/>
        <w:rPr>
          <w:rFonts w:eastAsia="Times New Roman" w:cs="Times New Roman"/>
          <w:sz w:val="18"/>
          <w:szCs w:val="18"/>
        </w:rPr>
      </w:pPr>
      <w:r w:rsidRPr="00E24C1E">
        <w:rPr>
          <w:rFonts w:eastAsia="Times New Roman" w:cs="Times New Roman"/>
          <w:sz w:val="18"/>
          <w:szCs w:val="18"/>
        </w:rPr>
        <w:t>- Учебные тревоги, изучение памяток и плакатов.</w:t>
      </w:r>
    </w:p>
    <w:p w:rsidR="00E24C1E" w:rsidRPr="00E24C1E" w:rsidRDefault="00E24C1E" w:rsidP="00E24C1E">
      <w:pPr>
        <w:widowControl w:val="0"/>
        <w:autoSpaceDE w:val="0"/>
        <w:autoSpaceDN w:val="0"/>
        <w:spacing w:after="0" w:line="240" w:lineRule="auto"/>
        <w:ind w:right="847" w:firstLine="0"/>
        <w:rPr>
          <w:rFonts w:eastAsia="Times New Roman" w:cs="Times New Roman"/>
          <w:sz w:val="18"/>
          <w:szCs w:val="18"/>
          <w:lang w:eastAsia="en-US"/>
        </w:rPr>
      </w:pPr>
    </w:p>
    <w:p w:rsidR="00E24C1E" w:rsidRPr="00E24C1E" w:rsidRDefault="00E24C1E" w:rsidP="00E24C1E">
      <w:pPr>
        <w:shd w:val="clear" w:color="auto" w:fill="FFFFFF"/>
        <w:spacing w:after="0" w:line="240" w:lineRule="auto"/>
        <w:ind w:right="472" w:firstLine="0"/>
        <w:textAlignment w:val="baseline"/>
        <w:rPr>
          <w:rFonts w:eastAsia="Times New Roman" w:cs="Times New Roman"/>
          <w:sz w:val="18"/>
          <w:szCs w:val="18"/>
        </w:rPr>
      </w:pPr>
      <w:bookmarkStart w:id="1" w:name="_bookmark14"/>
      <w:bookmarkEnd w:id="1"/>
      <w:r w:rsidRPr="00E24C1E">
        <w:rPr>
          <w:rFonts w:eastAsia="Times New Roman" w:cs="Times New Roman"/>
          <w:b/>
          <w:bCs/>
          <w:sz w:val="18"/>
          <w:szCs w:val="18"/>
          <w:lang w:eastAsia="en-US"/>
        </w:rPr>
        <w:t xml:space="preserve">3.2.9 </w:t>
      </w:r>
      <w:r w:rsidRPr="00E24C1E">
        <w:rPr>
          <w:rFonts w:eastAsia="Times New Roman" w:cs="Times New Roman"/>
          <w:b/>
          <w:bCs/>
          <w:i/>
          <w:iCs/>
          <w:sz w:val="18"/>
          <w:szCs w:val="18"/>
          <w:bdr w:val="none" w:sz="0" w:space="0" w:color="auto" w:frame="1"/>
        </w:rPr>
        <w:t>Модуль «</w:t>
      </w:r>
      <w:r w:rsidRPr="00E24C1E">
        <w:rPr>
          <w:rFonts w:eastAsia="Times New Roman" w:cs="Times New Roman"/>
          <w:b/>
          <w:bCs/>
          <w:iCs/>
          <w:sz w:val="18"/>
          <w:szCs w:val="18"/>
          <w:bdr w:val="none" w:sz="0" w:space="0" w:color="auto" w:frame="1"/>
        </w:rPr>
        <w:t>Школьные медиа</w:t>
      </w:r>
      <w:r w:rsidRPr="00E24C1E">
        <w:rPr>
          <w:rFonts w:eastAsia="Times New Roman" w:cs="Times New Roman"/>
          <w:b/>
          <w:bCs/>
          <w:i/>
          <w:iCs/>
          <w:sz w:val="18"/>
          <w:szCs w:val="18"/>
          <w:bdr w:val="none" w:sz="0" w:space="0" w:color="auto" w:frame="1"/>
        </w:rPr>
        <w:t>»</w:t>
      </w:r>
    </w:p>
    <w:p w:rsidR="00E24C1E" w:rsidRPr="00E24C1E" w:rsidRDefault="00E24C1E" w:rsidP="00E24C1E">
      <w:pPr>
        <w:shd w:val="clear" w:color="auto" w:fill="FFFFFF"/>
        <w:spacing w:before="120" w:after="120" w:line="240" w:lineRule="auto"/>
        <w:ind w:firstLine="0"/>
        <w:textAlignment w:val="baseline"/>
        <w:rPr>
          <w:rFonts w:eastAsia="Batang" w:cs="Times New Roman"/>
          <w:sz w:val="18"/>
          <w:szCs w:val="18"/>
        </w:rPr>
      </w:pPr>
      <w:r w:rsidRPr="00E24C1E">
        <w:rPr>
          <w:rFonts w:eastAsia="Batang" w:cs="Times New Roman"/>
          <w:sz w:val="18"/>
          <w:szCs w:val="18"/>
        </w:rPr>
        <w:t>Цель школьных медиа (совместно создаваемых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w:t>
      </w:r>
    </w:p>
    <w:p w:rsidR="00E24C1E" w:rsidRPr="00E24C1E" w:rsidRDefault="00E24C1E" w:rsidP="00E24C1E">
      <w:pPr>
        <w:shd w:val="clear" w:color="auto" w:fill="FFFFFF"/>
        <w:spacing w:before="120" w:after="120" w:line="240" w:lineRule="auto"/>
        <w:ind w:firstLine="0"/>
        <w:textAlignment w:val="baseline"/>
        <w:rPr>
          <w:rFonts w:eastAsia="Batang" w:cs="Times New Roman"/>
          <w:sz w:val="18"/>
          <w:szCs w:val="18"/>
        </w:rPr>
      </w:pPr>
      <w:r w:rsidRPr="00E24C1E">
        <w:rPr>
          <w:rFonts w:eastAsia="Batang" w:cs="Times New Roman"/>
          <w:sz w:val="18"/>
          <w:szCs w:val="18"/>
        </w:rPr>
        <w:t> Воспитательный потенциал школьных медиа реализуется в рамках следующих видов и форм деятельности:</w:t>
      </w:r>
    </w:p>
    <w:p w:rsidR="00E24C1E" w:rsidRPr="00E24C1E" w:rsidRDefault="00E24C1E" w:rsidP="00174929">
      <w:pPr>
        <w:widowControl w:val="0"/>
        <w:numPr>
          <w:ilvl w:val="0"/>
          <w:numId w:val="61"/>
        </w:numPr>
        <w:autoSpaceDE w:val="0"/>
        <w:autoSpaceDN w:val="0"/>
        <w:spacing w:after="0" w:line="240" w:lineRule="auto"/>
        <w:ind w:firstLine="0"/>
        <w:jc w:val="left"/>
        <w:rPr>
          <w:rFonts w:eastAsia="Batang" w:cs="Times New Roman"/>
          <w:sz w:val="18"/>
          <w:szCs w:val="18"/>
        </w:rPr>
      </w:pPr>
      <w:r w:rsidRPr="00E24C1E">
        <w:rPr>
          <w:rFonts w:eastAsia="Batang" w:cs="Times New Roman"/>
          <w:sz w:val="18"/>
          <w:szCs w:val="18"/>
        </w:rPr>
        <w:t>школьная Интернет-группа - сообщество обучающихся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школы и организации виртуальной диалоговой площадки, на которой детьми, учителями и родителями (законными представителями) могли бы открыто обсуждаться значимые для школы вопросы.</w:t>
      </w:r>
    </w:p>
    <w:p w:rsidR="00E24C1E" w:rsidRPr="00E24C1E" w:rsidRDefault="00E24C1E" w:rsidP="00174929">
      <w:pPr>
        <w:numPr>
          <w:ilvl w:val="0"/>
          <w:numId w:val="61"/>
        </w:numPr>
        <w:shd w:val="clear" w:color="auto" w:fill="FFFFFF"/>
        <w:spacing w:after="0" w:line="240" w:lineRule="auto"/>
        <w:ind w:firstLine="0"/>
        <w:jc w:val="left"/>
        <w:textAlignment w:val="baseline"/>
        <w:rPr>
          <w:rFonts w:eastAsia="Times New Roman" w:cs="Times New Roman"/>
          <w:sz w:val="18"/>
          <w:szCs w:val="18"/>
        </w:rPr>
      </w:pPr>
      <w:r w:rsidRPr="00E24C1E">
        <w:rPr>
          <w:rFonts w:eastAsia="Batang" w:cs="Times New Roman"/>
          <w:sz w:val="18"/>
          <w:szCs w:val="18"/>
        </w:rPr>
        <w:t xml:space="preserve">школьный журнал </w:t>
      </w:r>
      <w:r w:rsidRPr="00E24C1E">
        <w:rPr>
          <w:rFonts w:eastAsia="Batang" w:cs="Times New Roman"/>
          <w:sz w:val="18"/>
          <w:szCs w:val="18"/>
          <w:shd w:val="clear" w:color="auto" w:fill="FFFFFF"/>
        </w:rPr>
        <w:t>«</w:t>
      </w:r>
      <w:r w:rsidRPr="00E24C1E">
        <w:rPr>
          <w:rFonts w:eastAsia="Batang" w:cs="Times New Roman"/>
          <w:sz w:val="18"/>
          <w:szCs w:val="18"/>
          <w:shd w:val="clear" w:color="auto" w:fill="FFFFFF"/>
          <w:lang w:val="en-US"/>
        </w:rPr>
        <w:t>Back</w:t>
      </w:r>
      <w:r w:rsidRPr="00E24C1E">
        <w:rPr>
          <w:rFonts w:eastAsia="Batang" w:cs="Times New Roman"/>
          <w:sz w:val="18"/>
          <w:szCs w:val="18"/>
          <w:shd w:val="clear" w:color="auto" w:fill="FFFFFF"/>
        </w:rPr>
        <w:t xml:space="preserve"> </w:t>
      </w:r>
      <w:r w:rsidRPr="00E24C1E">
        <w:rPr>
          <w:rFonts w:eastAsia="Batang" w:cs="Times New Roman"/>
          <w:sz w:val="18"/>
          <w:szCs w:val="18"/>
          <w:shd w:val="clear" w:color="auto" w:fill="FFFFFF"/>
          <w:lang w:val="en-US"/>
        </w:rPr>
        <w:t>to</w:t>
      </w:r>
      <w:r w:rsidRPr="00E24C1E">
        <w:rPr>
          <w:rFonts w:eastAsia="Batang" w:cs="Times New Roman"/>
          <w:sz w:val="18"/>
          <w:szCs w:val="18"/>
          <w:shd w:val="clear" w:color="auto" w:fill="FFFFFF"/>
        </w:rPr>
        <w:t xml:space="preserve"> </w:t>
      </w:r>
      <w:r w:rsidRPr="00E24C1E">
        <w:rPr>
          <w:rFonts w:eastAsia="Batang" w:cs="Times New Roman"/>
          <w:sz w:val="18"/>
          <w:szCs w:val="18"/>
          <w:shd w:val="clear" w:color="auto" w:fill="FFFFFF"/>
          <w:lang w:val="en-US"/>
        </w:rPr>
        <w:t>school</w:t>
      </w:r>
      <w:r w:rsidRPr="00E24C1E">
        <w:rPr>
          <w:rFonts w:eastAsia="Batang" w:cs="Times New Roman"/>
          <w:sz w:val="18"/>
          <w:szCs w:val="18"/>
          <w:shd w:val="clear" w:color="auto" w:fill="FFFFFF"/>
        </w:rPr>
        <w:t>»</w:t>
      </w:r>
      <w:r w:rsidRPr="00E24C1E">
        <w:rPr>
          <w:rFonts w:eastAsia="Batang" w:cs="Times New Roman"/>
          <w:sz w:val="18"/>
          <w:szCs w:val="18"/>
        </w:rPr>
        <w:t xml:space="preserve"> для старшеклассников, на страницах которого ими размещаются материалы о вузах, колледжах и востребованных рабочих вакансиях, которые могут быть интересны школьникам; организуются конкурсы рассказов, поэтических произведений, сказок,</w:t>
      </w:r>
      <w:r w:rsidRPr="00E24C1E">
        <w:rPr>
          <w:rFonts w:eastAsia="Times New Roman" w:cs="Times New Roman"/>
          <w:sz w:val="18"/>
          <w:szCs w:val="18"/>
        </w:rPr>
        <w:t xml:space="preserve"> репортажей и научно-популярных статей; проводятся круглые столы с обсуждением значимых учебных, социальных, нравственных проблем, проделанная работа и многое другое;</w:t>
      </w:r>
    </w:p>
    <w:p w:rsidR="00E24C1E" w:rsidRPr="00E24C1E" w:rsidRDefault="00E24C1E" w:rsidP="00E24C1E">
      <w:pPr>
        <w:widowControl w:val="0"/>
        <w:autoSpaceDE w:val="0"/>
        <w:autoSpaceDN w:val="0"/>
        <w:spacing w:before="1" w:after="0" w:line="240" w:lineRule="auto"/>
        <w:ind w:firstLine="0"/>
        <w:jc w:val="left"/>
        <w:outlineLvl w:val="3"/>
        <w:rPr>
          <w:rFonts w:eastAsia="Times New Roman" w:cs="Times New Roman"/>
          <w:sz w:val="18"/>
          <w:szCs w:val="18"/>
        </w:rPr>
      </w:pPr>
      <w:r w:rsidRPr="00E24C1E">
        <w:rPr>
          <w:rFonts w:eastAsia="Times New Roman" w:cs="Times New Roman"/>
          <w:sz w:val="18"/>
          <w:szCs w:val="18"/>
        </w:rPr>
        <w:t>информационно-техническая поддержка школьных мероприятий, осуществляющая видеосъемку и мультимедийное сопровождение школьных мероприятий;</w:t>
      </w:r>
    </w:p>
    <w:p w:rsidR="00E24C1E" w:rsidRPr="00E24C1E" w:rsidRDefault="00E24C1E" w:rsidP="00E24C1E">
      <w:pPr>
        <w:widowControl w:val="0"/>
        <w:autoSpaceDE w:val="0"/>
        <w:autoSpaceDN w:val="0"/>
        <w:spacing w:after="0" w:line="240" w:lineRule="auto"/>
        <w:ind w:right="844" w:firstLine="0"/>
        <w:rPr>
          <w:rFonts w:eastAsia="Times New Roman" w:cs="Times New Roman"/>
          <w:sz w:val="18"/>
          <w:szCs w:val="18"/>
          <w:lang w:eastAsia="en-US"/>
        </w:rPr>
      </w:pPr>
    </w:p>
    <w:p w:rsidR="00E24C1E" w:rsidRPr="0048400E" w:rsidRDefault="00E24C1E" w:rsidP="00E24C1E">
      <w:pPr>
        <w:widowControl w:val="0"/>
        <w:autoSpaceDE w:val="0"/>
        <w:autoSpaceDN w:val="0"/>
        <w:spacing w:before="70" w:after="0" w:line="240" w:lineRule="auto"/>
        <w:ind w:firstLine="0"/>
        <w:rPr>
          <w:rFonts w:eastAsia="Times New Roman" w:cs="Times New Roman"/>
          <w:b/>
          <w:i/>
          <w:sz w:val="18"/>
          <w:szCs w:val="18"/>
          <w:lang w:eastAsia="en-US"/>
        </w:rPr>
      </w:pPr>
      <w:r w:rsidRPr="00E24C1E">
        <w:rPr>
          <w:rFonts w:eastAsia="Times New Roman" w:cs="Times New Roman"/>
          <w:b/>
          <w:i/>
          <w:sz w:val="18"/>
          <w:szCs w:val="18"/>
          <w:lang w:eastAsia="en-US"/>
        </w:rPr>
        <w:t>3.2.10.</w:t>
      </w:r>
      <w:r w:rsidRPr="00E24C1E">
        <w:rPr>
          <w:rFonts w:eastAsia="Times New Roman" w:cs="Times New Roman"/>
          <w:b/>
          <w:i/>
          <w:sz w:val="18"/>
          <w:szCs w:val="18"/>
          <w:lang w:eastAsia="en-US"/>
        </w:rPr>
        <w:tab/>
        <w:t>Модуль «</w:t>
      </w:r>
      <w:r w:rsidRPr="00E24C1E">
        <w:rPr>
          <w:rFonts w:eastAsia="Times New Roman" w:cs="Times New Roman"/>
          <w:b/>
          <w:sz w:val="18"/>
          <w:szCs w:val="18"/>
          <w:lang w:eastAsia="en-US"/>
        </w:rPr>
        <w:t>Школьный музей</w:t>
      </w:r>
      <w:r w:rsidRPr="00E24C1E">
        <w:rPr>
          <w:rFonts w:eastAsia="Times New Roman" w:cs="Times New Roman"/>
          <w:b/>
          <w:i/>
          <w:sz w:val="18"/>
          <w:szCs w:val="18"/>
          <w:lang w:eastAsia="en-US"/>
        </w:rPr>
        <w:t>»</w:t>
      </w:r>
    </w:p>
    <w:p w:rsidR="00E24C1E" w:rsidRPr="00E24C1E" w:rsidRDefault="00E24C1E" w:rsidP="00E24C1E">
      <w:pPr>
        <w:widowControl w:val="0"/>
        <w:autoSpaceDE w:val="0"/>
        <w:autoSpaceDN w:val="0"/>
        <w:spacing w:before="70" w:after="0" w:line="240" w:lineRule="auto"/>
        <w:ind w:firstLine="0"/>
        <w:rPr>
          <w:rFonts w:eastAsia="Times New Roman" w:cs="Times New Roman"/>
          <w:sz w:val="18"/>
          <w:szCs w:val="18"/>
          <w:lang w:eastAsia="en-US"/>
        </w:rPr>
      </w:pPr>
      <w:r w:rsidRPr="00E24C1E">
        <w:rPr>
          <w:rFonts w:eastAsia="Times New Roman" w:cs="Times New Roman"/>
          <w:sz w:val="18"/>
          <w:szCs w:val="18"/>
          <w:lang w:eastAsia="en-US"/>
        </w:rPr>
        <w:t xml:space="preserve">       Формированию ценностного отношения обучающихся к общественным ценностям, усвоению ими социально значимых знаний, приобретению опыта поведения в соответствии с этими ценностями в образовательной организации во многом способствуют материалы школьного музея. В работе музея используются разнообразные формы и методы, соответствующие современным требованиям и условиям, интересам, возможностям, особенностям обучающихся.</w:t>
      </w:r>
    </w:p>
    <w:p w:rsidR="00E24C1E" w:rsidRPr="00E24C1E" w:rsidRDefault="00E24C1E" w:rsidP="00E24C1E">
      <w:pPr>
        <w:widowControl w:val="0"/>
        <w:autoSpaceDE w:val="0"/>
        <w:autoSpaceDN w:val="0"/>
        <w:spacing w:before="70" w:after="0" w:line="240" w:lineRule="auto"/>
        <w:ind w:firstLine="0"/>
        <w:rPr>
          <w:rFonts w:eastAsia="Times New Roman" w:cs="Times New Roman"/>
          <w:sz w:val="18"/>
          <w:szCs w:val="18"/>
          <w:lang w:eastAsia="en-US"/>
        </w:rPr>
      </w:pPr>
      <w:r w:rsidRPr="00E24C1E">
        <w:rPr>
          <w:rFonts w:eastAsia="Times New Roman" w:cs="Times New Roman"/>
          <w:sz w:val="18"/>
          <w:szCs w:val="18"/>
          <w:lang w:eastAsia="en-US"/>
        </w:rPr>
        <w:t xml:space="preserve">        Работая индивидуально, учащиеся самостоятельно готовят доклады, рефераты, оформляют выставки фотографий, записывают воспоминания ветеранов, берут интервью у жителей, выпускников школы и т.д.</w:t>
      </w:r>
    </w:p>
    <w:p w:rsidR="00E24C1E" w:rsidRPr="00E24C1E" w:rsidRDefault="00E24C1E" w:rsidP="00E24C1E">
      <w:pPr>
        <w:widowControl w:val="0"/>
        <w:autoSpaceDE w:val="0"/>
        <w:autoSpaceDN w:val="0"/>
        <w:spacing w:before="70" w:after="0" w:line="240" w:lineRule="auto"/>
        <w:ind w:firstLine="0"/>
        <w:rPr>
          <w:rFonts w:eastAsia="Times New Roman" w:cs="Times New Roman"/>
          <w:sz w:val="18"/>
          <w:szCs w:val="18"/>
          <w:lang w:eastAsia="en-US"/>
        </w:rPr>
      </w:pPr>
      <w:r w:rsidRPr="00E24C1E">
        <w:rPr>
          <w:rFonts w:eastAsia="Times New Roman" w:cs="Times New Roman"/>
          <w:sz w:val="18"/>
          <w:szCs w:val="18"/>
          <w:lang w:eastAsia="en-US"/>
        </w:rPr>
        <w:t xml:space="preserve">        Групповые и коллективные общности, как правило, разновозрастные, при этом обучающиеся проживают различные социальные роли. Дети в группах создают музейные экспедиции, готовят буклеты по различной тематике, составляют путеводители. Материалы музея широко используются при проведении уроков, внеурочных мероприятиях. При этом дети не просто прослушивают информацию учителя, но погружаются в среду, перемещаются в историческом пространстве. Они непосредственно включаются в деятельность, и занятия становятся наиболее запоминающимися и результативными. В совместной деятельности педагогов и обучающихся разрабатывается школьная символика, которая используется в повседневной школьной жизни, при проведении важных торжественных событий, закрепляются лучшие традиции.</w:t>
      </w:r>
    </w:p>
    <w:p w:rsidR="00E24C1E" w:rsidRPr="00E24C1E" w:rsidRDefault="00E24C1E" w:rsidP="00E24C1E">
      <w:pPr>
        <w:widowControl w:val="0"/>
        <w:autoSpaceDE w:val="0"/>
        <w:autoSpaceDN w:val="0"/>
        <w:spacing w:before="70" w:after="0" w:line="240" w:lineRule="auto"/>
        <w:ind w:firstLine="0"/>
        <w:rPr>
          <w:rFonts w:eastAsia="Times New Roman" w:cs="Times New Roman"/>
          <w:sz w:val="18"/>
          <w:szCs w:val="18"/>
          <w:lang w:eastAsia="en-US"/>
        </w:rPr>
      </w:pPr>
    </w:p>
    <w:p w:rsidR="00E24C1E" w:rsidRPr="00E24C1E" w:rsidRDefault="00E24C1E" w:rsidP="00E24C1E">
      <w:pPr>
        <w:shd w:val="clear" w:color="auto" w:fill="FFFFFF"/>
        <w:spacing w:after="0" w:line="240" w:lineRule="auto"/>
        <w:ind w:firstLine="0"/>
        <w:jc w:val="left"/>
        <w:rPr>
          <w:rFonts w:eastAsia="Times New Roman" w:cs="Times New Roman"/>
          <w:b/>
          <w:sz w:val="18"/>
          <w:szCs w:val="18"/>
        </w:rPr>
      </w:pPr>
      <w:r w:rsidRPr="00E24C1E">
        <w:rPr>
          <w:rFonts w:eastAsia="Times New Roman" w:cs="Times New Roman"/>
          <w:b/>
          <w:i/>
          <w:sz w:val="18"/>
          <w:szCs w:val="18"/>
        </w:rPr>
        <w:t>3.2.11.</w:t>
      </w:r>
      <w:r w:rsidRPr="00E24C1E">
        <w:rPr>
          <w:rFonts w:eastAsia="Times New Roman" w:cs="Times New Roman"/>
          <w:b/>
          <w:i/>
          <w:sz w:val="18"/>
          <w:szCs w:val="18"/>
        </w:rPr>
        <w:tab/>
      </w:r>
      <w:r w:rsidR="003257D0" w:rsidRPr="00E24C1E">
        <w:rPr>
          <w:rFonts w:eastAsia="Times New Roman" w:cs="Times New Roman"/>
          <w:b/>
          <w:i/>
          <w:sz w:val="18"/>
          <w:szCs w:val="18"/>
        </w:rPr>
        <w:t xml:space="preserve">Модуль </w:t>
      </w:r>
      <w:r w:rsidR="003257D0" w:rsidRPr="00E24C1E">
        <w:rPr>
          <w:rFonts w:eastAsia="Times New Roman" w:cs="Times New Roman"/>
          <w:b/>
          <w:sz w:val="18"/>
          <w:szCs w:val="18"/>
        </w:rPr>
        <w:t>«</w:t>
      </w:r>
      <w:r w:rsidRPr="00E24C1E">
        <w:rPr>
          <w:rFonts w:eastAsia="Times New Roman" w:cs="Times New Roman"/>
          <w:b/>
          <w:sz w:val="18"/>
          <w:szCs w:val="18"/>
        </w:rPr>
        <w:t>Человек – Природа»</w:t>
      </w:r>
    </w:p>
    <w:p w:rsidR="00E24C1E" w:rsidRPr="00E24C1E" w:rsidRDefault="00E24C1E" w:rsidP="00E24C1E">
      <w:pPr>
        <w:spacing w:after="0" w:line="240" w:lineRule="auto"/>
        <w:ind w:firstLine="0"/>
        <w:rPr>
          <w:rFonts w:eastAsia="Times New Roman" w:cs="Times New Roman"/>
          <w:sz w:val="18"/>
          <w:szCs w:val="18"/>
        </w:rPr>
      </w:pPr>
      <w:r w:rsidRPr="00E24C1E">
        <w:rPr>
          <w:rFonts w:eastAsia="Times New Roman" w:cs="Times New Roman"/>
          <w:sz w:val="18"/>
          <w:szCs w:val="18"/>
        </w:rPr>
        <w:t>Цель модуля - формирование экологической культуры учащихся на основе трудового, духовно – нравственного развития личности через совместную деятельность обучающихся, педагогического коллектива, жителей посёлка.</w:t>
      </w:r>
    </w:p>
    <w:p w:rsidR="00E24C1E" w:rsidRPr="00E24C1E" w:rsidRDefault="00E24C1E" w:rsidP="00E24C1E">
      <w:pPr>
        <w:spacing w:after="0" w:line="240" w:lineRule="auto"/>
        <w:ind w:firstLine="0"/>
        <w:jc w:val="left"/>
        <w:rPr>
          <w:rFonts w:eastAsia="Times New Roman" w:cs="Times New Roman"/>
          <w:b/>
          <w:sz w:val="18"/>
          <w:szCs w:val="18"/>
        </w:rPr>
      </w:pPr>
      <w:r w:rsidRPr="00E24C1E">
        <w:rPr>
          <w:rFonts w:eastAsia="Times New Roman" w:cs="Times New Roman"/>
          <w:b/>
          <w:sz w:val="18"/>
          <w:szCs w:val="18"/>
        </w:rPr>
        <w:t xml:space="preserve"> Данный модуль решает множество задач, </w:t>
      </w:r>
      <w:r w:rsidR="003257D0" w:rsidRPr="00E24C1E">
        <w:rPr>
          <w:rFonts w:eastAsia="Times New Roman" w:cs="Times New Roman"/>
          <w:b/>
          <w:sz w:val="18"/>
          <w:szCs w:val="18"/>
        </w:rPr>
        <w:t>таких,</w:t>
      </w:r>
      <w:r w:rsidRPr="00E24C1E">
        <w:rPr>
          <w:rFonts w:eastAsia="Times New Roman" w:cs="Times New Roman"/>
          <w:b/>
          <w:sz w:val="18"/>
          <w:szCs w:val="18"/>
        </w:rPr>
        <w:t xml:space="preserve"> как:</w:t>
      </w:r>
    </w:p>
    <w:p w:rsidR="00E24C1E" w:rsidRPr="00E24C1E" w:rsidRDefault="003257D0" w:rsidP="00174929">
      <w:pPr>
        <w:numPr>
          <w:ilvl w:val="0"/>
          <w:numId w:val="88"/>
        </w:numPr>
        <w:spacing w:after="0" w:line="240" w:lineRule="auto"/>
        <w:ind w:firstLine="0"/>
        <w:jc w:val="left"/>
        <w:rPr>
          <w:rFonts w:eastAsia="Times New Roman" w:cs="Times New Roman"/>
          <w:sz w:val="18"/>
          <w:szCs w:val="18"/>
        </w:rPr>
      </w:pPr>
      <w:r w:rsidRPr="00E24C1E">
        <w:rPr>
          <w:rFonts w:eastAsia="Times New Roman" w:cs="Times New Roman"/>
          <w:sz w:val="18"/>
          <w:szCs w:val="18"/>
        </w:rPr>
        <w:t>сохранение водоёмов</w:t>
      </w:r>
      <w:r w:rsidR="00E24C1E" w:rsidRPr="00E24C1E">
        <w:rPr>
          <w:rFonts w:eastAsia="Times New Roman" w:cs="Times New Roman"/>
          <w:sz w:val="18"/>
          <w:szCs w:val="18"/>
        </w:rPr>
        <w:t>;</w:t>
      </w:r>
    </w:p>
    <w:p w:rsidR="00E24C1E" w:rsidRPr="00E24C1E" w:rsidRDefault="00E24C1E" w:rsidP="00174929">
      <w:pPr>
        <w:numPr>
          <w:ilvl w:val="0"/>
          <w:numId w:val="88"/>
        </w:numPr>
        <w:spacing w:after="0" w:line="240" w:lineRule="auto"/>
        <w:ind w:firstLine="0"/>
        <w:jc w:val="left"/>
        <w:rPr>
          <w:rFonts w:eastAsia="Times New Roman" w:cs="Times New Roman"/>
          <w:sz w:val="18"/>
          <w:szCs w:val="18"/>
        </w:rPr>
      </w:pPr>
      <w:r w:rsidRPr="00E24C1E">
        <w:rPr>
          <w:rFonts w:eastAsia="Times New Roman" w:cs="Times New Roman"/>
          <w:sz w:val="18"/>
          <w:szCs w:val="18"/>
        </w:rPr>
        <w:t>сформировать у подрастающего поколения активную гражданскую позицию;</w:t>
      </w:r>
    </w:p>
    <w:p w:rsidR="00E24C1E" w:rsidRPr="00E24C1E" w:rsidRDefault="00E24C1E" w:rsidP="00174929">
      <w:pPr>
        <w:numPr>
          <w:ilvl w:val="0"/>
          <w:numId w:val="88"/>
        </w:numPr>
        <w:spacing w:after="0" w:line="240" w:lineRule="auto"/>
        <w:ind w:firstLine="0"/>
        <w:jc w:val="left"/>
        <w:rPr>
          <w:rFonts w:eastAsia="Times New Roman" w:cs="Times New Roman"/>
          <w:sz w:val="18"/>
          <w:szCs w:val="18"/>
        </w:rPr>
      </w:pPr>
      <w:r w:rsidRPr="00E24C1E">
        <w:rPr>
          <w:rFonts w:eastAsia="Times New Roman" w:cs="Times New Roman"/>
          <w:sz w:val="18"/>
          <w:szCs w:val="18"/>
        </w:rPr>
        <w:t xml:space="preserve"> воспитание экологической культуры и экологического сознания;</w:t>
      </w:r>
    </w:p>
    <w:p w:rsidR="00E24C1E" w:rsidRPr="00E24C1E" w:rsidRDefault="00E24C1E" w:rsidP="00174929">
      <w:pPr>
        <w:numPr>
          <w:ilvl w:val="0"/>
          <w:numId w:val="88"/>
        </w:numPr>
        <w:spacing w:after="0" w:line="240" w:lineRule="auto"/>
        <w:ind w:firstLine="0"/>
        <w:jc w:val="left"/>
        <w:rPr>
          <w:rFonts w:eastAsia="Times New Roman" w:cs="Times New Roman"/>
          <w:sz w:val="18"/>
          <w:szCs w:val="18"/>
        </w:rPr>
      </w:pPr>
      <w:r w:rsidRPr="00E24C1E">
        <w:rPr>
          <w:rFonts w:eastAsia="Times New Roman" w:cs="Times New Roman"/>
          <w:sz w:val="18"/>
          <w:szCs w:val="18"/>
        </w:rPr>
        <w:t xml:space="preserve"> содействие нравственному, эстетическому и трудовому </w:t>
      </w:r>
      <w:r w:rsidR="003257D0" w:rsidRPr="00E24C1E">
        <w:rPr>
          <w:rFonts w:eastAsia="Times New Roman" w:cs="Times New Roman"/>
          <w:sz w:val="18"/>
          <w:szCs w:val="18"/>
        </w:rPr>
        <w:t>воспитанию;</w:t>
      </w:r>
    </w:p>
    <w:p w:rsidR="00E24C1E" w:rsidRPr="00E24C1E" w:rsidRDefault="003257D0" w:rsidP="00174929">
      <w:pPr>
        <w:numPr>
          <w:ilvl w:val="0"/>
          <w:numId w:val="88"/>
        </w:numPr>
        <w:spacing w:after="0" w:line="240" w:lineRule="auto"/>
        <w:ind w:firstLine="0"/>
        <w:jc w:val="left"/>
        <w:rPr>
          <w:rFonts w:eastAsia="Times New Roman" w:cs="Times New Roman"/>
          <w:sz w:val="18"/>
          <w:szCs w:val="18"/>
        </w:rPr>
      </w:pPr>
      <w:r w:rsidRPr="00E24C1E">
        <w:rPr>
          <w:rFonts w:eastAsia="Times New Roman" w:cs="Times New Roman"/>
          <w:sz w:val="18"/>
          <w:szCs w:val="18"/>
        </w:rPr>
        <w:t>усиление региональной</w:t>
      </w:r>
      <w:r w:rsidR="00E24C1E" w:rsidRPr="00E24C1E">
        <w:rPr>
          <w:rFonts w:eastAsia="Times New Roman" w:cs="Times New Roman"/>
          <w:sz w:val="18"/>
          <w:szCs w:val="18"/>
        </w:rPr>
        <w:t xml:space="preserve"> направленности экологического образования;</w:t>
      </w:r>
    </w:p>
    <w:p w:rsidR="00E24C1E" w:rsidRPr="00E24C1E" w:rsidRDefault="00E24C1E" w:rsidP="00174929">
      <w:pPr>
        <w:numPr>
          <w:ilvl w:val="0"/>
          <w:numId w:val="88"/>
        </w:numPr>
        <w:spacing w:after="0" w:line="240" w:lineRule="auto"/>
        <w:ind w:firstLine="0"/>
        <w:jc w:val="left"/>
        <w:rPr>
          <w:rFonts w:eastAsia="Times New Roman" w:cs="Times New Roman"/>
          <w:sz w:val="18"/>
          <w:szCs w:val="18"/>
        </w:rPr>
      </w:pPr>
      <w:r w:rsidRPr="00E24C1E">
        <w:rPr>
          <w:rFonts w:eastAsia="Times New Roman" w:cs="Times New Roman"/>
          <w:sz w:val="18"/>
          <w:szCs w:val="18"/>
        </w:rPr>
        <w:t xml:space="preserve"> привлечение </w:t>
      </w:r>
      <w:r w:rsidR="003257D0" w:rsidRPr="00E24C1E">
        <w:rPr>
          <w:rFonts w:eastAsia="Times New Roman" w:cs="Times New Roman"/>
          <w:sz w:val="18"/>
          <w:szCs w:val="18"/>
        </w:rPr>
        <w:t>подростков к</w:t>
      </w:r>
      <w:r w:rsidRPr="00E24C1E">
        <w:rPr>
          <w:rFonts w:eastAsia="Times New Roman" w:cs="Times New Roman"/>
          <w:sz w:val="18"/>
          <w:szCs w:val="18"/>
        </w:rPr>
        <w:t xml:space="preserve"> поиску механизмов решения актуальных проблем местного сообщества через разработку и реализацию социально значимых проектов;</w:t>
      </w:r>
    </w:p>
    <w:p w:rsidR="00E24C1E" w:rsidRPr="00E24C1E" w:rsidRDefault="003257D0" w:rsidP="00174929">
      <w:pPr>
        <w:numPr>
          <w:ilvl w:val="0"/>
          <w:numId w:val="88"/>
        </w:numPr>
        <w:spacing w:after="0" w:line="240" w:lineRule="auto"/>
        <w:ind w:firstLine="0"/>
        <w:jc w:val="left"/>
        <w:rPr>
          <w:rFonts w:eastAsia="Times New Roman" w:cs="Times New Roman"/>
          <w:sz w:val="18"/>
          <w:szCs w:val="18"/>
        </w:rPr>
      </w:pPr>
      <w:r w:rsidRPr="00E24C1E">
        <w:rPr>
          <w:rFonts w:eastAsia="Times New Roman" w:cs="Times New Roman"/>
          <w:sz w:val="18"/>
          <w:szCs w:val="18"/>
        </w:rPr>
        <w:t>формирование чувства</w:t>
      </w:r>
      <w:r w:rsidR="00E24C1E" w:rsidRPr="00E24C1E">
        <w:rPr>
          <w:rFonts w:eastAsia="Times New Roman" w:cs="Times New Roman"/>
          <w:sz w:val="18"/>
          <w:szCs w:val="18"/>
        </w:rPr>
        <w:t xml:space="preserve"> личной ответственности за состояние окружающей среды;</w:t>
      </w:r>
    </w:p>
    <w:p w:rsidR="00E24C1E" w:rsidRPr="00E24C1E" w:rsidRDefault="00E24C1E" w:rsidP="00174929">
      <w:pPr>
        <w:widowControl w:val="0"/>
        <w:numPr>
          <w:ilvl w:val="0"/>
          <w:numId w:val="88"/>
        </w:numPr>
        <w:autoSpaceDE w:val="0"/>
        <w:autoSpaceDN w:val="0"/>
        <w:spacing w:after="0" w:line="240" w:lineRule="auto"/>
        <w:ind w:firstLine="0"/>
        <w:jc w:val="left"/>
        <w:rPr>
          <w:rFonts w:eastAsia="Times New Roman" w:cs="Times New Roman"/>
          <w:sz w:val="18"/>
          <w:szCs w:val="18"/>
        </w:rPr>
      </w:pPr>
      <w:r w:rsidRPr="00E24C1E">
        <w:rPr>
          <w:rFonts w:eastAsia="Times New Roman" w:cs="Times New Roman"/>
          <w:sz w:val="18"/>
          <w:szCs w:val="18"/>
        </w:rPr>
        <w:t xml:space="preserve">развитие инициативы и </w:t>
      </w:r>
      <w:r w:rsidR="003257D0" w:rsidRPr="00E24C1E">
        <w:rPr>
          <w:rFonts w:eastAsia="Times New Roman" w:cs="Times New Roman"/>
          <w:sz w:val="18"/>
          <w:szCs w:val="18"/>
        </w:rPr>
        <w:t>творчества через</w:t>
      </w:r>
      <w:r w:rsidRPr="00E24C1E">
        <w:rPr>
          <w:rFonts w:eastAsia="Times New Roman" w:cs="Times New Roman"/>
          <w:sz w:val="18"/>
          <w:szCs w:val="18"/>
        </w:rPr>
        <w:t xml:space="preserve"> организацию социально значимой деятельности; </w:t>
      </w:r>
    </w:p>
    <w:p w:rsidR="00E24C1E" w:rsidRPr="00E24C1E" w:rsidRDefault="00E24C1E" w:rsidP="00174929">
      <w:pPr>
        <w:widowControl w:val="0"/>
        <w:numPr>
          <w:ilvl w:val="0"/>
          <w:numId w:val="88"/>
        </w:numPr>
        <w:autoSpaceDE w:val="0"/>
        <w:autoSpaceDN w:val="0"/>
        <w:spacing w:after="0" w:line="240" w:lineRule="auto"/>
        <w:ind w:firstLine="0"/>
        <w:jc w:val="left"/>
        <w:rPr>
          <w:rFonts w:eastAsia="Times New Roman" w:cs="Times New Roman"/>
          <w:sz w:val="18"/>
          <w:szCs w:val="18"/>
        </w:rPr>
      </w:pPr>
      <w:r w:rsidRPr="00E24C1E">
        <w:rPr>
          <w:rFonts w:eastAsia="Times New Roman" w:cs="Times New Roman"/>
          <w:sz w:val="18"/>
          <w:szCs w:val="18"/>
        </w:rPr>
        <w:t xml:space="preserve"> проведение информационно – просветительской работы по пропаганде экологической </w:t>
      </w:r>
      <w:r w:rsidR="003257D0" w:rsidRPr="00E24C1E">
        <w:rPr>
          <w:rFonts w:eastAsia="Times New Roman" w:cs="Times New Roman"/>
          <w:sz w:val="18"/>
          <w:szCs w:val="18"/>
        </w:rPr>
        <w:t>культуры обучающихся</w:t>
      </w:r>
      <w:r w:rsidRPr="00E24C1E">
        <w:rPr>
          <w:rFonts w:eastAsia="Times New Roman" w:cs="Times New Roman"/>
          <w:sz w:val="18"/>
          <w:szCs w:val="18"/>
        </w:rPr>
        <w:t>;</w:t>
      </w:r>
    </w:p>
    <w:p w:rsidR="00E24C1E" w:rsidRPr="00E24C1E" w:rsidRDefault="003257D0" w:rsidP="00174929">
      <w:pPr>
        <w:widowControl w:val="0"/>
        <w:numPr>
          <w:ilvl w:val="0"/>
          <w:numId w:val="88"/>
        </w:numPr>
        <w:autoSpaceDE w:val="0"/>
        <w:autoSpaceDN w:val="0"/>
        <w:spacing w:after="0" w:line="240" w:lineRule="auto"/>
        <w:ind w:firstLine="0"/>
        <w:jc w:val="left"/>
        <w:rPr>
          <w:rFonts w:eastAsia="Times New Roman" w:cs="Times New Roman"/>
          <w:sz w:val="18"/>
          <w:szCs w:val="18"/>
        </w:rPr>
      </w:pPr>
      <w:r w:rsidRPr="00E24C1E">
        <w:rPr>
          <w:rFonts w:eastAsia="Times New Roman" w:cs="Times New Roman"/>
          <w:sz w:val="18"/>
          <w:szCs w:val="18"/>
        </w:rPr>
        <w:t>исследование водных</w:t>
      </w:r>
      <w:r w:rsidR="00E24C1E" w:rsidRPr="00E24C1E">
        <w:rPr>
          <w:rFonts w:eastAsia="Times New Roman" w:cs="Times New Roman"/>
          <w:sz w:val="18"/>
          <w:szCs w:val="18"/>
        </w:rPr>
        <w:t xml:space="preserve">, воздушных, почвенных ресурсов, анализ результатов, формирование </w:t>
      </w:r>
      <w:r w:rsidRPr="00E24C1E">
        <w:rPr>
          <w:rFonts w:eastAsia="Times New Roman" w:cs="Times New Roman"/>
          <w:sz w:val="18"/>
          <w:szCs w:val="18"/>
        </w:rPr>
        <w:t>мероприятий по</w:t>
      </w:r>
      <w:r w:rsidR="00E24C1E" w:rsidRPr="00E24C1E">
        <w:rPr>
          <w:rFonts w:eastAsia="Times New Roman" w:cs="Times New Roman"/>
          <w:sz w:val="18"/>
          <w:szCs w:val="18"/>
        </w:rPr>
        <w:t xml:space="preserve"> их оптимальному использованию.</w:t>
      </w:r>
    </w:p>
    <w:p w:rsidR="00E24C1E" w:rsidRPr="00E24C1E" w:rsidRDefault="00E24C1E" w:rsidP="00E24C1E">
      <w:pPr>
        <w:spacing w:after="0" w:line="240" w:lineRule="auto"/>
        <w:ind w:firstLine="0"/>
        <w:rPr>
          <w:rFonts w:eastAsia="Times New Roman" w:cs="Times New Roman"/>
          <w:b/>
          <w:sz w:val="18"/>
          <w:szCs w:val="18"/>
        </w:rPr>
      </w:pPr>
    </w:p>
    <w:p w:rsidR="00E24C1E" w:rsidRPr="00E24C1E" w:rsidRDefault="00E24C1E" w:rsidP="00E24C1E">
      <w:pPr>
        <w:spacing w:after="0" w:line="240" w:lineRule="auto"/>
        <w:ind w:firstLine="0"/>
        <w:rPr>
          <w:rFonts w:eastAsia="Times New Roman" w:cs="Times New Roman"/>
          <w:sz w:val="18"/>
          <w:szCs w:val="18"/>
        </w:rPr>
      </w:pPr>
      <w:r w:rsidRPr="00E24C1E">
        <w:rPr>
          <w:rFonts w:eastAsia="Times New Roman" w:cs="Times New Roman"/>
          <w:sz w:val="18"/>
          <w:szCs w:val="18"/>
        </w:rPr>
        <w:t xml:space="preserve"> </w:t>
      </w:r>
      <w:r w:rsidRPr="00E24C1E">
        <w:rPr>
          <w:rFonts w:eastAsia="Times New Roman" w:cs="Times New Roman"/>
          <w:sz w:val="18"/>
          <w:szCs w:val="18"/>
          <w:lang w:eastAsia="en-US"/>
        </w:rPr>
        <w:t>Модуль</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«Человек - Природа»</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реализуется</w:t>
      </w:r>
      <w:r w:rsidRPr="00E24C1E">
        <w:rPr>
          <w:rFonts w:eastAsia="Times New Roman" w:cs="Times New Roman"/>
          <w:spacing w:val="1"/>
          <w:sz w:val="18"/>
          <w:szCs w:val="18"/>
          <w:lang w:eastAsia="en-US"/>
        </w:rPr>
        <w:t xml:space="preserve"> через </w:t>
      </w:r>
      <w:r w:rsidRPr="00E24C1E">
        <w:rPr>
          <w:rFonts w:eastAsia="Times New Roman" w:cs="Times New Roman"/>
          <w:sz w:val="18"/>
          <w:szCs w:val="18"/>
        </w:rPr>
        <w:t xml:space="preserve">Учебно-исследовательскую работу, состоящая в оценке социальной значимости темы исследования, выполнения исследования, публичного выступления с </w:t>
      </w:r>
      <w:r w:rsidR="003257D0" w:rsidRPr="00E24C1E">
        <w:rPr>
          <w:rFonts w:eastAsia="Times New Roman" w:cs="Times New Roman"/>
          <w:sz w:val="18"/>
          <w:szCs w:val="18"/>
        </w:rPr>
        <w:t>освещением результатов</w:t>
      </w:r>
      <w:r w:rsidRPr="00E24C1E">
        <w:rPr>
          <w:rFonts w:eastAsia="Times New Roman" w:cs="Times New Roman"/>
          <w:sz w:val="18"/>
          <w:szCs w:val="18"/>
        </w:rPr>
        <w:t xml:space="preserve"> работы и публикацией работы в специализированных изданиях;</w:t>
      </w:r>
    </w:p>
    <w:p w:rsidR="00E24C1E" w:rsidRPr="00E24C1E" w:rsidRDefault="00E24C1E" w:rsidP="00174929">
      <w:pPr>
        <w:widowControl w:val="0"/>
        <w:numPr>
          <w:ilvl w:val="0"/>
          <w:numId w:val="89"/>
        </w:numPr>
        <w:autoSpaceDE w:val="0"/>
        <w:autoSpaceDN w:val="0"/>
        <w:spacing w:after="0" w:line="240" w:lineRule="auto"/>
        <w:ind w:firstLine="0"/>
        <w:jc w:val="left"/>
        <w:rPr>
          <w:rFonts w:eastAsia="Times New Roman" w:cs="Times New Roman"/>
          <w:sz w:val="18"/>
          <w:szCs w:val="18"/>
        </w:rPr>
      </w:pPr>
      <w:r w:rsidRPr="00E24C1E">
        <w:rPr>
          <w:rFonts w:eastAsia="Times New Roman" w:cs="Times New Roman"/>
          <w:sz w:val="18"/>
          <w:szCs w:val="18"/>
        </w:rPr>
        <w:t>через организацию экологических субботников, привлечение к ним жителей посёлка.</w:t>
      </w:r>
    </w:p>
    <w:p w:rsidR="00E24C1E" w:rsidRPr="00E24C1E" w:rsidRDefault="00E24C1E" w:rsidP="00174929">
      <w:pPr>
        <w:widowControl w:val="0"/>
        <w:numPr>
          <w:ilvl w:val="0"/>
          <w:numId w:val="89"/>
        </w:numPr>
        <w:autoSpaceDE w:val="0"/>
        <w:autoSpaceDN w:val="0"/>
        <w:spacing w:after="0" w:line="240" w:lineRule="auto"/>
        <w:ind w:firstLine="0"/>
        <w:jc w:val="left"/>
        <w:rPr>
          <w:rFonts w:eastAsia="Times New Roman" w:cs="Times New Roman"/>
          <w:sz w:val="18"/>
          <w:szCs w:val="18"/>
        </w:rPr>
      </w:pPr>
      <w:r w:rsidRPr="00E24C1E">
        <w:rPr>
          <w:rFonts w:eastAsia="Times New Roman" w:cs="Times New Roman"/>
          <w:sz w:val="18"/>
          <w:szCs w:val="18"/>
        </w:rPr>
        <w:t>через разработку проектов по озеленению территории школы и посёлка в целом;</w:t>
      </w:r>
    </w:p>
    <w:p w:rsidR="00E24C1E" w:rsidRPr="00E24C1E" w:rsidRDefault="00E24C1E" w:rsidP="00174929">
      <w:pPr>
        <w:widowControl w:val="0"/>
        <w:numPr>
          <w:ilvl w:val="0"/>
          <w:numId w:val="89"/>
        </w:numPr>
        <w:autoSpaceDE w:val="0"/>
        <w:autoSpaceDN w:val="0"/>
        <w:spacing w:after="0" w:line="240" w:lineRule="auto"/>
        <w:ind w:firstLine="0"/>
        <w:jc w:val="left"/>
        <w:rPr>
          <w:rFonts w:eastAsia="Times New Roman" w:cs="Times New Roman"/>
          <w:sz w:val="18"/>
          <w:szCs w:val="18"/>
        </w:rPr>
      </w:pPr>
      <w:r w:rsidRPr="00E24C1E">
        <w:rPr>
          <w:rFonts w:eastAsia="Times New Roman" w:cs="Times New Roman"/>
          <w:sz w:val="18"/>
          <w:szCs w:val="18"/>
        </w:rPr>
        <w:t xml:space="preserve">через </w:t>
      </w:r>
      <w:r w:rsidR="003257D0" w:rsidRPr="00E24C1E">
        <w:rPr>
          <w:rFonts w:eastAsia="Times New Roman" w:cs="Times New Roman"/>
          <w:sz w:val="18"/>
          <w:szCs w:val="18"/>
        </w:rPr>
        <w:t>участие школьников</w:t>
      </w:r>
      <w:r w:rsidRPr="00E24C1E">
        <w:rPr>
          <w:rFonts w:eastAsia="Times New Roman" w:cs="Times New Roman"/>
          <w:sz w:val="18"/>
          <w:szCs w:val="18"/>
        </w:rPr>
        <w:t xml:space="preserve"> и педагогов в различных мероприятиях и акциях по очистке территорий лесопарковых зон, парков, водоёмов, пляжей и территорий, охране и посадке зеленых насаждений, благоустройство территории школы и посёлка;</w:t>
      </w:r>
    </w:p>
    <w:p w:rsidR="00E24C1E" w:rsidRPr="00E24C1E" w:rsidRDefault="00E24C1E" w:rsidP="00174929">
      <w:pPr>
        <w:widowControl w:val="0"/>
        <w:numPr>
          <w:ilvl w:val="0"/>
          <w:numId w:val="89"/>
        </w:numPr>
        <w:autoSpaceDE w:val="0"/>
        <w:autoSpaceDN w:val="0"/>
        <w:spacing w:after="0" w:line="240" w:lineRule="auto"/>
        <w:ind w:firstLine="0"/>
        <w:jc w:val="left"/>
        <w:rPr>
          <w:rFonts w:eastAsia="Times New Roman" w:cs="Times New Roman"/>
          <w:sz w:val="18"/>
          <w:szCs w:val="18"/>
        </w:rPr>
      </w:pPr>
      <w:r w:rsidRPr="00E24C1E">
        <w:rPr>
          <w:rFonts w:eastAsia="Times New Roman" w:cs="Times New Roman"/>
          <w:sz w:val="18"/>
          <w:szCs w:val="18"/>
        </w:rPr>
        <w:t>через участие школьников в различных конкурсах экологической направленности районного, регионального и международного масштабов.</w:t>
      </w:r>
    </w:p>
    <w:p w:rsidR="00E24C1E" w:rsidRPr="00E24C1E" w:rsidRDefault="00E24C1E" w:rsidP="00174929">
      <w:pPr>
        <w:widowControl w:val="0"/>
        <w:numPr>
          <w:ilvl w:val="0"/>
          <w:numId w:val="89"/>
        </w:numPr>
        <w:autoSpaceDE w:val="0"/>
        <w:autoSpaceDN w:val="0"/>
        <w:spacing w:after="0" w:line="240" w:lineRule="auto"/>
        <w:ind w:firstLine="0"/>
        <w:jc w:val="left"/>
        <w:rPr>
          <w:rFonts w:eastAsia="Times New Roman" w:cs="Times New Roman"/>
          <w:sz w:val="18"/>
          <w:szCs w:val="18"/>
        </w:rPr>
      </w:pPr>
      <w:r w:rsidRPr="00E24C1E">
        <w:rPr>
          <w:rFonts w:eastAsia="Times New Roman" w:cs="Times New Roman"/>
          <w:sz w:val="18"/>
          <w:szCs w:val="18"/>
        </w:rPr>
        <w:t xml:space="preserve">Через циклы классных часов, экологических уроков, лекторий и круглых столов. </w:t>
      </w:r>
    </w:p>
    <w:p w:rsidR="00E24C1E" w:rsidRPr="00E24C1E" w:rsidRDefault="00E24C1E" w:rsidP="00E24C1E">
      <w:pPr>
        <w:widowControl w:val="0"/>
        <w:autoSpaceDE w:val="0"/>
        <w:autoSpaceDN w:val="0"/>
        <w:spacing w:before="70" w:after="0" w:line="240" w:lineRule="auto"/>
        <w:ind w:firstLine="0"/>
        <w:rPr>
          <w:rFonts w:eastAsia="Times New Roman" w:cs="Times New Roman"/>
          <w:sz w:val="18"/>
          <w:szCs w:val="18"/>
          <w:lang w:eastAsia="en-US"/>
        </w:rPr>
      </w:pPr>
    </w:p>
    <w:p w:rsidR="00E24C1E" w:rsidRPr="00E24C1E" w:rsidRDefault="00E24C1E" w:rsidP="00E24C1E">
      <w:pPr>
        <w:shd w:val="clear" w:color="auto" w:fill="FFFFFF"/>
        <w:spacing w:after="0" w:line="240" w:lineRule="auto"/>
        <w:ind w:firstLine="0"/>
        <w:textAlignment w:val="baseline"/>
        <w:rPr>
          <w:rFonts w:eastAsia="Times New Roman" w:cs="Times New Roman"/>
          <w:b/>
          <w:sz w:val="18"/>
          <w:szCs w:val="18"/>
        </w:rPr>
      </w:pPr>
      <w:r w:rsidRPr="00E24C1E">
        <w:rPr>
          <w:rFonts w:eastAsia="Times New Roman" w:cs="Times New Roman"/>
          <w:b/>
          <w:bCs/>
          <w:i/>
          <w:iCs/>
          <w:sz w:val="18"/>
          <w:szCs w:val="18"/>
          <w:bdr w:val="none" w:sz="0" w:space="0" w:color="auto" w:frame="1"/>
        </w:rPr>
        <w:lastRenderedPageBreak/>
        <w:t>Модуль 3.2.12 «</w:t>
      </w:r>
      <w:r w:rsidRPr="00E24C1E">
        <w:rPr>
          <w:rFonts w:eastAsia="Times New Roman" w:cs="Times New Roman"/>
          <w:b/>
          <w:bCs/>
          <w:iCs/>
          <w:sz w:val="18"/>
          <w:szCs w:val="18"/>
          <w:bdr w:val="none" w:sz="0" w:space="0" w:color="auto" w:frame="1"/>
        </w:rPr>
        <w:t>Экскурсии, экспедиции, походы</w:t>
      </w:r>
      <w:r w:rsidRPr="00E24C1E">
        <w:rPr>
          <w:rFonts w:eastAsia="Times New Roman" w:cs="Times New Roman"/>
          <w:b/>
          <w:bCs/>
          <w:i/>
          <w:iCs/>
          <w:sz w:val="18"/>
          <w:szCs w:val="18"/>
          <w:bdr w:val="none" w:sz="0" w:space="0" w:color="auto" w:frame="1"/>
        </w:rPr>
        <w:t>»</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 Эти воспитательные возможности реализуются в рамках следующих видов и форм деятельности:</w:t>
      </w:r>
    </w:p>
    <w:p w:rsidR="00E24C1E" w:rsidRPr="00E24C1E" w:rsidRDefault="00E24C1E" w:rsidP="00174929">
      <w:pPr>
        <w:numPr>
          <w:ilvl w:val="0"/>
          <w:numId w:val="60"/>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регулярные пешие прогулки, экскурсии или походы выходного дня, организуемые в классах их классными руководителями и родителями школьников: в музей, в картинную галерею,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E24C1E" w:rsidRPr="00E24C1E" w:rsidRDefault="00E24C1E" w:rsidP="00174929">
      <w:pPr>
        <w:numPr>
          <w:ilvl w:val="0"/>
          <w:numId w:val="60"/>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rsidR="00E24C1E" w:rsidRPr="00E24C1E" w:rsidRDefault="00E24C1E" w:rsidP="00174929">
      <w:pPr>
        <w:widowControl w:val="0"/>
        <w:numPr>
          <w:ilvl w:val="0"/>
          <w:numId w:val="60"/>
        </w:numPr>
        <w:shd w:val="clear" w:color="auto" w:fill="FFFFFF"/>
        <w:tabs>
          <w:tab w:val="num" w:pos="0"/>
        </w:tabs>
        <w:autoSpaceDE w:val="0"/>
        <w:autoSpaceDN w:val="0"/>
        <w:spacing w:after="0" w:line="240" w:lineRule="auto"/>
        <w:ind w:firstLine="0"/>
        <w:jc w:val="left"/>
        <w:textAlignment w:val="baseline"/>
        <w:rPr>
          <w:rFonts w:eastAsia="Times New Roman" w:cs="Times New Roman"/>
          <w:sz w:val="18"/>
          <w:szCs w:val="18"/>
        </w:rPr>
      </w:pPr>
      <w:r w:rsidRPr="00E24C1E">
        <w:rPr>
          <w:rFonts w:eastAsia="Times New Roman" w:cs="Times New Roman"/>
          <w:sz w:val="18"/>
          <w:szCs w:val="18"/>
        </w:rPr>
        <w:t>турслет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E24C1E" w:rsidRPr="00E24C1E" w:rsidRDefault="00E24C1E" w:rsidP="00E24C1E">
      <w:pPr>
        <w:widowControl w:val="0"/>
        <w:autoSpaceDE w:val="0"/>
        <w:autoSpaceDN w:val="0"/>
        <w:spacing w:before="70" w:after="0" w:line="240" w:lineRule="auto"/>
        <w:ind w:firstLine="0"/>
        <w:rPr>
          <w:rFonts w:eastAsia="Times New Roman" w:cs="Times New Roman"/>
          <w:sz w:val="18"/>
          <w:szCs w:val="18"/>
          <w:lang w:eastAsia="en-US"/>
        </w:rPr>
      </w:pPr>
    </w:p>
    <w:p w:rsidR="00E24C1E" w:rsidRPr="00E24C1E" w:rsidRDefault="00E24C1E" w:rsidP="00E24C1E">
      <w:pPr>
        <w:widowControl w:val="0"/>
        <w:autoSpaceDE w:val="0"/>
        <w:autoSpaceDN w:val="0"/>
        <w:spacing w:before="70" w:after="0" w:line="240" w:lineRule="auto"/>
        <w:ind w:firstLine="0"/>
        <w:rPr>
          <w:rFonts w:eastAsia="Times New Roman" w:cs="Times New Roman"/>
          <w:b/>
          <w:sz w:val="18"/>
          <w:szCs w:val="18"/>
          <w:lang w:eastAsia="en-US"/>
        </w:rPr>
      </w:pPr>
      <w:r w:rsidRPr="00E24C1E">
        <w:rPr>
          <w:rFonts w:eastAsia="Times New Roman" w:cs="Times New Roman"/>
          <w:b/>
          <w:i/>
          <w:sz w:val="18"/>
          <w:szCs w:val="18"/>
          <w:lang w:eastAsia="en-US"/>
        </w:rPr>
        <w:t>3.2.13</w:t>
      </w:r>
      <w:r w:rsidRPr="00E24C1E">
        <w:rPr>
          <w:rFonts w:eastAsia="Times New Roman" w:cs="Times New Roman"/>
          <w:b/>
          <w:sz w:val="18"/>
          <w:szCs w:val="18"/>
          <w:lang w:eastAsia="en-US"/>
        </w:rPr>
        <w:t xml:space="preserve"> </w:t>
      </w:r>
      <w:r w:rsidRPr="00E24C1E">
        <w:rPr>
          <w:rFonts w:eastAsia="Times New Roman" w:cs="Times New Roman"/>
          <w:b/>
          <w:i/>
          <w:sz w:val="18"/>
          <w:szCs w:val="18"/>
          <w:lang w:eastAsia="en-US"/>
        </w:rPr>
        <w:t>Модуль</w:t>
      </w:r>
      <w:r w:rsidRPr="00E24C1E">
        <w:rPr>
          <w:rFonts w:eastAsia="Times New Roman" w:cs="Times New Roman"/>
          <w:b/>
          <w:sz w:val="18"/>
          <w:szCs w:val="18"/>
          <w:lang w:eastAsia="en-US"/>
        </w:rPr>
        <w:t xml:space="preserve"> «Юнармия»</w:t>
      </w:r>
    </w:p>
    <w:p w:rsidR="00E24C1E" w:rsidRPr="00E24C1E" w:rsidRDefault="00E24C1E" w:rsidP="00E24C1E">
      <w:pPr>
        <w:widowControl w:val="0"/>
        <w:autoSpaceDE w:val="0"/>
        <w:autoSpaceDN w:val="0"/>
        <w:spacing w:before="70" w:after="0" w:line="240" w:lineRule="auto"/>
        <w:ind w:firstLine="0"/>
        <w:rPr>
          <w:rFonts w:eastAsia="Times New Roman" w:cs="Times New Roman"/>
          <w:b/>
          <w:sz w:val="18"/>
          <w:szCs w:val="18"/>
          <w:lang w:eastAsia="en-US"/>
        </w:rPr>
      </w:pPr>
    </w:p>
    <w:p w:rsidR="00E24C1E" w:rsidRPr="00E24C1E" w:rsidRDefault="00E24C1E" w:rsidP="00E24C1E">
      <w:pPr>
        <w:shd w:val="clear" w:color="auto" w:fill="FFFFFF"/>
        <w:spacing w:after="0" w:line="240" w:lineRule="auto"/>
        <w:ind w:firstLine="0"/>
        <w:jc w:val="left"/>
        <w:rPr>
          <w:rFonts w:eastAsia="Times New Roman" w:cs="Times New Roman"/>
          <w:sz w:val="18"/>
          <w:szCs w:val="18"/>
        </w:rPr>
      </w:pPr>
      <w:r w:rsidRPr="00E24C1E">
        <w:rPr>
          <w:rFonts w:eastAsia="Times New Roman" w:cs="Times New Roman"/>
          <w:b/>
          <w:bCs/>
          <w:sz w:val="18"/>
          <w:szCs w:val="18"/>
        </w:rPr>
        <w:t>ЮНАРМИЯ</w:t>
      </w:r>
      <w:r w:rsidRPr="00E24C1E">
        <w:rPr>
          <w:rFonts w:eastAsia="Times New Roman" w:cs="Times New Roman"/>
          <w:sz w:val="18"/>
          <w:szCs w:val="18"/>
        </w:rPr>
        <w:t> — всероссийское детско-юношеское </w:t>
      </w:r>
      <w:hyperlink r:id="rId10" w:tooltip="Военно-патриотическое воспитание" w:history="1">
        <w:r w:rsidRPr="00E24C1E">
          <w:rPr>
            <w:rFonts w:eastAsia="Times New Roman" w:cs="Times New Roman"/>
            <w:sz w:val="18"/>
            <w:szCs w:val="18"/>
          </w:rPr>
          <w:t>военно-патриотическое</w:t>
        </w:r>
      </w:hyperlink>
      <w:r w:rsidRPr="00E24C1E">
        <w:rPr>
          <w:rFonts w:eastAsia="Times New Roman" w:cs="Times New Roman"/>
          <w:sz w:val="18"/>
          <w:szCs w:val="18"/>
        </w:rPr>
        <w:t> общественное движение (ВВПОД), созданное в январе и зарегистрировано </w:t>
      </w:r>
      <w:hyperlink r:id="rId11" w:tooltip="29 июля" w:history="1">
        <w:r w:rsidRPr="00E24C1E">
          <w:rPr>
            <w:rFonts w:eastAsia="Times New Roman" w:cs="Times New Roman"/>
            <w:sz w:val="18"/>
            <w:szCs w:val="18"/>
          </w:rPr>
          <w:t>29 июля</w:t>
        </w:r>
      </w:hyperlink>
      <w:r w:rsidRPr="00E24C1E">
        <w:rPr>
          <w:rFonts w:eastAsia="Times New Roman" w:cs="Times New Roman"/>
          <w:sz w:val="18"/>
          <w:szCs w:val="18"/>
        </w:rPr>
        <w:t> </w:t>
      </w:r>
      <w:hyperlink r:id="rId12" w:tooltip="2016 год" w:history="1">
        <w:r w:rsidRPr="00E24C1E">
          <w:rPr>
            <w:rFonts w:eastAsia="Times New Roman" w:cs="Times New Roman"/>
            <w:sz w:val="18"/>
            <w:szCs w:val="18"/>
          </w:rPr>
          <w:t>2016 года</w:t>
        </w:r>
      </w:hyperlink>
      <w:r w:rsidRPr="00E24C1E">
        <w:rPr>
          <w:rFonts w:eastAsia="Times New Roman" w:cs="Times New Roman"/>
          <w:sz w:val="18"/>
          <w:szCs w:val="18"/>
        </w:rPr>
        <w:t>. Соучредителями движения являются: </w:t>
      </w:r>
      <w:hyperlink r:id="rId13" w:tooltip="ДОСААФ" w:history="1">
        <w:r w:rsidRPr="00E24C1E">
          <w:rPr>
            <w:rFonts w:eastAsia="Times New Roman" w:cs="Times New Roman"/>
            <w:sz w:val="18"/>
            <w:szCs w:val="18"/>
          </w:rPr>
          <w:t>ДОСААФ России</w:t>
        </w:r>
      </w:hyperlink>
      <w:r w:rsidRPr="00E24C1E">
        <w:rPr>
          <w:rFonts w:eastAsia="Times New Roman" w:cs="Times New Roman"/>
          <w:sz w:val="18"/>
          <w:szCs w:val="18"/>
        </w:rPr>
        <w:t>, Ветеранская общественная организация Вооружённых сил России, </w:t>
      </w:r>
      <w:hyperlink r:id="rId14" w:tooltip="Центральный спортивный клуб Армии" w:history="1">
        <w:r w:rsidRPr="00E24C1E">
          <w:rPr>
            <w:rFonts w:eastAsia="Times New Roman" w:cs="Times New Roman"/>
            <w:sz w:val="18"/>
            <w:szCs w:val="18"/>
          </w:rPr>
          <w:t>ЦСКА</w:t>
        </w:r>
      </w:hyperlink>
      <w:r w:rsidRPr="00E24C1E">
        <w:rPr>
          <w:rFonts w:eastAsia="Times New Roman" w:cs="Times New Roman"/>
          <w:sz w:val="18"/>
          <w:szCs w:val="18"/>
        </w:rPr>
        <w:t> (в лице его заместителя </w:t>
      </w:r>
      <w:hyperlink r:id="rId15" w:tooltip="Хоркина, Светлана Васильевна" w:history="1">
        <w:r w:rsidRPr="00E24C1E">
          <w:rPr>
            <w:rFonts w:eastAsia="Times New Roman" w:cs="Times New Roman"/>
            <w:sz w:val="18"/>
            <w:szCs w:val="18"/>
          </w:rPr>
          <w:t>Светланы Хоркиной</w:t>
        </w:r>
      </w:hyperlink>
      <w:r w:rsidRPr="00E24C1E">
        <w:rPr>
          <w:rFonts w:eastAsia="Times New Roman" w:cs="Times New Roman"/>
          <w:sz w:val="18"/>
          <w:szCs w:val="18"/>
        </w:rPr>
        <w:t>), а также </w:t>
      </w:r>
      <w:hyperlink r:id="rId16" w:tooltip="Терешкова, Валентина Владимировна" w:history="1">
        <w:r w:rsidRPr="00E24C1E">
          <w:rPr>
            <w:rFonts w:eastAsia="Times New Roman" w:cs="Times New Roman"/>
            <w:sz w:val="18"/>
            <w:szCs w:val="18"/>
          </w:rPr>
          <w:t>Валентина Терешкова</w:t>
        </w:r>
      </w:hyperlink>
      <w:r w:rsidRPr="00E24C1E">
        <w:rPr>
          <w:rFonts w:eastAsia="Times New Roman" w:cs="Times New Roman"/>
          <w:sz w:val="18"/>
          <w:szCs w:val="18"/>
        </w:rPr>
        <w:t> и </w:t>
      </w:r>
      <w:hyperlink r:id="rId17" w:tooltip="Востротин, Валерий Александрович" w:history="1">
        <w:r w:rsidRPr="00E24C1E">
          <w:rPr>
            <w:rFonts w:eastAsia="Times New Roman" w:cs="Times New Roman"/>
            <w:sz w:val="18"/>
            <w:szCs w:val="18"/>
          </w:rPr>
          <w:t>Валерий Востротин</w:t>
        </w:r>
      </w:hyperlink>
      <w:r w:rsidRPr="00E24C1E">
        <w:rPr>
          <w:rFonts w:eastAsia="Times New Roman" w:cs="Times New Roman"/>
          <w:sz w:val="18"/>
          <w:szCs w:val="18"/>
        </w:rPr>
        <w:t>.</w:t>
      </w:r>
    </w:p>
    <w:p w:rsidR="00E24C1E" w:rsidRPr="00E24C1E" w:rsidRDefault="00E24C1E" w:rsidP="00E24C1E">
      <w:pPr>
        <w:widowControl w:val="0"/>
        <w:autoSpaceDE w:val="0"/>
        <w:autoSpaceDN w:val="0"/>
        <w:spacing w:after="0" w:line="240" w:lineRule="auto"/>
        <w:ind w:firstLine="0"/>
        <w:jc w:val="left"/>
        <w:rPr>
          <w:rFonts w:eastAsia="Times New Roman" w:cs="Times New Roman"/>
          <w:sz w:val="18"/>
          <w:szCs w:val="18"/>
          <w:lang w:eastAsia="en-US"/>
        </w:rPr>
      </w:pPr>
      <w:r w:rsidRPr="00E24C1E">
        <w:rPr>
          <w:rFonts w:eastAsia="Calibri" w:cs="Times New Roman"/>
          <w:sz w:val="18"/>
          <w:szCs w:val="18"/>
          <w:shd w:val="clear" w:color="auto" w:fill="FFFFFF"/>
          <w:lang w:eastAsia="en-US"/>
        </w:rPr>
        <w:t>Данный модуль воспитывает у молодёжи высокую гражданско-социальную активность, патриотизм, приверженность идеям национал-социализма и противодействие идеологии экстремизма.  Повышает интерес к изучению истории страны и военно-исторического наследия Отечества, развитие краеведения, расширение знаний об истории и выдающихся людях своей Родины.  Развивает в молодёжной среде ответственность, принципы коллективизма, системы нравственных установок личности на основе присущей русскому обществу системы ценностей. Формирует положительную мотивацию у молодых людей к прохождению военной службы и подготовке юношей к службе в Вооружённых силах Российской Федерации; активное приобщение молодёжи к военно-техническим знаниям и техническому творчеству; развитие материально-технической базы Движения.</w:t>
      </w:r>
      <w:r w:rsidRPr="00E24C1E">
        <w:rPr>
          <w:rFonts w:eastAsia="Times New Roman" w:cs="Times New Roman"/>
          <w:sz w:val="18"/>
          <w:szCs w:val="18"/>
          <w:lang w:eastAsia="en-US"/>
        </w:rPr>
        <w:t xml:space="preserve"> </w:t>
      </w:r>
    </w:p>
    <w:p w:rsidR="00E24C1E" w:rsidRPr="00E24C1E" w:rsidRDefault="00E24C1E" w:rsidP="00E24C1E">
      <w:pPr>
        <w:widowControl w:val="0"/>
        <w:autoSpaceDE w:val="0"/>
        <w:autoSpaceDN w:val="0"/>
        <w:spacing w:after="0" w:line="240" w:lineRule="auto"/>
        <w:ind w:firstLine="0"/>
        <w:jc w:val="left"/>
        <w:rPr>
          <w:rFonts w:eastAsia="Times New Roman" w:cs="Times New Roman"/>
          <w:sz w:val="18"/>
          <w:szCs w:val="18"/>
          <w:lang w:eastAsia="en-US"/>
        </w:rPr>
      </w:pPr>
      <w:r w:rsidRPr="00E24C1E">
        <w:rPr>
          <w:rFonts w:eastAsia="Times New Roman" w:cs="Times New Roman"/>
          <w:sz w:val="18"/>
          <w:szCs w:val="18"/>
          <w:lang w:eastAsia="en-US"/>
        </w:rPr>
        <w:t>Для</w:t>
      </w:r>
      <w:r w:rsidRPr="00E24C1E">
        <w:rPr>
          <w:rFonts w:eastAsia="Times New Roman" w:cs="Times New Roman"/>
          <w:spacing w:val="-2"/>
          <w:sz w:val="18"/>
          <w:szCs w:val="18"/>
          <w:lang w:eastAsia="en-US"/>
        </w:rPr>
        <w:t xml:space="preserve"> </w:t>
      </w:r>
      <w:r w:rsidRPr="00E24C1E">
        <w:rPr>
          <w:rFonts w:eastAsia="Times New Roman" w:cs="Times New Roman"/>
          <w:sz w:val="18"/>
          <w:szCs w:val="18"/>
          <w:lang w:eastAsia="en-US"/>
        </w:rPr>
        <w:t>этого</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в</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образовательной</w:t>
      </w:r>
      <w:r w:rsidRPr="00E24C1E">
        <w:rPr>
          <w:rFonts w:eastAsia="Times New Roman" w:cs="Times New Roman"/>
          <w:spacing w:val="-2"/>
          <w:sz w:val="18"/>
          <w:szCs w:val="18"/>
          <w:lang w:eastAsia="en-US"/>
        </w:rPr>
        <w:t xml:space="preserve"> </w:t>
      </w:r>
      <w:r w:rsidRPr="00E24C1E">
        <w:rPr>
          <w:rFonts w:eastAsia="Times New Roman" w:cs="Times New Roman"/>
          <w:sz w:val="18"/>
          <w:szCs w:val="18"/>
          <w:lang w:eastAsia="en-US"/>
        </w:rPr>
        <w:t>организации</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используются</w:t>
      </w:r>
      <w:r w:rsidRPr="00E24C1E">
        <w:rPr>
          <w:rFonts w:eastAsia="Times New Roman" w:cs="Times New Roman"/>
          <w:spacing w:val="-1"/>
          <w:sz w:val="18"/>
          <w:szCs w:val="18"/>
          <w:lang w:eastAsia="en-US"/>
        </w:rPr>
        <w:t xml:space="preserve"> </w:t>
      </w:r>
      <w:r w:rsidRPr="00E24C1E">
        <w:rPr>
          <w:rFonts w:eastAsia="Times New Roman" w:cs="Times New Roman"/>
          <w:sz w:val="18"/>
          <w:szCs w:val="18"/>
          <w:lang w:eastAsia="en-US"/>
        </w:rPr>
        <w:t>следующие</w:t>
      </w:r>
      <w:r w:rsidRPr="00E24C1E">
        <w:rPr>
          <w:rFonts w:eastAsia="Times New Roman" w:cs="Times New Roman"/>
          <w:spacing w:val="-4"/>
          <w:sz w:val="18"/>
          <w:szCs w:val="18"/>
          <w:lang w:eastAsia="en-US"/>
        </w:rPr>
        <w:t xml:space="preserve"> </w:t>
      </w:r>
      <w:r w:rsidRPr="00E24C1E">
        <w:rPr>
          <w:rFonts w:eastAsia="Times New Roman" w:cs="Times New Roman"/>
          <w:sz w:val="18"/>
          <w:szCs w:val="18"/>
          <w:lang w:eastAsia="en-US"/>
        </w:rPr>
        <w:t>формы</w:t>
      </w:r>
      <w:r w:rsidRPr="00E24C1E">
        <w:rPr>
          <w:rFonts w:eastAsia="Times New Roman" w:cs="Times New Roman"/>
          <w:spacing w:val="-2"/>
          <w:sz w:val="18"/>
          <w:szCs w:val="18"/>
          <w:lang w:eastAsia="en-US"/>
        </w:rPr>
        <w:t xml:space="preserve"> </w:t>
      </w:r>
      <w:r w:rsidRPr="00E24C1E">
        <w:rPr>
          <w:rFonts w:eastAsia="Times New Roman" w:cs="Times New Roman"/>
          <w:sz w:val="18"/>
          <w:szCs w:val="18"/>
          <w:lang w:eastAsia="en-US"/>
        </w:rPr>
        <w:t>работы:</w:t>
      </w:r>
    </w:p>
    <w:p w:rsidR="00E24C1E" w:rsidRPr="00E24C1E" w:rsidRDefault="00E24C1E" w:rsidP="00174929">
      <w:pPr>
        <w:numPr>
          <w:ilvl w:val="0"/>
          <w:numId w:val="60"/>
        </w:numPr>
        <w:shd w:val="clear" w:color="auto" w:fill="FFFFFF"/>
        <w:spacing w:after="0" w:line="240" w:lineRule="auto"/>
        <w:ind w:firstLine="0"/>
        <w:jc w:val="left"/>
        <w:rPr>
          <w:rFonts w:eastAsia="Times New Roman" w:cs="Times New Roman"/>
          <w:sz w:val="18"/>
          <w:szCs w:val="18"/>
        </w:rPr>
      </w:pPr>
      <w:r w:rsidRPr="00E24C1E">
        <w:rPr>
          <w:rFonts w:eastAsia="Times New Roman" w:cs="Times New Roman"/>
          <w:sz w:val="18"/>
          <w:szCs w:val="18"/>
        </w:rPr>
        <w:t>Организация участия в реализации государственной молодёжной политики РТ (участие в слетах, профильных сменах, играх;</w:t>
      </w:r>
    </w:p>
    <w:p w:rsidR="00E24C1E" w:rsidRPr="00E24C1E" w:rsidRDefault="00E24C1E" w:rsidP="00174929">
      <w:pPr>
        <w:numPr>
          <w:ilvl w:val="0"/>
          <w:numId w:val="60"/>
        </w:numPr>
        <w:shd w:val="clear" w:color="auto" w:fill="FFFFFF"/>
        <w:spacing w:after="0" w:line="240" w:lineRule="auto"/>
        <w:ind w:firstLine="0"/>
        <w:jc w:val="left"/>
        <w:rPr>
          <w:rFonts w:eastAsia="Times New Roman" w:cs="Times New Roman"/>
          <w:sz w:val="18"/>
          <w:szCs w:val="18"/>
        </w:rPr>
      </w:pPr>
      <w:r w:rsidRPr="00E24C1E">
        <w:rPr>
          <w:rFonts w:eastAsia="Times New Roman" w:cs="Times New Roman"/>
          <w:sz w:val="18"/>
          <w:szCs w:val="18"/>
        </w:rPr>
        <w:t>всестороннее развитие и совершенствование личности детей и подростков, удовлетворение их индивидуальных потребностей в интеллектуальном, нравственном и физическом совершенствовании (поощрение активных юнармейцев – грамоты, нашивки, медали)</w:t>
      </w:r>
    </w:p>
    <w:p w:rsidR="00E24C1E" w:rsidRPr="00E24C1E" w:rsidRDefault="00E24C1E" w:rsidP="00174929">
      <w:pPr>
        <w:numPr>
          <w:ilvl w:val="0"/>
          <w:numId w:val="60"/>
        </w:numPr>
        <w:shd w:val="clear" w:color="auto" w:fill="FFFFFF"/>
        <w:spacing w:after="0" w:line="240" w:lineRule="auto"/>
        <w:ind w:firstLine="0"/>
        <w:jc w:val="left"/>
        <w:rPr>
          <w:rFonts w:eastAsia="Times New Roman" w:cs="Times New Roman"/>
          <w:sz w:val="18"/>
          <w:szCs w:val="18"/>
        </w:rPr>
      </w:pPr>
      <w:r w:rsidRPr="00E24C1E">
        <w:rPr>
          <w:rFonts w:eastAsia="Times New Roman" w:cs="Times New Roman"/>
          <w:sz w:val="18"/>
          <w:szCs w:val="18"/>
        </w:rPr>
        <w:t>сохранение и приумножение патриотических традиций;</w:t>
      </w:r>
    </w:p>
    <w:p w:rsidR="00E24C1E" w:rsidRPr="00E24C1E" w:rsidRDefault="00E24C1E" w:rsidP="00174929">
      <w:pPr>
        <w:numPr>
          <w:ilvl w:val="0"/>
          <w:numId w:val="60"/>
        </w:numPr>
        <w:shd w:val="clear" w:color="auto" w:fill="FFFFFF"/>
        <w:spacing w:after="0" w:line="240" w:lineRule="auto"/>
        <w:ind w:firstLine="0"/>
        <w:jc w:val="left"/>
        <w:rPr>
          <w:rFonts w:eastAsia="Times New Roman" w:cs="Times New Roman"/>
          <w:sz w:val="18"/>
          <w:szCs w:val="18"/>
        </w:rPr>
      </w:pPr>
      <w:r w:rsidRPr="00E24C1E">
        <w:rPr>
          <w:rFonts w:eastAsia="Times New Roman" w:cs="Times New Roman"/>
          <w:sz w:val="18"/>
          <w:szCs w:val="18"/>
        </w:rPr>
        <w:t>способствование формирования у молодёжи готовности и практической способности к выполнению гражданского долга и конституционных обязанностей по защите Отечества. (всеобучи, встречи, квесты)</w:t>
      </w:r>
    </w:p>
    <w:p w:rsidR="00E24C1E" w:rsidRPr="00E24C1E" w:rsidRDefault="00E24C1E" w:rsidP="00E24C1E">
      <w:pPr>
        <w:shd w:val="clear" w:color="auto" w:fill="FFFFFF"/>
        <w:spacing w:after="0" w:line="240" w:lineRule="auto"/>
        <w:ind w:firstLine="0"/>
        <w:jc w:val="left"/>
        <w:rPr>
          <w:rFonts w:eastAsia="Times New Roman" w:cs="Times New Roman"/>
          <w:sz w:val="18"/>
          <w:szCs w:val="18"/>
        </w:rPr>
      </w:pPr>
    </w:p>
    <w:p w:rsidR="00E24C1E" w:rsidRPr="00E24C1E" w:rsidRDefault="00E24C1E" w:rsidP="00E24C1E">
      <w:pPr>
        <w:shd w:val="clear" w:color="auto" w:fill="FFFFFF"/>
        <w:spacing w:after="0" w:line="240" w:lineRule="auto"/>
        <w:ind w:firstLine="0"/>
        <w:jc w:val="left"/>
        <w:rPr>
          <w:rFonts w:eastAsia="Times New Roman" w:cs="Times New Roman"/>
          <w:sz w:val="18"/>
          <w:szCs w:val="18"/>
        </w:rPr>
      </w:pPr>
      <w:r w:rsidRPr="00E24C1E">
        <w:rPr>
          <w:rFonts w:eastAsia="Times New Roman" w:cs="Times New Roman"/>
          <w:b/>
          <w:i/>
          <w:sz w:val="18"/>
          <w:szCs w:val="18"/>
        </w:rPr>
        <w:t xml:space="preserve">3.2.14 Модуль </w:t>
      </w:r>
      <w:r w:rsidRPr="00E24C1E">
        <w:rPr>
          <w:rFonts w:eastAsia="Times New Roman" w:cs="Times New Roman"/>
          <w:b/>
          <w:sz w:val="18"/>
          <w:szCs w:val="18"/>
        </w:rPr>
        <w:t>«Психолого – педагогического сопровождения в школе»</w:t>
      </w:r>
    </w:p>
    <w:p w:rsidR="00E24C1E" w:rsidRPr="00E24C1E" w:rsidRDefault="00E24C1E" w:rsidP="00E24C1E">
      <w:pPr>
        <w:spacing w:after="0" w:line="240" w:lineRule="auto"/>
        <w:ind w:firstLine="708"/>
        <w:rPr>
          <w:rFonts w:eastAsia="Calibri" w:cs="Times New Roman"/>
          <w:sz w:val="18"/>
          <w:szCs w:val="18"/>
          <w:lang w:eastAsia="en-US"/>
        </w:rPr>
      </w:pPr>
      <w:r w:rsidRPr="00E24C1E">
        <w:rPr>
          <w:rFonts w:eastAsia="Calibri" w:cs="Times New Roman"/>
          <w:sz w:val="18"/>
          <w:szCs w:val="18"/>
          <w:lang w:eastAsia="en-US"/>
        </w:rPr>
        <w:t>Психолого-педагогическая диагностика включает в себя известные методики, выявления особенностей психического развития ребенка, сформированности определенных психологических новообразований, соответствия уровня развития умений, знаний, навыков, личностных и межличностных образований по возрастным ориентирам и требованиям общества (список методического инструментария прилагается).</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ab/>
        <w:t>Образовательные стандарты второго поколения дополняют традиционное содержание образование и обеспечивают преемственность образовательного процесса (дошкольное образование, начальная школа, средняя школа и после школьное образование). Программа обеспечивает сформированность универсальных учебных действий на каждом возрастном этапе.</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ab/>
        <w:t>Универсальные учебные действия (УУД) – это способность субъекта к саморазвитию и самосовершенствованию путем сознательного и активного присвоения нового социального опыта; совокупность действий учащегося,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ab/>
        <w:t>УУД делятся на четыре основные группы:</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I. Коммуникативные УУД обеспечивают социальную компетентность и сознательную ориентацию учащихся на позиции других людей (прежде всего,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строить продуктивное взаимодействие и сотрудничество со сверстниками и взрослыми.</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II. Личностные действия УУД 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два вида действий:</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1) действие смыслообразования;</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2) действие нравственно-этического оценивания усваиваемого содержания.</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lastRenderedPageBreak/>
        <w:t>III. Регулятивные действия УУД обеспечивают организацию учащимся своей учебной деятельности.</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К ним относятся:</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 целеполагание;</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 планирование;</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 прогнозирование;</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 контроль в форме сличения способа действия и его результата;</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 коррекция;</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 оценка;</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 волевая саморегуляция.</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IV. Познавательные УУД включают общеучебные, логические действия, а также действия постановки и решения проблем.</w:t>
      </w:r>
    </w:p>
    <w:p w:rsidR="00E24C1E" w:rsidRPr="00E24C1E" w:rsidRDefault="00E24C1E" w:rsidP="00E24C1E">
      <w:pPr>
        <w:spacing w:after="0" w:line="240" w:lineRule="auto"/>
        <w:ind w:firstLine="708"/>
        <w:rPr>
          <w:rFonts w:eastAsia="Calibri" w:cs="Times New Roman"/>
          <w:sz w:val="18"/>
          <w:szCs w:val="18"/>
          <w:lang w:eastAsia="en-US"/>
        </w:rPr>
      </w:pPr>
      <w:r w:rsidRPr="00E24C1E">
        <w:rPr>
          <w:rFonts w:eastAsia="Calibri" w:cs="Times New Roman"/>
          <w:sz w:val="18"/>
          <w:szCs w:val="18"/>
          <w:lang w:eastAsia="en-US"/>
        </w:rPr>
        <w:t xml:space="preserve">Основой разработки критериев и методов оценки сформированности универсальных учебных действий является </w:t>
      </w:r>
      <w:r w:rsidRPr="00E24C1E">
        <w:rPr>
          <w:rFonts w:eastAsia="Calibri" w:cs="Times New Roman"/>
          <w:b/>
          <w:sz w:val="18"/>
          <w:szCs w:val="18"/>
          <w:lang w:eastAsia="en-US"/>
        </w:rPr>
        <w:t>диагностическая система</w:t>
      </w:r>
      <w:r w:rsidRPr="00E24C1E">
        <w:rPr>
          <w:rFonts w:eastAsia="Calibri" w:cs="Times New Roman"/>
          <w:sz w:val="18"/>
          <w:szCs w:val="18"/>
          <w:lang w:eastAsia="en-US"/>
        </w:rPr>
        <w:t xml:space="preserve"> психологического сопровождения. Первые диагностические измерения сформированности универсальных учебных действий проводятся при поступлении ребенка в школу. Самоопределение, смыслообразование и нравственно-этическая ориентация определяют личностную готовность к обучению ребенка в школе.</w:t>
      </w:r>
    </w:p>
    <w:p w:rsidR="00E24C1E" w:rsidRPr="00E24C1E" w:rsidRDefault="00E24C1E" w:rsidP="00E24C1E">
      <w:pPr>
        <w:spacing w:after="0" w:line="240" w:lineRule="auto"/>
        <w:ind w:firstLine="0"/>
        <w:rPr>
          <w:rFonts w:eastAsia="Calibri" w:cs="Times New Roman"/>
          <w:sz w:val="18"/>
          <w:szCs w:val="18"/>
          <w:u w:val="single"/>
          <w:lang w:eastAsia="en-US"/>
        </w:rPr>
      </w:pPr>
      <w:r w:rsidRPr="00E24C1E">
        <w:rPr>
          <w:rFonts w:eastAsia="Calibri" w:cs="Times New Roman"/>
          <w:sz w:val="18"/>
          <w:szCs w:val="18"/>
          <w:u w:val="single"/>
          <w:lang w:eastAsia="en-US"/>
        </w:rPr>
        <w:t xml:space="preserve">I этап диагностической работы (1 класс) – поступление ребенка в школу. </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В рамках этого этапа предполагается:</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1. Проведение психолого-педагогической диагностики, направленной на определение школьной готовности ребенка (комплекс методик по Семаго).</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2. Повторная диагностика проводится по отношению к детям, показавшим чрезвычайно низкие результаты. Она направлена на выявление причин низких результатов.</w:t>
      </w:r>
    </w:p>
    <w:p w:rsidR="00E24C1E" w:rsidRPr="00E24C1E" w:rsidRDefault="00E24C1E" w:rsidP="00E24C1E">
      <w:pPr>
        <w:spacing w:after="0" w:line="240" w:lineRule="auto"/>
        <w:ind w:firstLine="0"/>
        <w:rPr>
          <w:rFonts w:eastAsia="Calibri" w:cs="Times New Roman"/>
          <w:sz w:val="18"/>
          <w:szCs w:val="18"/>
          <w:u w:val="single"/>
          <w:lang w:eastAsia="en-US"/>
        </w:rPr>
      </w:pPr>
      <w:r w:rsidRPr="00E24C1E">
        <w:rPr>
          <w:rFonts w:eastAsia="Calibri" w:cs="Times New Roman"/>
          <w:sz w:val="18"/>
          <w:szCs w:val="18"/>
          <w:u w:val="single"/>
          <w:lang w:eastAsia="en-US"/>
        </w:rPr>
        <w:t xml:space="preserve">II этап диагностической работы (1, 5, 10 класс) - адаптация к изменившимся условиям обучения. </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В рамках данного этапа предполагается:</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1. Проведение психолого-педагогической диагностики, направленной на определение уровня адаптации детей к школе (1 класс – октябрь-ноябрь).</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2. Проведение психолого-педагогической диагностики, направленной на определение уровня адаптации пятиклассников при переходе из начальной школы в среднее звено (5 класс – октябрь-декабрь).</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3. Проведение психолого-педагогической диагностики, направленной на определение уровня адаптации десятиклассников при переходе в старшее звено (10 класс – декабрь)</w:t>
      </w:r>
    </w:p>
    <w:p w:rsidR="00E24C1E" w:rsidRPr="00E24C1E" w:rsidRDefault="00E24C1E" w:rsidP="00E24C1E">
      <w:pPr>
        <w:spacing w:after="0" w:line="240" w:lineRule="auto"/>
        <w:ind w:firstLine="0"/>
        <w:rPr>
          <w:rFonts w:eastAsia="Calibri" w:cs="Times New Roman"/>
          <w:sz w:val="18"/>
          <w:szCs w:val="18"/>
          <w:u w:val="single"/>
          <w:lang w:eastAsia="en-US"/>
        </w:rPr>
      </w:pPr>
      <w:r w:rsidRPr="00E24C1E">
        <w:rPr>
          <w:rFonts w:eastAsia="Calibri" w:cs="Times New Roman"/>
          <w:sz w:val="18"/>
          <w:szCs w:val="18"/>
          <w:u w:val="single"/>
          <w:lang w:eastAsia="en-US"/>
        </w:rPr>
        <w:t xml:space="preserve">III этап диагностической работы – констатирующая диагностика. </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В конце года с учащимися проводится индивидуальное психолого-педагогическое обследование, в результате которого определяется уровень и особенности психического развития, уровень адаптации к обучению.</w:t>
      </w:r>
    </w:p>
    <w:p w:rsidR="00E24C1E" w:rsidRPr="00E24C1E" w:rsidRDefault="00E24C1E" w:rsidP="00E24C1E">
      <w:pPr>
        <w:spacing w:after="0" w:line="240" w:lineRule="auto"/>
        <w:ind w:firstLine="708"/>
        <w:rPr>
          <w:rFonts w:eastAsia="Calibri" w:cs="Times New Roman"/>
          <w:sz w:val="18"/>
          <w:szCs w:val="18"/>
          <w:lang w:eastAsia="en-US"/>
        </w:rPr>
      </w:pPr>
      <w:r w:rsidRPr="00E24C1E">
        <w:rPr>
          <w:rFonts w:eastAsia="Calibri" w:cs="Times New Roman"/>
          <w:sz w:val="18"/>
          <w:szCs w:val="18"/>
          <w:lang w:eastAsia="en-US"/>
        </w:rPr>
        <w:t>Кроме того, в рамках диагностического блока в течение года проводится работа по изучению профессиональных предпочтений, профессиональных склонностей учащихся 9-11классов, по выявлению детей категории «одаренные», детей, имеющих трудности в обучении; проводится диагностика познавательных, личностных, эмоциональных особенностей учащихся (по запросу), диагностика психологической готовности к экзаменам (3 четверть).</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b/>
          <w:sz w:val="18"/>
          <w:szCs w:val="18"/>
          <w:lang w:eastAsia="en-US"/>
        </w:rPr>
        <w:t>Коррекционно-развивающая работа</w:t>
      </w:r>
      <w:r w:rsidRPr="00E24C1E">
        <w:rPr>
          <w:rFonts w:eastAsia="Calibri" w:cs="Times New Roman"/>
          <w:sz w:val="18"/>
          <w:szCs w:val="18"/>
          <w:lang w:eastAsia="en-US"/>
        </w:rPr>
        <w:t xml:space="preserve"> осуществляется по следующим направлениям:</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1. С первоклассниками, испытывающими трудности в обучении, в течение учебного года проводятся специально организованные (с учетом возрастных и индивидуальных особенностей ребенка) развивающие занятия, направленные на формирование и развитие необходимых познавательных навыков и умений, личностных качеств и коммуникативных способностей. Занятия проводятся с использованием игровых упражнений, изобразительных средств, психогимнастики.</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2. С учащимися 1, 5 классов, испытывающими трудности в адаптации к обучению в школе и к изменившимся условиям обучения, проводится групповая и индивидуальная развивающая работа, направленная на создание необходимых условий для благоприятного вхождения ребенка в учебный процесс, принятие нового школьного статуса.</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3. Учащиеся категории «одаренные» включаются в групповую и индивидуальную развивающую работу, направленную на развитие творческого и интеллектуального потенциала учащихся.</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4. С учащимися 9 и 11 классов во втором учебном полугодии проводятся групповые занятия по психологической подготовке к экзаменам, направленные на формирование умения противостоять стрессу, навыков уверенного поведения.</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5. В рамках работы по созданию благоприятных социально-психологических условий, способствующих максимальному развитию личностного и творческого потенциала всех участников образовательного процесса, в каждом школьном звене в течение года проводятся групповые (подгрупповые) развивающие занятия:</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1) младшее звено (1-4 класс): занятия направлены на развитие познавательной, эмоциональной, коммуникативной сфер личности; формирование навыков самосознания и эмпатии; успешной адаптации к школе; повышение самооценки ребенка; развитие творческих способностей; создание благоприятной атмосферы в ученическом коллективе; снятие эмоционального напряжения; повышение уровня учебной мотивации;</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2) среднее звено (5-8 класс): занятия направлены на развитие познавательной, эмоциональной, коммуникативной сфер личности; развитие самосознания, самоконтроля, эмпатии; развитие творческих способностей; создание благоприятной атмосферы в ученическом коллективе; снижение школьной и личностной тревожности; повышение уровня учебной мотивации; формирование установок на здоровый образ жизни; развитие позитивного настроя в общении со сверстниками, стремление к сотрудничеству; формирование положительного образа своего «Я»;</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3) старшее звено (9-11 класс): занятия направлены на развитие познавательной, эмоциональной, коммуникативной сфер личности; развитие самосознания, саморегуляции, личностного и профессионального самоопределения; развитие творческих способностей; создание благоприятной атмосферы в ученическом коллективе; формирование установок на здоровый образ жизни и саморазвитие.</w:t>
      </w:r>
    </w:p>
    <w:p w:rsidR="00E24C1E" w:rsidRPr="00E24C1E" w:rsidRDefault="00E24C1E" w:rsidP="00E24C1E">
      <w:pPr>
        <w:spacing w:after="0" w:line="240" w:lineRule="auto"/>
        <w:ind w:firstLine="0"/>
        <w:rPr>
          <w:rFonts w:eastAsia="Calibri" w:cs="Times New Roman"/>
          <w:b/>
          <w:sz w:val="18"/>
          <w:szCs w:val="18"/>
          <w:lang w:eastAsia="en-US"/>
        </w:rPr>
      </w:pPr>
      <w:r w:rsidRPr="00E24C1E">
        <w:rPr>
          <w:rFonts w:eastAsia="Calibri" w:cs="Times New Roman"/>
          <w:b/>
          <w:sz w:val="18"/>
          <w:szCs w:val="18"/>
          <w:lang w:eastAsia="en-US"/>
        </w:rPr>
        <w:t>Консультирование и просвещение</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Составляют три направления:</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1. Работа с учащимися.</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2. Работа с родителями.</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3. Работа с учителями.</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u w:val="single"/>
          <w:lang w:eastAsia="en-US"/>
        </w:rPr>
        <w:t>I направление.</w:t>
      </w:r>
      <w:r w:rsidRPr="00E24C1E">
        <w:rPr>
          <w:rFonts w:eastAsia="Calibri" w:cs="Times New Roman"/>
          <w:sz w:val="18"/>
          <w:szCs w:val="18"/>
          <w:lang w:eastAsia="en-US"/>
        </w:rPr>
        <w:t xml:space="preserve"> Работа с учащимися включает в себя проведение индивидуальной и групповой форм консультации:</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lastRenderedPageBreak/>
        <w:t>- Индивидуальные консультации проводятся в течение учебного года по запросам учащихся для решения возникающих вопросов (обучение в школе, взаимоотношения в семье, с друзьями, учителями и одноклассниками, вопросы профориентации и самоопределения, сложные жизненные ситуации, стрессовые состояния).</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 Групповые консультации проводятся в течение года с целью повышения уровня психологической культуры учащихся, для решения возникающих вопросов (отношения в коллективе, подготовка к экзаменам).</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 Просветительская работа включает в себя проведение занятий с элементами тренинга; дискуссий, круглых столов, лекций-бесед, презентаций с использованием ИКТ; оформление информационного материала на стендах и в уголке психолога;</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 Просветительская работа направлена на формирование навыков самопознания и самоконтроля, толерантности и навыков бесконфликтного общения; формирование мотивации на здоровый образ жизни, активную и позитивную жизненную позицию; организацию профориентации учащихся.</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u w:val="single"/>
          <w:lang w:eastAsia="en-US"/>
        </w:rPr>
        <w:t>II направление.</w:t>
      </w:r>
      <w:r w:rsidRPr="00E24C1E">
        <w:rPr>
          <w:rFonts w:eastAsia="Calibri" w:cs="Times New Roman"/>
          <w:sz w:val="18"/>
          <w:szCs w:val="18"/>
          <w:lang w:eastAsia="en-US"/>
        </w:rPr>
        <w:t xml:space="preserve"> Работа с родителями заключается в проведении групповых и индивидуальных форм консультации:</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 Групповые консультации (родительские собрания, лектории для родителей и т.д.) проводятся в течение учебного года по плану с целью психолого-педагогического просвещения родителей, формирования установки ответственности по отношению к проблемам школьного обучения и развития ребенка;</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 Индивидуальные консультации проводятся в течение учебного года по запросам родителей для решения возникающих вопросов (особенности детско-родительских взаимоотношений, поведения и развития ребёнка, взаимоотношений учитель – родитель – ребёнок), составлении рекомендаций и создание ситуации сотрудничества в вопросах воспитания и обучения ребенка.</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 Просветительская работа заключается в проведении родительских собраний в форме лекций-бесед, деловых игр, тренингов; в оформлении информационного материала на стендах и в уголке психолога;</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 Просветительская работа направлена на повышение психологической культуры родителей с целью создания социально-психологических условий для привлечения семьи к сопровождению ребенка в процессе школьного обучения; развитие ситуации сотрудничества и формирование установки ответственности родителей по отношению к проблемам школьного обучения и развития ребенка.</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u w:val="single"/>
          <w:lang w:eastAsia="en-US"/>
        </w:rPr>
        <w:t>III направление</w:t>
      </w:r>
      <w:r w:rsidRPr="00E24C1E">
        <w:rPr>
          <w:rFonts w:eastAsia="Calibri" w:cs="Times New Roman"/>
          <w:sz w:val="18"/>
          <w:szCs w:val="18"/>
          <w:lang w:eastAsia="en-US"/>
        </w:rPr>
        <w:t>. Работа с учителями включает в себя проведение индивидуальной и групповой форм консультации:</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 Индивидуальные консультации проводятся в течение учебного года по запросам учителей для решения возникающих вопросов (особенности поведения ребёнка, взаимоотношения педагог – ребёнок).</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 Групповые консультации проводятся в течение года с целью повышения уровня психологической компетенции учителей, создания единой стратегии психолого-педагогического сопровождения ребенка.</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 Просветительская работа включает в себя выступления по теме педагогического совета; проведение лекций-бесед, тренинговых упражнений;</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 Просветительская работа направлена на повышение уровня психологической компетентности педагогов, профилактику синдрома профессионального выгорания.</w:t>
      </w:r>
    </w:p>
    <w:p w:rsidR="00E24C1E" w:rsidRPr="00E24C1E" w:rsidRDefault="00E24C1E" w:rsidP="00E24C1E">
      <w:pPr>
        <w:spacing w:after="0" w:line="240" w:lineRule="auto"/>
        <w:ind w:firstLine="0"/>
        <w:rPr>
          <w:rFonts w:eastAsia="Calibri" w:cs="Times New Roman"/>
          <w:b/>
          <w:sz w:val="18"/>
          <w:szCs w:val="18"/>
          <w:lang w:eastAsia="en-US"/>
        </w:rPr>
      </w:pPr>
      <w:r w:rsidRPr="00E24C1E">
        <w:rPr>
          <w:rFonts w:eastAsia="Calibri" w:cs="Times New Roman"/>
          <w:b/>
          <w:sz w:val="18"/>
          <w:szCs w:val="18"/>
          <w:lang w:eastAsia="en-US"/>
        </w:rPr>
        <w:t>Методическое и аналитическое направление:</w:t>
      </w:r>
    </w:p>
    <w:p w:rsidR="00E24C1E" w:rsidRPr="00E24C1E" w:rsidRDefault="00E24C1E" w:rsidP="00E24C1E">
      <w:pPr>
        <w:spacing w:after="0" w:line="240" w:lineRule="auto"/>
        <w:ind w:firstLine="0"/>
        <w:rPr>
          <w:rFonts w:eastAsia="Calibri" w:cs="Times New Roman"/>
          <w:i/>
          <w:sz w:val="18"/>
          <w:szCs w:val="18"/>
          <w:lang w:eastAsia="en-US"/>
        </w:rPr>
      </w:pPr>
      <w:r w:rsidRPr="00E24C1E">
        <w:rPr>
          <w:rFonts w:eastAsia="Calibri" w:cs="Times New Roman"/>
          <w:i/>
          <w:sz w:val="18"/>
          <w:szCs w:val="18"/>
          <w:lang w:eastAsia="en-US"/>
        </w:rPr>
        <w:t>1. Оформление документации:</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 Пополнение базы данных по психологическому сопровождению учащихся различных категорий.</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Обновление и пополнение базы диагностического инструментария.</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 Разработка, подготовка и проведение:</w:t>
      </w:r>
    </w:p>
    <w:p w:rsidR="00E24C1E" w:rsidRPr="00E24C1E" w:rsidRDefault="00E24C1E" w:rsidP="00E24C1E">
      <w:pPr>
        <w:spacing w:after="0" w:line="240" w:lineRule="auto"/>
        <w:ind w:left="567" w:firstLine="0"/>
        <w:rPr>
          <w:rFonts w:eastAsia="Calibri" w:cs="Times New Roman"/>
          <w:sz w:val="18"/>
          <w:szCs w:val="18"/>
          <w:lang w:eastAsia="en-US"/>
        </w:rPr>
      </w:pPr>
      <w:r w:rsidRPr="00E24C1E">
        <w:rPr>
          <w:rFonts w:eastAsia="Calibri" w:cs="Times New Roman"/>
          <w:sz w:val="18"/>
          <w:szCs w:val="18"/>
          <w:lang w:eastAsia="en-US"/>
        </w:rPr>
        <w:t>родительских собраний,</w:t>
      </w:r>
    </w:p>
    <w:p w:rsidR="00E24C1E" w:rsidRPr="00E24C1E" w:rsidRDefault="00E24C1E" w:rsidP="00E24C1E">
      <w:pPr>
        <w:spacing w:after="0" w:line="240" w:lineRule="auto"/>
        <w:ind w:left="567" w:firstLine="0"/>
        <w:rPr>
          <w:rFonts w:eastAsia="Calibri" w:cs="Times New Roman"/>
          <w:sz w:val="18"/>
          <w:szCs w:val="18"/>
          <w:lang w:eastAsia="en-US"/>
        </w:rPr>
      </w:pPr>
      <w:r w:rsidRPr="00E24C1E">
        <w:rPr>
          <w:rFonts w:eastAsia="Calibri" w:cs="Times New Roman"/>
          <w:sz w:val="18"/>
          <w:szCs w:val="18"/>
          <w:lang w:eastAsia="en-US"/>
        </w:rPr>
        <w:t>классных часов,</w:t>
      </w:r>
    </w:p>
    <w:p w:rsidR="00E24C1E" w:rsidRPr="00E24C1E" w:rsidRDefault="00E24C1E" w:rsidP="00E24C1E">
      <w:pPr>
        <w:spacing w:after="0" w:line="240" w:lineRule="auto"/>
        <w:ind w:left="567" w:firstLine="0"/>
        <w:rPr>
          <w:rFonts w:eastAsia="Calibri" w:cs="Times New Roman"/>
          <w:sz w:val="18"/>
          <w:szCs w:val="18"/>
          <w:lang w:eastAsia="en-US"/>
        </w:rPr>
      </w:pPr>
      <w:r w:rsidRPr="00E24C1E">
        <w:rPr>
          <w:rFonts w:eastAsia="Calibri" w:cs="Times New Roman"/>
          <w:sz w:val="18"/>
          <w:szCs w:val="18"/>
          <w:lang w:eastAsia="en-US"/>
        </w:rPr>
        <w:t>занятий с классными руководителями, учителями.</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 Разработка и реализация программ изучения психолого-социально-педагогического статуса учащихся на различных ступенях обучения и отнесенных к различным категориям.</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 Разработка, подготовка и проведение индивидуальных и групповых коррекционно-развивающих занятий.</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 Разработка, подготовка и проведение групповых занятий с учащимися 1-4х классов в рамках реализации ФГОС начального образования.</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 Разработка, подготовка и проведение психологической диагностики, обработка полученных данных.</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 Разработка, дополнение, подготовка и проведение занятий в рамках психологического сопровождения подготовки учащихся к ГИА и ЕГЭ.</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 Составление выводов, рекомендаций, характеристик.</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 Анализ научной и практической литературы.</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 Работа над темой самообразования.</w:t>
      </w:r>
    </w:p>
    <w:p w:rsidR="00E24C1E" w:rsidRPr="00E24C1E" w:rsidRDefault="00E24C1E" w:rsidP="00E24C1E">
      <w:pPr>
        <w:spacing w:after="0" w:line="240" w:lineRule="auto"/>
        <w:ind w:firstLine="0"/>
        <w:rPr>
          <w:rFonts w:eastAsia="Calibri" w:cs="Times New Roman"/>
          <w:i/>
          <w:sz w:val="18"/>
          <w:szCs w:val="18"/>
          <w:lang w:eastAsia="en-US"/>
        </w:rPr>
      </w:pPr>
      <w:r w:rsidRPr="00E24C1E">
        <w:rPr>
          <w:rFonts w:eastAsia="Calibri" w:cs="Times New Roman"/>
          <w:i/>
          <w:sz w:val="18"/>
          <w:szCs w:val="18"/>
          <w:lang w:eastAsia="en-US"/>
        </w:rPr>
        <w:t>2. Оформление кабинета:</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 приобретение учебных пособий, методик, развивающих программ;</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 изготовление и приобретение наглядно-дидактического и демонстрационного материала</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 оформление уголка психолога, стендов.</w:t>
      </w:r>
    </w:p>
    <w:p w:rsidR="00E24C1E" w:rsidRPr="00E24C1E" w:rsidRDefault="00E24C1E" w:rsidP="00E24C1E">
      <w:pPr>
        <w:spacing w:after="0" w:line="240" w:lineRule="auto"/>
        <w:ind w:firstLine="0"/>
        <w:rPr>
          <w:rFonts w:eastAsia="Calibri" w:cs="Times New Roman"/>
          <w:i/>
          <w:sz w:val="18"/>
          <w:szCs w:val="18"/>
          <w:lang w:eastAsia="en-US"/>
        </w:rPr>
      </w:pPr>
      <w:r w:rsidRPr="00E24C1E">
        <w:rPr>
          <w:rFonts w:eastAsia="Calibri" w:cs="Times New Roman"/>
          <w:i/>
          <w:sz w:val="18"/>
          <w:szCs w:val="18"/>
          <w:lang w:eastAsia="en-US"/>
        </w:rPr>
        <w:t>3. Участие и выступление в педагогических и методических советах, плановых и внеплановых совещаниях, родительских собраниях, посещение; проведение открытых занятий.</w:t>
      </w:r>
    </w:p>
    <w:p w:rsidR="00E24C1E" w:rsidRPr="00E24C1E" w:rsidRDefault="00E24C1E" w:rsidP="00E24C1E">
      <w:pPr>
        <w:spacing w:after="0" w:line="240" w:lineRule="auto"/>
        <w:ind w:firstLine="0"/>
        <w:rPr>
          <w:rFonts w:eastAsia="Calibri" w:cs="Times New Roman"/>
          <w:sz w:val="18"/>
          <w:szCs w:val="18"/>
          <w:u w:val="single"/>
          <w:lang w:eastAsia="en-US"/>
        </w:rPr>
      </w:pPr>
      <w:r w:rsidRPr="00E24C1E">
        <w:rPr>
          <w:rFonts w:eastAsia="Calibri" w:cs="Times New Roman"/>
          <w:sz w:val="18"/>
          <w:szCs w:val="18"/>
          <w:lang w:eastAsia="en-US"/>
        </w:rPr>
        <w:t xml:space="preserve"> </w:t>
      </w:r>
      <w:r w:rsidRPr="00E24C1E">
        <w:rPr>
          <w:rFonts w:eastAsia="Calibri" w:cs="Times New Roman"/>
          <w:sz w:val="18"/>
          <w:szCs w:val="18"/>
          <w:u w:val="single"/>
          <w:lang w:eastAsia="en-US"/>
        </w:rPr>
        <w:t>Основные виды работ:</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 работа с родителями;</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 работа с педагогами;</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 работа с обучающимися.</w:t>
      </w:r>
    </w:p>
    <w:p w:rsidR="00E24C1E" w:rsidRPr="00E24C1E" w:rsidRDefault="00E24C1E" w:rsidP="00E24C1E">
      <w:pPr>
        <w:spacing w:after="0" w:line="240" w:lineRule="auto"/>
        <w:ind w:firstLine="708"/>
        <w:rPr>
          <w:rFonts w:eastAsia="Calibri" w:cs="Times New Roman"/>
          <w:sz w:val="18"/>
          <w:szCs w:val="18"/>
          <w:lang w:eastAsia="en-US"/>
        </w:rPr>
      </w:pPr>
      <w:r w:rsidRPr="00E24C1E">
        <w:rPr>
          <w:rFonts w:eastAsia="Calibri" w:cs="Times New Roman"/>
          <w:sz w:val="18"/>
          <w:szCs w:val="18"/>
          <w:lang w:eastAsia="en-US"/>
        </w:rPr>
        <w:t>Педагог - психолог образовательного учреждения призван содействовать полноценному развитию обучающихся на всех возрастных этапах. Создание у них позитивной мотивации к обучению, а также определение психологических причин нарушения личностного и социального развития и профилактики возникновения подобных нарушений.</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В рамках данной программы проводится следующая работа:</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1. Работа по подготовку детей к школьному обучению,</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 xml:space="preserve">2. Работа по адаптации в 1, </w:t>
      </w:r>
      <w:r w:rsidR="00B84955" w:rsidRPr="00E24C1E">
        <w:rPr>
          <w:rFonts w:eastAsia="Calibri" w:cs="Times New Roman"/>
          <w:sz w:val="18"/>
          <w:szCs w:val="18"/>
          <w:lang w:eastAsia="en-US"/>
        </w:rPr>
        <w:t>5,</w:t>
      </w:r>
      <w:r w:rsidRPr="00E24C1E">
        <w:rPr>
          <w:rFonts w:eastAsia="Calibri" w:cs="Times New Roman"/>
          <w:sz w:val="18"/>
          <w:szCs w:val="18"/>
          <w:lang w:eastAsia="en-US"/>
        </w:rPr>
        <w:t xml:space="preserve"> 10 классах, а также с новичками в школе,</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3. Работа с обучающимися при переходе с начальной школы в среднее звено,</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4. Работа с одаренными детьми,</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lastRenderedPageBreak/>
        <w:t>5. Работа с детьми с ОВЗ,</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4. Профориентационная работа,</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5. Подготовка к итоговой аттестации,</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6. Работа с родителями,</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7. Работа с неблагополучными семьями,</w:t>
      </w:r>
    </w:p>
    <w:p w:rsidR="00E24C1E" w:rsidRPr="00E24C1E" w:rsidRDefault="00E24C1E" w:rsidP="00E24C1E">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8. Работа с детьми «группы риска» и детьми «особого внимания».</w:t>
      </w:r>
    </w:p>
    <w:p w:rsidR="00E24C1E" w:rsidRPr="00E24C1E" w:rsidRDefault="00E24C1E" w:rsidP="00E24C1E">
      <w:pPr>
        <w:widowControl w:val="0"/>
        <w:autoSpaceDE w:val="0"/>
        <w:autoSpaceDN w:val="0"/>
        <w:spacing w:before="70" w:after="0" w:line="240" w:lineRule="auto"/>
        <w:ind w:firstLine="0"/>
        <w:rPr>
          <w:rFonts w:eastAsia="Calibri" w:cs="Times New Roman"/>
          <w:b/>
          <w:sz w:val="18"/>
          <w:szCs w:val="18"/>
          <w:lang w:eastAsia="en-US"/>
        </w:rPr>
      </w:pPr>
    </w:p>
    <w:p w:rsidR="00E24C1E" w:rsidRPr="00E24C1E" w:rsidRDefault="00E24C1E" w:rsidP="00E24C1E">
      <w:pPr>
        <w:spacing w:after="0" w:line="240" w:lineRule="auto"/>
        <w:ind w:left="-993" w:firstLine="0"/>
        <w:jc w:val="left"/>
        <w:rPr>
          <w:rFonts w:eastAsia="Calibri" w:cs="Times New Roman"/>
          <w:b/>
          <w:sz w:val="18"/>
          <w:szCs w:val="18"/>
          <w:lang w:eastAsia="en-US"/>
        </w:rPr>
      </w:pPr>
      <w:r w:rsidRPr="00E24C1E">
        <w:rPr>
          <w:rFonts w:eastAsia="Calibri" w:cs="Times New Roman"/>
          <w:sz w:val="18"/>
          <w:szCs w:val="18"/>
          <w:lang w:eastAsia="en-US"/>
        </w:rPr>
        <w:t xml:space="preserve">          </w:t>
      </w:r>
      <w:r w:rsidRPr="00E24C1E">
        <w:rPr>
          <w:rFonts w:eastAsia="Calibri" w:cs="Times New Roman"/>
          <w:b/>
          <w:sz w:val="18"/>
          <w:szCs w:val="18"/>
          <w:lang w:eastAsia="en-US"/>
        </w:rPr>
        <w:t xml:space="preserve">3.2.15 </w:t>
      </w:r>
      <w:r w:rsidRPr="00E24C1E">
        <w:rPr>
          <w:rFonts w:eastAsia="Calibri" w:cs="Times New Roman"/>
          <w:b/>
          <w:i/>
          <w:sz w:val="18"/>
          <w:szCs w:val="18"/>
          <w:lang w:eastAsia="en-US"/>
        </w:rPr>
        <w:t>Модуль</w:t>
      </w:r>
      <w:r w:rsidRPr="00E24C1E">
        <w:rPr>
          <w:rFonts w:eastAsia="Calibri" w:cs="Times New Roman"/>
          <w:b/>
          <w:sz w:val="18"/>
          <w:szCs w:val="18"/>
          <w:lang w:eastAsia="en-US"/>
        </w:rPr>
        <w:t xml:space="preserve"> </w:t>
      </w:r>
      <w:r w:rsidR="003257D0" w:rsidRPr="00E24C1E">
        <w:rPr>
          <w:rFonts w:eastAsia="Calibri" w:cs="Times New Roman"/>
          <w:b/>
          <w:sz w:val="18"/>
          <w:szCs w:val="18"/>
          <w:lang w:eastAsia="en-US"/>
        </w:rPr>
        <w:t>«Профилактика</w:t>
      </w:r>
      <w:r w:rsidRPr="00E24C1E">
        <w:rPr>
          <w:rFonts w:eastAsia="Calibri" w:cs="Times New Roman"/>
          <w:b/>
          <w:sz w:val="18"/>
          <w:szCs w:val="18"/>
          <w:lang w:eastAsia="en-US"/>
        </w:rPr>
        <w:t xml:space="preserve"> правонарушений среди подростков»</w:t>
      </w:r>
    </w:p>
    <w:p w:rsidR="00E24C1E" w:rsidRPr="00E24C1E" w:rsidRDefault="00E24C1E" w:rsidP="003257D0">
      <w:pPr>
        <w:spacing w:after="0" w:line="240" w:lineRule="auto"/>
        <w:ind w:left="-993" w:firstLine="0"/>
        <w:rPr>
          <w:rFonts w:eastAsia="Calibri" w:cs="Times New Roman"/>
          <w:sz w:val="18"/>
          <w:szCs w:val="18"/>
          <w:lang w:eastAsia="en-US"/>
        </w:rPr>
      </w:pPr>
      <w:r w:rsidRPr="00E24C1E">
        <w:rPr>
          <w:rFonts w:eastAsia="Calibri" w:cs="Times New Roman"/>
          <w:sz w:val="18"/>
          <w:szCs w:val="18"/>
          <w:lang w:eastAsia="en-US"/>
        </w:rPr>
        <w:t xml:space="preserve">             Воспитательная работа по профилактике правонарушений </w:t>
      </w:r>
      <w:r w:rsidR="003257D0" w:rsidRPr="00E24C1E">
        <w:rPr>
          <w:rFonts w:eastAsia="Calibri" w:cs="Times New Roman"/>
          <w:sz w:val="18"/>
          <w:szCs w:val="18"/>
          <w:lang w:eastAsia="en-US"/>
        </w:rPr>
        <w:t>построена на</w:t>
      </w:r>
      <w:r w:rsidRPr="00E24C1E">
        <w:rPr>
          <w:rFonts w:eastAsia="Calibri" w:cs="Times New Roman"/>
          <w:sz w:val="18"/>
          <w:szCs w:val="18"/>
          <w:lang w:eastAsia="en-US"/>
        </w:rPr>
        <w:t xml:space="preserve"> основании и в соответствии с Законом         </w:t>
      </w:r>
    </w:p>
    <w:p w:rsidR="00E24C1E" w:rsidRPr="003257D0" w:rsidRDefault="00E24C1E" w:rsidP="003257D0">
      <w:pPr>
        <w:spacing w:after="0" w:line="240" w:lineRule="auto"/>
        <w:ind w:firstLine="0"/>
        <w:rPr>
          <w:rFonts w:eastAsia="Calibri" w:cs="Times New Roman"/>
          <w:sz w:val="18"/>
          <w:szCs w:val="18"/>
          <w:lang w:eastAsia="en-US"/>
        </w:rPr>
      </w:pPr>
      <w:r w:rsidRPr="00E24C1E">
        <w:rPr>
          <w:rFonts w:eastAsia="Calibri" w:cs="Times New Roman"/>
          <w:sz w:val="18"/>
          <w:szCs w:val="18"/>
          <w:lang w:eastAsia="en-US"/>
        </w:rPr>
        <w:t xml:space="preserve">«Об образовании РФ» </w:t>
      </w:r>
      <w:r w:rsidRPr="00E24C1E">
        <w:rPr>
          <w:rFonts w:eastAsia="Calibri" w:cs="Times New Roman"/>
          <w:bCs/>
          <w:sz w:val="18"/>
          <w:szCs w:val="18"/>
          <w:lang w:eastAsia="en-US"/>
        </w:rPr>
        <w:t>от 10 июля 1992г №3266-</w:t>
      </w:r>
      <w:r w:rsidR="003257D0" w:rsidRPr="00E24C1E">
        <w:rPr>
          <w:rFonts w:eastAsia="Calibri" w:cs="Times New Roman"/>
          <w:bCs/>
          <w:sz w:val="18"/>
          <w:szCs w:val="18"/>
          <w:lang w:eastAsia="en-US"/>
        </w:rPr>
        <w:t>1.</w:t>
      </w:r>
      <w:r w:rsidR="003257D0" w:rsidRPr="00E24C1E">
        <w:rPr>
          <w:rFonts w:eastAsia="Calibri" w:cs="Times New Roman"/>
          <w:sz w:val="18"/>
          <w:szCs w:val="18"/>
          <w:lang w:eastAsia="en-US"/>
        </w:rPr>
        <w:t xml:space="preserve"> (</w:t>
      </w:r>
      <w:r w:rsidRPr="00E24C1E">
        <w:rPr>
          <w:rFonts w:eastAsia="Calibri" w:cs="Times New Roman"/>
          <w:iCs/>
          <w:sz w:val="18"/>
          <w:szCs w:val="18"/>
          <w:lang w:eastAsia="en-US"/>
        </w:rPr>
        <w:t>в ред</w:t>
      </w:r>
      <w:r w:rsidRPr="00E24C1E">
        <w:rPr>
          <w:rFonts w:eastAsia="Calibri" w:cs="Times New Roman"/>
          <w:sz w:val="18"/>
          <w:szCs w:val="18"/>
          <w:lang w:eastAsia="en-US"/>
        </w:rPr>
        <w:t xml:space="preserve">. </w:t>
      </w:r>
      <w:r w:rsidRPr="00E24C1E">
        <w:rPr>
          <w:rFonts w:eastAsia="Calibri" w:cs="Times New Roman"/>
          <w:iCs/>
          <w:sz w:val="18"/>
          <w:szCs w:val="18"/>
          <w:lang w:eastAsia="en-US"/>
        </w:rPr>
        <w:t xml:space="preserve">от 10.02.2009 N 18-ФЗ, от 13.02.2009 N 19-ФЗ); </w:t>
      </w:r>
      <w:r w:rsidRPr="00E24C1E">
        <w:rPr>
          <w:rFonts w:eastAsia="Calibri" w:cs="Times New Roman"/>
          <w:sz w:val="18"/>
          <w:szCs w:val="18"/>
          <w:lang w:eastAsia="en-US"/>
        </w:rPr>
        <w:t>с</w:t>
      </w:r>
      <w:r w:rsidR="003257D0">
        <w:rPr>
          <w:rFonts w:eastAsia="Calibri" w:cs="Times New Roman"/>
          <w:sz w:val="18"/>
          <w:szCs w:val="18"/>
          <w:lang w:eastAsia="en-US"/>
        </w:rPr>
        <w:t xml:space="preserve"> </w:t>
      </w:r>
      <w:r w:rsidRPr="00E24C1E">
        <w:rPr>
          <w:rFonts w:eastAsia="Calibri" w:cs="Times New Roman"/>
          <w:sz w:val="18"/>
          <w:szCs w:val="18"/>
          <w:lang w:eastAsia="en-US"/>
        </w:rPr>
        <w:t>Федеративным законом № 120 «Об основах системы профилактики безнадзорности и правонарушений несовершеннолетних»</w:t>
      </w:r>
      <w:r w:rsidRPr="00E24C1E">
        <w:rPr>
          <w:rFonts w:eastAsia="Calibri" w:cs="Times New Roman"/>
          <w:bCs/>
          <w:iCs/>
          <w:sz w:val="18"/>
          <w:szCs w:val="18"/>
          <w:lang w:eastAsia="en-US"/>
        </w:rPr>
        <w:t xml:space="preserve"> от 24.06.1999г (в редакции от 05.01.2006 N 9-ФЗ); </w:t>
      </w:r>
      <w:r w:rsidRPr="00E24C1E">
        <w:rPr>
          <w:rFonts w:eastAsia="Calibri" w:cs="Times New Roman"/>
          <w:bCs/>
          <w:sz w:val="18"/>
          <w:szCs w:val="18"/>
          <w:lang w:eastAsia="en-US"/>
        </w:rPr>
        <w:t>З</w:t>
      </w:r>
      <w:r w:rsidRPr="00E24C1E">
        <w:rPr>
          <w:rFonts w:eastAsia="Calibri" w:cs="Times New Roman"/>
          <w:bCs/>
          <w:iCs/>
          <w:sz w:val="18"/>
          <w:szCs w:val="18"/>
          <w:lang w:eastAsia="en-US"/>
        </w:rPr>
        <w:t>аконом Республики Татарстан №71-ЗРТ от 14 октября 2010 г. «</w:t>
      </w:r>
      <w:r w:rsidR="003257D0" w:rsidRPr="00E24C1E">
        <w:rPr>
          <w:rFonts w:eastAsia="Calibri" w:cs="Times New Roman"/>
          <w:bCs/>
          <w:iCs/>
          <w:sz w:val="18"/>
          <w:szCs w:val="18"/>
          <w:lang w:eastAsia="en-US"/>
        </w:rPr>
        <w:t>О мерах</w:t>
      </w:r>
      <w:r w:rsidRPr="00E24C1E">
        <w:rPr>
          <w:rFonts w:eastAsia="Calibri" w:cs="Times New Roman"/>
          <w:bCs/>
          <w:iCs/>
          <w:sz w:val="18"/>
          <w:szCs w:val="18"/>
          <w:lang w:eastAsia="en-US"/>
        </w:rPr>
        <w:t xml:space="preserve"> по предупреждению причинения вреда здоровью детей, их </w:t>
      </w:r>
      <w:r w:rsidR="003257D0" w:rsidRPr="00E24C1E">
        <w:rPr>
          <w:rFonts w:eastAsia="Calibri" w:cs="Times New Roman"/>
          <w:bCs/>
          <w:iCs/>
          <w:sz w:val="18"/>
          <w:szCs w:val="18"/>
          <w:lang w:eastAsia="en-US"/>
        </w:rPr>
        <w:t>физическому, интеллектуальному</w:t>
      </w:r>
      <w:r w:rsidRPr="00E24C1E">
        <w:rPr>
          <w:rFonts w:eastAsia="Calibri" w:cs="Times New Roman"/>
          <w:bCs/>
          <w:iCs/>
          <w:sz w:val="18"/>
          <w:szCs w:val="18"/>
          <w:lang w:eastAsia="en-US"/>
        </w:rPr>
        <w:t>, психическому, духовному и нравственному развитию в Республике Татарстан»</w:t>
      </w:r>
      <w:r w:rsidRPr="00E24C1E">
        <w:rPr>
          <w:rFonts w:eastAsia="Calibri" w:cs="Times New Roman"/>
          <w:bCs/>
          <w:sz w:val="18"/>
          <w:szCs w:val="18"/>
          <w:lang w:eastAsia="en-US"/>
        </w:rPr>
        <w:t xml:space="preserve">; с Типовым положением об Образовательном учреждении дополнительного образования детей </w:t>
      </w:r>
      <w:r w:rsidRPr="00E24C1E">
        <w:rPr>
          <w:rFonts w:eastAsia="Calibri" w:cs="Times New Roman"/>
          <w:bCs/>
          <w:iCs/>
          <w:sz w:val="18"/>
          <w:szCs w:val="18"/>
          <w:lang w:eastAsia="en-US"/>
        </w:rPr>
        <w:t xml:space="preserve">(в ред. Постановления </w:t>
      </w:r>
    </w:p>
    <w:p w:rsidR="00E24C1E" w:rsidRPr="003257D0" w:rsidRDefault="00E24C1E" w:rsidP="003257D0">
      <w:pPr>
        <w:spacing w:after="0" w:line="240" w:lineRule="auto"/>
        <w:ind w:firstLine="0"/>
        <w:rPr>
          <w:rFonts w:eastAsia="Calibri" w:cs="Times New Roman"/>
          <w:bCs/>
          <w:iCs/>
          <w:sz w:val="18"/>
          <w:szCs w:val="18"/>
          <w:lang w:eastAsia="en-US"/>
        </w:rPr>
      </w:pPr>
      <w:r w:rsidRPr="00E24C1E">
        <w:rPr>
          <w:rFonts w:eastAsia="Calibri" w:cs="Times New Roman"/>
          <w:bCs/>
          <w:iCs/>
          <w:sz w:val="18"/>
          <w:szCs w:val="18"/>
          <w:lang w:eastAsia="en-US"/>
        </w:rPr>
        <w:t xml:space="preserve">Правительства РФ от 22.02.97 N 212) с изменениями в редакции Постановления Правительства </w:t>
      </w:r>
      <w:r w:rsidR="003257D0" w:rsidRPr="00E24C1E">
        <w:rPr>
          <w:rFonts w:eastAsia="Calibri" w:cs="Times New Roman"/>
          <w:bCs/>
          <w:iCs/>
          <w:sz w:val="18"/>
          <w:szCs w:val="18"/>
          <w:lang w:eastAsia="en-US"/>
        </w:rPr>
        <w:t>РФ от</w:t>
      </w:r>
      <w:r w:rsidRPr="00E24C1E">
        <w:rPr>
          <w:rFonts w:eastAsia="Calibri" w:cs="Times New Roman"/>
          <w:bCs/>
          <w:iCs/>
          <w:sz w:val="18"/>
          <w:szCs w:val="18"/>
          <w:lang w:eastAsia="en-US"/>
        </w:rPr>
        <w:t xml:space="preserve"> 7 декабря</w:t>
      </w:r>
      <w:r w:rsidR="003257D0">
        <w:rPr>
          <w:rFonts w:eastAsia="Calibri" w:cs="Times New Roman"/>
          <w:bCs/>
          <w:iCs/>
          <w:sz w:val="18"/>
          <w:szCs w:val="18"/>
          <w:lang w:eastAsia="en-US"/>
        </w:rPr>
        <w:t xml:space="preserve"> </w:t>
      </w:r>
      <w:r w:rsidRPr="00E24C1E">
        <w:rPr>
          <w:rFonts w:eastAsia="Calibri" w:cs="Times New Roman"/>
          <w:bCs/>
          <w:iCs/>
          <w:sz w:val="18"/>
          <w:szCs w:val="18"/>
          <w:lang w:eastAsia="en-US"/>
        </w:rPr>
        <w:t xml:space="preserve">2006 года № 752.; Законом Республики Татарстан «О профилактике правонарушений в Республике </w:t>
      </w:r>
      <w:r w:rsidR="003257D0" w:rsidRPr="00E24C1E">
        <w:rPr>
          <w:rFonts w:eastAsia="Calibri" w:cs="Times New Roman"/>
          <w:bCs/>
          <w:iCs/>
          <w:sz w:val="18"/>
          <w:szCs w:val="18"/>
          <w:lang w:eastAsia="en-US"/>
        </w:rPr>
        <w:t>Татарстан» №</w:t>
      </w:r>
      <w:r w:rsidRPr="00E24C1E">
        <w:rPr>
          <w:rFonts w:eastAsia="Calibri" w:cs="Times New Roman"/>
          <w:bCs/>
          <w:iCs/>
          <w:sz w:val="18"/>
          <w:szCs w:val="18"/>
          <w:lang w:eastAsia="en-US"/>
        </w:rPr>
        <w:t xml:space="preserve">105-ЗРТ от 13.10.2008г.; Законом Республики </w:t>
      </w:r>
      <w:r w:rsidR="003257D0" w:rsidRPr="00E24C1E">
        <w:rPr>
          <w:rFonts w:eastAsia="Calibri" w:cs="Times New Roman"/>
          <w:bCs/>
          <w:iCs/>
          <w:sz w:val="18"/>
          <w:szCs w:val="18"/>
          <w:lang w:eastAsia="en-US"/>
        </w:rPr>
        <w:t>Татарстан «</w:t>
      </w:r>
      <w:r w:rsidRPr="00E24C1E">
        <w:rPr>
          <w:rFonts w:eastAsia="Calibri" w:cs="Times New Roman"/>
          <w:bCs/>
          <w:iCs/>
          <w:sz w:val="18"/>
          <w:szCs w:val="18"/>
          <w:lang w:eastAsia="en-US"/>
        </w:rPr>
        <w:t xml:space="preserve">Об общественных воспитателях несовершеннолетних» № 7-ЗРТ от 21 января 2009 года. </w:t>
      </w:r>
      <w:r w:rsidRPr="00E24C1E">
        <w:rPr>
          <w:rFonts w:eastAsia="Calibri" w:cs="Times New Roman"/>
          <w:sz w:val="18"/>
          <w:szCs w:val="18"/>
          <w:lang w:eastAsia="en-US"/>
        </w:rPr>
        <w:t xml:space="preserve"> и Комплексной </w:t>
      </w:r>
      <w:r w:rsidR="003257D0" w:rsidRPr="00E24C1E">
        <w:rPr>
          <w:rFonts w:eastAsia="Calibri" w:cs="Times New Roman"/>
          <w:sz w:val="18"/>
          <w:szCs w:val="18"/>
          <w:lang w:eastAsia="en-US"/>
        </w:rPr>
        <w:t>программой по</w:t>
      </w:r>
      <w:r w:rsidRPr="00E24C1E">
        <w:rPr>
          <w:rFonts w:eastAsia="Calibri" w:cs="Times New Roman"/>
          <w:sz w:val="18"/>
          <w:szCs w:val="18"/>
          <w:lang w:eastAsia="en-US"/>
        </w:rPr>
        <w:t xml:space="preserve"> профилактике правонарушений на 2009-2012 гг.  </w:t>
      </w:r>
      <w:r w:rsidR="003257D0" w:rsidRPr="00E24C1E">
        <w:rPr>
          <w:rFonts w:eastAsia="Calibri" w:cs="Times New Roman"/>
          <w:sz w:val="18"/>
          <w:szCs w:val="18"/>
          <w:lang w:eastAsia="en-US"/>
        </w:rPr>
        <w:t>в Камско</w:t>
      </w:r>
      <w:r w:rsidRPr="00E24C1E">
        <w:rPr>
          <w:rFonts w:eastAsia="Calibri" w:cs="Times New Roman"/>
          <w:sz w:val="18"/>
          <w:szCs w:val="18"/>
          <w:lang w:eastAsia="en-US"/>
        </w:rPr>
        <w:t xml:space="preserve">-Устьинском муниципальном районе, а также с Положением о создании отрядов профилактики правонарушений в </w:t>
      </w:r>
      <w:r w:rsidR="0048400E" w:rsidRPr="00DA0B6E">
        <w:rPr>
          <w:rFonts w:cs="Times New Roman"/>
          <w:spacing w:val="1"/>
          <w:sz w:val="18"/>
          <w:szCs w:val="18"/>
        </w:rPr>
        <w:t>МБОУ «</w:t>
      </w:r>
      <w:r w:rsidR="0048400E">
        <w:rPr>
          <w:rFonts w:cs="Times New Roman"/>
          <w:spacing w:val="1"/>
          <w:sz w:val="18"/>
          <w:szCs w:val="18"/>
        </w:rPr>
        <w:t>Теньковская</w:t>
      </w:r>
      <w:r w:rsidR="0048400E" w:rsidRPr="00DA0B6E">
        <w:rPr>
          <w:rFonts w:cs="Times New Roman"/>
          <w:spacing w:val="1"/>
          <w:sz w:val="18"/>
          <w:szCs w:val="18"/>
        </w:rPr>
        <w:t xml:space="preserve"> средняя общеобразовательная школа»</w:t>
      </w:r>
      <w:r w:rsidR="0048400E">
        <w:rPr>
          <w:rFonts w:cs="Times New Roman"/>
          <w:spacing w:val="1"/>
          <w:sz w:val="18"/>
          <w:szCs w:val="18"/>
        </w:rPr>
        <w:t>.</w:t>
      </w:r>
    </w:p>
    <w:p w:rsidR="00E24C1E" w:rsidRPr="003257D0" w:rsidRDefault="00E24C1E" w:rsidP="003257D0">
      <w:pPr>
        <w:spacing w:after="0" w:line="240" w:lineRule="auto"/>
        <w:ind w:left="-993" w:firstLine="0"/>
        <w:rPr>
          <w:rFonts w:eastAsia="Calibri" w:cs="Times New Roman"/>
          <w:sz w:val="18"/>
          <w:szCs w:val="18"/>
          <w:lang w:eastAsia="en-US"/>
        </w:rPr>
      </w:pPr>
      <w:r w:rsidRPr="00E24C1E">
        <w:rPr>
          <w:rFonts w:eastAsia="Calibri" w:cs="Times New Roman"/>
          <w:sz w:val="18"/>
          <w:szCs w:val="18"/>
          <w:lang w:eastAsia="en-US"/>
        </w:rPr>
        <w:t xml:space="preserve">           В школе по профилактике правонарушений ведется целенаправленная работа. В организации данной деятельности функционируе</w:t>
      </w:r>
      <w:r w:rsidR="003257D0">
        <w:rPr>
          <w:rFonts w:eastAsia="Calibri" w:cs="Times New Roman"/>
          <w:sz w:val="18"/>
          <w:szCs w:val="18"/>
          <w:lang w:eastAsia="en-US"/>
        </w:rPr>
        <w:t xml:space="preserve">т </w:t>
      </w:r>
      <w:r w:rsidRPr="00E24C1E">
        <w:rPr>
          <w:rFonts w:eastAsia="Calibri" w:cs="Times New Roman"/>
          <w:sz w:val="18"/>
          <w:szCs w:val="18"/>
          <w:lang w:eastAsia="en-US"/>
        </w:rPr>
        <w:t xml:space="preserve">отряд профилактики </w:t>
      </w:r>
      <w:r w:rsidR="003257D0" w:rsidRPr="00E24C1E">
        <w:rPr>
          <w:rFonts w:eastAsia="Calibri" w:cs="Times New Roman"/>
          <w:sz w:val="18"/>
          <w:szCs w:val="18"/>
          <w:lang w:eastAsia="en-US"/>
        </w:rPr>
        <w:t>«</w:t>
      </w:r>
      <w:r w:rsidR="003257D0">
        <w:rPr>
          <w:rFonts w:eastAsia="Calibri" w:cs="Times New Roman"/>
          <w:sz w:val="18"/>
          <w:szCs w:val="18"/>
          <w:lang w:eastAsia="en-US"/>
        </w:rPr>
        <w:t>Правозащитники</w:t>
      </w:r>
      <w:r w:rsidR="003257D0" w:rsidRPr="00E24C1E">
        <w:rPr>
          <w:rFonts w:eastAsia="Calibri" w:cs="Times New Roman"/>
          <w:sz w:val="18"/>
          <w:szCs w:val="18"/>
          <w:lang w:eastAsia="en-US"/>
        </w:rPr>
        <w:t>».</w:t>
      </w:r>
      <w:r w:rsidR="003257D0">
        <w:rPr>
          <w:rFonts w:eastAsia="Calibri" w:cs="Times New Roman"/>
          <w:sz w:val="18"/>
          <w:szCs w:val="18"/>
          <w:lang w:eastAsia="en-US"/>
        </w:rPr>
        <w:t xml:space="preserve"> </w:t>
      </w:r>
      <w:r w:rsidRPr="00E24C1E">
        <w:rPr>
          <w:rFonts w:eastAsia="Calibri" w:cs="Times New Roman"/>
          <w:sz w:val="18"/>
          <w:szCs w:val="18"/>
          <w:lang w:eastAsia="en-US"/>
        </w:rPr>
        <w:t xml:space="preserve">Отряд профилактики </w:t>
      </w:r>
      <w:r w:rsidR="003257D0" w:rsidRPr="00E24C1E">
        <w:rPr>
          <w:rFonts w:eastAsia="Calibri" w:cs="Times New Roman"/>
          <w:sz w:val="18"/>
          <w:szCs w:val="18"/>
          <w:lang w:eastAsia="en-US"/>
        </w:rPr>
        <w:t>«</w:t>
      </w:r>
      <w:r w:rsidR="003257D0">
        <w:rPr>
          <w:rFonts w:eastAsia="Calibri" w:cs="Times New Roman"/>
          <w:sz w:val="18"/>
          <w:szCs w:val="18"/>
          <w:lang w:eastAsia="en-US"/>
        </w:rPr>
        <w:t>Правозащитники</w:t>
      </w:r>
      <w:r w:rsidR="003257D0" w:rsidRPr="00E24C1E">
        <w:rPr>
          <w:rFonts w:eastAsia="Calibri" w:cs="Times New Roman"/>
          <w:sz w:val="18"/>
          <w:szCs w:val="18"/>
          <w:lang w:eastAsia="en-US"/>
        </w:rPr>
        <w:t>»</w:t>
      </w:r>
      <w:r w:rsidR="003257D0">
        <w:rPr>
          <w:rFonts w:eastAsia="Calibri" w:cs="Times New Roman"/>
          <w:sz w:val="18"/>
          <w:szCs w:val="18"/>
          <w:lang w:eastAsia="en-US"/>
        </w:rPr>
        <w:t xml:space="preserve"> </w:t>
      </w:r>
      <w:r w:rsidRPr="00E24C1E">
        <w:rPr>
          <w:rFonts w:eastAsia="Calibri" w:cs="Times New Roman"/>
          <w:sz w:val="18"/>
          <w:szCs w:val="18"/>
          <w:lang w:eastAsia="en-US"/>
        </w:rPr>
        <w:t xml:space="preserve">начал плодотворную работу в </w:t>
      </w:r>
      <w:r w:rsidR="003257D0" w:rsidRPr="009A6082">
        <w:rPr>
          <w:rFonts w:eastAsia="Times New Roman" w:cs="SchoolBookSanPin"/>
          <w:color w:val="000000"/>
          <w:spacing w:val="1"/>
          <w:sz w:val="18"/>
          <w:szCs w:val="18"/>
        </w:rPr>
        <w:t>МБОУ «</w:t>
      </w:r>
      <w:r w:rsidR="003257D0">
        <w:rPr>
          <w:rFonts w:eastAsia="Times New Roman" w:cs="SchoolBookSanPin"/>
          <w:color w:val="000000"/>
          <w:spacing w:val="1"/>
          <w:sz w:val="18"/>
          <w:szCs w:val="18"/>
        </w:rPr>
        <w:t>Теньковская</w:t>
      </w:r>
      <w:r w:rsidR="003257D0" w:rsidRPr="009A6082">
        <w:rPr>
          <w:rFonts w:eastAsia="Times New Roman" w:cs="SchoolBookSanPin"/>
          <w:color w:val="000000"/>
          <w:spacing w:val="1"/>
          <w:sz w:val="18"/>
          <w:szCs w:val="18"/>
        </w:rPr>
        <w:t xml:space="preserve"> средняя общеобразовательная школа» </w:t>
      </w:r>
      <w:r w:rsidRPr="00E24C1E">
        <w:rPr>
          <w:rFonts w:eastAsia="Calibri" w:cs="Times New Roman"/>
          <w:sz w:val="18"/>
          <w:szCs w:val="18"/>
          <w:lang w:eastAsia="en-US"/>
        </w:rPr>
        <w:t>в 2007 году. Основную цель мы видим в</w:t>
      </w:r>
      <w:r w:rsidR="003257D0">
        <w:rPr>
          <w:rFonts w:eastAsia="Calibri" w:cs="Times New Roman"/>
          <w:sz w:val="18"/>
          <w:szCs w:val="18"/>
          <w:lang w:eastAsia="en-US"/>
        </w:rPr>
        <w:t xml:space="preserve"> </w:t>
      </w:r>
      <w:r w:rsidR="003257D0" w:rsidRPr="00E24C1E">
        <w:rPr>
          <w:rFonts w:eastAsia="Calibri" w:cs="Times New Roman"/>
          <w:sz w:val="18"/>
          <w:szCs w:val="18"/>
          <w:lang w:eastAsia="en-US"/>
        </w:rPr>
        <w:t>следующем: «Развивать у</w:t>
      </w:r>
      <w:r w:rsidRPr="00E24C1E">
        <w:rPr>
          <w:rFonts w:eastAsia="Calibri" w:cs="Times New Roman"/>
          <w:sz w:val="18"/>
          <w:szCs w:val="18"/>
          <w:lang w:eastAsia="en-US"/>
        </w:rPr>
        <w:t xml:space="preserve"> учащихся определенный уровень правового сознания для самостоятельного преодоления своих трудностей», так как счастливая жизнь – это не отсутствие проблем, а успешное их решение.</w:t>
      </w:r>
    </w:p>
    <w:p w:rsidR="00E24C1E" w:rsidRPr="00E24C1E" w:rsidRDefault="00E24C1E" w:rsidP="003257D0">
      <w:pPr>
        <w:spacing w:after="0" w:line="240" w:lineRule="auto"/>
        <w:ind w:left="-993" w:firstLine="0"/>
        <w:rPr>
          <w:rFonts w:eastAsia="Calibri" w:cs="Times New Roman"/>
          <w:sz w:val="18"/>
          <w:szCs w:val="18"/>
          <w:lang w:eastAsia="en-US"/>
        </w:rPr>
      </w:pPr>
      <w:r w:rsidRPr="00E24C1E">
        <w:rPr>
          <w:rFonts w:eastAsia="Calibri" w:cs="Times New Roman"/>
          <w:sz w:val="18"/>
          <w:szCs w:val="18"/>
          <w:u w:val="single"/>
          <w:lang w:eastAsia="en-US"/>
        </w:rPr>
        <w:t xml:space="preserve">       Поэтому мы определили основные задачи</w:t>
      </w:r>
      <w:r w:rsidRPr="00E24C1E">
        <w:rPr>
          <w:rFonts w:eastAsia="Calibri" w:cs="Times New Roman"/>
          <w:sz w:val="18"/>
          <w:szCs w:val="18"/>
          <w:lang w:eastAsia="en-US"/>
        </w:rPr>
        <w:t>:</w:t>
      </w:r>
    </w:p>
    <w:p w:rsidR="00E24C1E" w:rsidRPr="00E24C1E" w:rsidRDefault="00E24C1E" w:rsidP="003257D0">
      <w:pPr>
        <w:spacing w:after="0" w:line="240" w:lineRule="auto"/>
        <w:ind w:left="-993" w:firstLine="0"/>
        <w:rPr>
          <w:rFonts w:eastAsia="Calibri" w:cs="Times New Roman"/>
          <w:sz w:val="18"/>
          <w:szCs w:val="18"/>
          <w:lang w:eastAsia="en-US"/>
        </w:rPr>
      </w:pPr>
      <w:r w:rsidRPr="00E24C1E">
        <w:rPr>
          <w:rFonts w:eastAsia="Calibri" w:cs="Times New Roman"/>
          <w:sz w:val="18"/>
          <w:szCs w:val="18"/>
          <w:lang w:eastAsia="en-US"/>
        </w:rPr>
        <w:t xml:space="preserve">      1)</w:t>
      </w:r>
      <w:r w:rsidR="003257D0" w:rsidRPr="00E24C1E">
        <w:rPr>
          <w:rFonts w:eastAsia="Calibri" w:cs="Times New Roman"/>
          <w:sz w:val="18"/>
          <w:szCs w:val="18"/>
          <w:lang w:eastAsia="en-US"/>
        </w:rPr>
        <w:t>Организовывать профилактику</w:t>
      </w:r>
      <w:r w:rsidRPr="00E24C1E">
        <w:rPr>
          <w:rFonts w:eastAsia="Calibri" w:cs="Times New Roman"/>
          <w:sz w:val="18"/>
          <w:szCs w:val="18"/>
          <w:lang w:eastAsia="en-US"/>
        </w:rPr>
        <w:t xml:space="preserve"> правонарушений в </w:t>
      </w:r>
      <w:r w:rsidR="003257D0" w:rsidRPr="00E24C1E">
        <w:rPr>
          <w:rFonts w:eastAsia="Calibri" w:cs="Times New Roman"/>
          <w:sz w:val="18"/>
          <w:szCs w:val="18"/>
          <w:lang w:eastAsia="en-US"/>
        </w:rPr>
        <w:t>молодежной среде</w:t>
      </w:r>
      <w:r w:rsidRPr="00E24C1E">
        <w:rPr>
          <w:rFonts w:eastAsia="Calibri" w:cs="Times New Roman"/>
          <w:sz w:val="18"/>
          <w:szCs w:val="18"/>
          <w:lang w:eastAsia="en-US"/>
        </w:rPr>
        <w:t xml:space="preserve"> через систему классных часов,    </w:t>
      </w:r>
    </w:p>
    <w:p w:rsidR="00E24C1E" w:rsidRPr="00E24C1E" w:rsidRDefault="00E24C1E" w:rsidP="003257D0">
      <w:pPr>
        <w:spacing w:after="0" w:line="240" w:lineRule="auto"/>
        <w:ind w:left="-993" w:firstLine="0"/>
        <w:rPr>
          <w:rFonts w:eastAsia="Calibri" w:cs="Times New Roman"/>
          <w:sz w:val="18"/>
          <w:szCs w:val="18"/>
          <w:lang w:eastAsia="en-US"/>
        </w:rPr>
      </w:pPr>
      <w:r w:rsidRPr="00E24C1E">
        <w:rPr>
          <w:rFonts w:eastAsia="Calibri" w:cs="Times New Roman"/>
          <w:sz w:val="18"/>
          <w:szCs w:val="18"/>
          <w:lang w:eastAsia="en-US"/>
        </w:rPr>
        <w:t xml:space="preserve">      индивидуальных встреч и бесед, разъяснительных мероприятий.</w:t>
      </w:r>
    </w:p>
    <w:p w:rsidR="00E24C1E" w:rsidRPr="00E24C1E" w:rsidRDefault="00E24C1E" w:rsidP="003257D0">
      <w:pPr>
        <w:spacing w:after="0" w:line="240" w:lineRule="auto"/>
        <w:ind w:left="-993" w:firstLine="0"/>
        <w:rPr>
          <w:rFonts w:eastAsia="Calibri" w:cs="Times New Roman"/>
          <w:sz w:val="18"/>
          <w:szCs w:val="18"/>
          <w:lang w:eastAsia="en-US"/>
        </w:rPr>
      </w:pPr>
      <w:r w:rsidRPr="00E24C1E">
        <w:rPr>
          <w:rFonts w:eastAsia="Calibri" w:cs="Times New Roman"/>
          <w:sz w:val="18"/>
          <w:szCs w:val="18"/>
          <w:lang w:eastAsia="en-US"/>
        </w:rPr>
        <w:t xml:space="preserve">      2) Содействовать развитию добровольного участия учащихся в деятельности учебного заведения </w:t>
      </w:r>
      <w:r w:rsidR="003257D0" w:rsidRPr="00E24C1E">
        <w:rPr>
          <w:rFonts w:eastAsia="Calibri" w:cs="Times New Roman"/>
          <w:sz w:val="18"/>
          <w:szCs w:val="18"/>
          <w:lang w:eastAsia="en-US"/>
        </w:rPr>
        <w:t>по обеспечению</w:t>
      </w:r>
      <w:r w:rsidRPr="00E24C1E">
        <w:rPr>
          <w:rFonts w:eastAsia="Calibri" w:cs="Times New Roman"/>
          <w:sz w:val="18"/>
          <w:szCs w:val="18"/>
          <w:lang w:eastAsia="en-US"/>
        </w:rPr>
        <w:t xml:space="preserve">  </w:t>
      </w:r>
    </w:p>
    <w:p w:rsidR="00E24C1E" w:rsidRPr="00E24C1E" w:rsidRDefault="00E24C1E" w:rsidP="003257D0">
      <w:pPr>
        <w:spacing w:after="0" w:line="240" w:lineRule="auto"/>
        <w:ind w:left="-993" w:firstLine="0"/>
        <w:rPr>
          <w:rFonts w:eastAsia="Calibri" w:cs="Times New Roman"/>
          <w:sz w:val="18"/>
          <w:szCs w:val="18"/>
          <w:lang w:eastAsia="en-US"/>
        </w:rPr>
      </w:pPr>
      <w:r w:rsidRPr="00E24C1E">
        <w:rPr>
          <w:rFonts w:eastAsia="Calibri" w:cs="Times New Roman"/>
          <w:sz w:val="18"/>
          <w:szCs w:val="18"/>
          <w:lang w:eastAsia="en-US"/>
        </w:rPr>
        <w:t xml:space="preserve">      </w:t>
      </w:r>
      <w:r w:rsidR="003257D0" w:rsidRPr="00E24C1E">
        <w:rPr>
          <w:rFonts w:eastAsia="Calibri" w:cs="Times New Roman"/>
          <w:sz w:val="18"/>
          <w:szCs w:val="18"/>
          <w:lang w:eastAsia="en-US"/>
        </w:rPr>
        <w:t>внутреннего распорядка</w:t>
      </w:r>
      <w:r w:rsidRPr="00E24C1E">
        <w:rPr>
          <w:rFonts w:eastAsia="Calibri" w:cs="Times New Roman"/>
          <w:sz w:val="18"/>
          <w:szCs w:val="18"/>
          <w:lang w:eastAsia="en-US"/>
        </w:rPr>
        <w:t>.</w:t>
      </w:r>
    </w:p>
    <w:p w:rsidR="00E24C1E" w:rsidRPr="00E24C1E" w:rsidRDefault="00E24C1E" w:rsidP="003257D0">
      <w:pPr>
        <w:spacing w:after="0" w:line="240" w:lineRule="auto"/>
        <w:ind w:left="-993" w:firstLine="0"/>
        <w:rPr>
          <w:rFonts w:eastAsia="Calibri" w:cs="Times New Roman"/>
          <w:sz w:val="18"/>
          <w:szCs w:val="18"/>
          <w:lang w:eastAsia="en-US"/>
        </w:rPr>
      </w:pPr>
      <w:r w:rsidRPr="00E24C1E">
        <w:rPr>
          <w:rFonts w:eastAsia="Calibri" w:cs="Times New Roman"/>
          <w:sz w:val="18"/>
          <w:szCs w:val="18"/>
          <w:lang w:eastAsia="en-US"/>
        </w:rPr>
        <w:t xml:space="preserve">      3)Расширять представления младших школьников об ответственности и последствиях противоправного поведения. </w:t>
      </w:r>
    </w:p>
    <w:p w:rsidR="00E24C1E" w:rsidRPr="00E24C1E" w:rsidRDefault="00E24C1E" w:rsidP="003257D0">
      <w:pPr>
        <w:spacing w:after="0" w:line="240" w:lineRule="auto"/>
        <w:ind w:left="-993" w:firstLine="0"/>
        <w:rPr>
          <w:rFonts w:eastAsia="Calibri" w:cs="Times New Roman"/>
          <w:sz w:val="18"/>
          <w:szCs w:val="18"/>
          <w:lang w:eastAsia="en-US"/>
        </w:rPr>
      </w:pPr>
      <w:r w:rsidRPr="00E24C1E">
        <w:rPr>
          <w:rFonts w:eastAsia="Calibri" w:cs="Times New Roman"/>
          <w:sz w:val="18"/>
          <w:szCs w:val="18"/>
          <w:lang w:eastAsia="en-US"/>
        </w:rPr>
        <w:t xml:space="preserve">      4)Создавать условия для реализации проекта «Активное солнце».</w:t>
      </w:r>
    </w:p>
    <w:p w:rsidR="00E24C1E" w:rsidRPr="00E24C1E" w:rsidRDefault="00E24C1E" w:rsidP="003257D0">
      <w:pPr>
        <w:spacing w:after="0" w:line="240" w:lineRule="auto"/>
        <w:ind w:left="-993" w:firstLine="0"/>
        <w:rPr>
          <w:rFonts w:eastAsia="Calibri" w:cs="Times New Roman"/>
          <w:sz w:val="18"/>
          <w:szCs w:val="18"/>
          <w:lang w:eastAsia="en-US"/>
        </w:rPr>
      </w:pPr>
      <w:r w:rsidRPr="00E24C1E">
        <w:rPr>
          <w:rFonts w:eastAsia="Calibri" w:cs="Times New Roman"/>
          <w:sz w:val="18"/>
          <w:szCs w:val="18"/>
          <w:lang w:eastAsia="en-US"/>
        </w:rPr>
        <w:t xml:space="preserve">      Поэтому каждый в процессе всей нашей профилактической деятельности должен научиться осознавать смысл слов       </w:t>
      </w:r>
    </w:p>
    <w:p w:rsidR="00E24C1E" w:rsidRPr="00E24C1E" w:rsidRDefault="00E24C1E" w:rsidP="003257D0">
      <w:pPr>
        <w:spacing w:after="0" w:line="240" w:lineRule="auto"/>
        <w:ind w:left="-993" w:firstLine="0"/>
        <w:rPr>
          <w:rFonts w:eastAsia="Calibri" w:cs="Times New Roman"/>
          <w:sz w:val="18"/>
          <w:szCs w:val="18"/>
          <w:lang w:eastAsia="en-US"/>
        </w:rPr>
      </w:pPr>
      <w:r w:rsidRPr="00E24C1E">
        <w:rPr>
          <w:rFonts w:eastAsia="Calibri" w:cs="Times New Roman"/>
          <w:sz w:val="18"/>
          <w:szCs w:val="18"/>
          <w:lang w:eastAsia="en-US"/>
        </w:rPr>
        <w:t xml:space="preserve">     Наполеона </w:t>
      </w:r>
      <w:r w:rsidRPr="00E24C1E">
        <w:rPr>
          <w:rFonts w:eastAsia="Calibri" w:cs="Times New Roman"/>
          <w:sz w:val="18"/>
          <w:szCs w:val="18"/>
          <w:lang w:val="en-US" w:eastAsia="en-US"/>
        </w:rPr>
        <w:t>III</w:t>
      </w:r>
      <w:r w:rsidRPr="00E24C1E">
        <w:rPr>
          <w:rFonts w:eastAsia="Calibri" w:cs="Times New Roman"/>
          <w:sz w:val="18"/>
          <w:szCs w:val="18"/>
          <w:lang w:eastAsia="en-US"/>
        </w:rPr>
        <w:t xml:space="preserve">: «Посейте поступок – пожнете привычку, посейте привычку – пожнете характер, посейте характер –  </w:t>
      </w:r>
    </w:p>
    <w:p w:rsidR="00E24C1E" w:rsidRPr="00E24C1E" w:rsidRDefault="00E24C1E" w:rsidP="003257D0">
      <w:pPr>
        <w:spacing w:after="0" w:line="240" w:lineRule="auto"/>
        <w:ind w:left="-993" w:firstLine="0"/>
        <w:rPr>
          <w:rFonts w:eastAsia="Calibri" w:cs="Times New Roman"/>
          <w:sz w:val="18"/>
          <w:szCs w:val="18"/>
          <w:lang w:eastAsia="en-US"/>
        </w:rPr>
      </w:pPr>
      <w:r w:rsidRPr="00E24C1E">
        <w:rPr>
          <w:rFonts w:eastAsia="Calibri" w:cs="Times New Roman"/>
          <w:sz w:val="18"/>
          <w:szCs w:val="18"/>
          <w:lang w:eastAsia="en-US"/>
        </w:rPr>
        <w:t xml:space="preserve">      и вы пожнете судьбу», которые </w:t>
      </w:r>
      <w:r w:rsidR="003257D0" w:rsidRPr="00E24C1E">
        <w:rPr>
          <w:rFonts w:eastAsia="Calibri" w:cs="Times New Roman"/>
          <w:sz w:val="18"/>
          <w:szCs w:val="18"/>
          <w:lang w:eastAsia="en-US"/>
        </w:rPr>
        <w:t>стали девизом</w:t>
      </w:r>
      <w:r w:rsidRPr="00E24C1E">
        <w:rPr>
          <w:rFonts w:eastAsia="Calibri" w:cs="Times New Roman"/>
          <w:sz w:val="18"/>
          <w:szCs w:val="18"/>
          <w:lang w:eastAsia="en-US"/>
        </w:rPr>
        <w:t xml:space="preserve"> отряда «</w:t>
      </w:r>
      <w:r w:rsidR="003257D0">
        <w:rPr>
          <w:rFonts w:eastAsia="Calibri" w:cs="Times New Roman"/>
          <w:sz w:val="18"/>
          <w:szCs w:val="18"/>
          <w:lang w:eastAsia="en-US"/>
        </w:rPr>
        <w:t>Правозащитники</w:t>
      </w:r>
      <w:r w:rsidRPr="00E24C1E">
        <w:rPr>
          <w:rFonts w:eastAsia="Calibri" w:cs="Times New Roman"/>
          <w:sz w:val="18"/>
          <w:szCs w:val="18"/>
          <w:lang w:eastAsia="en-US"/>
        </w:rPr>
        <w:t>».</w:t>
      </w:r>
    </w:p>
    <w:p w:rsidR="00E24C1E" w:rsidRPr="00E24C1E" w:rsidRDefault="00E24C1E" w:rsidP="00E24C1E">
      <w:pPr>
        <w:widowControl w:val="0"/>
        <w:autoSpaceDE w:val="0"/>
        <w:autoSpaceDN w:val="0"/>
        <w:spacing w:before="70" w:after="0" w:line="240" w:lineRule="auto"/>
        <w:ind w:firstLine="0"/>
        <w:rPr>
          <w:rFonts w:eastAsia="Calibri" w:cs="Times New Roman"/>
          <w:b/>
          <w:sz w:val="18"/>
          <w:szCs w:val="18"/>
          <w:lang w:eastAsia="en-US"/>
        </w:rPr>
      </w:pPr>
    </w:p>
    <w:p w:rsidR="00E24C1E" w:rsidRPr="00E24C1E" w:rsidRDefault="00E24C1E" w:rsidP="00E24C1E">
      <w:pPr>
        <w:widowControl w:val="0"/>
        <w:autoSpaceDE w:val="0"/>
        <w:autoSpaceDN w:val="0"/>
        <w:spacing w:before="70" w:after="0" w:line="240" w:lineRule="auto"/>
        <w:ind w:firstLine="0"/>
        <w:rPr>
          <w:rFonts w:eastAsia="Times New Roman" w:cs="Times New Roman"/>
          <w:b/>
          <w:i/>
          <w:sz w:val="18"/>
          <w:szCs w:val="18"/>
          <w:lang w:eastAsia="en-US"/>
        </w:rPr>
      </w:pPr>
      <w:r w:rsidRPr="00E24C1E">
        <w:rPr>
          <w:rFonts w:eastAsia="Calibri" w:cs="Times New Roman"/>
          <w:b/>
          <w:sz w:val="18"/>
          <w:szCs w:val="18"/>
          <w:lang w:eastAsia="en-US"/>
        </w:rPr>
        <w:t xml:space="preserve">3.2.16 </w:t>
      </w:r>
      <w:r w:rsidRPr="00E24C1E">
        <w:rPr>
          <w:rFonts w:eastAsia="Calibri" w:cs="Times New Roman"/>
          <w:b/>
          <w:i/>
          <w:sz w:val="18"/>
          <w:szCs w:val="18"/>
          <w:lang w:eastAsia="en-US"/>
        </w:rPr>
        <w:t>Модуль</w:t>
      </w:r>
      <w:r w:rsidRPr="00E24C1E">
        <w:rPr>
          <w:rFonts w:ascii="Calibri" w:eastAsia="Calibri" w:hAnsi="Calibri" w:cs="Times New Roman"/>
          <w:b/>
          <w:sz w:val="18"/>
          <w:szCs w:val="18"/>
          <w:lang w:eastAsia="en-US"/>
        </w:rPr>
        <w:t xml:space="preserve"> </w:t>
      </w:r>
      <w:r w:rsidRPr="00E24C1E">
        <w:rPr>
          <w:rFonts w:eastAsia="Times New Roman" w:cs="Times New Roman"/>
          <w:b/>
          <w:i/>
          <w:sz w:val="18"/>
          <w:szCs w:val="18"/>
          <w:lang w:eastAsia="en-US"/>
        </w:rPr>
        <w:t>«</w:t>
      </w:r>
      <w:r w:rsidRPr="00E24C1E">
        <w:rPr>
          <w:rFonts w:eastAsia="Times New Roman" w:cs="Times New Roman"/>
          <w:b/>
          <w:sz w:val="18"/>
          <w:szCs w:val="18"/>
          <w:lang w:eastAsia="en-US"/>
        </w:rPr>
        <w:t>Точка роста</w:t>
      </w:r>
      <w:r w:rsidRPr="00E24C1E">
        <w:rPr>
          <w:rFonts w:eastAsia="Times New Roman" w:cs="Times New Roman"/>
          <w:b/>
          <w:i/>
          <w:sz w:val="18"/>
          <w:szCs w:val="18"/>
          <w:lang w:eastAsia="en-US"/>
        </w:rPr>
        <w:t>»</w:t>
      </w:r>
    </w:p>
    <w:p w:rsidR="00E24C1E" w:rsidRPr="00E24C1E" w:rsidRDefault="00E24C1E" w:rsidP="00E24C1E">
      <w:pPr>
        <w:widowControl w:val="0"/>
        <w:autoSpaceDE w:val="0"/>
        <w:autoSpaceDN w:val="0"/>
        <w:spacing w:before="70" w:after="0" w:line="240" w:lineRule="auto"/>
        <w:ind w:firstLine="0"/>
        <w:rPr>
          <w:rFonts w:eastAsia="Times New Roman" w:cs="Times New Roman"/>
          <w:sz w:val="18"/>
          <w:szCs w:val="18"/>
          <w:lang w:eastAsia="en-US"/>
        </w:rPr>
      </w:pPr>
      <w:r w:rsidRPr="00E24C1E">
        <w:rPr>
          <w:rFonts w:eastAsia="Times New Roman" w:cs="Times New Roman"/>
          <w:sz w:val="18"/>
          <w:szCs w:val="18"/>
          <w:lang w:eastAsia="en-US"/>
        </w:rPr>
        <w:t xml:space="preserve">       Центр образования цифрового и гуманитарного профилей «Точка роста» является общественным пространством, осуществляющей образовательную деятельность и направлен на формирование современных компетенций и навыков у обучающихся, в том числе по учебным предметам «Технология», «Информатика», «Основы безопасности жизнедеятельности».</w:t>
      </w:r>
    </w:p>
    <w:p w:rsidR="00E24C1E" w:rsidRPr="00E24C1E" w:rsidRDefault="00E24C1E" w:rsidP="00E24C1E">
      <w:pPr>
        <w:widowControl w:val="0"/>
        <w:autoSpaceDE w:val="0"/>
        <w:autoSpaceDN w:val="0"/>
        <w:spacing w:before="70" w:after="0" w:line="240" w:lineRule="auto"/>
        <w:ind w:firstLine="0"/>
        <w:rPr>
          <w:rFonts w:eastAsia="Times New Roman" w:cs="Times New Roman"/>
          <w:sz w:val="18"/>
          <w:szCs w:val="18"/>
          <w:lang w:eastAsia="en-US"/>
        </w:rPr>
      </w:pPr>
      <w:r w:rsidRPr="00E24C1E">
        <w:rPr>
          <w:rFonts w:eastAsia="Times New Roman" w:cs="Times New Roman"/>
          <w:sz w:val="18"/>
          <w:szCs w:val="18"/>
          <w:lang w:eastAsia="en-US"/>
        </w:rPr>
        <w:t>Центр выполняет функцию общественного пространства для развития общекультурных компетенций, цифровой грамотности, шахматного образования, проектной деятельности, творческой, социальной самореализации детей, педагогов, родительской общественности.</w:t>
      </w:r>
    </w:p>
    <w:p w:rsidR="00E24C1E" w:rsidRPr="00E24C1E" w:rsidRDefault="00E24C1E" w:rsidP="00E24C1E">
      <w:pPr>
        <w:widowControl w:val="0"/>
        <w:autoSpaceDE w:val="0"/>
        <w:autoSpaceDN w:val="0"/>
        <w:spacing w:before="70" w:after="0" w:line="240" w:lineRule="auto"/>
        <w:ind w:firstLine="0"/>
        <w:rPr>
          <w:rFonts w:eastAsia="Times New Roman" w:cs="Times New Roman"/>
          <w:sz w:val="18"/>
          <w:szCs w:val="18"/>
          <w:lang w:eastAsia="en-US"/>
        </w:rPr>
      </w:pPr>
      <w:r w:rsidRPr="00E24C1E">
        <w:rPr>
          <w:rFonts w:eastAsia="Times New Roman" w:cs="Times New Roman"/>
          <w:sz w:val="18"/>
          <w:szCs w:val="18"/>
          <w:lang w:eastAsia="en-US"/>
        </w:rPr>
        <w:t>Работа центра организуется по Программе «Точка роста» Основные цели модуля:</w:t>
      </w:r>
    </w:p>
    <w:p w:rsidR="00E24C1E" w:rsidRPr="00E24C1E" w:rsidRDefault="00E24C1E" w:rsidP="00E24C1E">
      <w:pPr>
        <w:widowControl w:val="0"/>
        <w:autoSpaceDE w:val="0"/>
        <w:autoSpaceDN w:val="0"/>
        <w:spacing w:before="70" w:after="0" w:line="240" w:lineRule="auto"/>
        <w:ind w:firstLine="0"/>
        <w:rPr>
          <w:rFonts w:eastAsia="Times New Roman" w:cs="Times New Roman"/>
          <w:sz w:val="18"/>
          <w:szCs w:val="18"/>
          <w:lang w:eastAsia="en-US"/>
        </w:rPr>
      </w:pPr>
      <w:r w:rsidRPr="00E24C1E">
        <w:rPr>
          <w:rFonts w:eastAsia="Times New Roman" w:cs="Times New Roman"/>
          <w:sz w:val="18"/>
          <w:szCs w:val="18"/>
          <w:lang w:eastAsia="en-US"/>
        </w:rPr>
        <w:t>Участие в реализации основных общеобразовательных программ в части предметных областей «Технология», «Информатика», «Основы безопасности жизнедеятельности», в том числе обеспечение внедрения обновленного содержания преподавания основных общеобразовательных программ в рамках федерального проекта «Современная школа» национального проекта</w:t>
      </w:r>
    </w:p>
    <w:p w:rsidR="00E24C1E" w:rsidRPr="00E24C1E" w:rsidRDefault="00E24C1E" w:rsidP="00E24C1E">
      <w:pPr>
        <w:widowControl w:val="0"/>
        <w:autoSpaceDE w:val="0"/>
        <w:autoSpaceDN w:val="0"/>
        <w:spacing w:before="70" w:after="0" w:line="240" w:lineRule="auto"/>
        <w:ind w:firstLine="0"/>
        <w:rPr>
          <w:rFonts w:eastAsia="Times New Roman" w:cs="Times New Roman"/>
          <w:sz w:val="18"/>
          <w:szCs w:val="18"/>
          <w:lang w:eastAsia="en-US"/>
        </w:rPr>
      </w:pPr>
      <w:r w:rsidRPr="00E24C1E">
        <w:rPr>
          <w:rFonts w:eastAsia="Times New Roman" w:cs="Times New Roman"/>
          <w:sz w:val="18"/>
          <w:szCs w:val="18"/>
          <w:lang w:eastAsia="en-US"/>
        </w:rPr>
        <w:t>«Образование».</w:t>
      </w:r>
    </w:p>
    <w:p w:rsidR="00E24C1E" w:rsidRPr="00E24C1E" w:rsidRDefault="00E24C1E" w:rsidP="00E24C1E">
      <w:pPr>
        <w:widowControl w:val="0"/>
        <w:autoSpaceDE w:val="0"/>
        <w:autoSpaceDN w:val="0"/>
        <w:spacing w:before="70" w:after="0" w:line="240" w:lineRule="auto"/>
        <w:ind w:firstLine="0"/>
        <w:rPr>
          <w:rFonts w:eastAsia="Times New Roman" w:cs="Times New Roman"/>
          <w:sz w:val="18"/>
          <w:szCs w:val="18"/>
          <w:lang w:eastAsia="en-US"/>
        </w:rPr>
      </w:pPr>
      <w:r w:rsidRPr="00E24C1E">
        <w:rPr>
          <w:rFonts w:eastAsia="Times New Roman" w:cs="Times New Roman"/>
          <w:sz w:val="18"/>
          <w:szCs w:val="18"/>
          <w:lang w:eastAsia="en-US"/>
        </w:rPr>
        <w:t>Реализация разноуровневых дополнительных общеобразовательных программ цифрового и гуманитарного профилей, а также иных программ в рамках внеурочной деятельности обучающихся.</w:t>
      </w:r>
    </w:p>
    <w:p w:rsidR="00E24C1E" w:rsidRPr="00E24C1E" w:rsidRDefault="00E24C1E" w:rsidP="00E24C1E">
      <w:pPr>
        <w:widowControl w:val="0"/>
        <w:autoSpaceDE w:val="0"/>
        <w:autoSpaceDN w:val="0"/>
        <w:spacing w:before="70" w:after="0" w:line="240" w:lineRule="auto"/>
        <w:ind w:firstLine="0"/>
        <w:rPr>
          <w:rFonts w:eastAsia="Times New Roman" w:cs="Times New Roman"/>
          <w:sz w:val="18"/>
          <w:szCs w:val="18"/>
          <w:lang w:eastAsia="en-US"/>
        </w:rPr>
      </w:pPr>
      <w:r w:rsidRPr="00E24C1E">
        <w:rPr>
          <w:rFonts w:eastAsia="Times New Roman" w:cs="Times New Roman"/>
          <w:sz w:val="18"/>
          <w:szCs w:val="18"/>
          <w:lang w:eastAsia="en-US"/>
        </w:rPr>
        <w:t>Обеспечение создания, апробации и внедрения модели равного доступа к современным общеобразовательным программам цифрового и гуманитарного профилей детям иных населенных пунктов сельских территорий.</w:t>
      </w:r>
    </w:p>
    <w:p w:rsidR="00E24C1E" w:rsidRPr="00E24C1E" w:rsidRDefault="00E24C1E" w:rsidP="00E24C1E">
      <w:pPr>
        <w:widowControl w:val="0"/>
        <w:autoSpaceDE w:val="0"/>
        <w:autoSpaceDN w:val="0"/>
        <w:spacing w:before="70" w:after="0" w:line="240" w:lineRule="auto"/>
        <w:ind w:firstLine="0"/>
        <w:rPr>
          <w:rFonts w:eastAsia="Times New Roman" w:cs="Times New Roman"/>
          <w:sz w:val="18"/>
          <w:szCs w:val="18"/>
          <w:lang w:eastAsia="en-US"/>
        </w:rPr>
      </w:pPr>
      <w:r w:rsidRPr="00E24C1E">
        <w:rPr>
          <w:rFonts w:eastAsia="Times New Roman" w:cs="Times New Roman"/>
          <w:sz w:val="18"/>
          <w:szCs w:val="18"/>
          <w:lang w:eastAsia="en-US"/>
        </w:rPr>
        <w:t>Внедрение сетевых форм реализации программ дополнительного образования.</w:t>
      </w:r>
    </w:p>
    <w:p w:rsidR="00E24C1E" w:rsidRPr="00E24C1E" w:rsidRDefault="00E24C1E" w:rsidP="00E24C1E">
      <w:pPr>
        <w:widowControl w:val="0"/>
        <w:autoSpaceDE w:val="0"/>
        <w:autoSpaceDN w:val="0"/>
        <w:spacing w:before="70" w:after="0" w:line="240" w:lineRule="auto"/>
        <w:ind w:firstLine="0"/>
        <w:rPr>
          <w:rFonts w:eastAsia="Times New Roman" w:cs="Times New Roman"/>
          <w:sz w:val="18"/>
          <w:szCs w:val="18"/>
          <w:lang w:eastAsia="en-US"/>
        </w:rPr>
      </w:pPr>
      <w:r w:rsidRPr="00E24C1E">
        <w:rPr>
          <w:rFonts w:eastAsia="Times New Roman" w:cs="Times New Roman"/>
          <w:sz w:val="18"/>
          <w:szCs w:val="18"/>
          <w:lang w:eastAsia="en-US"/>
        </w:rPr>
        <w:t>Организация внеурочной деятельности в каникулярный период, разработка соответствующих образовательных программ, в том числе для пришкольных лагерей.</w:t>
      </w:r>
    </w:p>
    <w:p w:rsidR="00E24C1E" w:rsidRPr="00E24C1E" w:rsidRDefault="00E24C1E" w:rsidP="00E24C1E">
      <w:pPr>
        <w:widowControl w:val="0"/>
        <w:autoSpaceDE w:val="0"/>
        <w:autoSpaceDN w:val="0"/>
        <w:spacing w:before="70" w:after="0" w:line="240" w:lineRule="auto"/>
        <w:ind w:firstLine="0"/>
        <w:rPr>
          <w:rFonts w:eastAsia="Times New Roman" w:cs="Times New Roman"/>
          <w:sz w:val="18"/>
          <w:szCs w:val="18"/>
          <w:lang w:eastAsia="en-US"/>
        </w:rPr>
      </w:pPr>
      <w:r w:rsidRPr="00E24C1E">
        <w:rPr>
          <w:rFonts w:eastAsia="Times New Roman" w:cs="Times New Roman"/>
          <w:sz w:val="18"/>
          <w:szCs w:val="18"/>
          <w:lang w:eastAsia="en-US"/>
        </w:rPr>
        <w:t xml:space="preserve"> </w:t>
      </w:r>
    </w:p>
    <w:p w:rsidR="00E24C1E" w:rsidRPr="00E24C1E" w:rsidRDefault="00E24C1E" w:rsidP="00E24C1E">
      <w:pPr>
        <w:widowControl w:val="0"/>
        <w:autoSpaceDE w:val="0"/>
        <w:autoSpaceDN w:val="0"/>
        <w:spacing w:before="70" w:after="0" w:line="240" w:lineRule="auto"/>
        <w:ind w:firstLine="0"/>
        <w:rPr>
          <w:rFonts w:eastAsia="Times New Roman" w:cs="Times New Roman"/>
          <w:sz w:val="18"/>
          <w:szCs w:val="18"/>
          <w:lang w:eastAsia="en-US"/>
        </w:rPr>
      </w:pPr>
      <w:r w:rsidRPr="00E24C1E">
        <w:rPr>
          <w:rFonts w:eastAsia="Times New Roman" w:cs="Times New Roman"/>
          <w:sz w:val="18"/>
          <w:szCs w:val="18"/>
          <w:lang w:eastAsia="en-US"/>
        </w:rPr>
        <w:t>Содействие развитию шахматного образования.</w:t>
      </w:r>
    </w:p>
    <w:p w:rsidR="00E24C1E" w:rsidRPr="00E24C1E" w:rsidRDefault="00E24C1E" w:rsidP="00E24C1E">
      <w:pPr>
        <w:widowControl w:val="0"/>
        <w:autoSpaceDE w:val="0"/>
        <w:autoSpaceDN w:val="0"/>
        <w:spacing w:before="70" w:after="0" w:line="240" w:lineRule="auto"/>
        <w:ind w:firstLine="0"/>
        <w:rPr>
          <w:rFonts w:eastAsia="Times New Roman" w:cs="Times New Roman"/>
          <w:sz w:val="18"/>
          <w:szCs w:val="18"/>
          <w:lang w:eastAsia="en-US"/>
        </w:rPr>
      </w:pPr>
      <w:r w:rsidRPr="00E24C1E">
        <w:rPr>
          <w:rFonts w:eastAsia="Times New Roman" w:cs="Times New Roman"/>
          <w:sz w:val="18"/>
          <w:szCs w:val="18"/>
          <w:lang w:eastAsia="en-US"/>
        </w:rPr>
        <w:t>Содействие созданию и развитию общественного движения школьников, направленного на личностное развитие, социальную активность через проектную деятельность, различные программы дополнительного образования детей.</w:t>
      </w:r>
    </w:p>
    <w:p w:rsidR="00E24C1E" w:rsidRPr="00E24C1E" w:rsidRDefault="00E24C1E" w:rsidP="00E24C1E">
      <w:pPr>
        <w:shd w:val="clear" w:color="auto" w:fill="FFFFFF"/>
        <w:spacing w:after="0" w:line="240" w:lineRule="auto"/>
        <w:ind w:firstLine="0"/>
        <w:jc w:val="left"/>
        <w:rPr>
          <w:rFonts w:eastAsia="Times New Roman" w:cs="Times New Roman"/>
          <w:sz w:val="18"/>
          <w:szCs w:val="18"/>
        </w:rPr>
      </w:pPr>
    </w:p>
    <w:p w:rsidR="00E24C1E" w:rsidRPr="00E24C1E" w:rsidRDefault="00E24C1E" w:rsidP="00E24C1E">
      <w:pPr>
        <w:shd w:val="clear" w:color="auto" w:fill="FFFFFF"/>
        <w:spacing w:after="0" w:line="240" w:lineRule="auto"/>
        <w:ind w:firstLine="0"/>
        <w:jc w:val="left"/>
        <w:rPr>
          <w:rFonts w:eastAsia="Times New Roman" w:cs="Times New Roman"/>
          <w:sz w:val="18"/>
          <w:szCs w:val="18"/>
        </w:rPr>
      </w:pPr>
    </w:p>
    <w:p w:rsidR="00E24C1E" w:rsidRPr="00E24C1E" w:rsidRDefault="00E24C1E" w:rsidP="00E24C1E">
      <w:pPr>
        <w:shd w:val="clear" w:color="auto" w:fill="FFFFFF"/>
        <w:spacing w:after="0" w:line="240" w:lineRule="auto"/>
        <w:ind w:firstLine="0"/>
        <w:jc w:val="left"/>
        <w:rPr>
          <w:rFonts w:eastAsia="Times New Roman" w:cs="Times New Roman"/>
          <w:sz w:val="18"/>
          <w:szCs w:val="18"/>
        </w:rPr>
      </w:pPr>
    </w:p>
    <w:p w:rsidR="00E24C1E" w:rsidRPr="0048400E" w:rsidRDefault="00E24C1E" w:rsidP="0048400E">
      <w:pPr>
        <w:widowControl w:val="0"/>
        <w:numPr>
          <w:ilvl w:val="0"/>
          <w:numId w:val="81"/>
        </w:numPr>
        <w:shd w:val="clear" w:color="auto" w:fill="FFFFFF"/>
        <w:autoSpaceDE w:val="0"/>
        <w:autoSpaceDN w:val="0"/>
        <w:spacing w:after="0" w:line="240" w:lineRule="auto"/>
        <w:jc w:val="left"/>
        <w:textAlignment w:val="baseline"/>
        <w:rPr>
          <w:rFonts w:eastAsia="Times New Roman" w:cs="Times New Roman"/>
          <w:sz w:val="18"/>
          <w:szCs w:val="18"/>
        </w:rPr>
      </w:pPr>
      <w:r w:rsidRPr="00E24C1E">
        <w:rPr>
          <w:rFonts w:eastAsia="Times New Roman" w:cs="Times New Roman"/>
          <w:b/>
          <w:bCs/>
          <w:iCs/>
          <w:sz w:val="18"/>
          <w:szCs w:val="18"/>
          <w:u w:val="single"/>
          <w:bdr w:val="none" w:sz="0" w:space="0" w:color="auto" w:frame="1"/>
        </w:rPr>
        <w:t>ОСНОВНЫЕ НАПРАВЛЕНИЯ САМОАНАЛИЗА</w:t>
      </w:r>
      <w:r w:rsidR="0048400E">
        <w:rPr>
          <w:rFonts w:eastAsia="Times New Roman" w:cs="Times New Roman"/>
          <w:sz w:val="18"/>
          <w:szCs w:val="18"/>
        </w:rPr>
        <w:t xml:space="preserve"> </w:t>
      </w:r>
      <w:r w:rsidRPr="0048400E">
        <w:rPr>
          <w:rFonts w:eastAsia="Times New Roman" w:cs="Times New Roman"/>
          <w:b/>
          <w:bCs/>
          <w:iCs/>
          <w:sz w:val="18"/>
          <w:szCs w:val="18"/>
          <w:u w:val="single"/>
          <w:bdr w:val="none" w:sz="0" w:space="0" w:color="auto" w:frame="1"/>
        </w:rPr>
        <w:t>ВОСПИТАТЕЛЬНОЙ РАБОТЫ</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lastRenderedPageBreak/>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Основными принципами, на основе которых осуществляется самоанализ воспитательной работы в школе, являются:</w:t>
      </w:r>
    </w:p>
    <w:p w:rsidR="00E24C1E" w:rsidRPr="00E24C1E" w:rsidRDefault="00E24C1E" w:rsidP="00174929">
      <w:pPr>
        <w:numPr>
          <w:ilvl w:val="0"/>
          <w:numId w:val="62"/>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E24C1E" w:rsidRPr="00E24C1E" w:rsidRDefault="00E24C1E" w:rsidP="00174929">
      <w:pPr>
        <w:numPr>
          <w:ilvl w:val="0"/>
          <w:numId w:val="63"/>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E24C1E" w:rsidRPr="00E24C1E" w:rsidRDefault="00E24C1E" w:rsidP="00174929">
      <w:pPr>
        <w:numPr>
          <w:ilvl w:val="0"/>
          <w:numId w:val="64"/>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E24C1E" w:rsidRPr="00E24C1E" w:rsidRDefault="00E24C1E" w:rsidP="00174929">
      <w:pPr>
        <w:numPr>
          <w:ilvl w:val="0"/>
          <w:numId w:val="65"/>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 xml:space="preserve">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w:t>
      </w:r>
      <w:r w:rsidR="009508A9" w:rsidRPr="00E24C1E">
        <w:rPr>
          <w:rFonts w:eastAsia="Times New Roman" w:cs="Times New Roman"/>
          <w:sz w:val="18"/>
          <w:szCs w:val="18"/>
        </w:rPr>
        <w:t>стихийной социализации,</w:t>
      </w:r>
      <w:r w:rsidRPr="00E24C1E">
        <w:rPr>
          <w:rFonts w:eastAsia="Times New Roman" w:cs="Times New Roman"/>
          <w:sz w:val="18"/>
          <w:szCs w:val="18"/>
        </w:rPr>
        <w:t xml:space="preserve"> и саморазвития детей.</w:t>
      </w:r>
    </w:p>
    <w:p w:rsidR="00E24C1E" w:rsidRPr="00E24C1E" w:rsidRDefault="009508A9" w:rsidP="00E24C1E">
      <w:pPr>
        <w:shd w:val="clear" w:color="auto" w:fill="FFFFFF"/>
        <w:spacing w:after="0" w:line="240" w:lineRule="auto"/>
        <w:ind w:firstLine="0"/>
        <w:textAlignment w:val="baseline"/>
        <w:rPr>
          <w:rFonts w:eastAsia="Times New Roman" w:cs="Times New Roman"/>
          <w:sz w:val="18"/>
          <w:szCs w:val="18"/>
        </w:rPr>
      </w:pPr>
      <w:r w:rsidRPr="00E24C1E">
        <w:rPr>
          <w:rFonts w:eastAsia="Times New Roman" w:cs="Times New Roman"/>
          <w:b/>
          <w:bCs/>
          <w:sz w:val="18"/>
          <w:szCs w:val="18"/>
          <w:bdr w:val="none" w:sz="0" w:space="0" w:color="auto" w:frame="1"/>
        </w:rPr>
        <w:t>Основные направления</w:t>
      </w:r>
      <w:r w:rsidR="00E24C1E" w:rsidRPr="00E24C1E">
        <w:rPr>
          <w:rFonts w:eastAsia="Times New Roman" w:cs="Times New Roman"/>
          <w:b/>
          <w:bCs/>
          <w:sz w:val="18"/>
          <w:szCs w:val="18"/>
          <w:bdr w:val="none" w:sz="0" w:space="0" w:color="auto" w:frame="1"/>
        </w:rPr>
        <w:t xml:space="preserve"> анализа организуемого в школе воспитательного процесса:</w:t>
      </w:r>
    </w:p>
    <w:p w:rsidR="00E24C1E" w:rsidRPr="00E24C1E" w:rsidRDefault="00E24C1E" w:rsidP="00E24C1E">
      <w:pPr>
        <w:shd w:val="clear" w:color="auto" w:fill="FFFFFF"/>
        <w:spacing w:after="0" w:line="240" w:lineRule="auto"/>
        <w:ind w:firstLine="0"/>
        <w:textAlignment w:val="baseline"/>
        <w:rPr>
          <w:rFonts w:eastAsia="Times New Roman" w:cs="Times New Roman"/>
          <w:sz w:val="18"/>
          <w:szCs w:val="18"/>
        </w:rPr>
      </w:pPr>
      <w:r w:rsidRPr="00E24C1E">
        <w:rPr>
          <w:rFonts w:eastAsia="Times New Roman" w:cs="Times New Roman"/>
          <w:i/>
          <w:iCs/>
          <w:sz w:val="18"/>
          <w:szCs w:val="18"/>
          <w:bdr w:val="none" w:sz="0" w:space="0" w:color="auto" w:frame="1"/>
        </w:rPr>
        <w:t>Результаты воспитания, социализации и саморазвития школьников.</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 xml:space="preserve">Критерием, на </w:t>
      </w:r>
      <w:r w:rsidR="009508A9" w:rsidRPr="00E24C1E">
        <w:rPr>
          <w:rFonts w:eastAsia="Times New Roman" w:cs="Times New Roman"/>
          <w:sz w:val="18"/>
          <w:szCs w:val="18"/>
        </w:rPr>
        <w:t>основе которого</w:t>
      </w:r>
      <w:r w:rsidRPr="00E24C1E">
        <w:rPr>
          <w:rFonts w:eastAsia="Times New Roman" w:cs="Times New Roman"/>
          <w:sz w:val="18"/>
          <w:szCs w:val="18"/>
        </w:rPr>
        <w:t xml:space="preserve"> </w:t>
      </w:r>
      <w:r w:rsidR="009508A9" w:rsidRPr="00E24C1E">
        <w:rPr>
          <w:rFonts w:eastAsia="Times New Roman" w:cs="Times New Roman"/>
          <w:sz w:val="18"/>
          <w:szCs w:val="18"/>
        </w:rPr>
        <w:t>осуществляется данный</w:t>
      </w:r>
      <w:r w:rsidRPr="00E24C1E">
        <w:rPr>
          <w:rFonts w:eastAsia="Times New Roman" w:cs="Times New Roman"/>
          <w:sz w:val="18"/>
          <w:szCs w:val="18"/>
        </w:rPr>
        <w:t xml:space="preserve"> анализ, является динамика личностного развития школьников каждого класса.</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Способом получения информации о результатах воспитания, социализации и саморазвития школьников является педагогическое наблюдение.</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Внимание педагогов сосредотачивается на следующих вопросах:</w:t>
      </w:r>
    </w:p>
    <w:p w:rsidR="00E24C1E" w:rsidRPr="00E24C1E" w:rsidRDefault="00E24C1E" w:rsidP="00174929">
      <w:pPr>
        <w:numPr>
          <w:ilvl w:val="0"/>
          <w:numId w:val="66"/>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какие прежде существовавшие проблемы личностного развития школьников удалось решить за минувший учебный год;</w:t>
      </w:r>
    </w:p>
    <w:p w:rsidR="00E24C1E" w:rsidRPr="00E24C1E" w:rsidRDefault="00E24C1E" w:rsidP="00174929">
      <w:pPr>
        <w:numPr>
          <w:ilvl w:val="0"/>
          <w:numId w:val="66"/>
        </w:numPr>
        <w:shd w:val="clear" w:color="auto" w:fill="FFFFFF"/>
        <w:spacing w:after="0" w:line="240" w:lineRule="auto"/>
        <w:ind w:left="240"/>
        <w:jc w:val="left"/>
        <w:textAlignment w:val="baseline"/>
        <w:rPr>
          <w:rFonts w:eastAsia="Times New Roman" w:cs="Times New Roman"/>
          <w:sz w:val="18"/>
          <w:szCs w:val="18"/>
        </w:rPr>
      </w:pPr>
      <w:r w:rsidRPr="00E24C1E">
        <w:rPr>
          <w:rFonts w:eastAsia="Times New Roman" w:cs="Times New Roman"/>
          <w:sz w:val="18"/>
          <w:szCs w:val="18"/>
        </w:rPr>
        <w:t>какие проблемы решить не удалось и почему; какие новые проблемы появились, над чем далее предстоит работать педагогическому коллективу.</w:t>
      </w:r>
    </w:p>
    <w:p w:rsidR="00E24C1E" w:rsidRPr="00E24C1E" w:rsidRDefault="00E24C1E" w:rsidP="00E24C1E">
      <w:pPr>
        <w:shd w:val="clear" w:color="auto" w:fill="FFFFFF"/>
        <w:spacing w:after="0" w:line="240" w:lineRule="auto"/>
        <w:ind w:firstLine="0"/>
        <w:textAlignment w:val="baseline"/>
        <w:rPr>
          <w:rFonts w:eastAsia="Times New Roman" w:cs="Times New Roman"/>
          <w:sz w:val="18"/>
          <w:szCs w:val="18"/>
        </w:rPr>
      </w:pPr>
      <w:r w:rsidRPr="00E24C1E">
        <w:rPr>
          <w:rFonts w:eastAsia="Times New Roman" w:cs="Times New Roman"/>
          <w:i/>
          <w:iCs/>
          <w:sz w:val="18"/>
          <w:szCs w:val="18"/>
          <w:bdr w:val="none" w:sz="0" w:space="0" w:color="auto" w:frame="1"/>
        </w:rPr>
        <w:t>Состояние организуемой в школе совместной деятельности детей и взрослых.</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Способами получения информации о состоянии организуемой в школе совместной деятельности детей и взрослых могут быть беседы со школьниками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E24C1E" w:rsidRPr="00E24C1E" w:rsidRDefault="00E24C1E" w:rsidP="00E24C1E">
      <w:pPr>
        <w:shd w:val="clear" w:color="auto" w:fill="FFFFFF"/>
        <w:spacing w:before="120" w:after="120" w:line="240" w:lineRule="auto"/>
        <w:ind w:firstLine="0"/>
        <w:textAlignment w:val="baseline"/>
        <w:rPr>
          <w:rFonts w:eastAsia="Times New Roman" w:cs="Times New Roman"/>
          <w:sz w:val="18"/>
          <w:szCs w:val="18"/>
        </w:rPr>
      </w:pPr>
      <w:r w:rsidRPr="00E24C1E">
        <w:rPr>
          <w:rFonts w:eastAsia="Times New Roman" w:cs="Times New Roman"/>
          <w:sz w:val="18"/>
          <w:szCs w:val="18"/>
        </w:rPr>
        <w:t>Внимание при этом сосредотачивается на вопросах, связанных с:</w:t>
      </w:r>
    </w:p>
    <w:p w:rsidR="00E24C1E" w:rsidRPr="00E24C1E" w:rsidRDefault="00E24C1E" w:rsidP="00174929">
      <w:pPr>
        <w:widowControl w:val="0"/>
        <w:numPr>
          <w:ilvl w:val="0"/>
          <w:numId w:val="65"/>
        </w:numPr>
        <w:shd w:val="clear" w:color="auto" w:fill="FFFFFF"/>
        <w:tabs>
          <w:tab w:val="num" w:pos="0"/>
        </w:tabs>
        <w:autoSpaceDE w:val="0"/>
        <w:autoSpaceDN w:val="0"/>
        <w:spacing w:after="0" w:line="240" w:lineRule="auto"/>
        <w:ind w:firstLine="0"/>
        <w:jc w:val="left"/>
        <w:textAlignment w:val="baseline"/>
        <w:rPr>
          <w:rFonts w:eastAsia="Times New Roman" w:cs="Times New Roman"/>
          <w:sz w:val="18"/>
          <w:szCs w:val="18"/>
        </w:rPr>
      </w:pPr>
      <w:r w:rsidRPr="00E24C1E">
        <w:rPr>
          <w:rFonts w:eastAsia="Times New Roman" w:cs="Times New Roman"/>
          <w:sz w:val="18"/>
          <w:szCs w:val="18"/>
        </w:rPr>
        <w:t xml:space="preserve"> качеством проводимых общешкольных ключевых дел;</w:t>
      </w:r>
    </w:p>
    <w:p w:rsidR="00E24C1E" w:rsidRPr="00E24C1E" w:rsidRDefault="00E24C1E" w:rsidP="00174929">
      <w:pPr>
        <w:widowControl w:val="0"/>
        <w:numPr>
          <w:ilvl w:val="0"/>
          <w:numId w:val="65"/>
        </w:numPr>
        <w:shd w:val="clear" w:color="auto" w:fill="FFFFFF"/>
        <w:tabs>
          <w:tab w:val="num" w:pos="0"/>
        </w:tabs>
        <w:autoSpaceDE w:val="0"/>
        <w:autoSpaceDN w:val="0"/>
        <w:spacing w:after="0" w:line="240" w:lineRule="auto"/>
        <w:ind w:firstLine="0"/>
        <w:jc w:val="left"/>
        <w:textAlignment w:val="baseline"/>
        <w:rPr>
          <w:rFonts w:eastAsia="Times New Roman" w:cs="Times New Roman"/>
          <w:sz w:val="18"/>
          <w:szCs w:val="18"/>
        </w:rPr>
      </w:pPr>
      <w:r w:rsidRPr="00E24C1E">
        <w:rPr>
          <w:rFonts w:eastAsia="Times New Roman" w:cs="Times New Roman"/>
          <w:sz w:val="18"/>
          <w:szCs w:val="18"/>
        </w:rPr>
        <w:t xml:space="preserve"> качеством совместной деятельности классных руководителей и их классов;</w:t>
      </w:r>
    </w:p>
    <w:p w:rsidR="00E24C1E" w:rsidRPr="00E24C1E" w:rsidRDefault="00E24C1E" w:rsidP="00174929">
      <w:pPr>
        <w:widowControl w:val="0"/>
        <w:numPr>
          <w:ilvl w:val="0"/>
          <w:numId w:val="65"/>
        </w:numPr>
        <w:shd w:val="clear" w:color="auto" w:fill="FFFFFF"/>
        <w:tabs>
          <w:tab w:val="num" w:pos="0"/>
        </w:tabs>
        <w:autoSpaceDE w:val="0"/>
        <w:autoSpaceDN w:val="0"/>
        <w:spacing w:after="0" w:line="240" w:lineRule="auto"/>
        <w:ind w:firstLine="0"/>
        <w:jc w:val="left"/>
        <w:textAlignment w:val="baseline"/>
        <w:rPr>
          <w:rFonts w:eastAsia="Times New Roman" w:cs="Times New Roman"/>
          <w:sz w:val="18"/>
          <w:szCs w:val="18"/>
        </w:rPr>
      </w:pPr>
      <w:r w:rsidRPr="00E24C1E">
        <w:rPr>
          <w:rFonts w:eastAsia="Times New Roman" w:cs="Times New Roman"/>
          <w:sz w:val="18"/>
          <w:szCs w:val="18"/>
        </w:rPr>
        <w:t xml:space="preserve"> качеством организуемой в школе внеурочной деятельности; - качеством реализации личностно развивающего потенциала школьных </w:t>
      </w:r>
      <w:r w:rsidRPr="00E24C1E">
        <w:rPr>
          <w:rFonts w:eastAsia="Times New Roman" w:cs="Times New Roman"/>
          <w:sz w:val="18"/>
          <w:szCs w:val="18"/>
          <w:bdr w:val="none" w:sz="0" w:space="0" w:color="auto" w:frame="1"/>
        </w:rPr>
        <w:t>уроков;</w:t>
      </w:r>
    </w:p>
    <w:p w:rsidR="00E24C1E" w:rsidRPr="00E24C1E" w:rsidRDefault="00E24C1E" w:rsidP="00174929">
      <w:pPr>
        <w:widowControl w:val="0"/>
        <w:numPr>
          <w:ilvl w:val="0"/>
          <w:numId w:val="65"/>
        </w:numPr>
        <w:shd w:val="clear" w:color="auto" w:fill="FFFFFF"/>
        <w:tabs>
          <w:tab w:val="num" w:pos="0"/>
        </w:tabs>
        <w:autoSpaceDE w:val="0"/>
        <w:autoSpaceDN w:val="0"/>
        <w:spacing w:after="0" w:line="240" w:lineRule="auto"/>
        <w:ind w:firstLine="0"/>
        <w:jc w:val="left"/>
        <w:textAlignment w:val="baseline"/>
        <w:rPr>
          <w:rFonts w:eastAsia="Times New Roman" w:cs="Times New Roman"/>
          <w:sz w:val="18"/>
          <w:szCs w:val="18"/>
        </w:rPr>
      </w:pPr>
      <w:r w:rsidRPr="00E24C1E">
        <w:rPr>
          <w:rFonts w:eastAsia="Times New Roman" w:cs="Times New Roman"/>
          <w:sz w:val="18"/>
          <w:szCs w:val="18"/>
        </w:rPr>
        <w:t>качеством существующего в школе ученического самоуправления;</w:t>
      </w:r>
    </w:p>
    <w:p w:rsidR="00E24C1E" w:rsidRPr="00E24C1E" w:rsidRDefault="00E24C1E" w:rsidP="00174929">
      <w:pPr>
        <w:widowControl w:val="0"/>
        <w:numPr>
          <w:ilvl w:val="0"/>
          <w:numId w:val="65"/>
        </w:numPr>
        <w:shd w:val="clear" w:color="auto" w:fill="FFFFFF"/>
        <w:tabs>
          <w:tab w:val="num" w:pos="0"/>
        </w:tabs>
        <w:autoSpaceDE w:val="0"/>
        <w:autoSpaceDN w:val="0"/>
        <w:spacing w:after="0" w:line="240" w:lineRule="auto"/>
        <w:ind w:firstLine="0"/>
        <w:jc w:val="left"/>
        <w:textAlignment w:val="baseline"/>
        <w:rPr>
          <w:rFonts w:eastAsia="Times New Roman" w:cs="Times New Roman"/>
          <w:sz w:val="18"/>
          <w:szCs w:val="18"/>
        </w:rPr>
      </w:pPr>
      <w:r w:rsidRPr="00E24C1E">
        <w:rPr>
          <w:rFonts w:eastAsia="Times New Roman" w:cs="Times New Roman"/>
          <w:sz w:val="18"/>
          <w:szCs w:val="18"/>
        </w:rPr>
        <w:t>качеством функционирующих на базе школы детских общественных объединений;</w:t>
      </w:r>
    </w:p>
    <w:p w:rsidR="00E24C1E" w:rsidRPr="00E24C1E" w:rsidRDefault="00E24C1E" w:rsidP="00174929">
      <w:pPr>
        <w:widowControl w:val="0"/>
        <w:numPr>
          <w:ilvl w:val="0"/>
          <w:numId w:val="87"/>
        </w:numPr>
        <w:shd w:val="clear" w:color="auto" w:fill="FFFFFF"/>
        <w:tabs>
          <w:tab w:val="num" w:pos="0"/>
        </w:tabs>
        <w:autoSpaceDE w:val="0"/>
        <w:autoSpaceDN w:val="0"/>
        <w:spacing w:after="0" w:line="240" w:lineRule="auto"/>
        <w:ind w:firstLine="0"/>
        <w:jc w:val="left"/>
        <w:textAlignment w:val="baseline"/>
        <w:rPr>
          <w:rFonts w:eastAsia="Times New Roman" w:cs="Times New Roman"/>
          <w:sz w:val="18"/>
          <w:szCs w:val="18"/>
        </w:rPr>
      </w:pPr>
      <w:r w:rsidRPr="00E24C1E">
        <w:rPr>
          <w:rFonts w:eastAsia="Times New Roman" w:cs="Times New Roman"/>
          <w:sz w:val="18"/>
          <w:szCs w:val="18"/>
        </w:rPr>
        <w:t>качеством проводимых в школе экскурсий, экспедиций, походов; - качеством профориентационной работы школы; - качеством работы школьных медиа;</w:t>
      </w:r>
    </w:p>
    <w:p w:rsidR="00E24C1E" w:rsidRPr="00E24C1E" w:rsidRDefault="00E24C1E" w:rsidP="00174929">
      <w:pPr>
        <w:widowControl w:val="0"/>
        <w:numPr>
          <w:ilvl w:val="0"/>
          <w:numId w:val="87"/>
        </w:numPr>
        <w:shd w:val="clear" w:color="auto" w:fill="FFFFFF"/>
        <w:tabs>
          <w:tab w:val="num" w:pos="0"/>
        </w:tabs>
        <w:autoSpaceDE w:val="0"/>
        <w:autoSpaceDN w:val="0"/>
        <w:spacing w:after="0" w:line="240" w:lineRule="auto"/>
        <w:ind w:firstLine="0"/>
        <w:jc w:val="left"/>
        <w:textAlignment w:val="baseline"/>
        <w:rPr>
          <w:rFonts w:eastAsia="Times New Roman" w:cs="Times New Roman"/>
          <w:sz w:val="18"/>
          <w:szCs w:val="18"/>
        </w:rPr>
      </w:pPr>
      <w:r w:rsidRPr="00E24C1E">
        <w:rPr>
          <w:rFonts w:eastAsia="Times New Roman" w:cs="Times New Roman"/>
          <w:sz w:val="18"/>
          <w:szCs w:val="18"/>
        </w:rPr>
        <w:t>качеством организации предметно-эстетической среды школы; - качеством взаимодействия школы и семей школьников.</w:t>
      </w:r>
    </w:p>
    <w:p w:rsidR="00E24C1E" w:rsidRPr="00E24C1E" w:rsidRDefault="00E24C1E" w:rsidP="00E24C1E">
      <w:pPr>
        <w:shd w:val="clear" w:color="auto" w:fill="FFFFFF"/>
        <w:spacing w:after="0" w:line="240" w:lineRule="auto"/>
        <w:ind w:firstLine="0"/>
        <w:textAlignment w:val="baseline"/>
        <w:rPr>
          <w:rFonts w:eastAsia="Times New Roman" w:cs="Times New Roman"/>
          <w:sz w:val="18"/>
          <w:szCs w:val="18"/>
        </w:rPr>
        <w:sectPr w:rsidR="00E24C1E" w:rsidRPr="00E24C1E" w:rsidSect="007E2B68">
          <w:headerReference w:type="default" r:id="rId18"/>
          <w:footerReference w:type="default" r:id="rId19"/>
          <w:type w:val="continuous"/>
          <w:pgSz w:w="11906" w:h="16838" w:code="9"/>
          <w:pgMar w:top="1060" w:right="560" w:bottom="1220" w:left="1080" w:header="0" w:footer="1125" w:gutter="0"/>
          <w:cols w:space="720"/>
          <w:docGrid w:linePitch="299"/>
        </w:sectPr>
      </w:pPr>
      <w:r w:rsidRPr="00E24C1E">
        <w:rPr>
          <w:rFonts w:eastAsia="Times New Roman" w:cs="Times New Roman"/>
          <w:sz w:val="18"/>
          <w:szCs w:val="18"/>
        </w:rPr>
        <w:t>Итогом самоанализа организуемой в школе воспитательной работы является </w:t>
      </w:r>
      <w:r w:rsidRPr="00E24C1E">
        <w:rPr>
          <w:rFonts w:eastAsia="Times New Roman" w:cs="Times New Roman"/>
          <w:sz w:val="18"/>
          <w:szCs w:val="18"/>
          <w:bdr w:val="none" w:sz="0" w:space="0" w:color="auto" w:frame="1"/>
        </w:rPr>
        <w:t>перечень выявленных проблем, над которыми предстоит работать педагогическому коллективу, и проект направленных на это управленческих решений.</w:t>
      </w:r>
      <w:bookmarkStart w:id="2" w:name="_bookmark16"/>
      <w:bookmarkEnd w:id="2"/>
    </w:p>
    <w:p w:rsidR="00E24C1E" w:rsidRDefault="00E24C1E" w:rsidP="00E24C1E">
      <w:pPr>
        <w:pStyle w:val="aff3"/>
        <w:rPr>
          <w:b/>
          <w:sz w:val="18"/>
          <w:szCs w:val="18"/>
        </w:rPr>
      </w:pPr>
    </w:p>
    <w:p w:rsidR="00944BF0" w:rsidRPr="003F0482" w:rsidRDefault="00944BF0" w:rsidP="00E24C1E">
      <w:pPr>
        <w:pStyle w:val="aff3"/>
        <w:rPr>
          <w:b/>
          <w:sz w:val="18"/>
        </w:rPr>
      </w:pPr>
      <w:r w:rsidRPr="00A27E68">
        <w:rPr>
          <w:b/>
        </w:rPr>
        <w:t>2.4.</w:t>
      </w:r>
      <w:r w:rsidRPr="00A27E68">
        <w:rPr>
          <w:b/>
        </w:rPr>
        <w:t> </w:t>
      </w:r>
      <w:r w:rsidRPr="00A27E68">
        <w:rPr>
          <w:b/>
        </w:rPr>
        <w:t>Программа коррекционной работы</w:t>
      </w:r>
    </w:p>
    <w:p w:rsidR="00944BF0" w:rsidRPr="00496EA1" w:rsidRDefault="00944BF0" w:rsidP="00496EA1">
      <w:pPr>
        <w:pStyle w:val="body"/>
        <w:spacing w:line="240" w:lineRule="auto"/>
        <w:rPr>
          <w:rFonts w:cs="Times New Roman"/>
          <w:sz w:val="18"/>
          <w:szCs w:val="18"/>
        </w:rPr>
      </w:pPr>
      <w:r w:rsidRPr="00496EA1">
        <w:rPr>
          <w:rFonts w:cs="Times New Roman"/>
          <w:sz w:val="18"/>
          <w:szCs w:val="18"/>
        </w:rPr>
        <w:t xml:space="preserve">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 </w:t>
      </w:r>
    </w:p>
    <w:p w:rsidR="00944BF0" w:rsidRPr="00496EA1" w:rsidRDefault="00944BF0" w:rsidP="00496EA1">
      <w:pPr>
        <w:pStyle w:val="body"/>
        <w:spacing w:line="240" w:lineRule="auto"/>
        <w:rPr>
          <w:rFonts w:cs="Times New Roman"/>
          <w:sz w:val="18"/>
          <w:szCs w:val="18"/>
        </w:rPr>
      </w:pPr>
      <w:r w:rsidRPr="00496EA1">
        <w:rPr>
          <w:rFonts w:cs="Times New Roman"/>
          <w:sz w:val="18"/>
          <w:szCs w:val="18"/>
        </w:rPr>
        <w:lastRenderedPageBreak/>
        <w:t xml:space="preserve">В соответствии с ФГОС ООО программа коррекционной работы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 </w:t>
      </w:r>
    </w:p>
    <w:p w:rsidR="00944BF0" w:rsidRPr="00496EA1" w:rsidRDefault="00944BF0" w:rsidP="00496EA1">
      <w:pPr>
        <w:pStyle w:val="body"/>
        <w:spacing w:line="240" w:lineRule="auto"/>
        <w:rPr>
          <w:rFonts w:cs="Times New Roman"/>
          <w:sz w:val="18"/>
          <w:szCs w:val="18"/>
        </w:rPr>
      </w:pPr>
      <w:r w:rsidRPr="00496EA1">
        <w:rPr>
          <w:rFonts w:cs="Times New Roman"/>
          <w:sz w:val="18"/>
          <w:szCs w:val="18"/>
        </w:rPr>
        <w:t>Прогр</w:t>
      </w:r>
      <w:r w:rsidR="007F2544" w:rsidRPr="00496EA1">
        <w:rPr>
          <w:rFonts w:cs="Times New Roman"/>
          <w:sz w:val="18"/>
          <w:szCs w:val="18"/>
        </w:rPr>
        <w:t xml:space="preserve">амма коррекционной </w:t>
      </w:r>
      <w:r w:rsidR="009508A9" w:rsidRPr="00496EA1">
        <w:rPr>
          <w:rFonts w:cs="Times New Roman"/>
          <w:sz w:val="18"/>
          <w:szCs w:val="18"/>
        </w:rPr>
        <w:t>работы обеспечивает</w:t>
      </w:r>
      <w:r w:rsidRPr="00496EA1">
        <w:rPr>
          <w:rFonts w:cs="Times New Roman"/>
          <w:sz w:val="18"/>
          <w:szCs w:val="18"/>
        </w:rPr>
        <w:t>:</w:t>
      </w:r>
    </w:p>
    <w:p w:rsidR="00944BF0" w:rsidRPr="00496EA1" w:rsidRDefault="00944BF0" w:rsidP="00496EA1">
      <w:pPr>
        <w:pStyle w:val="list-bullet"/>
        <w:widowControl w:val="0"/>
        <w:numPr>
          <w:ilvl w:val="0"/>
          <w:numId w:val="10"/>
        </w:numPr>
        <w:spacing w:line="240" w:lineRule="auto"/>
        <w:ind w:left="567" w:hanging="340"/>
        <w:rPr>
          <w:rFonts w:cs="Times New Roman"/>
          <w:sz w:val="18"/>
          <w:szCs w:val="18"/>
        </w:rPr>
      </w:pPr>
      <w:r w:rsidRPr="00496EA1">
        <w:rPr>
          <w:rFonts w:cs="Times New Roman"/>
          <w:sz w:val="18"/>
          <w:szCs w:val="18"/>
        </w:rPr>
        <w:t xml:space="preserve">выявление индивидуальных образовательных потребностей обучающихся, направленности личности, профессиональных склонностей; </w:t>
      </w:r>
    </w:p>
    <w:p w:rsidR="00944BF0" w:rsidRPr="00496EA1" w:rsidRDefault="00944BF0" w:rsidP="00496EA1">
      <w:pPr>
        <w:pStyle w:val="list-bullet"/>
        <w:widowControl w:val="0"/>
        <w:numPr>
          <w:ilvl w:val="0"/>
          <w:numId w:val="10"/>
        </w:numPr>
        <w:spacing w:line="240" w:lineRule="auto"/>
        <w:ind w:left="567" w:hanging="340"/>
        <w:rPr>
          <w:rFonts w:cs="Times New Roman"/>
          <w:sz w:val="18"/>
          <w:szCs w:val="18"/>
        </w:rPr>
      </w:pPr>
      <w:r w:rsidRPr="00496EA1">
        <w:rPr>
          <w:rFonts w:cs="Times New Roman"/>
          <w:sz w:val="18"/>
          <w:szCs w:val="18"/>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rsidR="00944BF0" w:rsidRPr="00496EA1" w:rsidRDefault="00944BF0" w:rsidP="00496EA1">
      <w:pPr>
        <w:pStyle w:val="list-bullet"/>
        <w:widowControl w:val="0"/>
        <w:numPr>
          <w:ilvl w:val="0"/>
          <w:numId w:val="10"/>
        </w:numPr>
        <w:spacing w:line="240" w:lineRule="auto"/>
        <w:ind w:left="567" w:hanging="340"/>
        <w:rPr>
          <w:rFonts w:cs="Times New Roman"/>
          <w:sz w:val="18"/>
          <w:szCs w:val="18"/>
        </w:rPr>
      </w:pPr>
      <w:r w:rsidRPr="00496EA1">
        <w:rPr>
          <w:rFonts w:cs="Times New Roman"/>
          <w:sz w:val="18"/>
          <w:szCs w:val="18"/>
        </w:rPr>
        <w:t>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rsidR="00944BF0" w:rsidRPr="00496EA1" w:rsidRDefault="00944BF0" w:rsidP="00496EA1">
      <w:pPr>
        <w:pStyle w:val="h3"/>
        <w:spacing w:line="240" w:lineRule="auto"/>
        <w:rPr>
          <w:rFonts w:cs="Times New Roman"/>
          <w:sz w:val="18"/>
          <w:szCs w:val="18"/>
        </w:rPr>
      </w:pPr>
      <w:r w:rsidRPr="00496EA1">
        <w:rPr>
          <w:rFonts w:cs="Times New Roman"/>
          <w:sz w:val="18"/>
          <w:szCs w:val="18"/>
        </w:rPr>
        <w:t>2.4.1.</w:t>
      </w:r>
      <w:r w:rsidRPr="00496EA1">
        <w:rPr>
          <w:rFonts w:cs="Times New Roman"/>
          <w:sz w:val="18"/>
          <w:szCs w:val="18"/>
        </w:rPr>
        <w:t> </w:t>
      </w:r>
      <w:r w:rsidRPr="00496EA1">
        <w:rPr>
          <w:rFonts w:cs="Times New Roman"/>
          <w:sz w:val="18"/>
          <w:szCs w:val="18"/>
        </w:rPr>
        <w:t xml:space="preserve">Цели, задачи и принципы построения программы коррекционной работы </w:t>
      </w:r>
    </w:p>
    <w:p w:rsidR="00944BF0" w:rsidRPr="00496EA1" w:rsidRDefault="00944BF0" w:rsidP="00496EA1">
      <w:pPr>
        <w:pStyle w:val="body"/>
        <w:spacing w:line="240" w:lineRule="auto"/>
        <w:rPr>
          <w:rFonts w:cs="Times New Roman"/>
          <w:sz w:val="18"/>
          <w:szCs w:val="18"/>
        </w:rPr>
      </w:pPr>
      <w:r w:rsidRPr="00496EA1">
        <w:rPr>
          <w:rStyle w:val="Bold"/>
          <w:rFonts w:cs="Times New Roman"/>
          <w:sz w:val="18"/>
          <w:szCs w:val="18"/>
        </w:rPr>
        <w:t>Цель программы</w:t>
      </w:r>
      <w:r w:rsidRPr="00496EA1">
        <w:rPr>
          <w:rFonts w:cs="Times New Roman"/>
          <w:sz w:val="18"/>
          <w:szCs w:val="18"/>
        </w:rPr>
        <w:t xml:space="preserve"> 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rsidR="00944BF0" w:rsidRPr="00496EA1" w:rsidRDefault="00944BF0" w:rsidP="00496EA1">
      <w:pPr>
        <w:pStyle w:val="body"/>
        <w:spacing w:line="240" w:lineRule="auto"/>
        <w:rPr>
          <w:rFonts w:cs="Times New Roman"/>
          <w:sz w:val="18"/>
          <w:szCs w:val="18"/>
        </w:rPr>
      </w:pPr>
      <w:r w:rsidRPr="00496EA1">
        <w:rPr>
          <w:rFonts w:cs="Times New Roman"/>
          <w:sz w:val="18"/>
          <w:szCs w:val="18"/>
        </w:rPr>
        <w:t xml:space="preserve">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 </w:t>
      </w:r>
    </w:p>
    <w:p w:rsidR="00944BF0" w:rsidRPr="00496EA1" w:rsidRDefault="00944BF0" w:rsidP="00496EA1">
      <w:pPr>
        <w:pStyle w:val="body"/>
        <w:spacing w:line="240" w:lineRule="auto"/>
        <w:rPr>
          <w:rStyle w:val="Bold"/>
          <w:rFonts w:cs="Times New Roman"/>
          <w:sz w:val="18"/>
          <w:szCs w:val="18"/>
        </w:rPr>
      </w:pPr>
      <w:r w:rsidRPr="00496EA1">
        <w:rPr>
          <w:rStyle w:val="Bold"/>
          <w:rFonts w:cs="Times New Roman"/>
          <w:sz w:val="18"/>
          <w:szCs w:val="18"/>
        </w:rPr>
        <w:t xml:space="preserve">Задачи программы: </w:t>
      </w:r>
    </w:p>
    <w:p w:rsidR="00944BF0" w:rsidRPr="00496EA1" w:rsidRDefault="00944BF0" w:rsidP="00496EA1">
      <w:pPr>
        <w:pStyle w:val="list-bullet"/>
        <w:widowControl w:val="0"/>
        <w:numPr>
          <w:ilvl w:val="0"/>
          <w:numId w:val="10"/>
        </w:numPr>
        <w:spacing w:line="240" w:lineRule="auto"/>
        <w:ind w:left="567" w:hanging="340"/>
        <w:rPr>
          <w:rFonts w:cs="Times New Roman"/>
          <w:sz w:val="18"/>
          <w:szCs w:val="18"/>
        </w:rPr>
      </w:pPr>
      <w:r w:rsidRPr="00496EA1">
        <w:rPr>
          <w:rFonts w:cs="Times New Roman"/>
          <w:sz w:val="18"/>
          <w:szCs w:val="18"/>
        </w:rPr>
        <w:t xml:space="preserve">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 </w:t>
      </w:r>
    </w:p>
    <w:p w:rsidR="00944BF0" w:rsidRPr="00496EA1" w:rsidRDefault="00944BF0" w:rsidP="00496EA1">
      <w:pPr>
        <w:pStyle w:val="list-bullet"/>
        <w:widowControl w:val="0"/>
        <w:numPr>
          <w:ilvl w:val="0"/>
          <w:numId w:val="10"/>
        </w:numPr>
        <w:spacing w:line="240" w:lineRule="auto"/>
        <w:ind w:left="567" w:hanging="340"/>
        <w:rPr>
          <w:rFonts w:cs="Times New Roman"/>
          <w:spacing w:val="1"/>
          <w:sz w:val="18"/>
          <w:szCs w:val="18"/>
        </w:rPr>
      </w:pPr>
      <w:r w:rsidRPr="00496EA1">
        <w:rPr>
          <w:rFonts w:cs="Times New Roman"/>
          <w:spacing w:val="1"/>
          <w:sz w:val="18"/>
          <w:szCs w:val="18"/>
        </w:rPr>
        <w:t xml:space="preserve">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 </w:t>
      </w:r>
    </w:p>
    <w:p w:rsidR="00944BF0" w:rsidRPr="00496EA1" w:rsidRDefault="00944BF0" w:rsidP="00496EA1">
      <w:pPr>
        <w:pStyle w:val="list-bullet"/>
        <w:widowControl w:val="0"/>
        <w:numPr>
          <w:ilvl w:val="0"/>
          <w:numId w:val="10"/>
        </w:numPr>
        <w:spacing w:line="240" w:lineRule="auto"/>
        <w:ind w:left="567" w:hanging="340"/>
        <w:rPr>
          <w:rFonts w:cs="Times New Roman"/>
          <w:spacing w:val="-1"/>
          <w:sz w:val="18"/>
          <w:szCs w:val="18"/>
        </w:rPr>
      </w:pPr>
      <w:r w:rsidRPr="00496EA1">
        <w:rPr>
          <w:rFonts w:cs="Times New Roman"/>
          <w:spacing w:val="-1"/>
          <w:sz w:val="18"/>
          <w:szCs w:val="18"/>
        </w:rPr>
        <w:t xml:space="preserve">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 </w:t>
      </w:r>
    </w:p>
    <w:p w:rsidR="00944BF0" w:rsidRPr="00496EA1" w:rsidRDefault="00944BF0" w:rsidP="00496EA1">
      <w:pPr>
        <w:pStyle w:val="list-bullet"/>
        <w:widowControl w:val="0"/>
        <w:numPr>
          <w:ilvl w:val="0"/>
          <w:numId w:val="10"/>
        </w:numPr>
        <w:spacing w:line="240" w:lineRule="auto"/>
        <w:ind w:left="567" w:hanging="340"/>
        <w:rPr>
          <w:rFonts w:cs="Times New Roman"/>
          <w:sz w:val="18"/>
          <w:szCs w:val="18"/>
        </w:rPr>
      </w:pPr>
      <w:r w:rsidRPr="00496EA1">
        <w:rPr>
          <w:rFonts w:cs="Times New Roman"/>
          <w:sz w:val="18"/>
          <w:szCs w:val="18"/>
        </w:rPr>
        <w:t xml:space="preserve">реализация комплексного психолого-педагогического и социального сопровождения обучающихся (в соответствии с рекомендациями ППк и ПМПК при наличии); </w:t>
      </w:r>
    </w:p>
    <w:p w:rsidR="00944BF0" w:rsidRPr="00496EA1" w:rsidRDefault="00944BF0" w:rsidP="00496EA1">
      <w:pPr>
        <w:pStyle w:val="list-bullet"/>
        <w:widowControl w:val="0"/>
        <w:numPr>
          <w:ilvl w:val="0"/>
          <w:numId w:val="10"/>
        </w:numPr>
        <w:spacing w:line="240" w:lineRule="auto"/>
        <w:ind w:left="567" w:hanging="340"/>
        <w:rPr>
          <w:rFonts w:cs="Times New Roman"/>
          <w:sz w:val="18"/>
          <w:szCs w:val="18"/>
        </w:rPr>
      </w:pPr>
      <w:r w:rsidRPr="00496EA1">
        <w:rPr>
          <w:rFonts w:cs="Times New Roman"/>
          <w:sz w:val="18"/>
          <w:szCs w:val="18"/>
        </w:rPr>
        <w:t xml:space="preserve">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 </w:t>
      </w:r>
    </w:p>
    <w:p w:rsidR="00944BF0" w:rsidRPr="00496EA1" w:rsidRDefault="00944BF0" w:rsidP="00496EA1">
      <w:pPr>
        <w:pStyle w:val="list-bullet"/>
        <w:widowControl w:val="0"/>
        <w:numPr>
          <w:ilvl w:val="0"/>
          <w:numId w:val="10"/>
        </w:numPr>
        <w:spacing w:line="240" w:lineRule="auto"/>
        <w:ind w:left="567" w:hanging="340"/>
        <w:rPr>
          <w:rFonts w:cs="Times New Roman"/>
          <w:sz w:val="18"/>
          <w:szCs w:val="18"/>
        </w:rPr>
      </w:pPr>
      <w:r w:rsidRPr="00496EA1">
        <w:rPr>
          <w:rFonts w:cs="Times New Roman"/>
          <w:sz w:val="18"/>
          <w:szCs w:val="18"/>
        </w:rPr>
        <w:t xml:space="preserve">обеспечение сетевого взаимодействия специалистов разного профиля в комплексной работе с обучающимися с трудностями в обучении и социализации; </w:t>
      </w:r>
    </w:p>
    <w:p w:rsidR="00944BF0" w:rsidRPr="00496EA1" w:rsidRDefault="00944BF0" w:rsidP="00496EA1">
      <w:pPr>
        <w:pStyle w:val="list-bullet"/>
        <w:widowControl w:val="0"/>
        <w:numPr>
          <w:ilvl w:val="0"/>
          <w:numId w:val="10"/>
        </w:numPr>
        <w:spacing w:line="240" w:lineRule="auto"/>
        <w:ind w:left="567" w:hanging="340"/>
        <w:rPr>
          <w:rFonts w:cs="Times New Roman"/>
          <w:sz w:val="18"/>
          <w:szCs w:val="18"/>
        </w:rPr>
      </w:pPr>
      <w:r w:rsidRPr="00496EA1">
        <w:rPr>
          <w:rFonts w:cs="Times New Roman"/>
          <w:sz w:val="18"/>
          <w:szCs w:val="18"/>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rsidR="00944BF0" w:rsidRPr="00496EA1" w:rsidRDefault="00944BF0" w:rsidP="00496EA1">
      <w:pPr>
        <w:pStyle w:val="body"/>
        <w:spacing w:line="240" w:lineRule="auto"/>
        <w:rPr>
          <w:rFonts w:cs="Times New Roman"/>
          <w:sz w:val="18"/>
          <w:szCs w:val="18"/>
        </w:rPr>
      </w:pPr>
      <w:r w:rsidRPr="00496EA1">
        <w:rPr>
          <w:rFonts w:cs="Times New Roman"/>
          <w:sz w:val="18"/>
          <w:szCs w:val="18"/>
        </w:rPr>
        <w:t xml:space="preserve">Содержание программы коррекционной работы определяют следующие </w:t>
      </w:r>
      <w:r w:rsidRPr="00496EA1">
        <w:rPr>
          <w:rStyle w:val="Bold"/>
          <w:rFonts w:cs="Times New Roman"/>
          <w:sz w:val="18"/>
          <w:szCs w:val="18"/>
        </w:rPr>
        <w:t>принципы</w:t>
      </w:r>
      <w:r w:rsidRPr="00496EA1">
        <w:rPr>
          <w:rFonts w:cs="Times New Roman"/>
          <w:sz w:val="18"/>
          <w:szCs w:val="18"/>
        </w:rPr>
        <w:t>:</w:t>
      </w:r>
    </w:p>
    <w:p w:rsidR="00944BF0" w:rsidRPr="00496EA1" w:rsidRDefault="00944BF0" w:rsidP="00496EA1">
      <w:pPr>
        <w:pStyle w:val="list-dash"/>
        <w:widowControl w:val="0"/>
        <w:numPr>
          <w:ilvl w:val="0"/>
          <w:numId w:val="10"/>
        </w:numPr>
        <w:spacing w:line="240" w:lineRule="auto"/>
        <w:ind w:left="567" w:hanging="227"/>
        <w:rPr>
          <w:rFonts w:cs="Times New Roman"/>
          <w:sz w:val="18"/>
          <w:szCs w:val="18"/>
        </w:rPr>
      </w:pPr>
      <w:r w:rsidRPr="00496EA1">
        <w:rPr>
          <w:rStyle w:val="Italic"/>
          <w:rFonts w:cs="Times New Roman"/>
          <w:sz w:val="18"/>
          <w:szCs w:val="18"/>
        </w:rPr>
        <w:t xml:space="preserve">Преемственность. </w:t>
      </w:r>
      <w:r w:rsidRPr="00496EA1">
        <w:rPr>
          <w:rFonts w:cs="Times New Roman"/>
          <w:sz w:val="18"/>
          <w:szCs w:val="18"/>
        </w:rPr>
        <w:t>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rsidR="00944BF0" w:rsidRPr="00496EA1" w:rsidRDefault="00944BF0" w:rsidP="00496EA1">
      <w:pPr>
        <w:pStyle w:val="list-dash"/>
        <w:widowControl w:val="0"/>
        <w:numPr>
          <w:ilvl w:val="0"/>
          <w:numId w:val="10"/>
        </w:numPr>
        <w:spacing w:line="240" w:lineRule="auto"/>
        <w:ind w:left="567" w:hanging="227"/>
        <w:rPr>
          <w:rFonts w:cs="Times New Roman"/>
          <w:sz w:val="18"/>
          <w:szCs w:val="18"/>
        </w:rPr>
      </w:pPr>
      <w:r w:rsidRPr="00496EA1">
        <w:rPr>
          <w:rStyle w:val="Italic"/>
          <w:rFonts w:cs="Times New Roman"/>
          <w:sz w:val="18"/>
          <w:szCs w:val="18"/>
        </w:rPr>
        <w:t>Соблюдение интересов обучающихся.</w:t>
      </w:r>
      <w:r w:rsidRPr="00496EA1">
        <w:rPr>
          <w:rFonts w:cs="Times New Roman"/>
          <w:sz w:val="18"/>
          <w:szCs w:val="18"/>
        </w:rPr>
        <w:t xml:space="preserve"> Принцип определяет позицию специалиста, который призван решать проблему обучающихся с максимальной пользой и в интересах обучающихся.</w:t>
      </w:r>
    </w:p>
    <w:p w:rsidR="00944BF0" w:rsidRPr="00496EA1" w:rsidRDefault="00944BF0" w:rsidP="00496EA1">
      <w:pPr>
        <w:pStyle w:val="list-dash"/>
        <w:widowControl w:val="0"/>
        <w:numPr>
          <w:ilvl w:val="0"/>
          <w:numId w:val="10"/>
        </w:numPr>
        <w:spacing w:line="240" w:lineRule="auto"/>
        <w:ind w:left="567" w:hanging="227"/>
        <w:rPr>
          <w:rFonts w:cs="Times New Roman"/>
          <w:sz w:val="18"/>
          <w:szCs w:val="18"/>
        </w:rPr>
      </w:pPr>
      <w:r w:rsidRPr="00496EA1">
        <w:rPr>
          <w:rStyle w:val="Italic"/>
          <w:rFonts w:cs="Times New Roman"/>
          <w:sz w:val="18"/>
          <w:szCs w:val="18"/>
        </w:rPr>
        <w:t>Непрерывность.</w:t>
      </w:r>
      <w:r w:rsidRPr="00496EA1">
        <w:rPr>
          <w:rFonts w:cs="Times New Roman"/>
          <w:sz w:val="18"/>
          <w:szCs w:val="18"/>
        </w:rPr>
        <w:t xml:space="preserve"> Принцип гарантирует обучающемуся и его родителям непрерывность помощи до полного решения проблемы или определения подхода к ее решению.</w:t>
      </w:r>
    </w:p>
    <w:p w:rsidR="00944BF0" w:rsidRPr="00496EA1" w:rsidRDefault="00944BF0" w:rsidP="00496EA1">
      <w:pPr>
        <w:pStyle w:val="list-dash"/>
        <w:widowControl w:val="0"/>
        <w:numPr>
          <w:ilvl w:val="0"/>
          <w:numId w:val="10"/>
        </w:numPr>
        <w:spacing w:line="240" w:lineRule="auto"/>
        <w:ind w:left="567" w:hanging="227"/>
        <w:rPr>
          <w:rFonts w:cs="Times New Roman"/>
          <w:sz w:val="18"/>
          <w:szCs w:val="18"/>
        </w:rPr>
      </w:pPr>
      <w:r w:rsidRPr="00496EA1">
        <w:rPr>
          <w:rStyle w:val="Italic"/>
          <w:rFonts w:cs="Times New Roman"/>
          <w:sz w:val="18"/>
          <w:szCs w:val="18"/>
        </w:rPr>
        <w:t>Вариативность.</w:t>
      </w:r>
      <w:r w:rsidRPr="00496EA1">
        <w:rPr>
          <w:rFonts w:cs="Times New Roman"/>
          <w:sz w:val="18"/>
          <w:szCs w:val="18"/>
        </w:rPr>
        <w:t xml:space="preserve">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rsidR="00944BF0" w:rsidRPr="00496EA1" w:rsidRDefault="00944BF0" w:rsidP="00496EA1">
      <w:pPr>
        <w:pStyle w:val="list-dash"/>
        <w:widowControl w:val="0"/>
        <w:numPr>
          <w:ilvl w:val="0"/>
          <w:numId w:val="10"/>
        </w:numPr>
        <w:spacing w:line="240" w:lineRule="auto"/>
        <w:ind w:left="567" w:hanging="227"/>
        <w:rPr>
          <w:rFonts w:cs="Times New Roman"/>
          <w:spacing w:val="1"/>
          <w:sz w:val="18"/>
          <w:szCs w:val="18"/>
        </w:rPr>
      </w:pPr>
      <w:r w:rsidRPr="00496EA1">
        <w:rPr>
          <w:rStyle w:val="Italic"/>
          <w:rFonts w:cs="Times New Roman"/>
          <w:spacing w:val="1"/>
          <w:sz w:val="18"/>
          <w:szCs w:val="18"/>
        </w:rPr>
        <w:t xml:space="preserve">Комплексность и системность. </w:t>
      </w:r>
      <w:r w:rsidRPr="00496EA1">
        <w:rPr>
          <w:rFonts w:cs="Times New Roman"/>
          <w:spacing w:val="1"/>
          <w:sz w:val="18"/>
          <w:szCs w:val="18"/>
        </w:rPr>
        <w:t xml:space="preserve">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 </w:t>
      </w:r>
    </w:p>
    <w:p w:rsidR="00944BF0" w:rsidRPr="00496EA1" w:rsidRDefault="00944BF0" w:rsidP="00496EA1">
      <w:pPr>
        <w:pStyle w:val="h3"/>
        <w:spacing w:line="240" w:lineRule="auto"/>
        <w:rPr>
          <w:rFonts w:cs="Times New Roman"/>
          <w:sz w:val="18"/>
          <w:szCs w:val="18"/>
        </w:rPr>
      </w:pPr>
      <w:r w:rsidRPr="00496EA1">
        <w:rPr>
          <w:rFonts w:cs="Times New Roman"/>
          <w:sz w:val="18"/>
          <w:szCs w:val="18"/>
        </w:rPr>
        <w:t>2.4.2.</w:t>
      </w:r>
      <w:r w:rsidRPr="00496EA1">
        <w:rPr>
          <w:rFonts w:cs="Times New Roman"/>
          <w:sz w:val="18"/>
          <w:szCs w:val="18"/>
        </w:rPr>
        <w:t> </w:t>
      </w:r>
      <w:r w:rsidRPr="00496EA1">
        <w:rPr>
          <w:rFonts w:cs="Times New Roman"/>
          <w:sz w:val="18"/>
          <w:szCs w:val="18"/>
        </w:rPr>
        <w:t>Перечень и содержание направлений работы</w:t>
      </w:r>
    </w:p>
    <w:p w:rsidR="00944BF0" w:rsidRPr="00496EA1" w:rsidRDefault="00944BF0" w:rsidP="00496EA1">
      <w:pPr>
        <w:pStyle w:val="body"/>
        <w:spacing w:line="240" w:lineRule="auto"/>
        <w:rPr>
          <w:rFonts w:cs="Times New Roman"/>
          <w:sz w:val="18"/>
          <w:szCs w:val="18"/>
        </w:rPr>
      </w:pPr>
      <w:r w:rsidRPr="00496EA1">
        <w:rPr>
          <w:rFonts w:cs="Times New Roman"/>
          <w:sz w:val="18"/>
          <w:szCs w:val="18"/>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rsidR="00944BF0" w:rsidRPr="00496EA1" w:rsidRDefault="00944BF0" w:rsidP="00496EA1">
      <w:pPr>
        <w:pStyle w:val="body"/>
        <w:spacing w:line="240" w:lineRule="auto"/>
        <w:rPr>
          <w:rFonts w:cs="Times New Roman"/>
          <w:sz w:val="18"/>
          <w:szCs w:val="18"/>
        </w:rPr>
      </w:pPr>
      <w:r w:rsidRPr="00496EA1">
        <w:rPr>
          <w:rFonts w:cs="Times New Roman"/>
          <w:sz w:val="18"/>
          <w:szCs w:val="18"/>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rsidR="00944BF0" w:rsidRPr="00496EA1" w:rsidRDefault="00944BF0" w:rsidP="00496EA1">
      <w:pPr>
        <w:pStyle w:val="h4"/>
        <w:spacing w:line="240" w:lineRule="auto"/>
        <w:rPr>
          <w:rFonts w:cs="Times New Roman"/>
          <w:sz w:val="18"/>
          <w:szCs w:val="18"/>
        </w:rPr>
      </w:pPr>
      <w:r w:rsidRPr="00496EA1">
        <w:rPr>
          <w:rFonts w:cs="Times New Roman"/>
          <w:sz w:val="18"/>
          <w:szCs w:val="18"/>
        </w:rPr>
        <w:t>Характеристика содержания направлений коррекционной работы</w:t>
      </w:r>
    </w:p>
    <w:p w:rsidR="00944BF0" w:rsidRPr="00496EA1" w:rsidRDefault="00944BF0" w:rsidP="00496EA1">
      <w:pPr>
        <w:pStyle w:val="body"/>
        <w:spacing w:line="240" w:lineRule="auto"/>
        <w:rPr>
          <w:rStyle w:val="Italic"/>
          <w:rFonts w:cs="Times New Roman"/>
          <w:sz w:val="18"/>
          <w:szCs w:val="18"/>
        </w:rPr>
      </w:pPr>
      <w:r w:rsidRPr="00496EA1">
        <w:rPr>
          <w:rStyle w:val="Italic"/>
          <w:rFonts w:cs="Times New Roman"/>
          <w:sz w:val="18"/>
          <w:szCs w:val="18"/>
        </w:rPr>
        <w:t xml:space="preserve">Диагностическая работа включает: </w:t>
      </w:r>
    </w:p>
    <w:p w:rsidR="00944BF0" w:rsidRPr="00496EA1" w:rsidRDefault="00944BF0" w:rsidP="00496EA1">
      <w:pPr>
        <w:pStyle w:val="list-bullet"/>
        <w:widowControl w:val="0"/>
        <w:numPr>
          <w:ilvl w:val="0"/>
          <w:numId w:val="10"/>
        </w:numPr>
        <w:spacing w:line="240" w:lineRule="auto"/>
        <w:ind w:left="567" w:hanging="340"/>
        <w:rPr>
          <w:rFonts w:cs="Times New Roman"/>
          <w:sz w:val="18"/>
          <w:szCs w:val="18"/>
        </w:rPr>
      </w:pPr>
      <w:r w:rsidRPr="00496EA1">
        <w:rPr>
          <w:rFonts w:cs="Times New Roman"/>
          <w:sz w:val="18"/>
          <w:szCs w:val="18"/>
        </w:rPr>
        <w:t xml:space="preserve">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 </w:t>
      </w:r>
    </w:p>
    <w:p w:rsidR="00944BF0" w:rsidRPr="00496EA1" w:rsidRDefault="00944BF0" w:rsidP="00496EA1">
      <w:pPr>
        <w:pStyle w:val="list-bullet"/>
        <w:widowControl w:val="0"/>
        <w:numPr>
          <w:ilvl w:val="0"/>
          <w:numId w:val="10"/>
        </w:numPr>
        <w:spacing w:line="240" w:lineRule="auto"/>
        <w:ind w:left="567" w:hanging="340"/>
        <w:rPr>
          <w:rFonts w:cs="Times New Roman"/>
          <w:sz w:val="18"/>
          <w:szCs w:val="18"/>
        </w:rPr>
      </w:pPr>
      <w:r w:rsidRPr="00496EA1">
        <w:rPr>
          <w:rFonts w:cs="Times New Roman"/>
          <w:sz w:val="18"/>
          <w:szCs w:val="18"/>
        </w:rPr>
        <w:t>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rsidR="00944BF0" w:rsidRPr="00496EA1" w:rsidRDefault="00944BF0" w:rsidP="00496EA1">
      <w:pPr>
        <w:pStyle w:val="list-bullet"/>
        <w:widowControl w:val="0"/>
        <w:numPr>
          <w:ilvl w:val="0"/>
          <w:numId w:val="10"/>
        </w:numPr>
        <w:spacing w:line="240" w:lineRule="auto"/>
        <w:ind w:left="567" w:hanging="340"/>
        <w:rPr>
          <w:rFonts w:cs="Times New Roman"/>
          <w:sz w:val="18"/>
          <w:szCs w:val="18"/>
        </w:rPr>
      </w:pPr>
      <w:r w:rsidRPr="00496EA1">
        <w:rPr>
          <w:rFonts w:cs="Times New Roman"/>
          <w:sz w:val="18"/>
          <w:szCs w:val="18"/>
        </w:rPr>
        <w:lastRenderedPageBreak/>
        <w:t xml:space="preserve">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 </w:t>
      </w:r>
    </w:p>
    <w:p w:rsidR="00944BF0" w:rsidRPr="00496EA1" w:rsidRDefault="00944BF0" w:rsidP="00496EA1">
      <w:pPr>
        <w:pStyle w:val="list-bullet"/>
        <w:widowControl w:val="0"/>
        <w:numPr>
          <w:ilvl w:val="0"/>
          <w:numId w:val="10"/>
        </w:numPr>
        <w:spacing w:line="240" w:lineRule="auto"/>
        <w:ind w:left="567" w:hanging="340"/>
        <w:rPr>
          <w:rFonts w:cs="Times New Roman"/>
          <w:sz w:val="18"/>
          <w:szCs w:val="18"/>
        </w:rPr>
      </w:pPr>
      <w:r w:rsidRPr="00496EA1">
        <w:rPr>
          <w:rFonts w:cs="Times New Roman"/>
          <w:sz w:val="18"/>
          <w:szCs w:val="18"/>
        </w:rPr>
        <w:t xml:space="preserve">изучение развития эмоционально-волевой, познавательной, речевой сфер и личностных особенностей обучающихся; </w:t>
      </w:r>
    </w:p>
    <w:p w:rsidR="00944BF0" w:rsidRPr="00496EA1" w:rsidRDefault="00944BF0" w:rsidP="00496EA1">
      <w:pPr>
        <w:pStyle w:val="list-bullet"/>
        <w:widowControl w:val="0"/>
        <w:numPr>
          <w:ilvl w:val="0"/>
          <w:numId w:val="10"/>
        </w:numPr>
        <w:spacing w:line="240" w:lineRule="auto"/>
        <w:ind w:left="567" w:hanging="340"/>
        <w:rPr>
          <w:rFonts w:cs="Times New Roman"/>
          <w:sz w:val="18"/>
          <w:szCs w:val="18"/>
        </w:rPr>
      </w:pPr>
      <w:r w:rsidRPr="00496EA1">
        <w:rPr>
          <w:rFonts w:cs="Times New Roman"/>
          <w:sz w:val="18"/>
          <w:szCs w:val="18"/>
        </w:rPr>
        <w:t xml:space="preserve">изучение социальной ситуации развития и условий семейного воспитания обучающихся; </w:t>
      </w:r>
    </w:p>
    <w:p w:rsidR="00944BF0" w:rsidRPr="00496EA1" w:rsidRDefault="00944BF0" w:rsidP="00496EA1">
      <w:pPr>
        <w:pStyle w:val="list-bullet"/>
        <w:widowControl w:val="0"/>
        <w:numPr>
          <w:ilvl w:val="0"/>
          <w:numId w:val="10"/>
        </w:numPr>
        <w:spacing w:line="240" w:lineRule="auto"/>
        <w:ind w:left="567" w:hanging="340"/>
        <w:rPr>
          <w:rFonts w:cs="Times New Roman"/>
          <w:sz w:val="18"/>
          <w:szCs w:val="18"/>
        </w:rPr>
      </w:pPr>
      <w:r w:rsidRPr="00496EA1">
        <w:rPr>
          <w:rFonts w:cs="Times New Roman"/>
          <w:sz w:val="18"/>
          <w:szCs w:val="18"/>
        </w:rPr>
        <w:t xml:space="preserve">изучение адаптивных возможностей и уровня социализации обучающихся; </w:t>
      </w:r>
    </w:p>
    <w:p w:rsidR="00944BF0" w:rsidRPr="00496EA1" w:rsidRDefault="00944BF0" w:rsidP="00496EA1">
      <w:pPr>
        <w:pStyle w:val="list-bullet"/>
        <w:widowControl w:val="0"/>
        <w:numPr>
          <w:ilvl w:val="0"/>
          <w:numId w:val="10"/>
        </w:numPr>
        <w:spacing w:line="240" w:lineRule="auto"/>
        <w:ind w:left="567" w:hanging="340"/>
        <w:rPr>
          <w:rFonts w:cs="Times New Roman"/>
          <w:sz w:val="18"/>
          <w:szCs w:val="18"/>
        </w:rPr>
      </w:pPr>
      <w:r w:rsidRPr="00496EA1">
        <w:rPr>
          <w:rFonts w:cs="Times New Roman"/>
          <w:sz w:val="18"/>
          <w:szCs w:val="18"/>
        </w:rPr>
        <w:t>изучение индивидуальных образовательных и социально-коммуникативных потребностей обучающихся;</w:t>
      </w:r>
    </w:p>
    <w:p w:rsidR="00944BF0" w:rsidRPr="00496EA1" w:rsidRDefault="00944BF0" w:rsidP="00496EA1">
      <w:pPr>
        <w:pStyle w:val="list-bullet"/>
        <w:widowControl w:val="0"/>
        <w:numPr>
          <w:ilvl w:val="0"/>
          <w:numId w:val="10"/>
        </w:numPr>
        <w:spacing w:line="240" w:lineRule="auto"/>
        <w:ind w:left="567" w:hanging="340"/>
        <w:rPr>
          <w:rFonts w:cs="Times New Roman"/>
          <w:sz w:val="18"/>
          <w:szCs w:val="18"/>
        </w:rPr>
      </w:pPr>
      <w:r w:rsidRPr="00496EA1">
        <w:rPr>
          <w:rFonts w:cs="Times New Roman"/>
          <w:sz w:val="18"/>
          <w:szCs w:val="18"/>
        </w:rP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rsidR="00944BF0" w:rsidRPr="00496EA1" w:rsidRDefault="00944BF0" w:rsidP="00496EA1">
      <w:pPr>
        <w:pStyle w:val="list-bullet"/>
        <w:widowControl w:val="0"/>
        <w:numPr>
          <w:ilvl w:val="0"/>
          <w:numId w:val="10"/>
        </w:numPr>
        <w:spacing w:line="240" w:lineRule="auto"/>
        <w:ind w:left="567" w:hanging="340"/>
        <w:rPr>
          <w:rFonts w:cs="Times New Roman"/>
          <w:sz w:val="18"/>
          <w:szCs w:val="18"/>
        </w:rPr>
      </w:pPr>
      <w:r w:rsidRPr="00496EA1">
        <w:rPr>
          <w:rFonts w:cs="Times New Roman"/>
          <w:sz w:val="18"/>
          <w:szCs w:val="18"/>
        </w:rPr>
        <w:t xml:space="preserve">мониторинг динамики успешности освоения образовательных программ основного общего образования, включая программу коррекционной работы. </w:t>
      </w:r>
    </w:p>
    <w:p w:rsidR="00944BF0" w:rsidRPr="00496EA1" w:rsidRDefault="00944BF0" w:rsidP="00496EA1">
      <w:pPr>
        <w:pStyle w:val="body"/>
        <w:spacing w:line="240" w:lineRule="auto"/>
        <w:rPr>
          <w:rStyle w:val="Italic"/>
          <w:rFonts w:cs="Times New Roman"/>
          <w:sz w:val="18"/>
          <w:szCs w:val="18"/>
        </w:rPr>
      </w:pPr>
      <w:r w:rsidRPr="00496EA1">
        <w:rPr>
          <w:rStyle w:val="Italic"/>
          <w:rFonts w:cs="Times New Roman"/>
          <w:sz w:val="18"/>
          <w:szCs w:val="18"/>
        </w:rPr>
        <w:t xml:space="preserve">Коррекционно-развивающая и психопрофилактическая работа включает: </w:t>
      </w:r>
    </w:p>
    <w:p w:rsidR="00944BF0" w:rsidRPr="00496EA1" w:rsidRDefault="00944BF0" w:rsidP="00496EA1">
      <w:pPr>
        <w:pStyle w:val="list-bullet"/>
        <w:widowControl w:val="0"/>
        <w:numPr>
          <w:ilvl w:val="0"/>
          <w:numId w:val="10"/>
        </w:numPr>
        <w:spacing w:line="240" w:lineRule="auto"/>
        <w:ind w:left="567" w:hanging="340"/>
        <w:rPr>
          <w:rFonts w:cs="Times New Roman"/>
          <w:sz w:val="18"/>
          <w:szCs w:val="18"/>
        </w:rPr>
      </w:pPr>
      <w:r w:rsidRPr="00496EA1">
        <w:rPr>
          <w:rFonts w:cs="Times New Roman"/>
          <w:sz w:val="18"/>
          <w:szCs w:val="18"/>
        </w:rPr>
        <w:t>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rsidR="00944BF0" w:rsidRPr="00496EA1" w:rsidRDefault="00944BF0" w:rsidP="00496EA1">
      <w:pPr>
        <w:pStyle w:val="list-bullet"/>
        <w:widowControl w:val="0"/>
        <w:numPr>
          <w:ilvl w:val="0"/>
          <w:numId w:val="10"/>
        </w:numPr>
        <w:spacing w:line="240" w:lineRule="auto"/>
        <w:ind w:left="567" w:hanging="340"/>
        <w:rPr>
          <w:rFonts w:cs="Times New Roman"/>
          <w:sz w:val="18"/>
          <w:szCs w:val="18"/>
        </w:rPr>
      </w:pPr>
      <w:r w:rsidRPr="00496EA1">
        <w:rPr>
          <w:rFonts w:cs="Times New Roman"/>
          <w:sz w:val="18"/>
          <w:szCs w:val="18"/>
        </w:rPr>
        <w:t xml:space="preserve">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 </w:t>
      </w:r>
    </w:p>
    <w:p w:rsidR="00944BF0" w:rsidRPr="00496EA1" w:rsidRDefault="00944BF0" w:rsidP="00496EA1">
      <w:pPr>
        <w:pStyle w:val="list-bullet"/>
        <w:widowControl w:val="0"/>
        <w:numPr>
          <w:ilvl w:val="0"/>
          <w:numId w:val="10"/>
        </w:numPr>
        <w:spacing w:line="240" w:lineRule="auto"/>
        <w:ind w:left="567" w:hanging="340"/>
        <w:rPr>
          <w:rFonts w:cs="Times New Roman"/>
          <w:sz w:val="18"/>
          <w:szCs w:val="18"/>
        </w:rPr>
      </w:pPr>
      <w:r w:rsidRPr="00496EA1">
        <w:rPr>
          <w:rFonts w:cs="Times New Roman"/>
          <w:sz w:val="18"/>
          <w:szCs w:val="18"/>
        </w:rPr>
        <w:t xml:space="preserve">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 </w:t>
      </w:r>
    </w:p>
    <w:p w:rsidR="00944BF0" w:rsidRPr="00496EA1" w:rsidRDefault="00944BF0" w:rsidP="00496EA1">
      <w:pPr>
        <w:pStyle w:val="list-bullet"/>
        <w:widowControl w:val="0"/>
        <w:numPr>
          <w:ilvl w:val="0"/>
          <w:numId w:val="10"/>
        </w:numPr>
        <w:spacing w:line="240" w:lineRule="auto"/>
        <w:ind w:left="567" w:hanging="340"/>
        <w:rPr>
          <w:rFonts w:cs="Times New Roman"/>
          <w:spacing w:val="-2"/>
          <w:sz w:val="18"/>
          <w:szCs w:val="18"/>
        </w:rPr>
      </w:pPr>
      <w:r w:rsidRPr="00496EA1">
        <w:rPr>
          <w:rFonts w:cs="Times New Roman"/>
          <w:spacing w:val="-2"/>
          <w:sz w:val="18"/>
          <w:szCs w:val="18"/>
        </w:rPr>
        <w:t xml:space="preserve">коррекцию и развитие высших психических функций, эмоционально-волевой, познавательной и коммуникативной сфер; </w:t>
      </w:r>
    </w:p>
    <w:p w:rsidR="00944BF0" w:rsidRPr="00496EA1" w:rsidRDefault="00944BF0" w:rsidP="00496EA1">
      <w:pPr>
        <w:pStyle w:val="list-bullet"/>
        <w:widowControl w:val="0"/>
        <w:numPr>
          <w:ilvl w:val="0"/>
          <w:numId w:val="10"/>
        </w:numPr>
        <w:spacing w:line="240" w:lineRule="auto"/>
        <w:ind w:left="567" w:hanging="340"/>
        <w:rPr>
          <w:rFonts w:cs="Times New Roman"/>
          <w:spacing w:val="-2"/>
          <w:sz w:val="18"/>
          <w:szCs w:val="18"/>
        </w:rPr>
      </w:pPr>
      <w:r w:rsidRPr="00496EA1">
        <w:rPr>
          <w:rFonts w:cs="Times New Roman"/>
          <w:spacing w:val="-2"/>
          <w:sz w:val="18"/>
          <w:szCs w:val="18"/>
        </w:rPr>
        <w:t xml:space="preserve">развитие и укрепление зрелых личностных установок, формирование адекватных форм утверждения самостоятельности; </w:t>
      </w:r>
    </w:p>
    <w:p w:rsidR="00944BF0" w:rsidRPr="00496EA1" w:rsidRDefault="00944BF0" w:rsidP="00496EA1">
      <w:pPr>
        <w:pStyle w:val="list-bullet"/>
        <w:widowControl w:val="0"/>
        <w:numPr>
          <w:ilvl w:val="0"/>
          <w:numId w:val="10"/>
        </w:numPr>
        <w:spacing w:line="240" w:lineRule="auto"/>
        <w:ind w:left="567" w:hanging="340"/>
        <w:rPr>
          <w:rFonts w:cs="Times New Roman"/>
          <w:sz w:val="18"/>
          <w:szCs w:val="18"/>
        </w:rPr>
      </w:pPr>
      <w:r w:rsidRPr="00496EA1">
        <w:rPr>
          <w:rFonts w:cs="Times New Roman"/>
          <w:sz w:val="18"/>
          <w:szCs w:val="18"/>
        </w:rPr>
        <w:t xml:space="preserve">формирование способов регуляции поведения и эмоциональных состояний; </w:t>
      </w:r>
    </w:p>
    <w:p w:rsidR="00944BF0" w:rsidRPr="00496EA1" w:rsidRDefault="00944BF0" w:rsidP="00496EA1">
      <w:pPr>
        <w:pStyle w:val="list-bullet"/>
        <w:widowControl w:val="0"/>
        <w:numPr>
          <w:ilvl w:val="0"/>
          <w:numId w:val="10"/>
        </w:numPr>
        <w:spacing w:line="240" w:lineRule="auto"/>
        <w:ind w:left="567" w:hanging="340"/>
        <w:rPr>
          <w:rFonts w:cs="Times New Roman"/>
          <w:sz w:val="18"/>
          <w:szCs w:val="18"/>
        </w:rPr>
      </w:pPr>
      <w:r w:rsidRPr="00496EA1">
        <w:rPr>
          <w:rFonts w:cs="Times New Roman"/>
          <w:sz w:val="18"/>
          <w:szCs w:val="18"/>
        </w:rPr>
        <w:t>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rsidR="00944BF0" w:rsidRPr="00496EA1" w:rsidRDefault="00944BF0" w:rsidP="00496EA1">
      <w:pPr>
        <w:pStyle w:val="list-bullet"/>
        <w:widowControl w:val="0"/>
        <w:numPr>
          <w:ilvl w:val="0"/>
          <w:numId w:val="10"/>
        </w:numPr>
        <w:spacing w:line="240" w:lineRule="auto"/>
        <w:ind w:left="567" w:hanging="340"/>
        <w:rPr>
          <w:rFonts w:cs="Times New Roman"/>
          <w:sz w:val="18"/>
          <w:szCs w:val="18"/>
        </w:rPr>
      </w:pPr>
      <w:r w:rsidRPr="00496EA1">
        <w:rPr>
          <w:rFonts w:cs="Times New Roman"/>
          <w:sz w:val="18"/>
          <w:szCs w:val="18"/>
        </w:rPr>
        <w:t>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rsidR="00944BF0" w:rsidRPr="00496EA1" w:rsidRDefault="00944BF0" w:rsidP="00496EA1">
      <w:pPr>
        <w:pStyle w:val="list-bullet"/>
        <w:widowControl w:val="0"/>
        <w:numPr>
          <w:ilvl w:val="0"/>
          <w:numId w:val="10"/>
        </w:numPr>
        <w:spacing w:line="240" w:lineRule="auto"/>
        <w:ind w:left="567" w:hanging="340"/>
        <w:rPr>
          <w:rFonts w:cs="Times New Roman"/>
          <w:sz w:val="18"/>
          <w:szCs w:val="18"/>
        </w:rPr>
      </w:pPr>
      <w:r w:rsidRPr="00496EA1">
        <w:rPr>
          <w:rFonts w:cs="Times New Roman"/>
          <w:sz w:val="18"/>
          <w:szCs w:val="18"/>
        </w:rPr>
        <w:t>психологическую профилактику, направленную на сохранение, укрепление и развитие психологического здоровья обучающихся;</w:t>
      </w:r>
    </w:p>
    <w:p w:rsidR="00944BF0" w:rsidRPr="00496EA1" w:rsidRDefault="00944BF0" w:rsidP="00496EA1">
      <w:pPr>
        <w:pStyle w:val="list-bullet"/>
        <w:widowControl w:val="0"/>
        <w:numPr>
          <w:ilvl w:val="0"/>
          <w:numId w:val="10"/>
        </w:numPr>
        <w:spacing w:line="240" w:lineRule="auto"/>
        <w:ind w:left="567" w:hanging="340"/>
        <w:rPr>
          <w:rFonts w:cs="Times New Roman"/>
          <w:sz w:val="18"/>
          <w:szCs w:val="18"/>
        </w:rPr>
      </w:pPr>
      <w:r w:rsidRPr="00496EA1">
        <w:rPr>
          <w:rFonts w:cs="Times New Roman"/>
          <w:sz w:val="18"/>
          <w:szCs w:val="18"/>
        </w:rPr>
        <w:t>психопрофилактическую работу по сопровождению периода адаптации при переходе на уровень основного общего образования;</w:t>
      </w:r>
    </w:p>
    <w:p w:rsidR="00944BF0" w:rsidRPr="00496EA1" w:rsidRDefault="00944BF0" w:rsidP="00496EA1">
      <w:pPr>
        <w:pStyle w:val="list-bullet"/>
        <w:widowControl w:val="0"/>
        <w:numPr>
          <w:ilvl w:val="0"/>
          <w:numId w:val="10"/>
        </w:numPr>
        <w:spacing w:line="240" w:lineRule="auto"/>
        <w:ind w:left="567" w:hanging="340"/>
        <w:rPr>
          <w:rFonts w:cs="Times New Roman"/>
          <w:sz w:val="18"/>
          <w:szCs w:val="18"/>
        </w:rPr>
      </w:pPr>
      <w:r w:rsidRPr="00496EA1">
        <w:rPr>
          <w:rFonts w:cs="Times New Roman"/>
          <w:sz w:val="18"/>
          <w:szCs w:val="18"/>
        </w:rPr>
        <w:t>психопрофилактическую работу при подготовке к прохождению государственной итоговой аттестации;</w:t>
      </w:r>
    </w:p>
    <w:p w:rsidR="00944BF0" w:rsidRPr="00496EA1" w:rsidRDefault="00944BF0" w:rsidP="00496EA1">
      <w:pPr>
        <w:pStyle w:val="list-bullet"/>
        <w:widowControl w:val="0"/>
        <w:numPr>
          <w:ilvl w:val="0"/>
          <w:numId w:val="10"/>
        </w:numPr>
        <w:spacing w:line="240" w:lineRule="auto"/>
        <w:ind w:left="567" w:hanging="340"/>
        <w:rPr>
          <w:rFonts w:cs="Times New Roman"/>
          <w:sz w:val="18"/>
          <w:szCs w:val="18"/>
        </w:rPr>
      </w:pPr>
      <w:r w:rsidRPr="00496EA1">
        <w:rPr>
          <w:rFonts w:cs="Times New Roman"/>
          <w:sz w:val="18"/>
          <w:szCs w:val="18"/>
        </w:rPr>
        <w:t xml:space="preserve">развитие компетенций, необходимых для продолжения образования и профессионального самоопределения; </w:t>
      </w:r>
    </w:p>
    <w:p w:rsidR="00944BF0" w:rsidRPr="00496EA1" w:rsidRDefault="00944BF0" w:rsidP="00496EA1">
      <w:pPr>
        <w:pStyle w:val="list-bullet"/>
        <w:widowControl w:val="0"/>
        <w:numPr>
          <w:ilvl w:val="0"/>
          <w:numId w:val="10"/>
        </w:numPr>
        <w:spacing w:line="240" w:lineRule="auto"/>
        <w:ind w:left="567" w:hanging="340"/>
        <w:rPr>
          <w:rFonts w:cs="Times New Roman"/>
          <w:sz w:val="18"/>
          <w:szCs w:val="18"/>
        </w:rPr>
      </w:pPr>
      <w:r w:rsidRPr="00496EA1">
        <w:rPr>
          <w:rFonts w:cs="Times New Roman"/>
          <w:sz w:val="18"/>
          <w:szCs w:val="18"/>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944BF0" w:rsidRPr="00496EA1" w:rsidRDefault="00944BF0" w:rsidP="00496EA1">
      <w:pPr>
        <w:pStyle w:val="list-bullet"/>
        <w:widowControl w:val="0"/>
        <w:numPr>
          <w:ilvl w:val="0"/>
          <w:numId w:val="10"/>
        </w:numPr>
        <w:spacing w:line="240" w:lineRule="auto"/>
        <w:ind w:left="567" w:hanging="340"/>
        <w:rPr>
          <w:rFonts w:cs="Times New Roman"/>
          <w:sz w:val="18"/>
          <w:szCs w:val="18"/>
        </w:rPr>
      </w:pPr>
      <w:r w:rsidRPr="00496EA1">
        <w:rPr>
          <w:rFonts w:cs="Times New Roman"/>
          <w:sz w:val="18"/>
          <w:szCs w:val="18"/>
        </w:rPr>
        <w:t xml:space="preserve">социальную защиту ребенка в случаях неблагоприятных условий жизни при психотравмирующих обстоятельствах, в трудной жизненной ситуации. </w:t>
      </w:r>
    </w:p>
    <w:p w:rsidR="00944BF0" w:rsidRPr="00496EA1" w:rsidRDefault="00944BF0" w:rsidP="00496EA1">
      <w:pPr>
        <w:pStyle w:val="body"/>
        <w:spacing w:line="240" w:lineRule="auto"/>
        <w:rPr>
          <w:rStyle w:val="Italic"/>
          <w:rFonts w:cs="Times New Roman"/>
          <w:sz w:val="18"/>
          <w:szCs w:val="18"/>
        </w:rPr>
      </w:pPr>
      <w:r w:rsidRPr="00496EA1">
        <w:rPr>
          <w:rStyle w:val="Italic"/>
          <w:rFonts w:cs="Times New Roman"/>
          <w:sz w:val="18"/>
          <w:szCs w:val="18"/>
        </w:rPr>
        <w:t xml:space="preserve">Консультативная работа включает: </w:t>
      </w:r>
    </w:p>
    <w:p w:rsidR="00944BF0" w:rsidRPr="00496EA1" w:rsidRDefault="00944BF0" w:rsidP="00496EA1">
      <w:pPr>
        <w:pStyle w:val="list-bullet"/>
        <w:widowControl w:val="0"/>
        <w:numPr>
          <w:ilvl w:val="0"/>
          <w:numId w:val="10"/>
        </w:numPr>
        <w:spacing w:line="240" w:lineRule="auto"/>
        <w:ind w:left="567" w:hanging="340"/>
        <w:rPr>
          <w:rFonts w:cs="Times New Roman"/>
          <w:sz w:val="18"/>
          <w:szCs w:val="18"/>
        </w:rPr>
      </w:pPr>
      <w:r w:rsidRPr="00496EA1">
        <w:rPr>
          <w:rFonts w:cs="Times New Roman"/>
          <w:sz w:val="18"/>
          <w:szCs w:val="18"/>
        </w:rPr>
        <w:t xml:space="preserve">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 </w:t>
      </w:r>
    </w:p>
    <w:p w:rsidR="00944BF0" w:rsidRPr="00496EA1" w:rsidRDefault="00944BF0" w:rsidP="00496EA1">
      <w:pPr>
        <w:pStyle w:val="list-bullet"/>
        <w:widowControl w:val="0"/>
        <w:numPr>
          <w:ilvl w:val="0"/>
          <w:numId w:val="10"/>
        </w:numPr>
        <w:spacing w:line="240" w:lineRule="auto"/>
        <w:ind w:left="567" w:hanging="340"/>
        <w:rPr>
          <w:rFonts w:cs="Times New Roman"/>
          <w:sz w:val="18"/>
          <w:szCs w:val="18"/>
        </w:rPr>
      </w:pPr>
      <w:r w:rsidRPr="00496EA1">
        <w:rPr>
          <w:rFonts w:cs="Times New Roman"/>
          <w:sz w:val="18"/>
          <w:szCs w:val="18"/>
        </w:rPr>
        <w:t xml:space="preserve">консультирование специалистами педагогов по выбору индивидуально-ориентированных методов и приемов работы; </w:t>
      </w:r>
    </w:p>
    <w:p w:rsidR="00944BF0" w:rsidRPr="00496EA1" w:rsidRDefault="00944BF0" w:rsidP="00496EA1">
      <w:pPr>
        <w:pStyle w:val="list-bullet"/>
        <w:widowControl w:val="0"/>
        <w:numPr>
          <w:ilvl w:val="0"/>
          <w:numId w:val="10"/>
        </w:numPr>
        <w:spacing w:line="240" w:lineRule="auto"/>
        <w:ind w:left="567" w:hanging="340"/>
        <w:rPr>
          <w:rFonts w:cs="Times New Roman"/>
          <w:spacing w:val="-1"/>
          <w:sz w:val="18"/>
          <w:szCs w:val="18"/>
        </w:rPr>
      </w:pPr>
      <w:r w:rsidRPr="00496EA1">
        <w:rPr>
          <w:rFonts w:cs="Times New Roman"/>
          <w:spacing w:val="-1"/>
          <w:sz w:val="18"/>
          <w:szCs w:val="18"/>
        </w:rPr>
        <w:t xml:space="preserve">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 </w:t>
      </w:r>
    </w:p>
    <w:p w:rsidR="00944BF0" w:rsidRPr="00496EA1" w:rsidRDefault="00944BF0" w:rsidP="00496EA1">
      <w:pPr>
        <w:pStyle w:val="list-bullet"/>
        <w:widowControl w:val="0"/>
        <w:numPr>
          <w:ilvl w:val="0"/>
          <w:numId w:val="10"/>
        </w:numPr>
        <w:spacing w:line="240" w:lineRule="auto"/>
        <w:ind w:left="567" w:hanging="340"/>
        <w:rPr>
          <w:rFonts w:cs="Times New Roman"/>
          <w:sz w:val="18"/>
          <w:szCs w:val="18"/>
        </w:rPr>
      </w:pPr>
      <w:r w:rsidRPr="00496EA1">
        <w:rPr>
          <w:rFonts w:cs="Times New Roman"/>
          <w:sz w:val="18"/>
          <w:szCs w:val="18"/>
        </w:rPr>
        <w:t xml:space="preserve">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944BF0" w:rsidRPr="00496EA1" w:rsidRDefault="00944BF0" w:rsidP="00496EA1">
      <w:pPr>
        <w:pStyle w:val="body"/>
        <w:spacing w:line="240" w:lineRule="auto"/>
        <w:rPr>
          <w:rStyle w:val="Italic"/>
          <w:rFonts w:cs="Times New Roman"/>
          <w:sz w:val="18"/>
          <w:szCs w:val="18"/>
        </w:rPr>
      </w:pPr>
      <w:r w:rsidRPr="00496EA1">
        <w:rPr>
          <w:rStyle w:val="Italic"/>
          <w:rFonts w:cs="Times New Roman"/>
          <w:sz w:val="18"/>
          <w:szCs w:val="18"/>
        </w:rPr>
        <w:t xml:space="preserve">Информационно-просветительская работа включает: </w:t>
      </w:r>
    </w:p>
    <w:p w:rsidR="00944BF0" w:rsidRPr="00496EA1" w:rsidRDefault="00944BF0" w:rsidP="00496EA1">
      <w:pPr>
        <w:pStyle w:val="list-bullet"/>
        <w:widowControl w:val="0"/>
        <w:numPr>
          <w:ilvl w:val="0"/>
          <w:numId w:val="10"/>
        </w:numPr>
        <w:spacing w:line="240" w:lineRule="auto"/>
        <w:ind w:left="567" w:hanging="340"/>
        <w:rPr>
          <w:rFonts w:cs="Times New Roman"/>
          <w:sz w:val="18"/>
          <w:szCs w:val="18"/>
        </w:rPr>
      </w:pPr>
      <w:r w:rsidRPr="00496EA1">
        <w:rPr>
          <w:rFonts w:cs="Times New Roman"/>
          <w:sz w:val="18"/>
          <w:szCs w:val="18"/>
        </w:rPr>
        <w:t xml:space="preserve">информационную поддержку образовательной деятельности обучающихся, их родителей (законных представителей), педагогических работников; </w:t>
      </w:r>
    </w:p>
    <w:p w:rsidR="00944BF0" w:rsidRPr="00496EA1" w:rsidRDefault="00944BF0" w:rsidP="00496EA1">
      <w:pPr>
        <w:pStyle w:val="list-bullet"/>
        <w:widowControl w:val="0"/>
        <w:numPr>
          <w:ilvl w:val="0"/>
          <w:numId w:val="10"/>
        </w:numPr>
        <w:spacing w:line="240" w:lineRule="auto"/>
        <w:ind w:left="567" w:hanging="340"/>
        <w:rPr>
          <w:rFonts w:cs="Times New Roman"/>
          <w:sz w:val="18"/>
          <w:szCs w:val="18"/>
        </w:rPr>
      </w:pPr>
      <w:r w:rsidRPr="00496EA1">
        <w:rPr>
          <w:rFonts w:cs="Times New Roman"/>
          <w:sz w:val="18"/>
          <w:szCs w:val="18"/>
        </w:rP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 </w:t>
      </w:r>
    </w:p>
    <w:p w:rsidR="00944BF0" w:rsidRPr="00496EA1" w:rsidRDefault="00944BF0" w:rsidP="00496EA1">
      <w:pPr>
        <w:pStyle w:val="list-bullet"/>
        <w:widowControl w:val="0"/>
        <w:numPr>
          <w:ilvl w:val="0"/>
          <w:numId w:val="10"/>
        </w:numPr>
        <w:spacing w:line="240" w:lineRule="auto"/>
        <w:ind w:left="567" w:hanging="340"/>
        <w:rPr>
          <w:rFonts w:cs="Times New Roman"/>
          <w:sz w:val="18"/>
          <w:szCs w:val="18"/>
        </w:rPr>
      </w:pPr>
      <w:r w:rsidRPr="00496EA1">
        <w:rPr>
          <w:rFonts w:cs="Times New Roman"/>
          <w:sz w:val="18"/>
          <w:szCs w:val="18"/>
        </w:rPr>
        <w:t xml:space="preserve">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 </w:t>
      </w:r>
    </w:p>
    <w:p w:rsidR="00944BF0" w:rsidRPr="00496EA1" w:rsidRDefault="00944BF0" w:rsidP="00496EA1">
      <w:pPr>
        <w:pStyle w:val="body"/>
        <w:spacing w:line="240" w:lineRule="auto"/>
        <w:rPr>
          <w:rFonts w:cs="Times New Roman"/>
          <w:sz w:val="18"/>
          <w:szCs w:val="18"/>
        </w:rPr>
      </w:pPr>
      <w:r w:rsidRPr="00496EA1">
        <w:rPr>
          <w:rFonts w:cs="Times New Roman"/>
          <w:sz w:val="18"/>
          <w:szCs w:val="18"/>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rsidR="00944BF0" w:rsidRPr="00496EA1" w:rsidRDefault="00944BF0" w:rsidP="00496EA1">
      <w:pPr>
        <w:pStyle w:val="list-bullet"/>
        <w:widowControl w:val="0"/>
        <w:numPr>
          <w:ilvl w:val="0"/>
          <w:numId w:val="10"/>
        </w:numPr>
        <w:spacing w:line="240" w:lineRule="auto"/>
        <w:ind w:left="567" w:hanging="340"/>
        <w:rPr>
          <w:rFonts w:cs="Times New Roman"/>
          <w:sz w:val="18"/>
          <w:szCs w:val="18"/>
        </w:rPr>
      </w:pPr>
      <w:r w:rsidRPr="00496EA1">
        <w:rPr>
          <w:rFonts w:cs="Times New Roman"/>
          <w:sz w:val="18"/>
          <w:szCs w:val="18"/>
        </w:rPr>
        <w:t>мероприятия, направленные на развитие и коррекцию эмоциональной регуляции поведения и деятельности;</w:t>
      </w:r>
    </w:p>
    <w:p w:rsidR="00944BF0" w:rsidRPr="00496EA1" w:rsidRDefault="00944BF0" w:rsidP="00496EA1">
      <w:pPr>
        <w:pStyle w:val="list-bullet"/>
        <w:widowControl w:val="0"/>
        <w:numPr>
          <w:ilvl w:val="0"/>
          <w:numId w:val="10"/>
        </w:numPr>
        <w:spacing w:line="240" w:lineRule="auto"/>
        <w:ind w:left="567" w:hanging="340"/>
        <w:rPr>
          <w:rFonts w:cs="Times New Roman"/>
          <w:sz w:val="18"/>
          <w:szCs w:val="18"/>
        </w:rPr>
      </w:pPr>
      <w:r w:rsidRPr="00496EA1">
        <w:rPr>
          <w:rFonts w:cs="Times New Roman"/>
          <w:sz w:val="18"/>
          <w:szCs w:val="18"/>
        </w:rPr>
        <w:t>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rsidR="00944BF0" w:rsidRPr="00496EA1" w:rsidRDefault="00944BF0" w:rsidP="00496EA1">
      <w:pPr>
        <w:pStyle w:val="list-bullet"/>
        <w:widowControl w:val="0"/>
        <w:numPr>
          <w:ilvl w:val="0"/>
          <w:numId w:val="10"/>
        </w:numPr>
        <w:spacing w:line="240" w:lineRule="auto"/>
        <w:ind w:left="567" w:hanging="340"/>
        <w:rPr>
          <w:rFonts w:cs="Times New Roman"/>
          <w:sz w:val="18"/>
          <w:szCs w:val="18"/>
        </w:rPr>
      </w:pPr>
      <w:r w:rsidRPr="00496EA1">
        <w:rPr>
          <w:rFonts w:cs="Times New Roman"/>
          <w:sz w:val="18"/>
          <w:szCs w:val="18"/>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944BF0" w:rsidRPr="00496EA1" w:rsidRDefault="00944BF0" w:rsidP="00496EA1">
      <w:pPr>
        <w:pStyle w:val="list-bullet"/>
        <w:widowControl w:val="0"/>
        <w:numPr>
          <w:ilvl w:val="0"/>
          <w:numId w:val="10"/>
        </w:numPr>
        <w:spacing w:line="240" w:lineRule="auto"/>
        <w:ind w:left="567" w:hanging="340"/>
        <w:rPr>
          <w:rFonts w:cs="Times New Roman"/>
          <w:sz w:val="18"/>
          <w:szCs w:val="18"/>
        </w:rPr>
      </w:pPr>
      <w:r w:rsidRPr="00496EA1">
        <w:rPr>
          <w:rFonts w:cs="Times New Roman"/>
          <w:sz w:val="18"/>
          <w:szCs w:val="18"/>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944BF0" w:rsidRPr="00496EA1" w:rsidRDefault="00944BF0" w:rsidP="00496EA1">
      <w:pPr>
        <w:pStyle w:val="list-bullet"/>
        <w:widowControl w:val="0"/>
        <w:numPr>
          <w:ilvl w:val="0"/>
          <w:numId w:val="10"/>
        </w:numPr>
        <w:spacing w:line="240" w:lineRule="auto"/>
        <w:ind w:left="567" w:hanging="340"/>
        <w:rPr>
          <w:rFonts w:cs="Times New Roman"/>
          <w:sz w:val="18"/>
          <w:szCs w:val="18"/>
        </w:rPr>
      </w:pPr>
      <w:r w:rsidRPr="00496EA1">
        <w:rPr>
          <w:rFonts w:cs="Times New Roman"/>
          <w:sz w:val="18"/>
          <w:szCs w:val="18"/>
        </w:rPr>
        <w:t>мероприятия, направленные на развитие отдельных сторон познавательной сферы;</w:t>
      </w:r>
    </w:p>
    <w:p w:rsidR="00944BF0" w:rsidRPr="00496EA1" w:rsidRDefault="00944BF0" w:rsidP="00496EA1">
      <w:pPr>
        <w:pStyle w:val="list-bullet"/>
        <w:widowControl w:val="0"/>
        <w:numPr>
          <w:ilvl w:val="0"/>
          <w:numId w:val="10"/>
        </w:numPr>
        <w:spacing w:line="240" w:lineRule="auto"/>
        <w:ind w:left="567" w:hanging="340"/>
        <w:rPr>
          <w:rFonts w:cs="Times New Roman"/>
          <w:sz w:val="18"/>
          <w:szCs w:val="18"/>
        </w:rPr>
      </w:pPr>
      <w:r w:rsidRPr="00496EA1">
        <w:rPr>
          <w:rFonts w:cs="Times New Roman"/>
          <w:sz w:val="18"/>
          <w:szCs w:val="18"/>
        </w:rPr>
        <w:t>мероприятия, направленные на преодоление трудностей речевого развития;</w:t>
      </w:r>
    </w:p>
    <w:p w:rsidR="00944BF0" w:rsidRPr="00496EA1" w:rsidRDefault="00944BF0" w:rsidP="00496EA1">
      <w:pPr>
        <w:pStyle w:val="list-bullet"/>
        <w:widowControl w:val="0"/>
        <w:numPr>
          <w:ilvl w:val="0"/>
          <w:numId w:val="10"/>
        </w:numPr>
        <w:spacing w:line="240" w:lineRule="auto"/>
        <w:ind w:left="567" w:hanging="340"/>
        <w:rPr>
          <w:rFonts w:cs="Times New Roman"/>
          <w:sz w:val="18"/>
          <w:szCs w:val="18"/>
        </w:rPr>
      </w:pPr>
      <w:r w:rsidRPr="00496EA1">
        <w:rPr>
          <w:rFonts w:cs="Times New Roman"/>
          <w:sz w:val="18"/>
          <w:szCs w:val="18"/>
        </w:rPr>
        <w:t>мероприятия, направленные на психологическую поддержку обучающихся с инвалидностью.</w:t>
      </w:r>
    </w:p>
    <w:p w:rsidR="00944BF0" w:rsidRPr="00496EA1" w:rsidRDefault="00944BF0" w:rsidP="00496EA1">
      <w:pPr>
        <w:pStyle w:val="body"/>
        <w:spacing w:line="240" w:lineRule="auto"/>
        <w:rPr>
          <w:rFonts w:cs="Times New Roman"/>
          <w:sz w:val="18"/>
          <w:szCs w:val="18"/>
        </w:rPr>
      </w:pPr>
      <w:r w:rsidRPr="00496EA1">
        <w:rPr>
          <w:rFonts w:cs="Times New Roman"/>
          <w:sz w:val="18"/>
          <w:szCs w:val="18"/>
        </w:rPr>
        <w:lastRenderedPageBreak/>
        <w:t>В учебной внеурочной деятельности коррекционно-развивающие за</w:t>
      </w:r>
      <w:r w:rsidR="007F2544" w:rsidRPr="00496EA1">
        <w:rPr>
          <w:rFonts w:cs="Times New Roman"/>
          <w:sz w:val="18"/>
          <w:szCs w:val="18"/>
        </w:rPr>
        <w:t>нятия со специалистами</w:t>
      </w:r>
      <w:r w:rsidRPr="00496EA1">
        <w:rPr>
          <w:rFonts w:cs="Times New Roman"/>
          <w:sz w:val="18"/>
          <w:szCs w:val="18"/>
        </w:rPr>
        <w:t xml:space="preserve">планируются по индивидуально-ориентированным коррекционно-развивающим программам. </w:t>
      </w:r>
    </w:p>
    <w:p w:rsidR="00944BF0" w:rsidRPr="00496EA1" w:rsidRDefault="00944BF0" w:rsidP="00496EA1">
      <w:pPr>
        <w:pStyle w:val="body"/>
        <w:spacing w:line="240" w:lineRule="auto"/>
        <w:rPr>
          <w:rFonts w:cs="Times New Roman"/>
          <w:spacing w:val="1"/>
          <w:sz w:val="18"/>
          <w:szCs w:val="18"/>
        </w:rPr>
      </w:pPr>
      <w:r w:rsidRPr="00496EA1">
        <w:rPr>
          <w:rFonts w:cs="Times New Roman"/>
          <w:spacing w:val="1"/>
          <w:sz w:val="18"/>
          <w:szCs w:val="18"/>
        </w:rPr>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rsidR="00944BF0" w:rsidRPr="00496EA1" w:rsidRDefault="00944BF0" w:rsidP="00496EA1">
      <w:pPr>
        <w:pStyle w:val="h3"/>
        <w:spacing w:line="240" w:lineRule="auto"/>
        <w:rPr>
          <w:rFonts w:cs="Times New Roman"/>
          <w:sz w:val="18"/>
          <w:szCs w:val="18"/>
        </w:rPr>
      </w:pPr>
      <w:r w:rsidRPr="00496EA1">
        <w:rPr>
          <w:rFonts w:cs="Times New Roman"/>
          <w:sz w:val="18"/>
          <w:szCs w:val="18"/>
        </w:rPr>
        <w:t>2.4.3.</w:t>
      </w:r>
      <w:r w:rsidRPr="00496EA1">
        <w:rPr>
          <w:rFonts w:cs="Times New Roman"/>
          <w:sz w:val="18"/>
          <w:szCs w:val="18"/>
        </w:rPr>
        <w:t> </w:t>
      </w:r>
      <w:r w:rsidRPr="00496EA1">
        <w:rPr>
          <w:rFonts w:cs="Times New Roman"/>
          <w:sz w:val="18"/>
          <w:szCs w:val="18"/>
        </w:rPr>
        <w:t>Механизмы реализации программы</w:t>
      </w:r>
    </w:p>
    <w:p w:rsidR="00944BF0" w:rsidRPr="00496EA1" w:rsidRDefault="00944BF0" w:rsidP="00496EA1">
      <w:pPr>
        <w:pStyle w:val="body"/>
        <w:spacing w:line="240" w:lineRule="auto"/>
        <w:rPr>
          <w:rFonts w:cs="Times New Roman"/>
          <w:sz w:val="18"/>
          <w:szCs w:val="18"/>
        </w:rPr>
      </w:pPr>
      <w:r w:rsidRPr="00496EA1">
        <w:rPr>
          <w:rFonts w:cs="Times New Roman"/>
          <w:sz w:val="18"/>
          <w:szCs w:val="18"/>
        </w:rPr>
        <w:t xml:space="preserve">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 </w:t>
      </w:r>
    </w:p>
    <w:p w:rsidR="00944BF0" w:rsidRPr="00496EA1" w:rsidRDefault="00944BF0" w:rsidP="00496EA1">
      <w:pPr>
        <w:pStyle w:val="body"/>
        <w:spacing w:line="240" w:lineRule="auto"/>
        <w:rPr>
          <w:rFonts w:cs="Times New Roman"/>
          <w:sz w:val="18"/>
          <w:szCs w:val="18"/>
        </w:rPr>
      </w:pPr>
      <w:r w:rsidRPr="00496EA1">
        <w:rPr>
          <w:rFonts w:cs="Times New Roman"/>
          <w:sz w:val="18"/>
          <w:szCs w:val="18"/>
        </w:rPr>
        <w:t xml:space="preserve">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 </w:t>
      </w:r>
    </w:p>
    <w:p w:rsidR="00944BF0" w:rsidRPr="00496EA1" w:rsidRDefault="00944BF0" w:rsidP="00496EA1">
      <w:pPr>
        <w:pStyle w:val="body"/>
        <w:spacing w:line="240" w:lineRule="auto"/>
        <w:rPr>
          <w:rFonts w:cs="Times New Roman"/>
          <w:sz w:val="18"/>
          <w:szCs w:val="18"/>
        </w:rPr>
      </w:pPr>
      <w:r w:rsidRPr="00496EA1">
        <w:rPr>
          <w:rFonts w:cs="Times New Roman"/>
          <w:sz w:val="18"/>
          <w:szCs w:val="18"/>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обучающимися; принимается итоговое решение. </w:t>
      </w:r>
    </w:p>
    <w:p w:rsidR="00944BF0" w:rsidRPr="00496EA1" w:rsidRDefault="00944BF0" w:rsidP="00496EA1">
      <w:pPr>
        <w:pStyle w:val="body"/>
        <w:spacing w:line="240" w:lineRule="auto"/>
        <w:rPr>
          <w:rFonts w:cs="Times New Roman"/>
          <w:sz w:val="18"/>
          <w:szCs w:val="18"/>
        </w:rPr>
      </w:pPr>
      <w:r w:rsidRPr="00496EA1">
        <w:rPr>
          <w:rFonts w:cs="Times New Roman"/>
          <w:sz w:val="18"/>
          <w:szCs w:val="18"/>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944BF0" w:rsidRPr="00496EA1" w:rsidRDefault="00944BF0" w:rsidP="00496EA1">
      <w:pPr>
        <w:pStyle w:val="body"/>
        <w:spacing w:line="240" w:lineRule="auto"/>
        <w:rPr>
          <w:rFonts w:cs="Times New Roman"/>
          <w:spacing w:val="1"/>
          <w:sz w:val="18"/>
          <w:szCs w:val="18"/>
        </w:rPr>
      </w:pPr>
      <w:r w:rsidRPr="00496EA1">
        <w:rPr>
          <w:rFonts w:cs="Times New Roman"/>
          <w:spacing w:val="1"/>
          <w:sz w:val="18"/>
          <w:szCs w:val="18"/>
        </w:rPr>
        <w:t xml:space="preserve">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процессе. </w:t>
      </w:r>
    </w:p>
    <w:p w:rsidR="00944BF0" w:rsidRPr="00496EA1" w:rsidRDefault="00944BF0" w:rsidP="00496EA1">
      <w:pPr>
        <w:pStyle w:val="body"/>
        <w:spacing w:line="240" w:lineRule="auto"/>
        <w:rPr>
          <w:rFonts w:cs="Times New Roman"/>
          <w:sz w:val="18"/>
          <w:szCs w:val="18"/>
        </w:rPr>
      </w:pPr>
      <w:r w:rsidRPr="00496EA1">
        <w:rPr>
          <w:rFonts w:cs="Times New Roman"/>
          <w:sz w:val="18"/>
          <w:szCs w:val="18"/>
        </w:rPr>
        <w:t xml:space="preserve">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 </w:t>
      </w:r>
    </w:p>
    <w:p w:rsidR="00944BF0" w:rsidRPr="00496EA1" w:rsidRDefault="00944BF0" w:rsidP="00496EA1">
      <w:pPr>
        <w:pStyle w:val="body"/>
        <w:spacing w:line="240" w:lineRule="auto"/>
        <w:rPr>
          <w:rFonts w:cs="Times New Roman"/>
          <w:sz w:val="18"/>
          <w:szCs w:val="18"/>
        </w:rPr>
      </w:pPr>
      <w:r w:rsidRPr="00496EA1">
        <w:rPr>
          <w:rStyle w:val="Italic"/>
          <w:rFonts w:cs="Times New Roman"/>
          <w:sz w:val="18"/>
          <w:szCs w:val="18"/>
        </w:rPr>
        <w:t>Организация сетевого взаимодействия</w:t>
      </w:r>
      <w:r w:rsidRPr="00496EA1">
        <w:rPr>
          <w:rFonts w:cs="Times New Roman"/>
          <w:sz w:val="18"/>
          <w:szCs w:val="18"/>
        </w:rPr>
        <w:t xml:space="preserve">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 </w:t>
      </w:r>
    </w:p>
    <w:p w:rsidR="00944BF0" w:rsidRPr="00496EA1" w:rsidRDefault="00944BF0" w:rsidP="00496EA1">
      <w:pPr>
        <w:pStyle w:val="body"/>
        <w:spacing w:line="240" w:lineRule="auto"/>
        <w:rPr>
          <w:rFonts w:cs="Times New Roman"/>
          <w:sz w:val="18"/>
          <w:szCs w:val="18"/>
        </w:rPr>
      </w:pPr>
      <w:r w:rsidRPr="00496EA1">
        <w:rPr>
          <w:rFonts w:cs="Times New Roman"/>
          <w:sz w:val="18"/>
          <w:szCs w:val="18"/>
        </w:rPr>
        <w:t xml:space="preserve">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 </w:t>
      </w:r>
    </w:p>
    <w:p w:rsidR="00944BF0" w:rsidRPr="00496EA1" w:rsidRDefault="00944BF0" w:rsidP="00496EA1">
      <w:pPr>
        <w:pStyle w:val="body"/>
        <w:spacing w:line="240" w:lineRule="auto"/>
        <w:rPr>
          <w:rFonts w:cs="Times New Roman"/>
          <w:sz w:val="18"/>
          <w:szCs w:val="18"/>
        </w:rPr>
      </w:pPr>
      <w:r w:rsidRPr="00496EA1">
        <w:rPr>
          <w:rFonts w:cs="Times New Roman"/>
          <w:sz w:val="18"/>
          <w:szCs w:val="18"/>
        </w:rPr>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rsidR="00944BF0" w:rsidRPr="00496EA1" w:rsidRDefault="00944BF0" w:rsidP="00496EA1">
      <w:pPr>
        <w:pStyle w:val="body"/>
        <w:spacing w:line="240" w:lineRule="auto"/>
        <w:rPr>
          <w:rFonts w:cs="Times New Roman"/>
          <w:sz w:val="18"/>
          <w:szCs w:val="18"/>
        </w:rPr>
      </w:pPr>
      <w:r w:rsidRPr="00496EA1">
        <w:rPr>
          <w:rFonts w:cs="Times New Roman"/>
          <w:sz w:val="18"/>
          <w:szCs w:val="18"/>
        </w:rP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образовательной организации, методических объединениях рабочих групп и др.</w:t>
      </w:r>
    </w:p>
    <w:p w:rsidR="00944BF0" w:rsidRPr="00496EA1" w:rsidRDefault="00944BF0" w:rsidP="00496EA1">
      <w:pPr>
        <w:pStyle w:val="h3"/>
        <w:spacing w:line="240" w:lineRule="auto"/>
        <w:rPr>
          <w:rFonts w:cs="Times New Roman"/>
          <w:sz w:val="18"/>
          <w:szCs w:val="18"/>
        </w:rPr>
      </w:pPr>
      <w:r w:rsidRPr="00496EA1">
        <w:rPr>
          <w:rFonts w:cs="Times New Roman"/>
          <w:sz w:val="18"/>
          <w:szCs w:val="18"/>
        </w:rPr>
        <w:t>2.4.4.</w:t>
      </w:r>
      <w:r w:rsidRPr="00496EA1">
        <w:rPr>
          <w:rFonts w:cs="Times New Roman"/>
          <w:sz w:val="18"/>
          <w:szCs w:val="18"/>
        </w:rPr>
        <w:t> </w:t>
      </w:r>
      <w:r w:rsidRPr="00496EA1">
        <w:rPr>
          <w:rFonts w:cs="Times New Roman"/>
          <w:sz w:val="18"/>
          <w:szCs w:val="18"/>
        </w:rPr>
        <w:t>Требования к условиям реализации программы</w:t>
      </w:r>
    </w:p>
    <w:p w:rsidR="00944BF0" w:rsidRPr="00496EA1" w:rsidRDefault="00944BF0" w:rsidP="00496EA1">
      <w:pPr>
        <w:pStyle w:val="body"/>
        <w:spacing w:line="240" w:lineRule="auto"/>
        <w:rPr>
          <w:rStyle w:val="Italic"/>
          <w:rFonts w:cs="Times New Roman"/>
          <w:sz w:val="18"/>
          <w:szCs w:val="18"/>
        </w:rPr>
      </w:pPr>
      <w:r w:rsidRPr="00496EA1">
        <w:rPr>
          <w:rStyle w:val="Italic"/>
          <w:rFonts w:cs="Times New Roman"/>
          <w:sz w:val="18"/>
          <w:szCs w:val="18"/>
        </w:rPr>
        <w:t>Психолого-педагогическое обеспечение:</w:t>
      </w:r>
    </w:p>
    <w:p w:rsidR="00944BF0" w:rsidRPr="00496EA1" w:rsidRDefault="00944BF0" w:rsidP="00496EA1">
      <w:pPr>
        <w:pStyle w:val="list-dash"/>
        <w:widowControl w:val="0"/>
        <w:numPr>
          <w:ilvl w:val="0"/>
          <w:numId w:val="10"/>
        </w:numPr>
        <w:spacing w:line="240" w:lineRule="auto"/>
        <w:ind w:left="567" w:hanging="227"/>
        <w:rPr>
          <w:rFonts w:cs="Times New Roman"/>
          <w:sz w:val="18"/>
          <w:szCs w:val="18"/>
        </w:rPr>
      </w:pPr>
      <w:r w:rsidRPr="00496EA1">
        <w:rPr>
          <w:rFonts w:cs="Times New Roman"/>
          <w:sz w:val="18"/>
          <w:szCs w:val="18"/>
        </w:rPr>
        <w:t xml:space="preserve">обеспечение дифференцированных условий (оптимальный режим учебных нагрузок); </w:t>
      </w:r>
    </w:p>
    <w:p w:rsidR="00944BF0" w:rsidRPr="00496EA1" w:rsidRDefault="00944BF0" w:rsidP="00496EA1">
      <w:pPr>
        <w:pStyle w:val="list-dash"/>
        <w:widowControl w:val="0"/>
        <w:numPr>
          <w:ilvl w:val="0"/>
          <w:numId w:val="10"/>
        </w:numPr>
        <w:spacing w:line="240" w:lineRule="auto"/>
        <w:ind w:left="567" w:hanging="227"/>
        <w:rPr>
          <w:rFonts w:cs="Times New Roman"/>
          <w:sz w:val="18"/>
          <w:szCs w:val="18"/>
        </w:rPr>
      </w:pPr>
      <w:r w:rsidRPr="00496EA1">
        <w:rPr>
          <w:rFonts w:cs="Times New Roman"/>
          <w:sz w:val="18"/>
          <w:szCs w:val="18"/>
        </w:rPr>
        <w:t xml:space="preserve">обеспечение психолого-педагогических условий (коррекционно-развивающая направленность учебно-воспитательного процесса; </w:t>
      </w:r>
    </w:p>
    <w:p w:rsidR="00944BF0" w:rsidRPr="00496EA1" w:rsidRDefault="00944BF0" w:rsidP="00496EA1">
      <w:pPr>
        <w:pStyle w:val="list-dash"/>
        <w:widowControl w:val="0"/>
        <w:numPr>
          <w:ilvl w:val="0"/>
          <w:numId w:val="10"/>
        </w:numPr>
        <w:spacing w:line="240" w:lineRule="auto"/>
        <w:ind w:left="567" w:hanging="227"/>
        <w:rPr>
          <w:rFonts w:cs="Times New Roman"/>
          <w:sz w:val="18"/>
          <w:szCs w:val="18"/>
        </w:rPr>
      </w:pPr>
      <w:r w:rsidRPr="00496EA1">
        <w:rPr>
          <w:rFonts w:cs="Times New Roman"/>
          <w:sz w:val="18"/>
          <w:szCs w:val="18"/>
        </w:rPr>
        <w:t xml:space="preserve">учет индивидуальных особенностей и особых образовательных, социально-коммуникативных потребностей обучающихся; </w:t>
      </w:r>
    </w:p>
    <w:p w:rsidR="00944BF0" w:rsidRPr="00496EA1" w:rsidRDefault="00944BF0" w:rsidP="00496EA1">
      <w:pPr>
        <w:pStyle w:val="list-dash"/>
        <w:widowControl w:val="0"/>
        <w:numPr>
          <w:ilvl w:val="0"/>
          <w:numId w:val="10"/>
        </w:numPr>
        <w:spacing w:line="240" w:lineRule="auto"/>
        <w:ind w:left="567" w:hanging="227"/>
        <w:rPr>
          <w:rFonts w:cs="Times New Roman"/>
          <w:sz w:val="18"/>
          <w:szCs w:val="18"/>
        </w:rPr>
      </w:pPr>
      <w:r w:rsidRPr="00496EA1">
        <w:rPr>
          <w:rFonts w:cs="Times New Roman"/>
          <w:sz w:val="18"/>
          <w:szCs w:val="18"/>
        </w:rPr>
        <w:t xml:space="preserve">соблюдение комфортного психоэмоционального режима; </w:t>
      </w:r>
    </w:p>
    <w:p w:rsidR="00944BF0" w:rsidRPr="00496EA1" w:rsidRDefault="00944BF0" w:rsidP="00496EA1">
      <w:pPr>
        <w:pStyle w:val="list-dash"/>
        <w:widowControl w:val="0"/>
        <w:numPr>
          <w:ilvl w:val="0"/>
          <w:numId w:val="10"/>
        </w:numPr>
        <w:spacing w:line="240" w:lineRule="auto"/>
        <w:ind w:left="567" w:hanging="227"/>
        <w:rPr>
          <w:rFonts w:cs="Times New Roman"/>
          <w:sz w:val="18"/>
          <w:szCs w:val="18"/>
        </w:rPr>
      </w:pPr>
      <w:r w:rsidRPr="00496EA1">
        <w:rPr>
          <w:rFonts w:cs="Times New Roman"/>
          <w:sz w:val="18"/>
          <w:szCs w:val="18"/>
        </w:rP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rsidR="00944BF0" w:rsidRPr="00496EA1" w:rsidRDefault="00944BF0" w:rsidP="00496EA1">
      <w:pPr>
        <w:pStyle w:val="list-dash"/>
        <w:widowControl w:val="0"/>
        <w:numPr>
          <w:ilvl w:val="0"/>
          <w:numId w:val="10"/>
        </w:numPr>
        <w:spacing w:line="240" w:lineRule="auto"/>
        <w:ind w:left="567" w:hanging="227"/>
        <w:rPr>
          <w:rFonts w:cs="Times New Roman"/>
          <w:sz w:val="18"/>
          <w:szCs w:val="18"/>
        </w:rPr>
      </w:pPr>
      <w:r w:rsidRPr="00496EA1">
        <w:rPr>
          <w:rFonts w:cs="Times New Roman"/>
          <w:sz w:val="18"/>
          <w:szCs w:val="18"/>
        </w:rP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rsidR="00944BF0" w:rsidRPr="00496EA1" w:rsidRDefault="00944BF0" w:rsidP="00496EA1">
      <w:pPr>
        <w:pStyle w:val="list-dash"/>
        <w:widowControl w:val="0"/>
        <w:numPr>
          <w:ilvl w:val="0"/>
          <w:numId w:val="10"/>
        </w:numPr>
        <w:spacing w:line="240" w:lineRule="auto"/>
        <w:ind w:left="567" w:hanging="227"/>
        <w:rPr>
          <w:rFonts w:cs="Times New Roman"/>
          <w:sz w:val="18"/>
          <w:szCs w:val="18"/>
        </w:rPr>
      </w:pPr>
      <w:r w:rsidRPr="00496EA1">
        <w:rPr>
          <w:rFonts w:cs="Times New Roman"/>
          <w:sz w:val="18"/>
          <w:szCs w:val="18"/>
        </w:rP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rsidR="00944BF0" w:rsidRPr="00496EA1" w:rsidRDefault="00944BF0" w:rsidP="00496EA1">
      <w:pPr>
        <w:pStyle w:val="list-dash"/>
        <w:widowControl w:val="0"/>
        <w:numPr>
          <w:ilvl w:val="0"/>
          <w:numId w:val="10"/>
        </w:numPr>
        <w:spacing w:line="240" w:lineRule="auto"/>
        <w:ind w:left="567" w:hanging="227"/>
        <w:rPr>
          <w:rFonts w:cs="Times New Roman"/>
          <w:sz w:val="18"/>
          <w:szCs w:val="18"/>
        </w:rPr>
      </w:pPr>
      <w:r w:rsidRPr="00496EA1">
        <w:rPr>
          <w:rFonts w:cs="Times New Roman"/>
          <w:sz w:val="18"/>
          <w:szCs w:val="18"/>
        </w:rPr>
        <w:t xml:space="preserve">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 </w:t>
      </w:r>
    </w:p>
    <w:p w:rsidR="00944BF0" w:rsidRPr="00496EA1" w:rsidRDefault="00944BF0" w:rsidP="00496EA1">
      <w:pPr>
        <w:pStyle w:val="list-dash"/>
        <w:widowControl w:val="0"/>
        <w:numPr>
          <w:ilvl w:val="0"/>
          <w:numId w:val="10"/>
        </w:numPr>
        <w:spacing w:line="240" w:lineRule="auto"/>
        <w:ind w:left="567" w:hanging="227"/>
        <w:rPr>
          <w:rFonts w:cs="Times New Roman"/>
          <w:sz w:val="18"/>
          <w:szCs w:val="18"/>
        </w:rPr>
      </w:pPr>
      <w:r w:rsidRPr="00496EA1">
        <w:rPr>
          <w:rFonts w:cs="Times New Roman"/>
          <w:sz w:val="18"/>
          <w:szCs w:val="18"/>
        </w:rPr>
        <w:t xml:space="preserve">использование специальных методов, приемов, средств обучения; </w:t>
      </w:r>
    </w:p>
    <w:p w:rsidR="00944BF0" w:rsidRPr="00496EA1" w:rsidRDefault="00944BF0" w:rsidP="00496EA1">
      <w:pPr>
        <w:pStyle w:val="list-dash"/>
        <w:widowControl w:val="0"/>
        <w:numPr>
          <w:ilvl w:val="0"/>
          <w:numId w:val="10"/>
        </w:numPr>
        <w:spacing w:line="240" w:lineRule="auto"/>
        <w:ind w:left="567" w:hanging="227"/>
        <w:rPr>
          <w:rFonts w:cs="Times New Roman"/>
          <w:sz w:val="18"/>
          <w:szCs w:val="18"/>
        </w:rPr>
      </w:pPr>
      <w:r w:rsidRPr="00496EA1">
        <w:rPr>
          <w:rFonts w:cs="Times New Roman"/>
          <w:sz w:val="18"/>
          <w:szCs w:val="18"/>
        </w:rPr>
        <w:t>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rsidR="00944BF0" w:rsidRPr="00496EA1" w:rsidRDefault="00944BF0" w:rsidP="00496EA1">
      <w:pPr>
        <w:pStyle w:val="list-dash"/>
        <w:widowControl w:val="0"/>
        <w:numPr>
          <w:ilvl w:val="0"/>
          <w:numId w:val="10"/>
        </w:numPr>
        <w:spacing w:line="240" w:lineRule="auto"/>
        <w:ind w:left="567" w:hanging="227"/>
        <w:rPr>
          <w:rFonts w:cs="Times New Roman"/>
          <w:sz w:val="18"/>
          <w:szCs w:val="18"/>
        </w:rPr>
      </w:pPr>
      <w:r w:rsidRPr="00496EA1">
        <w:rPr>
          <w:rFonts w:cs="Times New Roman"/>
          <w:sz w:val="18"/>
          <w:szCs w:val="18"/>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944BF0" w:rsidRPr="00496EA1" w:rsidRDefault="00944BF0" w:rsidP="00496EA1">
      <w:pPr>
        <w:pStyle w:val="body"/>
        <w:spacing w:line="240" w:lineRule="auto"/>
        <w:rPr>
          <w:rStyle w:val="Italic"/>
          <w:rFonts w:cs="Times New Roman"/>
          <w:sz w:val="18"/>
          <w:szCs w:val="18"/>
        </w:rPr>
      </w:pPr>
      <w:r w:rsidRPr="00496EA1">
        <w:rPr>
          <w:rStyle w:val="Italic"/>
          <w:rFonts w:cs="Times New Roman"/>
          <w:sz w:val="18"/>
          <w:szCs w:val="18"/>
        </w:rPr>
        <w:t>Программно-методическое обеспечение</w:t>
      </w:r>
    </w:p>
    <w:p w:rsidR="00944BF0" w:rsidRPr="00496EA1" w:rsidRDefault="00944BF0" w:rsidP="00496EA1">
      <w:pPr>
        <w:pStyle w:val="body"/>
        <w:spacing w:line="240" w:lineRule="auto"/>
        <w:rPr>
          <w:rFonts w:cs="Times New Roman"/>
          <w:sz w:val="18"/>
          <w:szCs w:val="18"/>
        </w:rPr>
      </w:pPr>
      <w:r w:rsidRPr="00496EA1">
        <w:rPr>
          <w:rFonts w:cs="Times New Roman"/>
          <w:sz w:val="18"/>
          <w:szCs w:val="18"/>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rsidR="00944BF0" w:rsidRPr="00496EA1" w:rsidRDefault="00944BF0" w:rsidP="00496EA1">
      <w:pPr>
        <w:pStyle w:val="body"/>
        <w:spacing w:line="240" w:lineRule="auto"/>
        <w:rPr>
          <w:rStyle w:val="Italic"/>
          <w:rFonts w:cs="Times New Roman"/>
          <w:sz w:val="18"/>
          <w:szCs w:val="18"/>
        </w:rPr>
      </w:pPr>
      <w:r w:rsidRPr="00496EA1">
        <w:rPr>
          <w:rStyle w:val="Italic"/>
          <w:rFonts w:cs="Times New Roman"/>
          <w:sz w:val="18"/>
          <w:szCs w:val="18"/>
        </w:rPr>
        <w:lastRenderedPageBreak/>
        <w:t>Кадровое обеспечение</w:t>
      </w:r>
    </w:p>
    <w:p w:rsidR="00944BF0" w:rsidRPr="00496EA1" w:rsidRDefault="00944BF0" w:rsidP="00496EA1">
      <w:pPr>
        <w:pStyle w:val="body"/>
        <w:spacing w:line="240" w:lineRule="auto"/>
        <w:rPr>
          <w:rFonts w:cs="Times New Roman"/>
          <w:sz w:val="18"/>
          <w:szCs w:val="18"/>
        </w:rPr>
      </w:pPr>
      <w:r w:rsidRPr="00496EA1">
        <w:rPr>
          <w:rFonts w:cs="Times New Roman"/>
          <w:sz w:val="18"/>
          <w:szCs w:val="18"/>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944BF0" w:rsidRPr="00496EA1" w:rsidRDefault="00944BF0" w:rsidP="00496EA1">
      <w:pPr>
        <w:pStyle w:val="body"/>
        <w:spacing w:line="240" w:lineRule="auto"/>
        <w:rPr>
          <w:rFonts w:cs="Times New Roman"/>
          <w:sz w:val="18"/>
          <w:szCs w:val="18"/>
        </w:rPr>
      </w:pPr>
      <w:r w:rsidRPr="00496EA1">
        <w:rPr>
          <w:rFonts w:cs="Times New Roman"/>
          <w:sz w:val="18"/>
          <w:szCs w:val="18"/>
        </w:rPr>
        <w:t xml:space="preserve">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 </w:t>
      </w:r>
    </w:p>
    <w:p w:rsidR="00944BF0" w:rsidRPr="00496EA1" w:rsidRDefault="00944BF0" w:rsidP="00496EA1">
      <w:pPr>
        <w:pStyle w:val="body"/>
        <w:spacing w:line="240" w:lineRule="auto"/>
        <w:rPr>
          <w:rFonts w:cs="Times New Roman"/>
          <w:spacing w:val="1"/>
          <w:sz w:val="18"/>
          <w:szCs w:val="18"/>
        </w:rPr>
      </w:pPr>
      <w:r w:rsidRPr="00496EA1">
        <w:rPr>
          <w:rFonts w:cs="Times New Roman"/>
          <w:spacing w:val="1"/>
          <w:sz w:val="18"/>
          <w:szCs w:val="18"/>
        </w:rP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rsidR="00944BF0" w:rsidRPr="00496EA1" w:rsidRDefault="00944BF0" w:rsidP="00496EA1">
      <w:pPr>
        <w:pStyle w:val="body"/>
        <w:spacing w:line="240" w:lineRule="auto"/>
        <w:rPr>
          <w:rStyle w:val="Italic"/>
          <w:rFonts w:cs="Times New Roman"/>
          <w:sz w:val="18"/>
          <w:szCs w:val="18"/>
        </w:rPr>
      </w:pPr>
      <w:r w:rsidRPr="00496EA1">
        <w:rPr>
          <w:rStyle w:val="Italic"/>
          <w:rFonts w:cs="Times New Roman"/>
          <w:sz w:val="18"/>
          <w:szCs w:val="18"/>
        </w:rPr>
        <w:t>Материально-техническое обеспечение</w:t>
      </w:r>
    </w:p>
    <w:p w:rsidR="00944BF0" w:rsidRPr="00496EA1" w:rsidRDefault="00944BF0" w:rsidP="00496EA1">
      <w:pPr>
        <w:pStyle w:val="body"/>
        <w:spacing w:line="240" w:lineRule="auto"/>
        <w:rPr>
          <w:rFonts w:cs="Times New Roman"/>
          <w:sz w:val="18"/>
          <w:szCs w:val="18"/>
        </w:rPr>
      </w:pPr>
      <w:r w:rsidRPr="00496EA1">
        <w:rPr>
          <w:rFonts w:cs="Times New Roman"/>
          <w:sz w:val="18"/>
          <w:szCs w:val="18"/>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rsidR="00944BF0" w:rsidRPr="00496EA1" w:rsidRDefault="00944BF0" w:rsidP="00496EA1">
      <w:pPr>
        <w:pStyle w:val="body"/>
        <w:keepNext/>
        <w:spacing w:line="240" w:lineRule="auto"/>
        <w:rPr>
          <w:rStyle w:val="Italic"/>
          <w:rFonts w:cs="Times New Roman"/>
          <w:sz w:val="18"/>
          <w:szCs w:val="18"/>
        </w:rPr>
      </w:pPr>
      <w:r w:rsidRPr="00496EA1">
        <w:rPr>
          <w:rStyle w:val="Italic"/>
          <w:rFonts w:cs="Times New Roman"/>
          <w:sz w:val="18"/>
          <w:szCs w:val="18"/>
        </w:rPr>
        <w:t>Информационное обеспечение</w:t>
      </w:r>
    </w:p>
    <w:p w:rsidR="00944BF0" w:rsidRPr="00496EA1" w:rsidRDefault="00944BF0" w:rsidP="00496EA1">
      <w:pPr>
        <w:pStyle w:val="body"/>
        <w:spacing w:line="240" w:lineRule="auto"/>
        <w:rPr>
          <w:rStyle w:val="Italic"/>
          <w:rFonts w:cs="Times New Roman"/>
          <w:sz w:val="18"/>
          <w:szCs w:val="18"/>
        </w:rPr>
      </w:pPr>
      <w:r w:rsidRPr="00496EA1">
        <w:rPr>
          <w:rFonts w:cs="Times New Roman"/>
          <w:sz w:val="18"/>
          <w:szCs w:val="18"/>
        </w:rPr>
        <w:t xml:space="preserve">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 </w:t>
      </w:r>
    </w:p>
    <w:p w:rsidR="00944BF0" w:rsidRPr="00496EA1" w:rsidRDefault="00944BF0" w:rsidP="00496EA1">
      <w:pPr>
        <w:pStyle w:val="body"/>
        <w:spacing w:line="240" w:lineRule="auto"/>
        <w:rPr>
          <w:rFonts w:cs="Times New Roman"/>
          <w:sz w:val="18"/>
          <w:szCs w:val="18"/>
        </w:rPr>
      </w:pPr>
      <w:r w:rsidRPr="00496EA1">
        <w:rPr>
          <w:rFonts w:cs="Times New Roman"/>
          <w:sz w:val="18"/>
          <w:szCs w:val="18"/>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944BF0" w:rsidRPr="00496EA1" w:rsidRDefault="00944BF0" w:rsidP="00496EA1">
      <w:pPr>
        <w:pStyle w:val="body"/>
        <w:spacing w:line="240" w:lineRule="auto"/>
        <w:rPr>
          <w:rFonts w:cs="Times New Roman"/>
          <w:sz w:val="18"/>
          <w:szCs w:val="18"/>
        </w:rPr>
      </w:pPr>
      <w:r w:rsidRPr="00496EA1">
        <w:rPr>
          <w:rFonts w:cs="Times New Roman"/>
          <w:sz w:val="18"/>
          <w:szCs w:val="18"/>
        </w:rPr>
        <w:t>Результатом реализации указанных требований должно быть создание комфортной развивающей образовательной среды:</w:t>
      </w:r>
    </w:p>
    <w:p w:rsidR="00944BF0" w:rsidRPr="00496EA1" w:rsidRDefault="00944BF0" w:rsidP="00496EA1">
      <w:pPr>
        <w:pStyle w:val="list-dash"/>
        <w:widowControl w:val="0"/>
        <w:numPr>
          <w:ilvl w:val="0"/>
          <w:numId w:val="10"/>
        </w:numPr>
        <w:spacing w:line="240" w:lineRule="auto"/>
        <w:ind w:left="567" w:hanging="227"/>
        <w:rPr>
          <w:rFonts w:cs="Times New Roman"/>
          <w:sz w:val="18"/>
          <w:szCs w:val="18"/>
        </w:rPr>
      </w:pPr>
      <w:r w:rsidRPr="00496EA1">
        <w:rPr>
          <w:rFonts w:cs="Times New Roman"/>
          <w:sz w:val="18"/>
          <w:szCs w:val="18"/>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rsidR="00944BF0" w:rsidRPr="00496EA1" w:rsidRDefault="00944BF0" w:rsidP="00496EA1">
      <w:pPr>
        <w:pStyle w:val="list-dash"/>
        <w:widowControl w:val="0"/>
        <w:numPr>
          <w:ilvl w:val="0"/>
          <w:numId w:val="10"/>
        </w:numPr>
        <w:spacing w:line="240" w:lineRule="auto"/>
        <w:ind w:left="567" w:hanging="227"/>
        <w:rPr>
          <w:rFonts w:cs="Times New Roman"/>
          <w:sz w:val="18"/>
          <w:szCs w:val="18"/>
        </w:rPr>
      </w:pPr>
      <w:r w:rsidRPr="00496EA1">
        <w:rPr>
          <w:rFonts w:cs="Times New Roman"/>
          <w:sz w:val="18"/>
          <w:szCs w:val="18"/>
        </w:rPr>
        <w:t>обеспечивающей воспитание, обучение, социальную адаптацию и интеграцию;</w:t>
      </w:r>
    </w:p>
    <w:p w:rsidR="00944BF0" w:rsidRPr="00496EA1" w:rsidRDefault="00944BF0" w:rsidP="00496EA1">
      <w:pPr>
        <w:pStyle w:val="list-dash"/>
        <w:widowControl w:val="0"/>
        <w:numPr>
          <w:ilvl w:val="0"/>
          <w:numId w:val="10"/>
        </w:numPr>
        <w:spacing w:line="240" w:lineRule="auto"/>
        <w:ind w:left="567" w:hanging="227"/>
        <w:rPr>
          <w:rFonts w:cs="Times New Roman"/>
          <w:sz w:val="18"/>
          <w:szCs w:val="18"/>
        </w:rPr>
      </w:pPr>
      <w:r w:rsidRPr="00496EA1">
        <w:rPr>
          <w:rFonts w:cs="Times New Roman"/>
          <w:sz w:val="18"/>
          <w:szCs w:val="18"/>
        </w:rPr>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rsidR="00944BF0" w:rsidRPr="00496EA1" w:rsidRDefault="00944BF0" w:rsidP="00496EA1">
      <w:pPr>
        <w:pStyle w:val="list-dash"/>
        <w:widowControl w:val="0"/>
        <w:numPr>
          <w:ilvl w:val="0"/>
          <w:numId w:val="10"/>
        </w:numPr>
        <w:spacing w:line="240" w:lineRule="auto"/>
        <w:ind w:left="567" w:hanging="227"/>
        <w:rPr>
          <w:rFonts w:cs="Times New Roman"/>
          <w:sz w:val="18"/>
          <w:szCs w:val="18"/>
        </w:rPr>
      </w:pPr>
      <w:r w:rsidRPr="00496EA1">
        <w:rPr>
          <w:rFonts w:cs="Times New Roman"/>
          <w:sz w:val="18"/>
          <w:szCs w:val="18"/>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rsidR="00944BF0" w:rsidRPr="00496EA1" w:rsidRDefault="00944BF0" w:rsidP="00496EA1">
      <w:pPr>
        <w:pStyle w:val="h3"/>
        <w:spacing w:line="240" w:lineRule="auto"/>
        <w:rPr>
          <w:rFonts w:cs="Times New Roman"/>
          <w:sz w:val="18"/>
          <w:szCs w:val="18"/>
        </w:rPr>
      </w:pPr>
      <w:r w:rsidRPr="00496EA1">
        <w:rPr>
          <w:rFonts w:cs="Times New Roman"/>
          <w:sz w:val="18"/>
          <w:szCs w:val="18"/>
        </w:rPr>
        <w:t>2.4.5.</w:t>
      </w:r>
      <w:r w:rsidRPr="00496EA1">
        <w:rPr>
          <w:rFonts w:cs="Times New Roman"/>
          <w:sz w:val="18"/>
          <w:szCs w:val="18"/>
        </w:rPr>
        <w:t> </w:t>
      </w:r>
      <w:r w:rsidRPr="00496EA1">
        <w:rPr>
          <w:rFonts w:cs="Times New Roman"/>
          <w:sz w:val="18"/>
          <w:szCs w:val="18"/>
        </w:rPr>
        <w:t>Планируемые результаты коррекционной работы</w:t>
      </w:r>
    </w:p>
    <w:p w:rsidR="00944BF0" w:rsidRPr="00496EA1" w:rsidRDefault="00944BF0" w:rsidP="00496EA1">
      <w:pPr>
        <w:pStyle w:val="body"/>
        <w:spacing w:line="240" w:lineRule="auto"/>
        <w:rPr>
          <w:rFonts w:cs="Times New Roman"/>
          <w:sz w:val="18"/>
          <w:szCs w:val="18"/>
        </w:rPr>
      </w:pPr>
      <w:r w:rsidRPr="00496EA1">
        <w:rPr>
          <w:rFonts w:cs="Times New Roman"/>
          <w:sz w:val="18"/>
          <w:szCs w:val="18"/>
        </w:rPr>
        <w:t xml:space="preserve">Программа коррекционной работы предусматривает выполнение требований к результатам, определенным ФГОС ООО. </w:t>
      </w:r>
    </w:p>
    <w:p w:rsidR="00944BF0" w:rsidRPr="00496EA1" w:rsidRDefault="00944BF0" w:rsidP="00496EA1">
      <w:pPr>
        <w:pStyle w:val="body"/>
        <w:spacing w:line="240" w:lineRule="auto"/>
        <w:rPr>
          <w:rFonts w:cs="Times New Roman"/>
          <w:sz w:val="18"/>
          <w:szCs w:val="18"/>
        </w:rPr>
      </w:pPr>
      <w:r w:rsidRPr="00496EA1">
        <w:rPr>
          <w:rFonts w:cs="Times New Roman"/>
          <w:sz w:val="18"/>
          <w:szCs w:val="18"/>
        </w:rPr>
        <w:t>Планируемые результаты ПКР имеют дифференцированный характер и могут определяться индивидуальными программами развития обучающихся.</w:t>
      </w:r>
    </w:p>
    <w:p w:rsidR="00944BF0" w:rsidRPr="00496EA1" w:rsidRDefault="00944BF0" w:rsidP="00496EA1">
      <w:pPr>
        <w:pStyle w:val="body"/>
        <w:spacing w:line="240" w:lineRule="auto"/>
        <w:rPr>
          <w:rFonts w:cs="Times New Roman"/>
          <w:sz w:val="18"/>
          <w:szCs w:val="18"/>
        </w:rPr>
      </w:pPr>
      <w:r w:rsidRPr="00496EA1">
        <w:rPr>
          <w:rFonts w:cs="Times New Roman"/>
          <w:sz w:val="18"/>
          <w:szCs w:val="18"/>
        </w:rPr>
        <w:t xml:space="preserve">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944BF0" w:rsidRPr="00496EA1" w:rsidRDefault="00944BF0" w:rsidP="00496EA1">
      <w:pPr>
        <w:pStyle w:val="body"/>
        <w:spacing w:line="240" w:lineRule="auto"/>
        <w:rPr>
          <w:rFonts w:cs="Times New Roman"/>
          <w:sz w:val="18"/>
          <w:szCs w:val="18"/>
        </w:rPr>
      </w:pPr>
      <w:r w:rsidRPr="00496EA1">
        <w:rPr>
          <w:rFonts w:cs="Times New Roman"/>
          <w:sz w:val="18"/>
          <w:szCs w:val="18"/>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944BF0" w:rsidRPr="00496EA1" w:rsidRDefault="00944BF0" w:rsidP="00496EA1">
      <w:pPr>
        <w:pStyle w:val="body"/>
        <w:spacing w:line="240" w:lineRule="auto"/>
        <w:rPr>
          <w:rFonts w:cs="Times New Roman"/>
          <w:sz w:val="18"/>
          <w:szCs w:val="18"/>
        </w:rPr>
      </w:pPr>
      <w:r w:rsidRPr="00496EA1">
        <w:rPr>
          <w:rFonts w:cs="Times New Roman"/>
          <w:sz w:val="18"/>
          <w:szCs w:val="18"/>
        </w:rPr>
        <w:t xml:space="preserve">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w:t>
      </w:r>
    </w:p>
    <w:p w:rsidR="00944BF0" w:rsidRPr="00496EA1" w:rsidRDefault="00944BF0" w:rsidP="00496EA1">
      <w:pPr>
        <w:pStyle w:val="body"/>
        <w:spacing w:line="240" w:lineRule="auto"/>
        <w:rPr>
          <w:rFonts w:cs="Times New Roman"/>
          <w:sz w:val="18"/>
          <w:szCs w:val="18"/>
        </w:rPr>
      </w:pPr>
      <w:r w:rsidRPr="00496EA1">
        <w:rPr>
          <w:rFonts w:cs="Times New Roman"/>
          <w:sz w:val="18"/>
          <w:szCs w:val="18"/>
        </w:rPr>
        <w:t xml:space="preserve">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 </w:t>
      </w:r>
    </w:p>
    <w:p w:rsidR="00944BF0" w:rsidRPr="00496EA1" w:rsidRDefault="00944BF0" w:rsidP="00496EA1">
      <w:pPr>
        <w:pStyle w:val="body"/>
        <w:spacing w:line="240" w:lineRule="auto"/>
        <w:rPr>
          <w:rFonts w:cs="Times New Roman"/>
          <w:sz w:val="18"/>
          <w:szCs w:val="18"/>
        </w:rPr>
      </w:pPr>
      <w:r w:rsidRPr="00496EA1">
        <w:rPr>
          <w:rFonts w:cs="Times New Roman"/>
          <w:sz w:val="18"/>
          <w:szCs w:val="18"/>
        </w:rPr>
        <w:t>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w:t>
      </w:r>
    </w:p>
    <w:p w:rsidR="00944BF0" w:rsidRPr="00496EA1" w:rsidRDefault="00944BF0" w:rsidP="00496EA1">
      <w:pPr>
        <w:pStyle w:val="body"/>
        <w:spacing w:line="240" w:lineRule="auto"/>
        <w:rPr>
          <w:rFonts w:cs="Times New Roman"/>
          <w:sz w:val="18"/>
          <w:szCs w:val="18"/>
        </w:rPr>
      </w:pPr>
      <w:r w:rsidRPr="00496EA1">
        <w:rPr>
          <w:rFonts w:cs="Times New Roman"/>
          <w:sz w:val="18"/>
          <w:szCs w:val="18"/>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944BF0" w:rsidRPr="00BE0AE5" w:rsidRDefault="00944BF0" w:rsidP="00944BF0">
      <w:pPr>
        <w:pStyle w:val="h1"/>
        <w:rPr>
          <w:rFonts w:cs="Times New Roman"/>
        </w:rPr>
      </w:pPr>
      <w:r w:rsidRPr="00BE0AE5">
        <w:rPr>
          <w:rFonts w:cs="Times New Roman"/>
        </w:rPr>
        <w:lastRenderedPageBreak/>
        <w:t>3. Организационный раздел программы основного общего образования</w:t>
      </w:r>
    </w:p>
    <w:p w:rsidR="00944BF0" w:rsidRPr="00BE0AE5" w:rsidRDefault="007F2544" w:rsidP="00944BF0">
      <w:pPr>
        <w:pStyle w:val="h2-first"/>
        <w:rPr>
          <w:rFonts w:cs="Times New Roman"/>
        </w:rPr>
      </w:pPr>
      <w:r>
        <w:rPr>
          <w:rFonts w:cs="Times New Roman"/>
        </w:rPr>
        <w:t>3.</w:t>
      </w:r>
      <w:r w:rsidR="009508A9">
        <w:rPr>
          <w:rFonts w:cs="Times New Roman"/>
        </w:rPr>
        <w:t>1.</w:t>
      </w:r>
      <w:r w:rsidR="009508A9" w:rsidRPr="00BE0AE5">
        <w:rPr>
          <w:rFonts w:cs="Times New Roman"/>
        </w:rPr>
        <w:t xml:space="preserve"> УЧЕБНЫЙ</w:t>
      </w:r>
      <w:r w:rsidR="00944BF0" w:rsidRPr="00BE0AE5">
        <w:rPr>
          <w:rFonts w:cs="Times New Roman"/>
        </w:rPr>
        <w:t xml:space="preserve"> план программы основного общего образования</w:t>
      </w:r>
    </w:p>
    <w:p w:rsidR="008B186E" w:rsidRPr="008B186E" w:rsidRDefault="008B186E" w:rsidP="008B186E">
      <w:pPr>
        <w:widowControl w:val="0"/>
        <w:spacing w:after="0" w:line="276" w:lineRule="auto"/>
        <w:ind w:firstLine="708"/>
        <w:rPr>
          <w:rFonts w:eastAsia="Courier New" w:cs="Times New Roman"/>
          <w:color w:val="000000"/>
          <w:sz w:val="18"/>
          <w:szCs w:val="18"/>
          <w:lang w:bidi="ru-RU"/>
        </w:rPr>
      </w:pPr>
      <w:r w:rsidRPr="008B186E">
        <w:rPr>
          <w:rFonts w:eastAsia="Courier New" w:cs="Times New Roman"/>
          <w:color w:val="000000"/>
          <w:sz w:val="18"/>
          <w:szCs w:val="18"/>
          <w:lang w:bidi="ru-RU"/>
        </w:rPr>
        <w:t>Учебный план для 5</w:t>
      </w:r>
      <w:r w:rsidR="00181DB9">
        <w:rPr>
          <w:rFonts w:eastAsia="Courier New" w:cs="Times New Roman"/>
          <w:color w:val="000000"/>
          <w:sz w:val="18"/>
          <w:szCs w:val="18"/>
          <w:lang w:bidi="ru-RU"/>
        </w:rPr>
        <w:t>-9 классов</w:t>
      </w:r>
      <w:r w:rsidRPr="008B186E">
        <w:rPr>
          <w:rFonts w:eastAsia="Courier New" w:cs="Times New Roman"/>
          <w:color w:val="000000"/>
          <w:sz w:val="18"/>
          <w:szCs w:val="18"/>
          <w:lang w:bidi="ru-RU"/>
        </w:rPr>
        <w:t xml:space="preserve"> </w:t>
      </w:r>
      <w:r w:rsidR="003257D0" w:rsidRPr="009A6082">
        <w:rPr>
          <w:rFonts w:eastAsia="Times New Roman" w:cs="SchoolBookSanPin"/>
          <w:color w:val="000000"/>
          <w:spacing w:val="1"/>
          <w:sz w:val="18"/>
          <w:szCs w:val="18"/>
        </w:rPr>
        <w:t>МБОУ «</w:t>
      </w:r>
      <w:r w:rsidR="003257D0">
        <w:rPr>
          <w:rFonts w:eastAsia="Times New Roman" w:cs="SchoolBookSanPin"/>
          <w:color w:val="000000"/>
          <w:spacing w:val="1"/>
          <w:sz w:val="18"/>
          <w:szCs w:val="18"/>
        </w:rPr>
        <w:t>Теньковская</w:t>
      </w:r>
      <w:r w:rsidR="003257D0" w:rsidRPr="009A6082">
        <w:rPr>
          <w:rFonts w:eastAsia="Times New Roman" w:cs="SchoolBookSanPin"/>
          <w:color w:val="000000"/>
          <w:spacing w:val="1"/>
          <w:sz w:val="18"/>
          <w:szCs w:val="18"/>
        </w:rPr>
        <w:t xml:space="preserve"> средняя общеобразовательная школа» </w:t>
      </w:r>
      <w:r w:rsidRPr="008B186E">
        <w:rPr>
          <w:rFonts w:eastAsia="Courier New" w:cs="Times New Roman"/>
          <w:color w:val="000000"/>
          <w:sz w:val="18"/>
          <w:szCs w:val="18"/>
          <w:lang w:bidi="ru-RU"/>
        </w:rPr>
        <w:t xml:space="preserve">разработан в соответствии с: </w:t>
      </w:r>
    </w:p>
    <w:p w:rsidR="008B186E" w:rsidRPr="008B186E" w:rsidRDefault="008B186E" w:rsidP="003257D0">
      <w:pPr>
        <w:widowControl w:val="0"/>
        <w:spacing w:after="0" w:line="276" w:lineRule="auto"/>
        <w:ind w:firstLine="0"/>
        <w:jc w:val="left"/>
        <w:rPr>
          <w:rFonts w:eastAsia="Times New Roman" w:cs="Times New Roman"/>
          <w:sz w:val="18"/>
          <w:szCs w:val="18"/>
        </w:rPr>
      </w:pPr>
      <w:r w:rsidRPr="008B186E">
        <w:rPr>
          <w:rFonts w:eastAsia="Times New Roman" w:cs="Times New Roman"/>
          <w:sz w:val="18"/>
          <w:szCs w:val="18"/>
        </w:rPr>
        <w:t>- Федеральным законом от 29.12.2012г. № 273-ФЗ «Об образовании в Российской Федерации»;</w:t>
      </w:r>
    </w:p>
    <w:p w:rsidR="008B186E" w:rsidRPr="008B186E" w:rsidRDefault="008B186E" w:rsidP="003257D0">
      <w:pPr>
        <w:widowControl w:val="0"/>
        <w:spacing w:after="0" w:line="276" w:lineRule="auto"/>
        <w:ind w:firstLine="0"/>
        <w:jc w:val="left"/>
        <w:rPr>
          <w:rFonts w:eastAsia="Times New Roman" w:cs="Times New Roman"/>
          <w:sz w:val="18"/>
          <w:szCs w:val="18"/>
        </w:rPr>
      </w:pPr>
      <w:r w:rsidRPr="008B186E">
        <w:rPr>
          <w:rFonts w:eastAsia="Times New Roman" w:cs="Times New Roman"/>
          <w:sz w:val="18"/>
          <w:szCs w:val="18"/>
        </w:rPr>
        <w:t>-Законом Российской Федерации от 25.10.1991г. № 1807-1(ред. от 12.03.2014г.) «О языках народов Российской Федерации»;</w:t>
      </w:r>
    </w:p>
    <w:p w:rsidR="008B186E" w:rsidRPr="008B186E" w:rsidRDefault="008B186E" w:rsidP="008B186E">
      <w:pPr>
        <w:widowControl w:val="0"/>
        <w:numPr>
          <w:ilvl w:val="0"/>
          <w:numId w:val="93"/>
        </w:numPr>
        <w:tabs>
          <w:tab w:val="left" w:pos="0"/>
          <w:tab w:val="left" w:pos="142"/>
        </w:tabs>
        <w:autoSpaceDE w:val="0"/>
        <w:autoSpaceDN w:val="0"/>
        <w:spacing w:after="0" w:line="276" w:lineRule="auto"/>
        <w:ind w:left="0" w:firstLine="0"/>
        <w:jc w:val="left"/>
        <w:rPr>
          <w:rFonts w:eastAsia="Times New Roman" w:cs="Times New Roman"/>
          <w:sz w:val="18"/>
          <w:szCs w:val="18"/>
        </w:rPr>
      </w:pPr>
      <w:r w:rsidRPr="008B186E">
        <w:rPr>
          <w:rFonts w:eastAsia="Times New Roman" w:cs="Times New Roman"/>
          <w:b/>
          <w:sz w:val="18"/>
          <w:szCs w:val="18"/>
        </w:rPr>
        <w:t xml:space="preserve">- </w:t>
      </w:r>
      <w:r w:rsidRPr="008B186E">
        <w:rPr>
          <w:rFonts w:eastAsia="Times New Roman" w:cs="Times New Roman"/>
          <w:sz w:val="18"/>
          <w:szCs w:val="18"/>
        </w:rPr>
        <w:t>Федеральным государственным образовательным стандартом основного общего образования (утвержден приказом Минобрнауки России от 31.05.2021 г. № 287, зарегистрирован в Минюсте России 5 июня 2021 г., регистрационный номер 64101);</w:t>
      </w:r>
    </w:p>
    <w:p w:rsidR="008B186E" w:rsidRPr="008B186E" w:rsidRDefault="008B186E" w:rsidP="008B186E">
      <w:pPr>
        <w:spacing w:after="0" w:line="276" w:lineRule="auto"/>
        <w:ind w:firstLine="0"/>
        <w:rPr>
          <w:rFonts w:eastAsia="Calibri" w:cs="Times New Roman"/>
          <w:sz w:val="18"/>
          <w:szCs w:val="18"/>
          <w:lang w:eastAsia="en-US"/>
        </w:rPr>
      </w:pPr>
      <w:r w:rsidRPr="008B186E">
        <w:rPr>
          <w:rFonts w:eastAsia="Calibri" w:cs="Times New Roman"/>
          <w:sz w:val="18"/>
          <w:szCs w:val="18"/>
          <w:lang w:eastAsia="en-US"/>
        </w:rPr>
        <w:t xml:space="preserve"> -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22.03.2021 г. № 115;</w:t>
      </w:r>
    </w:p>
    <w:p w:rsidR="008B186E" w:rsidRPr="008B186E" w:rsidRDefault="008B186E" w:rsidP="003257D0">
      <w:pPr>
        <w:widowControl w:val="0"/>
        <w:spacing w:after="0" w:line="276" w:lineRule="auto"/>
        <w:ind w:firstLine="0"/>
        <w:jc w:val="left"/>
        <w:rPr>
          <w:rFonts w:eastAsia="Times New Roman" w:cs="Times New Roman"/>
          <w:sz w:val="18"/>
          <w:szCs w:val="18"/>
        </w:rPr>
      </w:pPr>
      <w:r w:rsidRPr="008B186E">
        <w:rPr>
          <w:rFonts w:eastAsia="Times New Roman" w:cs="Times New Roman"/>
          <w:sz w:val="18"/>
          <w:szCs w:val="18"/>
        </w:rPr>
        <w:t xml:space="preserve"> - 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29.12.2010г. №189, зарегистрированным в Минюсте России 3.03.2011 г., регистрационный номер 19993) с изменениями и дополнениями;</w:t>
      </w:r>
    </w:p>
    <w:p w:rsidR="008B186E" w:rsidRPr="008B186E" w:rsidRDefault="008B186E" w:rsidP="008B186E">
      <w:pPr>
        <w:widowControl w:val="0"/>
        <w:spacing w:after="0" w:line="276" w:lineRule="auto"/>
        <w:ind w:firstLine="0"/>
        <w:rPr>
          <w:rFonts w:eastAsia="Courier New" w:cs="Times New Roman"/>
          <w:color w:val="000000"/>
          <w:sz w:val="18"/>
          <w:szCs w:val="18"/>
          <w:lang w:bidi="ru-RU"/>
        </w:rPr>
      </w:pPr>
      <w:r w:rsidRPr="008B186E">
        <w:rPr>
          <w:rFonts w:eastAsia="Courier New" w:cs="Times New Roman"/>
          <w:color w:val="000000"/>
          <w:sz w:val="18"/>
          <w:szCs w:val="18"/>
          <w:lang w:bidi="ru-RU"/>
        </w:rPr>
        <w:t>- Постановления Главного государственного санитарного врача Российской Федерации от 24.11 2015 № 81 «О внесении изменений № 3 в СанПиН 2.4.2.2821-10 «Санитарно - эпидемиологические требования к условиям организации обучения, содержания в общеобразовательных организациях»;</w:t>
      </w:r>
    </w:p>
    <w:p w:rsidR="008B186E" w:rsidRPr="008B186E" w:rsidRDefault="008B186E" w:rsidP="008B186E">
      <w:pPr>
        <w:widowControl w:val="0"/>
        <w:spacing w:after="0" w:line="276" w:lineRule="auto"/>
        <w:ind w:firstLine="0"/>
        <w:rPr>
          <w:rFonts w:eastAsia="Courier New" w:cs="Times New Roman"/>
          <w:color w:val="000000"/>
          <w:sz w:val="18"/>
          <w:szCs w:val="18"/>
          <w:lang w:bidi="ru-RU"/>
        </w:rPr>
      </w:pPr>
      <w:r w:rsidRPr="008B186E">
        <w:rPr>
          <w:rFonts w:eastAsia="Courier New" w:cs="Times New Roman"/>
          <w:color w:val="000000"/>
          <w:sz w:val="18"/>
          <w:szCs w:val="18"/>
          <w:lang w:bidi="ru-RU"/>
        </w:rPr>
        <w:t>- Постановления Главного государственного санитарного врача Российской Федерации от 30.06 2020 № 16 « Об утверждении  санитарно - эпидемиологических правил СП 3.1./2.4.3598-20 «Санитарно - эпидемиологические требования устройству,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коронавирусной инфекции (</w:t>
      </w:r>
      <w:r w:rsidRPr="008B186E">
        <w:rPr>
          <w:rFonts w:eastAsia="Courier New" w:cs="Times New Roman"/>
          <w:color w:val="000000"/>
          <w:sz w:val="18"/>
          <w:szCs w:val="18"/>
          <w:lang w:val="en-US" w:bidi="ru-RU"/>
        </w:rPr>
        <w:t>COVID</w:t>
      </w:r>
      <w:r w:rsidRPr="008B186E">
        <w:rPr>
          <w:rFonts w:eastAsia="Courier New" w:cs="Times New Roman"/>
          <w:color w:val="000000"/>
          <w:sz w:val="18"/>
          <w:szCs w:val="18"/>
          <w:lang w:bidi="ru-RU"/>
        </w:rPr>
        <w:t>-19)» (вместе с "СП 3.1/2.4.3598-20. Санитарно - эпидемиологические  правила..."), зарегистрировано в Минюсте России 03.07.2020 № 58824;</w:t>
      </w:r>
    </w:p>
    <w:p w:rsidR="008B186E" w:rsidRPr="008B186E" w:rsidRDefault="008B186E" w:rsidP="008B186E">
      <w:pPr>
        <w:widowControl w:val="0"/>
        <w:spacing w:after="0" w:line="276" w:lineRule="auto"/>
        <w:ind w:firstLine="0"/>
        <w:rPr>
          <w:rFonts w:eastAsia="Courier New" w:cs="Times New Roman"/>
          <w:color w:val="FF0000"/>
          <w:sz w:val="18"/>
          <w:szCs w:val="18"/>
          <w:lang w:bidi="ru-RU"/>
        </w:rPr>
      </w:pPr>
      <w:r w:rsidRPr="008B186E">
        <w:rPr>
          <w:rFonts w:eastAsia="Courier New" w:cs="Times New Roman"/>
          <w:color w:val="000000"/>
          <w:sz w:val="18"/>
          <w:szCs w:val="18"/>
          <w:lang w:bidi="ru-RU"/>
        </w:rPr>
        <w:t>- Постановление Главного государственного санитарного врача РФ от 28.01.2021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обитания"(вместе с "СанПиН 1.2.3685-21. Санитарные правила и нормы..."), зарегистрированного в Минюсте России 29.01.2021 N 62296);</w:t>
      </w:r>
    </w:p>
    <w:p w:rsidR="008B186E" w:rsidRPr="008B186E" w:rsidRDefault="008B186E" w:rsidP="008B186E">
      <w:pPr>
        <w:spacing w:after="0" w:line="276" w:lineRule="auto"/>
        <w:ind w:firstLine="0"/>
        <w:rPr>
          <w:rFonts w:eastAsia="Calibri" w:cs="Times New Roman"/>
          <w:sz w:val="18"/>
          <w:szCs w:val="18"/>
          <w:lang w:eastAsia="en-US"/>
        </w:rPr>
      </w:pPr>
      <w:r w:rsidRPr="008B186E">
        <w:rPr>
          <w:rFonts w:eastAsia="Calibri" w:cs="Times New Roman"/>
          <w:sz w:val="18"/>
          <w:szCs w:val="18"/>
          <w:lang w:eastAsia="en-US"/>
        </w:rPr>
        <w:t>- Законом Республики Татарстан от 22.07.2013г. № 68-ЗРТ «Об образовании»;</w:t>
      </w:r>
    </w:p>
    <w:p w:rsidR="008B186E" w:rsidRPr="008B186E" w:rsidRDefault="008B186E" w:rsidP="003257D0">
      <w:pPr>
        <w:widowControl w:val="0"/>
        <w:tabs>
          <w:tab w:val="left" w:pos="709"/>
          <w:tab w:val="left" w:pos="851"/>
          <w:tab w:val="left" w:pos="993"/>
        </w:tabs>
        <w:spacing w:after="0" w:line="276" w:lineRule="auto"/>
        <w:ind w:firstLine="0"/>
        <w:jc w:val="left"/>
        <w:rPr>
          <w:rFonts w:eastAsia="Times New Roman" w:cs="Times New Roman"/>
          <w:sz w:val="18"/>
          <w:szCs w:val="18"/>
        </w:rPr>
      </w:pPr>
      <w:r w:rsidRPr="008B186E">
        <w:rPr>
          <w:rFonts w:eastAsia="Times New Roman" w:cs="Times New Roman"/>
          <w:sz w:val="18"/>
          <w:szCs w:val="18"/>
        </w:rPr>
        <w:t>- Законом Республики Татарстан (от 08.07.1992г. № 1560-XII) «О государственных языках Республики Татарстан и других языках в Республике Татарстан».</w:t>
      </w:r>
    </w:p>
    <w:p w:rsidR="008B186E" w:rsidRPr="008B186E" w:rsidRDefault="008B186E" w:rsidP="008B186E">
      <w:pPr>
        <w:autoSpaceDE w:val="0"/>
        <w:autoSpaceDN w:val="0"/>
        <w:adjustRightInd w:val="0"/>
        <w:spacing w:after="0" w:line="276" w:lineRule="auto"/>
        <w:ind w:firstLine="0"/>
        <w:rPr>
          <w:rFonts w:eastAsia="Times New Roman" w:cs="Times New Roman"/>
          <w:color w:val="000000"/>
          <w:sz w:val="18"/>
          <w:szCs w:val="18"/>
        </w:rPr>
      </w:pPr>
      <w:r w:rsidRPr="008B186E">
        <w:rPr>
          <w:rFonts w:eastAsia="Times New Roman" w:cs="Times New Roman"/>
          <w:sz w:val="18"/>
          <w:szCs w:val="18"/>
        </w:rPr>
        <w:t xml:space="preserve">- </w:t>
      </w:r>
      <w:r w:rsidRPr="008B186E">
        <w:rPr>
          <w:rFonts w:eastAsia="Times New Roman" w:cs="Times New Roman"/>
          <w:color w:val="000000"/>
          <w:sz w:val="18"/>
          <w:szCs w:val="18"/>
        </w:rPr>
        <w:t xml:space="preserve">Уставом </w:t>
      </w:r>
      <w:r w:rsidR="003257D0" w:rsidRPr="009A6082">
        <w:rPr>
          <w:rFonts w:eastAsia="Times New Roman" w:cs="SchoolBookSanPin"/>
          <w:color w:val="000000"/>
          <w:spacing w:val="1"/>
          <w:sz w:val="18"/>
          <w:szCs w:val="18"/>
        </w:rPr>
        <w:t>МБОУ «</w:t>
      </w:r>
      <w:r w:rsidR="003257D0">
        <w:rPr>
          <w:rFonts w:eastAsia="Times New Roman" w:cs="SchoolBookSanPin"/>
          <w:color w:val="000000"/>
          <w:spacing w:val="1"/>
          <w:sz w:val="18"/>
          <w:szCs w:val="18"/>
        </w:rPr>
        <w:t>Теньковская</w:t>
      </w:r>
      <w:r w:rsidR="003257D0" w:rsidRPr="009A6082">
        <w:rPr>
          <w:rFonts w:eastAsia="Times New Roman" w:cs="SchoolBookSanPin"/>
          <w:color w:val="000000"/>
          <w:spacing w:val="1"/>
          <w:sz w:val="18"/>
          <w:szCs w:val="18"/>
        </w:rPr>
        <w:t xml:space="preserve"> средняя общеобразовательная школа»</w:t>
      </w:r>
      <w:r w:rsidRPr="008B186E">
        <w:rPr>
          <w:rFonts w:eastAsia="Times New Roman" w:cs="Times New Roman"/>
          <w:color w:val="000000"/>
          <w:sz w:val="18"/>
          <w:szCs w:val="18"/>
        </w:rPr>
        <w:t>;</w:t>
      </w:r>
    </w:p>
    <w:p w:rsidR="008B186E" w:rsidRPr="008B186E" w:rsidRDefault="008B186E" w:rsidP="008B186E">
      <w:pPr>
        <w:widowControl w:val="0"/>
        <w:spacing w:after="0" w:line="276" w:lineRule="auto"/>
        <w:ind w:firstLine="0"/>
        <w:rPr>
          <w:rFonts w:eastAsia="Courier New" w:cs="Times New Roman"/>
          <w:color w:val="000000"/>
          <w:sz w:val="18"/>
          <w:szCs w:val="18"/>
          <w:shd w:val="clear" w:color="auto" w:fill="F6F6F6"/>
          <w:lang w:bidi="ru-RU"/>
        </w:rPr>
      </w:pPr>
      <w:r w:rsidRPr="008B186E">
        <w:rPr>
          <w:rFonts w:eastAsia="Courier New" w:cs="Times New Roman"/>
          <w:color w:val="000000"/>
          <w:sz w:val="18"/>
          <w:szCs w:val="18"/>
          <w:lang w:bidi="ru-RU"/>
        </w:rPr>
        <w:t xml:space="preserve">- Основной образовательной программой основного общего образования </w:t>
      </w:r>
      <w:r w:rsidR="003257D0" w:rsidRPr="009A6082">
        <w:rPr>
          <w:rFonts w:eastAsia="Times New Roman" w:cs="SchoolBookSanPin"/>
          <w:color w:val="000000"/>
          <w:spacing w:val="1"/>
          <w:sz w:val="18"/>
          <w:szCs w:val="18"/>
        </w:rPr>
        <w:t>МБОУ «</w:t>
      </w:r>
      <w:r w:rsidR="003257D0">
        <w:rPr>
          <w:rFonts w:eastAsia="Times New Roman" w:cs="SchoolBookSanPin"/>
          <w:color w:val="000000"/>
          <w:spacing w:val="1"/>
          <w:sz w:val="18"/>
          <w:szCs w:val="18"/>
        </w:rPr>
        <w:t>Теньковская</w:t>
      </w:r>
      <w:r w:rsidR="003257D0" w:rsidRPr="009A6082">
        <w:rPr>
          <w:rFonts w:eastAsia="Times New Roman" w:cs="SchoolBookSanPin"/>
          <w:color w:val="000000"/>
          <w:spacing w:val="1"/>
          <w:sz w:val="18"/>
          <w:szCs w:val="18"/>
        </w:rPr>
        <w:t xml:space="preserve"> средняя общеобразовательная школа»</w:t>
      </w:r>
      <w:r w:rsidR="003257D0">
        <w:rPr>
          <w:rFonts w:eastAsia="Times New Roman" w:cs="SchoolBookSanPin"/>
          <w:color w:val="000000"/>
          <w:spacing w:val="1"/>
          <w:sz w:val="18"/>
          <w:szCs w:val="18"/>
        </w:rPr>
        <w:t>;</w:t>
      </w:r>
      <w:r w:rsidR="003257D0" w:rsidRPr="009A6082">
        <w:rPr>
          <w:rFonts w:eastAsia="Times New Roman" w:cs="SchoolBookSanPin"/>
          <w:color w:val="000000"/>
          <w:spacing w:val="1"/>
          <w:sz w:val="18"/>
          <w:szCs w:val="18"/>
        </w:rPr>
        <w:t xml:space="preserve"> </w:t>
      </w:r>
      <w:r w:rsidRPr="008B186E">
        <w:rPr>
          <w:rFonts w:eastAsia="Courier New" w:cs="Times New Roman"/>
          <w:color w:val="000000"/>
          <w:sz w:val="18"/>
          <w:szCs w:val="18"/>
          <w:lang w:bidi="ru-RU"/>
        </w:rPr>
        <w:t>- Положением</w:t>
      </w:r>
      <w:r w:rsidRPr="008B186E">
        <w:rPr>
          <w:rFonts w:eastAsia="Courier New" w:cs="Times New Roman"/>
          <w:color w:val="000000"/>
          <w:sz w:val="18"/>
          <w:szCs w:val="18"/>
          <w:shd w:val="clear" w:color="auto" w:fill="F6F6F6"/>
          <w:lang w:bidi="ru-RU"/>
        </w:rPr>
        <w:t xml:space="preserve"> </w:t>
      </w:r>
      <w:r w:rsidRPr="008B186E">
        <w:rPr>
          <w:rFonts w:eastAsia="Courier New" w:cs="Times New Roman"/>
          <w:color w:val="000000"/>
          <w:sz w:val="18"/>
          <w:szCs w:val="18"/>
          <w:shd w:val="clear" w:color="auto" w:fill="FFFFFF"/>
          <w:lang w:bidi="ru-RU"/>
        </w:rPr>
        <w:t>о текущем контроле успеваемости и промежуточной аттестации обучающихся.</w:t>
      </w:r>
    </w:p>
    <w:p w:rsidR="008B186E" w:rsidRPr="008B186E" w:rsidRDefault="008B186E" w:rsidP="008B186E">
      <w:pPr>
        <w:widowControl w:val="0"/>
        <w:autoSpaceDE w:val="0"/>
        <w:autoSpaceDN w:val="0"/>
        <w:spacing w:after="0" w:line="276" w:lineRule="auto"/>
        <w:ind w:right="104" w:firstLine="567"/>
        <w:rPr>
          <w:rFonts w:eastAsia="Times New Roman" w:cs="Times New Roman"/>
          <w:sz w:val="18"/>
          <w:szCs w:val="18"/>
          <w:lang w:eastAsia="en-US"/>
        </w:rPr>
      </w:pPr>
      <w:r w:rsidRPr="008B186E">
        <w:rPr>
          <w:rFonts w:eastAsia="Times New Roman" w:cs="Times New Roman"/>
          <w:sz w:val="18"/>
          <w:szCs w:val="18"/>
          <w:lang w:eastAsia="en-US"/>
        </w:rPr>
        <w:t>Учебный</w:t>
      </w:r>
      <w:r w:rsidRPr="008B186E">
        <w:rPr>
          <w:rFonts w:eastAsia="Times New Roman" w:cs="Times New Roman"/>
          <w:spacing w:val="1"/>
          <w:sz w:val="18"/>
          <w:szCs w:val="18"/>
          <w:lang w:eastAsia="en-US"/>
        </w:rPr>
        <w:t xml:space="preserve"> </w:t>
      </w:r>
      <w:r w:rsidRPr="008B186E">
        <w:rPr>
          <w:rFonts w:eastAsia="Times New Roman" w:cs="Times New Roman"/>
          <w:sz w:val="18"/>
          <w:szCs w:val="18"/>
          <w:lang w:eastAsia="en-US"/>
        </w:rPr>
        <w:t>план</w:t>
      </w:r>
      <w:r w:rsidRPr="008B186E">
        <w:rPr>
          <w:rFonts w:eastAsia="Times New Roman" w:cs="Times New Roman"/>
          <w:spacing w:val="1"/>
          <w:sz w:val="18"/>
          <w:szCs w:val="18"/>
          <w:lang w:eastAsia="en-US"/>
        </w:rPr>
        <w:t xml:space="preserve"> </w:t>
      </w:r>
      <w:r w:rsidRPr="008B186E">
        <w:rPr>
          <w:rFonts w:eastAsia="Times New Roman" w:cs="Times New Roman"/>
          <w:sz w:val="18"/>
          <w:szCs w:val="18"/>
          <w:lang w:eastAsia="en-US"/>
        </w:rPr>
        <w:t>основного</w:t>
      </w:r>
      <w:r w:rsidRPr="008B186E">
        <w:rPr>
          <w:rFonts w:eastAsia="Times New Roman" w:cs="Times New Roman"/>
          <w:spacing w:val="1"/>
          <w:sz w:val="18"/>
          <w:szCs w:val="18"/>
          <w:lang w:eastAsia="en-US"/>
        </w:rPr>
        <w:t xml:space="preserve"> </w:t>
      </w:r>
      <w:r w:rsidRPr="008B186E">
        <w:rPr>
          <w:rFonts w:eastAsia="Times New Roman" w:cs="Times New Roman"/>
          <w:sz w:val="18"/>
          <w:szCs w:val="18"/>
          <w:lang w:eastAsia="en-US"/>
        </w:rPr>
        <w:t>общего</w:t>
      </w:r>
      <w:r w:rsidRPr="008B186E">
        <w:rPr>
          <w:rFonts w:eastAsia="Times New Roman" w:cs="Times New Roman"/>
          <w:spacing w:val="1"/>
          <w:sz w:val="18"/>
          <w:szCs w:val="18"/>
          <w:lang w:eastAsia="en-US"/>
        </w:rPr>
        <w:t xml:space="preserve"> </w:t>
      </w:r>
      <w:r w:rsidRPr="008B186E">
        <w:rPr>
          <w:rFonts w:eastAsia="Times New Roman" w:cs="Times New Roman"/>
          <w:sz w:val="18"/>
          <w:szCs w:val="18"/>
          <w:lang w:eastAsia="en-US"/>
        </w:rPr>
        <w:t>образования</w:t>
      </w:r>
      <w:r w:rsidRPr="008B186E">
        <w:rPr>
          <w:rFonts w:eastAsia="Times New Roman" w:cs="Times New Roman"/>
          <w:spacing w:val="1"/>
          <w:sz w:val="18"/>
          <w:szCs w:val="18"/>
          <w:lang w:eastAsia="en-US"/>
        </w:rPr>
        <w:t xml:space="preserve"> </w:t>
      </w:r>
      <w:r w:rsidRPr="008B186E">
        <w:rPr>
          <w:rFonts w:eastAsia="Times New Roman" w:cs="Times New Roman"/>
          <w:sz w:val="18"/>
          <w:szCs w:val="18"/>
          <w:lang w:eastAsia="en-US"/>
        </w:rPr>
        <w:t>обеспечивает реализацию требований ФГОС ООО, определяет учебную нагрузку в соответствии с</w:t>
      </w:r>
      <w:r w:rsidRPr="008B186E">
        <w:rPr>
          <w:rFonts w:eastAsia="Times New Roman" w:cs="Times New Roman"/>
          <w:spacing w:val="1"/>
          <w:sz w:val="18"/>
          <w:szCs w:val="18"/>
          <w:lang w:eastAsia="en-US"/>
        </w:rPr>
        <w:t xml:space="preserve"> </w:t>
      </w:r>
      <w:r w:rsidRPr="008B186E">
        <w:rPr>
          <w:rFonts w:eastAsia="Times New Roman" w:cs="Times New Roman"/>
          <w:sz w:val="18"/>
          <w:szCs w:val="18"/>
          <w:lang w:eastAsia="en-US"/>
        </w:rPr>
        <w:t>требованиями к организации образовательной деятельности к учебной нагрузке при 6-дневной</w:t>
      </w:r>
      <w:r w:rsidRPr="008B186E">
        <w:rPr>
          <w:rFonts w:eastAsia="Times New Roman" w:cs="Times New Roman"/>
          <w:spacing w:val="1"/>
          <w:sz w:val="18"/>
          <w:szCs w:val="18"/>
          <w:lang w:eastAsia="en-US"/>
        </w:rPr>
        <w:t xml:space="preserve"> </w:t>
      </w:r>
      <w:r w:rsidRPr="008B186E">
        <w:rPr>
          <w:rFonts w:eastAsia="Times New Roman" w:cs="Times New Roman"/>
          <w:sz w:val="18"/>
          <w:szCs w:val="18"/>
          <w:lang w:eastAsia="en-US"/>
        </w:rPr>
        <w:t>учебной</w:t>
      </w:r>
      <w:r w:rsidRPr="008B186E">
        <w:rPr>
          <w:rFonts w:eastAsia="Times New Roman" w:cs="Times New Roman"/>
          <w:spacing w:val="1"/>
          <w:sz w:val="18"/>
          <w:szCs w:val="18"/>
          <w:lang w:eastAsia="en-US"/>
        </w:rPr>
        <w:t xml:space="preserve"> </w:t>
      </w:r>
      <w:r w:rsidRPr="008B186E">
        <w:rPr>
          <w:rFonts w:eastAsia="Times New Roman" w:cs="Times New Roman"/>
          <w:sz w:val="18"/>
          <w:szCs w:val="18"/>
          <w:lang w:eastAsia="en-US"/>
        </w:rPr>
        <w:t>неделе,</w:t>
      </w:r>
      <w:r w:rsidRPr="008B186E">
        <w:rPr>
          <w:rFonts w:eastAsia="Times New Roman" w:cs="Times New Roman"/>
          <w:spacing w:val="1"/>
          <w:sz w:val="18"/>
          <w:szCs w:val="18"/>
          <w:lang w:eastAsia="en-US"/>
        </w:rPr>
        <w:t xml:space="preserve"> </w:t>
      </w:r>
      <w:r w:rsidRPr="008B186E">
        <w:rPr>
          <w:rFonts w:eastAsia="Times New Roman" w:cs="Times New Roman"/>
          <w:sz w:val="18"/>
          <w:szCs w:val="18"/>
          <w:lang w:eastAsia="en-US"/>
        </w:rPr>
        <w:t>предусмотренными</w:t>
      </w:r>
      <w:r w:rsidRPr="008B186E">
        <w:rPr>
          <w:rFonts w:eastAsia="Times New Roman" w:cs="Times New Roman"/>
          <w:spacing w:val="1"/>
          <w:sz w:val="18"/>
          <w:szCs w:val="18"/>
          <w:lang w:eastAsia="en-US"/>
        </w:rPr>
        <w:t xml:space="preserve"> </w:t>
      </w:r>
      <w:r w:rsidRPr="008B186E">
        <w:rPr>
          <w:rFonts w:eastAsia="Times New Roman" w:cs="Times New Roman"/>
          <w:sz w:val="18"/>
          <w:szCs w:val="18"/>
          <w:lang w:eastAsia="en-US"/>
        </w:rPr>
        <w:t>Гигиеническими</w:t>
      </w:r>
      <w:r w:rsidRPr="008B186E">
        <w:rPr>
          <w:rFonts w:eastAsia="Times New Roman" w:cs="Times New Roman"/>
          <w:spacing w:val="1"/>
          <w:sz w:val="18"/>
          <w:szCs w:val="18"/>
          <w:lang w:eastAsia="en-US"/>
        </w:rPr>
        <w:t xml:space="preserve"> </w:t>
      </w:r>
      <w:r w:rsidRPr="008B186E">
        <w:rPr>
          <w:rFonts w:eastAsia="Times New Roman" w:cs="Times New Roman"/>
          <w:sz w:val="18"/>
          <w:szCs w:val="18"/>
          <w:lang w:eastAsia="en-US"/>
        </w:rPr>
        <w:t>нормативами</w:t>
      </w:r>
      <w:r w:rsidRPr="008B186E">
        <w:rPr>
          <w:rFonts w:eastAsia="Times New Roman" w:cs="Times New Roman"/>
          <w:spacing w:val="1"/>
          <w:sz w:val="18"/>
          <w:szCs w:val="18"/>
          <w:lang w:eastAsia="en-US"/>
        </w:rPr>
        <w:t xml:space="preserve"> </w:t>
      </w:r>
      <w:r w:rsidRPr="008B186E">
        <w:rPr>
          <w:rFonts w:eastAsia="Times New Roman" w:cs="Times New Roman"/>
          <w:sz w:val="18"/>
          <w:szCs w:val="18"/>
          <w:lang w:eastAsia="en-US"/>
        </w:rPr>
        <w:t>и</w:t>
      </w:r>
      <w:r w:rsidRPr="008B186E">
        <w:rPr>
          <w:rFonts w:eastAsia="Times New Roman" w:cs="Times New Roman"/>
          <w:spacing w:val="1"/>
          <w:sz w:val="18"/>
          <w:szCs w:val="18"/>
          <w:lang w:eastAsia="en-US"/>
        </w:rPr>
        <w:t xml:space="preserve"> </w:t>
      </w:r>
      <w:r w:rsidRPr="008B186E">
        <w:rPr>
          <w:rFonts w:eastAsia="Times New Roman" w:cs="Times New Roman"/>
          <w:sz w:val="18"/>
          <w:szCs w:val="18"/>
          <w:lang w:eastAsia="en-US"/>
        </w:rPr>
        <w:t>Санитарно-</w:t>
      </w:r>
      <w:r w:rsidRPr="008B186E">
        <w:rPr>
          <w:rFonts w:eastAsia="Times New Roman" w:cs="Times New Roman"/>
          <w:spacing w:val="1"/>
          <w:sz w:val="18"/>
          <w:szCs w:val="18"/>
          <w:lang w:eastAsia="en-US"/>
        </w:rPr>
        <w:t xml:space="preserve"> </w:t>
      </w:r>
      <w:r w:rsidRPr="008B186E">
        <w:rPr>
          <w:rFonts w:eastAsia="Times New Roman" w:cs="Times New Roman"/>
          <w:sz w:val="18"/>
          <w:szCs w:val="18"/>
          <w:lang w:eastAsia="en-US"/>
        </w:rPr>
        <w:t>эпидемиологическими требованиями, перечень учебных предметов, учебных курсов, учебных</w:t>
      </w:r>
      <w:r w:rsidRPr="008B186E">
        <w:rPr>
          <w:rFonts w:eastAsia="Times New Roman" w:cs="Times New Roman"/>
          <w:spacing w:val="1"/>
          <w:sz w:val="18"/>
          <w:szCs w:val="18"/>
          <w:lang w:eastAsia="en-US"/>
        </w:rPr>
        <w:t xml:space="preserve"> </w:t>
      </w:r>
      <w:r w:rsidRPr="008B186E">
        <w:rPr>
          <w:rFonts w:eastAsia="Times New Roman" w:cs="Times New Roman"/>
          <w:sz w:val="18"/>
          <w:szCs w:val="18"/>
          <w:lang w:eastAsia="en-US"/>
        </w:rPr>
        <w:t>модулей.</w:t>
      </w:r>
    </w:p>
    <w:p w:rsidR="008B186E" w:rsidRPr="008B186E" w:rsidRDefault="008B186E" w:rsidP="008B186E">
      <w:pPr>
        <w:widowControl w:val="0"/>
        <w:autoSpaceDE w:val="0"/>
        <w:autoSpaceDN w:val="0"/>
        <w:spacing w:after="0" w:line="276" w:lineRule="auto"/>
        <w:ind w:right="107" w:firstLine="567"/>
        <w:rPr>
          <w:rFonts w:eastAsia="Times New Roman" w:cs="Times New Roman"/>
          <w:sz w:val="18"/>
          <w:szCs w:val="18"/>
          <w:lang w:eastAsia="en-US"/>
        </w:rPr>
      </w:pPr>
      <w:r w:rsidRPr="008B186E">
        <w:rPr>
          <w:rFonts w:eastAsia="Times New Roman" w:cs="Times New Roman"/>
          <w:sz w:val="18"/>
          <w:szCs w:val="18"/>
          <w:lang w:eastAsia="en-US"/>
        </w:rPr>
        <w:t>Учебный</w:t>
      </w:r>
      <w:r w:rsidRPr="008B186E">
        <w:rPr>
          <w:rFonts w:eastAsia="Times New Roman" w:cs="Times New Roman"/>
          <w:spacing w:val="-14"/>
          <w:sz w:val="18"/>
          <w:szCs w:val="18"/>
          <w:lang w:eastAsia="en-US"/>
        </w:rPr>
        <w:t xml:space="preserve"> </w:t>
      </w:r>
      <w:r w:rsidRPr="008B186E">
        <w:rPr>
          <w:rFonts w:eastAsia="Times New Roman" w:cs="Times New Roman"/>
          <w:sz w:val="18"/>
          <w:szCs w:val="18"/>
          <w:lang w:eastAsia="en-US"/>
        </w:rPr>
        <w:t>план</w:t>
      </w:r>
      <w:r w:rsidRPr="008B186E">
        <w:rPr>
          <w:rFonts w:eastAsia="Times New Roman" w:cs="Times New Roman"/>
          <w:spacing w:val="-15"/>
          <w:sz w:val="18"/>
          <w:szCs w:val="18"/>
          <w:lang w:eastAsia="en-US"/>
        </w:rPr>
        <w:t xml:space="preserve"> </w:t>
      </w:r>
      <w:r w:rsidRPr="008B186E">
        <w:rPr>
          <w:rFonts w:eastAsia="Times New Roman" w:cs="Times New Roman"/>
          <w:sz w:val="18"/>
          <w:szCs w:val="18"/>
          <w:lang w:eastAsia="en-US"/>
        </w:rPr>
        <w:t>обеспечивает</w:t>
      </w:r>
      <w:r w:rsidRPr="008B186E">
        <w:rPr>
          <w:rFonts w:eastAsia="Times New Roman" w:cs="Times New Roman"/>
          <w:spacing w:val="-13"/>
          <w:sz w:val="18"/>
          <w:szCs w:val="18"/>
          <w:lang w:eastAsia="en-US"/>
        </w:rPr>
        <w:t xml:space="preserve"> </w:t>
      </w:r>
      <w:r w:rsidRPr="008B186E">
        <w:rPr>
          <w:rFonts w:eastAsia="Times New Roman" w:cs="Times New Roman"/>
          <w:sz w:val="18"/>
          <w:szCs w:val="18"/>
          <w:lang w:eastAsia="en-US"/>
        </w:rPr>
        <w:t>преподавание</w:t>
      </w:r>
      <w:r w:rsidRPr="008B186E">
        <w:rPr>
          <w:rFonts w:eastAsia="Times New Roman" w:cs="Times New Roman"/>
          <w:spacing w:val="-15"/>
          <w:sz w:val="18"/>
          <w:szCs w:val="18"/>
          <w:lang w:eastAsia="en-US"/>
        </w:rPr>
        <w:t xml:space="preserve"> </w:t>
      </w:r>
      <w:r w:rsidRPr="008B186E">
        <w:rPr>
          <w:rFonts w:eastAsia="Times New Roman" w:cs="Times New Roman"/>
          <w:sz w:val="18"/>
          <w:szCs w:val="18"/>
          <w:lang w:eastAsia="en-US"/>
        </w:rPr>
        <w:t>и</w:t>
      </w:r>
      <w:r w:rsidRPr="008B186E">
        <w:rPr>
          <w:rFonts w:eastAsia="Times New Roman" w:cs="Times New Roman"/>
          <w:spacing w:val="-15"/>
          <w:sz w:val="18"/>
          <w:szCs w:val="18"/>
          <w:lang w:eastAsia="en-US"/>
        </w:rPr>
        <w:t xml:space="preserve"> </w:t>
      </w:r>
      <w:r w:rsidRPr="008B186E">
        <w:rPr>
          <w:rFonts w:eastAsia="Times New Roman" w:cs="Times New Roman"/>
          <w:sz w:val="18"/>
          <w:szCs w:val="18"/>
          <w:lang w:eastAsia="en-US"/>
        </w:rPr>
        <w:t>изучение</w:t>
      </w:r>
      <w:r w:rsidRPr="008B186E">
        <w:rPr>
          <w:rFonts w:eastAsia="Times New Roman" w:cs="Times New Roman"/>
          <w:spacing w:val="-15"/>
          <w:sz w:val="18"/>
          <w:szCs w:val="18"/>
          <w:lang w:eastAsia="en-US"/>
        </w:rPr>
        <w:t xml:space="preserve"> </w:t>
      </w:r>
      <w:r w:rsidRPr="008B186E">
        <w:rPr>
          <w:rFonts w:eastAsia="Times New Roman" w:cs="Times New Roman"/>
          <w:sz w:val="18"/>
          <w:szCs w:val="18"/>
          <w:lang w:eastAsia="en-US"/>
        </w:rPr>
        <w:t>государственного</w:t>
      </w:r>
      <w:r w:rsidRPr="008B186E">
        <w:rPr>
          <w:rFonts w:eastAsia="Times New Roman" w:cs="Times New Roman"/>
          <w:spacing w:val="-13"/>
          <w:sz w:val="18"/>
          <w:szCs w:val="18"/>
          <w:lang w:eastAsia="en-US"/>
        </w:rPr>
        <w:t xml:space="preserve"> </w:t>
      </w:r>
      <w:r w:rsidRPr="008B186E">
        <w:rPr>
          <w:rFonts w:eastAsia="Times New Roman" w:cs="Times New Roman"/>
          <w:sz w:val="18"/>
          <w:szCs w:val="18"/>
          <w:lang w:eastAsia="en-US"/>
        </w:rPr>
        <w:t>языка</w:t>
      </w:r>
      <w:r w:rsidRPr="008B186E">
        <w:rPr>
          <w:rFonts w:eastAsia="Times New Roman" w:cs="Times New Roman"/>
          <w:spacing w:val="-10"/>
          <w:sz w:val="18"/>
          <w:szCs w:val="18"/>
          <w:lang w:eastAsia="en-US"/>
        </w:rPr>
        <w:t xml:space="preserve"> </w:t>
      </w:r>
      <w:r w:rsidRPr="008B186E">
        <w:rPr>
          <w:rFonts w:eastAsia="Times New Roman" w:cs="Times New Roman"/>
          <w:sz w:val="18"/>
          <w:szCs w:val="18"/>
          <w:lang w:eastAsia="en-US"/>
        </w:rPr>
        <w:t>Российской</w:t>
      </w:r>
      <w:r w:rsidRPr="008B186E">
        <w:rPr>
          <w:rFonts w:eastAsia="Times New Roman" w:cs="Times New Roman"/>
          <w:spacing w:val="-57"/>
          <w:sz w:val="18"/>
          <w:szCs w:val="18"/>
          <w:lang w:eastAsia="en-US"/>
        </w:rPr>
        <w:t xml:space="preserve"> </w:t>
      </w:r>
      <w:r w:rsidRPr="008B186E">
        <w:rPr>
          <w:rFonts w:eastAsia="Times New Roman" w:cs="Times New Roman"/>
          <w:sz w:val="18"/>
          <w:szCs w:val="18"/>
          <w:lang w:eastAsia="en-US"/>
        </w:rPr>
        <w:t>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изучения русского языка как родного языка.</w:t>
      </w:r>
    </w:p>
    <w:p w:rsidR="008B186E" w:rsidRPr="008B186E" w:rsidRDefault="008B186E" w:rsidP="008B186E">
      <w:pPr>
        <w:widowControl w:val="0"/>
        <w:autoSpaceDE w:val="0"/>
        <w:autoSpaceDN w:val="0"/>
        <w:spacing w:after="0" w:line="276" w:lineRule="auto"/>
        <w:ind w:right="104" w:firstLine="567"/>
        <w:rPr>
          <w:rFonts w:eastAsia="Times New Roman" w:cs="Times New Roman"/>
          <w:sz w:val="18"/>
          <w:szCs w:val="18"/>
          <w:lang w:eastAsia="en-US"/>
        </w:rPr>
      </w:pPr>
      <w:r w:rsidRPr="008B186E">
        <w:rPr>
          <w:rFonts w:eastAsia="Times New Roman" w:cs="Times New Roman"/>
          <w:sz w:val="18"/>
          <w:szCs w:val="18"/>
          <w:lang w:eastAsia="en-US"/>
        </w:rPr>
        <w:t>В 5-8 классах в рамках предметной области «Родной язык и родная литература» по заявлению родителей изучается предмет «Родной язык в объёме 2 часа в неделю, предмет «Родная литература» в объёме 1 часа в неделю</w:t>
      </w:r>
      <w:r w:rsidRPr="008B186E">
        <w:rPr>
          <w:rFonts w:eastAsia="Times New Roman" w:cs="Times New Roman"/>
          <w:color w:val="FF0000"/>
          <w:sz w:val="18"/>
          <w:szCs w:val="18"/>
          <w:lang w:eastAsia="en-US"/>
        </w:rPr>
        <w:t xml:space="preserve"> </w:t>
      </w:r>
      <w:r w:rsidRPr="008B186E">
        <w:rPr>
          <w:rFonts w:eastAsia="Times New Roman" w:cs="Times New Roman"/>
          <w:sz w:val="18"/>
          <w:szCs w:val="18"/>
          <w:lang w:eastAsia="en-US"/>
        </w:rPr>
        <w:t>или «Государственный язык республики Российской Федерации» в объеме 3 часа в неделю.</w:t>
      </w:r>
    </w:p>
    <w:p w:rsidR="008B186E" w:rsidRPr="008B186E" w:rsidRDefault="008B186E" w:rsidP="008B186E">
      <w:pPr>
        <w:widowControl w:val="0"/>
        <w:autoSpaceDE w:val="0"/>
        <w:autoSpaceDN w:val="0"/>
        <w:spacing w:after="0" w:line="276" w:lineRule="auto"/>
        <w:ind w:right="104" w:firstLine="567"/>
        <w:rPr>
          <w:rFonts w:eastAsia="Times New Roman" w:cs="Times New Roman"/>
          <w:sz w:val="18"/>
          <w:szCs w:val="18"/>
          <w:lang w:eastAsia="en-US"/>
        </w:rPr>
      </w:pPr>
      <w:r w:rsidRPr="008B186E">
        <w:rPr>
          <w:rFonts w:eastAsia="Times New Roman" w:cs="Times New Roman"/>
          <w:sz w:val="18"/>
          <w:szCs w:val="18"/>
          <w:lang w:eastAsia="en-US"/>
        </w:rPr>
        <w:t>Часть учебного плана, формируемая участниками образовательных отношений направлена на расширение и дополнение разделов базовых учебных предметов федерального компонента, распределена следующим образом:</w:t>
      </w:r>
    </w:p>
    <w:p w:rsidR="008B186E" w:rsidRPr="008B186E" w:rsidRDefault="008B186E" w:rsidP="008B186E">
      <w:pPr>
        <w:widowControl w:val="0"/>
        <w:autoSpaceDE w:val="0"/>
        <w:autoSpaceDN w:val="0"/>
        <w:spacing w:after="0" w:line="276" w:lineRule="auto"/>
        <w:ind w:right="104" w:firstLine="567"/>
        <w:rPr>
          <w:rFonts w:eastAsia="Times New Roman" w:cs="Times New Roman"/>
          <w:sz w:val="18"/>
          <w:szCs w:val="18"/>
          <w:lang w:eastAsia="en-US"/>
        </w:rPr>
      </w:pPr>
      <w:r w:rsidRPr="008B186E">
        <w:rPr>
          <w:rFonts w:eastAsia="Times New Roman" w:cs="Times New Roman"/>
          <w:sz w:val="18"/>
          <w:szCs w:val="18"/>
          <w:lang w:eastAsia="en-US"/>
        </w:rPr>
        <w:t>- «</w:t>
      </w:r>
      <w:r w:rsidR="003257D0">
        <w:rPr>
          <w:rFonts w:eastAsia="Times New Roman" w:cs="Times New Roman"/>
          <w:sz w:val="18"/>
          <w:szCs w:val="18"/>
          <w:lang w:eastAsia="en-US"/>
        </w:rPr>
        <w:t>Введение в обществознание</w:t>
      </w:r>
      <w:r w:rsidR="009508A9" w:rsidRPr="008B186E">
        <w:rPr>
          <w:rFonts w:eastAsia="Times New Roman" w:cs="Times New Roman"/>
          <w:sz w:val="18"/>
          <w:szCs w:val="18"/>
          <w:lang w:eastAsia="en-US"/>
        </w:rPr>
        <w:t>» в</w:t>
      </w:r>
      <w:r w:rsidRPr="008B186E">
        <w:rPr>
          <w:rFonts w:eastAsia="Times New Roman" w:cs="Times New Roman"/>
          <w:sz w:val="18"/>
          <w:szCs w:val="18"/>
          <w:lang w:eastAsia="en-US"/>
        </w:rPr>
        <w:t xml:space="preserve"> 5 классе – 1час;</w:t>
      </w:r>
    </w:p>
    <w:p w:rsidR="008B186E" w:rsidRPr="008B186E" w:rsidRDefault="008B186E" w:rsidP="008B186E">
      <w:pPr>
        <w:widowControl w:val="0"/>
        <w:autoSpaceDE w:val="0"/>
        <w:autoSpaceDN w:val="0"/>
        <w:spacing w:after="0" w:line="276" w:lineRule="auto"/>
        <w:ind w:right="104" w:firstLine="567"/>
        <w:rPr>
          <w:rFonts w:eastAsia="Times New Roman" w:cs="Times New Roman"/>
          <w:sz w:val="18"/>
          <w:szCs w:val="18"/>
          <w:lang w:eastAsia="en-US"/>
        </w:rPr>
      </w:pPr>
      <w:r w:rsidRPr="008B186E">
        <w:rPr>
          <w:rFonts w:eastAsia="Times New Roman" w:cs="Times New Roman"/>
          <w:sz w:val="18"/>
          <w:szCs w:val="18"/>
          <w:lang w:eastAsia="en-US"/>
        </w:rPr>
        <w:t>- «</w:t>
      </w:r>
      <w:r w:rsidR="003257D0">
        <w:rPr>
          <w:rFonts w:eastAsia="Times New Roman" w:cs="Times New Roman"/>
          <w:sz w:val="18"/>
          <w:szCs w:val="18"/>
          <w:lang w:eastAsia="en-US"/>
        </w:rPr>
        <w:t>География родного края</w:t>
      </w:r>
      <w:r w:rsidRPr="008B186E">
        <w:rPr>
          <w:rFonts w:eastAsia="Times New Roman" w:cs="Times New Roman"/>
          <w:sz w:val="18"/>
          <w:szCs w:val="18"/>
          <w:lang w:eastAsia="en-US"/>
        </w:rPr>
        <w:t>» в 6 классе – 1 час;</w:t>
      </w:r>
    </w:p>
    <w:p w:rsidR="003257D0" w:rsidRDefault="008B186E" w:rsidP="008B186E">
      <w:pPr>
        <w:widowControl w:val="0"/>
        <w:autoSpaceDE w:val="0"/>
        <w:autoSpaceDN w:val="0"/>
        <w:spacing w:after="0" w:line="276" w:lineRule="auto"/>
        <w:ind w:right="104" w:firstLine="567"/>
        <w:rPr>
          <w:rFonts w:eastAsia="Times New Roman" w:cs="Times New Roman"/>
          <w:sz w:val="18"/>
          <w:szCs w:val="18"/>
          <w:lang w:eastAsia="en-US"/>
        </w:rPr>
      </w:pPr>
      <w:r w:rsidRPr="008B186E">
        <w:rPr>
          <w:rFonts w:eastAsia="Times New Roman" w:cs="Times New Roman"/>
          <w:sz w:val="18"/>
          <w:szCs w:val="18"/>
          <w:lang w:eastAsia="en-US"/>
        </w:rPr>
        <w:t>- «</w:t>
      </w:r>
      <w:r w:rsidR="003257D0">
        <w:rPr>
          <w:rFonts w:eastAsia="Times New Roman" w:cs="Times New Roman"/>
          <w:sz w:val="18"/>
          <w:szCs w:val="18"/>
          <w:lang w:eastAsia="en-US"/>
        </w:rPr>
        <w:t>Биология</w:t>
      </w:r>
      <w:r w:rsidRPr="008B186E">
        <w:rPr>
          <w:rFonts w:eastAsia="Times New Roman" w:cs="Times New Roman"/>
          <w:sz w:val="18"/>
          <w:szCs w:val="18"/>
          <w:lang w:eastAsia="en-US"/>
        </w:rPr>
        <w:t>» в 7</w:t>
      </w:r>
      <w:r w:rsidR="003257D0">
        <w:rPr>
          <w:rFonts w:eastAsia="Times New Roman" w:cs="Times New Roman"/>
          <w:sz w:val="18"/>
          <w:szCs w:val="18"/>
          <w:lang w:eastAsia="en-US"/>
        </w:rPr>
        <w:t xml:space="preserve"> классе-1 час;</w:t>
      </w:r>
    </w:p>
    <w:p w:rsidR="008B186E" w:rsidRPr="008B186E" w:rsidRDefault="003257D0" w:rsidP="008B186E">
      <w:pPr>
        <w:widowControl w:val="0"/>
        <w:autoSpaceDE w:val="0"/>
        <w:autoSpaceDN w:val="0"/>
        <w:spacing w:after="0" w:line="276" w:lineRule="auto"/>
        <w:ind w:right="104" w:firstLine="567"/>
        <w:rPr>
          <w:rFonts w:eastAsia="Times New Roman" w:cs="Times New Roman"/>
          <w:sz w:val="18"/>
          <w:szCs w:val="18"/>
          <w:lang w:eastAsia="en-US"/>
        </w:rPr>
      </w:pPr>
      <w:r>
        <w:rPr>
          <w:rFonts w:eastAsia="Times New Roman" w:cs="Times New Roman"/>
          <w:sz w:val="18"/>
          <w:szCs w:val="18"/>
          <w:lang w:eastAsia="en-US"/>
        </w:rPr>
        <w:t>-</w:t>
      </w:r>
      <w:r w:rsidR="008B186E" w:rsidRPr="008B186E">
        <w:rPr>
          <w:rFonts w:eastAsia="Times New Roman" w:cs="Times New Roman"/>
          <w:sz w:val="18"/>
          <w:szCs w:val="18"/>
          <w:lang w:eastAsia="en-US"/>
        </w:rPr>
        <w:t xml:space="preserve"> </w:t>
      </w:r>
      <w:r>
        <w:rPr>
          <w:rFonts w:eastAsia="Times New Roman" w:cs="Times New Roman"/>
          <w:sz w:val="18"/>
          <w:szCs w:val="18"/>
          <w:lang w:eastAsia="en-US"/>
        </w:rPr>
        <w:t xml:space="preserve">«Школа географа исследователя» в </w:t>
      </w:r>
      <w:r w:rsidR="008B186E" w:rsidRPr="008B186E">
        <w:rPr>
          <w:rFonts w:eastAsia="Times New Roman" w:cs="Times New Roman"/>
          <w:sz w:val="18"/>
          <w:szCs w:val="18"/>
          <w:lang w:eastAsia="en-US"/>
        </w:rPr>
        <w:t>8 класс</w:t>
      </w:r>
      <w:r>
        <w:rPr>
          <w:rFonts w:eastAsia="Times New Roman" w:cs="Times New Roman"/>
          <w:sz w:val="18"/>
          <w:szCs w:val="18"/>
          <w:lang w:eastAsia="en-US"/>
        </w:rPr>
        <w:t>е</w:t>
      </w:r>
      <w:r w:rsidR="008B186E" w:rsidRPr="008B186E">
        <w:rPr>
          <w:rFonts w:eastAsia="Times New Roman" w:cs="Times New Roman"/>
          <w:sz w:val="18"/>
          <w:szCs w:val="18"/>
          <w:lang w:eastAsia="en-US"/>
        </w:rPr>
        <w:t xml:space="preserve"> </w:t>
      </w:r>
      <w:r w:rsidR="00B84955" w:rsidRPr="008B186E">
        <w:rPr>
          <w:rFonts w:eastAsia="Times New Roman" w:cs="Times New Roman"/>
          <w:sz w:val="18"/>
          <w:szCs w:val="18"/>
          <w:lang w:eastAsia="en-US"/>
        </w:rPr>
        <w:t>– 1</w:t>
      </w:r>
      <w:r w:rsidR="008B186E" w:rsidRPr="008B186E">
        <w:rPr>
          <w:rFonts w:eastAsia="Times New Roman" w:cs="Times New Roman"/>
          <w:sz w:val="18"/>
          <w:szCs w:val="18"/>
          <w:lang w:eastAsia="en-US"/>
        </w:rPr>
        <w:t xml:space="preserve"> час;</w:t>
      </w:r>
    </w:p>
    <w:p w:rsidR="008B186E" w:rsidRPr="008B186E" w:rsidRDefault="009508A9" w:rsidP="008B186E">
      <w:pPr>
        <w:widowControl w:val="0"/>
        <w:autoSpaceDE w:val="0"/>
        <w:autoSpaceDN w:val="0"/>
        <w:spacing w:after="0" w:line="276" w:lineRule="auto"/>
        <w:ind w:right="104" w:firstLine="567"/>
        <w:rPr>
          <w:rFonts w:eastAsia="Times New Roman" w:cs="Times New Roman"/>
          <w:sz w:val="18"/>
          <w:szCs w:val="18"/>
          <w:lang w:eastAsia="en-US"/>
        </w:rPr>
      </w:pPr>
      <w:r w:rsidRPr="008B186E">
        <w:rPr>
          <w:rFonts w:eastAsia="Times New Roman" w:cs="Times New Roman"/>
          <w:sz w:val="18"/>
          <w:szCs w:val="18"/>
          <w:lang w:eastAsia="en-US"/>
        </w:rPr>
        <w:t>- «</w:t>
      </w:r>
      <w:r w:rsidR="008B186E" w:rsidRPr="008B186E">
        <w:rPr>
          <w:rFonts w:eastAsia="Times New Roman" w:cs="Times New Roman"/>
          <w:sz w:val="18"/>
          <w:szCs w:val="18"/>
          <w:lang w:eastAsia="en-US"/>
        </w:rPr>
        <w:t>Родной язык и (или) государственный язык республики Российской Федерации» в 9 классе – 1 час;</w:t>
      </w:r>
    </w:p>
    <w:p w:rsidR="008B186E" w:rsidRPr="008B186E" w:rsidRDefault="008B186E" w:rsidP="008B186E">
      <w:pPr>
        <w:widowControl w:val="0"/>
        <w:autoSpaceDE w:val="0"/>
        <w:autoSpaceDN w:val="0"/>
        <w:spacing w:after="0" w:line="276" w:lineRule="auto"/>
        <w:ind w:right="104" w:firstLine="567"/>
        <w:rPr>
          <w:rFonts w:eastAsia="Times New Roman" w:cs="Times New Roman"/>
          <w:sz w:val="18"/>
          <w:szCs w:val="18"/>
          <w:lang w:eastAsia="en-US"/>
        </w:rPr>
      </w:pPr>
      <w:r w:rsidRPr="008B186E">
        <w:rPr>
          <w:rFonts w:eastAsia="Times New Roman" w:cs="Times New Roman"/>
          <w:sz w:val="18"/>
          <w:szCs w:val="18"/>
          <w:lang w:eastAsia="en-US"/>
        </w:rPr>
        <w:t>- «Второй иностранный язык» в 9 классе – 1 час.</w:t>
      </w:r>
    </w:p>
    <w:p w:rsidR="008B186E" w:rsidRPr="008B186E" w:rsidRDefault="008B186E" w:rsidP="008B186E">
      <w:pPr>
        <w:widowControl w:val="0"/>
        <w:autoSpaceDE w:val="0"/>
        <w:autoSpaceDN w:val="0"/>
        <w:spacing w:after="0" w:line="276" w:lineRule="auto"/>
        <w:ind w:right="104" w:firstLine="567"/>
        <w:rPr>
          <w:rFonts w:eastAsia="Times New Roman" w:cs="Times New Roman"/>
          <w:sz w:val="18"/>
          <w:szCs w:val="18"/>
          <w:lang w:eastAsia="en-US"/>
        </w:rPr>
      </w:pPr>
      <w:r w:rsidRPr="008B186E">
        <w:rPr>
          <w:rFonts w:eastAsia="Times New Roman" w:cs="Times New Roman"/>
          <w:sz w:val="18"/>
          <w:szCs w:val="18"/>
          <w:lang w:eastAsia="en-US"/>
        </w:rPr>
        <w:t>Учебный предмет «Основы духовно-нравственной культуры народов России» (далее ОДНКНР) в 5 классе является логическим продолжением учебного предмета ОРКСЭ.</w:t>
      </w:r>
    </w:p>
    <w:p w:rsidR="008B186E" w:rsidRPr="008B186E" w:rsidRDefault="008B186E" w:rsidP="008B186E">
      <w:pPr>
        <w:widowControl w:val="0"/>
        <w:autoSpaceDE w:val="0"/>
        <w:autoSpaceDN w:val="0"/>
        <w:spacing w:after="0" w:line="276" w:lineRule="auto"/>
        <w:ind w:right="110" w:firstLine="567"/>
        <w:rPr>
          <w:rFonts w:eastAsia="Times New Roman" w:cs="Times New Roman"/>
          <w:sz w:val="18"/>
          <w:szCs w:val="18"/>
          <w:lang w:eastAsia="en-US"/>
        </w:rPr>
      </w:pPr>
      <w:r w:rsidRPr="008B186E">
        <w:rPr>
          <w:rFonts w:eastAsia="Times New Roman" w:cs="Times New Roman"/>
          <w:sz w:val="18"/>
          <w:szCs w:val="18"/>
          <w:lang w:eastAsia="en-US"/>
        </w:rPr>
        <w:t>При</w:t>
      </w:r>
      <w:r w:rsidRPr="008B186E">
        <w:rPr>
          <w:rFonts w:eastAsia="Times New Roman" w:cs="Times New Roman"/>
          <w:spacing w:val="-6"/>
          <w:sz w:val="18"/>
          <w:szCs w:val="18"/>
          <w:lang w:eastAsia="en-US"/>
        </w:rPr>
        <w:t xml:space="preserve"> </w:t>
      </w:r>
      <w:r w:rsidRPr="008B186E">
        <w:rPr>
          <w:rFonts w:eastAsia="Times New Roman" w:cs="Times New Roman"/>
          <w:sz w:val="18"/>
          <w:szCs w:val="18"/>
          <w:lang w:eastAsia="en-US"/>
        </w:rPr>
        <w:t>проведении</w:t>
      </w:r>
      <w:r w:rsidRPr="008B186E">
        <w:rPr>
          <w:rFonts w:eastAsia="Times New Roman" w:cs="Times New Roman"/>
          <w:spacing w:val="-4"/>
          <w:sz w:val="18"/>
          <w:szCs w:val="18"/>
          <w:lang w:eastAsia="en-US"/>
        </w:rPr>
        <w:t xml:space="preserve"> </w:t>
      </w:r>
      <w:r w:rsidRPr="008B186E">
        <w:rPr>
          <w:rFonts w:eastAsia="Times New Roman" w:cs="Times New Roman"/>
          <w:sz w:val="18"/>
          <w:szCs w:val="18"/>
          <w:lang w:eastAsia="en-US"/>
        </w:rPr>
        <w:t>занятий</w:t>
      </w:r>
      <w:r w:rsidRPr="008B186E">
        <w:rPr>
          <w:rFonts w:eastAsia="Times New Roman" w:cs="Times New Roman"/>
          <w:spacing w:val="-6"/>
          <w:sz w:val="18"/>
          <w:szCs w:val="18"/>
          <w:lang w:eastAsia="en-US"/>
        </w:rPr>
        <w:t xml:space="preserve"> </w:t>
      </w:r>
      <w:r w:rsidRPr="008B186E">
        <w:rPr>
          <w:rFonts w:eastAsia="Times New Roman" w:cs="Times New Roman"/>
          <w:sz w:val="18"/>
          <w:szCs w:val="18"/>
          <w:lang w:eastAsia="en-US"/>
        </w:rPr>
        <w:t>по</w:t>
      </w:r>
      <w:r w:rsidRPr="008B186E">
        <w:rPr>
          <w:rFonts w:eastAsia="Times New Roman" w:cs="Times New Roman"/>
          <w:spacing w:val="-8"/>
          <w:sz w:val="18"/>
          <w:szCs w:val="18"/>
          <w:lang w:eastAsia="en-US"/>
        </w:rPr>
        <w:t xml:space="preserve"> </w:t>
      </w:r>
      <w:r w:rsidRPr="008B186E">
        <w:rPr>
          <w:rFonts w:eastAsia="Times New Roman" w:cs="Times New Roman"/>
          <w:sz w:val="18"/>
          <w:szCs w:val="18"/>
          <w:lang w:eastAsia="en-US"/>
        </w:rPr>
        <w:t>иностранному</w:t>
      </w:r>
      <w:r w:rsidRPr="008B186E">
        <w:rPr>
          <w:rFonts w:eastAsia="Times New Roman" w:cs="Times New Roman"/>
          <w:spacing w:val="-12"/>
          <w:sz w:val="18"/>
          <w:szCs w:val="18"/>
          <w:lang w:eastAsia="en-US"/>
        </w:rPr>
        <w:t xml:space="preserve"> </w:t>
      </w:r>
      <w:r w:rsidRPr="008B186E">
        <w:rPr>
          <w:rFonts w:eastAsia="Times New Roman" w:cs="Times New Roman"/>
          <w:sz w:val="18"/>
          <w:szCs w:val="18"/>
          <w:lang w:eastAsia="en-US"/>
        </w:rPr>
        <w:t>языку</w:t>
      </w:r>
      <w:r w:rsidRPr="008B186E">
        <w:rPr>
          <w:rFonts w:eastAsia="Times New Roman" w:cs="Times New Roman"/>
          <w:spacing w:val="-13"/>
          <w:sz w:val="18"/>
          <w:szCs w:val="18"/>
          <w:lang w:eastAsia="en-US"/>
        </w:rPr>
        <w:t xml:space="preserve"> </w:t>
      </w:r>
      <w:r w:rsidRPr="008B186E">
        <w:rPr>
          <w:rFonts w:eastAsia="Times New Roman" w:cs="Times New Roman"/>
          <w:sz w:val="18"/>
          <w:szCs w:val="18"/>
          <w:lang w:eastAsia="en-US"/>
        </w:rPr>
        <w:t>и</w:t>
      </w:r>
      <w:r w:rsidRPr="008B186E">
        <w:rPr>
          <w:rFonts w:eastAsia="Times New Roman" w:cs="Times New Roman"/>
          <w:spacing w:val="-4"/>
          <w:sz w:val="18"/>
          <w:szCs w:val="18"/>
          <w:lang w:eastAsia="en-US"/>
        </w:rPr>
        <w:t xml:space="preserve"> </w:t>
      </w:r>
      <w:r w:rsidRPr="008B186E">
        <w:rPr>
          <w:rFonts w:eastAsia="Times New Roman" w:cs="Times New Roman"/>
          <w:sz w:val="18"/>
          <w:szCs w:val="18"/>
          <w:lang w:eastAsia="en-US"/>
        </w:rPr>
        <w:t>второму</w:t>
      </w:r>
      <w:r w:rsidRPr="008B186E">
        <w:rPr>
          <w:rFonts w:eastAsia="Times New Roman" w:cs="Times New Roman"/>
          <w:spacing w:val="-10"/>
          <w:sz w:val="18"/>
          <w:szCs w:val="18"/>
          <w:lang w:eastAsia="en-US"/>
        </w:rPr>
        <w:t xml:space="preserve"> </w:t>
      </w:r>
      <w:r w:rsidRPr="008B186E">
        <w:rPr>
          <w:rFonts w:eastAsia="Times New Roman" w:cs="Times New Roman"/>
          <w:sz w:val="18"/>
          <w:szCs w:val="18"/>
          <w:lang w:eastAsia="en-US"/>
        </w:rPr>
        <w:t>иностранному</w:t>
      </w:r>
      <w:r w:rsidRPr="008B186E">
        <w:rPr>
          <w:rFonts w:eastAsia="Times New Roman" w:cs="Times New Roman"/>
          <w:spacing w:val="-11"/>
          <w:sz w:val="18"/>
          <w:szCs w:val="18"/>
          <w:lang w:eastAsia="en-US"/>
        </w:rPr>
        <w:t xml:space="preserve"> </w:t>
      </w:r>
      <w:r w:rsidRPr="008B186E">
        <w:rPr>
          <w:rFonts w:eastAsia="Times New Roman" w:cs="Times New Roman"/>
          <w:sz w:val="18"/>
          <w:szCs w:val="18"/>
          <w:lang w:eastAsia="en-US"/>
        </w:rPr>
        <w:t>языку</w:t>
      </w:r>
      <w:r w:rsidRPr="008B186E">
        <w:rPr>
          <w:rFonts w:eastAsia="Times New Roman" w:cs="Times New Roman"/>
          <w:spacing w:val="-10"/>
          <w:sz w:val="18"/>
          <w:szCs w:val="18"/>
          <w:lang w:eastAsia="en-US"/>
        </w:rPr>
        <w:t xml:space="preserve"> </w:t>
      </w:r>
      <w:r w:rsidRPr="008B186E">
        <w:rPr>
          <w:rFonts w:eastAsia="Times New Roman" w:cs="Times New Roman"/>
          <w:sz w:val="18"/>
          <w:szCs w:val="18"/>
          <w:lang w:eastAsia="en-US"/>
        </w:rPr>
        <w:t>(5–9 классы.), технологии</w:t>
      </w:r>
      <w:r w:rsidRPr="008B186E">
        <w:rPr>
          <w:rFonts w:eastAsia="Times New Roman" w:cs="Times New Roman"/>
          <w:spacing w:val="-9"/>
          <w:sz w:val="18"/>
          <w:szCs w:val="18"/>
          <w:lang w:eastAsia="en-US"/>
        </w:rPr>
        <w:t xml:space="preserve"> </w:t>
      </w:r>
      <w:r w:rsidRPr="008B186E">
        <w:rPr>
          <w:rFonts w:eastAsia="Times New Roman" w:cs="Times New Roman"/>
          <w:sz w:val="18"/>
          <w:szCs w:val="18"/>
          <w:lang w:eastAsia="en-US"/>
        </w:rPr>
        <w:t>(5–9</w:t>
      </w:r>
      <w:r w:rsidRPr="008B186E">
        <w:rPr>
          <w:rFonts w:eastAsia="Times New Roman" w:cs="Times New Roman"/>
          <w:spacing w:val="-1"/>
          <w:sz w:val="18"/>
          <w:szCs w:val="18"/>
          <w:lang w:eastAsia="en-US"/>
        </w:rPr>
        <w:t xml:space="preserve"> </w:t>
      </w:r>
      <w:r w:rsidRPr="008B186E">
        <w:rPr>
          <w:rFonts w:eastAsia="Times New Roman" w:cs="Times New Roman"/>
          <w:sz w:val="18"/>
          <w:szCs w:val="18"/>
          <w:lang w:eastAsia="en-US"/>
        </w:rPr>
        <w:t>классы.),</w:t>
      </w:r>
      <w:r w:rsidRPr="008B186E">
        <w:rPr>
          <w:rFonts w:eastAsia="Times New Roman" w:cs="Times New Roman"/>
          <w:spacing w:val="-10"/>
          <w:sz w:val="18"/>
          <w:szCs w:val="18"/>
          <w:lang w:eastAsia="en-US"/>
        </w:rPr>
        <w:t xml:space="preserve"> </w:t>
      </w:r>
      <w:r w:rsidRPr="008B186E">
        <w:rPr>
          <w:rFonts w:eastAsia="Times New Roman" w:cs="Times New Roman"/>
          <w:sz w:val="18"/>
          <w:szCs w:val="18"/>
          <w:lang w:eastAsia="en-US"/>
        </w:rPr>
        <w:t>информатике</w:t>
      </w:r>
      <w:r w:rsidRPr="008B186E">
        <w:rPr>
          <w:rFonts w:eastAsia="Times New Roman" w:cs="Times New Roman"/>
          <w:spacing w:val="-8"/>
          <w:sz w:val="18"/>
          <w:szCs w:val="18"/>
          <w:lang w:eastAsia="en-US"/>
        </w:rPr>
        <w:t xml:space="preserve"> </w:t>
      </w:r>
      <w:r w:rsidRPr="008B186E">
        <w:rPr>
          <w:rFonts w:eastAsia="Times New Roman" w:cs="Times New Roman"/>
          <w:sz w:val="18"/>
          <w:szCs w:val="18"/>
          <w:lang w:eastAsia="en-US"/>
        </w:rPr>
        <w:t>осуществляется</w:t>
      </w:r>
      <w:r w:rsidRPr="008B186E">
        <w:rPr>
          <w:rFonts w:eastAsia="Times New Roman" w:cs="Times New Roman"/>
          <w:spacing w:val="-9"/>
          <w:sz w:val="18"/>
          <w:szCs w:val="18"/>
          <w:lang w:eastAsia="en-US"/>
        </w:rPr>
        <w:t xml:space="preserve"> </w:t>
      </w:r>
      <w:r w:rsidRPr="008B186E">
        <w:rPr>
          <w:rFonts w:eastAsia="Times New Roman" w:cs="Times New Roman"/>
          <w:sz w:val="18"/>
          <w:szCs w:val="18"/>
          <w:lang w:eastAsia="en-US"/>
        </w:rPr>
        <w:t>деление</w:t>
      </w:r>
      <w:r w:rsidRPr="008B186E">
        <w:rPr>
          <w:rFonts w:eastAsia="Times New Roman" w:cs="Times New Roman"/>
          <w:spacing w:val="-11"/>
          <w:sz w:val="18"/>
          <w:szCs w:val="18"/>
          <w:lang w:eastAsia="en-US"/>
        </w:rPr>
        <w:t xml:space="preserve"> </w:t>
      </w:r>
      <w:r w:rsidRPr="008B186E">
        <w:rPr>
          <w:rFonts w:eastAsia="Times New Roman" w:cs="Times New Roman"/>
          <w:sz w:val="18"/>
          <w:szCs w:val="18"/>
          <w:lang w:eastAsia="en-US"/>
        </w:rPr>
        <w:t>классов</w:t>
      </w:r>
      <w:r w:rsidRPr="008B186E">
        <w:rPr>
          <w:rFonts w:eastAsia="Times New Roman" w:cs="Times New Roman"/>
          <w:spacing w:val="-9"/>
          <w:sz w:val="18"/>
          <w:szCs w:val="18"/>
          <w:lang w:eastAsia="en-US"/>
        </w:rPr>
        <w:t xml:space="preserve"> </w:t>
      </w:r>
      <w:r w:rsidRPr="008B186E">
        <w:rPr>
          <w:rFonts w:eastAsia="Times New Roman" w:cs="Times New Roman"/>
          <w:sz w:val="18"/>
          <w:szCs w:val="18"/>
          <w:lang w:eastAsia="en-US"/>
        </w:rPr>
        <w:t>на</w:t>
      </w:r>
      <w:r w:rsidRPr="008B186E">
        <w:rPr>
          <w:rFonts w:eastAsia="Times New Roman" w:cs="Times New Roman"/>
          <w:spacing w:val="-10"/>
          <w:sz w:val="18"/>
          <w:szCs w:val="18"/>
          <w:lang w:eastAsia="en-US"/>
        </w:rPr>
        <w:t xml:space="preserve"> </w:t>
      </w:r>
      <w:r w:rsidRPr="008B186E">
        <w:rPr>
          <w:rFonts w:eastAsia="Times New Roman" w:cs="Times New Roman"/>
          <w:sz w:val="18"/>
          <w:szCs w:val="18"/>
          <w:lang w:eastAsia="en-US"/>
        </w:rPr>
        <w:t>две</w:t>
      </w:r>
      <w:r w:rsidRPr="008B186E">
        <w:rPr>
          <w:rFonts w:eastAsia="Times New Roman" w:cs="Times New Roman"/>
          <w:spacing w:val="-11"/>
          <w:sz w:val="18"/>
          <w:szCs w:val="18"/>
          <w:lang w:eastAsia="en-US"/>
        </w:rPr>
        <w:t xml:space="preserve"> </w:t>
      </w:r>
      <w:r w:rsidRPr="008B186E">
        <w:rPr>
          <w:rFonts w:eastAsia="Times New Roman" w:cs="Times New Roman"/>
          <w:sz w:val="18"/>
          <w:szCs w:val="18"/>
          <w:lang w:eastAsia="en-US"/>
        </w:rPr>
        <w:t>группы</w:t>
      </w:r>
      <w:r w:rsidRPr="008B186E">
        <w:rPr>
          <w:rFonts w:eastAsia="Times New Roman" w:cs="Times New Roman"/>
          <w:spacing w:val="-9"/>
          <w:sz w:val="18"/>
          <w:szCs w:val="18"/>
          <w:lang w:eastAsia="en-US"/>
        </w:rPr>
        <w:t xml:space="preserve"> </w:t>
      </w:r>
      <w:r w:rsidRPr="008B186E">
        <w:rPr>
          <w:rFonts w:eastAsia="Times New Roman" w:cs="Times New Roman"/>
          <w:sz w:val="18"/>
          <w:szCs w:val="18"/>
          <w:lang w:eastAsia="en-US"/>
        </w:rPr>
        <w:t>с</w:t>
      </w:r>
      <w:r w:rsidRPr="008B186E">
        <w:rPr>
          <w:rFonts w:eastAsia="Times New Roman" w:cs="Times New Roman"/>
          <w:spacing w:val="-5"/>
          <w:sz w:val="18"/>
          <w:szCs w:val="18"/>
          <w:lang w:eastAsia="en-US"/>
        </w:rPr>
        <w:t xml:space="preserve"> </w:t>
      </w:r>
      <w:r w:rsidRPr="008B186E">
        <w:rPr>
          <w:rFonts w:eastAsia="Times New Roman" w:cs="Times New Roman"/>
          <w:sz w:val="18"/>
          <w:szCs w:val="18"/>
          <w:lang w:eastAsia="en-US"/>
        </w:rPr>
        <w:t>учетом</w:t>
      </w:r>
      <w:r w:rsidRPr="008B186E">
        <w:rPr>
          <w:rFonts w:eastAsia="Times New Roman" w:cs="Times New Roman"/>
          <w:spacing w:val="-10"/>
          <w:sz w:val="18"/>
          <w:szCs w:val="18"/>
          <w:lang w:eastAsia="en-US"/>
        </w:rPr>
        <w:t xml:space="preserve"> </w:t>
      </w:r>
      <w:r w:rsidRPr="008B186E">
        <w:rPr>
          <w:rFonts w:eastAsia="Times New Roman" w:cs="Times New Roman"/>
          <w:sz w:val="18"/>
          <w:szCs w:val="18"/>
          <w:lang w:eastAsia="en-US"/>
        </w:rPr>
        <w:t xml:space="preserve">норм  </w:t>
      </w:r>
      <w:r w:rsidRPr="008B186E">
        <w:rPr>
          <w:rFonts w:eastAsia="Times New Roman" w:cs="Times New Roman"/>
          <w:spacing w:val="-57"/>
          <w:sz w:val="18"/>
          <w:szCs w:val="18"/>
          <w:lang w:eastAsia="en-US"/>
        </w:rPr>
        <w:t xml:space="preserve"> </w:t>
      </w:r>
      <w:r w:rsidRPr="008B186E">
        <w:rPr>
          <w:rFonts w:eastAsia="Times New Roman" w:cs="Times New Roman"/>
          <w:sz w:val="18"/>
          <w:szCs w:val="18"/>
          <w:lang w:eastAsia="en-US"/>
        </w:rPr>
        <w:t>по</w:t>
      </w:r>
      <w:r w:rsidRPr="008B186E">
        <w:rPr>
          <w:rFonts w:eastAsia="Times New Roman" w:cs="Times New Roman"/>
          <w:spacing w:val="-1"/>
          <w:sz w:val="18"/>
          <w:szCs w:val="18"/>
          <w:lang w:eastAsia="en-US"/>
        </w:rPr>
        <w:t xml:space="preserve"> </w:t>
      </w:r>
      <w:r w:rsidRPr="008B186E">
        <w:rPr>
          <w:rFonts w:eastAsia="Times New Roman" w:cs="Times New Roman"/>
          <w:sz w:val="18"/>
          <w:szCs w:val="18"/>
          <w:lang w:eastAsia="en-US"/>
        </w:rPr>
        <w:t>предельно допустимой наполняемости</w:t>
      </w:r>
      <w:r w:rsidRPr="008B186E">
        <w:rPr>
          <w:rFonts w:eastAsia="Times New Roman" w:cs="Times New Roman"/>
          <w:spacing w:val="1"/>
          <w:sz w:val="18"/>
          <w:szCs w:val="18"/>
          <w:lang w:eastAsia="en-US"/>
        </w:rPr>
        <w:t xml:space="preserve"> </w:t>
      </w:r>
      <w:r w:rsidRPr="008B186E">
        <w:rPr>
          <w:rFonts w:eastAsia="Times New Roman" w:cs="Times New Roman"/>
          <w:sz w:val="18"/>
          <w:szCs w:val="18"/>
          <w:lang w:eastAsia="en-US"/>
        </w:rPr>
        <w:t>групп.</w:t>
      </w:r>
    </w:p>
    <w:p w:rsidR="002C5B45" w:rsidRPr="002C5B45" w:rsidRDefault="009508A9" w:rsidP="002C5B45">
      <w:pPr>
        <w:spacing w:after="0" w:line="240" w:lineRule="auto"/>
        <w:ind w:firstLine="0"/>
        <w:jc w:val="center"/>
        <w:rPr>
          <w:rFonts w:eastAsia="Calibri" w:cs="Times New Roman"/>
          <w:b/>
          <w:sz w:val="18"/>
          <w:szCs w:val="18"/>
          <w:lang w:eastAsia="en-US"/>
        </w:rPr>
      </w:pPr>
      <w:r w:rsidRPr="002C5B45">
        <w:rPr>
          <w:rFonts w:eastAsia="Calibri" w:cs="Times New Roman"/>
          <w:b/>
          <w:sz w:val="18"/>
          <w:szCs w:val="18"/>
          <w:lang w:eastAsia="en-US"/>
        </w:rPr>
        <w:t>Учебный план для 5</w:t>
      </w:r>
      <w:r w:rsidR="002C5B45" w:rsidRPr="002C5B45">
        <w:rPr>
          <w:rFonts w:eastAsia="Calibri" w:cs="Times New Roman"/>
          <w:b/>
          <w:sz w:val="18"/>
          <w:szCs w:val="18"/>
          <w:lang w:eastAsia="en-US"/>
        </w:rPr>
        <w:t>-</w:t>
      </w:r>
      <w:r w:rsidRPr="002C5B45">
        <w:rPr>
          <w:rFonts w:eastAsia="Calibri" w:cs="Times New Roman"/>
          <w:b/>
          <w:sz w:val="18"/>
          <w:szCs w:val="18"/>
          <w:lang w:eastAsia="en-US"/>
        </w:rPr>
        <w:t>9 классов</w:t>
      </w:r>
      <w:r w:rsidR="002C5B45" w:rsidRPr="002C5B45">
        <w:rPr>
          <w:rFonts w:eastAsia="Calibri" w:cs="Times New Roman"/>
          <w:b/>
          <w:sz w:val="18"/>
          <w:szCs w:val="18"/>
          <w:lang w:eastAsia="en-US"/>
        </w:rPr>
        <w:t xml:space="preserve"> (ФГОС – 2021)</w:t>
      </w:r>
    </w:p>
    <w:p w:rsidR="002C5B45" w:rsidRPr="002C5B45" w:rsidRDefault="00FD4F70" w:rsidP="002C5B45">
      <w:pPr>
        <w:spacing w:after="0" w:line="240" w:lineRule="auto"/>
        <w:ind w:firstLine="0"/>
        <w:jc w:val="center"/>
        <w:rPr>
          <w:rFonts w:eastAsia="Calibri" w:cs="Times New Roman"/>
          <w:b/>
          <w:sz w:val="18"/>
          <w:szCs w:val="18"/>
          <w:lang w:eastAsia="en-US"/>
        </w:rPr>
      </w:pPr>
      <w:r w:rsidRPr="009A6082">
        <w:rPr>
          <w:rFonts w:eastAsia="Times New Roman" w:cs="SchoolBookSanPin"/>
          <w:color w:val="000000"/>
          <w:spacing w:val="1"/>
          <w:sz w:val="18"/>
          <w:szCs w:val="18"/>
        </w:rPr>
        <w:t>МБОУ «</w:t>
      </w:r>
      <w:r>
        <w:rPr>
          <w:rFonts w:eastAsia="Times New Roman" w:cs="SchoolBookSanPin"/>
          <w:color w:val="000000"/>
          <w:spacing w:val="1"/>
          <w:sz w:val="18"/>
          <w:szCs w:val="18"/>
        </w:rPr>
        <w:t>Теньковская</w:t>
      </w:r>
      <w:r w:rsidRPr="009A6082">
        <w:rPr>
          <w:rFonts w:eastAsia="Times New Roman" w:cs="SchoolBookSanPin"/>
          <w:color w:val="000000"/>
          <w:spacing w:val="1"/>
          <w:sz w:val="18"/>
          <w:szCs w:val="18"/>
        </w:rPr>
        <w:t xml:space="preserve"> средняя общеобразовательная школа»</w:t>
      </w:r>
    </w:p>
    <w:tbl>
      <w:tblPr>
        <w:tblW w:w="5000" w:type="pct"/>
        <w:tblCellMar>
          <w:left w:w="0" w:type="dxa"/>
          <w:right w:w="0" w:type="dxa"/>
        </w:tblCellMar>
        <w:tblLook w:val="0000" w:firstRow="0" w:lastRow="0" w:firstColumn="0" w:lastColumn="0" w:noHBand="0" w:noVBand="0"/>
      </w:tblPr>
      <w:tblGrid>
        <w:gridCol w:w="2468"/>
        <w:gridCol w:w="3246"/>
        <w:gridCol w:w="648"/>
        <w:gridCol w:w="648"/>
        <w:gridCol w:w="648"/>
        <w:gridCol w:w="701"/>
        <w:gridCol w:w="612"/>
        <w:gridCol w:w="204"/>
        <w:gridCol w:w="1019"/>
      </w:tblGrid>
      <w:tr w:rsidR="008C15D4" w:rsidRPr="008C15D4" w:rsidTr="00D660BE">
        <w:trPr>
          <w:trHeight w:val="416"/>
        </w:trPr>
        <w:tc>
          <w:tcPr>
            <w:tcW w:w="1210" w:type="pct"/>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C15D4" w:rsidRPr="008C15D4" w:rsidRDefault="008C15D4" w:rsidP="008C15D4">
            <w:pPr>
              <w:autoSpaceDE w:val="0"/>
              <w:autoSpaceDN w:val="0"/>
              <w:adjustRightInd w:val="0"/>
              <w:spacing w:after="0" w:line="240" w:lineRule="auto"/>
              <w:ind w:firstLine="0"/>
              <w:jc w:val="center"/>
              <w:textAlignment w:val="center"/>
              <w:rPr>
                <w:rFonts w:eastAsia="Times New Roman" w:cs="Times New Roman"/>
                <w:b/>
                <w:bCs/>
                <w:color w:val="000000"/>
                <w:sz w:val="16"/>
                <w:szCs w:val="16"/>
              </w:rPr>
            </w:pPr>
            <w:r w:rsidRPr="008C15D4">
              <w:rPr>
                <w:rFonts w:eastAsia="Times New Roman" w:cs="Times New Roman"/>
                <w:b/>
                <w:bCs/>
                <w:color w:val="000000"/>
                <w:sz w:val="16"/>
                <w:szCs w:val="16"/>
              </w:rPr>
              <w:t>Предметные области</w:t>
            </w:r>
          </w:p>
        </w:tc>
        <w:tc>
          <w:tcPr>
            <w:tcW w:w="1592" w:type="pct"/>
            <w:vMerge w:val="restart"/>
            <w:tcBorders>
              <w:top w:val="single" w:sz="4" w:space="0" w:color="000000"/>
              <w:left w:val="single" w:sz="4" w:space="0" w:color="000000"/>
              <w:bottom w:val="single" w:sz="4" w:space="0" w:color="000000"/>
              <w:right w:val="single" w:sz="4" w:space="0" w:color="000000"/>
              <w:tr2bl w:val="single" w:sz="4" w:space="0" w:color="000000"/>
            </w:tcBorders>
            <w:tcMar>
              <w:top w:w="0" w:type="dxa"/>
              <w:left w:w="57" w:type="dxa"/>
              <w:bottom w:w="0" w:type="dxa"/>
              <w:right w:w="113" w:type="dxa"/>
            </w:tcMar>
            <w:vAlign w:val="center"/>
          </w:tcPr>
          <w:p w:rsidR="008C15D4" w:rsidRPr="008C15D4" w:rsidRDefault="008C15D4" w:rsidP="008C15D4">
            <w:pPr>
              <w:autoSpaceDE w:val="0"/>
              <w:autoSpaceDN w:val="0"/>
              <w:adjustRightInd w:val="0"/>
              <w:spacing w:after="0" w:line="240" w:lineRule="auto"/>
              <w:ind w:firstLine="0"/>
              <w:jc w:val="left"/>
              <w:textAlignment w:val="center"/>
              <w:rPr>
                <w:rFonts w:eastAsia="Times New Roman" w:cs="Times New Roman"/>
                <w:b/>
                <w:bCs/>
                <w:color w:val="000000"/>
                <w:sz w:val="16"/>
                <w:szCs w:val="16"/>
              </w:rPr>
            </w:pPr>
            <w:r w:rsidRPr="008C15D4">
              <w:rPr>
                <w:rFonts w:eastAsia="Times New Roman" w:cs="Times New Roman"/>
                <w:b/>
                <w:bCs/>
                <w:color w:val="000000"/>
                <w:position w:val="4"/>
                <w:sz w:val="16"/>
                <w:szCs w:val="16"/>
              </w:rPr>
              <w:t xml:space="preserve">Учебные предметы, </w:t>
            </w:r>
            <w:r w:rsidRPr="008C15D4">
              <w:rPr>
                <w:rFonts w:eastAsia="Times New Roman" w:cs="Times New Roman"/>
                <w:b/>
                <w:bCs/>
                <w:color w:val="000000"/>
                <w:position w:val="4"/>
                <w:sz w:val="16"/>
                <w:szCs w:val="16"/>
              </w:rPr>
              <w:br/>
              <w:t>курсы</w:t>
            </w:r>
            <w:r w:rsidRPr="008C15D4">
              <w:rPr>
                <w:rFonts w:eastAsia="Times New Roman" w:cs="Times New Roman"/>
                <w:b/>
                <w:bCs/>
                <w:color w:val="000000"/>
                <w:sz w:val="16"/>
                <w:szCs w:val="16"/>
              </w:rPr>
              <w:t xml:space="preserve"> </w:t>
            </w:r>
          </w:p>
          <w:p w:rsidR="008C15D4" w:rsidRPr="008C15D4" w:rsidRDefault="008C15D4" w:rsidP="008C15D4">
            <w:pPr>
              <w:autoSpaceDE w:val="0"/>
              <w:autoSpaceDN w:val="0"/>
              <w:adjustRightInd w:val="0"/>
              <w:spacing w:after="0" w:line="240" w:lineRule="auto"/>
              <w:ind w:firstLine="0"/>
              <w:jc w:val="right"/>
              <w:textAlignment w:val="center"/>
              <w:rPr>
                <w:rFonts w:eastAsia="Times New Roman" w:cs="Times New Roman"/>
                <w:b/>
                <w:bCs/>
                <w:color w:val="000000"/>
                <w:sz w:val="16"/>
                <w:szCs w:val="16"/>
              </w:rPr>
            </w:pPr>
            <w:r w:rsidRPr="008C15D4">
              <w:rPr>
                <w:rFonts w:eastAsia="Times New Roman" w:cs="Times New Roman"/>
                <w:b/>
                <w:bCs/>
                <w:color w:val="000000"/>
                <w:sz w:val="16"/>
                <w:szCs w:val="16"/>
              </w:rPr>
              <w:lastRenderedPageBreak/>
              <w:t>Классы</w:t>
            </w:r>
          </w:p>
        </w:tc>
        <w:tc>
          <w:tcPr>
            <w:tcW w:w="2198" w:type="pct"/>
            <w:gridSpan w:val="7"/>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C15D4" w:rsidRPr="008C15D4" w:rsidRDefault="008C15D4" w:rsidP="008C15D4">
            <w:pPr>
              <w:autoSpaceDE w:val="0"/>
              <w:autoSpaceDN w:val="0"/>
              <w:adjustRightInd w:val="0"/>
              <w:spacing w:after="0" w:line="240" w:lineRule="auto"/>
              <w:ind w:firstLine="0"/>
              <w:jc w:val="center"/>
              <w:textAlignment w:val="center"/>
              <w:rPr>
                <w:rFonts w:eastAsia="Times New Roman" w:cs="Times New Roman"/>
                <w:b/>
                <w:bCs/>
                <w:color w:val="000000"/>
                <w:sz w:val="16"/>
                <w:szCs w:val="16"/>
              </w:rPr>
            </w:pPr>
            <w:r w:rsidRPr="008C15D4">
              <w:rPr>
                <w:rFonts w:eastAsia="Times New Roman" w:cs="Times New Roman"/>
                <w:b/>
                <w:bCs/>
                <w:color w:val="000000"/>
                <w:sz w:val="16"/>
                <w:szCs w:val="16"/>
              </w:rPr>
              <w:lastRenderedPageBreak/>
              <w:t>Количество часов в неделю</w:t>
            </w:r>
          </w:p>
        </w:tc>
      </w:tr>
      <w:tr w:rsidR="008C15D4" w:rsidRPr="008C15D4" w:rsidTr="00D660BE">
        <w:trPr>
          <w:trHeight w:val="157"/>
        </w:trPr>
        <w:tc>
          <w:tcPr>
            <w:tcW w:w="1210" w:type="pct"/>
            <w:vMerge/>
            <w:tcBorders>
              <w:top w:val="single" w:sz="4" w:space="0" w:color="000000"/>
              <w:left w:val="single" w:sz="4" w:space="0" w:color="000000"/>
              <w:bottom w:val="single" w:sz="4" w:space="0" w:color="000000"/>
              <w:right w:val="single" w:sz="4" w:space="0" w:color="000000"/>
            </w:tcBorders>
          </w:tcPr>
          <w:p w:rsidR="008C15D4" w:rsidRPr="008C15D4" w:rsidRDefault="008C15D4" w:rsidP="008C15D4">
            <w:pPr>
              <w:widowControl w:val="0"/>
              <w:autoSpaceDE w:val="0"/>
              <w:autoSpaceDN w:val="0"/>
              <w:adjustRightInd w:val="0"/>
              <w:spacing w:after="0" w:line="240" w:lineRule="auto"/>
              <w:ind w:firstLine="0"/>
              <w:jc w:val="left"/>
              <w:rPr>
                <w:rFonts w:eastAsia="Times New Roman" w:cs="Times New Roman"/>
                <w:sz w:val="16"/>
                <w:szCs w:val="16"/>
              </w:rPr>
            </w:pPr>
          </w:p>
        </w:tc>
        <w:tc>
          <w:tcPr>
            <w:tcW w:w="1592" w:type="pct"/>
            <w:vMerge/>
            <w:tcBorders>
              <w:top w:val="single" w:sz="4" w:space="0" w:color="000000"/>
              <w:left w:val="single" w:sz="4" w:space="0" w:color="000000"/>
              <w:bottom w:val="single" w:sz="4" w:space="0" w:color="000000"/>
              <w:right w:val="single" w:sz="4" w:space="0" w:color="000000"/>
            </w:tcBorders>
          </w:tcPr>
          <w:p w:rsidR="008C15D4" w:rsidRPr="008C15D4" w:rsidRDefault="008C15D4" w:rsidP="008C15D4">
            <w:pPr>
              <w:widowControl w:val="0"/>
              <w:autoSpaceDE w:val="0"/>
              <w:autoSpaceDN w:val="0"/>
              <w:adjustRightInd w:val="0"/>
              <w:spacing w:after="0" w:line="240" w:lineRule="auto"/>
              <w:ind w:firstLine="0"/>
              <w:jc w:val="left"/>
              <w:rPr>
                <w:rFonts w:eastAsia="Times New Roman" w:cs="Times New Roman"/>
                <w:sz w:val="16"/>
                <w:szCs w:val="16"/>
              </w:rPr>
            </w:pPr>
          </w:p>
        </w:tc>
        <w:tc>
          <w:tcPr>
            <w:tcW w:w="318"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C15D4" w:rsidRPr="008C15D4" w:rsidRDefault="001470CC" w:rsidP="008C15D4">
            <w:pPr>
              <w:autoSpaceDE w:val="0"/>
              <w:autoSpaceDN w:val="0"/>
              <w:adjustRightInd w:val="0"/>
              <w:spacing w:after="0" w:line="240" w:lineRule="auto"/>
              <w:ind w:firstLine="0"/>
              <w:jc w:val="center"/>
              <w:textAlignment w:val="center"/>
              <w:rPr>
                <w:rFonts w:eastAsia="Times New Roman" w:cs="Times New Roman"/>
                <w:b/>
                <w:bCs/>
                <w:color w:val="000000"/>
                <w:sz w:val="16"/>
                <w:szCs w:val="16"/>
              </w:rPr>
            </w:pPr>
            <w:r>
              <w:rPr>
                <w:rFonts w:eastAsia="Times New Roman" w:cs="Times New Roman"/>
                <w:b/>
                <w:bCs/>
                <w:color w:val="000000"/>
                <w:sz w:val="16"/>
                <w:szCs w:val="16"/>
              </w:rPr>
              <w:t>5</w:t>
            </w:r>
          </w:p>
        </w:tc>
        <w:tc>
          <w:tcPr>
            <w:tcW w:w="318"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C15D4" w:rsidRPr="008C15D4" w:rsidRDefault="001470CC" w:rsidP="008C15D4">
            <w:pPr>
              <w:autoSpaceDE w:val="0"/>
              <w:autoSpaceDN w:val="0"/>
              <w:adjustRightInd w:val="0"/>
              <w:spacing w:after="0" w:line="240" w:lineRule="auto"/>
              <w:ind w:firstLine="0"/>
              <w:jc w:val="center"/>
              <w:textAlignment w:val="center"/>
              <w:rPr>
                <w:rFonts w:eastAsia="Times New Roman" w:cs="Times New Roman"/>
                <w:b/>
                <w:bCs/>
                <w:color w:val="000000"/>
                <w:sz w:val="16"/>
                <w:szCs w:val="16"/>
              </w:rPr>
            </w:pPr>
            <w:r>
              <w:rPr>
                <w:rFonts w:eastAsia="Times New Roman" w:cs="Times New Roman"/>
                <w:b/>
                <w:bCs/>
                <w:color w:val="000000"/>
                <w:sz w:val="16"/>
                <w:szCs w:val="16"/>
              </w:rPr>
              <w:t>6</w:t>
            </w:r>
          </w:p>
        </w:tc>
        <w:tc>
          <w:tcPr>
            <w:tcW w:w="318"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C15D4" w:rsidRPr="008C15D4" w:rsidRDefault="001470CC" w:rsidP="008C15D4">
            <w:pPr>
              <w:autoSpaceDE w:val="0"/>
              <w:autoSpaceDN w:val="0"/>
              <w:adjustRightInd w:val="0"/>
              <w:spacing w:after="0" w:line="240" w:lineRule="auto"/>
              <w:ind w:firstLine="0"/>
              <w:jc w:val="center"/>
              <w:textAlignment w:val="center"/>
              <w:rPr>
                <w:rFonts w:eastAsia="Times New Roman" w:cs="Times New Roman"/>
                <w:b/>
                <w:bCs/>
                <w:color w:val="000000"/>
                <w:sz w:val="16"/>
                <w:szCs w:val="16"/>
              </w:rPr>
            </w:pPr>
            <w:r>
              <w:rPr>
                <w:rFonts w:eastAsia="Times New Roman" w:cs="Times New Roman"/>
                <w:b/>
                <w:bCs/>
                <w:color w:val="000000"/>
                <w:sz w:val="16"/>
                <w:szCs w:val="16"/>
              </w:rPr>
              <w:t>7</w:t>
            </w:r>
          </w:p>
        </w:tc>
        <w:tc>
          <w:tcPr>
            <w:tcW w:w="34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C15D4" w:rsidRPr="008C15D4" w:rsidRDefault="001470CC" w:rsidP="008C15D4">
            <w:pPr>
              <w:autoSpaceDE w:val="0"/>
              <w:autoSpaceDN w:val="0"/>
              <w:adjustRightInd w:val="0"/>
              <w:spacing w:after="0" w:line="240" w:lineRule="auto"/>
              <w:ind w:firstLine="0"/>
              <w:jc w:val="center"/>
              <w:textAlignment w:val="center"/>
              <w:rPr>
                <w:rFonts w:eastAsia="Times New Roman" w:cs="Times New Roman"/>
                <w:b/>
                <w:bCs/>
                <w:color w:val="000000"/>
                <w:sz w:val="16"/>
                <w:szCs w:val="16"/>
              </w:rPr>
            </w:pPr>
            <w:r>
              <w:rPr>
                <w:rFonts w:eastAsia="Times New Roman" w:cs="Times New Roman"/>
                <w:b/>
                <w:bCs/>
                <w:color w:val="000000"/>
                <w:sz w:val="16"/>
                <w:szCs w:val="16"/>
              </w:rPr>
              <w:t>8</w:t>
            </w:r>
          </w:p>
        </w:tc>
        <w:tc>
          <w:tcPr>
            <w:tcW w:w="30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C15D4" w:rsidRPr="008C15D4" w:rsidRDefault="001470CC" w:rsidP="008C15D4">
            <w:pPr>
              <w:autoSpaceDE w:val="0"/>
              <w:autoSpaceDN w:val="0"/>
              <w:adjustRightInd w:val="0"/>
              <w:spacing w:after="0" w:line="240" w:lineRule="auto"/>
              <w:ind w:firstLine="0"/>
              <w:jc w:val="center"/>
              <w:textAlignment w:val="center"/>
              <w:rPr>
                <w:rFonts w:eastAsia="Times New Roman" w:cs="Times New Roman"/>
                <w:b/>
                <w:bCs/>
                <w:color w:val="000000"/>
                <w:sz w:val="16"/>
                <w:szCs w:val="16"/>
              </w:rPr>
            </w:pPr>
            <w:r>
              <w:rPr>
                <w:rFonts w:eastAsia="Times New Roman" w:cs="Times New Roman"/>
                <w:b/>
                <w:bCs/>
                <w:color w:val="000000"/>
                <w:sz w:val="16"/>
                <w:szCs w:val="16"/>
              </w:rPr>
              <w:t>9</w:t>
            </w:r>
          </w:p>
        </w:tc>
        <w:tc>
          <w:tcPr>
            <w:tcW w:w="600" w:type="pct"/>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C15D4" w:rsidRPr="008C15D4" w:rsidRDefault="008C15D4" w:rsidP="008C15D4">
            <w:pPr>
              <w:autoSpaceDE w:val="0"/>
              <w:autoSpaceDN w:val="0"/>
              <w:adjustRightInd w:val="0"/>
              <w:spacing w:after="0" w:line="240" w:lineRule="auto"/>
              <w:ind w:firstLine="0"/>
              <w:jc w:val="center"/>
              <w:textAlignment w:val="center"/>
              <w:rPr>
                <w:rFonts w:eastAsia="Times New Roman" w:cs="Times New Roman"/>
                <w:b/>
                <w:bCs/>
                <w:color w:val="000000"/>
                <w:sz w:val="16"/>
                <w:szCs w:val="16"/>
              </w:rPr>
            </w:pPr>
            <w:r w:rsidRPr="008C15D4">
              <w:rPr>
                <w:rFonts w:eastAsia="Times New Roman" w:cs="Times New Roman"/>
                <w:b/>
                <w:bCs/>
                <w:color w:val="000000"/>
                <w:sz w:val="16"/>
                <w:szCs w:val="16"/>
              </w:rPr>
              <w:t>Всего</w:t>
            </w:r>
          </w:p>
        </w:tc>
      </w:tr>
      <w:tr w:rsidR="008C15D4" w:rsidRPr="008C15D4" w:rsidTr="00D660BE">
        <w:trPr>
          <w:trHeight w:val="166"/>
        </w:trPr>
        <w:tc>
          <w:tcPr>
            <w:tcW w:w="1210"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left"/>
              <w:rPr>
                <w:rFonts w:eastAsia="Times New Roman" w:cs="Times New Roman"/>
                <w:sz w:val="16"/>
                <w:szCs w:val="16"/>
              </w:rPr>
            </w:pPr>
          </w:p>
        </w:tc>
        <w:tc>
          <w:tcPr>
            <w:tcW w:w="1592"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autoSpaceDE w:val="0"/>
              <w:autoSpaceDN w:val="0"/>
              <w:adjustRightInd w:val="0"/>
              <w:spacing w:after="0" w:line="240" w:lineRule="auto"/>
              <w:ind w:firstLine="0"/>
              <w:jc w:val="left"/>
              <w:textAlignment w:val="center"/>
              <w:rPr>
                <w:rFonts w:eastAsia="Times New Roman" w:cs="Times New Roman"/>
                <w:color w:val="000000"/>
                <w:sz w:val="16"/>
                <w:szCs w:val="16"/>
              </w:rPr>
            </w:pPr>
            <w:r w:rsidRPr="008C15D4">
              <w:rPr>
                <w:rFonts w:eastAsia="Times New Roman" w:cs="Times New Roman"/>
                <w:color w:val="000000"/>
                <w:sz w:val="16"/>
                <w:szCs w:val="16"/>
              </w:rPr>
              <w:t>Обязательная часть</w:t>
            </w:r>
          </w:p>
        </w:tc>
        <w:tc>
          <w:tcPr>
            <w:tcW w:w="2198" w:type="pct"/>
            <w:gridSpan w:val="7"/>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left"/>
              <w:rPr>
                <w:rFonts w:eastAsia="Times New Roman" w:cs="Times New Roman"/>
                <w:sz w:val="16"/>
                <w:szCs w:val="16"/>
              </w:rPr>
            </w:pPr>
          </w:p>
        </w:tc>
      </w:tr>
      <w:tr w:rsidR="008C15D4" w:rsidRPr="008C15D4" w:rsidTr="00D660BE">
        <w:trPr>
          <w:trHeight w:val="54"/>
        </w:trPr>
        <w:tc>
          <w:tcPr>
            <w:tcW w:w="1210" w:type="pct"/>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autoSpaceDE w:val="0"/>
              <w:autoSpaceDN w:val="0"/>
              <w:adjustRightInd w:val="0"/>
              <w:spacing w:after="0" w:line="240" w:lineRule="auto"/>
              <w:ind w:firstLine="0"/>
              <w:jc w:val="left"/>
              <w:textAlignment w:val="center"/>
              <w:rPr>
                <w:rFonts w:eastAsia="Times New Roman" w:cs="Times New Roman"/>
                <w:color w:val="000000"/>
                <w:sz w:val="16"/>
                <w:szCs w:val="16"/>
              </w:rPr>
            </w:pPr>
            <w:r w:rsidRPr="008C15D4">
              <w:rPr>
                <w:rFonts w:eastAsia="Times New Roman" w:cs="Times New Roman"/>
                <w:color w:val="000000"/>
                <w:sz w:val="16"/>
                <w:szCs w:val="16"/>
              </w:rPr>
              <w:t xml:space="preserve">Русский язык </w:t>
            </w:r>
            <w:r w:rsidRPr="008C15D4">
              <w:rPr>
                <w:rFonts w:eastAsia="Times New Roman" w:cs="Times New Roman"/>
                <w:color w:val="000000"/>
                <w:sz w:val="16"/>
                <w:szCs w:val="16"/>
              </w:rPr>
              <w:br/>
              <w:t>и литература</w:t>
            </w:r>
          </w:p>
        </w:tc>
        <w:tc>
          <w:tcPr>
            <w:tcW w:w="1592"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autoSpaceDE w:val="0"/>
              <w:autoSpaceDN w:val="0"/>
              <w:adjustRightInd w:val="0"/>
              <w:spacing w:after="0" w:line="240" w:lineRule="auto"/>
              <w:ind w:firstLine="0"/>
              <w:jc w:val="left"/>
              <w:textAlignment w:val="center"/>
              <w:rPr>
                <w:rFonts w:eastAsia="Times New Roman" w:cs="Times New Roman"/>
                <w:color w:val="000000"/>
                <w:sz w:val="16"/>
                <w:szCs w:val="16"/>
              </w:rPr>
            </w:pPr>
            <w:r w:rsidRPr="008C15D4">
              <w:rPr>
                <w:rFonts w:eastAsia="Times New Roman" w:cs="Times New Roman"/>
                <w:color w:val="000000"/>
                <w:sz w:val="16"/>
                <w:szCs w:val="16"/>
              </w:rPr>
              <w:t>Русский язык</w:t>
            </w:r>
          </w:p>
        </w:tc>
        <w:tc>
          <w:tcPr>
            <w:tcW w:w="318"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5</w:t>
            </w:r>
          </w:p>
        </w:tc>
        <w:tc>
          <w:tcPr>
            <w:tcW w:w="318"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6</w:t>
            </w:r>
          </w:p>
        </w:tc>
        <w:tc>
          <w:tcPr>
            <w:tcW w:w="318"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4</w:t>
            </w:r>
          </w:p>
        </w:tc>
        <w:tc>
          <w:tcPr>
            <w:tcW w:w="344"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3</w:t>
            </w:r>
          </w:p>
        </w:tc>
        <w:tc>
          <w:tcPr>
            <w:tcW w:w="400" w:type="pct"/>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3</w:t>
            </w:r>
          </w:p>
        </w:tc>
        <w:tc>
          <w:tcPr>
            <w:tcW w:w="500"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21</w:t>
            </w:r>
          </w:p>
        </w:tc>
      </w:tr>
      <w:tr w:rsidR="008C15D4" w:rsidRPr="008C15D4" w:rsidTr="00D660BE">
        <w:trPr>
          <w:trHeight w:val="54"/>
        </w:trPr>
        <w:tc>
          <w:tcPr>
            <w:tcW w:w="1210" w:type="pct"/>
            <w:vMerge/>
            <w:tcBorders>
              <w:top w:val="single" w:sz="4" w:space="0" w:color="000000"/>
              <w:left w:val="single" w:sz="4" w:space="0" w:color="000000"/>
              <w:bottom w:val="single" w:sz="4" w:space="0" w:color="000000"/>
              <w:right w:val="single" w:sz="4" w:space="0" w:color="000000"/>
            </w:tcBorders>
          </w:tcPr>
          <w:p w:rsidR="008C15D4" w:rsidRPr="008C15D4" w:rsidRDefault="008C15D4" w:rsidP="008C15D4">
            <w:pPr>
              <w:widowControl w:val="0"/>
              <w:autoSpaceDE w:val="0"/>
              <w:autoSpaceDN w:val="0"/>
              <w:adjustRightInd w:val="0"/>
              <w:spacing w:after="0" w:line="240" w:lineRule="auto"/>
              <w:ind w:firstLine="0"/>
              <w:jc w:val="left"/>
              <w:rPr>
                <w:rFonts w:eastAsia="Times New Roman" w:cs="Times New Roman"/>
                <w:sz w:val="16"/>
                <w:szCs w:val="16"/>
              </w:rPr>
            </w:pPr>
          </w:p>
        </w:tc>
        <w:tc>
          <w:tcPr>
            <w:tcW w:w="1592"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autoSpaceDE w:val="0"/>
              <w:autoSpaceDN w:val="0"/>
              <w:adjustRightInd w:val="0"/>
              <w:spacing w:after="0" w:line="240" w:lineRule="auto"/>
              <w:ind w:firstLine="0"/>
              <w:jc w:val="left"/>
              <w:textAlignment w:val="center"/>
              <w:rPr>
                <w:rFonts w:eastAsia="Times New Roman" w:cs="Times New Roman"/>
                <w:color w:val="000000"/>
                <w:sz w:val="16"/>
                <w:szCs w:val="16"/>
              </w:rPr>
            </w:pPr>
            <w:r w:rsidRPr="008C15D4">
              <w:rPr>
                <w:rFonts w:eastAsia="Times New Roman" w:cs="Times New Roman"/>
                <w:color w:val="000000"/>
                <w:sz w:val="16"/>
                <w:szCs w:val="16"/>
              </w:rPr>
              <w:t>Литература</w:t>
            </w:r>
          </w:p>
        </w:tc>
        <w:tc>
          <w:tcPr>
            <w:tcW w:w="318"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3</w:t>
            </w:r>
          </w:p>
        </w:tc>
        <w:tc>
          <w:tcPr>
            <w:tcW w:w="318"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3</w:t>
            </w:r>
          </w:p>
        </w:tc>
        <w:tc>
          <w:tcPr>
            <w:tcW w:w="318"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2</w:t>
            </w:r>
          </w:p>
        </w:tc>
        <w:tc>
          <w:tcPr>
            <w:tcW w:w="344"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2</w:t>
            </w:r>
          </w:p>
        </w:tc>
        <w:tc>
          <w:tcPr>
            <w:tcW w:w="400" w:type="pct"/>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3</w:t>
            </w:r>
          </w:p>
        </w:tc>
        <w:tc>
          <w:tcPr>
            <w:tcW w:w="500"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13</w:t>
            </w:r>
          </w:p>
        </w:tc>
      </w:tr>
      <w:tr w:rsidR="008C15D4" w:rsidRPr="008C15D4" w:rsidTr="00D660BE">
        <w:trPr>
          <w:trHeight w:val="475"/>
        </w:trPr>
        <w:tc>
          <w:tcPr>
            <w:tcW w:w="1210" w:type="pct"/>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autoSpaceDE w:val="0"/>
              <w:autoSpaceDN w:val="0"/>
              <w:adjustRightInd w:val="0"/>
              <w:spacing w:after="0" w:line="240" w:lineRule="auto"/>
              <w:ind w:firstLine="0"/>
              <w:jc w:val="left"/>
              <w:textAlignment w:val="center"/>
              <w:rPr>
                <w:rFonts w:eastAsia="Times New Roman" w:cs="Times New Roman"/>
                <w:color w:val="000000"/>
                <w:sz w:val="16"/>
                <w:szCs w:val="16"/>
              </w:rPr>
            </w:pPr>
            <w:r w:rsidRPr="008C15D4">
              <w:rPr>
                <w:rFonts w:eastAsia="Times New Roman" w:cs="Times New Roman"/>
                <w:color w:val="000000"/>
                <w:sz w:val="16"/>
                <w:szCs w:val="16"/>
              </w:rPr>
              <w:t xml:space="preserve">Родной язык </w:t>
            </w:r>
            <w:r w:rsidRPr="008C15D4">
              <w:rPr>
                <w:rFonts w:eastAsia="Times New Roman" w:cs="Times New Roman"/>
                <w:color w:val="000000"/>
                <w:sz w:val="16"/>
                <w:szCs w:val="16"/>
              </w:rPr>
              <w:br/>
              <w:t>и родная литература</w:t>
            </w:r>
          </w:p>
        </w:tc>
        <w:tc>
          <w:tcPr>
            <w:tcW w:w="1592"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autoSpaceDE w:val="0"/>
              <w:autoSpaceDN w:val="0"/>
              <w:adjustRightInd w:val="0"/>
              <w:spacing w:after="0" w:line="240" w:lineRule="auto"/>
              <w:ind w:firstLine="0"/>
              <w:jc w:val="left"/>
              <w:textAlignment w:val="center"/>
              <w:rPr>
                <w:rFonts w:eastAsia="Times New Roman" w:cs="Times New Roman"/>
                <w:color w:val="000000"/>
                <w:sz w:val="16"/>
                <w:szCs w:val="16"/>
              </w:rPr>
            </w:pPr>
            <w:r w:rsidRPr="008C15D4">
              <w:rPr>
                <w:rFonts w:eastAsia="Times New Roman" w:cs="Times New Roman"/>
                <w:color w:val="000000"/>
                <w:sz w:val="16"/>
                <w:szCs w:val="16"/>
              </w:rPr>
              <w:t xml:space="preserve">Родной язык и (или) </w:t>
            </w:r>
            <w:r w:rsidRPr="008C15D4">
              <w:rPr>
                <w:rFonts w:eastAsia="Times New Roman" w:cs="Times New Roman"/>
                <w:color w:val="000000"/>
                <w:sz w:val="16"/>
                <w:szCs w:val="16"/>
              </w:rPr>
              <w:br/>
              <w:t>государственный язык республики Российской Федерации</w:t>
            </w:r>
          </w:p>
        </w:tc>
        <w:tc>
          <w:tcPr>
            <w:tcW w:w="318" w:type="pct"/>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3</w:t>
            </w:r>
          </w:p>
        </w:tc>
        <w:tc>
          <w:tcPr>
            <w:tcW w:w="318" w:type="pct"/>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3</w:t>
            </w:r>
          </w:p>
        </w:tc>
        <w:tc>
          <w:tcPr>
            <w:tcW w:w="318" w:type="pct"/>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3</w:t>
            </w:r>
          </w:p>
        </w:tc>
        <w:tc>
          <w:tcPr>
            <w:tcW w:w="344" w:type="pct"/>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3</w:t>
            </w:r>
          </w:p>
        </w:tc>
        <w:tc>
          <w:tcPr>
            <w:tcW w:w="400" w:type="pct"/>
            <w:gridSpan w:val="2"/>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2</w:t>
            </w:r>
          </w:p>
        </w:tc>
        <w:tc>
          <w:tcPr>
            <w:tcW w:w="500" w:type="pct"/>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15</w:t>
            </w:r>
          </w:p>
        </w:tc>
      </w:tr>
      <w:tr w:rsidR="008C15D4" w:rsidRPr="008C15D4" w:rsidTr="00D660BE">
        <w:trPr>
          <w:trHeight w:val="182"/>
        </w:trPr>
        <w:tc>
          <w:tcPr>
            <w:tcW w:w="1210" w:type="pct"/>
            <w:vMerge/>
            <w:tcBorders>
              <w:top w:val="single" w:sz="4" w:space="0" w:color="000000"/>
              <w:left w:val="single" w:sz="4" w:space="0" w:color="000000"/>
              <w:bottom w:val="single" w:sz="4" w:space="0" w:color="000000"/>
              <w:right w:val="single" w:sz="4" w:space="0" w:color="000000"/>
            </w:tcBorders>
          </w:tcPr>
          <w:p w:rsidR="008C15D4" w:rsidRPr="008C15D4" w:rsidRDefault="008C15D4" w:rsidP="008C15D4">
            <w:pPr>
              <w:widowControl w:val="0"/>
              <w:autoSpaceDE w:val="0"/>
              <w:autoSpaceDN w:val="0"/>
              <w:adjustRightInd w:val="0"/>
              <w:spacing w:after="0" w:line="240" w:lineRule="auto"/>
              <w:ind w:firstLine="0"/>
              <w:jc w:val="left"/>
              <w:rPr>
                <w:rFonts w:eastAsia="Times New Roman" w:cs="Times New Roman"/>
                <w:sz w:val="16"/>
                <w:szCs w:val="16"/>
              </w:rPr>
            </w:pPr>
          </w:p>
        </w:tc>
        <w:tc>
          <w:tcPr>
            <w:tcW w:w="1592"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autoSpaceDE w:val="0"/>
              <w:autoSpaceDN w:val="0"/>
              <w:adjustRightInd w:val="0"/>
              <w:spacing w:after="0" w:line="240" w:lineRule="auto"/>
              <w:ind w:firstLine="0"/>
              <w:jc w:val="left"/>
              <w:textAlignment w:val="center"/>
              <w:rPr>
                <w:rFonts w:eastAsia="Times New Roman" w:cs="Times New Roman"/>
                <w:color w:val="000000"/>
                <w:sz w:val="16"/>
                <w:szCs w:val="16"/>
              </w:rPr>
            </w:pPr>
            <w:r w:rsidRPr="008C15D4">
              <w:rPr>
                <w:rFonts w:eastAsia="Times New Roman" w:cs="Times New Roman"/>
                <w:color w:val="000000"/>
                <w:sz w:val="16"/>
                <w:szCs w:val="16"/>
              </w:rPr>
              <w:t>Родная литература</w:t>
            </w:r>
          </w:p>
        </w:tc>
        <w:tc>
          <w:tcPr>
            <w:tcW w:w="318" w:type="pct"/>
            <w:vMerge/>
            <w:tcBorders>
              <w:top w:val="single" w:sz="4" w:space="0" w:color="000000"/>
              <w:left w:val="single" w:sz="4" w:space="0" w:color="000000"/>
              <w:bottom w:val="single" w:sz="4" w:space="0" w:color="000000"/>
              <w:right w:val="single" w:sz="4" w:space="0" w:color="000000"/>
            </w:tcBorders>
          </w:tcPr>
          <w:p w:rsidR="008C15D4" w:rsidRPr="008C15D4" w:rsidRDefault="008C15D4" w:rsidP="008C15D4">
            <w:pPr>
              <w:widowControl w:val="0"/>
              <w:autoSpaceDE w:val="0"/>
              <w:autoSpaceDN w:val="0"/>
              <w:adjustRightInd w:val="0"/>
              <w:spacing w:after="0" w:line="240" w:lineRule="auto"/>
              <w:ind w:firstLine="0"/>
              <w:jc w:val="left"/>
              <w:rPr>
                <w:rFonts w:eastAsia="Times New Roman" w:cs="Times New Roman"/>
                <w:sz w:val="16"/>
                <w:szCs w:val="16"/>
              </w:rPr>
            </w:pPr>
          </w:p>
        </w:tc>
        <w:tc>
          <w:tcPr>
            <w:tcW w:w="318" w:type="pct"/>
            <w:vMerge/>
            <w:tcBorders>
              <w:top w:val="single" w:sz="4" w:space="0" w:color="000000"/>
              <w:left w:val="single" w:sz="4" w:space="0" w:color="000000"/>
              <w:bottom w:val="single" w:sz="4" w:space="0" w:color="000000"/>
              <w:right w:val="single" w:sz="4" w:space="0" w:color="000000"/>
            </w:tcBorders>
          </w:tcPr>
          <w:p w:rsidR="008C15D4" w:rsidRPr="008C15D4" w:rsidRDefault="008C15D4" w:rsidP="008C15D4">
            <w:pPr>
              <w:widowControl w:val="0"/>
              <w:autoSpaceDE w:val="0"/>
              <w:autoSpaceDN w:val="0"/>
              <w:adjustRightInd w:val="0"/>
              <w:spacing w:after="0" w:line="240" w:lineRule="auto"/>
              <w:ind w:firstLine="0"/>
              <w:jc w:val="left"/>
              <w:rPr>
                <w:rFonts w:eastAsia="Times New Roman" w:cs="Times New Roman"/>
                <w:sz w:val="16"/>
                <w:szCs w:val="16"/>
              </w:rPr>
            </w:pPr>
          </w:p>
        </w:tc>
        <w:tc>
          <w:tcPr>
            <w:tcW w:w="318" w:type="pct"/>
            <w:vMerge/>
            <w:tcBorders>
              <w:top w:val="single" w:sz="4" w:space="0" w:color="000000"/>
              <w:left w:val="single" w:sz="4" w:space="0" w:color="000000"/>
              <w:bottom w:val="single" w:sz="4" w:space="0" w:color="000000"/>
              <w:right w:val="single" w:sz="4" w:space="0" w:color="000000"/>
            </w:tcBorders>
          </w:tcPr>
          <w:p w:rsidR="008C15D4" w:rsidRPr="008C15D4" w:rsidRDefault="008C15D4" w:rsidP="008C15D4">
            <w:pPr>
              <w:widowControl w:val="0"/>
              <w:autoSpaceDE w:val="0"/>
              <w:autoSpaceDN w:val="0"/>
              <w:adjustRightInd w:val="0"/>
              <w:spacing w:after="0" w:line="240" w:lineRule="auto"/>
              <w:ind w:firstLine="0"/>
              <w:jc w:val="left"/>
              <w:rPr>
                <w:rFonts w:eastAsia="Times New Roman" w:cs="Times New Roman"/>
                <w:sz w:val="16"/>
                <w:szCs w:val="16"/>
              </w:rPr>
            </w:pPr>
          </w:p>
        </w:tc>
        <w:tc>
          <w:tcPr>
            <w:tcW w:w="344" w:type="pct"/>
            <w:vMerge/>
            <w:tcBorders>
              <w:top w:val="single" w:sz="4" w:space="0" w:color="000000"/>
              <w:left w:val="single" w:sz="4" w:space="0" w:color="000000"/>
              <w:bottom w:val="single" w:sz="4" w:space="0" w:color="000000"/>
              <w:right w:val="single" w:sz="4" w:space="0" w:color="000000"/>
            </w:tcBorders>
          </w:tcPr>
          <w:p w:rsidR="008C15D4" w:rsidRPr="008C15D4" w:rsidRDefault="008C15D4" w:rsidP="008C15D4">
            <w:pPr>
              <w:widowControl w:val="0"/>
              <w:autoSpaceDE w:val="0"/>
              <w:autoSpaceDN w:val="0"/>
              <w:adjustRightInd w:val="0"/>
              <w:spacing w:after="0" w:line="240" w:lineRule="auto"/>
              <w:ind w:firstLine="0"/>
              <w:jc w:val="left"/>
              <w:rPr>
                <w:rFonts w:eastAsia="Times New Roman" w:cs="Times New Roman"/>
                <w:sz w:val="16"/>
                <w:szCs w:val="16"/>
              </w:rPr>
            </w:pPr>
          </w:p>
        </w:tc>
        <w:tc>
          <w:tcPr>
            <w:tcW w:w="400" w:type="pct"/>
            <w:gridSpan w:val="2"/>
            <w:vMerge/>
            <w:tcBorders>
              <w:top w:val="single" w:sz="4" w:space="0" w:color="000000"/>
              <w:left w:val="single" w:sz="4" w:space="0" w:color="000000"/>
              <w:bottom w:val="single" w:sz="4" w:space="0" w:color="000000"/>
              <w:right w:val="single" w:sz="4" w:space="0" w:color="000000"/>
            </w:tcBorders>
          </w:tcPr>
          <w:p w:rsidR="008C15D4" w:rsidRPr="008C15D4" w:rsidRDefault="008C15D4" w:rsidP="008C15D4">
            <w:pPr>
              <w:widowControl w:val="0"/>
              <w:autoSpaceDE w:val="0"/>
              <w:autoSpaceDN w:val="0"/>
              <w:adjustRightInd w:val="0"/>
              <w:spacing w:after="0" w:line="240" w:lineRule="auto"/>
              <w:ind w:firstLine="0"/>
              <w:jc w:val="left"/>
              <w:rPr>
                <w:rFonts w:eastAsia="Times New Roman" w:cs="Times New Roman"/>
                <w:sz w:val="16"/>
                <w:szCs w:val="16"/>
              </w:rPr>
            </w:pPr>
          </w:p>
        </w:tc>
        <w:tc>
          <w:tcPr>
            <w:tcW w:w="500" w:type="pct"/>
            <w:vMerge/>
            <w:tcBorders>
              <w:top w:val="single" w:sz="4" w:space="0" w:color="000000"/>
              <w:left w:val="single" w:sz="4" w:space="0" w:color="000000"/>
              <w:bottom w:val="single" w:sz="4" w:space="0" w:color="000000"/>
              <w:right w:val="single" w:sz="4" w:space="0" w:color="000000"/>
            </w:tcBorders>
          </w:tcPr>
          <w:p w:rsidR="008C15D4" w:rsidRPr="008C15D4" w:rsidRDefault="008C15D4" w:rsidP="008C15D4">
            <w:pPr>
              <w:widowControl w:val="0"/>
              <w:autoSpaceDE w:val="0"/>
              <w:autoSpaceDN w:val="0"/>
              <w:adjustRightInd w:val="0"/>
              <w:spacing w:after="0" w:line="240" w:lineRule="auto"/>
              <w:ind w:firstLine="0"/>
              <w:jc w:val="left"/>
              <w:rPr>
                <w:rFonts w:eastAsia="Times New Roman" w:cs="Times New Roman"/>
                <w:sz w:val="16"/>
                <w:szCs w:val="16"/>
              </w:rPr>
            </w:pPr>
          </w:p>
        </w:tc>
      </w:tr>
      <w:tr w:rsidR="00D660BE" w:rsidRPr="008C15D4" w:rsidTr="00D660BE">
        <w:trPr>
          <w:trHeight w:val="54"/>
        </w:trPr>
        <w:tc>
          <w:tcPr>
            <w:tcW w:w="1210" w:type="pct"/>
            <w:vMerge w:val="restart"/>
            <w:tcBorders>
              <w:top w:val="single" w:sz="4" w:space="0" w:color="000000"/>
              <w:left w:val="single" w:sz="4" w:space="0" w:color="000000"/>
              <w:right w:val="single" w:sz="4" w:space="0" w:color="000000"/>
            </w:tcBorders>
            <w:tcMar>
              <w:top w:w="96" w:type="dxa"/>
              <w:left w:w="113" w:type="dxa"/>
              <w:bottom w:w="113" w:type="dxa"/>
              <w:right w:w="113" w:type="dxa"/>
            </w:tcMar>
          </w:tcPr>
          <w:p w:rsidR="00D660BE" w:rsidRPr="008C15D4" w:rsidRDefault="00D660BE" w:rsidP="008C15D4">
            <w:pPr>
              <w:autoSpaceDE w:val="0"/>
              <w:autoSpaceDN w:val="0"/>
              <w:adjustRightInd w:val="0"/>
              <w:spacing w:after="0" w:line="240" w:lineRule="auto"/>
              <w:ind w:firstLine="0"/>
              <w:jc w:val="left"/>
              <w:textAlignment w:val="center"/>
              <w:rPr>
                <w:rFonts w:eastAsia="Times New Roman" w:cs="Times New Roman"/>
                <w:color w:val="000000"/>
                <w:sz w:val="16"/>
                <w:szCs w:val="16"/>
              </w:rPr>
            </w:pPr>
            <w:r w:rsidRPr="008C15D4">
              <w:rPr>
                <w:rFonts w:eastAsia="Times New Roman" w:cs="Times New Roman"/>
                <w:color w:val="000000"/>
                <w:sz w:val="16"/>
                <w:szCs w:val="16"/>
              </w:rPr>
              <w:t>Иностранные языки</w:t>
            </w:r>
          </w:p>
        </w:tc>
        <w:tc>
          <w:tcPr>
            <w:tcW w:w="1592"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D660BE" w:rsidRPr="008C15D4" w:rsidRDefault="00D660BE" w:rsidP="008C15D4">
            <w:pPr>
              <w:autoSpaceDE w:val="0"/>
              <w:autoSpaceDN w:val="0"/>
              <w:adjustRightInd w:val="0"/>
              <w:spacing w:after="0" w:line="240" w:lineRule="auto"/>
              <w:ind w:firstLine="0"/>
              <w:jc w:val="left"/>
              <w:textAlignment w:val="center"/>
              <w:rPr>
                <w:rFonts w:eastAsia="Times New Roman" w:cs="Times New Roman"/>
                <w:color w:val="000000"/>
                <w:sz w:val="16"/>
                <w:szCs w:val="16"/>
              </w:rPr>
            </w:pPr>
            <w:r w:rsidRPr="008C15D4">
              <w:rPr>
                <w:rFonts w:eastAsia="Times New Roman" w:cs="Times New Roman"/>
                <w:color w:val="000000"/>
                <w:sz w:val="16"/>
                <w:szCs w:val="16"/>
              </w:rPr>
              <w:t>Иностранный язык</w:t>
            </w:r>
            <w:r>
              <w:rPr>
                <w:rFonts w:eastAsia="Times New Roman" w:cs="Times New Roman"/>
                <w:color w:val="000000"/>
                <w:sz w:val="16"/>
                <w:szCs w:val="16"/>
              </w:rPr>
              <w:t xml:space="preserve"> (английский)</w:t>
            </w:r>
          </w:p>
        </w:tc>
        <w:tc>
          <w:tcPr>
            <w:tcW w:w="318"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D660BE" w:rsidRPr="008C15D4" w:rsidRDefault="00D660BE"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3</w:t>
            </w:r>
          </w:p>
        </w:tc>
        <w:tc>
          <w:tcPr>
            <w:tcW w:w="318"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D660BE" w:rsidRPr="008C15D4" w:rsidRDefault="00D660BE"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3</w:t>
            </w:r>
          </w:p>
        </w:tc>
        <w:tc>
          <w:tcPr>
            <w:tcW w:w="318"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D660BE" w:rsidRPr="008C15D4" w:rsidRDefault="00D660BE"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3</w:t>
            </w:r>
          </w:p>
        </w:tc>
        <w:tc>
          <w:tcPr>
            <w:tcW w:w="344"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D660BE" w:rsidRPr="008C15D4" w:rsidRDefault="00D660BE"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3</w:t>
            </w:r>
          </w:p>
        </w:tc>
        <w:tc>
          <w:tcPr>
            <w:tcW w:w="400" w:type="pct"/>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D660BE" w:rsidRPr="008C15D4" w:rsidRDefault="00D660BE"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3</w:t>
            </w:r>
          </w:p>
        </w:tc>
        <w:tc>
          <w:tcPr>
            <w:tcW w:w="500"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D660BE" w:rsidRPr="008C15D4" w:rsidRDefault="00D660BE"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15</w:t>
            </w:r>
          </w:p>
        </w:tc>
      </w:tr>
      <w:tr w:rsidR="00D660BE" w:rsidRPr="008C15D4" w:rsidTr="00D660BE">
        <w:trPr>
          <w:trHeight w:val="54"/>
        </w:trPr>
        <w:tc>
          <w:tcPr>
            <w:tcW w:w="1210" w:type="pct"/>
            <w:vMerge/>
            <w:tcBorders>
              <w:left w:val="single" w:sz="4" w:space="0" w:color="000000"/>
              <w:bottom w:val="single" w:sz="4" w:space="0" w:color="000000"/>
              <w:right w:val="single" w:sz="4" w:space="0" w:color="000000"/>
            </w:tcBorders>
            <w:tcMar>
              <w:top w:w="96" w:type="dxa"/>
              <w:left w:w="113" w:type="dxa"/>
              <w:bottom w:w="113" w:type="dxa"/>
              <w:right w:w="113" w:type="dxa"/>
            </w:tcMar>
          </w:tcPr>
          <w:p w:rsidR="00D660BE" w:rsidRPr="008C15D4" w:rsidRDefault="00D660BE" w:rsidP="008C15D4">
            <w:pPr>
              <w:autoSpaceDE w:val="0"/>
              <w:autoSpaceDN w:val="0"/>
              <w:adjustRightInd w:val="0"/>
              <w:spacing w:after="0" w:line="240" w:lineRule="auto"/>
              <w:ind w:firstLine="0"/>
              <w:jc w:val="left"/>
              <w:textAlignment w:val="center"/>
              <w:rPr>
                <w:rFonts w:eastAsia="Times New Roman" w:cs="Times New Roman"/>
                <w:color w:val="000000"/>
                <w:sz w:val="16"/>
                <w:szCs w:val="16"/>
              </w:rPr>
            </w:pPr>
          </w:p>
        </w:tc>
        <w:tc>
          <w:tcPr>
            <w:tcW w:w="1592"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D660BE" w:rsidRPr="008C15D4" w:rsidRDefault="00D660BE" w:rsidP="008C15D4">
            <w:pPr>
              <w:autoSpaceDE w:val="0"/>
              <w:autoSpaceDN w:val="0"/>
              <w:adjustRightInd w:val="0"/>
              <w:spacing w:after="0" w:line="240" w:lineRule="auto"/>
              <w:ind w:firstLine="0"/>
              <w:jc w:val="left"/>
              <w:textAlignment w:val="center"/>
              <w:rPr>
                <w:rFonts w:eastAsia="Times New Roman" w:cs="Times New Roman"/>
                <w:color w:val="000000"/>
                <w:sz w:val="16"/>
                <w:szCs w:val="16"/>
              </w:rPr>
            </w:pPr>
            <w:r>
              <w:rPr>
                <w:rFonts w:eastAsia="Times New Roman" w:cs="Times New Roman"/>
                <w:color w:val="000000"/>
                <w:sz w:val="16"/>
                <w:szCs w:val="16"/>
              </w:rPr>
              <w:t>Второй иностранный язык (немецкий)</w:t>
            </w:r>
          </w:p>
        </w:tc>
        <w:tc>
          <w:tcPr>
            <w:tcW w:w="318"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D660BE" w:rsidRPr="008C15D4" w:rsidRDefault="00D660BE"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p>
        </w:tc>
        <w:tc>
          <w:tcPr>
            <w:tcW w:w="318"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D660BE" w:rsidRPr="008C15D4" w:rsidRDefault="00D660BE"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p>
        </w:tc>
        <w:tc>
          <w:tcPr>
            <w:tcW w:w="318"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D660BE" w:rsidRPr="008C15D4" w:rsidRDefault="00D660BE"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p>
        </w:tc>
        <w:tc>
          <w:tcPr>
            <w:tcW w:w="344"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D660BE" w:rsidRPr="008C15D4" w:rsidRDefault="00D660BE"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p>
        </w:tc>
        <w:tc>
          <w:tcPr>
            <w:tcW w:w="400" w:type="pct"/>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D660BE" w:rsidRPr="008C15D4" w:rsidRDefault="00D660BE"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Pr>
                <w:rFonts w:eastAsia="Times New Roman" w:cs="Times New Roman"/>
                <w:color w:val="000000"/>
                <w:sz w:val="16"/>
                <w:szCs w:val="16"/>
              </w:rPr>
              <w:t>1</w:t>
            </w:r>
          </w:p>
        </w:tc>
        <w:tc>
          <w:tcPr>
            <w:tcW w:w="500"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D660BE" w:rsidRPr="008C15D4" w:rsidRDefault="00D660BE"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Pr>
                <w:rFonts w:eastAsia="Times New Roman" w:cs="Times New Roman"/>
                <w:color w:val="000000"/>
                <w:sz w:val="16"/>
                <w:szCs w:val="16"/>
              </w:rPr>
              <w:t>1</w:t>
            </w:r>
          </w:p>
        </w:tc>
      </w:tr>
      <w:tr w:rsidR="008C15D4" w:rsidRPr="008C15D4" w:rsidTr="00D660BE">
        <w:trPr>
          <w:trHeight w:val="54"/>
        </w:trPr>
        <w:tc>
          <w:tcPr>
            <w:tcW w:w="1210" w:type="pct"/>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autoSpaceDE w:val="0"/>
              <w:autoSpaceDN w:val="0"/>
              <w:adjustRightInd w:val="0"/>
              <w:spacing w:after="0" w:line="240" w:lineRule="auto"/>
              <w:ind w:firstLine="0"/>
              <w:jc w:val="left"/>
              <w:textAlignment w:val="center"/>
              <w:rPr>
                <w:rFonts w:eastAsia="Times New Roman" w:cs="Times New Roman"/>
                <w:color w:val="000000"/>
                <w:sz w:val="16"/>
                <w:szCs w:val="16"/>
              </w:rPr>
            </w:pPr>
            <w:r w:rsidRPr="008C15D4">
              <w:rPr>
                <w:rFonts w:eastAsia="Times New Roman" w:cs="Times New Roman"/>
                <w:color w:val="000000"/>
                <w:sz w:val="16"/>
                <w:szCs w:val="16"/>
              </w:rPr>
              <w:t xml:space="preserve">Математика </w:t>
            </w:r>
            <w:r w:rsidRPr="008C15D4">
              <w:rPr>
                <w:rFonts w:eastAsia="Times New Roman" w:cs="Times New Roman"/>
                <w:color w:val="000000"/>
                <w:sz w:val="16"/>
                <w:szCs w:val="16"/>
              </w:rPr>
              <w:br/>
              <w:t>и информатика</w:t>
            </w:r>
          </w:p>
        </w:tc>
        <w:tc>
          <w:tcPr>
            <w:tcW w:w="1592"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autoSpaceDE w:val="0"/>
              <w:autoSpaceDN w:val="0"/>
              <w:adjustRightInd w:val="0"/>
              <w:spacing w:after="0" w:line="240" w:lineRule="auto"/>
              <w:ind w:firstLine="0"/>
              <w:jc w:val="left"/>
              <w:textAlignment w:val="center"/>
              <w:rPr>
                <w:rFonts w:eastAsia="Times New Roman" w:cs="Times New Roman"/>
                <w:color w:val="000000"/>
                <w:sz w:val="16"/>
                <w:szCs w:val="16"/>
              </w:rPr>
            </w:pPr>
            <w:r w:rsidRPr="008C15D4">
              <w:rPr>
                <w:rFonts w:eastAsia="Times New Roman" w:cs="Times New Roman"/>
                <w:color w:val="000000"/>
                <w:sz w:val="16"/>
                <w:szCs w:val="16"/>
              </w:rPr>
              <w:t>Математика</w:t>
            </w:r>
          </w:p>
        </w:tc>
        <w:tc>
          <w:tcPr>
            <w:tcW w:w="318"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5</w:t>
            </w:r>
          </w:p>
        </w:tc>
        <w:tc>
          <w:tcPr>
            <w:tcW w:w="318"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5</w:t>
            </w:r>
          </w:p>
        </w:tc>
        <w:tc>
          <w:tcPr>
            <w:tcW w:w="318"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left"/>
              <w:rPr>
                <w:rFonts w:eastAsia="Times New Roman" w:cs="Times New Roman"/>
                <w:sz w:val="16"/>
                <w:szCs w:val="16"/>
              </w:rPr>
            </w:pPr>
          </w:p>
        </w:tc>
        <w:tc>
          <w:tcPr>
            <w:tcW w:w="344"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left"/>
              <w:rPr>
                <w:rFonts w:eastAsia="Times New Roman" w:cs="Times New Roman"/>
                <w:sz w:val="16"/>
                <w:szCs w:val="16"/>
              </w:rPr>
            </w:pPr>
          </w:p>
        </w:tc>
        <w:tc>
          <w:tcPr>
            <w:tcW w:w="400" w:type="pct"/>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left"/>
              <w:rPr>
                <w:rFonts w:eastAsia="Times New Roman" w:cs="Times New Roman"/>
                <w:sz w:val="16"/>
                <w:szCs w:val="16"/>
              </w:rPr>
            </w:pPr>
          </w:p>
        </w:tc>
        <w:tc>
          <w:tcPr>
            <w:tcW w:w="500"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10</w:t>
            </w:r>
          </w:p>
        </w:tc>
      </w:tr>
      <w:tr w:rsidR="008C15D4" w:rsidRPr="008C15D4" w:rsidTr="00D660BE">
        <w:trPr>
          <w:trHeight w:val="54"/>
        </w:trPr>
        <w:tc>
          <w:tcPr>
            <w:tcW w:w="1210" w:type="pct"/>
            <w:vMerge/>
            <w:tcBorders>
              <w:top w:val="single" w:sz="4" w:space="0" w:color="000000"/>
              <w:left w:val="single" w:sz="4" w:space="0" w:color="000000"/>
              <w:bottom w:val="single" w:sz="4" w:space="0" w:color="000000"/>
              <w:right w:val="single" w:sz="4" w:space="0" w:color="000000"/>
            </w:tcBorders>
          </w:tcPr>
          <w:p w:rsidR="008C15D4" w:rsidRPr="008C15D4" w:rsidRDefault="008C15D4" w:rsidP="008C15D4">
            <w:pPr>
              <w:widowControl w:val="0"/>
              <w:autoSpaceDE w:val="0"/>
              <w:autoSpaceDN w:val="0"/>
              <w:adjustRightInd w:val="0"/>
              <w:spacing w:after="0" w:line="240" w:lineRule="auto"/>
              <w:ind w:firstLine="0"/>
              <w:jc w:val="left"/>
              <w:rPr>
                <w:rFonts w:eastAsia="Times New Roman" w:cs="Times New Roman"/>
                <w:sz w:val="16"/>
                <w:szCs w:val="16"/>
              </w:rPr>
            </w:pPr>
          </w:p>
        </w:tc>
        <w:tc>
          <w:tcPr>
            <w:tcW w:w="1592"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autoSpaceDE w:val="0"/>
              <w:autoSpaceDN w:val="0"/>
              <w:adjustRightInd w:val="0"/>
              <w:spacing w:after="0" w:line="240" w:lineRule="auto"/>
              <w:ind w:firstLine="0"/>
              <w:jc w:val="left"/>
              <w:textAlignment w:val="center"/>
              <w:rPr>
                <w:rFonts w:eastAsia="Times New Roman" w:cs="Times New Roman"/>
                <w:color w:val="000000"/>
                <w:sz w:val="16"/>
                <w:szCs w:val="16"/>
              </w:rPr>
            </w:pPr>
            <w:r w:rsidRPr="008C15D4">
              <w:rPr>
                <w:rFonts w:eastAsia="Times New Roman" w:cs="Times New Roman"/>
                <w:color w:val="000000"/>
                <w:sz w:val="16"/>
                <w:szCs w:val="16"/>
              </w:rPr>
              <w:t>Алгебра</w:t>
            </w:r>
          </w:p>
        </w:tc>
        <w:tc>
          <w:tcPr>
            <w:tcW w:w="318"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left"/>
              <w:rPr>
                <w:rFonts w:eastAsia="Times New Roman" w:cs="Times New Roman"/>
                <w:sz w:val="16"/>
                <w:szCs w:val="16"/>
              </w:rPr>
            </w:pPr>
          </w:p>
        </w:tc>
        <w:tc>
          <w:tcPr>
            <w:tcW w:w="318"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left"/>
              <w:rPr>
                <w:rFonts w:eastAsia="Times New Roman" w:cs="Times New Roman"/>
                <w:sz w:val="16"/>
                <w:szCs w:val="16"/>
              </w:rPr>
            </w:pPr>
          </w:p>
        </w:tc>
        <w:tc>
          <w:tcPr>
            <w:tcW w:w="318"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3</w:t>
            </w:r>
          </w:p>
        </w:tc>
        <w:tc>
          <w:tcPr>
            <w:tcW w:w="344"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3</w:t>
            </w:r>
          </w:p>
        </w:tc>
        <w:tc>
          <w:tcPr>
            <w:tcW w:w="400" w:type="pct"/>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3</w:t>
            </w:r>
          </w:p>
        </w:tc>
        <w:tc>
          <w:tcPr>
            <w:tcW w:w="500"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9</w:t>
            </w:r>
          </w:p>
        </w:tc>
      </w:tr>
      <w:tr w:rsidR="008C15D4" w:rsidRPr="008C15D4" w:rsidTr="00D660BE">
        <w:trPr>
          <w:trHeight w:val="54"/>
        </w:trPr>
        <w:tc>
          <w:tcPr>
            <w:tcW w:w="1210" w:type="pct"/>
            <w:vMerge/>
            <w:tcBorders>
              <w:top w:val="single" w:sz="4" w:space="0" w:color="000000"/>
              <w:left w:val="single" w:sz="4" w:space="0" w:color="000000"/>
              <w:bottom w:val="single" w:sz="4" w:space="0" w:color="000000"/>
              <w:right w:val="single" w:sz="4" w:space="0" w:color="000000"/>
            </w:tcBorders>
          </w:tcPr>
          <w:p w:rsidR="008C15D4" w:rsidRPr="008C15D4" w:rsidRDefault="008C15D4" w:rsidP="008C15D4">
            <w:pPr>
              <w:widowControl w:val="0"/>
              <w:autoSpaceDE w:val="0"/>
              <w:autoSpaceDN w:val="0"/>
              <w:adjustRightInd w:val="0"/>
              <w:spacing w:after="0" w:line="240" w:lineRule="auto"/>
              <w:ind w:firstLine="0"/>
              <w:jc w:val="left"/>
              <w:rPr>
                <w:rFonts w:eastAsia="Times New Roman" w:cs="Times New Roman"/>
                <w:sz w:val="16"/>
                <w:szCs w:val="16"/>
              </w:rPr>
            </w:pPr>
          </w:p>
        </w:tc>
        <w:tc>
          <w:tcPr>
            <w:tcW w:w="1592"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autoSpaceDE w:val="0"/>
              <w:autoSpaceDN w:val="0"/>
              <w:adjustRightInd w:val="0"/>
              <w:spacing w:after="0" w:line="240" w:lineRule="auto"/>
              <w:ind w:firstLine="0"/>
              <w:jc w:val="left"/>
              <w:textAlignment w:val="center"/>
              <w:rPr>
                <w:rFonts w:eastAsia="Times New Roman" w:cs="Times New Roman"/>
                <w:color w:val="000000"/>
                <w:sz w:val="16"/>
                <w:szCs w:val="16"/>
              </w:rPr>
            </w:pPr>
            <w:r w:rsidRPr="008C15D4">
              <w:rPr>
                <w:rFonts w:eastAsia="Times New Roman" w:cs="Times New Roman"/>
                <w:color w:val="000000"/>
                <w:sz w:val="16"/>
                <w:szCs w:val="16"/>
              </w:rPr>
              <w:t>Геометрия</w:t>
            </w:r>
          </w:p>
        </w:tc>
        <w:tc>
          <w:tcPr>
            <w:tcW w:w="318"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left"/>
              <w:rPr>
                <w:rFonts w:eastAsia="Times New Roman" w:cs="Times New Roman"/>
                <w:sz w:val="16"/>
                <w:szCs w:val="16"/>
              </w:rPr>
            </w:pPr>
          </w:p>
        </w:tc>
        <w:tc>
          <w:tcPr>
            <w:tcW w:w="318"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left"/>
              <w:rPr>
                <w:rFonts w:eastAsia="Times New Roman" w:cs="Times New Roman"/>
                <w:sz w:val="16"/>
                <w:szCs w:val="16"/>
              </w:rPr>
            </w:pPr>
          </w:p>
        </w:tc>
        <w:tc>
          <w:tcPr>
            <w:tcW w:w="318"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2</w:t>
            </w:r>
          </w:p>
        </w:tc>
        <w:tc>
          <w:tcPr>
            <w:tcW w:w="344"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2</w:t>
            </w:r>
          </w:p>
        </w:tc>
        <w:tc>
          <w:tcPr>
            <w:tcW w:w="400" w:type="pct"/>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2</w:t>
            </w:r>
          </w:p>
        </w:tc>
        <w:tc>
          <w:tcPr>
            <w:tcW w:w="500"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6</w:t>
            </w:r>
          </w:p>
        </w:tc>
      </w:tr>
      <w:tr w:rsidR="008C15D4" w:rsidRPr="008C15D4" w:rsidTr="00D660BE">
        <w:trPr>
          <w:trHeight w:val="54"/>
        </w:trPr>
        <w:tc>
          <w:tcPr>
            <w:tcW w:w="1210" w:type="pct"/>
            <w:vMerge/>
            <w:tcBorders>
              <w:top w:val="single" w:sz="4" w:space="0" w:color="000000"/>
              <w:left w:val="single" w:sz="4" w:space="0" w:color="000000"/>
              <w:bottom w:val="single" w:sz="4" w:space="0" w:color="000000"/>
              <w:right w:val="single" w:sz="4" w:space="0" w:color="000000"/>
            </w:tcBorders>
          </w:tcPr>
          <w:p w:rsidR="008C15D4" w:rsidRPr="008C15D4" w:rsidRDefault="008C15D4" w:rsidP="008C15D4">
            <w:pPr>
              <w:widowControl w:val="0"/>
              <w:autoSpaceDE w:val="0"/>
              <w:autoSpaceDN w:val="0"/>
              <w:adjustRightInd w:val="0"/>
              <w:spacing w:after="0" w:line="240" w:lineRule="auto"/>
              <w:ind w:firstLine="0"/>
              <w:jc w:val="left"/>
              <w:rPr>
                <w:rFonts w:eastAsia="Times New Roman" w:cs="Times New Roman"/>
                <w:sz w:val="16"/>
                <w:szCs w:val="16"/>
              </w:rPr>
            </w:pPr>
          </w:p>
        </w:tc>
        <w:tc>
          <w:tcPr>
            <w:tcW w:w="1592"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autoSpaceDE w:val="0"/>
              <w:autoSpaceDN w:val="0"/>
              <w:adjustRightInd w:val="0"/>
              <w:spacing w:after="0" w:line="240" w:lineRule="auto"/>
              <w:ind w:firstLine="0"/>
              <w:jc w:val="left"/>
              <w:textAlignment w:val="center"/>
              <w:rPr>
                <w:rFonts w:eastAsia="Times New Roman" w:cs="Times New Roman"/>
                <w:color w:val="000000"/>
                <w:sz w:val="16"/>
                <w:szCs w:val="16"/>
              </w:rPr>
            </w:pPr>
            <w:r w:rsidRPr="008C15D4">
              <w:rPr>
                <w:rFonts w:eastAsia="Times New Roman" w:cs="Times New Roman"/>
                <w:color w:val="000000"/>
                <w:sz w:val="16"/>
                <w:szCs w:val="16"/>
              </w:rPr>
              <w:t>Вероятность и статистика</w:t>
            </w:r>
          </w:p>
        </w:tc>
        <w:tc>
          <w:tcPr>
            <w:tcW w:w="318"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left"/>
              <w:rPr>
                <w:rFonts w:eastAsia="Times New Roman" w:cs="Times New Roman"/>
                <w:sz w:val="16"/>
                <w:szCs w:val="16"/>
              </w:rPr>
            </w:pPr>
          </w:p>
        </w:tc>
        <w:tc>
          <w:tcPr>
            <w:tcW w:w="318"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left"/>
              <w:rPr>
                <w:rFonts w:eastAsia="Times New Roman" w:cs="Times New Roman"/>
                <w:sz w:val="16"/>
                <w:szCs w:val="16"/>
              </w:rPr>
            </w:pPr>
          </w:p>
        </w:tc>
        <w:tc>
          <w:tcPr>
            <w:tcW w:w="318"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1</w:t>
            </w:r>
          </w:p>
        </w:tc>
        <w:tc>
          <w:tcPr>
            <w:tcW w:w="344"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1</w:t>
            </w:r>
          </w:p>
        </w:tc>
        <w:tc>
          <w:tcPr>
            <w:tcW w:w="400" w:type="pct"/>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1</w:t>
            </w:r>
          </w:p>
        </w:tc>
        <w:tc>
          <w:tcPr>
            <w:tcW w:w="500"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3</w:t>
            </w:r>
          </w:p>
        </w:tc>
      </w:tr>
      <w:tr w:rsidR="008C15D4" w:rsidRPr="008C15D4" w:rsidTr="00D660BE">
        <w:trPr>
          <w:trHeight w:val="54"/>
        </w:trPr>
        <w:tc>
          <w:tcPr>
            <w:tcW w:w="1210" w:type="pct"/>
            <w:vMerge/>
            <w:tcBorders>
              <w:top w:val="single" w:sz="4" w:space="0" w:color="000000"/>
              <w:left w:val="single" w:sz="4" w:space="0" w:color="000000"/>
              <w:bottom w:val="single" w:sz="4" w:space="0" w:color="000000"/>
              <w:right w:val="single" w:sz="4" w:space="0" w:color="000000"/>
            </w:tcBorders>
          </w:tcPr>
          <w:p w:rsidR="008C15D4" w:rsidRPr="008C15D4" w:rsidRDefault="008C15D4" w:rsidP="008C15D4">
            <w:pPr>
              <w:widowControl w:val="0"/>
              <w:autoSpaceDE w:val="0"/>
              <w:autoSpaceDN w:val="0"/>
              <w:adjustRightInd w:val="0"/>
              <w:spacing w:after="0" w:line="240" w:lineRule="auto"/>
              <w:ind w:firstLine="0"/>
              <w:jc w:val="left"/>
              <w:rPr>
                <w:rFonts w:eastAsia="Times New Roman" w:cs="Times New Roman"/>
                <w:sz w:val="16"/>
                <w:szCs w:val="16"/>
              </w:rPr>
            </w:pPr>
          </w:p>
        </w:tc>
        <w:tc>
          <w:tcPr>
            <w:tcW w:w="1592"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autoSpaceDE w:val="0"/>
              <w:autoSpaceDN w:val="0"/>
              <w:adjustRightInd w:val="0"/>
              <w:spacing w:after="0" w:line="240" w:lineRule="auto"/>
              <w:ind w:firstLine="0"/>
              <w:jc w:val="left"/>
              <w:textAlignment w:val="center"/>
              <w:rPr>
                <w:rFonts w:eastAsia="Times New Roman" w:cs="Times New Roman"/>
                <w:color w:val="000000"/>
                <w:sz w:val="16"/>
                <w:szCs w:val="16"/>
              </w:rPr>
            </w:pPr>
            <w:r w:rsidRPr="008C15D4">
              <w:rPr>
                <w:rFonts w:eastAsia="Times New Roman" w:cs="Times New Roman"/>
                <w:color w:val="000000"/>
                <w:sz w:val="16"/>
                <w:szCs w:val="16"/>
              </w:rPr>
              <w:t>Информатика</w:t>
            </w:r>
          </w:p>
        </w:tc>
        <w:tc>
          <w:tcPr>
            <w:tcW w:w="318"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left"/>
              <w:rPr>
                <w:rFonts w:eastAsia="Times New Roman" w:cs="Times New Roman"/>
                <w:sz w:val="16"/>
                <w:szCs w:val="16"/>
              </w:rPr>
            </w:pPr>
          </w:p>
        </w:tc>
        <w:tc>
          <w:tcPr>
            <w:tcW w:w="318"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left"/>
              <w:rPr>
                <w:rFonts w:eastAsia="Times New Roman" w:cs="Times New Roman"/>
                <w:sz w:val="16"/>
                <w:szCs w:val="16"/>
              </w:rPr>
            </w:pPr>
          </w:p>
        </w:tc>
        <w:tc>
          <w:tcPr>
            <w:tcW w:w="318"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1</w:t>
            </w:r>
          </w:p>
        </w:tc>
        <w:tc>
          <w:tcPr>
            <w:tcW w:w="344"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1</w:t>
            </w:r>
          </w:p>
        </w:tc>
        <w:tc>
          <w:tcPr>
            <w:tcW w:w="400" w:type="pct"/>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1</w:t>
            </w:r>
          </w:p>
        </w:tc>
        <w:tc>
          <w:tcPr>
            <w:tcW w:w="500" w:type="pc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3</w:t>
            </w:r>
          </w:p>
        </w:tc>
      </w:tr>
      <w:tr w:rsidR="008C15D4" w:rsidRPr="008C15D4" w:rsidTr="00D660BE">
        <w:trPr>
          <w:trHeight w:val="54"/>
        </w:trPr>
        <w:tc>
          <w:tcPr>
            <w:tcW w:w="1210" w:type="pct"/>
            <w:vMerge w:val="restar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autoSpaceDE w:val="0"/>
              <w:autoSpaceDN w:val="0"/>
              <w:adjustRightInd w:val="0"/>
              <w:spacing w:after="0" w:line="240" w:lineRule="auto"/>
              <w:ind w:firstLine="0"/>
              <w:jc w:val="left"/>
              <w:textAlignment w:val="center"/>
              <w:rPr>
                <w:rFonts w:eastAsia="Times New Roman" w:cs="Times New Roman"/>
                <w:color w:val="000000"/>
                <w:sz w:val="16"/>
                <w:szCs w:val="16"/>
              </w:rPr>
            </w:pPr>
            <w:r w:rsidRPr="008C15D4">
              <w:rPr>
                <w:rFonts w:eastAsia="Times New Roman" w:cs="Times New Roman"/>
                <w:color w:val="000000"/>
                <w:sz w:val="16"/>
                <w:szCs w:val="16"/>
              </w:rPr>
              <w:t>Общественно-научные предметы</w:t>
            </w:r>
          </w:p>
        </w:tc>
        <w:tc>
          <w:tcPr>
            <w:tcW w:w="1592"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autoSpaceDE w:val="0"/>
              <w:autoSpaceDN w:val="0"/>
              <w:adjustRightInd w:val="0"/>
              <w:spacing w:after="0" w:line="240" w:lineRule="auto"/>
              <w:ind w:firstLine="0"/>
              <w:jc w:val="left"/>
              <w:textAlignment w:val="center"/>
              <w:rPr>
                <w:rFonts w:eastAsia="Times New Roman" w:cs="Times New Roman"/>
                <w:color w:val="000000"/>
                <w:sz w:val="16"/>
                <w:szCs w:val="16"/>
              </w:rPr>
            </w:pPr>
            <w:r w:rsidRPr="008C15D4">
              <w:rPr>
                <w:rFonts w:eastAsia="Times New Roman" w:cs="Times New Roman"/>
                <w:color w:val="000000"/>
                <w:sz w:val="16"/>
                <w:szCs w:val="16"/>
              </w:rPr>
              <w:t>История России. Всеобщая история</w:t>
            </w: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2</w:t>
            </w: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2</w:t>
            </w: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2</w:t>
            </w:r>
          </w:p>
        </w:tc>
        <w:tc>
          <w:tcPr>
            <w:tcW w:w="344"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2</w:t>
            </w:r>
          </w:p>
        </w:tc>
        <w:tc>
          <w:tcPr>
            <w:tcW w:w="400" w:type="pct"/>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2</w:t>
            </w:r>
          </w:p>
        </w:tc>
        <w:tc>
          <w:tcPr>
            <w:tcW w:w="500"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10</w:t>
            </w:r>
          </w:p>
        </w:tc>
      </w:tr>
      <w:tr w:rsidR="008C15D4" w:rsidRPr="008C15D4" w:rsidTr="00D660BE">
        <w:trPr>
          <w:trHeight w:val="54"/>
        </w:trPr>
        <w:tc>
          <w:tcPr>
            <w:tcW w:w="1210" w:type="pct"/>
            <w:vMerge/>
            <w:tcBorders>
              <w:top w:val="single" w:sz="4" w:space="0" w:color="000000"/>
              <w:left w:val="single" w:sz="4" w:space="0" w:color="000000"/>
              <w:bottom w:val="single" w:sz="4" w:space="0" w:color="000000"/>
              <w:right w:val="single" w:sz="4" w:space="0" w:color="000000"/>
            </w:tcBorders>
          </w:tcPr>
          <w:p w:rsidR="008C15D4" w:rsidRPr="008C15D4" w:rsidRDefault="008C15D4" w:rsidP="008C15D4">
            <w:pPr>
              <w:widowControl w:val="0"/>
              <w:autoSpaceDE w:val="0"/>
              <w:autoSpaceDN w:val="0"/>
              <w:adjustRightInd w:val="0"/>
              <w:spacing w:after="0" w:line="240" w:lineRule="auto"/>
              <w:ind w:firstLine="0"/>
              <w:jc w:val="left"/>
              <w:rPr>
                <w:rFonts w:eastAsia="Times New Roman" w:cs="Times New Roman"/>
                <w:sz w:val="16"/>
                <w:szCs w:val="16"/>
              </w:rPr>
            </w:pPr>
          </w:p>
        </w:tc>
        <w:tc>
          <w:tcPr>
            <w:tcW w:w="1592"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autoSpaceDE w:val="0"/>
              <w:autoSpaceDN w:val="0"/>
              <w:adjustRightInd w:val="0"/>
              <w:spacing w:after="0" w:line="240" w:lineRule="auto"/>
              <w:ind w:firstLine="0"/>
              <w:jc w:val="left"/>
              <w:textAlignment w:val="center"/>
              <w:rPr>
                <w:rFonts w:eastAsia="Times New Roman" w:cs="Times New Roman"/>
                <w:color w:val="000000"/>
                <w:sz w:val="16"/>
                <w:szCs w:val="16"/>
              </w:rPr>
            </w:pPr>
            <w:r w:rsidRPr="008C15D4">
              <w:rPr>
                <w:rFonts w:eastAsia="Times New Roman" w:cs="Times New Roman"/>
                <w:color w:val="000000"/>
                <w:sz w:val="16"/>
                <w:szCs w:val="16"/>
              </w:rPr>
              <w:t>Обществознание</w:t>
            </w: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left"/>
              <w:rPr>
                <w:rFonts w:eastAsia="Times New Roman" w:cs="Times New Roman"/>
                <w:sz w:val="16"/>
                <w:szCs w:val="16"/>
              </w:rPr>
            </w:pP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1</w:t>
            </w: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1</w:t>
            </w:r>
          </w:p>
        </w:tc>
        <w:tc>
          <w:tcPr>
            <w:tcW w:w="344"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1</w:t>
            </w:r>
          </w:p>
        </w:tc>
        <w:tc>
          <w:tcPr>
            <w:tcW w:w="400" w:type="pct"/>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1</w:t>
            </w:r>
          </w:p>
        </w:tc>
        <w:tc>
          <w:tcPr>
            <w:tcW w:w="500"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4</w:t>
            </w:r>
          </w:p>
        </w:tc>
      </w:tr>
      <w:tr w:rsidR="008C15D4" w:rsidRPr="008C15D4" w:rsidTr="00D660BE">
        <w:trPr>
          <w:trHeight w:val="54"/>
        </w:trPr>
        <w:tc>
          <w:tcPr>
            <w:tcW w:w="1210" w:type="pct"/>
            <w:vMerge/>
            <w:tcBorders>
              <w:top w:val="single" w:sz="4" w:space="0" w:color="000000"/>
              <w:left w:val="single" w:sz="4" w:space="0" w:color="000000"/>
              <w:bottom w:val="single" w:sz="4" w:space="0" w:color="000000"/>
              <w:right w:val="single" w:sz="4" w:space="0" w:color="000000"/>
            </w:tcBorders>
          </w:tcPr>
          <w:p w:rsidR="008C15D4" w:rsidRPr="008C15D4" w:rsidRDefault="008C15D4" w:rsidP="008C15D4">
            <w:pPr>
              <w:widowControl w:val="0"/>
              <w:autoSpaceDE w:val="0"/>
              <w:autoSpaceDN w:val="0"/>
              <w:adjustRightInd w:val="0"/>
              <w:spacing w:after="0" w:line="240" w:lineRule="auto"/>
              <w:ind w:firstLine="0"/>
              <w:jc w:val="left"/>
              <w:rPr>
                <w:rFonts w:eastAsia="Times New Roman" w:cs="Times New Roman"/>
                <w:sz w:val="16"/>
                <w:szCs w:val="16"/>
              </w:rPr>
            </w:pPr>
          </w:p>
        </w:tc>
        <w:tc>
          <w:tcPr>
            <w:tcW w:w="1592"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autoSpaceDE w:val="0"/>
              <w:autoSpaceDN w:val="0"/>
              <w:adjustRightInd w:val="0"/>
              <w:spacing w:after="0" w:line="240" w:lineRule="auto"/>
              <w:ind w:firstLine="0"/>
              <w:jc w:val="left"/>
              <w:textAlignment w:val="center"/>
              <w:rPr>
                <w:rFonts w:eastAsia="Times New Roman" w:cs="Times New Roman"/>
                <w:color w:val="000000"/>
                <w:sz w:val="16"/>
                <w:szCs w:val="16"/>
              </w:rPr>
            </w:pPr>
            <w:r w:rsidRPr="008C15D4">
              <w:rPr>
                <w:rFonts w:eastAsia="Times New Roman" w:cs="Times New Roman"/>
                <w:color w:val="000000"/>
                <w:sz w:val="16"/>
                <w:szCs w:val="16"/>
              </w:rPr>
              <w:t>География</w:t>
            </w: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1</w:t>
            </w: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1</w:t>
            </w: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2</w:t>
            </w:r>
          </w:p>
        </w:tc>
        <w:tc>
          <w:tcPr>
            <w:tcW w:w="344"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2</w:t>
            </w:r>
          </w:p>
        </w:tc>
        <w:tc>
          <w:tcPr>
            <w:tcW w:w="400" w:type="pct"/>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2</w:t>
            </w:r>
          </w:p>
        </w:tc>
        <w:tc>
          <w:tcPr>
            <w:tcW w:w="500"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8</w:t>
            </w:r>
          </w:p>
        </w:tc>
      </w:tr>
      <w:tr w:rsidR="008C15D4" w:rsidRPr="008C15D4" w:rsidTr="00D660BE">
        <w:trPr>
          <w:trHeight w:val="54"/>
        </w:trPr>
        <w:tc>
          <w:tcPr>
            <w:tcW w:w="1210" w:type="pct"/>
            <w:vMerge w:val="restar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autoSpaceDE w:val="0"/>
              <w:autoSpaceDN w:val="0"/>
              <w:adjustRightInd w:val="0"/>
              <w:spacing w:after="0" w:line="240" w:lineRule="auto"/>
              <w:ind w:firstLine="0"/>
              <w:jc w:val="left"/>
              <w:textAlignment w:val="center"/>
              <w:rPr>
                <w:rFonts w:eastAsia="Times New Roman" w:cs="Times New Roman"/>
                <w:color w:val="000000"/>
                <w:sz w:val="16"/>
                <w:szCs w:val="16"/>
              </w:rPr>
            </w:pPr>
            <w:r w:rsidRPr="008C15D4">
              <w:rPr>
                <w:rFonts w:eastAsia="Times New Roman" w:cs="Times New Roman"/>
                <w:color w:val="000000"/>
                <w:sz w:val="16"/>
                <w:szCs w:val="16"/>
              </w:rPr>
              <w:t>Естественно-научные предметы</w:t>
            </w:r>
          </w:p>
        </w:tc>
        <w:tc>
          <w:tcPr>
            <w:tcW w:w="1592"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autoSpaceDE w:val="0"/>
              <w:autoSpaceDN w:val="0"/>
              <w:adjustRightInd w:val="0"/>
              <w:spacing w:after="0" w:line="240" w:lineRule="auto"/>
              <w:ind w:firstLine="0"/>
              <w:jc w:val="left"/>
              <w:textAlignment w:val="center"/>
              <w:rPr>
                <w:rFonts w:eastAsia="Times New Roman" w:cs="Times New Roman"/>
                <w:color w:val="000000"/>
                <w:sz w:val="16"/>
                <w:szCs w:val="16"/>
              </w:rPr>
            </w:pPr>
            <w:r w:rsidRPr="008C15D4">
              <w:rPr>
                <w:rFonts w:eastAsia="Times New Roman" w:cs="Times New Roman"/>
                <w:color w:val="000000"/>
                <w:sz w:val="16"/>
                <w:szCs w:val="16"/>
              </w:rPr>
              <w:t>Физика</w:t>
            </w: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left"/>
              <w:rPr>
                <w:rFonts w:eastAsia="Times New Roman" w:cs="Times New Roman"/>
                <w:sz w:val="16"/>
                <w:szCs w:val="16"/>
              </w:rPr>
            </w:pP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left"/>
              <w:rPr>
                <w:rFonts w:eastAsia="Times New Roman" w:cs="Times New Roman"/>
                <w:sz w:val="16"/>
                <w:szCs w:val="16"/>
              </w:rPr>
            </w:pP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2</w:t>
            </w:r>
          </w:p>
        </w:tc>
        <w:tc>
          <w:tcPr>
            <w:tcW w:w="344"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2</w:t>
            </w:r>
          </w:p>
        </w:tc>
        <w:tc>
          <w:tcPr>
            <w:tcW w:w="400" w:type="pct"/>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3</w:t>
            </w:r>
          </w:p>
        </w:tc>
        <w:tc>
          <w:tcPr>
            <w:tcW w:w="500"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7</w:t>
            </w:r>
          </w:p>
        </w:tc>
      </w:tr>
      <w:tr w:rsidR="008C15D4" w:rsidRPr="008C15D4" w:rsidTr="00D660BE">
        <w:trPr>
          <w:trHeight w:val="54"/>
        </w:trPr>
        <w:tc>
          <w:tcPr>
            <w:tcW w:w="1210" w:type="pct"/>
            <w:vMerge/>
            <w:tcBorders>
              <w:top w:val="single" w:sz="4" w:space="0" w:color="000000"/>
              <w:left w:val="single" w:sz="4" w:space="0" w:color="000000"/>
              <w:bottom w:val="single" w:sz="4" w:space="0" w:color="000000"/>
              <w:right w:val="single" w:sz="4" w:space="0" w:color="000000"/>
            </w:tcBorders>
          </w:tcPr>
          <w:p w:rsidR="008C15D4" w:rsidRPr="008C15D4" w:rsidRDefault="008C15D4" w:rsidP="008C15D4">
            <w:pPr>
              <w:widowControl w:val="0"/>
              <w:autoSpaceDE w:val="0"/>
              <w:autoSpaceDN w:val="0"/>
              <w:adjustRightInd w:val="0"/>
              <w:spacing w:after="0" w:line="240" w:lineRule="auto"/>
              <w:ind w:firstLine="0"/>
              <w:jc w:val="left"/>
              <w:rPr>
                <w:rFonts w:eastAsia="Times New Roman" w:cs="Times New Roman"/>
                <w:sz w:val="16"/>
                <w:szCs w:val="16"/>
              </w:rPr>
            </w:pPr>
          </w:p>
        </w:tc>
        <w:tc>
          <w:tcPr>
            <w:tcW w:w="1592"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autoSpaceDE w:val="0"/>
              <w:autoSpaceDN w:val="0"/>
              <w:adjustRightInd w:val="0"/>
              <w:spacing w:after="0" w:line="240" w:lineRule="auto"/>
              <w:ind w:firstLine="0"/>
              <w:jc w:val="left"/>
              <w:textAlignment w:val="center"/>
              <w:rPr>
                <w:rFonts w:eastAsia="Times New Roman" w:cs="Times New Roman"/>
                <w:color w:val="000000"/>
                <w:sz w:val="16"/>
                <w:szCs w:val="16"/>
              </w:rPr>
            </w:pPr>
            <w:r w:rsidRPr="008C15D4">
              <w:rPr>
                <w:rFonts w:eastAsia="Times New Roman" w:cs="Times New Roman"/>
                <w:color w:val="000000"/>
                <w:sz w:val="16"/>
                <w:szCs w:val="16"/>
              </w:rPr>
              <w:t>Химия</w:t>
            </w: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left"/>
              <w:rPr>
                <w:rFonts w:eastAsia="Times New Roman" w:cs="Times New Roman"/>
                <w:sz w:val="16"/>
                <w:szCs w:val="16"/>
              </w:rPr>
            </w:pP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left"/>
              <w:rPr>
                <w:rFonts w:eastAsia="Times New Roman" w:cs="Times New Roman"/>
                <w:sz w:val="16"/>
                <w:szCs w:val="16"/>
              </w:rPr>
            </w:pP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left"/>
              <w:rPr>
                <w:rFonts w:eastAsia="Times New Roman" w:cs="Times New Roman"/>
                <w:sz w:val="16"/>
                <w:szCs w:val="16"/>
              </w:rPr>
            </w:pPr>
          </w:p>
        </w:tc>
        <w:tc>
          <w:tcPr>
            <w:tcW w:w="344"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2</w:t>
            </w:r>
          </w:p>
        </w:tc>
        <w:tc>
          <w:tcPr>
            <w:tcW w:w="400" w:type="pct"/>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2</w:t>
            </w:r>
          </w:p>
        </w:tc>
        <w:tc>
          <w:tcPr>
            <w:tcW w:w="500"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4</w:t>
            </w:r>
          </w:p>
        </w:tc>
      </w:tr>
      <w:tr w:rsidR="008C15D4" w:rsidRPr="008C15D4" w:rsidTr="00D660BE">
        <w:trPr>
          <w:trHeight w:val="54"/>
        </w:trPr>
        <w:tc>
          <w:tcPr>
            <w:tcW w:w="1210" w:type="pct"/>
            <w:vMerge/>
            <w:tcBorders>
              <w:top w:val="single" w:sz="4" w:space="0" w:color="000000"/>
              <w:left w:val="single" w:sz="4" w:space="0" w:color="000000"/>
              <w:bottom w:val="single" w:sz="4" w:space="0" w:color="000000"/>
              <w:right w:val="single" w:sz="4" w:space="0" w:color="000000"/>
            </w:tcBorders>
          </w:tcPr>
          <w:p w:rsidR="008C15D4" w:rsidRPr="008C15D4" w:rsidRDefault="008C15D4" w:rsidP="008C15D4">
            <w:pPr>
              <w:widowControl w:val="0"/>
              <w:autoSpaceDE w:val="0"/>
              <w:autoSpaceDN w:val="0"/>
              <w:adjustRightInd w:val="0"/>
              <w:spacing w:after="0" w:line="240" w:lineRule="auto"/>
              <w:ind w:firstLine="0"/>
              <w:jc w:val="left"/>
              <w:rPr>
                <w:rFonts w:eastAsia="Times New Roman" w:cs="Times New Roman"/>
                <w:sz w:val="16"/>
                <w:szCs w:val="16"/>
              </w:rPr>
            </w:pPr>
          </w:p>
        </w:tc>
        <w:tc>
          <w:tcPr>
            <w:tcW w:w="1592"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autoSpaceDE w:val="0"/>
              <w:autoSpaceDN w:val="0"/>
              <w:adjustRightInd w:val="0"/>
              <w:spacing w:after="0" w:line="240" w:lineRule="auto"/>
              <w:ind w:firstLine="0"/>
              <w:jc w:val="left"/>
              <w:textAlignment w:val="center"/>
              <w:rPr>
                <w:rFonts w:eastAsia="Times New Roman" w:cs="Times New Roman"/>
                <w:color w:val="000000"/>
                <w:sz w:val="16"/>
                <w:szCs w:val="16"/>
              </w:rPr>
            </w:pPr>
            <w:r w:rsidRPr="008C15D4">
              <w:rPr>
                <w:rFonts w:eastAsia="Times New Roman" w:cs="Times New Roman"/>
                <w:color w:val="000000"/>
                <w:sz w:val="16"/>
                <w:szCs w:val="16"/>
              </w:rPr>
              <w:t>Биология</w:t>
            </w: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1</w:t>
            </w: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1</w:t>
            </w: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1</w:t>
            </w:r>
          </w:p>
        </w:tc>
        <w:tc>
          <w:tcPr>
            <w:tcW w:w="344"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2</w:t>
            </w:r>
          </w:p>
        </w:tc>
        <w:tc>
          <w:tcPr>
            <w:tcW w:w="400" w:type="pct"/>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2</w:t>
            </w:r>
          </w:p>
        </w:tc>
        <w:tc>
          <w:tcPr>
            <w:tcW w:w="500"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7</w:t>
            </w:r>
          </w:p>
        </w:tc>
      </w:tr>
      <w:tr w:rsidR="008C15D4" w:rsidRPr="008C15D4" w:rsidTr="00D660BE">
        <w:trPr>
          <w:trHeight w:val="54"/>
        </w:trPr>
        <w:tc>
          <w:tcPr>
            <w:tcW w:w="1210" w:type="pct"/>
            <w:vMerge w:val="restar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autoSpaceDE w:val="0"/>
              <w:autoSpaceDN w:val="0"/>
              <w:adjustRightInd w:val="0"/>
              <w:spacing w:after="0" w:line="240" w:lineRule="auto"/>
              <w:ind w:firstLine="0"/>
              <w:jc w:val="left"/>
              <w:textAlignment w:val="center"/>
              <w:rPr>
                <w:rFonts w:eastAsia="Times New Roman" w:cs="Times New Roman"/>
                <w:color w:val="000000"/>
                <w:sz w:val="16"/>
                <w:szCs w:val="16"/>
              </w:rPr>
            </w:pPr>
            <w:r w:rsidRPr="008C15D4">
              <w:rPr>
                <w:rFonts w:eastAsia="Times New Roman" w:cs="Times New Roman"/>
                <w:color w:val="000000"/>
                <w:sz w:val="16"/>
                <w:szCs w:val="16"/>
              </w:rPr>
              <w:t>Искусство</w:t>
            </w:r>
          </w:p>
        </w:tc>
        <w:tc>
          <w:tcPr>
            <w:tcW w:w="1592"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autoSpaceDE w:val="0"/>
              <w:autoSpaceDN w:val="0"/>
              <w:adjustRightInd w:val="0"/>
              <w:spacing w:after="0" w:line="240" w:lineRule="auto"/>
              <w:ind w:firstLine="0"/>
              <w:jc w:val="left"/>
              <w:textAlignment w:val="center"/>
              <w:rPr>
                <w:rFonts w:eastAsia="Times New Roman" w:cs="Times New Roman"/>
                <w:color w:val="000000"/>
                <w:sz w:val="16"/>
                <w:szCs w:val="16"/>
              </w:rPr>
            </w:pPr>
            <w:r w:rsidRPr="008C15D4">
              <w:rPr>
                <w:rFonts w:eastAsia="Times New Roman" w:cs="Times New Roman"/>
                <w:color w:val="000000"/>
                <w:sz w:val="16"/>
                <w:szCs w:val="16"/>
              </w:rPr>
              <w:t xml:space="preserve">Изобразительное искусство </w:t>
            </w: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1</w:t>
            </w: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1</w:t>
            </w: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1</w:t>
            </w:r>
          </w:p>
        </w:tc>
        <w:tc>
          <w:tcPr>
            <w:tcW w:w="344"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left"/>
              <w:rPr>
                <w:rFonts w:eastAsia="Times New Roman" w:cs="Times New Roman"/>
                <w:sz w:val="16"/>
                <w:szCs w:val="16"/>
              </w:rPr>
            </w:pPr>
          </w:p>
        </w:tc>
        <w:tc>
          <w:tcPr>
            <w:tcW w:w="400" w:type="pct"/>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left"/>
              <w:rPr>
                <w:rFonts w:eastAsia="Times New Roman" w:cs="Times New Roman"/>
                <w:sz w:val="16"/>
                <w:szCs w:val="16"/>
              </w:rPr>
            </w:pPr>
          </w:p>
        </w:tc>
        <w:tc>
          <w:tcPr>
            <w:tcW w:w="500"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3</w:t>
            </w:r>
          </w:p>
        </w:tc>
      </w:tr>
      <w:tr w:rsidR="008C15D4" w:rsidRPr="008C15D4" w:rsidTr="00D660BE">
        <w:trPr>
          <w:trHeight w:val="54"/>
        </w:trPr>
        <w:tc>
          <w:tcPr>
            <w:tcW w:w="1210" w:type="pct"/>
            <w:vMerge/>
            <w:tcBorders>
              <w:top w:val="single" w:sz="4" w:space="0" w:color="000000"/>
              <w:left w:val="single" w:sz="4" w:space="0" w:color="000000"/>
              <w:bottom w:val="single" w:sz="4" w:space="0" w:color="000000"/>
              <w:right w:val="single" w:sz="4" w:space="0" w:color="000000"/>
            </w:tcBorders>
          </w:tcPr>
          <w:p w:rsidR="008C15D4" w:rsidRPr="008C15D4" w:rsidRDefault="008C15D4" w:rsidP="008C15D4">
            <w:pPr>
              <w:widowControl w:val="0"/>
              <w:autoSpaceDE w:val="0"/>
              <w:autoSpaceDN w:val="0"/>
              <w:adjustRightInd w:val="0"/>
              <w:spacing w:after="0" w:line="240" w:lineRule="auto"/>
              <w:ind w:firstLine="0"/>
              <w:jc w:val="left"/>
              <w:rPr>
                <w:rFonts w:eastAsia="Times New Roman" w:cs="Times New Roman"/>
                <w:sz w:val="16"/>
                <w:szCs w:val="16"/>
              </w:rPr>
            </w:pPr>
          </w:p>
        </w:tc>
        <w:tc>
          <w:tcPr>
            <w:tcW w:w="1592"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autoSpaceDE w:val="0"/>
              <w:autoSpaceDN w:val="0"/>
              <w:adjustRightInd w:val="0"/>
              <w:spacing w:after="0" w:line="240" w:lineRule="auto"/>
              <w:ind w:firstLine="0"/>
              <w:jc w:val="left"/>
              <w:textAlignment w:val="center"/>
              <w:rPr>
                <w:rFonts w:eastAsia="Times New Roman" w:cs="Times New Roman"/>
                <w:color w:val="000000"/>
                <w:sz w:val="16"/>
                <w:szCs w:val="16"/>
              </w:rPr>
            </w:pPr>
            <w:r w:rsidRPr="008C15D4">
              <w:rPr>
                <w:rFonts w:eastAsia="Times New Roman" w:cs="Times New Roman"/>
                <w:color w:val="000000"/>
                <w:sz w:val="16"/>
                <w:szCs w:val="16"/>
              </w:rPr>
              <w:t>Музыка</w:t>
            </w: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1</w:t>
            </w: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1</w:t>
            </w: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1</w:t>
            </w:r>
          </w:p>
        </w:tc>
        <w:tc>
          <w:tcPr>
            <w:tcW w:w="344"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1</w:t>
            </w:r>
          </w:p>
        </w:tc>
        <w:tc>
          <w:tcPr>
            <w:tcW w:w="400" w:type="pct"/>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left"/>
              <w:rPr>
                <w:rFonts w:eastAsia="Times New Roman" w:cs="Times New Roman"/>
                <w:sz w:val="16"/>
                <w:szCs w:val="16"/>
              </w:rPr>
            </w:pPr>
          </w:p>
        </w:tc>
        <w:tc>
          <w:tcPr>
            <w:tcW w:w="500"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4</w:t>
            </w:r>
          </w:p>
        </w:tc>
      </w:tr>
      <w:tr w:rsidR="008C15D4" w:rsidRPr="008C15D4" w:rsidTr="00D660BE">
        <w:trPr>
          <w:trHeight w:val="54"/>
        </w:trPr>
        <w:tc>
          <w:tcPr>
            <w:tcW w:w="1210"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autoSpaceDE w:val="0"/>
              <w:autoSpaceDN w:val="0"/>
              <w:adjustRightInd w:val="0"/>
              <w:spacing w:after="0" w:line="240" w:lineRule="auto"/>
              <w:ind w:firstLine="0"/>
              <w:jc w:val="left"/>
              <w:textAlignment w:val="center"/>
              <w:rPr>
                <w:rFonts w:eastAsia="Times New Roman" w:cs="Times New Roman"/>
                <w:color w:val="000000"/>
                <w:sz w:val="16"/>
                <w:szCs w:val="16"/>
              </w:rPr>
            </w:pPr>
            <w:r w:rsidRPr="008C15D4">
              <w:rPr>
                <w:rFonts w:eastAsia="Times New Roman" w:cs="Times New Roman"/>
                <w:color w:val="000000"/>
                <w:sz w:val="16"/>
                <w:szCs w:val="16"/>
              </w:rPr>
              <w:t>Технология</w:t>
            </w:r>
          </w:p>
        </w:tc>
        <w:tc>
          <w:tcPr>
            <w:tcW w:w="1592"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autoSpaceDE w:val="0"/>
              <w:autoSpaceDN w:val="0"/>
              <w:adjustRightInd w:val="0"/>
              <w:spacing w:after="0" w:line="240" w:lineRule="auto"/>
              <w:ind w:firstLine="0"/>
              <w:jc w:val="left"/>
              <w:textAlignment w:val="center"/>
              <w:rPr>
                <w:rFonts w:eastAsia="Times New Roman" w:cs="Times New Roman"/>
                <w:color w:val="000000"/>
                <w:sz w:val="16"/>
                <w:szCs w:val="16"/>
              </w:rPr>
            </w:pPr>
            <w:r w:rsidRPr="008C15D4">
              <w:rPr>
                <w:rFonts w:eastAsia="Times New Roman" w:cs="Times New Roman"/>
                <w:color w:val="000000"/>
                <w:sz w:val="16"/>
                <w:szCs w:val="16"/>
              </w:rPr>
              <w:t>Технология</w:t>
            </w: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2</w:t>
            </w: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2</w:t>
            </w: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2</w:t>
            </w:r>
          </w:p>
        </w:tc>
        <w:tc>
          <w:tcPr>
            <w:tcW w:w="344"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1</w:t>
            </w:r>
          </w:p>
        </w:tc>
        <w:tc>
          <w:tcPr>
            <w:tcW w:w="400" w:type="pct"/>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1</w:t>
            </w:r>
          </w:p>
        </w:tc>
        <w:tc>
          <w:tcPr>
            <w:tcW w:w="500"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8</w:t>
            </w:r>
          </w:p>
        </w:tc>
      </w:tr>
      <w:tr w:rsidR="008C15D4" w:rsidRPr="008C15D4" w:rsidTr="00D660BE">
        <w:trPr>
          <w:trHeight w:val="54"/>
        </w:trPr>
        <w:tc>
          <w:tcPr>
            <w:tcW w:w="1210" w:type="pct"/>
            <w:vMerge w:val="restar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autoSpaceDE w:val="0"/>
              <w:autoSpaceDN w:val="0"/>
              <w:adjustRightInd w:val="0"/>
              <w:spacing w:after="0" w:line="240" w:lineRule="auto"/>
              <w:ind w:firstLine="0"/>
              <w:jc w:val="left"/>
              <w:textAlignment w:val="center"/>
              <w:rPr>
                <w:rFonts w:eastAsia="Times New Roman" w:cs="Times New Roman"/>
                <w:color w:val="000000"/>
                <w:sz w:val="16"/>
                <w:szCs w:val="16"/>
              </w:rPr>
            </w:pPr>
            <w:r w:rsidRPr="008C15D4">
              <w:rPr>
                <w:rFonts w:eastAsia="Times New Roman" w:cs="Times New Roman"/>
                <w:color w:val="000000"/>
                <w:sz w:val="16"/>
                <w:szCs w:val="16"/>
              </w:rPr>
              <w:t>Физическая культура и основы безопасности жизнедеятельности</w:t>
            </w:r>
          </w:p>
        </w:tc>
        <w:tc>
          <w:tcPr>
            <w:tcW w:w="1592"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autoSpaceDE w:val="0"/>
              <w:autoSpaceDN w:val="0"/>
              <w:adjustRightInd w:val="0"/>
              <w:spacing w:after="0" w:line="240" w:lineRule="auto"/>
              <w:ind w:firstLine="0"/>
              <w:jc w:val="left"/>
              <w:textAlignment w:val="center"/>
              <w:rPr>
                <w:rFonts w:eastAsia="Times New Roman" w:cs="Times New Roman"/>
                <w:color w:val="000000"/>
                <w:sz w:val="16"/>
                <w:szCs w:val="16"/>
              </w:rPr>
            </w:pPr>
            <w:r w:rsidRPr="008C15D4">
              <w:rPr>
                <w:rFonts w:eastAsia="Times New Roman" w:cs="Times New Roman"/>
                <w:color w:val="000000"/>
                <w:sz w:val="16"/>
                <w:szCs w:val="16"/>
              </w:rPr>
              <w:t xml:space="preserve">Физическая культура </w:t>
            </w: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3</w:t>
            </w: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3</w:t>
            </w: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3</w:t>
            </w:r>
          </w:p>
        </w:tc>
        <w:tc>
          <w:tcPr>
            <w:tcW w:w="344"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3</w:t>
            </w:r>
          </w:p>
        </w:tc>
        <w:tc>
          <w:tcPr>
            <w:tcW w:w="400" w:type="pct"/>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2</w:t>
            </w:r>
          </w:p>
        </w:tc>
        <w:tc>
          <w:tcPr>
            <w:tcW w:w="500"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10</w:t>
            </w:r>
          </w:p>
        </w:tc>
      </w:tr>
      <w:tr w:rsidR="008C15D4" w:rsidRPr="008C15D4" w:rsidTr="00D660BE">
        <w:trPr>
          <w:trHeight w:val="54"/>
        </w:trPr>
        <w:tc>
          <w:tcPr>
            <w:tcW w:w="1210" w:type="pct"/>
            <w:vMerge/>
            <w:tcBorders>
              <w:top w:val="single" w:sz="4" w:space="0" w:color="000000"/>
              <w:left w:val="single" w:sz="4" w:space="0" w:color="000000"/>
              <w:bottom w:val="single" w:sz="4" w:space="0" w:color="000000"/>
              <w:right w:val="single" w:sz="4" w:space="0" w:color="000000"/>
            </w:tcBorders>
          </w:tcPr>
          <w:p w:rsidR="008C15D4" w:rsidRPr="008C15D4" w:rsidRDefault="008C15D4" w:rsidP="008C15D4">
            <w:pPr>
              <w:widowControl w:val="0"/>
              <w:autoSpaceDE w:val="0"/>
              <w:autoSpaceDN w:val="0"/>
              <w:adjustRightInd w:val="0"/>
              <w:spacing w:after="0" w:line="240" w:lineRule="auto"/>
              <w:ind w:firstLine="0"/>
              <w:jc w:val="left"/>
              <w:rPr>
                <w:rFonts w:eastAsia="Times New Roman" w:cs="Times New Roman"/>
                <w:sz w:val="16"/>
                <w:szCs w:val="16"/>
              </w:rPr>
            </w:pPr>
          </w:p>
        </w:tc>
        <w:tc>
          <w:tcPr>
            <w:tcW w:w="1592"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autoSpaceDE w:val="0"/>
              <w:autoSpaceDN w:val="0"/>
              <w:adjustRightInd w:val="0"/>
              <w:spacing w:after="0" w:line="240" w:lineRule="auto"/>
              <w:ind w:firstLine="0"/>
              <w:jc w:val="left"/>
              <w:textAlignment w:val="center"/>
              <w:rPr>
                <w:rFonts w:eastAsia="Times New Roman" w:cs="Times New Roman"/>
                <w:color w:val="000000"/>
                <w:sz w:val="16"/>
                <w:szCs w:val="16"/>
              </w:rPr>
            </w:pPr>
            <w:r w:rsidRPr="008C15D4">
              <w:rPr>
                <w:rFonts w:eastAsia="Times New Roman" w:cs="Times New Roman"/>
                <w:color w:val="000000"/>
                <w:sz w:val="16"/>
                <w:szCs w:val="16"/>
              </w:rPr>
              <w:t xml:space="preserve">Основы безопасности </w:t>
            </w:r>
            <w:r w:rsidRPr="008C15D4">
              <w:rPr>
                <w:rFonts w:eastAsia="Times New Roman" w:cs="Times New Roman"/>
                <w:color w:val="000000"/>
                <w:sz w:val="16"/>
                <w:szCs w:val="16"/>
              </w:rPr>
              <w:br/>
              <w:t>жизнедеятельности</w:t>
            </w: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left"/>
              <w:rPr>
                <w:rFonts w:eastAsia="Times New Roman" w:cs="Times New Roman"/>
                <w:sz w:val="16"/>
                <w:szCs w:val="16"/>
              </w:rPr>
            </w:pP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left"/>
              <w:rPr>
                <w:rFonts w:eastAsia="Times New Roman" w:cs="Times New Roman"/>
                <w:sz w:val="16"/>
                <w:szCs w:val="16"/>
              </w:rPr>
            </w:pP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left"/>
              <w:rPr>
                <w:rFonts w:eastAsia="Times New Roman" w:cs="Times New Roman"/>
                <w:sz w:val="16"/>
                <w:szCs w:val="16"/>
              </w:rPr>
            </w:pPr>
          </w:p>
        </w:tc>
        <w:tc>
          <w:tcPr>
            <w:tcW w:w="344"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1</w:t>
            </w:r>
          </w:p>
        </w:tc>
        <w:tc>
          <w:tcPr>
            <w:tcW w:w="400" w:type="pct"/>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1</w:t>
            </w:r>
          </w:p>
        </w:tc>
        <w:tc>
          <w:tcPr>
            <w:tcW w:w="500"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2</w:t>
            </w:r>
          </w:p>
        </w:tc>
      </w:tr>
      <w:tr w:rsidR="008C15D4" w:rsidRPr="008C15D4" w:rsidTr="00D660BE">
        <w:trPr>
          <w:trHeight w:val="54"/>
        </w:trPr>
        <w:tc>
          <w:tcPr>
            <w:tcW w:w="1210" w:type="pct"/>
            <w:tcBorders>
              <w:top w:val="single" w:sz="4" w:space="0" w:color="000000"/>
              <w:left w:val="single" w:sz="4" w:space="0" w:color="000000"/>
              <w:bottom w:val="single" w:sz="4" w:space="0" w:color="000000"/>
              <w:right w:val="single" w:sz="4" w:space="0" w:color="000000"/>
            </w:tcBorders>
          </w:tcPr>
          <w:p w:rsidR="008C15D4" w:rsidRPr="008C15D4" w:rsidRDefault="008C15D4" w:rsidP="008C15D4">
            <w:pPr>
              <w:widowControl w:val="0"/>
              <w:spacing w:after="0" w:line="240" w:lineRule="auto"/>
              <w:ind w:firstLine="0"/>
              <w:jc w:val="left"/>
              <w:rPr>
                <w:rFonts w:eastAsia="Times New Roman" w:cs="Courier New"/>
                <w:color w:val="000000"/>
                <w:sz w:val="16"/>
                <w:szCs w:val="16"/>
                <w:lang w:bidi="ru-RU"/>
              </w:rPr>
            </w:pPr>
            <w:r w:rsidRPr="008C15D4">
              <w:rPr>
                <w:rFonts w:eastAsia="Times New Roman" w:cs="Courier New"/>
                <w:color w:val="000000"/>
                <w:sz w:val="16"/>
                <w:szCs w:val="16"/>
                <w:lang w:bidi="ru-RU"/>
              </w:rPr>
              <w:t>Основы духовно – нравственной культуры народов России</w:t>
            </w:r>
          </w:p>
        </w:tc>
        <w:tc>
          <w:tcPr>
            <w:tcW w:w="1592"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spacing w:after="0" w:line="240" w:lineRule="auto"/>
              <w:ind w:firstLine="0"/>
              <w:jc w:val="left"/>
              <w:rPr>
                <w:rFonts w:eastAsia="Times New Roman" w:cs="Courier New"/>
                <w:color w:val="000000"/>
                <w:sz w:val="16"/>
                <w:szCs w:val="16"/>
                <w:lang w:bidi="ru-RU"/>
              </w:rPr>
            </w:pPr>
            <w:r w:rsidRPr="008C15D4">
              <w:rPr>
                <w:rFonts w:eastAsia="Times New Roman" w:cs="Courier New"/>
                <w:color w:val="000000"/>
                <w:sz w:val="16"/>
                <w:szCs w:val="16"/>
                <w:lang w:bidi="ru-RU"/>
              </w:rPr>
              <w:t>Основы духовно – нравственной культуры народов России</w:t>
            </w: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rPr>
                <w:rFonts w:eastAsia="Times New Roman" w:cs="Times New Roman"/>
                <w:sz w:val="16"/>
                <w:szCs w:val="16"/>
              </w:rPr>
            </w:pPr>
            <w:r w:rsidRPr="008C15D4">
              <w:rPr>
                <w:rFonts w:eastAsia="Times New Roman" w:cs="Times New Roman"/>
                <w:sz w:val="16"/>
                <w:szCs w:val="16"/>
              </w:rPr>
              <w:t>1</w:t>
            </w: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left"/>
              <w:rPr>
                <w:rFonts w:eastAsia="Times New Roman" w:cs="Times New Roman"/>
                <w:sz w:val="16"/>
                <w:szCs w:val="16"/>
              </w:rPr>
            </w:pP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left"/>
              <w:rPr>
                <w:rFonts w:eastAsia="Times New Roman" w:cs="Times New Roman"/>
                <w:sz w:val="16"/>
                <w:szCs w:val="16"/>
              </w:rPr>
            </w:pPr>
          </w:p>
        </w:tc>
        <w:tc>
          <w:tcPr>
            <w:tcW w:w="344"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p>
        </w:tc>
        <w:tc>
          <w:tcPr>
            <w:tcW w:w="400" w:type="pct"/>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p>
        </w:tc>
        <w:tc>
          <w:tcPr>
            <w:tcW w:w="500"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p>
        </w:tc>
      </w:tr>
      <w:tr w:rsidR="008C15D4" w:rsidRPr="008C15D4" w:rsidTr="00E51588">
        <w:trPr>
          <w:trHeight w:val="168"/>
        </w:trPr>
        <w:tc>
          <w:tcPr>
            <w:tcW w:w="2802" w:type="pct"/>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autoSpaceDE w:val="0"/>
              <w:autoSpaceDN w:val="0"/>
              <w:adjustRightInd w:val="0"/>
              <w:spacing w:after="0" w:line="240" w:lineRule="auto"/>
              <w:ind w:firstLine="0"/>
              <w:jc w:val="left"/>
              <w:textAlignment w:val="center"/>
              <w:rPr>
                <w:rFonts w:eastAsia="Times New Roman" w:cs="Times New Roman"/>
                <w:color w:val="000000"/>
                <w:sz w:val="16"/>
                <w:szCs w:val="16"/>
              </w:rPr>
            </w:pPr>
            <w:r w:rsidRPr="008C15D4">
              <w:rPr>
                <w:rFonts w:eastAsia="Times New Roman" w:cs="Times New Roman"/>
                <w:color w:val="000000"/>
                <w:sz w:val="16"/>
                <w:szCs w:val="16"/>
              </w:rPr>
              <w:t>Итого</w:t>
            </w: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b/>
                <w:color w:val="000000"/>
                <w:sz w:val="16"/>
                <w:szCs w:val="16"/>
              </w:rPr>
            </w:pPr>
            <w:r w:rsidRPr="008C15D4">
              <w:rPr>
                <w:rFonts w:eastAsia="Times New Roman" w:cs="Times New Roman"/>
                <w:b/>
                <w:color w:val="000000"/>
                <w:sz w:val="16"/>
                <w:szCs w:val="16"/>
              </w:rPr>
              <w:t>31</w:t>
            </w: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b/>
                <w:color w:val="000000"/>
                <w:sz w:val="16"/>
                <w:szCs w:val="16"/>
              </w:rPr>
            </w:pPr>
            <w:r w:rsidRPr="008C15D4">
              <w:rPr>
                <w:rFonts w:eastAsia="Times New Roman" w:cs="Times New Roman"/>
                <w:b/>
                <w:color w:val="000000"/>
                <w:sz w:val="16"/>
                <w:szCs w:val="16"/>
              </w:rPr>
              <w:t>32</w:t>
            </w: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b/>
                <w:color w:val="000000"/>
                <w:sz w:val="16"/>
                <w:szCs w:val="16"/>
              </w:rPr>
            </w:pPr>
            <w:r w:rsidRPr="008C15D4">
              <w:rPr>
                <w:rFonts w:eastAsia="Times New Roman" w:cs="Times New Roman"/>
                <w:b/>
                <w:color w:val="000000"/>
                <w:sz w:val="16"/>
                <w:szCs w:val="16"/>
              </w:rPr>
              <w:t>34</w:t>
            </w:r>
          </w:p>
        </w:tc>
        <w:tc>
          <w:tcPr>
            <w:tcW w:w="344"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b/>
                <w:color w:val="000000"/>
                <w:sz w:val="16"/>
                <w:szCs w:val="16"/>
              </w:rPr>
            </w:pPr>
            <w:r w:rsidRPr="008C15D4">
              <w:rPr>
                <w:rFonts w:eastAsia="Times New Roman" w:cs="Times New Roman"/>
                <w:b/>
                <w:color w:val="000000"/>
                <w:sz w:val="16"/>
                <w:szCs w:val="16"/>
              </w:rPr>
              <w:t>35</w:t>
            </w:r>
          </w:p>
        </w:tc>
        <w:tc>
          <w:tcPr>
            <w:tcW w:w="400" w:type="pct"/>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b/>
                <w:color w:val="000000"/>
                <w:sz w:val="16"/>
                <w:szCs w:val="16"/>
              </w:rPr>
            </w:pPr>
            <w:r w:rsidRPr="008C15D4">
              <w:rPr>
                <w:rFonts w:eastAsia="Times New Roman" w:cs="Times New Roman"/>
                <w:b/>
                <w:color w:val="000000"/>
                <w:sz w:val="16"/>
                <w:szCs w:val="16"/>
              </w:rPr>
              <w:t>34</w:t>
            </w:r>
          </w:p>
        </w:tc>
        <w:tc>
          <w:tcPr>
            <w:tcW w:w="500"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b/>
                <w:color w:val="000000"/>
                <w:sz w:val="16"/>
                <w:szCs w:val="16"/>
              </w:rPr>
            </w:pPr>
            <w:r w:rsidRPr="008C15D4">
              <w:rPr>
                <w:rFonts w:eastAsia="Times New Roman" w:cs="Times New Roman"/>
                <w:b/>
                <w:color w:val="000000"/>
                <w:sz w:val="16"/>
                <w:szCs w:val="16"/>
              </w:rPr>
              <w:t>157</w:t>
            </w:r>
          </w:p>
        </w:tc>
      </w:tr>
      <w:tr w:rsidR="008C15D4" w:rsidRPr="008C15D4" w:rsidTr="00E51588">
        <w:trPr>
          <w:trHeight w:val="54"/>
        </w:trPr>
        <w:tc>
          <w:tcPr>
            <w:tcW w:w="2802" w:type="pct"/>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autoSpaceDE w:val="0"/>
              <w:autoSpaceDN w:val="0"/>
              <w:adjustRightInd w:val="0"/>
              <w:spacing w:after="0" w:line="240" w:lineRule="auto"/>
              <w:ind w:firstLine="0"/>
              <w:jc w:val="left"/>
              <w:textAlignment w:val="center"/>
              <w:rPr>
                <w:rFonts w:eastAsia="Times New Roman" w:cs="Times New Roman"/>
                <w:b/>
                <w:color w:val="000000"/>
                <w:sz w:val="16"/>
                <w:szCs w:val="16"/>
              </w:rPr>
            </w:pPr>
            <w:r w:rsidRPr="008C15D4">
              <w:rPr>
                <w:rFonts w:eastAsia="Times New Roman" w:cs="Times New Roman"/>
                <w:b/>
                <w:spacing w:val="-1"/>
                <w:sz w:val="16"/>
                <w:szCs w:val="16"/>
              </w:rPr>
              <w:t>Часть, формируемая участниками образовательных отношений</w:t>
            </w: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b/>
                <w:color w:val="000000"/>
                <w:sz w:val="16"/>
                <w:szCs w:val="16"/>
              </w:rPr>
            </w:pPr>
            <w:r w:rsidRPr="008C15D4">
              <w:rPr>
                <w:rFonts w:eastAsia="Times New Roman" w:cs="Times New Roman"/>
                <w:b/>
                <w:color w:val="000000"/>
                <w:sz w:val="16"/>
                <w:szCs w:val="16"/>
              </w:rPr>
              <w:t>1</w:t>
            </w: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b/>
                <w:color w:val="000000"/>
                <w:sz w:val="16"/>
                <w:szCs w:val="16"/>
              </w:rPr>
            </w:pPr>
            <w:r w:rsidRPr="008C15D4">
              <w:rPr>
                <w:rFonts w:eastAsia="Times New Roman" w:cs="Times New Roman"/>
                <w:b/>
                <w:color w:val="000000"/>
                <w:sz w:val="16"/>
                <w:szCs w:val="16"/>
              </w:rPr>
              <w:t>1</w:t>
            </w: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b/>
                <w:color w:val="000000"/>
                <w:sz w:val="16"/>
                <w:szCs w:val="16"/>
              </w:rPr>
            </w:pPr>
            <w:r w:rsidRPr="008C15D4">
              <w:rPr>
                <w:rFonts w:eastAsia="Times New Roman" w:cs="Times New Roman"/>
                <w:b/>
                <w:color w:val="000000"/>
                <w:sz w:val="16"/>
                <w:szCs w:val="16"/>
              </w:rPr>
              <w:t>1</w:t>
            </w:r>
          </w:p>
        </w:tc>
        <w:tc>
          <w:tcPr>
            <w:tcW w:w="344"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b/>
                <w:color w:val="000000"/>
                <w:sz w:val="16"/>
                <w:szCs w:val="16"/>
              </w:rPr>
            </w:pPr>
            <w:r w:rsidRPr="008C15D4">
              <w:rPr>
                <w:rFonts w:eastAsia="Times New Roman" w:cs="Times New Roman"/>
                <w:b/>
                <w:color w:val="000000"/>
                <w:sz w:val="16"/>
                <w:szCs w:val="16"/>
              </w:rPr>
              <w:t>1</w:t>
            </w:r>
          </w:p>
        </w:tc>
        <w:tc>
          <w:tcPr>
            <w:tcW w:w="400" w:type="pct"/>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b/>
                <w:color w:val="000000"/>
                <w:sz w:val="16"/>
                <w:szCs w:val="16"/>
              </w:rPr>
            </w:pPr>
            <w:r w:rsidRPr="008C15D4">
              <w:rPr>
                <w:rFonts w:eastAsia="Times New Roman" w:cs="Times New Roman"/>
                <w:b/>
                <w:color w:val="000000"/>
                <w:sz w:val="16"/>
                <w:szCs w:val="16"/>
              </w:rPr>
              <w:t>2</w:t>
            </w:r>
          </w:p>
        </w:tc>
        <w:tc>
          <w:tcPr>
            <w:tcW w:w="500"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b/>
                <w:color w:val="000000"/>
                <w:sz w:val="16"/>
                <w:szCs w:val="16"/>
              </w:rPr>
            </w:pPr>
            <w:r w:rsidRPr="008C15D4">
              <w:rPr>
                <w:rFonts w:eastAsia="Times New Roman" w:cs="Times New Roman"/>
                <w:b/>
                <w:color w:val="000000"/>
                <w:sz w:val="16"/>
                <w:szCs w:val="16"/>
              </w:rPr>
              <w:t>6</w:t>
            </w:r>
          </w:p>
        </w:tc>
      </w:tr>
      <w:tr w:rsidR="008C15D4" w:rsidRPr="008C15D4" w:rsidTr="00E51588">
        <w:trPr>
          <w:trHeight w:val="54"/>
        </w:trPr>
        <w:tc>
          <w:tcPr>
            <w:tcW w:w="2802" w:type="pct"/>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E51588" w:rsidP="008C15D4">
            <w:pPr>
              <w:autoSpaceDE w:val="0"/>
              <w:autoSpaceDN w:val="0"/>
              <w:adjustRightInd w:val="0"/>
              <w:spacing w:after="0" w:line="240" w:lineRule="auto"/>
              <w:ind w:firstLine="0"/>
              <w:jc w:val="left"/>
              <w:textAlignment w:val="center"/>
              <w:rPr>
                <w:rFonts w:eastAsia="Times New Roman" w:cs="Times New Roman"/>
                <w:color w:val="000000"/>
                <w:spacing w:val="-1"/>
                <w:sz w:val="16"/>
                <w:szCs w:val="16"/>
              </w:rPr>
            </w:pPr>
            <w:r>
              <w:rPr>
                <w:rFonts w:eastAsia="Times New Roman" w:cs="Times New Roman"/>
                <w:color w:val="000000"/>
                <w:spacing w:val="-1"/>
                <w:sz w:val="16"/>
                <w:szCs w:val="16"/>
              </w:rPr>
              <w:t>Введение в обществознание</w:t>
            </w: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1</w:t>
            </w: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p>
        </w:tc>
        <w:tc>
          <w:tcPr>
            <w:tcW w:w="344"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p>
        </w:tc>
        <w:tc>
          <w:tcPr>
            <w:tcW w:w="400" w:type="pct"/>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p>
        </w:tc>
        <w:tc>
          <w:tcPr>
            <w:tcW w:w="500"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1</w:t>
            </w:r>
          </w:p>
        </w:tc>
      </w:tr>
      <w:tr w:rsidR="008C15D4" w:rsidRPr="008C15D4" w:rsidTr="00E51588">
        <w:trPr>
          <w:trHeight w:val="54"/>
        </w:trPr>
        <w:tc>
          <w:tcPr>
            <w:tcW w:w="2802" w:type="pct"/>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E51588" w:rsidP="008C15D4">
            <w:pPr>
              <w:autoSpaceDE w:val="0"/>
              <w:autoSpaceDN w:val="0"/>
              <w:adjustRightInd w:val="0"/>
              <w:spacing w:after="0" w:line="240" w:lineRule="auto"/>
              <w:ind w:firstLine="0"/>
              <w:jc w:val="left"/>
              <w:textAlignment w:val="center"/>
              <w:rPr>
                <w:rFonts w:eastAsia="Times New Roman" w:cs="Times New Roman"/>
                <w:color w:val="000000"/>
                <w:spacing w:val="-1"/>
                <w:sz w:val="16"/>
                <w:szCs w:val="16"/>
              </w:rPr>
            </w:pPr>
            <w:r>
              <w:rPr>
                <w:rFonts w:eastAsia="Times New Roman" w:cs="Times New Roman"/>
                <w:color w:val="000000"/>
                <w:spacing w:val="-1"/>
                <w:sz w:val="16"/>
                <w:szCs w:val="16"/>
              </w:rPr>
              <w:t>География родного края</w:t>
            </w: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1</w:t>
            </w: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p>
        </w:tc>
        <w:tc>
          <w:tcPr>
            <w:tcW w:w="344"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p>
        </w:tc>
        <w:tc>
          <w:tcPr>
            <w:tcW w:w="400" w:type="pct"/>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p>
        </w:tc>
        <w:tc>
          <w:tcPr>
            <w:tcW w:w="500"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1</w:t>
            </w:r>
          </w:p>
        </w:tc>
      </w:tr>
      <w:tr w:rsidR="008C15D4" w:rsidRPr="008C15D4" w:rsidTr="00E51588">
        <w:trPr>
          <w:trHeight w:val="111"/>
        </w:trPr>
        <w:tc>
          <w:tcPr>
            <w:tcW w:w="2802" w:type="pct"/>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E51588" w:rsidP="008C15D4">
            <w:pPr>
              <w:autoSpaceDE w:val="0"/>
              <w:autoSpaceDN w:val="0"/>
              <w:adjustRightInd w:val="0"/>
              <w:spacing w:after="0" w:line="240" w:lineRule="auto"/>
              <w:ind w:firstLine="0"/>
              <w:jc w:val="left"/>
              <w:textAlignment w:val="center"/>
              <w:rPr>
                <w:rFonts w:eastAsia="Times New Roman" w:cs="Times New Roman"/>
                <w:color w:val="000000"/>
                <w:spacing w:val="-1"/>
                <w:sz w:val="16"/>
                <w:szCs w:val="16"/>
              </w:rPr>
            </w:pPr>
            <w:r>
              <w:rPr>
                <w:rFonts w:eastAsia="Times New Roman" w:cs="Times New Roman"/>
                <w:color w:val="000000"/>
                <w:spacing w:val="-1"/>
                <w:sz w:val="16"/>
                <w:szCs w:val="16"/>
              </w:rPr>
              <w:t>Биология</w:t>
            </w: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1</w:t>
            </w:r>
          </w:p>
        </w:tc>
        <w:tc>
          <w:tcPr>
            <w:tcW w:w="344"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p>
        </w:tc>
        <w:tc>
          <w:tcPr>
            <w:tcW w:w="400" w:type="pct"/>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p>
        </w:tc>
        <w:tc>
          <w:tcPr>
            <w:tcW w:w="500"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E51588"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Pr>
                <w:rFonts w:eastAsia="Times New Roman" w:cs="Times New Roman"/>
                <w:color w:val="000000"/>
                <w:sz w:val="16"/>
                <w:szCs w:val="16"/>
              </w:rPr>
              <w:t>1</w:t>
            </w:r>
          </w:p>
        </w:tc>
      </w:tr>
      <w:tr w:rsidR="00E51588" w:rsidRPr="008C15D4" w:rsidTr="00E51588">
        <w:trPr>
          <w:trHeight w:val="111"/>
        </w:trPr>
        <w:tc>
          <w:tcPr>
            <w:tcW w:w="2802" w:type="pct"/>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E51588" w:rsidRDefault="00E51588" w:rsidP="008C15D4">
            <w:pPr>
              <w:autoSpaceDE w:val="0"/>
              <w:autoSpaceDN w:val="0"/>
              <w:adjustRightInd w:val="0"/>
              <w:spacing w:after="0" w:line="240" w:lineRule="auto"/>
              <w:ind w:firstLine="0"/>
              <w:jc w:val="left"/>
              <w:textAlignment w:val="center"/>
              <w:rPr>
                <w:rFonts w:eastAsia="Times New Roman" w:cs="Times New Roman"/>
                <w:color w:val="000000"/>
                <w:spacing w:val="-1"/>
                <w:sz w:val="16"/>
                <w:szCs w:val="16"/>
              </w:rPr>
            </w:pPr>
            <w:r>
              <w:rPr>
                <w:rFonts w:eastAsia="Times New Roman" w:cs="Times New Roman"/>
                <w:color w:val="000000"/>
                <w:spacing w:val="-1"/>
                <w:sz w:val="16"/>
                <w:szCs w:val="16"/>
              </w:rPr>
              <w:t>Занимательная география</w:t>
            </w: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E51588" w:rsidRPr="008C15D4" w:rsidRDefault="00E51588"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E51588" w:rsidRPr="008C15D4" w:rsidRDefault="00E51588"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E51588" w:rsidRPr="008C15D4" w:rsidRDefault="00E51588"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Pr>
                <w:rFonts w:eastAsia="Times New Roman" w:cs="Times New Roman"/>
                <w:color w:val="000000"/>
                <w:sz w:val="16"/>
                <w:szCs w:val="16"/>
              </w:rPr>
              <w:t>1</w:t>
            </w:r>
          </w:p>
        </w:tc>
        <w:tc>
          <w:tcPr>
            <w:tcW w:w="344"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E51588" w:rsidRPr="008C15D4" w:rsidRDefault="00E51588"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p>
        </w:tc>
        <w:tc>
          <w:tcPr>
            <w:tcW w:w="400" w:type="pct"/>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E51588" w:rsidRDefault="00E51588"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p>
        </w:tc>
        <w:tc>
          <w:tcPr>
            <w:tcW w:w="500"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E51588" w:rsidRDefault="00E51588"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Pr>
                <w:rFonts w:eastAsia="Times New Roman" w:cs="Times New Roman"/>
                <w:color w:val="000000"/>
                <w:sz w:val="16"/>
                <w:szCs w:val="16"/>
              </w:rPr>
              <w:t>1</w:t>
            </w:r>
          </w:p>
        </w:tc>
      </w:tr>
      <w:tr w:rsidR="00E51588" w:rsidRPr="008C15D4" w:rsidTr="00E51588">
        <w:trPr>
          <w:trHeight w:val="111"/>
        </w:trPr>
        <w:tc>
          <w:tcPr>
            <w:tcW w:w="2802" w:type="pct"/>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E51588" w:rsidRDefault="00E51588" w:rsidP="008C15D4">
            <w:pPr>
              <w:autoSpaceDE w:val="0"/>
              <w:autoSpaceDN w:val="0"/>
              <w:adjustRightInd w:val="0"/>
              <w:spacing w:after="0" w:line="240" w:lineRule="auto"/>
              <w:ind w:firstLine="0"/>
              <w:jc w:val="left"/>
              <w:textAlignment w:val="center"/>
              <w:rPr>
                <w:rFonts w:eastAsia="Times New Roman" w:cs="Times New Roman"/>
                <w:color w:val="000000"/>
                <w:spacing w:val="-1"/>
                <w:sz w:val="16"/>
                <w:szCs w:val="16"/>
              </w:rPr>
            </w:pPr>
            <w:r>
              <w:rPr>
                <w:rFonts w:eastAsia="Times New Roman" w:cs="Times New Roman"/>
                <w:color w:val="000000"/>
                <w:spacing w:val="-1"/>
                <w:sz w:val="16"/>
                <w:szCs w:val="16"/>
              </w:rPr>
              <w:t>Школа географа исследователя</w:t>
            </w: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E51588" w:rsidRPr="008C15D4" w:rsidRDefault="00E51588"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E51588" w:rsidRPr="008C15D4" w:rsidRDefault="00E51588"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E51588" w:rsidRDefault="00E51588"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p>
        </w:tc>
        <w:tc>
          <w:tcPr>
            <w:tcW w:w="344"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E51588" w:rsidRPr="008C15D4" w:rsidRDefault="00E51588"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Pr>
                <w:rFonts w:eastAsia="Times New Roman" w:cs="Times New Roman"/>
                <w:color w:val="000000"/>
                <w:sz w:val="16"/>
                <w:szCs w:val="16"/>
              </w:rPr>
              <w:t>1</w:t>
            </w:r>
          </w:p>
        </w:tc>
        <w:tc>
          <w:tcPr>
            <w:tcW w:w="400" w:type="pct"/>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E51588" w:rsidRDefault="00E51588"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p>
        </w:tc>
        <w:tc>
          <w:tcPr>
            <w:tcW w:w="500"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E51588" w:rsidRDefault="00E51588"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Pr>
                <w:rFonts w:eastAsia="Times New Roman" w:cs="Times New Roman"/>
                <w:color w:val="000000"/>
                <w:sz w:val="16"/>
                <w:szCs w:val="16"/>
              </w:rPr>
              <w:t>1</w:t>
            </w:r>
          </w:p>
        </w:tc>
      </w:tr>
      <w:tr w:rsidR="008C15D4" w:rsidRPr="008C15D4" w:rsidTr="00E51588">
        <w:trPr>
          <w:trHeight w:val="54"/>
        </w:trPr>
        <w:tc>
          <w:tcPr>
            <w:tcW w:w="2802" w:type="pct"/>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autoSpaceDE w:val="0"/>
              <w:autoSpaceDN w:val="0"/>
              <w:adjustRightInd w:val="0"/>
              <w:spacing w:after="0" w:line="240" w:lineRule="auto"/>
              <w:ind w:firstLine="0"/>
              <w:jc w:val="left"/>
              <w:textAlignment w:val="center"/>
              <w:rPr>
                <w:rFonts w:eastAsia="Times New Roman" w:cs="Times New Roman"/>
                <w:color w:val="000000"/>
                <w:spacing w:val="-1"/>
                <w:sz w:val="16"/>
                <w:szCs w:val="16"/>
              </w:rPr>
            </w:pPr>
            <w:r w:rsidRPr="008C15D4">
              <w:rPr>
                <w:rFonts w:eastAsia="Times New Roman" w:cs="Times New Roman"/>
                <w:color w:val="000000"/>
                <w:sz w:val="16"/>
                <w:szCs w:val="16"/>
              </w:rPr>
              <w:t>Родной язык и (или) государственный язык республики Российской Федерации</w:t>
            </w: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p>
        </w:tc>
        <w:tc>
          <w:tcPr>
            <w:tcW w:w="344"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p>
        </w:tc>
        <w:tc>
          <w:tcPr>
            <w:tcW w:w="400" w:type="pct"/>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1</w:t>
            </w:r>
          </w:p>
        </w:tc>
        <w:tc>
          <w:tcPr>
            <w:tcW w:w="500"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1</w:t>
            </w:r>
          </w:p>
        </w:tc>
      </w:tr>
      <w:tr w:rsidR="008C15D4" w:rsidRPr="008C15D4" w:rsidTr="00E51588">
        <w:trPr>
          <w:trHeight w:val="54"/>
        </w:trPr>
        <w:tc>
          <w:tcPr>
            <w:tcW w:w="2802" w:type="pct"/>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autoSpaceDE w:val="0"/>
              <w:autoSpaceDN w:val="0"/>
              <w:adjustRightInd w:val="0"/>
              <w:spacing w:after="0" w:line="240" w:lineRule="auto"/>
              <w:ind w:firstLine="0"/>
              <w:jc w:val="left"/>
              <w:textAlignment w:val="center"/>
              <w:rPr>
                <w:rFonts w:eastAsia="Times New Roman" w:cs="Times New Roman"/>
                <w:color w:val="000000"/>
                <w:sz w:val="16"/>
                <w:szCs w:val="16"/>
              </w:rPr>
            </w:pPr>
            <w:r w:rsidRPr="008C15D4">
              <w:rPr>
                <w:rFonts w:eastAsia="Times New Roman" w:cs="Times New Roman"/>
                <w:color w:val="000000"/>
                <w:sz w:val="16"/>
                <w:szCs w:val="16"/>
              </w:rPr>
              <w:t>Учебные недели</w:t>
            </w: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34</w:t>
            </w: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34</w:t>
            </w: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34</w:t>
            </w:r>
          </w:p>
        </w:tc>
        <w:tc>
          <w:tcPr>
            <w:tcW w:w="344"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34</w:t>
            </w:r>
          </w:p>
        </w:tc>
        <w:tc>
          <w:tcPr>
            <w:tcW w:w="400" w:type="pct"/>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34</w:t>
            </w:r>
          </w:p>
        </w:tc>
        <w:tc>
          <w:tcPr>
            <w:tcW w:w="500"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color w:val="000000"/>
                <w:sz w:val="16"/>
                <w:szCs w:val="16"/>
              </w:rPr>
            </w:pPr>
            <w:r w:rsidRPr="008C15D4">
              <w:rPr>
                <w:rFonts w:eastAsia="Times New Roman" w:cs="Times New Roman"/>
                <w:color w:val="000000"/>
                <w:sz w:val="16"/>
                <w:szCs w:val="16"/>
              </w:rPr>
              <w:t>34</w:t>
            </w:r>
          </w:p>
        </w:tc>
      </w:tr>
      <w:tr w:rsidR="008C15D4" w:rsidRPr="008C15D4" w:rsidTr="00E51588">
        <w:trPr>
          <w:trHeight w:val="54"/>
        </w:trPr>
        <w:tc>
          <w:tcPr>
            <w:tcW w:w="2802" w:type="pct"/>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autoSpaceDE w:val="0"/>
              <w:autoSpaceDN w:val="0"/>
              <w:adjustRightInd w:val="0"/>
              <w:spacing w:after="0" w:line="240" w:lineRule="auto"/>
              <w:ind w:firstLine="0"/>
              <w:jc w:val="left"/>
              <w:textAlignment w:val="center"/>
              <w:rPr>
                <w:rFonts w:eastAsia="Times New Roman" w:cs="Times New Roman"/>
                <w:color w:val="000000"/>
                <w:sz w:val="16"/>
                <w:szCs w:val="16"/>
              </w:rPr>
            </w:pPr>
            <w:r w:rsidRPr="008C15D4">
              <w:rPr>
                <w:rFonts w:eastAsia="Times New Roman" w:cs="Times New Roman"/>
                <w:color w:val="000000"/>
                <w:sz w:val="16"/>
                <w:szCs w:val="16"/>
              </w:rPr>
              <w:lastRenderedPageBreak/>
              <w:t>Всего часов</w:t>
            </w: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1470CC" w:rsidRDefault="008C15D4" w:rsidP="008C15D4">
            <w:pPr>
              <w:widowControl w:val="0"/>
              <w:autoSpaceDE w:val="0"/>
              <w:autoSpaceDN w:val="0"/>
              <w:adjustRightInd w:val="0"/>
              <w:spacing w:after="0" w:line="240" w:lineRule="auto"/>
              <w:ind w:firstLine="0"/>
              <w:jc w:val="center"/>
              <w:textAlignment w:val="center"/>
              <w:rPr>
                <w:rFonts w:eastAsia="Times New Roman" w:cs="Times New Roman"/>
                <w:b/>
                <w:color w:val="000000"/>
                <w:sz w:val="10"/>
                <w:szCs w:val="16"/>
              </w:rPr>
            </w:pPr>
            <w:r w:rsidRPr="001470CC">
              <w:rPr>
                <w:rFonts w:eastAsia="Times New Roman" w:cs="Times New Roman"/>
                <w:b/>
                <w:color w:val="000000"/>
                <w:sz w:val="10"/>
                <w:szCs w:val="16"/>
              </w:rPr>
              <w:t>986</w:t>
            </w: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1470CC" w:rsidRDefault="008C15D4" w:rsidP="008C15D4">
            <w:pPr>
              <w:widowControl w:val="0"/>
              <w:autoSpaceDE w:val="0"/>
              <w:autoSpaceDN w:val="0"/>
              <w:adjustRightInd w:val="0"/>
              <w:spacing w:after="0" w:line="240" w:lineRule="auto"/>
              <w:ind w:firstLine="0"/>
              <w:jc w:val="center"/>
              <w:textAlignment w:val="center"/>
              <w:rPr>
                <w:rFonts w:eastAsia="Times New Roman" w:cs="Times New Roman"/>
                <w:b/>
                <w:color w:val="000000"/>
                <w:sz w:val="10"/>
                <w:szCs w:val="16"/>
              </w:rPr>
            </w:pPr>
            <w:r w:rsidRPr="001470CC">
              <w:rPr>
                <w:rFonts w:eastAsia="Times New Roman" w:cs="Times New Roman"/>
                <w:b/>
                <w:color w:val="000000"/>
                <w:sz w:val="10"/>
                <w:szCs w:val="16"/>
              </w:rPr>
              <w:t>1054</w:t>
            </w: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1470CC" w:rsidRDefault="008C15D4" w:rsidP="008C15D4">
            <w:pPr>
              <w:widowControl w:val="0"/>
              <w:autoSpaceDE w:val="0"/>
              <w:autoSpaceDN w:val="0"/>
              <w:adjustRightInd w:val="0"/>
              <w:spacing w:after="0" w:line="240" w:lineRule="auto"/>
              <w:ind w:firstLine="0"/>
              <w:jc w:val="center"/>
              <w:textAlignment w:val="center"/>
              <w:rPr>
                <w:rFonts w:eastAsia="Times New Roman" w:cs="Times New Roman"/>
                <w:b/>
                <w:color w:val="000000"/>
                <w:sz w:val="10"/>
                <w:szCs w:val="16"/>
              </w:rPr>
            </w:pPr>
            <w:r w:rsidRPr="001470CC">
              <w:rPr>
                <w:rFonts w:eastAsia="Times New Roman" w:cs="Times New Roman"/>
                <w:b/>
                <w:color w:val="000000"/>
                <w:sz w:val="10"/>
                <w:szCs w:val="16"/>
              </w:rPr>
              <w:t>1122</w:t>
            </w:r>
          </w:p>
        </w:tc>
        <w:tc>
          <w:tcPr>
            <w:tcW w:w="344" w:type="pct"/>
            <w:tcBorders>
              <w:top w:val="single" w:sz="4" w:space="0" w:color="000000"/>
              <w:left w:val="single" w:sz="4" w:space="0" w:color="000000"/>
              <w:bottom w:val="single" w:sz="4" w:space="0" w:color="000000"/>
              <w:right w:val="single" w:sz="4" w:space="0" w:color="000000"/>
            </w:tcBorders>
            <w:tcMar>
              <w:top w:w="101" w:type="dxa"/>
              <w:left w:w="57" w:type="dxa"/>
              <w:bottom w:w="113" w:type="dxa"/>
              <w:right w:w="57" w:type="dxa"/>
            </w:tcMar>
          </w:tcPr>
          <w:p w:rsidR="008C15D4" w:rsidRPr="001470CC" w:rsidRDefault="008C15D4" w:rsidP="008C15D4">
            <w:pPr>
              <w:widowControl w:val="0"/>
              <w:autoSpaceDE w:val="0"/>
              <w:autoSpaceDN w:val="0"/>
              <w:adjustRightInd w:val="0"/>
              <w:spacing w:after="0" w:line="240" w:lineRule="auto"/>
              <w:ind w:firstLine="0"/>
              <w:jc w:val="center"/>
              <w:textAlignment w:val="center"/>
              <w:rPr>
                <w:rFonts w:eastAsia="Times New Roman" w:cs="Times New Roman"/>
                <w:b/>
                <w:color w:val="000000"/>
                <w:sz w:val="10"/>
                <w:szCs w:val="16"/>
              </w:rPr>
            </w:pPr>
            <w:r w:rsidRPr="001470CC">
              <w:rPr>
                <w:rFonts w:eastAsia="Times New Roman" w:cs="Times New Roman"/>
                <w:b/>
                <w:color w:val="000000"/>
                <w:sz w:val="10"/>
                <w:szCs w:val="16"/>
              </w:rPr>
              <w:t>1156</w:t>
            </w:r>
          </w:p>
        </w:tc>
        <w:tc>
          <w:tcPr>
            <w:tcW w:w="400" w:type="pct"/>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1470CC" w:rsidRDefault="008C15D4" w:rsidP="008C15D4">
            <w:pPr>
              <w:widowControl w:val="0"/>
              <w:autoSpaceDE w:val="0"/>
              <w:autoSpaceDN w:val="0"/>
              <w:adjustRightInd w:val="0"/>
              <w:spacing w:after="0" w:line="240" w:lineRule="auto"/>
              <w:ind w:firstLine="0"/>
              <w:jc w:val="center"/>
              <w:textAlignment w:val="center"/>
              <w:rPr>
                <w:rFonts w:eastAsia="Times New Roman" w:cs="Times New Roman"/>
                <w:b/>
                <w:color w:val="000000"/>
                <w:sz w:val="10"/>
                <w:szCs w:val="16"/>
              </w:rPr>
            </w:pPr>
            <w:r w:rsidRPr="001470CC">
              <w:rPr>
                <w:rFonts w:eastAsia="Times New Roman" w:cs="Times New Roman"/>
                <w:b/>
                <w:color w:val="000000"/>
                <w:sz w:val="10"/>
                <w:szCs w:val="16"/>
              </w:rPr>
              <w:t>1224</w:t>
            </w:r>
          </w:p>
        </w:tc>
        <w:tc>
          <w:tcPr>
            <w:tcW w:w="500"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1470CC" w:rsidRDefault="008C15D4" w:rsidP="008C15D4">
            <w:pPr>
              <w:widowControl w:val="0"/>
              <w:autoSpaceDE w:val="0"/>
              <w:autoSpaceDN w:val="0"/>
              <w:adjustRightInd w:val="0"/>
              <w:spacing w:after="0" w:line="240" w:lineRule="auto"/>
              <w:ind w:firstLine="0"/>
              <w:jc w:val="center"/>
              <w:textAlignment w:val="center"/>
              <w:rPr>
                <w:rFonts w:eastAsia="Times New Roman" w:cs="Times New Roman"/>
                <w:b/>
                <w:color w:val="000000"/>
                <w:sz w:val="10"/>
                <w:szCs w:val="16"/>
              </w:rPr>
            </w:pPr>
            <w:r w:rsidRPr="001470CC">
              <w:rPr>
                <w:rFonts w:eastAsia="Times New Roman" w:cs="Times New Roman"/>
                <w:b/>
                <w:color w:val="000000"/>
                <w:sz w:val="10"/>
                <w:szCs w:val="16"/>
              </w:rPr>
              <w:t>5542</w:t>
            </w:r>
          </w:p>
        </w:tc>
      </w:tr>
      <w:tr w:rsidR="008C15D4" w:rsidRPr="008C15D4" w:rsidTr="00E51588">
        <w:trPr>
          <w:trHeight w:val="54"/>
        </w:trPr>
        <w:tc>
          <w:tcPr>
            <w:tcW w:w="2802" w:type="pct"/>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autoSpaceDE w:val="0"/>
              <w:autoSpaceDN w:val="0"/>
              <w:adjustRightInd w:val="0"/>
              <w:spacing w:after="0" w:line="240" w:lineRule="auto"/>
              <w:ind w:firstLine="0"/>
              <w:jc w:val="left"/>
              <w:textAlignment w:val="center"/>
              <w:rPr>
                <w:rFonts w:eastAsia="Times New Roman" w:cs="Times New Roman"/>
                <w:color w:val="000000"/>
                <w:sz w:val="16"/>
                <w:szCs w:val="16"/>
              </w:rPr>
            </w:pPr>
            <w:r w:rsidRPr="008C15D4">
              <w:rPr>
                <w:rFonts w:eastAsia="Times New Roman" w:cs="Times New Roman"/>
                <w:color w:val="000000"/>
                <w:sz w:val="16"/>
                <w:szCs w:val="16"/>
              </w:rPr>
              <w:t xml:space="preserve">Максимально допустимая недельная нагрузка </w:t>
            </w:r>
            <w:r w:rsidRPr="008C15D4">
              <w:rPr>
                <w:rFonts w:eastAsia="Times New Roman" w:cs="Times New Roman"/>
                <w:color w:val="000000"/>
                <w:sz w:val="16"/>
                <w:szCs w:val="16"/>
              </w:rPr>
              <w:br/>
              <w:t>(при 6-дневной неделе) в соответствии с действующими санитарными правилами и гигиеническими нормативами</w:t>
            </w: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b/>
                <w:color w:val="000000"/>
                <w:sz w:val="16"/>
                <w:szCs w:val="16"/>
              </w:rPr>
            </w:pPr>
            <w:r w:rsidRPr="008C15D4">
              <w:rPr>
                <w:rFonts w:eastAsia="Times New Roman" w:cs="Times New Roman"/>
                <w:b/>
                <w:color w:val="000000"/>
                <w:sz w:val="16"/>
                <w:szCs w:val="16"/>
              </w:rPr>
              <w:t>32</w:t>
            </w: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b/>
                <w:color w:val="000000"/>
                <w:sz w:val="16"/>
                <w:szCs w:val="16"/>
              </w:rPr>
            </w:pPr>
            <w:r w:rsidRPr="008C15D4">
              <w:rPr>
                <w:rFonts w:eastAsia="Times New Roman" w:cs="Times New Roman"/>
                <w:b/>
                <w:color w:val="000000"/>
                <w:sz w:val="16"/>
                <w:szCs w:val="16"/>
              </w:rPr>
              <w:t>33</w:t>
            </w:r>
          </w:p>
        </w:tc>
        <w:tc>
          <w:tcPr>
            <w:tcW w:w="318"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b/>
                <w:color w:val="000000"/>
                <w:sz w:val="16"/>
                <w:szCs w:val="16"/>
              </w:rPr>
            </w:pPr>
            <w:r w:rsidRPr="008C15D4">
              <w:rPr>
                <w:rFonts w:eastAsia="Times New Roman" w:cs="Times New Roman"/>
                <w:b/>
                <w:color w:val="000000"/>
                <w:sz w:val="16"/>
                <w:szCs w:val="16"/>
              </w:rPr>
              <w:t>35</w:t>
            </w:r>
          </w:p>
        </w:tc>
        <w:tc>
          <w:tcPr>
            <w:tcW w:w="344"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b/>
                <w:color w:val="000000"/>
                <w:sz w:val="16"/>
                <w:szCs w:val="16"/>
              </w:rPr>
            </w:pPr>
            <w:r w:rsidRPr="008C15D4">
              <w:rPr>
                <w:rFonts w:eastAsia="Times New Roman" w:cs="Times New Roman"/>
                <w:b/>
                <w:color w:val="000000"/>
                <w:sz w:val="16"/>
                <w:szCs w:val="16"/>
              </w:rPr>
              <w:t>36</w:t>
            </w:r>
          </w:p>
        </w:tc>
        <w:tc>
          <w:tcPr>
            <w:tcW w:w="400" w:type="pct"/>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b/>
                <w:color w:val="000000"/>
                <w:sz w:val="16"/>
                <w:szCs w:val="16"/>
              </w:rPr>
            </w:pPr>
            <w:r w:rsidRPr="008C15D4">
              <w:rPr>
                <w:rFonts w:eastAsia="Times New Roman" w:cs="Times New Roman"/>
                <w:b/>
                <w:color w:val="000000"/>
                <w:sz w:val="16"/>
                <w:szCs w:val="16"/>
              </w:rPr>
              <w:t>36</w:t>
            </w:r>
          </w:p>
        </w:tc>
        <w:tc>
          <w:tcPr>
            <w:tcW w:w="500" w:type="pc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8C15D4" w:rsidRPr="008C15D4" w:rsidRDefault="008C15D4" w:rsidP="008C15D4">
            <w:pPr>
              <w:widowControl w:val="0"/>
              <w:autoSpaceDE w:val="0"/>
              <w:autoSpaceDN w:val="0"/>
              <w:adjustRightInd w:val="0"/>
              <w:spacing w:after="0" w:line="240" w:lineRule="auto"/>
              <w:ind w:firstLine="0"/>
              <w:jc w:val="center"/>
              <w:textAlignment w:val="center"/>
              <w:rPr>
                <w:rFonts w:eastAsia="Times New Roman" w:cs="Times New Roman"/>
                <w:b/>
                <w:color w:val="000000"/>
                <w:sz w:val="16"/>
                <w:szCs w:val="16"/>
              </w:rPr>
            </w:pPr>
            <w:r w:rsidRPr="008C15D4">
              <w:rPr>
                <w:rFonts w:eastAsia="Times New Roman" w:cs="Times New Roman"/>
                <w:b/>
                <w:color w:val="000000"/>
                <w:sz w:val="16"/>
                <w:szCs w:val="16"/>
              </w:rPr>
              <w:t>172</w:t>
            </w:r>
          </w:p>
        </w:tc>
      </w:tr>
    </w:tbl>
    <w:p w:rsidR="00CE37F0" w:rsidRPr="009A6082" w:rsidRDefault="00CE37F0" w:rsidP="009A6082">
      <w:pPr>
        <w:pStyle w:val="h3-first"/>
        <w:ind w:right="-85"/>
        <w:rPr>
          <w:rFonts w:cs="Times New Roman"/>
          <w:color w:val="auto"/>
          <w:sz w:val="18"/>
          <w:szCs w:val="18"/>
        </w:rPr>
      </w:pPr>
      <w:r w:rsidRPr="009A6082">
        <w:rPr>
          <w:rFonts w:cs="Times New Roman"/>
          <w:color w:val="auto"/>
          <w:sz w:val="18"/>
          <w:szCs w:val="18"/>
        </w:rPr>
        <w:t>3.2. План внеурочной деятельности</w:t>
      </w:r>
    </w:p>
    <w:p w:rsidR="009A6082" w:rsidRPr="009A6082" w:rsidRDefault="009A6082" w:rsidP="009A6082">
      <w:pPr>
        <w:widowControl w:val="0"/>
        <w:tabs>
          <w:tab w:val="left" w:pos="9214"/>
        </w:tabs>
        <w:autoSpaceDE w:val="0"/>
        <w:autoSpaceDN w:val="0"/>
        <w:spacing w:after="0" w:line="276" w:lineRule="auto"/>
        <w:ind w:right="-85" w:firstLine="0"/>
        <w:rPr>
          <w:rFonts w:eastAsia="Times New Roman" w:cs="Times New Roman"/>
          <w:sz w:val="18"/>
          <w:szCs w:val="18"/>
          <w:lang w:eastAsia="en-US"/>
        </w:rPr>
      </w:pPr>
      <w:r w:rsidRPr="009A6082">
        <w:rPr>
          <w:rFonts w:eastAsia="Times New Roman" w:cs="Times New Roman"/>
          <w:sz w:val="18"/>
          <w:szCs w:val="18"/>
          <w:lang w:eastAsia="en-US"/>
        </w:rPr>
        <w:t>Внеурочная</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деятельность</w:t>
      </w:r>
      <w:r w:rsidRPr="009A6082">
        <w:rPr>
          <w:rFonts w:eastAsia="Times New Roman" w:cs="Times New Roman"/>
          <w:spacing w:val="1"/>
          <w:sz w:val="18"/>
          <w:szCs w:val="18"/>
          <w:lang w:eastAsia="en-US"/>
        </w:rPr>
        <w:t xml:space="preserve"> в </w:t>
      </w:r>
      <w:r w:rsidR="00E51588" w:rsidRPr="009A6082">
        <w:rPr>
          <w:rFonts w:eastAsia="Times New Roman" w:cs="SchoolBookSanPin"/>
          <w:color w:val="000000"/>
          <w:spacing w:val="1"/>
          <w:sz w:val="18"/>
          <w:szCs w:val="18"/>
        </w:rPr>
        <w:t>МБОУ «</w:t>
      </w:r>
      <w:r w:rsidR="00E51588">
        <w:rPr>
          <w:rFonts w:eastAsia="Times New Roman" w:cs="SchoolBookSanPin"/>
          <w:color w:val="000000"/>
          <w:spacing w:val="1"/>
          <w:sz w:val="18"/>
          <w:szCs w:val="18"/>
        </w:rPr>
        <w:t>Теньковская</w:t>
      </w:r>
      <w:r w:rsidR="00E51588" w:rsidRPr="009A6082">
        <w:rPr>
          <w:rFonts w:eastAsia="Times New Roman" w:cs="SchoolBookSanPin"/>
          <w:color w:val="000000"/>
          <w:spacing w:val="1"/>
          <w:sz w:val="18"/>
          <w:szCs w:val="18"/>
        </w:rPr>
        <w:t xml:space="preserve"> средняя общеобразовательная школа» </w:t>
      </w:r>
      <w:r w:rsidRPr="009A6082">
        <w:rPr>
          <w:rFonts w:eastAsia="Times New Roman" w:cs="Times New Roman"/>
          <w:sz w:val="18"/>
          <w:szCs w:val="18"/>
          <w:lang w:eastAsia="en-US"/>
        </w:rPr>
        <w:t>организуется</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в</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соответствии</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со</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следующими</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нормативными</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документами</w:t>
      </w:r>
      <w:r w:rsidRPr="009A6082">
        <w:rPr>
          <w:rFonts w:eastAsia="Times New Roman" w:cs="Times New Roman"/>
          <w:spacing w:val="7"/>
          <w:sz w:val="18"/>
          <w:szCs w:val="18"/>
          <w:lang w:eastAsia="en-US"/>
        </w:rPr>
        <w:t xml:space="preserve"> </w:t>
      </w:r>
      <w:r w:rsidRPr="009A6082">
        <w:rPr>
          <w:rFonts w:eastAsia="Times New Roman" w:cs="Times New Roman"/>
          <w:sz w:val="18"/>
          <w:szCs w:val="18"/>
          <w:lang w:eastAsia="en-US"/>
        </w:rPr>
        <w:t>и</w:t>
      </w:r>
      <w:r w:rsidRPr="009A6082">
        <w:rPr>
          <w:rFonts w:eastAsia="Times New Roman" w:cs="Times New Roman"/>
          <w:spacing w:val="-2"/>
          <w:sz w:val="18"/>
          <w:szCs w:val="18"/>
          <w:lang w:eastAsia="en-US"/>
        </w:rPr>
        <w:t xml:space="preserve"> </w:t>
      </w:r>
      <w:r w:rsidRPr="009A6082">
        <w:rPr>
          <w:rFonts w:eastAsia="Times New Roman" w:cs="Times New Roman"/>
          <w:sz w:val="18"/>
          <w:szCs w:val="18"/>
          <w:lang w:eastAsia="en-US"/>
        </w:rPr>
        <w:t>методическими</w:t>
      </w:r>
      <w:r w:rsidRPr="009A6082">
        <w:rPr>
          <w:rFonts w:eastAsia="Times New Roman" w:cs="Times New Roman"/>
          <w:spacing w:val="-4"/>
          <w:sz w:val="18"/>
          <w:szCs w:val="18"/>
          <w:lang w:eastAsia="en-US"/>
        </w:rPr>
        <w:t xml:space="preserve"> </w:t>
      </w:r>
      <w:r w:rsidRPr="009A6082">
        <w:rPr>
          <w:rFonts w:eastAsia="Times New Roman" w:cs="Times New Roman"/>
          <w:sz w:val="18"/>
          <w:szCs w:val="18"/>
          <w:lang w:eastAsia="en-US"/>
        </w:rPr>
        <w:t>рекомендациями:</w:t>
      </w:r>
    </w:p>
    <w:p w:rsidR="009A6082" w:rsidRPr="009A6082" w:rsidRDefault="009A6082" w:rsidP="009A6082">
      <w:pPr>
        <w:widowControl w:val="0"/>
        <w:tabs>
          <w:tab w:val="left" w:pos="9214"/>
        </w:tabs>
        <w:autoSpaceDE w:val="0"/>
        <w:autoSpaceDN w:val="0"/>
        <w:spacing w:after="0" w:line="276" w:lineRule="auto"/>
        <w:ind w:right="-85" w:firstLine="0"/>
        <w:rPr>
          <w:rFonts w:eastAsia="Times New Roman" w:cs="Times New Roman"/>
          <w:sz w:val="18"/>
          <w:szCs w:val="18"/>
          <w:lang w:eastAsia="en-US"/>
        </w:rPr>
      </w:pPr>
      <w:r w:rsidRPr="009A6082">
        <w:rPr>
          <w:rFonts w:eastAsia="Times New Roman" w:cs="Times New Roman"/>
          <w:sz w:val="18"/>
          <w:szCs w:val="18"/>
          <w:lang w:eastAsia="en-US"/>
        </w:rPr>
        <w:t>Приказ</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Минпросвещения</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России</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от</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31.05.2021</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287</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«Об</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утверждении</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федерального</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государственного</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образовательного</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стандарта</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основного</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общего</w:t>
      </w:r>
      <w:r w:rsidRPr="009A6082">
        <w:rPr>
          <w:rFonts w:eastAsia="Times New Roman" w:cs="Times New Roman"/>
          <w:spacing w:val="-57"/>
          <w:sz w:val="18"/>
          <w:szCs w:val="18"/>
          <w:lang w:eastAsia="en-US"/>
        </w:rPr>
        <w:t xml:space="preserve"> </w:t>
      </w:r>
      <w:r w:rsidRPr="009A6082">
        <w:rPr>
          <w:rFonts w:eastAsia="Times New Roman" w:cs="Times New Roman"/>
          <w:sz w:val="18"/>
          <w:szCs w:val="18"/>
          <w:lang w:eastAsia="en-US"/>
        </w:rPr>
        <w:t>образования»</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(Зарегистрировано</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в</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Минюсте</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России</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05.07.2021</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64101)</w:t>
      </w:r>
      <w:r w:rsidRPr="009A6082">
        <w:rPr>
          <w:rFonts w:eastAsia="Times New Roman" w:cs="Times New Roman"/>
          <w:spacing w:val="1"/>
          <w:sz w:val="18"/>
          <w:szCs w:val="18"/>
          <w:lang w:eastAsia="en-US"/>
        </w:rPr>
        <w:t>;</w:t>
      </w:r>
    </w:p>
    <w:p w:rsidR="009A6082" w:rsidRPr="009A6082" w:rsidRDefault="009A6082" w:rsidP="009A6082">
      <w:pPr>
        <w:widowControl w:val="0"/>
        <w:tabs>
          <w:tab w:val="left" w:pos="9214"/>
        </w:tabs>
        <w:autoSpaceDE w:val="0"/>
        <w:autoSpaceDN w:val="0"/>
        <w:spacing w:after="0" w:line="276" w:lineRule="auto"/>
        <w:ind w:right="-85" w:firstLine="0"/>
        <w:rPr>
          <w:rFonts w:eastAsia="Times New Roman" w:cs="Times New Roman"/>
          <w:sz w:val="18"/>
          <w:szCs w:val="18"/>
          <w:lang w:eastAsia="en-US"/>
        </w:rPr>
      </w:pPr>
      <w:r w:rsidRPr="009A6082">
        <w:rPr>
          <w:rFonts w:eastAsia="Times New Roman" w:cs="Times New Roman"/>
          <w:sz w:val="18"/>
          <w:szCs w:val="18"/>
          <w:lang w:eastAsia="en-US"/>
        </w:rPr>
        <w:t>Письмо</w:t>
      </w:r>
      <w:r w:rsidRPr="009A6082">
        <w:rPr>
          <w:rFonts w:eastAsia="Times New Roman" w:cs="Times New Roman"/>
          <w:spacing w:val="-2"/>
          <w:sz w:val="18"/>
          <w:szCs w:val="18"/>
          <w:lang w:eastAsia="en-US"/>
        </w:rPr>
        <w:t xml:space="preserve"> </w:t>
      </w:r>
      <w:r w:rsidRPr="009A6082">
        <w:rPr>
          <w:rFonts w:eastAsia="Times New Roman" w:cs="Times New Roman"/>
          <w:sz w:val="18"/>
          <w:szCs w:val="18"/>
          <w:lang w:eastAsia="en-US"/>
        </w:rPr>
        <w:t>Министерства</w:t>
      </w:r>
      <w:r w:rsidRPr="009A6082">
        <w:rPr>
          <w:rFonts w:eastAsia="Times New Roman" w:cs="Times New Roman"/>
          <w:spacing w:val="-3"/>
          <w:sz w:val="18"/>
          <w:szCs w:val="18"/>
          <w:lang w:eastAsia="en-US"/>
        </w:rPr>
        <w:t xml:space="preserve"> </w:t>
      </w:r>
      <w:r w:rsidRPr="009A6082">
        <w:rPr>
          <w:rFonts w:eastAsia="Times New Roman" w:cs="Times New Roman"/>
          <w:sz w:val="18"/>
          <w:szCs w:val="18"/>
          <w:lang w:eastAsia="en-US"/>
        </w:rPr>
        <w:t>просвещения</w:t>
      </w:r>
      <w:r w:rsidRPr="009A6082">
        <w:rPr>
          <w:rFonts w:eastAsia="Times New Roman" w:cs="Times New Roman"/>
          <w:spacing w:val="54"/>
          <w:sz w:val="18"/>
          <w:szCs w:val="18"/>
          <w:lang w:eastAsia="en-US"/>
        </w:rPr>
        <w:t xml:space="preserve"> </w:t>
      </w:r>
      <w:r w:rsidRPr="009A6082">
        <w:rPr>
          <w:rFonts w:eastAsia="Times New Roman" w:cs="Times New Roman"/>
          <w:sz w:val="18"/>
          <w:szCs w:val="18"/>
          <w:lang w:eastAsia="en-US"/>
        </w:rPr>
        <w:t>Российской</w:t>
      </w:r>
      <w:r w:rsidRPr="009A6082">
        <w:rPr>
          <w:rFonts w:eastAsia="Times New Roman" w:cs="Times New Roman"/>
          <w:spacing w:val="53"/>
          <w:sz w:val="18"/>
          <w:szCs w:val="18"/>
          <w:lang w:eastAsia="en-US"/>
        </w:rPr>
        <w:t xml:space="preserve"> </w:t>
      </w:r>
      <w:r w:rsidRPr="009A6082">
        <w:rPr>
          <w:rFonts w:eastAsia="Times New Roman" w:cs="Times New Roman"/>
          <w:sz w:val="18"/>
          <w:szCs w:val="18"/>
          <w:lang w:eastAsia="en-US"/>
        </w:rPr>
        <w:t>Федерации</w:t>
      </w:r>
      <w:r w:rsidRPr="009A6082">
        <w:rPr>
          <w:rFonts w:eastAsia="Times New Roman" w:cs="Times New Roman"/>
          <w:spacing w:val="56"/>
          <w:sz w:val="18"/>
          <w:szCs w:val="18"/>
          <w:lang w:eastAsia="en-US"/>
        </w:rPr>
        <w:t xml:space="preserve"> </w:t>
      </w:r>
      <w:r w:rsidRPr="009A6082">
        <w:rPr>
          <w:rFonts w:eastAsia="Times New Roman" w:cs="Times New Roman"/>
          <w:sz w:val="18"/>
          <w:szCs w:val="18"/>
          <w:lang w:eastAsia="en-US"/>
        </w:rPr>
        <w:t>от</w:t>
      </w:r>
      <w:r w:rsidRPr="009A6082">
        <w:rPr>
          <w:rFonts w:eastAsia="Times New Roman" w:cs="Times New Roman"/>
          <w:spacing w:val="52"/>
          <w:sz w:val="18"/>
          <w:szCs w:val="18"/>
          <w:lang w:eastAsia="en-US"/>
        </w:rPr>
        <w:t xml:space="preserve"> </w:t>
      </w:r>
      <w:r w:rsidRPr="009A6082">
        <w:rPr>
          <w:rFonts w:eastAsia="Times New Roman" w:cs="Times New Roman"/>
          <w:sz w:val="18"/>
          <w:szCs w:val="18"/>
          <w:lang w:eastAsia="en-US"/>
        </w:rPr>
        <w:t>05.07.2022г.</w:t>
      </w:r>
    </w:p>
    <w:p w:rsidR="009A6082" w:rsidRPr="009A6082" w:rsidRDefault="009A6082" w:rsidP="009A6082">
      <w:pPr>
        <w:widowControl w:val="0"/>
        <w:tabs>
          <w:tab w:val="left" w:pos="9214"/>
        </w:tabs>
        <w:autoSpaceDE w:val="0"/>
        <w:autoSpaceDN w:val="0"/>
        <w:spacing w:after="0" w:line="276" w:lineRule="auto"/>
        <w:ind w:right="-85" w:firstLine="0"/>
        <w:rPr>
          <w:rFonts w:eastAsia="Times New Roman" w:cs="Times New Roman"/>
          <w:sz w:val="18"/>
          <w:szCs w:val="18"/>
          <w:lang w:eastAsia="en-US"/>
        </w:rPr>
      </w:pPr>
      <w:r w:rsidRPr="009A6082">
        <w:rPr>
          <w:rFonts w:eastAsia="Times New Roman" w:cs="Times New Roman"/>
          <w:sz w:val="18"/>
          <w:szCs w:val="18"/>
          <w:lang w:eastAsia="en-US"/>
        </w:rPr>
        <w:t>№ТВ–1290/03</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«О</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направлении</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методических</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рекомендаций»</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(Информационно-</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методическое письмо об организации внеурочной деятельности в рамках реализации</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обновленных федеральных государственных образовательных стандартов начального</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общего</w:t>
      </w:r>
      <w:r w:rsidRPr="009A6082">
        <w:rPr>
          <w:rFonts w:eastAsia="Times New Roman" w:cs="Times New Roman"/>
          <w:spacing w:val="-4"/>
          <w:sz w:val="18"/>
          <w:szCs w:val="18"/>
          <w:lang w:eastAsia="en-US"/>
        </w:rPr>
        <w:t xml:space="preserve"> </w:t>
      </w:r>
      <w:r w:rsidRPr="009A6082">
        <w:rPr>
          <w:rFonts w:eastAsia="Times New Roman" w:cs="Times New Roman"/>
          <w:sz w:val="18"/>
          <w:szCs w:val="18"/>
          <w:lang w:eastAsia="en-US"/>
        </w:rPr>
        <w:t>и</w:t>
      </w:r>
      <w:r w:rsidRPr="009A6082">
        <w:rPr>
          <w:rFonts w:eastAsia="Times New Roman" w:cs="Times New Roman"/>
          <w:spacing w:val="-2"/>
          <w:sz w:val="18"/>
          <w:szCs w:val="18"/>
          <w:lang w:eastAsia="en-US"/>
        </w:rPr>
        <w:t xml:space="preserve"> </w:t>
      </w:r>
      <w:r w:rsidRPr="009A6082">
        <w:rPr>
          <w:rFonts w:eastAsia="Times New Roman" w:cs="Times New Roman"/>
          <w:sz w:val="18"/>
          <w:szCs w:val="18"/>
          <w:lang w:eastAsia="en-US"/>
        </w:rPr>
        <w:t>основного</w:t>
      </w:r>
      <w:r w:rsidRPr="009A6082">
        <w:rPr>
          <w:rFonts w:eastAsia="Times New Roman" w:cs="Times New Roman"/>
          <w:spacing w:val="-2"/>
          <w:sz w:val="18"/>
          <w:szCs w:val="18"/>
          <w:lang w:eastAsia="en-US"/>
        </w:rPr>
        <w:t xml:space="preserve"> </w:t>
      </w:r>
      <w:r w:rsidRPr="009A6082">
        <w:rPr>
          <w:rFonts w:eastAsia="Times New Roman" w:cs="Times New Roman"/>
          <w:sz w:val="18"/>
          <w:szCs w:val="18"/>
          <w:lang w:eastAsia="en-US"/>
        </w:rPr>
        <w:t>общего</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образования);</w:t>
      </w:r>
    </w:p>
    <w:p w:rsidR="009A6082" w:rsidRPr="009A6082" w:rsidRDefault="009A6082" w:rsidP="009A6082">
      <w:pPr>
        <w:widowControl w:val="0"/>
        <w:tabs>
          <w:tab w:val="left" w:pos="9214"/>
        </w:tabs>
        <w:autoSpaceDE w:val="0"/>
        <w:autoSpaceDN w:val="0"/>
        <w:spacing w:after="0" w:line="276" w:lineRule="auto"/>
        <w:ind w:right="-85" w:firstLine="0"/>
        <w:rPr>
          <w:rFonts w:eastAsia="Times New Roman" w:cs="Times New Roman"/>
          <w:sz w:val="18"/>
          <w:szCs w:val="18"/>
          <w:lang w:eastAsia="en-US"/>
        </w:rPr>
      </w:pPr>
      <w:r w:rsidRPr="009A6082">
        <w:rPr>
          <w:rFonts w:eastAsia="Times New Roman" w:cs="Times New Roman"/>
          <w:sz w:val="18"/>
          <w:szCs w:val="18"/>
          <w:lang w:eastAsia="en-US"/>
        </w:rPr>
        <w:t>Письмо Минпросвещения России от 17.06.2022 г. № 03-871 «Об организации</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занятий</w:t>
      </w:r>
      <w:r w:rsidRPr="009A6082">
        <w:rPr>
          <w:rFonts w:eastAsia="Times New Roman" w:cs="Times New Roman"/>
          <w:spacing w:val="4"/>
          <w:sz w:val="18"/>
          <w:szCs w:val="18"/>
          <w:lang w:eastAsia="en-US"/>
        </w:rPr>
        <w:t xml:space="preserve"> </w:t>
      </w:r>
      <w:r w:rsidRPr="009A6082">
        <w:rPr>
          <w:rFonts w:eastAsia="Times New Roman" w:cs="Times New Roman"/>
          <w:sz w:val="18"/>
          <w:szCs w:val="18"/>
          <w:lang w:eastAsia="en-US"/>
        </w:rPr>
        <w:t>«Разговоры</w:t>
      </w:r>
      <w:r w:rsidRPr="009A6082">
        <w:rPr>
          <w:rFonts w:eastAsia="Times New Roman" w:cs="Times New Roman"/>
          <w:spacing w:val="-3"/>
          <w:sz w:val="18"/>
          <w:szCs w:val="18"/>
          <w:lang w:eastAsia="en-US"/>
        </w:rPr>
        <w:t xml:space="preserve"> </w:t>
      </w:r>
      <w:r w:rsidRPr="009A6082">
        <w:rPr>
          <w:rFonts w:eastAsia="Times New Roman" w:cs="Times New Roman"/>
          <w:sz w:val="18"/>
          <w:szCs w:val="18"/>
          <w:lang w:eastAsia="en-US"/>
        </w:rPr>
        <w:t>о</w:t>
      </w:r>
      <w:r w:rsidRPr="009A6082">
        <w:rPr>
          <w:rFonts w:eastAsia="Times New Roman" w:cs="Times New Roman"/>
          <w:spacing w:val="2"/>
          <w:sz w:val="18"/>
          <w:szCs w:val="18"/>
          <w:lang w:eastAsia="en-US"/>
        </w:rPr>
        <w:t xml:space="preserve"> </w:t>
      </w:r>
      <w:r w:rsidRPr="009A6082">
        <w:rPr>
          <w:rFonts w:eastAsia="Times New Roman" w:cs="Times New Roman"/>
          <w:sz w:val="18"/>
          <w:szCs w:val="18"/>
          <w:lang w:eastAsia="en-US"/>
        </w:rPr>
        <w:t>важном»;</w:t>
      </w:r>
    </w:p>
    <w:p w:rsidR="009A6082" w:rsidRPr="009A6082" w:rsidRDefault="009A6082" w:rsidP="009A6082">
      <w:pPr>
        <w:widowControl w:val="0"/>
        <w:tabs>
          <w:tab w:val="left" w:pos="9214"/>
        </w:tabs>
        <w:autoSpaceDE w:val="0"/>
        <w:autoSpaceDN w:val="0"/>
        <w:spacing w:after="0" w:line="276" w:lineRule="auto"/>
        <w:ind w:right="-85" w:firstLine="0"/>
        <w:rPr>
          <w:rFonts w:eastAsia="Times New Roman" w:cs="Times New Roman"/>
          <w:sz w:val="18"/>
          <w:szCs w:val="18"/>
          <w:lang w:eastAsia="en-US"/>
        </w:rPr>
      </w:pPr>
      <w:r w:rsidRPr="009A6082">
        <w:rPr>
          <w:rFonts w:eastAsia="Times New Roman" w:cs="Times New Roman"/>
          <w:sz w:val="18"/>
          <w:szCs w:val="18"/>
          <w:lang w:eastAsia="en-US"/>
        </w:rPr>
        <w:t>Методические рекомендации по формированию функциональной грамотности</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обучающихся</w:t>
      </w:r>
      <w:r w:rsidRPr="009A6082">
        <w:rPr>
          <w:rFonts w:eastAsia="Times New Roman" w:cs="Times New Roman"/>
          <w:spacing w:val="2"/>
          <w:sz w:val="18"/>
          <w:szCs w:val="18"/>
          <w:lang w:eastAsia="en-US"/>
        </w:rPr>
        <w:t>;</w:t>
      </w:r>
    </w:p>
    <w:p w:rsidR="009A6082" w:rsidRPr="009A6082" w:rsidRDefault="009A6082" w:rsidP="009A6082">
      <w:pPr>
        <w:widowControl w:val="0"/>
        <w:tabs>
          <w:tab w:val="left" w:pos="9214"/>
        </w:tabs>
        <w:autoSpaceDE w:val="0"/>
        <w:autoSpaceDN w:val="0"/>
        <w:spacing w:after="0" w:line="276" w:lineRule="auto"/>
        <w:ind w:right="-85" w:firstLine="0"/>
        <w:rPr>
          <w:rFonts w:eastAsia="Times New Roman" w:cs="Times New Roman"/>
          <w:sz w:val="18"/>
          <w:szCs w:val="18"/>
          <w:lang w:eastAsia="en-US"/>
        </w:rPr>
      </w:pPr>
      <w:r w:rsidRPr="009A6082">
        <w:rPr>
          <w:rFonts w:eastAsia="Times New Roman" w:cs="Times New Roman"/>
          <w:sz w:val="18"/>
          <w:szCs w:val="18"/>
          <w:lang w:eastAsia="en-US"/>
        </w:rPr>
        <w:t>Санитарные</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правила</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СП</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2.4.3648-20</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«Санитарно-эпидемиологические</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требования к организациям воспитания и обучения, отдыха и оздоровления детей и</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молодежи»,</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утвержденных</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постановлением</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Главного</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государственного</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санитарного</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врача Российской Федерации</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от</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28.09.2020</w:t>
      </w:r>
      <w:r w:rsidRPr="009A6082">
        <w:rPr>
          <w:rFonts w:eastAsia="Times New Roman" w:cs="Times New Roman"/>
          <w:spacing w:val="-5"/>
          <w:sz w:val="18"/>
          <w:szCs w:val="18"/>
          <w:lang w:eastAsia="en-US"/>
        </w:rPr>
        <w:t xml:space="preserve"> </w:t>
      </w:r>
      <w:r w:rsidRPr="009A6082">
        <w:rPr>
          <w:rFonts w:eastAsia="Times New Roman" w:cs="Times New Roman"/>
          <w:sz w:val="18"/>
          <w:szCs w:val="18"/>
          <w:lang w:eastAsia="en-US"/>
        </w:rPr>
        <w:t>№</w:t>
      </w:r>
      <w:r w:rsidRPr="009A6082">
        <w:rPr>
          <w:rFonts w:eastAsia="Times New Roman" w:cs="Times New Roman"/>
          <w:spacing w:val="-4"/>
          <w:sz w:val="18"/>
          <w:szCs w:val="18"/>
          <w:lang w:eastAsia="en-US"/>
        </w:rPr>
        <w:t xml:space="preserve"> </w:t>
      </w:r>
      <w:r w:rsidRPr="009A6082">
        <w:rPr>
          <w:rFonts w:eastAsia="Times New Roman" w:cs="Times New Roman"/>
          <w:sz w:val="18"/>
          <w:szCs w:val="18"/>
          <w:lang w:eastAsia="en-US"/>
        </w:rPr>
        <w:t>28</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(далее</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w:t>
      </w:r>
      <w:r w:rsidRPr="009A6082">
        <w:rPr>
          <w:rFonts w:eastAsia="Times New Roman" w:cs="Times New Roman"/>
          <w:spacing w:val="2"/>
          <w:sz w:val="18"/>
          <w:szCs w:val="18"/>
          <w:lang w:eastAsia="en-US"/>
        </w:rPr>
        <w:t xml:space="preserve"> </w:t>
      </w:r>
      <w:r w:rsidRPr="009A6082">
        <w:rPr>
          <w:rFonts w:eastAsia="Times New Roman" w:cs="Times New Roman"/>
          <w:sz w:val="18"/>
          <w:szCs w:val="18"/>
          <w:lang w:eastAsia="en-US"/>
        </w:rPr>
        <w:t>СП</w:t>
      </w:r>
      <w:r w:rsidRPr="009A6082">
        <w:rPr>
          <w:rFonts w:eastAsia="Times New Roman" w:cs="Times New Roman"/>
          <w:spacing w:val="-2"/>
          <w:sz w:val="18"/>
          <w:szCs w:val="18"/>
          <w:lang w:eastAsia="en-US"/>
        </w:rPr>
        <w:t xml:space="preserve"> </w:t>
      </w:r>
      <w:r w:rsidRPr="009A6082">
        <w:rPr>
          <w:rFonts w:eastAsia="Times New Roman" w:cs="Times New Roman"/>
          <w:sz w:val="18"/>
          <w:szCs w:val="18"/>
          <w:lang w:eastAsia="en-US"/>
        </w:rPr>
        <w:t>2.4.3648-20);</w:t>
      </w:r>
    </w:p>
    <w:p w:rsidR="009A6082" w:rsidRPr="009A6082" w:rsidRDefault="009A6082" w:rsidP="009A6082">
      <w:pPr>
        <w:widowControl w:val="0"/>
        <w:tabs>
          <w:tab w:val="left" w:pos="9214"/>
        </w:tabs>
        <w:autoSpaceDE w:val="0"/>
        <w:autoSpaceDN w:val="0"/>
        <w:spacing w:after="0" w:line="276" w:lineRule="auto"/>
        <w:ind w:right="-85" w:firstLine="0"/>
        <w:rPr>
          <w:rFonts w:eastAsia="Times New Roman" w:cs="Times New Roman"/>
          <w:sz w:val="18"/>
          <w:szCs w:val="18"/>
          <w:lang w:eastAsia="en-US"/>
        </w:rPr>
      </w:pPr>
      <w:r w:rsidRPr="009A6082">
        <w:rPr>
          <w:rFonts w:eastAsia="Times New Roman" w:cs="Times New Roman"/>
          <w:sz w:val="18"/>
          <w:szCs w:val="18"/>
          <w:lang w:eastAsia="en-US"/>
        </w:rPr>
        <w:t>Санитарные правила и нормы СанПиН 1.2.3685-21 «Гигиенические нормативы</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и требования к обеспечению безопасности и (или) безвредности для человека факторов</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среды</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обитания»,</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утвержденных</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постановлением</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Главного</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государственного</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санитарного врача Российской Федерации от 28.01.2021 № 2 (далее – СанПиН 1.2.3685-</w:t>
      </w:r>
      <w:r w:rsidRPr="009A6082">
        <w:rPr>
          <w:rFonts w:eastAsia="Times New Roman" w:cs="Times New Roman"/>
          <w:spacing w:val="-57"/>
          <w:sz w:val="18"/>
          <w:szCs w:val="18"/>
          <w:lang w:eastAsia="en-US"/>
        </w:rPr>
        <w:t xml:space="preserve"> </w:t>
      </w:r>
      <w:r w:rsidRPr="009A6082">
        <w:rPr>
          <w:rFonts w:eastAsia="Times New Roman" w:cs="Times New Roman"/>
          <w:sz w:val="18"/>
          <w:szCs w:val="18"/>
          <w:lang w:eastAsia="en-US"/>
        </w:rPr>
        <w:t>21).</w:t>
      </w:r>
    </w:p>
    <w:p w:rsidR="009A6082" w:rsidRPr="009A6082" w:rsidRDefault="009A6082" w:rsidP="009A6082">
      <w:pPr>
        <w:widowControl w:val="0"/>
        <w:tabs>
          <w:tab w:val="left" w:pos="9214"/>
        </w:tabs>
        <w:autoSpaceDE w:val="0"/>
        <w:autoSpaceDN w:val="0"/>
        <w:spacing w:after="0" w:line="276" w:lineRule="auto"/>
        <w:ind w:right="-85" w:firstLine="0"/>
        <w:rPr>
          <w:rFonts w:eastAsia="Times New Roman" w:cs="Times New Roman"/>
          <w:sz w:val="18"/>
          <w:szCs w:val="18"/>
          <w:lang w:eastAsia="en-US"/>
        </w:rPr>
      </w:pPr>
      <w:r w:rsidRPr="009A6082">
        <w:rPr>
          <w:rFonts w:eastAsia="Times New Roman" w:cs="Times New Roman"/>
          <w:sz w:val="18"/>
          <w:szCs w:val="18"/>
          <w:lang w:eastAsia="en-US"/>
        </w:rPr>
        <w:t>План</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внеурочной</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деятельности</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является</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обязательной частью организационного раздела основной образовательной программы,</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а</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рабочие</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программы</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внеурочной</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деятельности</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являются</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обязательной</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частью</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содержательного раздела</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основной</w:t>
      </w:r>
      <w:r w:rsidRPr="009A6082">
        <w:rPr>
          <w:rFonts w:eastAsia="Times New Roman" w:cs="Times New Roman"/>
          <w:spacing w:val="-2"/>
          <w:sz w:val="18"/>
          <w:szCs w:val="18"/>
          <w:lang w:eastAsia="en-US"/>
        </w:rPr>
        <w:t xml:space="preserve"> </w:t>
      </w:r>
      <w:r w:rsidRPr="009A6082">
        <w:rPr>
          <w:rFonts w:eastAsia="Times New Roman" w:cs="Times New Roman"/>
          <w:sz w:val="18"/>
          <w:szCs w:val="18"/>
          <w:lang w:eastAsia="en-US"/>
        </w:rPr>
        <w:t>образовательной</w:t>
      </w:r>
      <w:r w:rsidRPr="009A6082">
        <w:rPr>
          <w:rFonts w:eastAsia="Times New Roman" w:cs="Times New Roman"/>
          <w:spacing w:val="-2"/>
          <w:sz w:val="18"/>
          <w:szCs w:val="18"/>
          <w:lang w:eastAsia="en-US"/>
        </w:rPr>
        <w:t xml:space="preserve"> </w:t>
      </w:r>
      <w:r w:rsidRPr="009A6082">
        <w:rPr>
          <w:rFonts w:eastAsia="Times New Roman" w:cs="Times New Roman"/>
          <w:sz w:val="18"/>
          <w:szCs w:val="18"/>
          <w:lang w:eastAsia="en-US"/>
        </w:rPr>
        <w:t>программы.</w:t>
      </w:r>
    </w:p>
    <w:p w:rsidR="009A6082" w:rsidRPr="009A6082" w:rsidRDefault="009A6082" w:rsidP="009A6082">
      <w:pPr>
        <w:widowControl w:val="0"/>
        <w:tabs>
          <w:tab w:val="left" w:pos="9214"/>
        </w:tabs>
        <w:autoSpaceDE w:val="0"/>
        <w:autoSpaceDN w:val="0"/>
        <w:spacing w:after="0" w:line="276" w:lineRule="auto"/>
        <w:ind w:right="-85" w:firstLine="0"/>
        <w:rPr>
          <w:rFonts w:eastAsia="Times New Roman" w:cs="Times New Roman"/>
          <w:sz w:val="18"/>
          <w:szCs w:val="18"/>
          <w:lang w:eastAsia="en-US"/>
        </w:rPr>
      </w:pPr>
      <w:r w:rsidRPr="009A6082">
        <w:rPr>
          <w:rFonts w:eastAsia="Times New Roman" w:cs="Times New Roman"/>
          <w:sz w:val="18"/>
          <w:szCs w:val="18"/>
          <w:lang w:eastAsia="en-US"/>
        </w:rPr>
        <w:t>В</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соответствии</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с</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требованиями</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обновленных</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ФГОС</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ООО</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в школе обеспечивается проведение до 10 часов еженедельных занятий внеурочной</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деятельности:</w:t>
      </w:r>
    </w:p>
    <w:p w:rsidR="009A6082" w:rsidRPr="009A6082" w:rsidRDefault="009A6082" w:rsidP="009A6082">
      <w:pPr>
        <w:widowControl w:val="0"/>
        <w:tabs>
          <w:tab w:val="left" w:pos="1884"/>
          <w:tab w:val="left" w:pos="9214"/>
        </w:tabs>
        <w:autoSpaceDE w:val="0"/>
        <w:autoSpaceDN w:val="0"/>
        <w:spacing w:after="0" w:line="276" w:lineRule="auto"/>
        <w:ind w:right="-85" w:firstLine="0"/>
        <w:rPr>
          <w:rFonts w:eastAsia="Times New Roman" w:cs="Times New Roman"/>
          <w:sz w:val="18"/>
          <w:szCs w:val="18"/>
          <w:lang w:eastAsia="en-US"/>
        </w:rPr>
      </w:pPr>
      <w:r w:rsidRPr="009A6082">
        <w:rPr>
          <w:rFonts w:eastAsia="Times New Roman" w:cs="Times New Roman"/>
          <w:sz w:val="18"/>
          <w:szCs w:val="18"/>
          <w:lang w:eastAsia="en-US"/>
        </w:rPr>
        <w:t>до</w:t>
      </w:r>
      <w:r w:rsidRPr="009A6082">
        <w:rPr>
          <w:rFonts w:eastAsia="Times New Roman" w:cs="Times New Roman"/>
          <w:spacing w:val="-2"/>
          <w:sz w:val="18"/>
          <w:szCs w:val="18"/>
          <w:lang w:eastAsia="en-US"/>
        </w:rPr>
        <w:t xml:space="preserve"> </w:t>
      </w:r>
      <w:r w:rsidRPr="009A6082">
        <w:rPr>
          <w:rFonts w:eastAsia="Times New Roman" w:cs="Times New Roman"/>
          <w:sz w:val="18"/>
          <w:szCs w:val="18"/>
          <w:lang w:eastAsia="en-US"/>
        </w:rPr>
        <w:t>1350</w:t>
      </w:r>
      <w:r w:rsidRPr="009A6082">
        <w:rPr>
          <w:rFonts w:eastAsia="Times New Roman" w:cs="Times New Roman"/>
          <w:spacing w:val="-2"/>
          <w:sz w:val="18"/>
          <w:szCs w:val="18"/>
          <w:lang w:eastAsia="en-US"/>
        </w:rPr>
        <w:t xml:space="preserve"> </w:t>
      </w:r>
      <w:r w:rsidRPr="009A6082">
        <w:rPr>
          <w:rFonts w:eastAsia="Times New Roman" w:cs="Times New Roman"/>
          <w:sz w:val="18"/>
          <w:szCs w:val="18"/>
          <w:lang w:eastAsia="en-US"/>
        </w:rPr>
        <w:t>часов</w:t>
      </w:r>
      <w:r w:rsidRPr="009A6082">
        <w:rPr>
          <w:rFonts w:eastAsia="Times New Roman" w:cs="Times New Roman"/>
          <w:spacing w:val="-6"/>
          <w:sz w:val="18"/>
          <w:szCs w:val="18"/>
          <w:lang w:eastAsia="en-US"/>
        </w:rPr>
        <w:t xml:space="preserve"> </w:t>
      </w:r>
      <w:r w:rsidRPr="009A6082">
        <w:rPr>
          <w:rFonts w:eastAsia="Times New Roman" w:cs="Times New Roman"/>
          <w:sz w:val="18"/>
          <w:szCs w:val="18"/>
          <w:lang w:eastAsia="en-US"/>
        </w:rPr>
        <w:t>на</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уровне</w:t>
      </w:r>
      <w:r w:rsidRPr="009A6082">
        <w:rPr>
          <w:rFonts w:eastAsia="Times New Roman" w:cs="Times New Roman"/>
          <w:spacing w:val="-10"/>
          <w:sz w:val="18"/>
          <w:szCs w:val="18"/>
          <w:lang w:eastAsia="en-US"/>
        </w:rPr>
        <w:t xml:space="preserve"> </w:t>
      </w:r>
      <w:r w:rsidRPr="009A6082">
        <w:rPr>
          <w:rFonts w:eastAsia="Times New Roman" w:cs="Times New Roman"/>
          <w:sz w:val="18"/>
          <w:szCs w:val="18"/>
          <w:lang w:eastAsia="en-US"/>
        </w:rPr>
        <w:t>начального</w:t>
      </w:r>
      <w:r w:rsidRPr="009A6082">
        <w:rPr>
          <w:rFonts w:eastAsia="Times New Roman" w:cs="Times New Roman"/>
          <w:spacing w:val="-5"/>
          <w:sz w:val="18"/>
          <w:szCs w:val="18"/>
          <w:lang w:eastAsia="en-US"/>
        </w:rPr>
        <w:t xml:space="preserve"> </w:t>
      </w:r>
      <w:r w:rsidRPr="009A6082">
        <w:rPr>
          <w:rFonts w:eastAsia="Times New Roman" w:cs="Times New Roman"/>
          <w:sz w:val="18"/>
          <w:szCs w:val="18"/>
          <w:lang w:eastAsia="en-US"/>
        </w:rPr>
        <w:t>общего</w:t>
      </w:r>
      <w:r w:rsidRPr="009A6082">
        <w:rPr>
          <w:rFonts w:eastAsia="Times New Roman" w:cs="Times New Roman"/>
          <w:spacing w:val="-3"/>
          <w:sz w:val="18"/>
          <w:szCs w:val="18"/>
          <w:lang w:eastAsia="en-US"/>
        </w:rPr>
        <w:t xml:space="preserve"> </w:t>
      </w:r>
      <w:r w:rsidRPr="009A6082">
        <w:rPr>
          <w:rFonts w:eastAsia="Times New Roman" w:cs="Times New Roman"/>
          <w:sz w:val="18"/>
          <w:szCs w:val="18"/>
          <w:lang w:eastAsia="en-US"/>
        </w:rPr>
        <w:t>образования</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(1-4</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классы);</w:t>
      </w:r>
    </w:p>
    <w:p w:rsidR="009A6082" w:rsidRPr="009A6082" w:rsidRDefault="009A6082" w:rsidP="009A6082">
      <w:pPr>
        <w:widowControl w:val="0"/>
        <w:tabs>
          <w:tab w:val="left" w:pos="1884"/>
          <w:tab w:val="left" w:pos="9214"/>
        </w:tabs>
        <w:autoSpaceDE w:val="0"/>
        <w:autoSpaceDN w:val="0"/>
        <w:spacing w:after="0" w:line="276" w:lineRule="auto"/>
        <w:ind w:right="-85" w:firstLine="0"/>
        <w:rPr>
          <w:rFonts w:eastAsia="Times New Roman" w:cs="Times New Roman"/>
          <w:sz w:val="18"/>
          <w:szCs w:val="18"/>
          <w:lang w:eastAsia="en-US"/>
        </w:rPr>
      </w:pPr>
      <w:r w:rsidRPr="009A6082">
        <w:rPr>
          <w:rFonts w:eastAsia="Times New Roman" w:cs="Times New Roman"/>
          <w:sz w:val="18"/>
          <w:szCs w:val="18"/>
          <w:lang w:eastAsia="en-US"/>
        </w:rPr>
        <w:t>до</w:t>
      </w:r>
      <w:r w:rsidRPr="009A6082">
        <w:rPr>
          <w:rFonts w:eastAsia="Times New Roman" w:cs="Times New Roman"/>
          <w:spacing w:val="-2"/>
          <w:sz w:val="18"/>
          <w:szCs w:val="18"/>
          <w:lang w:eastAsia="en-US"/>
        </w:rPr>
        <w:t xml:space="preserve"> </w:t>
      </w:r>
      <w:r w:rsidRPr="009A6082">
        <w:rPr>
          <w:rFonts w:eastAsia="Times New Roman" w:cs="Times New Roman"/>
          <w:sz w:val="18"/>
          <w:szCs w:val="18"/>
          <w:lang w:eastAsia="en-US"/>
        </w:rPr>
        <w:t>1750</w:t>
      </w:r>
      <w:r w:rsidRPr="009A6082">
        <w:rPr>
          <w:rFonts w:eastAsia="Times New Roman" w:cs="Times New Roman"/>
          <w:spacing w:val="-2"/>
          <w:sz w:val="18"/>
          <w:szCs w:val="18"/>
          <w:lang w:eastAsia="en-US"/>
        </w:rPr>
        <w:t xml:space="preserve"> </w:t>
      </w:r>
      <w:r w:rsidRPr="009A6082">
        <w:rPr>
          <w:rFonts w:eastAsia="Times New Roman" w:cs="Times New Roman"/>
          <w:sz w:val="18"/>
          <w:szCs w:val="18"/>
          <w:lang w:eastAsia="en-US"/>
        </w:rPr>
        <w:t>часов</w:t>
      </w:r>
      <w:r w:rsidRPr="009A6082">
        <w:rPr>
          <w:rFonts w:eastAsia="Times New Roman" w:cs="Times New Roman"/>
          <w:spacing w:val="-5"/>
          <w:sz w:val="18"/>
          <w:szCs w:val="18"/>
          <w:lang w:eastAsia="en-US"/>
        </w:rPr>
        <w:t xml:space="preserve"> </w:t>
      </w:r>
      <w:r w:rsidRPr="009A6082">
        <w:rPr>
          <w:rFonts w:eastAsia="Times New Roman" w:cs="Times New Roman"/>
          <w:sz w:val="18"/>
          <w:szCs w:val="18"/>
          <w:lang w:eastAsia="en-US"/>
        </w:rPr>
        <w:t>на</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уровне</w:t>
      </w:r>
      <w:r w:rsidRPr="009A6082">
        <w:rPr>
          <w:rFonts w:eastAsia="Times New Roman" w:cs="Times New Roman"/>
          <w:spacing w:val="-9"/>
          <w:sz w:val="18"/>
          <w:szCs w:val="18"/>
          <w:lang w:eastAsia="en-US"/>
        </w:rPr>
        <w:t xml:space="preserve"> </w:t>
      </w:r>
      <w:r w:rsidRPr="009A6082">
        <w:rPr>
          <w:rFonts w:eastAsia="Times New Roman" w:cs="Times New Roman"/>
          <w:sz w:val="18"/>
          <w:szCs w:val="18"/>
          <w:lang w:eastAsia="en-US"/>
        </w:rPr>
        <w:t>основного</w:t>
      </w:r>
      <w:r w:rsidRPr="009A6082">
        <w:rPr>
          <w:rFonts w:eastAsia="Times New Roman" w:cs="Times New Roman"/>
          <w:spacing w:val="-2"/>
          <w:sz w:val="18"/>
          <w:szCs w:val="18"/>
          <w:lang w:eastAsia="en-US"/>
        </w:rPr>
        <w:t xml:space="preserve"> </w:t>
      </w:r>
      <w:r w:rsidRPr="009A6082">
        <w:rPr>
          <w:rFonts w:eastAsia="Times New Roman" w:cs="Times New Roman"/>
          <w:sz w:val="18"/>
          <w:szCs w:val="18"/>
          <w:lang w:eastAsia="en-US"/>
        </w:rPr>
        <w:t>общего</w:t>
      </w:r>
      <w:r w:rsidRPr="009A6082">
        <w:rPr>
          <w:rFonts w:eastAsia="Times New Roman" w:cs="Times New Roman"/>
          <w:spacing w:val="-6"/>
          <w:sz w:val="18"/>
          <w:szCs w:val="18"/>
          <w:lang w:eastAsia="en-US"/>
        </w:rPr>
        <w:t xml:space="preserve"> </w:t>
      </w:r>
      <w:r w:rsidRPr="009A6082">
        <w:rPr>
          <w:rFonts w:eastAsia="Times New Roman" w:cs="Times New Roman"/>
          <w:sz w:val="18"/>
          <w:szCs w:val="18"/>
          <w:lang w:eastAsia="en-US"/>
        </w:rPr>
        <w:t>образования</w:t>
      </w:r>
      <w:r w:rsidRPr="009A6082">
        <w:rPr>
          <w:rFonts w:eastAsia="Times New Roman" w:cs="Times New Roman"/>
          <w:spacing w:val="-6"/>
          <w:sz w:val="18"/>
          <w:szCs w:val="18"/>
          <w:lang w:eastAsia="en-US"/>
        </w:rPr>
        <w:t xml:space="preserve"> </w:t>
      </w:r>
      <w:r w:rsidRPr="009A6082">
        <w:rPr>
          <w:rFonts w:eastAsia="Times New Roman" w:cs="Times New Roman"/>
          <w:sz w:val="18"/>
          <w:szCs w:val="18"/>
          <w:lang w:eastAsia="en-US"/>
        </w:rPr>
        <w:t>(5-9</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классы);</w:t>
      </w:r>
    </w:p>
    <w:p w:rsidR="009A6082" w:rsidRPr="009A6082" w:rsidRDefault="009A6082" w:rsidP="009A6082">
      <w:pPr>
        <w:widowControl w:val="0"/>
        <w:tabs>
          <w:tab w:val="left" w:pos="1884"/>
          <w:tab w:val="left" w:pos="9214"/>
        </w:tabs>
        <w:autoSpaceDE w:val="0"/>
        <w:autoSpaceDN w:val="0"/>
        <w:spacing w:after="0" w:line="276" w:lineRule="auto"/>
        <w:ind w:right="-85" w:firstLine="0"/>
        <w:rPr>
          <w:rFonts w:eastAsia="Times New Roman" w:cs="Times New Roman"/>
          <w:sz w:val="18"/>
          <w:szCs w:val="18"/>
          <w:lang w:eastAsia="en-US"/>
        </w:rPr>
      </w:pPr>
      <w:r w:rsidRPr="009A6082">
        <w:rPr>
          <w:rFonts w:eastAsia="Times New Roman" w:cs="Times New Roman"/>
          <w:sz w:val="18"/>
          <w:szCs w:val="18"/>
          <w:lang w:eastAsia="en-US"/>
        </w:rPr>
        <w:t>до</w:t>
      </w:r>
      <w:r w:rsidRPr="009A6082">
        <w:rPr>
          <w:rFonts w:eastAsia="Times New Roman" w:cs="Times New Roman"/>
          <w:spacing w:val="-3"/>
          <w:sz w:val="18"/>
          <w:szCs w:val="18"/>
          <w:lang w:eastAsia="en-US"/>
        </w:rPr>
        <w:t xml:space="preserve"> </w:t>
      </w:r>
      <w:r w:rsidRPr="009A6082">
        <w:rPr>
          <w:rFonts w:eastAsia="Times New Roman" w:cs="Times New Roman"/>
          <w:sz w:val="18"/>
          <w:szCs w:val="18"/>
          <w:lang w:eastAsia="en-US"/>
        </w:rPr>
        <w:t>700</w:t>
      </w:r>
      <w:r w:rsidRPr="009A6082">
        <w:rPr>
          <w:rFonts w:eastAsia="Times New Roman" w:cs="Times New Roman"/>
          <w:spacing w:val="-2"/>
          <w:sz w:val="18"/>
          <w:szCs w:val="18"/>
          <w:lang w:eastAsia="en-US"/>
        </w:rPr>
        <w:t xml:space="preserve"> </w:t>
      </w:r>
      <w:r w:rsidRPr="009A6082">
        <w:rPr>
          <w:rFonts w:eastAsia="Times New Roman" w:cs="Times New Roman"/>
          <w:sz w:val="18"/>
          <w:szCs w:val="18"/>
          <w:lang w:eastAsia="en-US"/>
        </w:rPr>
        <w:t>часов</w:t>
      </w:r>
      <w:r w:rsidRPr="009A6082">
        <w:rPr>
          <w:rFonts w:eastAsia="Times New Roman" w:cs="Times New Roman"/>
          <w:spacing w:val="-7"/>
          <w:sz w:val="18"/>
          <w:szCs w:val="18"/>
          <w:lang w:eastAsia="en-US"/>
        </w:rPr>
        <w:t xml:space="preserve"> </w:t>
      </w:r>
      <w:r w:rsidRPr="009A6082">
        <w:rPr>
          <w:rFonts w:eastAsia="Times New Roman" w:cs="Times New Roman"/>
          <w:sz w:val="18"/>
          <w:szCs w:val="18"/>
          <w:lang w:eastAsia="en-US"/>
        </w:rPr>
        <w:t>на</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уровне</w:t>
      </w:r>
      <w:r w:rsidRPr="009A6082">
        <w:rPr>
          <w:rFonts w:eastAsia="Times New Roman" w:cs="Times New Roman"/>
          <w:spacing w:val="-3"/>
          <w:sz w:val="18"/>
          <w:szCs w:val="18"/>
          <w:lang w:eastAsia="en-US"/>
        </w:rPr>
        <w:t xml:space="preserve"> </w:t>
      </w:r>
      <w:r w:rsidRPr="009A6082">
        <w:rPr>
          <w:rFonts w:eastAsia="Times New Roman" w:cs="Times New Roman"/>
          <w:sz w:val="18"/>
          <w:szCs w:val="18"/>
          <w:lang w:eastAsia="en-US"/>
        </w:rPr>
        <w:t>среднего</w:t>
      </w:r>
      <w:r w:rsidRPr="009A6082">
        <w:rPr>
          <w:rFonts w:eastAsia="Times New Roman" w:cs="Times New Roman"/>
          <w:spacing w:val="-7"/>
          <w:sz w:val="18"/>
          <w:szCs w:val="18"/>
          <w:lang w:eastAsia="en-US"/>
        </w:rPr>
        <w:t xml:space="preserve"> </w:t>
      </w:r>
      <w:r w:rsidRPr="009A6082">
        <w:rPr>
          <w:rFonts w:eastAsia="Times New Roman" w:cs="Times New Roman"/>
          <w:sz w:val="18"/>
          <w:szCs w:val="18"/>
          <w:lang w:eastAsia="en-US"/>
        </w:rPr>
        <w:t>общего</w:t>
      </w:r>
      <w:r w:rsidRPr="009A6082">
        <w:rPr>
          <w:rFonts w:eastAsia="Times New Roman" w:cs="Times New Roman"/>
          <w:spacing w:val="-2"/>
          <w:sz w:val="18"/>
          <w:szCs w:val="18"/>
          <w:lang w:eastAsia="en-US"/>
        </w:rPr>
        <w:t xml:space="preserve"> </w:t>
      </w:r>
      <w:r w:rsidRPr="009A6082">
        <w:rPr>
          <w:rFonts w:eastAsia="Times New Roman" w:cs="Times New Roman"/>
          <w:sz w:val="18"/>
          <w:szCs w:val="18"/>
          <w:lang w:eastAsia="en-US"/>
        </w:rPr>
        <w:t>образования</w:t>
      </w:r>
      <w:r w:rsidRPr="009A6082">
        <w:rPr>
          <w:rFonts w:eastAsia="Times New Roman" w:cs="Times New Roman"/>
          <w:spacing w:val="-9"/>
          <w:sz w:val="18"/>
          <w:szCs w:val="18"/>
          <w:lang w:eastAsia="en-US"/>
        </w:rPr>
        <w:t xml:space="preserve"> </w:t>
      </w:r>
      <w:r w:rsidRPr="009A6082">
        <w:rPr>
          <w:rFonts w:eastAsia="Times New Roman" w:cs="Times New Roman"/>
          <w:sz w:val="18"/>
          <w:szCs w:val="18"/>
          <w:lang w:eastAsia="en-US"/>
        </w:rPr>
        <w:t>(10-11</w:t>
      </w:r>
      <w:r w:rsidRPr="009A6082">
        <w:rPr>
          <w:rFonts w:eastAsia="Times New Roman" w:cs="Times New Roman"/>
          <w:spacing w:val="-2"/>
          <w:sz w:val="18"/>
          <w:szCs w:val="18"/>
          <w:lang w:eastAsia="en-US"/>
        </w:rPr>
        <w:t xml:space="preserve"> </w:t>
      </w:r>
      <w:r w:rsidRPr="009A6082">
        <w:rPr>
          <w:rFonts w:eastAsia="Times New Roman" w:cs="Times New Roman"/>
          <w:sz w:val="18"/>
          <w:szCs w:val="18"/>
          <w:lang w:eastAsia="en-US"/>
        </w:rPr>
        <w:t>классы).</w:t>
      </w:r>
    </w:p>
    <w:p w:rsidR="009A6082" w:rsidRPr="009A6082" w:rsidRDefault="009A6082" w:rsidP="009A6082">
      <w:pPr>
        <w:tabs>
          <w:tab w:val="left" w:pos="9214"/>
        </w:tabs>
        <w:autoSpaceDE w:val="0"/>
        <w:autoSpaceDN w:val="0"/>
        <w:adjustRightInd w:val="0"/>
        <w:spacing w:after="0" w:line="276" w:lineRule="auto"/>
        <w:ind w:right="-85" w:firstLine="0"/>
        <w:textAlignment w:val="center"/>
        <w:rPr>
          <w:rFonts w:eastAsia="Times New Roman" w:cs="Times New Roman"/>
          <w:sz w:val="18"/>
          <w:szCs w:val="18"/>
        </w:rPr>
      </w:pPr>
      <w:r w:rsidRPr="009A6082">
        <w:rPr>
          <w:rFonts w:eastAsia="Times New Roman" w:cs="Times New Roman"/>
          <w:sz w:val="18"/>
          <w:szCs w:val="18"/>
        </w:rPr>
        <w:t>План внеурочной деятельности определяет формы организации и объем внеурочной деятельности для обучающихся при освоении ими образовательной программы основного общего образования с учетом возможностей</w:t>
      </w:r>
      <w:r w:rsidRPr="009A6082">
        <w:rPr>
          <w:rFonts w:eastAsia="Times New Roman" w:cs="SchoolBookSanPin"/>
          <w:color w:val="000000"/>
          <w:spacing w:val="1"/>
          <w:sz w:val="18"/>
          <w:szCs w:val="18"/>
        </w:rPr>
        <w:t xml:space="preserve"> </w:t>
      </w:r>
      <w:r w:rsidR="00E51588" w:rsidRPr="009A6082">
        <w:rPr>
          <w:rFonts w:eastAsia="Times New Roman" w:cs="SchoolBookSanPin"/>
          <w:color w:val="000000"/>
          <w:spacing w:val="1"/>
          <w:sz w:val="18"/>
          <w:szCs w:val="18"/>
        </w:rPr>
        <w:t>МБОУ «</w:t>
      </w:r>
      <w:r w:rsidR="00E51588">
        <w:rPr>
          <w:rFonts w:eastAsia="Times New Roman" w:cs="SchoolBookSanPin"/>
          <w:color w:val="000000"/>
          <w:spacing w:val="1"/>
          <w:sz w:val="18"/>
          <w:szCs w:val="18"/>
        </w:rPr>
        <w:t>Теньковская</w:t>
      </w:r>
      <w:r w:rsidR="00E51588" w:rsidRPr="009A6082">
        <w:rPr>
          <w:rFonts w:eastAsia="Times New Roman" w:cs="SchoolBookSanPin"/>
          <w:color w:val="000000"/>
          <w:spacing w:val="1"/>
          <w:sz w:val="18"/>
          <w:szCs w:val="18"/>
        </w:rPr>
        <w:t xml:space="preserve"> средняя общеобразовательная школа</w:t>
      </w:r>
      <w:r w:rsidRPr="009A6082">
        <w:rPr>
          <w:rFonts w:eastAsia="Times New Roman" w:cs="SchoolBookSanPin"/>
          <w:color w:val="000000"/>
          <w:spacing w:val="1"/>
          <w:sz w:val="18"/>
          <w:szCs w:val="18"/>
        </w:rPr>
        <w:t>».</w:t>
      </w:r>
    </w:p>
    <w:p w:rsidR="009A6082" w:rsidRPr="009A6082" w:rsidRDefault="009A6082" w:rsidP="009A6082">
      <w:pPr>
        <w:tabs>
          <w:tab w:val="left" w:pos="9214"/>
        </w:tabs>
        <w:autoSpaceDE w:val="0"/>
        <w:autoSpaceDN w:val="0"/>
        <w:adjustRightInd w:val="0"/>
        <w:spacing w:after="0" w:line="276" w:lineRule="auto"/>
        <w:ind w:right="-85" w:firstLine="0"/>
        <w:textAlignment w:val="center"/>
        <w:rPr>
          <w:rFonts w:eastAsia="Times New Roman" w:cs="Times New Roman"/>
          <w:sz w:val="18"/>
          <w:szCs w:val="18"/>
        </w:rPr>
      </w:pPr>
      <w:r w:rsidRPr="009A6082">
        <w:rPr>
          <w:rFonts w:eastAsia="Times New Roman" w:cs="Times New Roman"/>
          <w:sz w:val="18"/>
          <w:szCs w:val="18"/>
        </w:rPr>
        <w:t xml:space="preserve">При реализации плана внеурочной деятельности в </w:t>
      </w:r>
      <w:bookmarkStart w:id="3" w:name="_Hlk113734702"/>
      <w:r w:rsidRPr="009A6082">
        <w:rPr>
          <w:rFonts w:eastAsia="Times New Roman" w:cs="SchoolBookSanPin"/>
          <w:color w:val="000000"/>
          <w:spacing w:val="1"/>
          <w:sz w:val="18"/>
          <w:szCs w:val="18"/>
        </w:rPr>
        <w:t>МБОУ «</w:t>
      </w:r>
      <w:r w:rsidR="00E51588">
        <w:rPr>
          <w:rFonts w:eastAsia="Times New Roman" w:cs="SchoolBookSanPin"/>
          <w:color w:val="000000"/>
          <w:spacing w:val="1"/>
          <w:sz w:val="18"/>
          <w:szCs w:val="18"/>
        </w:rPr>
        <w:t>Теньковская</w:t>
      </w:r>
      <w:r w:rsidRPr="009A6082">
        <w:rPr>
          <w:rFonts w:eastAsia="Times New Roman" w:cs="SchoolBookSanPin"/>
          <w:color w:val="000000"/>
          <w:spacing w:val="1"/>
          <w:sz w:val="18"/>
          <w:szCs w:val="18"/>
        </w:rPr>
        <w:t xml:space="preserve"> средняя общеобразовательная школа» </w:t>
      </w:r>
      <w:bookmarkEnd w:id="3"/>
      <w:r w:rsidRPr="009A6082">
        <w:rPr>
          <w:rFonts w:eastAsia="Times New Roman" w:cs="Times New Roman"/>
          <w:sz w:val="18"/>
          <w:szCs w:val="18"/>
        </w:rPr>
        <w:t>предусмотрена вариативность   содержания внеурочной деятельности для учета образовательных потребностей и интересов обучающихся, запросов родителей (законных представителей) несовершеннолетних обучающихся.</w:t>
      </w:r>
    </w:p>
    <w:p w:rsidR="009A6082" w:rsidRPr="009A6082" w:rsidRDefault="009A6082" w:rsidP="009A6082">
      <w:pPr>
        <w:tabs>
          <w:tab w:val="left" w:pos="9214"/>
        </w:tabs>
        <w:autoSpaceDE w:val="0"/>
        <w:autoSpaceDN w:val="0"/>
        <w:adjustRightInd w:val="0"/>
        <w:spacing w:after="0" w:line="276" w:lineRule="auto"/>
        <w:ind w:right="-85" w:firstLine="0"/>
        <w:textAlignment w:val="center"/>
        <w:rPr>
          <w:rFonts w:eastAsia="Times New Roman" w:cs="Times New Roman"/>
          <w:sz w:val="18"/>
          <w:szCs w:val="18"/>
        </w:rPr>
      </w:pPr>
      <w:r w:rsidRPr="009A6082">
        <w:rPr>
          <w:rFonts w:eastAsia="Times New Roman" w:cs="Times New Roman"/>
          <w:sz w:val="18"/>
          <w:szCs w:val="18"/>
        </w:rPr>
        <w:t xml:space="preserve">      </w:t>
      </w:r>
      <w:r w:rsidRPr="009A6082">
        <w:rPr>
          <w:rFonts w:eastAsia="Times New Roman" w:cs="Times New Roman"/>
          <w:b/>
          <w:sz w:val="18"/>
          <w:szCs w:val="18"/>
        </w:rPr>
        <w:t xml:space="preserve">Цель </w:t>
      </w:r>
      <w:r w:rsidRPr="009A6082">
        <w:rPr>
          <w:rFonts w:eastAsia="Times New Roman" w:cs="Times New Roman"/>
          <w:sz w:val="18"/>
          <w:szCs w:val="18"/>
        </w:rPr>
        <w:t>внеурочной деятельности - создание условий,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 создание условий для многогранного развития и социализации каждого обучающегося во внеурочное время, создание воспитывающей среды, обеспечивающей активизацию социальных, интеллектуальных интересов обучающихся, развитие здоровой, творчески растущей личности, с сформированной гражданской ответственностью и правовым самосознанием, способной на социально значимую практическую деятельность.</w:t>
      </w:r>
    </w:p>
    <w:p w:rsidR="009A6082" w:rsidRPr="009A6082" w:rsidRDefault="009A6082" w:rsidP="009A6082">
      <w:pPr>
        <w:tabs>
          <w:tab w:val="left" w:pos="9214"/>
        </w:tabs>
        <w:autoSpaceDE w:val="0"/>
        <w:autoSpaceDN w:val="0"/>
        <w:adjustRightInd w:val="0"/>
        <w:spacing w:after="0" w:line="276" w:lineRule="auto"/>
        <w:ind w:right="-85" w:firstLine="0"/>
        <w:textAlignment w:val="center"/>
        <w:rPr>
          <w:rFonts w:eastAsia="Times New Roman" w:cs="Times New Roman"/>
          <w:b/>
          <w:sz w:val="18"/>
          <w:szCs w:val="18"/>
        </w:rPr>
      </w:pPr>
      <w:r w:rsidRPr="009A6082">
        <w:rPr>
          <w:rFonts w:eastAsia="Times New Roman" w:cs="Times New Roman"/>
          <w:b/>
          <w:sz w:val="18"/>
          <w:szCs w:val="18"/>
        </w:rPr>
        <w:t xml:space="preserve">      Задачи:</w:t>
      </w:r>
    </w:p>
    <w:p w:rsidR="009A6082" w:rsidRPr="009A6082" w:rsidRDefault="009A6082" w:rsidP="009A6082">
      <w:pPr>
        <w:tabs>
          <w:tab w:val="left" w:pos="9214"/>
        </w:tabs>
        <w:autoSpaceDE w:val="0"/>
        <w:autoSpaceDN w:val="0"/>
        <w:adjustRightInd w:val="0"/>
        <w:spacing w:after="0" w:line="276" w:lineRule="auto"/>
        <w:ind w:right="-85" w:firstLine="0"/>
        <w:textAlignment w:val="center"/>
        <w:rPr>
          <w:rFonts w:eastAsia="Times New Roman" w:cs="Times New Roman"/>
          <w:sz w:val="18"/>
          <w:szCs w:val="18"/>
        </w:rPr>
      </w:pPr>
      <w:r w:rsidRPr="009A6082">
        <w:rPr>
          <w:rFonts w:eastAsia="Times New Roman" w:cs="Times New Roman"/>
          <w:sz w:val="18"/>
          <w:szCs w:val="18"/>
        </w:rPr>
        <w:t>1) поддержка учебной деятельности обучающихся в достижении планируемых результатов освоения программы начального общего образования;</w:t>
      </w:r>
    </w:p>
    <w:p w:rsidR="009A6082" w:rsidRPr="009A6082" w:rsidRDefault="009A6082" w:rsidP="009A6082">
      <w:pPr>
        <w:tabs>
          <w:tab w:val="left" w:pos="9214"/>
        </w:tabs>
        <w:autoSpaceDE w:val="0"/>
        <w:autoSpaceDN w:val="0"/>
        <w:adjustRightInd w:val="0"/>
        <w:spacing w:after="0" w:line="276" w:lineRule="auto"/>
        <w:ind w:right="-85" w:firstLine="0"/>
        <w:textAlignment w:val="center"/>
        <w:rPr>
          <w:rFonts w:eastAsia="Times New Roman" w:cs="Times New Roman"/>
          <w:sz w:val="18"/>
          <w:szCs w:val="18"/>
        </w:rPr>
      </w:pPr>
      <w:r w:rsidRPr="009A6082">
        <w:rPr>
          <w:rFonts w:eastAsia="Times New Roman" w:cs="Times New Roman"/>
          <w:sz w:val="18"/>
          <w:szCs w:val="18"/>
        </w:rPr>
        <w:t xml:space="preserve">2) совершенствование навыков общения со сверстниками и коммуникативных умений в разновозрастной школьной среде; </w:t>
      </w:r>
    </w:p>
    <w:p w:rsidR="009A6082" w:rsidRPr="009A6082" w:rsidRDefault="009A6082" w:rsidP="009A6082">
      <w:pPr>
        <w:tabs>
          <w:tab w:val="left" w:pos="9214"/>
        </w:tabs>
        <w:autoSpaceDE w:val="0"/>
        <w:autoSpaceDN w:val="0"/>
        <w:adjustRightInd w:val="0"/>
        <w:spacing w:after="0" w:line="276" w:lineRule="auto"/>
        <w:ind w:right="-85" w:firstLine="0"/>
        <w:textAlignment w:val="center"/>
        <w:rPr>
          <w:rFonts w:eastAsia="Times New Roman" w:cs="Times New Roman"/>
          <w:sz w:val="18"/>
          <w:szCs w:val="18"/>
        </w:rPr>
      </w:pPr>
      <w:r w:rsidRPr="009A6082">
        <w:rPr>
          <w:rFonts w:eastAsia="Times New Roman" w:cs="Times New Roman"/>
          <w:sz w:val="18"/>
          <w:szCs w:val="18"/>
        </w:rPr>
        <w:t>3) формирование навыков организации своей жизнедеятельности с учетом правил безопасного образа жизни;</w:t>
      </w:r>
    </w:p>
    <w:p w:rsidR="009A6082" w:rsidRPr="009A6082" w:rsidRDefault="009A6082" w:rsidP="009A6082">
      <w:pPr>
        <w:tabs>
          <w:tab w:val="left" w:pos="9214"/>
        </w:tabs>
        <w:autoSpaceDE w:val="0"/>
        <w:autoSpaceDN w:val="0"/>
        <w:adjustRightInd w:val="0"/>
        <w:spacing w:after="0" w:line="276" w:lineRule="auto"/>
        <w:ind w:right="-85" w:firstLine="0"/>
        <w:textAlignment w:val="center"/>
        <w:rPr>
          <w:rFonts w:eastAsia="Times New Roman" w:cs="Times New Roman"/>
          <w:sz w:val="18"/>
          <w:szCs w:val="18"/>
        </w:rPr>
      </w:pPr>
      <w:r w:rsidRPr="009A6082">
        <w:rPr>
          <w:rFonts w:eastAsia="Times New Roman" w:cs="Times New Roman"/>
          <w:sz w:val="18"/>
          <w:szCs w:val="18"/>
        </w:rPr>
        <w:t xml:space="preserve">4) 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rsidR="009A6082" w:rsidRPr="009A6082" w:rsidRDefault="009A6082" w:rsidP="009A6082">
      <w:pPr>
        <w:tabs>
          <w:tab w:val="left" w:pos="9214"/>
        </w:tabs>
        <w:autoSpaceDE w:val="0"/>
        <w:autoSpaceDN w:val="0"/>
        <w:adjustRightInd w:val="0"/>
        <w:spacing w:after="0" w:line="276" w:lineRule="auto"/>
        <w:ind w:right="-85" w:firstLine="0"/>
        <w:textAlignment w:val="center"/>
        <w:rPr>
          <w:rFonts w:eastAsia="Times New Roman" w:cs="Times New Roman"/>
          <w:sz w:val="18"/>
          <w:szCs w:val="18"/>
        </w:rPr>
      </w:pPr>
      <w:r w:rsidRPr="009A6082">
        <w:rPr>
          <w:rFonts w:eastAsia="Times New Roman" w:cs="Times New Roman"/>
          <w:sz w:val="18"/>
          <w:szCs w:val="18"/>
        </w:rPr>
        <w:t>5)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9A6082" w:rsidRPr="009A6082" w:rsidRDefault="009A6082" w:rsidP="009A6082">
      <w:pPr>
        <w:tabs>
          <w:tab w:val="left" w:pos="9214"/>
        </w:tabs>
        <w:autoSpaceDE w:val="0"/>
        <w:autoSpaceDN w:val="0"/>
        <w:adjustRightInd w:val="0"/>
        <w:spacing w:after="0" w:line="276" w:lineRule="auto"/>
        <w:ind w:right="-85" w:firstLine="0"/>
        <w:textAlignment w:val="center"/>
        <w:rPr>
          <w:rFonts w:eastAsia="Times New Roman" w:cs="Times New Roman"/>
          <w:sz w:val="18"/>
          <w:szCs w:val="18"/>
        </w:rPr>
      </w:pPr>
      <w:r w:rsidRPr="009A6082">
        <w:rPr>
          <w:rFonts w:eastAsia="Times New Roman" w:cs="Times New Roman"/>
          <w:sz w:val="18"/>
          <w:szCs w:val="18"/>
        </w:rPr>
        <w:t>6) поддержка детских объединений, формирование умений ученического самоуправления;</w:t>
      </w:r>
    </w:p>
    <w:p w:rsidR="009A6082" w:rsidRPr="009A6082" w:rsidRDefault="009A6082" w:rsidP="009A6082">
      <w:pPr>
        <w:tabs>
          <w:tab w:val="left" w:pos="9214"/>
        </w:tabs>
        <w:autoSpaceDE w:val="0"/>
        <w:autoSpaceDN w:val="0"/>
        <w:adjustRightInd w:val="0"/>
        <w:spacing w:after="0" w:line="276" w:lineRule="auto"/>
        <w:ind w:right="-85" w:firstLine="0"/>
        <w:textAlignment w:val="center"/>
        <w:rPr>
          <w:rFonts w:eastAsia="Times New Roman" w:cs="Times New Roman"/>
          <w:sz w:val="18"/>
          <w:szCs w:val="18"/>
        </w:rPr>
      </w:pPr>
      <w:r w:rsidRPr="009A6082">
        <w:rPr>
          <w:rFonts w:eastAsia="Times New Roman" w:cs="Times New Roman"/>
          <w:sz w:val="18"/>
          <w:szCs w:val="18"/>
        </w:rPr>
        <w:t>7) формирование культуры поведения в информационной среде.</w:t>
      </w:r>
    </w:p>
    <w:p w:rsidR="009A6082" w:rsidRPr="009A6082" w:rsidRDefault="009A6082" w:rsidP="009A6082">
      <w:pPr>
        <w:tabs>
          <w:tab w:val="left" w:pos="9214"/>
        </w:tabs>
        <w:spacing w:after="0" w:line="276" w:lineRule="auto"/>
        <w:ind w:right="-85" w:firstLine="0"/>
        <w:rPr>
          <w:rFonts w:eastAsia="Times New Roman" w:cs="Times New Roman"/>
          <w:sz w:val="18"/>
          <w:szCs w:val="18"/>
        </w:rPr>
      </w:pPr>
      <w:r w:rsidRPr="009A6082">
        <w:rPr>
          <w:rFonts w:eastAsia="Calibri" w:cs="Times New Roman"/>
          <w:b/>
          <w:sz w:val="18"/>
          <w:szCs w:val="18"/>
          <w:lang w:eastAsia="en-US"/>
        </w:rPr>
        <w:t xml:space="preserve">        Содержание внеурочной  </w:t>
      </w:r>
      <w:r w:rsidRPr="009A6082">
        <w:rPr>
          <w:rFonts w:eastAsia="Calibri" w:cs="Times New Roman"/>
          <w:b/>
          <w:spacing w:val="-97"/>
          <w:sz w:val="18"/>
          <w:szCs w:val="18"/>
          <w:lang w:eastAsia="en-US"/>
        </w:rPr>
        <w:t xml:space="preserve">         </w:t>
      </w:r>
      <w:r w:rsidRPr="009A6082">
        <w:rPr>
          <w:rFonts w:eastAsia="Calibri" w:cs="Times New Roman"/>
          <w:b/>
          <w:sz w:val="18"/>
          <w:szCs w:val="18"/>
          <w:lang w:eastAsia="en-US"/>
        </w:rPr>
        <w:t>деятельности</w:t>
      </w:r>
    </w:p>
    <w:p w:rsidR="009A6082" w:rsidRPr="009A6082" w:rsidRDefault="009A6082" w:rsidP="009A6082">
      <w:pPr>
        <w:widowControl w:val="0"/>
        <w:tabs>
          <w:tab w:val="left" w:pos="9214"/>
          <w:tab w:val="left" w:pos="10206"/>
        </w:tabs>
        <w:autoSpaceDE w:val="0"/>
        <w:autoSpaceDN w:val="0"/>
        <w:spacing w:after="0" w:line="276" w:lineRule="auto"/>
        <w:ind w:right="-85" w:firstLine="0"/>
        <w:rPr>
          <w:rFonts w:eastAsia="Times New Roman" w:cs="Times New Roman"/>
          <w:sz w:val="18"/>
          <w:szCs w:val="18"/>
          <w:lang w:eastAsia="en-US"/>
        </w:rPr>
      </w:pPr>
      <w:r w:rsidRPr="009A6082">
        <w:rPr>
          <w:rFonts w:eastAsia="Times New Roman" w:cs="Times New Roman"/>
          <w:sz w:val="18"/>
          <w:szCs w:val="18"/>
          <w:lang w:eastAsia="en-US"/>
        </w:rPr>
        <w:t>Часы</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внеурочной</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деятельности</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используются</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на</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социальное,</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творческое,</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интеллектуальное, общекультурное, физическое, гражданско-патриотическое развитие</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обучающихся. В школе создаются условия для их самореализации и осуществления педагогической</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поддержки в преодолении ими трудностей в обучении и социализации. Внеурочная</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деятельность</w:t>
      </w:r>
      <w:r w:rsidRPr="009A6082">
        <w:rPr>
          <w:rFonts w:eastAsia="Times New Roman" w:cs="Times New Roman"/>
          <w:spacing w:val="1"/>
          <w:sz w:val="18"/>
          <w:szCs w:val="18"/>
          <w:lang w:eastAsia="en-US"/>
        </w:rPr>
        <w:t xml:space="preserve"> </w:t>
      </w:r>
      <w:r w:rsidR="009508A9" w:rsidRPr="009A6082">
        <w:rPr>
          <w:rFonts w:eastAsia="Times New Roman" w:cs="Times New Roman"/>
          <w:sz w:val="18"/>
          <w:szCs w:val="18"/>
          <w:lang w:eastAsia="en-US"/>
        </w:rPr>
        <w:t xml:space="preserve">имеет </w:t>
      </w:r>
      <w:r w:rsidR="009508A9" w:rsidRPr="009A6082">
        <w:rPr>
          <w:rFonts w:eastAsia="Times New Roman" w:cs="Times New Roman"/>
          <w:spacing w:val="1"/>
          <w:sz w:val="18"/>
          <w:szCs w:val="18"/>
          <w:lang w:eastAsia="en-US"/>
        </w:rPr>
        <w:t>воспитательную</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направленность,</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соотнесена</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с рабочей</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программой</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 xml:space="preserve">воспитания </w:t>
      </w:r>
      <w:r w:rsidRPr="009A6082">
        <w:rPr>
          <w:rFonts w:eastAsia="Times New Roman" w:cs="Times New Roman"/>
          <w:spacing w:val="1"/>
          <w:sz w:val="18"/>
          <w:szCs w:val="18"/>
          <w:lang w:eastAsia="en-US"/>
        </w:rPr>
        <w:t>МБОУ «</w:t>
      </w:r>
      <w:r w:rsidR="006C7340">
        <w:rPr>
          <w:rFonts w:eastAsia="Times New Roman" w:cs="Times New Roman"/>
          <w:spacing w:val="1"/>
          <w:sz w:val="18"/>
          <w:szCs w:val="18"/>
          <w:lang w:eastAsia="en-US"/>
        </w:rPr>
        <w:t xml:space="preserve">Теньковская </w:t>
      </w:r>
      <w:r w:rsidRPr="009A6082">
        <w:rPr>
          <w:rFonts w:eastAsia="Times New Roman" w:cs="Times New Roman"/>
          <w:spacing w:val="1"/>
          <w:sz w:val="18"/>
          <w:szCs w:val="18"/>
          <w:lang w:eastAsia="en-US"/>
        </w:rPr>
        <w:t>средняя общеобразовательная школа</w:t>
      </w:r>
      <w:r w:rsidR="006C7340">
        <w:rPr>
          <w:rFonts w:eastAsia="Times New Roman" w:cs="Times New Roman"/>
          <w:spacing w:val="1"/>
          <w:sz w:val="18"/>
          <w:szCs w:val="18"/>
          <w:lang w:eastAsia="en-US"/>
        </w:rPr>
        <w:t>»</w:t>
      </w:r>
      <w:r w:rsidRPr="009A6082">
        <w:rPr>
          <w:rFonts w:eastAsia="Times New Roman" w:cs="Times New Roman"/>
          <w:spacing w:val="1"/>
          <w:sz w:val="18"/>
          <w:szCs w:val="18"/>
          <w:lang w:eastAsia="en-US"/>
        </w:rPr>
        <w:t>».</w:t>
      </w:r>
    </w:p>
    <w:p w:rsidR="009A6082" w:rsidRPr="009A6082" w:rsidRDefault="00BA075F" w:rsidP="009A6082">
      <w:pPr>
        <w:widowControl w:val="0"/>
        <w:tabs>
          <w:tab w:val="left" w:pos="9214"/>
          <w:tab w:val="left" w:pos="10206"/>
        </w:tabs>
        <w:autoSpaceDE w:val="0"/>
        <w:autoSpaceDN w:val="0"/>
        <w:spacing w:after="0" w:line="276" w:lineRule="auto"/>
        <w:ind w:right="-85" w:firstLine="0"/>
        <w:rPr>
          <w:rFonts w:eastAsia="Times New Roman" w:cs="Times New Roman"/>
          <w:sz w:val="18"/>
          <w:szCs w:val="18"/>
          <w:lang w:eastAsia="en-US"/>
        </w:rPr>
      </w:pPr>
      <w:r>
        <w:rPr>
          <w:rFonts w:eastAsia="Times New Roman" w:cs="Times New Roman"/>
          <w:noProof/>
          <w:sz w:val="18"/>
          <w:szCs w:val="18"/>
        </w:rPr>
        <mc:AlternateContent>
          <mc:Choice Requires="wps">
            <w:drawing>
              <wp:anchor distT="0" distB="0" distL="114300" distR="114300" simplePos="0" relativeHeight="251665408" behindDoc="1" locked="0" layoutInCell="1" allowOverlap="1">
                <wp:simplePos x="0" y="0"/>
                <wp:positionH relativeFrom="page">
                  <wp:posOffset>2980690</wp:posOffset>
                </wp:positionH>
                <wp:positionV relativeFrom="page">
                  <wp:posOffset>816610</wp:posOffset>
                </wp:positionV>
                <wp:extent cx="38100" cy="11430"/>
                <wp:effectExtent l="0" t="0" r="0" b="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114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8B6F27" id="Прямоугольник 7" o:spid="_x0000_s1026" style="position:absolute;margin-left:234.7pt;margin-top:64.3pt;width:3pt;height:.9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" fillcolor="black" stroked="f">
                <w10:wrap anchorx="page" anchory="page"/>
              </v:rect>
            </w:pict>
          </mc:Fallback>
        </mc:AlternateContent>
      </w:r>
      <w:r>
        <w:rPr>
          <w:rFonts w:eastAsia="Times New Roman" w:cs="Times New Roman"/>
          <w:noProof/>
          <w:sz w:val="18"/>
          <w:szCs w:val="18"/>
        </w:rPr>
        <mc:AlternateContent>
          <mc:Choice Requires="wps">
            <w:drawing>
              <wp:anchor distT="0" distB="0" distL="114300" distR="114300" simplePos="0" relativeHeight="251666432" behindDoc="1" locked="0" layoutInCell="1" allowOverlap="1">
                <wp:simplePos x="0" y="0"/>
                <wp:positionH relativeFrom="page">
                  <wp:posOffset>2980690</wp:posOffset>
                </wp:positionH>
                <wp:positionV relativeFrom="page">
                  <wp:posOffset>1605915</wp:posOffset>
                </wp:positionV>
                <wp:extent cx="38100" cy="11430"/>
                <wp:effectExtent l="0" t="0" r="0" b="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114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0E4BDE" id="Прямоугольник 6" o:spid="_x0000_s1026" style="position:absolute;margin-left:234.7pt;margin-top:126.45pt;width:3pt;height:.9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" fillcolor="black" stroked="f">
                <w10:wrap anchorx="page" anchory="page"/>
              </v:rect>
            </w:pict>
          </mc:Fallback>
        </mc:AlternateContent>
      </w:r>
      <w:r>
        <w:rPr>
          <w:rFonts w:eastAsia="Times New Roman" w:cs="Times New Roman"/>
          <w:b/>
          <w:noProof/>
          <w:sz w:val="18"/>
          <w:szCs w:val="18"/>
        </w:rPr>
        <mc:AlternateContent>
          <mc:Choice Requires="wps">
            <w:drawing>
              <wp:anchor distT="0" distB="0" distL="114300" distR="114300" simplePos="0" relativeHeight="251667456" behindDoc="1" locked="0" layoutInCell="1" allowOverlap="1">
                <wp:simplePos x="0" y="0"/>
                <wp:positionH relativeFrom="page">
                  <wp:posOffset>2980690</wp:posOffset>
                </wp:positionH>
                <wp:positionV relativeFrom="paragraph">
                  <wp:posOffset>-704215</wp:posOffset>
                </wp:positionV>
                <wp:extent cx="38100" cy="11430"/>
                <wp:effectExtent l="0" t="0" r="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114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863CAE" id="Прямоугольник 2" o:spid="_x0000_s1026" style="position:absolute;margin-left:234.7pt;margin-top:-55.45pt;width:3pt;height:.9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" fillcolor="black" stroked="f">
                <w10:wrap anchorx="page"/>
              </v:rect>
            </w:pict>
          </mc:Fallback>
        </mc:AlternateContent>
      </w:r>
      <w:r>
        <w:rPr>
          <w:rFonts w:eastAsia="Times New Roman" w:cs="Times New Roman"/>
          <w:b/>
          <w:noProof/>
          <w:sz w:val="18"/>
          <w:szCs w:val="18"/>
        </w:rPr>
        <mc:AlternateContent>
          <mc:Choice Requires="wps">
            <w:drawing>
              <wp:anchor distT="0" distB="0" distL="114300" distR="114300" simplePos="0" relativeHeight="251668480" behindDoc="1" locked="0" layoutInCell="1" allowOverlap="1">
                <wp:simplePos x="0" y="0"/>
                <wp:positionH relativeFrom="page">
                  <wp:posOffset>2980690</wp:posOffset>
                </wp:positionH>
                <wp:positionV relativeFrom="paragraph">
                  <wp:posOffset>-170815</wp:posOffset>
                </wp:positionV>
                <wp:extent cx="38100" cy="11430"/>
                <wp:effectExtent l="0" t="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114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026B28" id="Прямоугольник 1" o:spid="_x0000_s1026" style="position:absolute;margin-left:234.7pt;margin-top:-13.45pt;width:3pt;height:.9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" fillcolor="black" stroked="f">
                <w10:wrap anchorx="page"/>
              </v:rect>
            </w:pict>
          </mc:Fallback>
        </mc:AlternateContent>
      </w:r>
      <w:bookmarkStart w:id="4" w:name="_bookmark2"/>
      <w:bookmarkEnd w:id="4"/>
      <w:r w:rsidR="009A6082" w:rsidRPr="009A6082">
        <w:rPr>
          <w:rFonts w:eastAsia="Times New Roman" w:cs="Times New Roman"/>
          <w:b/>
          <w:sz w:val="18"/>
          <w:szCs w:val="18"/>
          <w:lang w:eastAsia="en-US"/>
        </w:rPr>
        <w:t xml:space="preserve">         Планирование</w:t>
      </w:r>
      <w:r w:rsidR="009A6082" w:rsidRPr="009A6082">
        <w:rPr>
          <w:rFonts w:eastAsia="Times New Roman" w:cs="Times New Roman"/>
          <w:b/>
          <w:spacing w:val="-20"/>
          <w:sz w:val="18"/>
          <w:szCs w:val="18"/>
          <w:lang w:eastAsia="en-US"/>
        </w:rPr>
        <w:t xml:space="preserve"> </w:t>
      </w:r>
      <w:r w:rsidR="009A6082" w:rsidRPr="009A6082">
        <w:rPr>
          <w:rFonts w:eastAsia="Times New Roman" w:cs="Times New Roman"/>
          <w:b/>
          <w:sz w:val="18"/>
          <w:szCs w:val="18"/>
          <w:lang w:eastAsia="en-US"/>
        </w:rPr>
        <w:t>внеурочной</w:t>
      </w:r>
      <w:r w:rsidR="009A6082" w:rsidRPr="009A6082">
        <w:rPr>
          <w:rFonts w:eastAsia="Times New Roman" w:cs="Times New Roman"/>
          <w:b/>
          <w:spacing w:val="-25"/>
          <w:sz w:val="18"/>
          <w:szCs w:val="18"/>
          <w:lang w:eastAsia="en-US"/>
        </w:rPr>
        <w:t xml:space="preserve"> </w:t>
      </w:r>
      <w:r w:rsidR="009A6082" w:rsidRPr="009A6082">
        <w:rPr>
          <w:rFonts w:eastAsia="Times New Roman" w:cs="Times New Roman"/>
          <w:b/>
          <w:sz w:val="18"/>
          <w:szCs w:val="18"/>
          <w:lang w:eastAsia="en-US"/>
        </w:rPr>
        <w:t>деятельности</w:t>
      </w:r>
    </w:p>
    <w:p w:rsidR="009A6082" w:rsidRPr="009A6082" w:rsidRDefault="009A6082" w:rsidP="009A6082">
      <w:pPr>
        <w:widowControl w:val="0"/>
        <w:tabs>
          <w:tab w:val="left" w:pos="9214"/>
          <w:tab w:val="left" w:pos="10490"/>
        </w:tabs>
        <w:autoSpaceDE w:val="0"/>
        <w:autoSpaceDN w:val="0"/>
        <w:spacing w:after="0" w:line="276" w:lineRule="auto"/>
        <w:ind w:right="-85" w:firstLine="0"/>
        <w:rPr>
          <w:rFonts w:eastAsia="Times New Roman" w:cs="Times New Roman"/>
          <w:sz w:val="18"/>
          <w:szCs w:val="18"/>
          <w:lang w:eastAsia="en-US"/>
        </w:rPr>
      </w:pPr>
      <w:r w:rsidRPr="009A6082">
        <w:rPr>
          <w:rFonts w:eastAsia="Times New Roman" w:cs="Times New Roman"/>
          <w:sz w:val="18"/>
          <w:szCs w:val="18"/>
          <w:lang w:eastAsia="en-US"/>
        </w:rPr>
        <w:t>С целью обеспечения преемственности содержания образовательных программ</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начального</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общего</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и</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основного</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общего</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образования</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lastRenderedPageBreak/>
        <w:t>при</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формировании</w:t>
      </w:r>
      <w:r w:rsidRPr="009A6082">
        <w:rPr>
          <w:rFonts w:eastAsia="Times New Roman" w:cs="Times New Roman"/>
          <w:spacing w:val="1"/>
          <w:sz w:val="18"/>
          <w:szCs w:val="18"/>
          <w:lang w:eastAsia="en-US"/>
        </w:rPr>
        <w:t xml:space="preserve"> </w:t>
      </w:r>
      <w:r w:rsidR="009508A9" w:rsidRPr="009A6082">
        <w:rPr>
          <w:rFonts w:eastAsia="Times New Roman" w:cs="Times New Roman"/>
          <w:sz w:val="18"/>
          <w:szCs w:val="18"/>
          <w:lang w:eastAsia="en-US"/>
        </w:rPr>
        <w:t>плана</w:t>
      </w:r>
      <w:r w:rsidR="00E51588">
        <w:rPr>
          <w:rFonts w:eastAsia="Times New Roman" w:cs="Times New Roman"/>
          <w:sz w:val="18"/>
          <w:szCs w:val="18"/>
          <w:lang w:eastAsia="en-US"/>
        </w:rPr>
        <w:t xml:space="preserve"> внеурочной </w:t>
      </w:r>
      <w:r w:rsidRPr="009A6082">
        <w:rPr>
          <w:rFonts w:eastAsia="Times New Roman" w:cs="Times New Roman"/>
          <w:sz w:val="18"/>
          <w:szCs w:val="18"/>
          <w:lang w:eastAsia="en-US"/>
        </w:rPr>
        <w:t>деятельности</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школы предусмотрена</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часть,</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рекомендуемая</w:t>
      </w:r>
      <w:r w:rsidRPr="009A6082">
        <w:rPr>
          <w:rFonts w:eastAsia="Times New Roman" w:cs="Times New Roman"/>
          <w:spacing w:val="-3"/>
          <w:sz w:val="18"/>
          <w:szCs w:val="18"/>
          <w:lang w:eastAsia="en-US"/>
        </w:rPr>
        <w:t xml:space="preserve"> </w:t>
      </w:r>
      <w:r w:rsidRPr="009A6082">
        <w:rPr>
          <w:rFonts w:eastAsia="Times New Roman" w:cs="Times New Roman"/>
          <w:sz w:val="18"/>
          <w:szCs w:val="18"/>
          <w:lang w:eastAsia="en-US"/>
        </w:rPr>
        <w:t>для всех</w:t>
      </w:r>
      <w:r w:rsidRPr="009A6082">
        <w:rPr>
          <w:rFonts w:eastAsia="Times New Roman" w:cs="Times New Roman"/>
          <w:spacing w:val="-8"/>
          <w:sz w:val="18"/>
          <w:szCs w:val="18"/>
          <w:lang w:eastAsia="en-US"/>
        </w:rPr>
        <w:t xml:space="preserve"> </w:t>
      </w:r>
      <w:r w:rsidRPr="009A6082">
        <w:rPr>
          <w:rFonts w:eastAsia="Times New Roman" w:cs="Times New Roman"/>
          <w:sz w:val="18"/>
          <w:szCs w:val="18"/>
          <w:lang w:eastAsia="en-US"/>
        </w:rPr>
        <w:t>обучающихся:</w:t>
      </w:r>
    </w:p>
    <w:p w:rsidR="009A6082" w:rsidRPr="009A6082" w:rsidRDefault="009A6082" w:rsidP="009A6082">
      <w:pPr>
        <w:widowControl w:val="0"/>
        <w:tabs>
          <w:tab w:val="left" w:pos="9214"/>
          <w:tab w:val="left" w:pos="10065"/>
        </w:tabs>
        <w:autoSpaceDE w:val="0"/>
        <w:autoSpaceDN w:val="0"/>
        <w:spacing w:after="0" w:line="276" w:lineRule="auto"/>
        <w:ind w:right="-85" w:firstLine="0"/>
        <w:rPr>
          <w:rFonts w:eastAsia="Times New Roman" w:cs="Times New Roman"/>
          <w:sz w:val="18"/>
          <w:szCs w:val="18"/>
          <w:lang w:eastAsia="en-US"/>
        </w:rPr>
      </w:pPr>
      <w:r w:rsidRPr="009A6082">
        <w:rPr>
          <w:rFonts w:eastAsia="Times New Roman" w:cs="Times New Roman"/>
          <w:sz w:val="18"/>
          <w:szCs w:val="18"/>
          <w:lang w:eastAsia="en-US"/>
        </w:rPr>
        <w:t>1 час в неделю – на информационно-просветительские занятия патриотической,</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нравственной и экологической направленности «Разговоры о важном»;</w:t>
      </w:r>
    </w:p>
    <w:p w:rsidR="009A6082" w:rsidRPr="009A6082" w:rsidRDefault="009A6082" w:rsidP="009A6082">
      <w:pPr>
        <w:widowControl w:val="0"/>
        <w:tabs>
          <w:tab w:val="left" w:pos="9214"/>
          <w:tab w:val="left" w:pos="10065"/>
        </w:tabs>
        <w:autoSpaceDE w:val="0"/>
        <w:autoSpaceDN w:val="0"/>
        <w:spacing w:after="0" w:line="276" w:lineRule="auto"/>
        <w:ind w:right="-85" w:firstLine="0"/>
        <w:rPr>
          <w:rFonts w:eastAsia="Times New Roman" w:cs="Times New Roman"/>
          <w:sz w:val="18"/>
          <w:szCs w:val="18"/>
          <w:lang w:eastAsia="en-US"/>
        </w:rPr>
      </w:pPr>
      <w:r w:rsidRPr="009A6082">
        <w:rPr>
          <w:rFonts w:eastAsia="Times New Roman" w:cs="Times New Roman"/>
          <w:sz w:val="18"/>
          <w:szCs w:val="18"/>
          <w:lang w:eastAsia="en-US"/>
        </w:rPr>
        <w:t>1 час в неделю – на занятия по формированию функциональной грамотности</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обучающихся (по направлениям);</w:t>
      </w:r>
    </w:p>
    <w:p w:rsidR="009A6082" w:rsidRPr="009A6082" w:rsidRDefault="009A6082" w:rsidP="009A6082">
      <w:pPr>
        <w:widowControl w:val="0"/>
        <w:tabs>
          <w:tab w:val="left" w:pos="9214"/>
        </w:tabs>
        <w:autoSpaceDE w:val="0"/>
        <w:autoSpaceDN w:val="0"/>
        <w:spacing w:after="0" w:line="276" w:lineRule="auto"/>
        <w:ind w:right="-85" w:firstLine="0"/>
        <w:rPr>
          <w:rFonts w:eastAsia="Times New Roman" w:cs="Times New Roman"/>
          <w:sz w:val="18"/>
          <w:szCs w:val="18"/>
          <w:lang w:eastAsia="en-US"/>
        </w:rPr>
      </w:pPr>
      <w:r w:rsidRPr="009A6082">
        <w:rPr>
          <w:rFonts w:eastAsia="Times New Roman" w:cs="Times New Roman"/>
          <w:sz w:val="18"/>
          <w:szCs w:val="18"/>
          <w:lang w:eastAsia="en-US"/>
        </w:rPr>
        <w:t>1</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час</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в</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неделю</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на</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занятия,</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направленные</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на</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удовлетворение</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профориентационных интересов и</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потребностей</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обучающихся (в</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том числе основы</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предпринимательства).</w:t>
      </w:r>
    </w:p>
    <w:p w:rsidR="009A6082" w:rsidRPr="009A6082" w:rsidRDefault="009A6082" w:rsidP="009A6082">
      <w:pPr>
        <w:widowControl w:val="0"/>
        <w:tabs>
          <w:tab w:val="left" w:pos="9214"/>
        </w:tabs>
        <w:autoSpaceDE w:val="0"/>
        <w:autoSpaceDN w:val="0"/>
        <w:spacing w:after="0" w:line="276" w:lineRule="auto"/>
        <w:ind w:right="-85" w:firstLine="0"/>
        <w:rPr>
          <w:rFonts w:eastAsia="Times New Roman" w:cs="Times New Roman"/>
          <w:sz w:val="18"/>
          <w:szCs w:val="18"/>
          <w:lang w:eastAsia="en-US"/>
        </w:rPr>
      </w:pPr>
      <w:r w:rsidRPr="009A6082">
        <w:rPr>
          <w:rFonts w:eastAsia="Times New Roman" w:cs="Times New Roman"/>
          <w:sz w:val="18"/>
          <w:szCs w:val="18"/>
          <w:lang w:eastAsia="en-US"/>
        </w:rPr>
        <w:t xml:space="preserve">           В вариативную часть</w:t>
      </w:r>
      <w:r w:rsidRPr="009A6082">
        <w:rPr>
          <w:rFonts w:eastAsia="Times New Roman" w:cs="Times New Roman"/>
          <w:b/>
          <w:sz w:val="18"/>
          <w:szCs w:val="18"/>
          <w:lang w:eastAsia="en-US"/>
        </w:rPr>
        <w:t xml:space="preserve"> </w:t>
      </w:r>
      <w:r w:rsidRPr="009A6082">
        <w:rPr>
          <w:rFonts w:eastAsia="Times New Roman" w:cs="Times New Roman"/>
          <w:sz w:val="18"/>
          <w:szCs w:val="18"/>
          <w:lang w:eastAsia="en-US"/>
        </w:rPr>
        <w:t>плана внеурочной деятельности включены:</w:t>
      </w:r>
    </w:p>
    <w:p w:rsidR="009A6082" w:rsidRPr="009A6082" w:rsidRDefault="009A6082" w:rsidP="009A6082">
      <w:pPr>
        <w:widowControl w:val="0"/>
        <w:tabs>
          <w:tab w:val="left" w:pos="9214"/>
        </w:tabs>
        <w:autoSpaceDE w:val="0"/>
        <w:autoSpaceDN w:val="0"/>
        <w:spacing w:after="0" w:line="276" w:lineRule="auto"/>
        <w:ind w:right="-85" w:firstLine="0"/>
        <w:rPr>
          <w:rFonts w:eastAsia="Times New Roman" w:cs="Times New Roman"/>
          <w:sz w:val="18"/>
          <w:szCs w:val="18"/>
          <w:lang w:eastAsia="en-US"/>
        </w:rPr>
      </w:pPr>
      <w:r w:rsidRPr="009A6082">
        <w:rPr>
          <w:rFonts w:eastAsia="Times New Roman" w:cs="Times New Roman"/>
          <w:sz w:val="18"/>
          <w:szCs w:val="18"/>
          <w:lang w:eastAsia="en-US"/>
        </w:rPr>
        <w:t>- часы,</w:t>
      </w:r>
      <w:r w:rsidRPr="009A6082">
        <w:rPr>
          <w:rFonts w:eastAsia="Times New Roman" w:cs="Times New Roman"/>
          <w:spacing w:val="27"/>
          <w:sz w:val="18"/>
          <w:szCs w:val="18"/>
          <w:lang w:eastAsia="en-US"/>
        </w:rPr>
        <w:t xml:space="preserve"> </w:t>
      </w:r>
      <w:r w:rsidRPr="009A6082">
        <w:rPr>
          <w:rFonts w:eastAsia="Times New Roman" w:cs="Times New Roman"/>
          <w:sz w:val="18"/>
          <w:szCs w:val="18"/>
          <w:lang w:eastAsia="en-US"/>
        </w:rPr>
        <w:t>отведенные</w:t>
      </w:r>
      <w:r w:rsidRPr="009A6082">
        <w:rPr>
          <w:rFonts w:eastAsia="Times New Roman" w:cs="Times New Roman"/>
          <w:spacing w:val="29"/>
          <w:sz w:val="18"/>
          <w:szCs w:val="18"/>
          <w:lang w:eastAsia="en-US"/>
        </w:rPr>
        <w:t xml:space="preserve"> </w:t>
      </w:r>
      <w:r w:rsidRPr="009A6082">
        <w:rPr>
          <w:rFonts w:eastAsia="Times New Roman" w:cs="Times New Roman"/>
          <w:sz w:val="18"/>
          <w:szCs w:val="18"/>
          <w:lang w:eastAsia="en-US"/>
        </w:rPr>
        <w:t>на</w:t>
      </w:r>
      <w:r w:rsidRPr="009A6082">
        <w:rPr>
          <w:rFonts w:eastAsia="Times New Roman" w:cs="Times New Roman"/>
          <w:spacing w:val="23"/>
          <w:sz w:val="18"/>
          <w:szCs w:val="18"/>
          <w:lang w:eastAsia="en-US"/>
        </w:rPr>
        <w:t xml:space="preserve"> </w:t>
      </w:r>
      <w:r w:rsidRPr="009A6082">
        <w:rPr>
          <w:rFonts w:eastAsia="Times New Roman" w:cs="Times New Roman"/>
          <w:sz w:val="18"/>
          <w:szCs w:val="18"/>
          <w:lang w:eastAsia="en-US"/>
        </w:rPr>
        <w:t>занятия,</w:t>
      </w:r>
      <w:r w:rsidRPr="009A6082">
        <w:rPr>
          <w:rFonts w:eastAsia="Times New Roman" w:cs="Times New Roman"/>
          <w:spacing w:val="30"/>
          <w:sz w:val="18"/>
          <w:szCs w:val="18"/>
          <w:lang w:eastAsia="en-US"/>
        </w:rPr>
        <w:t xml:space="preserve"> </w:t>
      </w:r>
      <w:r w:rsidRPr="009A6082">
        <w:rPr>
          <w:rFonts w:eastAsia="Times New Roman" w:cs="Times New Roman"/>
          <w:sz w:val="18"/>
          <w:szCs w:val="18"/>
          <w:lang w:eastAsia="en-US"/>
        </w:rPr>
        <w:t>связанные</w:t>
      </w:r>
      <w:r w:rsidRPr="009A6082">
        <w:rPr>
          <w:rFonts w:eastAsia="Times New Roman" w:cs="Times New Roman"/>
          <w:spacing w:val="31"/>
          <w:sz w:val="18"/>
          <w:szCs w:val="18"/>
          <w:lang w:eastAsia="en-US"/>
        </w:rPr>
        <w:t xml:space="preserve"> </w:t>
      </w:r>
      <w:r w:rsidRPr="009A6082">
        <w:rPr>
          <w:rFonts w:eastAsia="Times New Roman" w:cs="Times New Roman"/>
          <w:sz w:val="18"/>
          <w:szCs w:val="18"/>
          <w:lang w:eastAsia="en-US"/>
        </w:rPr>
        <w:t>с</w:t>
      </w:r>
      <w:r w:rsidRPr="009A6082">
        <w:rPr>
          <w:rFonts w:eastAsia="Times New Roman" w:cs="Times New Roman"/>
          <w:spacing w:val="29"/>
          <w:sz w:val="18"/>
          <w:szCs w:val="18"/>
          <w:lang w:eastAsia="en-US"/>
        </w:rPr>
        <w:t xml:space="preserve"> </w:t>
      </w:r>
      <w:r w:rsidRPr="009A6082">
        <w:rPr>
          <w:rFonts w:eastAsia="Times New Roman" w:cs="Times New Roman"/>
          <w:sz w:val="18"/>
          <w:szCs w:val="18"/>
          <w:lang w:eastAsia="en-US"/>
        </w:rPr>
        <w:t>реализацией</w:t>
      </w:r>
      <w:r w:rsidRPr="009A6082">
        <w:rPr>
          <w:rFonts w:eastAsia="Times New Roman" w:cs="Times New Roman"/>
          <w:spacing w:val="31"/>
          <w:sz w:val="18"/>
          <w:szCs w:val="18"/>
          <w:lang w:eastAsia="en-US"/>
        </w:rPr>
        <w:t xml:space="preserve"> </w:t>
      </w:r>
      <w:r w:rsidRPr="009A6082">
        <w:rPr>
          <w:rFonts w:eastAsia="Times New Roman" w:cs="Times New Roman"/>
          <w:sz w:val="18"/>
          <w:szCs w:val="18"/>
          <w:lang w:eastAsia="en-US"/>
        </w:rPr>
        <w:t>особых интеллектуальных</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и</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социокультурных</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потребностей</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обучающихся,</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проектно-</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исследовательской</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деятельности, исторического</w:t>
      </w:r>
      <w:r w:rsidRPr="009A6082">
        <w:rPr>
          <w:rFonts w:eastAsia="Times New Roman" w:cs="Times New Roman"/>
          <w:spacing w:val="4"/>
          <w:sz w:val="18"/>
          <w:szCs w:val="18"/>
          <w:lang w:eastAsia="en-US"/>
        </w:rPr>
        <w:t xml:space="preserve"> </w:t>
      </w:r>
      <w:r w:rsidRPr="009A6082">
        <w:rPr>
          <w:rFonts w:eastAsia="Times New Roman" w:cs="Times New Roman"/>
          <w:sz w:val="18"/>
          <w:szCs w:val="18"/>
          <w:lang w:eastAsia="en-US"/>
        </w:rPr>
        <w:t>просвещения);</w:t>
      </w:r>
    </w:p>
    <w:p w:rsidR="009A6082" w:rsidRPr="009A6082" w:rsidRDefault="009A6082" w:rsidP="009A6082">
      <w:pPr>
        <w:widowControl w:val="0"/>
        <w:tabs>
          <w:tab w:val="left" w:pos="9214"/>
        </w:tabs>
        <w:autoSpaceDE w:val="0"/>
        <w:autoSpaceDN w:val="0"/>
        <w:spacing w:after="0" w:line="276" w:lineRule="auto"/>
        <w:ind w:right="-85" w:firstLine="0"/>
        <w:rPr>
          <w:rFonts w:eastAsia="Times New Roman" w:cs="Times New Roman"/>
          <w:sz w:val="18"/>
          <w:szCs w:val="18"/>
          <w:lang w:eastAsia="en-US"/>
        </w:rPr>
      </w:pPr>
      <w:r w:rsidRPr="009A6082">
        <w:rPr>
          <w:rFonts w:eastAsia="Times New Roman" w:cs="Times New Roman"/>
          <w:sz w:val="18"/>
          <w:szCs w:val="18"/>
          <w:lang w:eastAsia="en-US"/>
        </w:rPr>
        <w:t>- часы,</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отведенные</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на</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занятия,</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направленные</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на</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удовлетворение</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интересов</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и</w:t>
      </w:r>
      <w:r w:rsidRPr="009A6082">
        <w:rPr>
          <w:rFonts w:eastAsia="Times New Roman" w:cs="Times New Roman"/>
          <w:spacing w:val="1"/>
          <w:sz w:val="18"/>
          <w:szCs w:val="18"/>
          <w:lang w:eastAsia="en-US"/>
        </w:rPr>
        <w:t xml:space="preserve"> п</w:t>
      </w:r>
      <w:r w:rsidRPr="009A6082">
        <w:rPr>
          <w:rFonts w:eastAsia="Times New Roman" w:cs="Times New Roman"/>
          <w:sz w:val="18"/>
          <w:szCs w:val="18"/>
          <w:lang w:eastAsia="en-US"/>
        </w:rPr>
        <w:t>отребностей</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обучающихся</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в</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творческом</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и</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физическом</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развитии</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(в</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том</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числе</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организация занятий в школьных театрах, школьных спортивных</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клубах).</w:t>
      </w:r>
    </w:p>
    <w:p w:rsidR="009A6082" w:rsidRPr="009A6082" w:rsidRDefault="009A6082" w:rsidP="009A6082">
      <w:pPr>
        <w:widowControl w:val="0"/>
        <w:tabs>
          <w:tab w:val="left" w:pos="9214"/>
        </w:tabs>
        <w:autoSpaceDE w:val="0"/>
        <w:autoSpaceDN w:val="0"/>
        <w:spacing w:after="0" w:line="276" w:lineRule="auto"/>
        <w:ind w:right="-85" w:firstLine="0"/>
        <w:rPr>
          <w:rFonts w:eastAsia="Times New Roman" w:cs="Times New Roman"/>
          <w:sz w:val="18"/>
          <w:szCs w:val="18"/>
          <w:lang w:eastAsia="en-US"/>
        </w:rPr>
      </w:pPr>
      <w:r w:rsidRPr="009A6082">
        <w:rPr>
          <w:rFonts w:eastAsia="Times New Roman" w:cs="Times New Roman"/>
          <w:sz w:val="18"/>
          <w:szCs w:val="18"/>
          <w:lang w:eastAsia="en-US"/>
        </w:rPr>
        <w:t xml:space="preserve">           Результаты внеурочной </w:t>
      </w:r>
      <w:r w:rsidR="009508A9" w:rsidRPr="009A6082">
        <w:rPr>
          <w:rFonts w:eastAsia="Times New Roman" w:cs="Times New Roman"/>
          <w:sz w:val="18"/>
          <w:szCs w:val="18"/>
          <w:lang w:eastAsia="en-US"/>
        </w:rPr>
        <w:t>деятельности могут</w:t>
      </w:r>
      <w:r w:rsidRPr="009A6082">
        <w:rPr>
          <w:rFonts w:eastAsia="Times New Roman" w:cs="Times New Roman"/>
          <w:sz w:val="18"/>
          <w:szCs w:val="18"/>
          <w:lang w:eastAsia="en-US"/>
        </w:rPr>
        <w:t xml:space="preserve"> быть учтены в форме защиты проектной работы, выполнения</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норматива,</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выполнения</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индивидуальной</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или</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коллективной</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работы, проектов и мини-проектов,</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отчета</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о</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выполненной работе, диагностики достижений, и т.п., в соответствии с рабочей программой учителя и с учетом</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особенностей реализуемой программы.</w:t>
      </w:r>
    </w:p>
    <w:p w:rsidR="009A6082" w:rsidRPr="009A6082" w:rsidRDefault="009A6082" w:rsidP="009A6082">
      <w:pPr>
        <w:widowControl w:val="0"/>
        <w:tabs>
          <w:tab w:val="left" w:pos="9214"/>
        </w:tabs>
        <w:autoSpaceDE w:val="0"/>
        <w:autoSpaceDN w:val="0"/>
        <w:spacing w:after="0" w:line="276" w:lineRule="auto"/>
        <w:ind w:right="-85" w:firstLine="0"/>
        <w:rPr>
          <w:rFonts w:eastAsia="Times New Roman" w:cs="Times New Roman"/>
          <w:sz w:val="18"/>
          <w:szCs w:val="18"/>
          <w:lang w:eastAsia="en-US"/>
        </w:rPr>
      </w:pPr>
      <w:r w:rsidRPr="009A6082">
        <w:rPr>
          <w:rFonts w:eastAsia="Times New Roman" w:cs="Times New Roman"/>
          <w:sz w:val="18"/>
          <w:szCs w:val="18"/>
          <w:lang w:eastAsia="en-US"/>
        </w:rPr>
        <w:t>Текущий</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контроль</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за</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посещением</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обучающимися</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занятий</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внеурочной</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деятельности</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в</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школе</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и</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учет</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занятости</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обучающихся</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осуществляется</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классным</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руководителем</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и</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преподавателем,</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ведущим</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курс.</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Учет</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занятости</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обучающихся</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в</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организациях дополнительного образования детей (спортивных школах, музыкальных</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школах</w:t>
      </w:r>
      <w:r w:rsidRPr="009A6082">
        <w:rPr>
          <w:rFonts w:eastAsia="Times New Roman" w:cs="Times New Roman"/>
          <w:spacing w:val="-4"/>
          <w:sz w:val="18"/>
          <w:szCs w:val="18"/>
          <w:lang w:eastAsia="en-US"/>
        </w:rPr>
        <w:t xml:space="preserve"> </w:t>
      </w:r>
      <w:r w:rsidRPr="009A6082">
        <w:rPr>
          <w:rFonts w:eastAsia="Times New Roman" w:cs="Times New Roman"/>
          <w:sz w:val="18"/>
          <w:szCs w:val="18"/>
          <w:lang w:eastAsia="en-US"/>
        </w:rPr>
        <w:t>и</w:t>
      </w:r>
      <w:r w:rsidRPr="009A6082">
        <w:rPr>
          <w:rFonts w:eastAsia="Times New Roman" w:cs="Times New Roman"/>
          <w:spacing w:val="-3"/>
          <w:sz w:val="18"/>
          <w:szCs w:val="18"/>
          <w:lang w:eastAsia="en-US"/>
        </w:rPr>
        <w:t xml:space="preserve"> </w:t>
      </w:r>
      <w:r w:rsidRPr="009A6082">
        <w:rPr>
          <w:rFonts w:eastAsia="Times New Roman" w:cs="Times New Roman"/>
          <w:sz w:val="18"/>
          <w:szCs w:val="18"/>
          <w:lang w:eastAsia="en-US"/>
        </w:rPr>
        <w:t>др.</w:t>
      </w:r>
      <w:r w:rsidRPr="009A6082">
        <w:rPr>
          <w:rFonts w:eastAsia="Times New Roman" w:cs="Times New Roman"/>
          <w:spacing w:val="-8"/>
          <w:sz w:val="18"/>
          <w:szCs w:val="18"/>
          <w:lang w:eastAsia="en-US"/>
        </w:rPr>
        <w:t xml:space="preserve"> </w:t>
      </w:r>
      <w:r w:rsidRPr="009A6082">
        <w:rPr>
          <w:rFonts w:eastAsia="Times New Roman" w:cs="Times New Roman"/>
          <w:sz w:val="18"/>
          <w:szCs w:val="18"/>
          <w:lang w:eastAsia="en-US"/>
        </w:rPr>
        <w:t>организациях)</w:t>
      </w:r>
      <w:r w:rsidRPr="009A6082">
        <w:rPr>
          <w:rFonts w:eastAsia="Times New Roman" w:cs="Times New Roman"/>
          <w:spacing w:val="-3"/>
          <w:sz w:val="18"/>
          <w:szCs w:val="18"/>
          <w:lang w:eastAsia="en-US"/>
        </w:rPr>
        <w:t xml:space="preserve"> </w:t>
      </w:r>
      <w:r w:rsidRPr="009A6082">
        <w:rPr>
          <w:rFonts w:eastAsia="Times New Roman" w:cs="Times New Roman"/>
          <w:sz w:val="18"/>
          <w:szCs w:val="18"/>
          <w:lang w:eastAsia="en-US"/>
        </w:rPr>
        <w:t>осуществляется</w:t>
      </w:r>
      <w:r w:rsidRPr="009A6082">
        <w:rPr>
          <w:rFonts w:eastAsia="Times New Roman" w:cs="Times New Roman"/>
          <w:spacing w:val="5"/>
          <w:sz w:val="18"/>
          <w:szCs w:val="18"/>
          <w:lang w:eastAsia="en-US"/>
        </w:rPr>
        <w:t xml:space="preserve"> </w:t>
      </w:r>
      <w:r w:rsidRPr="009A6082">
        <w:rPr>
          <w:rFonts w:eastAsia="Times New Roman" w:cs="Times New Roman"/>
          <w:sz w:val="18"/>
          <w:szCs w:val="18"/>
          <w:lang w:eastAsia="en-US"/>
        </w:rPr>
        <w:t>классным</w:t>
      </w:r>
      <w:r w:rsidRPr="009A6082">
        <w:rPr>
          <w:rFonts w:eastAsia="Times New Roman" w:cs="Times New Roman"/>
          <w:spacing w:val="3"/>
          <w:sz w:val="18"/>
          <w:szCs w:val="18"/>
          <w:lang w:eastAsia="en-US"/>
        </w:rPr>
        <w:t xml:space="preserve"> </w:t>
      </w:r>
      <w:r w:rsidRPr="009A6082">
        <w:rPr>
          <w:rFonts w:eastAsia="Times New Roman" w:cs="Times New Roman"/>
          <w:sz w:val="18"/>
          <w:szCs w:val="18"/>
          <w:lang w:eastAsia="en-US"/>
        </w:rPr>
        <w:t>руководителем</w:t>
      </w:r>
      <w:bookmarkStart w:id="5" w:name="_bookmark6"/>
      <w:bookmarkEnd w:id="5"/>
      <w:r w:rsidRPr="009A6082">
        <w:rPr>
          <w:rFonts w:eastAsia="Times New Roman" w:cs="Times New Roman"/>
          <w:sz w:val="18"/>
          <w:szCs w:val="18"/>
          <w:lang w:eastAsia="en-US"/>
        </w:rPr>
        <w:t>, заместителями директора.</w:t>
      </w:r>
    </w:p>
    <w:p w:rsidR="009A6082" w:rsidRPr="009A6082" w:rsidRDefault="009A6082" w:rsidP="009A6082">
      <w:pPr>
        <w:widowControl w:val="0"/>
        <w:tabs>
          <w:tab w:val="left" w:pos="9214"/>
        </w:tabs>
        <w:autoSpaceDE w:val="0"/>
        <w:autoSpaceDN w:val="0"/>
        <w:spacing w:after="0" w:line="276" w:lineRule="auto"/>
        <w:ind w:right="-85" w:firstLine="0"/>
        <w:rPr>
          <w:rFonts w:eastAsia="Times New Roman" w:cs="Times New Roman"/>
          <w:sz w:val="18"/>
          <w:szCs w:val="18"/>
          <w:lang w:eastAsia="en-US"/>
        </w:rPr>
      </w:pPr>
      <w:r w:rsidRPr="009A6082">
        <w:rPr>
          <w:rFonts w:eastAsia="Times New Roman" w:cs="Times New Roman"/>
          <w:sz w:val="18"/>
          <w:szCs w:val="18"/>
          <w:lang w:eastAsia="en-US"/>
        </w:rPr>
        <w:t xml:space="preserve">         </w:t>
      </w:r>
      <w:r w:rsidRPr="009A6082">
        <w:rPr>
          <w:rFonts w:eastAsia="Times New Roman" w:cs="Times New Roman"/>
          <w:b/>
          <w:sz w:val="18"/>
          <w:szCs w:val="18"/>
          <w:lang w:eastAsia="en-US"/>
        </w:rPr>
        <w:t>Формы</w:t>
      </w:r>
      <w:r w:rsidRPr="009A6082">
        <w:rPr>
          <w:rFonts w:eastAsia="Times New Roman" w:cs="Times New Roman"/>
          <w:b/>
          <w:spacing w:val="-20"/>
          <w:sz w:val="18"/>
          <w:szCs w:val="18"/>
          <w:lang w:eastAsia="en-US"/>
        </w:rPr>
        <w:t xml:space="preserve"> </w:t>
      </w:r>
      <w:r w:rsidRPr="009A6082">
        <w:rPr>
          <w:rFonts w:eastAsia="Times New Roman" w:cs="Times New Roman"/>
          <w:b/>
          <w:sz w:val="18"/>
          <w:szCs w:val="18"/>
          <w:lang w:eastAsia="en-US"/>
        </w:rPr>
        <w:t>внеурочной</w:t>
      </w:r>
      <w:r w:rsidRPr="009A6082">
        <w:rPr>
          <w:rFonts w:eastAsia="Times New Roman" w:cs="Times New Roman"/>
          <w:b/>
          <w:spacing w:val="-18"/>
          <w:sz w:val="18"/>
          <w:szCs w:val="18"/>
          <w:lang w:eastAsia="en-US"/>
        </w:rPr>
        <w:t xml:space="preserve"> </w:t>
      </w:r>
      <w:r w:rsidRPr="009A6082">
        <w:rPr>
          <w:rFonts w:eastAsia="Times New Roman" w:cs="Times New Roman"/>
          <w:b/>
          <w:sz w:val="18"/>
          <w:szCs w:val="18"/>
          <w:lang w:eastAsia="en-US"/>
        </w:rPr>
        <w:t>деятельности</w:t>
      </w:r>
    </w:p>
    <w:p w:rsidR="009A6082" w:rsidRPr="009A6082" w:rsidRDefault="009A6082" w:rsidP="009A6082">
      <w:pPr>
        <w:widowControl w:val="0"/>
        <w:tabs>
          <w:tab w:val="left" w:pos="9214"/>
        </w:tabs>
        <w:autoSpaceDE w:val="0"/>
        <w:autoSpaceDN w:val="0"/>
        <w:spacing w:after="0" w:line="276" w:lineRule="auto"/>
        <w:ind w:right="-85" w:firstLine="0"/>
        <w:rPr>
          <w:rFonts w:eastAsia="Times New Roman" w:cs="Times New Roman"/>
          <w:sz w:val="18"/>
          <w:szCs w:val="18"/>
          <w:lang w:eastAsia="en-US"/>
        </w:rPr>
      </w:pPr>
      <w:r w:rsidRPr="009A6082">
        <w:rPr>
          <w:rFonts w:eastAsia="Times New Roman" w:cs="Times New Roman"/>
          <w:sz w:val="18"/>
          <w:szCs w:val="18"/>
          <w:lang w:eastAsia="en-US"/>
        </w:rPr>
        <w:t>Внеурочная</w:t>
      </w:r>
      <w:r w:rsidRPr="009A6082">
        <w:rPr>
          <w:rFonts w:eastAsia="Times New Roman" w:cs="Times New Roman"/>
          <w:spacing w:val="-9"/>
          <w:sz w:val="18"/>
          <w:szCs w:val="18"/>
          <w:lang w:eastAsia="en-US"/>
        </w:rPr>
        <w:t xml:space="preserve"> </w:t>
      </w:r>
      <w:r w:rsidRPr="009A6082">
        <w:rPr>
          <w:rFonts w:eastAsia="Times New Roman" w:cs="Times New Roman"/>
          <w:sz w:val="18"/>
          <w:szCs w:val="18"/>
          <w:lang w:eastAsia="en-US"/>
        </w:rPr>
        <w:t>деятельность</w:t>
      </w:r>
      <w:r w:rsidRPr="009A6082">
        <w:rPr>
          <w:rFonts w:eastAsia="Times New Roman" w:cs="Times New Roman"/>
          <w:spacing w:val="-6"/>
          <w:sz w:val="18"/>
          <w:szCs w:val="18"/>
          <w:lang w:eastAsia="en-US"/>
        </w:rPr>
        <w:t xml:space="preserve"> </w:t>
      </w:r>
      <w:r w:rsidRPr="009A6082">
        <w:rPr>
          <w:rFonts w:eastAsia="Times New Roman" w:cs="Times New Roman"/>
          <w:sz w:val="18"/>
          <w:szCs w:val="18"/>
          <w:lang w:eastAsia="en-US"/>
        </w:rPr>
        <w:t>может</w:t>
      </w:r>
      <w:r w:rsidRPr="009A6082">
        <w:rPr>
          <w:rFonts w:eastAsia="Times New Roman" w:cs="Times New Roman"/>
          <w:spacing w:val="-8"/>
          <w:sz w:val="18"/>
          <w:szCs w:val="18"/>
          <w:lang w:eastAsia="en-US"/>
        </w:rPr>
        <w:t xml:space="preserve"> </w:t>
      </w:r>
      <w:r w:rsidRPr="009A6082">
        <w:rPr>
          <w:rFonts w:eastAsia="Times New Roman" w:cs="Times New Roman"/>
          <w:sz w:val="18"/>
          <w:szCs w:val="18"/>
          <w:lang w:eastAsia="en-US"/>
        </w:rPr>
        <w:t>быть</w:t>
      </w:r>
      <w:r w:rsidRPr="009A6082">
        <w:rPr>
          <w:rFonts w:eastAsia="Times New Roman" w:cs="Times New Roman"/>
          <w:spacing w:val="-6"/>
          <w:sz w:val="18"/>
          <w:szCs w:val="18"/>
          <w:lang w:eastAsia="en-US"/>
        </w:rPr>
        <w:t xml:space="preserve"> </w:t>
      </w:r>
      <w:r w:rsidRPr="009A6082">
        <w:rPr>
          <w:rFonts w:eastAsia="Times New Roman" w:cs="Times New Roman"/>
          <w:sz w:val="18"/>
          <w:szCs w:val="18"/>
          <w:lang w:eastAsia="en-US"/>
        </w:rPr>
        <w:t>организована</w:t>
      </w:r>
      <w:r w:rsidRPr="009A6082">
        <w:rPr>
          <w:rFonts w:eastAsia="Times New Roman" w:cs="Times New Roman"/>
          <w:spacing w:val="-11"/>
          <w:sz w:val="18"/>
          <w:szCs w:val="18"/>
          <w:lang w:eastAsia="en-US"/>
        </w:rPr>
        <w:t xml:space="preserve"> </w:t>
      </w:r>
      <w:r w:rsidRPr="009A6082">
        <w:rPr>
          <w:rFonts w:eastAsia="Times New Roman" w:cs="Times New Roman"/>
          <w:sz w:val="18"/>
          <w:szCs w:val="18"/>
          <w:lang w:eastAsia="en-US"/>
        </w:rPr>
        <w:t>в</w:t>
      </w:r>
      <w:r w:rsidRPr="009A6082">
        <w:rPr>
          <w:rFonts w:eastAsia="Times New Roman" w:cs="Times New Roman"/>
          <w:spacing w:val="-9"/>
          <w:sz w:val="18"/>
          <w:szCs w:val="18"/>
          <w:lang w:eastAsia="en-US"/>
        </w:rPr>
        <w:t xml:space="preserve"> </w:t>
      </w:r>
      <w:r w:rsidRPr="009A6082">
        <w:rPr>
          <w:rFonts w:eastAsia="Times New Roman" w:cs="Times New Roman"/>
          <w:sz w:val="18"/>
          <w:szCs w:val="18"/>
          <w:lang w:eastAsia="en-US"/>
        </w:rPr>
        <w:t>следующих</w:t>
      </w:r>
      <w:r w:rsidRPr="009A6082">
        <w:rPr>
          <w:rFonts w:eastAsia="Times New Roman" w:cs="Times New Roman"/>
          <w:spacing w:val="-7"/>
          <w:sz w:val="18"/>
          <w:szCs w:val="18"/>
          <w:lang w:eastAsia="en-US"/>
        </w:rPr>
        <w:t xml:space="preserve"> </w:t>
      </w:r>
      <w:r w:rsidRPr="009A6082">
        <w:rPr>
          <w:rFonts w:eastAsia="Times New Roman" w:cs="Times New Roman"/>
          <w:sz w:val="18"/>
          <w:szCs w:val="18"/>
          <w:lang w:eastAsia="en-US"/>
        </w:rPr>
        <w:t>формах:</w:t>
      </w:r>
    </w:p>
    <w:p w:rsidR="009A6082" w:rsidRPr="009A6082" w:rsidRDefault="009A6082" w:rsidP="009A6082">
      <w:pPr>
        <w:widowControl w:val="0"/>
        <w:tabs>
          <w:tab w:val="left" w:pos="1879"/>
          <w:tab w:val="left" w:pos="9214"/>
        </w:tabs>
        <w:autoSpaceDE w:val="0"/>
        <w:autoSpaceDN w:val="0"/>
        <w:spacing w:after="0" w:line="276" w:lineRule="auto"/>
        <w:ind w:right="-85" w:firstLine="0"/>
        <w:rPr>
          <w:rFonts w:eastAsia="Times New Roman" w:cs="Times New Roman"/>
          <w:sz w:val="18"/>
          <w:szCs w:val="18"/>
          <w:lang w:eastAsia="en-US"/>
        </w:rPr>
      </w:pPr>
      <w:r w:rsidRPr="009A6082">
        <w:rPr>
          <w:rFonts w:eastAsia="Times New Roman" w:cs="Times New Roman"/>
          <w:sz w:val="18"/>
          <w:szCs w:val="18"/>
          <w:lang w:eastAsia="en-US"/>
        </w:rPr>
        <w:t>- экскурсии,</w:t>
      </w:r>
      <w:r w:rsidRPr="009A6082">
        <w:rPr>
          <w:rFonts w:eastAsia="Times New Roman" w:cs="Times New Roman"/>
          <w:spacing w:val="-7"/>
          <w:sz w:val="18"/>
          <w:szCs w:val="18"/>
          <w:lang w:eastAsia="en-US"/>
        </w:rPr>
        <w:t xml:space="preserve"> </w:t>
      </w:r>
      <w:r w:rsidRPr="009A6082">
        <w:rPr>
          <w:rFonts w:eastAsia="Times New Roman" w:cs="Times New Roman"/>
          <w:sz w:val="18"/>
          <w:szCs w:val="18"/>
          <w:lang w:eastAsia="en-US"/>
        </w:rPr>
        <w:t>посещения</w:t>
      </w:r>
      <w:r w:rsidRPr="009A6082">
        <w:rPr>
          <w:rFonts w:eastAsia="Times New Roman" w:cs="Times New Roman"/>
          <w:spacing w:val="-9"/>
          <w:sz w:val="18"/>
          <w:szCs w:val="18"/>
          <w:lang w:eastAsia="en-US"/>
        </w:rPr>
        <w:t xml:space="preserve"> </w:t>
      </w:r>
      <w:r w:rsidRPr="009A6082">
        <w:rPr>
          <w:rFonts w:eastAsia="Times New Roman" w:cs="Times New Roman"/>
          <w:sz w:val="18"/>
          <w:szCs w:val="18"/>
          <w:lang w:eastAsia="en-US"/>
        </w:rPr>
        <w:t>музеев,</w:t>
      </w:r>
      <w:r w:rsidRPr="009A6082">
        <w:rPr>
          <w:rFonts w:eastAsia="Times New Roman" w:cs="Times New Roman"/>
          <w:spacing w:val="-8"/>
          <w:sz w:val="18"/>
          <w:szCs w:val="18"/>
          <w:lang w:eastAsia="en-US"/>
        </w:rPr>
        <w:t xml:space="preserve"> </w:t>
      </w:r>
      <w:r w:rsidRPr="009A6082">
        <w:rPr>
          <w:rFonts w:eastAsia="Times New Roman" w:cs="Times New Roman"/>
          <w:sz w:val="18"/>
          <w:szCs w:val="18"/>
          <w:lang w:eastAsia="en-US"/>
        </w:rPr>
        <w:t>театров,</w:t>
      </w:r>
      <w:r w:rsidRPr="009A6082">
        <w:rPr>
          <w:rFonts w:eastAsia="Times New Roman" w:cs="Times New Roman"/>
          <w:spacing w:val="-10"/>
          <w:sz w:val="18"/>
          <w:szCs w:val="18"/>
          <w:lang w:eastAsia="en-US"/>
        </w:rPr>
        <w:t xml:space="preserve"> </w:t>
      </w:r>
      <w:r w:rsidRPr="009A6082">
        <w:rPr>
          <w:rFonts w:eastAsia="Times New Roman" w:cs="Times New Roman"/>
          <w:sz w:val="18"/>
          <w:szCs w:val="18"/>
          <w:lang w:eastAsia="en-US"/>
        </w:rPr>
        <w:t>кинотеатров;</w:t>
      </w:r>
    </w:p>
    <w:p w:rsidR="009A6082" w:rsidRPr="009A6082" w:rsidRDefault="009A6082" w:rsidP="009A6082">
      <w:pPr>
        <w:widowControl w:val="0"/>
        <w:tabs>
          <w:tab w:val="left" w:pos="1879"/>
          <w:tab w:val="left" w:pos="9214"/>
        </w:tabs>
        <w:autoSpaceDE w:val="0"/>
        <w:autoSpaceDN w:val="0"/>
        <w:spacing w:after="0" w:line="276" w:lineRule="auto"/>
        <w:ind w:right="-85" w:firstLine="0"/>
        <w:rPr>
          <w:rFonts w:eastAsia="Times New Roman" w:cs="Times New Roman"/>
          <w:sz w:val="18"/>
          <w:szCs w:val="18"/>
          <w:lang w:eastAsia="en-US"/>
        </w:rPr>
      </w:pPr>
      <w:r w:rsidRPr="009A6082">
        <w:rPr>
          <w:rFonts w:eastAsia="Times New Roman" w:cs="Times New Roman"/>
          <w:sz w:val="18"/>
          <w:szCs w:val="18"/>
          <w:lang w:eastAsia="en-US"/>
        </w:rPr>
        <w:t>- деятельность</w:t>
      </w:r>
      <w:r w:rsidRPr="009A6082">
        <w:rPr>
          <w:rFonts w:eastAsia="Times New Roman" w:cs="Times New Roman"/>
          <w:spacing w:val="-5"/>
          <w:sz w:val="18"/>
          <w:szCs w:val="18"/>
          <w:lang w:eastAsia="en-US"/>
        </w:rPr>
        <w:t xml:space="preserve"> </w:t>
      </w:r>
      <w:r w:rsidRPr="009A6082">
        <w:rPr>
          <w:rFonts w:eastAsia="Times New Roman" w:cs="Times New Roman"/>
          <w:sz w:val="18"/>
          <w:szCs w:val="18"/>
          <w:lang w:eastAsia="en-US"/>
        </w:rPr>
        <w:t>ученических</w:t>
      </w:r>
      <w:r w:rsidRPr="009A6082">
        <w:rPr>
          <w:rFonts w:eastAsia="Times New Roman" w:cs="Times New Roman"/>
          <w:spacing w:val="-6"/>
          <w:sz w:val="18"/>
          <w:szCs w:val="18"/>
          <w:lang w:eastAsia="en-US"/>
        </w:rPr>
        <w:t xml:space="preserve"> </w:t>
      </w:r>
      <w:r w:rsidRPr="009A6082">
        <w:rPr>
          <w:rFonts w:eastAsia="Times New Roman" w:cs="Times New Roman"/>
          <w:sz w:val="18"/>
          <w:szCs w:val="18"/>
          <w:lang w:eastAsia="en-US"/>
        </w:rPr>
        <w:t>сообществ,</w:t>
      </w:r>
    </w:p>
    <w:p w:rsidR="009A6082" w:rsidRPr="009A6082" w:rsidRDefault="009A6082" w:rsidP="009A6082">
      <w:pPr>
        <w:widowControl w:val="0"/>
        <w:tabs>
          <w:tab w:val="left" w:pos="1879"/>
          <w:tab w:val="left" w:pos="9214"/>
        </w:tabs>
        <w:autoSpaceDE w:val="0"/>
        <w:autoSpaceDN w:val="0"/>
        <w:spacing w:after="0" w:line="276" w:lineRule="auto"/>
        <w:ind w:right="-85" w:firstLine="0"/>
        <w:rPr>
          <w:rFonts w:eastAsia="Times New Roman" w:cs="Times New Roman"/>
          <w:sz w:val="18"/>
          <w:szCs w:val="18"/>
          <w:lang w:eastAsia="en-US"/>
        </w:rPr>
      </w:pPr>
      <w:r w:rsidRPr="009A6082">
        <w:rPr>
          <w:rFonts w:eastAsia="Times New Roman" w:cs="Times New Roman"/>
          <w:sz w:val="18"/>
          <w:szCs w:val="18"/>
          <w:lang w:eastAsia="en-US"/>
        </w:rPr>
        <w:t>- клубы</w:t>
      </w:r>
      <w:r w:rsidRPr="009A6082">
        <w:rPr>
          <w:rFonts w:eastAsia="Times New Roman" w:cs="Times New Roman"/>
          <w:spacing w:val="-8"/>
          <w:sz w:val="18"/>
          <w:szCs w:val="18"/>
          <w:lang w:eastAsia="en-US"/>
        </w:rPr>
        <w:t xml:space="preserve"> </w:t>
      </w:r>
      <w:r w:rsidRPr="009A6082">
        <w:rPr>
          <w:rFonts w:eastAsia="Times New Roman" w:cs="Times New Roman"/>
          <w:sz w:val="18"/>
          <w:szCs w:val="18"/>
          <w:lang w:eastAsia="en-US"/>
        </w:rPr>
        <w:t>по</w:t>
      </w:r>
      <w:r w:rsidRPr="009A6082">
        <w:rPr>
          <w:rFonts w:eastAsia="Times New Roman" w:cs="Times New Roman"/>
          <w:spacing w:val="-4"/>
          <w:sz w:val="18"/>
          <w:szCs w:val="18"/>
          <w:lang w:eastAsia="en-US"/>
        </w:rPr>
        <w:t xml:space="preserve"> </w:t>
      </w:r>
      <w:r w:rsidRPr="009A6082">
        <w:rPr>
          <w:rFonts w:eastAsia="Times New Roman" w:cs="Times New Roman"/>
          <w:sz w:val="18"/>
          <w:szCs w:val="18"/>
          <w:lang w:eastAsia="en-US"/>
        </w:rPr>
        <w:t>интересам,</w:t>
      </w:r>
    </w:p>
    <w:p w:rsidR="009A6082" w:rsidRPr="009A6082" w:rsidRDefault="009A6082" w:rsidP="009A6082">
      <w:pPr>
        <w:widowControl w:val="0"/>
        <w:tabs>
          <w:tab w:val="left" w:pos="9214"/>
        </w:tabs>
        <w:autoSpaceDE w:val="0"/>
        <w:autoSpaceDN w:val="0"/>
        <w:spacing w:after="0" w:line="276" w:lineRule="auto"/>
        <w:ind w:right="-85" w:firstLine="0"/>
        <w:rPr>
          <w:rFonts w:eastAsia="Times New Roman" w:cs="Times New Roman"/>
          <w:sz w:val="18"/>
          <w:szCs w:val="18"/>
          <w:lang w:eastAsia="en-US"/>
        </w:rPr>
      </w:pPr>
      <w:r w:rsidRPr="009A6082">
        <w:rPr>
          <w:rFonts w:eastAsia="Times New Roman" w:cs="Times New Roman"/>
          <w:sz w:val="18"/>
          <w:szCs w:val="18"/>
          <w:lang w:eastAsia="en-US"/>
        </w:rPr>
        <w:t>- встречи,</w:t>
      </w:r>
    </w:p>
    <w:p w:rsidR="009A6082" w:rsidRPr="009A6082" w:rsidRDefault="009A6082" w:rsidP="009A6082">
      <w:pPr>
        <w:widowControl w:val="0"/>
        <w:tabs>
          <w:tab w:val="left" w:pos="1879"/>
          <w:tab w:val="left" w:pos="9214"/>
        </w:tabs>
        <w:autoSpaceDE w:val="0"/>
        <w:autoSpaceDN w:val="0"/>
        <w:spacing w:after="0" w:line="276" w:lineRule="auto"/>
        <w:ind w:right="-85" w:firstLine="0"/>
        <w:rPr>
          <w:rFonts w:eastAsia="Times New Roman" w:cs="Times New Roman"/>
          <w:sz w:val="18"/>
          <w:szCs w:val="18"/>
          <w:lang w:eastAsia="en-US"/>
        </w:rPr>
      </w:pPr>
      <w:r w:rsidRPr="009A6082">
        <w:rPr>
          <w:rFonts w:eastAsia="Times New Roman" w:cs="Times New Roman"/>
          <w:sz w:val="18"/>
          <w:szCs w:val="18"/>
          <w:lang w:eastAsia="en-US"/>
        </w:rPr>
        <w:t>- ролевые</w:t>
      </w:r>
      <w:r w:rsidRPr="009A6082">
        <w:rPr>
          <w:rFonts w:eastAsia="Times New Roman" w:cs="Times New Roman"/>
          <w:spacing w:val="-11"/>
          <w:sz w:val="18"/>
          <w:szCs w:val="18"/>
          <w:lang w:eastAsia="en-US"/>
        </w:rPr>
        <w:t xml:space="preserve"> </w:t>
      </w:r>
      <w:r w:rsidRPr="009A6082">
        <w:rPr>
          <w:rFonts w:eastAsia="Times New Roman" w:cs="Times New Roman"/>
          <w:sz w:val="18"/>
          <w:szCs w:val="18"/>
          <w:lang w:eastAsia="en-US"/>
        </w:rPr>
        <w:t>игры,</w:t>
      </w:r>
    </w:p>
    <w:p w:rsidR="009A6082" w:rsidRPr="009A6082" w:rsidRDefault="009A6082" w:rsidP="009A6082">
      <w:pPr>
        <w:widowControl w:val="0"/>
        <w:tabs>
          <w:tab w:val="left" w:pos="1879"/>
          <w:tab w:val="left" w:pos="9214"/>
        </w:tabs>
        <w:autoSpaceDE w:val="0"/>
        <w:autoSpaceDN w:val="0"/>
        <w:spacing w:after="0" w:line="276" w:lineRule="auto"/>
        <w:ind w:right="-85" w:firstLine="0"/>
        <w:rPr>
          <w:rFonts w:eastAsia="Times New Roman" w:cs="Times New Roman"/>
          <w:sz w:val="18"/>
          <w:szCs w:val="18"/>
          <w:lang w:eastAsia="en-US"/>
        </w:rPr>
      </w:pPr>
      <w:r w:rsidRPr="009A6082">
        <w:rPr>
          <w:rFonts w:eastAsia="Times New Roman" w:cs="Times New Roman"/>
          <w:sz w:val="18"/>
          <w:szCs w:val="18"/>
          <w:lang w:eastAsia="en-US"/>
        </w:rPr>
        <w:t>- реализация</w:t>
      </w:r>
      <w:r w:rsidRPr="009A6082">
        <w:rPr>
          <w:rFonts w:eastAsia="Times New Roman" w:cs="Times New Roman"/>
          <w:spacing w:val="-6"/>
          <w:sz w:val="18"/>
          <w:szCs w:val="18"/>
          <w:lang w:eastAsia="en-US"/>
        </w:rPr>
        <w:t xml:space="preserve"> </w:t>
      </w:r>
      <w:r w:rsidRPr="009A6082">
        <w:rPr>
          <w:rFonts w:eastAsia="Times New Roman" w:cs="Times New Roman"/>
          <w:sz w:val="18"/>
          <w:szCs w:val="18"/>
          <w:lang w:eastAsia="en-US"/>
        </w:rPr>
        <w:t>проектов,</w:t>
      </w:r>
    </w:p>
    <w:p w:rsidR="009A6082" w:rsidRPr="009A6082" w:rsidRDefault="009A6082" w:rsidP="009A6082">
      <w:pPr>
        <w:widowControl w:val="0"/>
        <w:tabs>
          <w:tab w:val="left" w:pos="1879"/>
          <w:tab w:val="left" w:pos="9214"/>
        </w:tabs>
        <w:autoSpaceDE w:val="0"/>
        <w:autoSpaceDN w:val="0"/>
        <w:spacing w:after="0" w:line="276" w:lineRule="auto"/>
        <w:ind w:right="-85" w:firstLine="0"/>
        <w:rPr>
          <w:rFonts w:eastAsia="Times New Roman" w:cs="Times New Roman"/>
          <w:sz w:val="18"/>
          <w:szCs w:val="18"/>
          <w:lang w:eastAsia="en-US"/>
        </w:rPr>
      </w:pPr>
      <w:r w:rsidRPr="009A6082">
        <w:rPr>
          <w:rFonts w:eastAsia="Times New Roman" w:cs="Times New Roman"/>
          <w:sz w:val="18"/>
          <w:szCs w:val="18"/>
          <w:lang w:eastAsia="en-US"/>
        </w:rPr>
        <w:t>- кружки,</w:t>
      </w:r>
    </w:p>
    <w:p w:rsidR="009A6082" w:rsidRPr="009A6082" w:rsidRDefault="009A6082" w:rsidP="009A6082">
      <w:pPr>
        <w:widowControl w:val="0"/>
        <w:tabs>
          <w:tab w:val="left" w:pos="1879"/>
          <w:tab w:val="left" w:pos="9214"/>
        </w:tabs>
        <w:autoSpaceDE w:val="0"/>
        <w:autoSpaceDN w:val="0"/>
        <w:spacing w:after="0" w:line="276" w:lineRule="auto"/>
        <w:ind w:right="-85" w:firstLine="0"/>
        <w:rPr>
          <w:rFonts w:eastAsia="Times New Roman" w:cs="Times New Roman"/>
          <w:sz w:val="18"/>
          <w:szCs w:val="18"/>
          <w:lang w:eastAsia="en-US"/>
        </w:rPr>
      </w:pPr>
      <w:r w:rsidRPr="009A6082">
        <w:rPr>
          <w:rFonts w:eastAsia="Times New Roman" w:cs="Times New Roman"/>
          <w:sz w:val="18"/>
          <w:szCs w:val="18"/>
          <w:lang w:eastAsia="en-US"/>
        </w:rPr>
        <w:t>- походы</w:t>
      </w:r>
      <w:r w:rsidRPr="009A6082">
        <w:rPr>
          <w:rFonts w:eastAsia="Times New Roman" w:cs="Times New Roman"/>
          <w:spacing w:val="-7"/>
          <w:sz w:val="18"/>
          <w:szCs w:val="18"/>
          <w:lang w:eastAsia="en-US"/>
        </w:rPr>
        <w:t xml:space="preserve"> </w:t>
      </w:r>
      <w:r w:rsidRPr="009A6082">
        <w:rPr>
          <w:rFonts w:eastAsia="Times New Roman" w:cs="Times New Roman"/>
          <w:sz w:val="18"/>
          <w:szCs w:val="18"/>
          <w:lang w:eastAsia="en-US"/>
        </w:rPr>
        <w:t>и</w:t>
      </w:r>
      <w:r w:rsidRPr="009A6082">
        <w:rPr>
          <w:rFonts w:eastAsia="Times New Roman" w:cs="Times New Roman"/>
          <w:spacing w:val="4"/>
          <w:sz w:val="18"/>
          <w:szCs w:val="18"/>
          <w:lang w:eastAsia="en-US"/>
        </w:rPr>
        <w:t xml:space="preserve"> </w:t>
      </w:r>
      <w:r w:rsidRPr="009A6082">
        <w:rPr>
          <w:rFonts w:eastAsia="Times New Roman" w:cs="Times New Roman"/>
          <w:sz w:val="18"/>
          <w:szCs w:val="18"/>
          <w:lang w:eastAsia="en-US"/>
        </w:rPr>
        <w:t>т.п.</w:t>
      </w:r>
      <w:bookmarkStart w:id="6" w:name="_bookmark7"/>
      <w:bookmarkEnd w:id="6"/>
    </w:p>
    <w:p w:rsidR="009A6082" w:rsidRPr="009A6082" w:rsidRDefault="009A6082" w:rsidP="009A6082">
      <w:pPr>
        <w:widowControl w:val="0"/>
        <w:tabs>
          <w:tab w:val="left" w:pos="1879"/>
          <w:tab w:val="left" w:pos="9214"/>
        </w:tabs>
        <w:autoSpaceDE w:val="0"/>
        <w:autoSpaceDN w:val="0"/>
        <w:spacing w:after="0" w:line="276" w:lineRule="auto"/>
        <w:ind w:right="-85" w:firstLine="0"/>
        <w:rPr>
          <w:rFonts w:eastAsia="Times New Roman" w:cs="Times New Roman"/>
          <w:b/>
          <w:sz w:val="18"/>
          <w:szCs w:val="18"/>
          <w:lang w:eastAsia="en-US"/>
        </w:rPr>
      </w:pPr>
      <w:r w:rsidRPr="009A6082">
        <w:rPr>
          <w:rFonts w:eastAsia="Times New Roman" w:cs="Times New Roman"/>
          <w:b/>
          <w:sz w:val="18"/>
          <w:szCs w:val="18"/>
          <w:lang w:eastAsia="en-US"/>
        </w:rPr>
        <w:t xml:space="preserve">          Режим</w:t>
      </w:r>
      <w:r w:rsidRPr="009A6082">
        <w:rPr>
          <w:rFonts w:eastAsia="Times New Roman" w:cs="Times New Roman"/>
          <w:b/>
          <w:spacing w:val="-12"/>
          <w:sz w:val="18"/>
          <w:szCs w:val="18"/>
          <w:lang w:eastAsia="en-US"/>
        </w:rPr>
        <w:t xml:space="preserve"> </w:t>
      </w:r>
      <w:r w:rsidRPr="009A6082">
        <w:rPr>
          <w:rFonts w:eastAsia="Times New Roman" w:cs="Times New Roman"/>
          <w:b/>
          <w:sz w:val="18"/>
          <w:szCs w:val="18"/>
          <w:lang w:eastAsia="en-US"/>
        </w:rPr>
        <w:t>внеурочной</w:t>
      </w:r>
      <w:r w:rsidRPr="009A6082">
        <w:rPr>
          <w:rFonts w:eastAsia="Times New Roman" w:cs="Times New Roman"/>
          <w:b/>
          <w:spacing w:val="-15"/>
          <w:sz w:val="18"/>
          <w:szCs w:val="18"/>
          <w:lang w:eastAsia="en-US"/>
        </w:rPr>
        <w:t xml:space="preserve"> </w:t>
      </w:r>
      <w:r w:rsidRPr="009A6082">
        <w:rPr>
          <w:rFonts w:eastAsia="Times New Roman" w:cs="Times New Roman"/>
          <w:b/>
          <w:sz w:val="18"/>
          <w:szCs w:val="18"/>
          <w:lang w:eastAsia="en-US"/>
        </w:rPr>
        <w:t>деятельности</w:t>
      </w:r>
    </w:p>
    <w:p w:rsidR="009A6082" w:rsidRPr="009A6082" w:rsidRDefault="009A6082" w:rsidP="009A6082">
      <w:pPr>
        <w:widowControl w:val="0"/>
        <w:tabs>
          <w:tab w:val="left" w:pos="9214"/>
        </w:tabs>
        <w:autoSpaceDE w:val="0"/>
        <w:autoSpaceDN w:val="0"/>
        <w:spacing w:after="0" w:line="276" w:lineRule="auto"/>
        <w:ind w:right="-85" w:firstLine="0"/>
        <w:rPr>
          <w:rFonts w:eastAsia="Times New Roman" w:cs="Times New Roman"/>
          <w:sz w:val="18"/>
          <w:szCs w:val="18"/>
          <w:lang w:eastAsia="en-US"/>
        </w:rPr>
      </w:pPr>
      <w:r w:rsidRPr="009A6082">
        <w:rPr>
          <w:rFonts w:eastAsia="Times New Roman" w:cs="Times New Roman"/>
          <w:sz w:val="18"/>
          <w:szCs w:val="18"/>
          <w:lang w:eastAsia="en-US"/>
        </w:rPr>
        <w:t>В</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соответствии</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с</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санитарно-эпидемиологическими</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правилами</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и</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нормативами</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организован</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перерыв</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между</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последним</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уроком</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и</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началом</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занятий</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внеурочной</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деятельности.</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Продолжительность</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занятий</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внеурочной</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деятельности</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составляет</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45</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минут.</w:t>
      </w:r>
      <w:r w:rsidRPr="009A6082">
        <w:rPr>
          <w:rFonts w:eastAsia="Times New Roman" w:cs="Times New Roman"/>
          <w:spacing w:val="4"/>
          <w:sz w:val="18"/>
          <w:szCs w:val="18"/>
          <w:lang w:eastAsia="en-US"/>
        </w:rPr>
        <w:t xml:space="preserve"> </w:t>
      </w:r>
      <w:r w:rsidRPr="009A6082">
        <w:rPr>
          <w:rFonts w:eastAsia="Times New Roman" w:cs="Times New Roman"/>
          <w:sz w:val="18"/>
          <w:szCs w:val="18"/>
          <w:lang w:eastAsia="en-US"/>
        </w:rPr>
        <w:t>Перерыв</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между</w:t>
      </w:r>
      <w:r w:rsidRPr="009A6082">
        <w:rPr>
          <w:rFonts w:eastAsia="Times New Roman" w:cs="Times New Roman"/>
          <w:spacing w:val="-14"/>
          <w:sz w:val="18"/>
          <w:szCs w:val="18"/>
          <w:lang w:eastAsia="en-US"/>
        </w:rPr>
        <w:t xml:space="preserve"> </w:t>
      </w:r>
      <w:r w:rsidRPr="009A6082">
        <w:rPr>
          <w:rFonts w:eastAsia="Times New Roman" w:cs="Times New Roman"/>
          <w:sz w:val="18"/>
          <w:szCs w:val="18"/>
          <w:lang w:eastAsia="en-US"/>
        </w:rPr>
        <w:t>занятиями</w:t>
      </w:r>
      <w:r w:rsidRPr="009A6082">
        <w:rPr>
          <w:rFonts w:eastAsia="Times New Roman" w:cs="Times New Roman"/>
          <w:spacing w:val="-2"/>
          <w:sz w:val="18"/>
          <w:szCs w:val="18"/>
          <w:lang w:eastAsia="en-US"/>
        </w:rPr>
        <w:t xml:space="preserve"> </w:t>
      </w:r>
      <w:r w:rsidRPr="009A6082">
        <w:rPr>
          <w:rFonts w:eastAsia="Times New Roman" w:cs="Times New Roman"/>
          <w:sz w:val="18"/>
          <w:szCs w:val="18"/>
          <w:lang w:eastAsia="en-US"/>
        </w:rPr>
        <w:t>внеурочной</w:t>
      </w:r>
      <w:r w:rsidRPr="009A6082">
        <w:rPr>
          <w:rFonts w:eastAsia="Times New Roman" w:cs="Times New Roman"/>
          <w:spacing w:val="-4"/>
          <w:sz w:val="18"/>
          <w:szCs w:val="18"/>
          <w:lang w:eastAsia="en-US"/>
        </w:rPr>
        <w:t xml:space="preserve"> </w:t>
      </w:r>
      <w:r w:rsidRPr="009A6082">
        <w:rPr>
          <w:rFonts w:eastAsia="Times New Roman" w:cs="Times New Roman"/>
          <w:sz w:val="18"/>
          <w:szCs w:val="18"/>
          <w:lang w:eastAsia="en-US"/>
        </w:rPr>
        <w:t>деятельности</w:t>
      </w:r>
      <w:r w:rsidRPr="009A6082">
        <w:rPr>
          <w:rFonts w:eastAsia="Times New Roman" w:cs="Times New Roman"/>
          <w:spacing w:val="7"/>
          <w:sz w:val="18"/>
          <w:szCs w:val="18"/>
          <w:lang w:eastAsia="en-US"/>
        </w:rPr>
        <w:t xml:space="preserve"> </w:t>
      </w:r>
      <w:r w:rsidRPr="009A6082">
        <w:rPr>
          <w:rFonts w:eastAsia="Times New Roman" w:cs="Times New Roman"/>
          <w:sz w:val="18"/>
          <w:szCs w:val="18"/>
          <w:lang w:eastAsia="en-US"/>
        </w:rPr>
        <w:t>10</w:t>
      </w:r>
      <w:r w:rsidRPr="009A6082">
        <w:rPr>
          <w:rFonts w:eastAsia="Times New Roman" w:cs="Times New Roman"/>
          <w:spacing w:val="-6"/>
          <w:sz w:val="18"/>
          <w:szCs w:val="18"/>
          <w:lang w:eastAsia="en-US"/>
        </w:rPr>
        <w:t xml:space="preserve"> </w:t>
      </w:r>
      <w:r w:rsidRPr="009A6082">
        <w:rPr>
          <w:rFonts w:eastAsia="Times New Roman" w:cs="Times New Roman"/>
          <w:sz w:val="18"/>
          <w:szCs w:val="18"/>
          <w:lang w:eastAsia="en-US"/>
        </w:rPr>
        <w:t>минут.</w:t>
      </w:r>
    </w:p>
    <w:p w:rsidR="009A6082" w:rsidRPr="009A6082" w:rsidRDefault="009A6082" w:rsidP="009A6082">
      <w:pPr>
        <w:widowControl w:val="0"/>
        <w:tabs>
          <w:tab w:val="left" w:pos="9214"/>
        </w:tabs>
        <w:autoSpaceDE w:val="0"/>
        <w:autoSpaceDN w:val="0"/>
        <w:spacing w:after="0" w:line="276" w:lineRule="auto"/>
        <w:ind w:right="-85" w:firstLine="0"/>
        <w:rPr>
          <w:rFonts w:eastAsia="Times New Roman" w:cs="Times New Roman"/>
          <w:sz w:val="18"/>
          <w:szCs w:val="18"/>
          <w:lang w:eastAsia="en-US"/>
        </w:rPr>
      </w:pPr>
      <w:r w:rsidRPr="009A6082">
        <w:rPr>
          <w:rFonts w:eastAsia="Times New Roman" w:cs="Times New Roman"/>
          <w:sz w:val="18"/>
          <w:szCs w:val="18"/>
          <w:lang w:eastAsia="en-US"/>
        </w:rPr>
        <w:t>Для</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обучающихся,</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посещающих</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занятия</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в</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организациях</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дополнительного</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образования</w:t>
      </w:r>
      <w:r w:rsidRPr="009A6082">
        <w:rPr>
          <w:rFonts w:eastAsia="Times New Roman" w:cs="Times New Roman"/>
          <w:spacing w:val="-15"/>
          <w:sz w:val="18"/>
          <w:szCs w:val="18"/>
          <w:lang w:eastAsia="en-US"/>
        </w:rPr>
        <w:t xml:space="preserve"> </w:t>
      </w:r>
      <w:r w:rsidRPr="009A6082">
        <w:rPr>
          <w:rFonts w:eastAsia="Times New Roman" w:cs="Times New Roman"/>
          <w:sz w:val="18"/>
          <w:szCs w:val="18"/>
          <w:lang w:eastAsia="en-US"/>
        </w:rPr>
        <w:t>(спортивных</w:t>
      </w:r>
      <w:r w:rsidRPr="009A6082">
        <w:rPr>
          <w:rFonts w:eastAsia="Times New Roman" w:cs="Times New Roman"/>
          <w:spacing w:val="-11"/>
          <w:sz w:val="18"/>
          <w:szCs w:val="18"/>
          <w:lang w:eastAsia="en-US"/>
        </w:rPr>
        <w:t xml:space="preserve"> </w:t>
      </w:r>
      <w:r w:rsidRPr="009A6082">
        <w:rPr>
          <w:rFonts w:eastAsia="Times New Roman" w:cs="Times New Roman"/>
          <w:sz w:val="18"/>
          <w:szCs w:val="18"/>
          <w:lang w:eastAsia="en-US"/>
        </w:rPr>
        <w:t>школах,</w:t>
      </w:r>
      <w:r w:rsidRPr="009A6082">
        <w:rPr>
          <w:rFonts w:eastAsia="Times New Roman" w:cs="Times New Roman"/>
          <w:spacing w:val="-8"/>
          <w:sz w:val="18"/>
          <w:szCs w:val="18"/>
          <w:lang w:eastAsia="en-US"/>
        </w:rPr>
        <w:t xml:space="preserve"> </w:t>
      </w:r>
      <w:r w:rsidRPr="009A6082">
        <w:rPr>
          <w:rFonts w:eastAsia="Times New Roman" w:cs="Times New Roman"/>
          <w:sz w:val="18"/>
          <w:szCs w:val="18"/>
          <w:lang w:eastAsia="en-US"/>
        </w:rPr>
        <w:t>музыкальных</w:t>
      </w:r>
      <w:r w:rsidRPr="009A6082">
        <w:rPr>
          <w:rFonts w:eastAsia="Times New Roman" w:cs="Times New Roman"/>
          <w:spacing w:val="-9"/>
          <w:sz w:val="18"/>
          <w:szCs w:val="18"/>
          <w:lang w:eastAsia="en-US"/>
        </w:rPr>
        <w:t xml:space="preserve"> </w:t>
      </w:r>
      <w:r w:rsidRPr="009A6082">
        <w:rPr>
          <w:rFonts w:eastAsia="Times New Roman" w:cs="Times New Roman"/>
          <w:sz w:val="18"/>
          <w:szCs w:val="18"/>
          <w:lang w:eastAsia="en-US"/>
        </w:rPr>
        <w:t>школах</w:t>
      </w:r>
      <w:r w:rsidRPr="009A6082">
        <w:rPr>
          <w:rFonts w:eastAsia="Times New Roman" w:cs="Times New Roman"/>
          <w:spacing w:val="-12"/>
          <w:sz w:val="18"/>
          <w:szCs w:val="18"/>
          <w:lang w:eastAsia="en-US"/>
        </w:rPr>
        <w:t xml:space="preserve"> </w:t>
      </w:r>
      <w:r w:rsidRPr="009A6082">
        <w:rPr>
          <w:rFonts w:eastAsia="Times New Roman" w:cs="Times New Roman"/>
          <w:sz w:val="18"/>
          <w:szCs w:val="18"/>
          <w:lang w:eastAsia="en-US"/>
        </w:rPr>
        <w:t>и</w:t>
      </w:r>
      <w:r w:rsidRPr="009A6082">
        <w:rPr>
          <w:rFonts w:eastAsia="Times New Roman" w:cs="Times New Roman"/>
          <w:spacing w:val="-9"/>
          <w:sz w:val="18"/>
          <w:szCs w:val="18"/>
          <w:lang w:eastAsia="en-US"/>
        </w:rPr>
        <w:t xml:space="preserve"> </w:t>
      </w:r>
      <w:r w:rsidRPr="009A6082">
        <w:rPr>
          <w:rFonts w:eastAsia="Times New Roman" w:cs="Times New Roman"/>
          <w:sz w:val="18"/>
          <w:szCs w:val="18"/>
          <w:lang w:eastAsia="en-US"/>
        </w:rPr>
        <w:t>др.</w:t>
      </w:r>
      <w:r w:rsidRPr="009A6082">
        <w:rPr>
          <w:rFonts w:eastAsia="Times New Roman" w:cs="Times New Roman"/>
          <w:spacing w:val="23"/>
          <w:sz w:val="18"/>
          <w:szCs w:val="18"/>
          <w:lang w:eastAsia="en-US"/>
        </w:rPr>
        <w:t xml:space="preserve"> </w:t>
      </w:r>
      <w:r w:rsidRPr="009A6082">
        <w:rPr>
          <w:rFonts w:eastAsia="Times New Roman" w:cs="Times New Roman"/>
          <w:sz w:val="18"/>
          <w:szCs w:val="18"/>
          <w:lang w:eastAsia="en-US"/>
        </w:rPr>
        <w:t>организациях)</w:t>
      </w:r>
      <w:r w:rsidRPr="009A6082">
        <w:rPr>
          <w:rFonts w:eastAsia="Times New Roman" w:cs="Times New Roman"/>
          <w:spacing w:val="-7"/>
          <w:sz w:val="18"/>
          <w:szCs w:val="18"/>
          <w:lang w:eastAsia="en-US"/>
        </w:rPr>
        <w:t xml:space="preserve"> </w:t>
      </w:r>
      <w:r w:rsidRPr="009A6082">
        <w:rPr>
          <w:rFonts w:eastAsia="Times New Roman" w:cs="Times New Roman"/>
          <w:sz w:val="18"/>
          <w:szCs w:val="18"/>
          <w:lang w:eastAsia="en-US"/>
        </w:rPr>
        <w:t>количество</w:t>
      </w:r>
      <w:r w:rsidRPr="009A6082">
        <w:rPr>
          <w:rFonts w:eastAsia="Times New Roman" w:cs="Times New Roman"/>
          <w:spacing w:val="-58"/>
          <w:sz w:val="18"/>
          <w:szCs w:val="18"/>
          <w:lang w:eastAsia="en-US"/>
        </w:rPr>
        <w:t xml:space="preserve"> </w:t>
      </w:r>
      <w:r w:rsidRPr="009A6082">
        <w:rPr>
          <w:rFonts w:eastAsia="Times New Roman" w:cs="Times New Roman"/>
          <w:sz w:val="18"/>
          <w:szCs w:val="18"/>
          <w:lang w:eastAsia="en-US"/>
        </w:rPr>
        <w:t>часов</w:t>
      </w:r>
      <w:r w:rsidRPr="009A6082">
        <w:rPr>
          <w:rFonts w:eastAsia="Times New Roman" w:cs="Times New Roman"/>
          <w:spacing w:val="-2"/>
          <w:sz w:val="18"/>
          <w:szCs w:val="18"/>
          <w:lang w:eastAsia="en-US"/>
        </w:rPr>
        <w:t xml:space="preserve"> </w:t>
      </w:r>
      <w:r w:rsidRPr="009A6082">
        <w:rPr>
          <w:rFonts w:eastAsia="Times New Roman" w:cs="Times New Roman"/>
          <w:sz w:val="18"/>
          <w:szCs w:val="18"/>
          <w:lang w:eastAsia="en-US"/>
        </w:rPr>
        <w:t>внеурочной деятельности</w:t>
      </w:r>
      <w:r w:rsidRPr="009A6082">
        <w:rPr>
          <w:rFonts w:eastAsia="Times New Roman" w:cs="Times New Roman"/>
          <w:spacing w:val="8"/>
          <w:sz w:val="18"/>
          <w:szCs w:val="18"/>
          <w:lang w:eastAsia="en-US"/>
        </w:rPr>
        <w:t xml:space="preserve"> </w:t>
      </w:r>
      <w:r w:rsidRPr="009A6082">
        <w:rPr>
          <w:rFonts w:eastAsia="Times New Roman" w:cs="Times New Roman"/>
          <w:sz w:val="18"/>
          <w:szCs w:val="18"/>
          <w:lang w:eastAsia="en-US"/>
        </w:rPr>
        <w:t>может</w:t>
      </w:r>
      <w:r w:rsidRPr="009A6082">
        <w:rPr>
          <w:rFonts w:eastAsia="Times New Roman" w:cs="Times New Roman"/>
          <w:spacing w:val="-2"/>
          <w:sz w:val="18"/>
          <w:szCs w:val="18"/>
          <w:lang w:eastAsia="en-US"/>
        </w:rPr>
        <w:t xml:space="preserve"> </w:t>
      </w:r>
      <w:r w:rsidRPr="009A6082">
        <w:rPr>
          <w:rFonts w:eastAsia="Times New Roman" w:cs="Times New Roman"/>
          <w:sz w:val="18"/>
          <w:szCs w:val="18"/>
          <w:lang w:eastAsia="en-US"/>
        </w:rPr>
        <w:t>быть</w:t>
      </w:r>
      <w:r w:rsidRPr="009A6082">
        <w:rPr>
          <w:rFonts w:eastAsia="Times New Roman" w:cs="Times New Roman"/>
          <w:spacing w:val="-2"/>
          <w:sz w:val="18"/>
          <w:szCs w:val="18"/>
          <w:lang w:eastAsia="en-US"/>
        </w:rPr>
        <w:t xml:space="preserve"> </w:t>
      </w:r>
      <w:r w:rsidRPr="009A6082">
        <w:rPr>
          <w:rFonts w:eastAsia="Times New Roman" w:cs="Times New Roman"/>
          <w:sz w:val="18"/>
          <w:szCs w:val="18"/>
          <w:lang w:eastAsia="en-US"/>
        </w:rPr>
        <w:t>сокращено.</w:t>
      </w:r>
    </w:p>
    <w:p w:rsidR="009A6082" w:rsidRPr="009A6082" w:rsidRDefault="009A6082" w:rsidP="009A6082">
      <w:pPr>
        <w:widowControl w:val="0"/>
        <w:tabs>
          <w:tab w:val="left" w:pos="9214"/>
        </w:tabs>
        <w:autoSpaceDE w:val="0"/>
        <w:autoSpaceDN w:val="0"/>
        <w:spacing w:after="0" w:line="276" w:lineRule="auto"/>
        <w:ind w:right="-85" w:firstLine="0"/>
        <w:rPr>
          <w:rFonts w:eastAsia="Times New Roman" w:cs="Times New Roman"/>
          <w:sz w:val="18"/>
          <w:szCs w:val="18"/>
          <w:lang w:eastAsia="en-US"/>
        </w:rPr>
      </w:pPr>
      <w:r w:rsidRPr="009A6082">
        <w:rPr>
          <w:rFonts w:eastAsia="Times New Roman" w:cs="Times New Roman"/>
          <w:sz w:val="18"/>
          <w:szCs w:val="18"/>
          <w:lang w:eastAsia="en-US"/>
        </w:rPr>
        <w:t>Расписание</w:t>
      </w:r>
      <w:r w:rsidRPr="009A6082">
        <w:rPr>
          <w:rFonts w:eastAsia="Times New Roman" w:cs="Times New Roman"/>
          <w:spacing w:val="-10"/>
          <w:sz w:val="18"/>
          <w:szCs w:val="18"/>
          <w:lang w:eastAsia="en-US"/>
        </w:rPr>
        <w:t xml:space="preserve"> </w:t>
      </w:r>
      <w:r w:rsidRPr="009A6082">
        <w:rPr>
          <w:rFonts w:eastAsia="Times New Roman" w:cs="Times New Roman"/>
          <w:sz w:val="18"/>
          <w:szCs w:val="18"/>
          <w:lang w:eastAsia="en-US"/>
        </w:rPr>
        <w:t>внеурочных</w:t>
      </w:r>
      <w:r w:rsidRPr="009A6082">
        <w:rPr>
          <w:rFonts w:eastAsia="Times New Roman" w:cs="Times New Roman"/>
          <w:spacing w:val="-6"/>
          <w:sz w:val="18"/>
          <w:szCs w:val="18"/>
          <w:lang w:eastAsia="en-US"/>
        </w:rPr>
        <w:t xml:space="preserve"> </w:t>
      </w:r>
      <w:r w:rsidRPr="009A6082">
        <w:rPr>
          <w:rFonts w:eastAsia="Times New Roman" w:cs="Times New Roman"/>
          <w:sz w:val="18"/>
          <w:szCs w:val="18"/>
          <w:lang w:eastAsia="en-US"/>
        </w:rPr>
        <w:t>занятий</w:t>
      </w:r>
      <w:r w:rsidRPr="009A6082">
        <w:rPr>
          <w:rFonts w:eastAsia="Times New Roman" w:cs="Times New Roman"/>
          <w:spacing w:val="-10"/>
          <w:sz w:val="18"/>
          <w:szCs w:val="18"/>
          <w:lang w:eastAsia="en-US"/>
        </w:rPr>
        <w:t xml:space="preserve"> </w:t>
      </w:r>
      <w:r w:rsidRPr="009A6082">
        <w:rPr>
          <w:rFonts w:eastAsia="Times New Roman" w:cs="Times New Roman"/>
          <w:sz w:val="18"/>
          <w:szCs w:val="18"/>
          <w:lang w:eastAsia="en-US"/>
        </w:rPr>
        <w:t>составляется</w:t>
      </w:r>
      <w:r w:rsidRPr="009A6082">
        <w:rPr>
          <w:rFonts w:eastAsia="Times New Roman" w:cs="Times New Roman"/>
          <w:spacing w:val="-13"/>
          <w:sz w:val="18"/>
          <w:szCs w:val="18"/>
          <w:lang w:eastAsia="en-US"/>
        </w:rPr>
        <w:t xml:space="preserve"> </w:t>
      </w:r>
      <w:r w:rsidRPr="009A6082">
        <w:rPr>
          <w:rFonts w:eastAsia="Times New Roman" w:cs="Times New Roman"/>
          <w:sz w:val="18"/>
          <w:szCs w:val="18"/>
          <w:lang w:eastAsia="en-US"/>
        </w:rPr>
        <w:t>отдельно</w:t>
      </w:r>
      <w:r w:rsidRPr="009A6082">
        <w:rPr>
          <w:rFonts w:eastAsia="Times New Roman" w:cs="Times New Roman"/>
          <w:spacing w:val="-8"/>
          <w:sz w:val="18"/>
          <w:szCs w:val="18"/>
          <w:lang w:eastAsia="en-US"/>
        </w:rPr>
        <w:t xml:space="preserve"> </w:t>
      </w:r>
      <w:r w:rsidRPr="009A6082">
        <w:rPr>
          <w:rFonts w:eastAsia="Times New Roman" w:cs="Times New Roman"/>
          <w:sz w:val="18"/>
          <w:szCs w:val="18"/>
          <w:lang w:eastAsia="en-US"/>
        </w:rPr>
        <w:t>от</w:t>
      </w:r>
      <w:r w:rsidRPr="009A6082">
        <w:rPr>
          <w:rFonts w:eastAsia="Times New Roman" w:cs="Times New Roman"/>
          <w:spacing w:val="-9"/>
          <w:sz w:val="18"/>
          <w:szCs w:val="18"/>
          <w:lang w:eastAsia="en-US"/>
        </w:rPr>
        <w:t xml:space="preserve"> </w:t>
      </w:r>
      <w:r w:rsidRPr="009A6082">
        <w:rPr>
          <w:rFonts w:eastAsia="Times New Roman" w:cs="Times New Roman"/>
          <w:sz w:val="18"/>
          <w:szCs w:val="18"/>
          <w:lang w:eastAsia="en-US"/>
        </w:rPr>
        <w:t>расписания</w:t>
      </w:r>
      <w:r w:rsidRPr="009A6082">
        <w:rPr>
          <w:rFonts w:eastAsia="Times New Roman" w:cs="Times New Roman"/>
          <w:spacing w:val="-7"/>
          <w:sz w:val="18"/>
          <w:szCs w:val="18"/>
          <w:lang w:eastAsia="en-US"/>
        </w:rPr>
        <w:t xml:space="preserve"> </w:t>
      </w:r>
      <w:r w:rsidRPr="009A6082">
        <w:rPr>
          <w:rFonts w:eastAsia="Times New Roman" w:cs="Times New Roman"/>
          <w:sz w:val="18"/>
          <w:szCs w:val="18"/>
          <w:lang w:eastAsia="en-US"/>
        </w:rPr>
        <w:t>уроков.</w:t>
      </w:r>
    </w:p>
    <w:p w:rsidR="009A6082" w:rsidRPr="009A6082" w:rsidRDefault="009A6082" w:rsidP="009A6082">
      <w:pPr>
        <w:widowControl w:val="0"/>
        <w:tabs>
          <w:tab w:val="left" w:pos="9214"/>
        </w:tabs>
        <w:autoSpaceDE w:val="0"/>
        <w:autoSpaceDN w:val="0"/>
        <w:spacing w:after="0" w:line="276" w:lineRule="auto"/>
        <w:ind w:right="-85" w:firstLine="0"/>
        <w:rPr>
          <w:rFonts w:eastAsia="Times New Roman" w:cs="Times New Roman"/>
          <w:sz w:val="18"/>
          <w:szCs w:val="18"/>
          <w:lang w:eastAsia="en-US"/>
        </w:rPr>
      </w:pPr>
      <w:r w:rsidRPr="009A6082">
        <w:rPr>
          <w:rFonts w:eastAsia="Times New Roman" w:cs="Times New Roman"/>
          <w:sz w:val="18"/>
          <w:szCs w:val="18"/>
          <w:lang w:eastAsia="en-US"/>
        </w:rPr>
        <w:t>Занятия</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внеурочной</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деятельности</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реализуются</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за</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счет</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бюджетного</w:t>
      </w:r>
      <w:r w:rsidRPr="009A6082">
        <w:rPr>
          <w:rFonts w:eastAsia="Times New Roman" w:cs="Times New Roman"/>
          <w:spacing w:val="1"/>
          <w:sz w:val="18"/>
          <w:szCs w:val="18"/>
          <w:lang w:eastAsia="en-US"/>
        </w:rPr>
        <w:t xml:space="preserve"> </w:t>
      </w:r>
      <w:r w:rsidRPr="009A6082">
        <w:rPr>
          <w:rFonts w:eastAsia="Times New Roman" w:cs="Times New Roman"/>
          <w:sz w:val="18"/>
          <w:szCs w:val="18"/>
          <w:lang w:eastAsia="en-US"/>
        </w:rPr>
        <w:t>финансирования.</w:t>
      </w:r>
    </w:p>
    <w:tbl>
      <w:tblPr>
        <w:tblStyle w:val="42"/>
        <w:tblW w:w="5000" w:type="pct"/>
        <w:tblLook w:val="04A0" w:firstRow="1" w:lastRow="0" w:firstColumn="1" w:lastColumn="0" w:noHBand="0" w:noVBand="1"/>
      </w:tblPr>
      <w:tblGrid>
        <w:gridCol w:w="1565"/>
        <w:gridCol w:w="1019"/>
        <w:gridCol w:w="2585"/>
        <w:gridCol w:w="795"/>
        <w:gridCol w:w="795"/>
        <w:gridCol w:w="795"/>
        <w:gridCol w:w="750"/>
        <w:gridCol w:w="897"/>
        <w:gridCol w:w="993"/>
      </w:tblGrid>
      <w:tr w:rsidR="00B82BA2" w:rsidRPr="00B82BA2" w:rsidTr="00E51588">
        <w:trPr>
          <w:trHeight w:val="252"/>
        </w:trPr>
        <w:tc>
          <w:tcPr>
            <w:tcW w:w="1267" w:type="pct"/>
            <w:gridSpan w:val="2"/>
            <w:vMerge w:val="restart"/>
          </w:tcPr>
          <w:p w:rsidR="00B82BA2" w:rsidRPr="00B82BA2" w:rsidRDefault="00B82BA2" w:rsidP="00B82BA2">
            <w:pPr>
              <w:tabs>
                <w:tab w:val="left" w:pos="549"/>
              </w:tabs>
              <w:spacing w:line="240" w:lineRule="auto"/>
              <w:ind w:firstLine="0"/>
              <w:jc w:val="left"/>
              <w:rPr>
                <w:rFonts w:eastAsia="Times New Roman" w:cs="Times New Roman"/>
                <w:b/>
                <w:bCs/>
                <w:sz w:val="14"/>
                <w:szCs w:val="18"/>
                <w:bdr w:val="none" w:sz="0" w:space="0" w:color="auto" w:frame="1"/>
              </w:rPr>
            </w:pPr>
            <w:r w:rsidRPr="00B82BA2">
              <w:rPr>
                <w:rFonts w:eastAsia="Times New Roman" w:cs="Times New Roman"/>
                <w:b/>
                <w:bCs/>
                <w:sz w:val="14"/>
                <w:szCs w:val="18"/>
                <w:bdr w:val="none" w:sz="0" w:space="0" w:color="auto" w:frame="1"/>
              </w:rPr>
              <w:t>Направление внеурочной деятельности</w:t>
            </w:r>
          </w:p>
        </w:tc>
        <w:tc>
          <w:tcPr>
            <w:tcW w:w="1268" w:type="pct"/>
            <w:vMerge w:val="restart"/>
          </w:tcPr>
          <w:p w:rsidR="00B82BA2" w:rsidRPr="00B82BA2" w:rsidRDefault="00B82BA2" w:rsidP="00B82BA2">
            <w:pPr>
              <w:tabs>
                <w:tab w:val="left" w:pos="549"/>
              </w:tabs>
              <w:spacing w:line="240" w:lineRule="auto"/>
              <w:ind w:firstLine="0"/>
              <w:jc w:val="left"/>
              <w:rPr>
                <w:rFonts w:eastAsia="Times New Roman" w:cs="Times New Roman"/>
                <w:b/>
                <w:bCs/>
                <w:sz w:val="14"/>
                <w:szCs w:val="18"/>
                <w:bdr w:val="none" w:sz="0" w:space="0" w:color="auto" w:frame="1"/>
              </w:rPr>
            </w:pPr>
            <w:r w:rsidRPr="00B82BA2">
              <w:rPr>
                <w:rFonts w:eastAsia="Times New Roman" w:cs="Times New Roman"/>
                <w:b/>
                <w:bCs/>
                <w:sz w:val="14"/>
                <w:szCs w:val="18"/>
                <w:bdr w:val="none" w:sz="0" w:space="0" w:color="auto" w:frame="1"/>
              </w:rPr>
              <w:t xml:space="preserve">         Программа</w:t>
            </w:r>
          </w:p>
        </w:tc>
        <w:tc>
          <w:tcPr>
            <w:tcW w:w="2465" w:type="pct"/>
            <w:gridSpan w:val="6"/>
          </w:tcPr>
          <w:p w:rsidR="00B82BA2" w:rsidRPr="00B82BA2" w:rsidRDefault="00B82BA2" w:rsidP="00B82BA2">
            <w:pPr>
              <w:tabs>
                <w:tab w:val="left" w:pos="549"/>
              </w:tabs>
              <w:spacing w:line="240" w:lineRule="auto"/>
              <w:ind w:firstLine="0"/>
              <w:jc w:val="left"/>
              <w:rPr>
                <w:rFonts w:eastAsia="Times New Roman" w:cs="Times New Roman"/>
                <w:b/>
                <w:bCs/>
                <w:sz w:val="14"/>
                <w:szCs w:val="18"/>
                <w:bdr w:val="none" w:sz="0" w:space="0" w:color="auto" w:frame="1"/>
              </w:rPr>
            </w:pPr>
            <w:r w:rsidRPr="00B82BA2">
              <w:rPr>
                <w:rFonts w:eastAsia="Times New Roman" w:cs="Times New Roman"/>
                <w:b/>
                <w:bCs/>
                <w:sz w:val="14"/>
                <w:szCs w:val="18"/>
                <w:bdr w:val="none" w:sz="0" w:space="0" w:color="auto" w:frame="1"/>
              </w:rPr>
              <w:t xml:space="preserve">Количество часов в </w:t>
            </w:r>
            <w:proofErr w:type="gramStart"/>
            <w:r w:rsidRPr="00B82BA2">
              <w:rPr>
                <w:rFonts w:eastAsia="Times New Roman" w:cs="Times New Roman"/>
                <w:b/>
                <w:bCs/>
                <w:sz w:val="14"/>
                <w:szCs w:val="18"/>
                <w:bdr w:val="none" w:sz="0" w:space="0" w:color="auto" w:frame="1"/>
              </w:rPr>
              <w:t>нед./</w:t>
            </w:r>
            <w:proofErr w:type="gramEnd"/>
            <w:r w:rsidRPr="00B82BA2">
              <w:rPr>
                <w:rFonts w:eastAsia="Times New Roman" w:cs="Times New Roman"/>
                <w:b/>
                <w:bCs/>
                <w:sz w:val="14"/>
                <w:szCs w:val="18"/>
                <w:bdr w:val="none" w:sz="0" w:space="0" w:color="auto" w:frame="1"/>
              </w:rPr>
              <w:t>год</w:t>
            </w:r>
          </w:p>
        </w:tc>
      </w:tr>
      <w:tr w:rsidR="00B82BA2" w:rsidRPr="00B82BA2" w:rsidTr="00E51588">
        <w:trPr>
          <w:trHeight w:val="222"/>
        </w:trPr>
        <w:tc>
          <w:tcPr>
            <w:tcW w:w="1267" w:type="pct"/>
            <w:gridSpan w:val="2"/>
            <w:vMerge/>
          </w:tcPr>
          <w:p w:rsidR="00B82BA2" w:rsidRPr="00B82BA2" w:rsidRDefault="00B82BA2" w:rsidP="00B82BA2">
            <w:pPr>
              <w:tabs>
                <w:tab w:val="left" w:pos="549"/>
              </w:tabs>
              <w:spacing w:line="240" w:lineRule="auto"/>
              <w:ind w:firstLine="0"/>
              <w:jc w:val="left"/>
              <w:rPr>
                <w:rFonts w:eastAsia="Times New Roman" w:cs="Times New Roman"/>
                <w:b/>
                <w:bCs/>
                <w:sz w:val="14"/>
                <w:szCs w:val="18"/>
                <w:bdr w:val="none" w:sz="0" w:space="0" w:color="auto" w:frame="1"/>
              </w:rPr>
            </w:pPr>
          </w:p>
        </w:tc>
        <w:tc>
          <w:tcPr>
            <w:tcW w:w="1268" w:type="pct"/>
            <w:vMerge/>
          </w:tcPr>
          <w:p w:rsidR="00B82BA2" w:rsidRPr="00B82BA2" w:rsidRDefault="00B82BA2" w:rsidP="00B82BA2">
            <w:pPr>
              <w:tabs>
                <w:tab w:val="left" w:pos="549"/>
              </w:tabs>
              <w:spacing w:line="240" w:lineRule="auto"/>
              <w:ind w:firstLine="0"/>
              <w:jc w:val="left"/>
              <w:rPr>
                <w:rFonts w:eastAsia="Times New Roman" w:cs="Times New Roman"/>
                <w:b/>
                <w:bCs/>
                <w:sz w:val="14"/>
                <w:szCs w:val="18"/>
                <w:bdr w:val="none" w:sz="0" w:space="0" w:color="auto" w:frame="1"/>
              </w:rPr>
            </w:pPr>
          </w:p>
        </w:tc>
        <w:tc>
          <w:tcPr>
            <w:tcW w:w="390" w:type="pct"/>
          </w:tcPr>
          <w:p w:rsidR="00B82BA2" w:rsidRPr="00B82BA2" w:rsidRDefault="00B82BA2" w:rsidP="00B82BA2">
            <w:pPr>
              <w:tabs>
                <w:tab w:val="left" w:pos="549"/>
              </w:tabs>
              <w:spacing w:line="240" w:lineRule="auto"/>
              <w:ind w:firstLine="0"/>
              <w:jc w:val="left"/>
              <w:rPr>
                <w:rFonts w:eastAsia="Times New Roman" w:cs="Times New Roman"/>
                <w:b/>
                <w:bCs/>
                <w:sz w:val="14"/>
                <w:szCs w:val="18"/>
                <w:bdr w:val="none" w:sz="0" w:space="0" w:color="auto" w:frame="1"/>
              </w:rPr>
            </w:pPr>
            <w:r w:rsidRPr="00B82BA2">
              <w:rPr>
                <w:rFonts w:eastAsia="Times New Roman" w:cs="Times New Roman"/>
                <w:b/>
                <w:bCs/>
                <w:sz w:val="14"/>
                <w:szCs w:val="18"/>
                <w:bdr w:val="none" w:sz="0" w:space="0" w:color="auto" w:frame="1"/>
              </w:rPr>
              <w:t>5</w:t>
            </w:r>
          </w:p>
        </w:tc>
        <w:tc>
          <w:tcPr>
            <w:tcW w:w="390" w:type="pct"/>
          </w:tcPr>
          <w:p w:rsidR="00B82BA2" w:rsidRPr="00B82BA2" w:rsidRDefault="00B82BA2" w:rsidP="00B82BA2">
            <w:pPr>
              <w:tabs>
                <w:tab w:val="left" w:pos="549"/>
              </w:tabs>
              <w:spacing w:line="240" w:lineRule="auto"/>
              <w:ind w:firstLine="0"/>
              <w:jc w:val="left"/>
              <w:rPr>
                <w:rFonts w:eastAsia="Times New Roman" w:cs="Times New Roman"/>
                <w:b/>
                <w:bCs/>
                <w:sz w:val="14"/>
                <w:szCs w:val="18"/>
                <w:bdr w:val="none" w:sz="0" w:space="0" w:color="auto" w:frame="1"/>
              </w:rPr>
            </w:pPr>
            <w:r w:rsidRPr="00B82BA2">
              <w:rPr>
                <w:rFonts w:eastAsia="Times New Roman" w:cs="Times New Roman"/>
                <w:b/>
                <w:bCs/>
                <w:sz w:val="14"/>
                <w:szCs w:val="18"/>
                <w:bdr w:val="none" w:sz="0" w:space="0" w:color="auto" w:frame="1"/>
              </w:rPr>
              <w:t>6</w:t>
            </w:r>
          </w:p>
        </w:tc>
        <w:tc>
          <w:tcPr>
            <w:tcW w:w="390" w:type="pct"/>
          </w:tcPr>
          <w:p w:rsidR="00B82BA2" w:rsidRPr="00B82BA2" w:rsidRDefault="00B82BA2" w:rsidP="00B82BA2">
            <w:pPr>
              <w:tabs>
                <w:tab w:val="left" w:pos="549"/>
              </w:tabs>
              <w:spacing w:line="240" w:lineRule="auto"/>
              <w:ind w:firstLine="0"/>
              <w:jc w:val="left"/>
              <w:rPr>
                <w:rFonts w:eastAsia="Times New Roman" w:cs="Times New Roman"/>
                <w:b/>
                <w:bCs/>
                <w:sz w:val="14"/>
                <w:szCs w:val="18"/>
                <w:bdr w:val="none" w:sz="0" w:space="0" w:color="auto" w:frame="1"/>
              </w:rPr>
            </w:pPr>
            <w:r w:rsidRPr="00B82BA2">
              <w:rPr>
                <w:rFonts w:eastAsia="Times New Roman" w:cs="Times New Roman"/>
                <w:b/>
                <w:bCs/>
                <w:sz w:val="14"/>
                <w:szCs w:val="18"/>
                <w:bdr w:val="none" w:sz="0" w:space="0" w:color="auto" w:frame="1"/>
              </w:rPr>
              <w:t>7</w:t>
            </w:r>
          </w:p>
        </w:tc>
        <w:tc>
          <w:tcPr>
            <w:tcW w:w="368" w:type="pct"/>
          </w:tcPr>
          <w:p w:rsidR="00B82BA2" w:rsidRPr="00B82BA2" w:rsidRDefault="00B82BA2" w:rsidP="00B82BA2">
            <w:pPr>
              <w:tabs>
                <w:tab w:val="left" w:pos="549"/>
              </w:tabs>
              <w:spacing w:line="240" w:lineRule="auto"/>
              <w:ind w:firstLine="0"/>
              <w:jc w:val="left"/>
              <w:rPr>
                <w:rFonts w:eastAsia="Times New Roman" w:cs="Times New Roman"/>
                <w:b/>
                <w:bCs/>
                <w:sz w:val="14"/>
                <w:szCs w:val="18"/>
                <w:bdr w:val="none" w:sz="0" w:space="0" w:color="auto" w:frame="1"/>
              </w:rPr>
            </w:pPr>
            <w:r w:rsidRPr="00B82BA2">
              <w:rPr>
                <w:rFonts w:eastAsia="Times New Roman" w:cs="Times New Roman"/>
                <w:b/>
                <w:bCs/>
                <w:sz w:val="14"/>
                <w:szCs w:val="18"/>
                <w:bdr w:val="none" w:sz="0" w:space="0" w:color="auto" w:frame="1"/>
              </w:rPr>
              <w:t>8</w:t>
            </w:r>
          </w:p>
        </w:tc>
        <w:tc>
          <w:tcPr>
            <w:tcW w:w="440" w:type="pct"/>
          </w:tcPr>
          <w:p w:rsidR="00B82BA2" w:rsidRPr="00B82BA2" w:rsidRDefault="00B82BA2" w:rsidP="00B82BA2">
            <w:pPr>
              <w:tabs>
                <w:tab w:val="left" w:pos="549"/>
              </w:tabs>
              <w:spacing w:line="240" w:lineRule="auto"/>
              <w:ind w:firstLine="0"/>
              <w:jc w:val="left"/>
              <w:rPr>
                <w:rFonts w:eastAsia="Times New Roman" w:cs="Times New Roman"/>
                <w:b/>
                <w:bCs/>
                <w:sz w:val="14"/>
                <w:szCs w:val="18"/>
                <w:bdr w:val="none" w:sz="0" w:space="0" w:color="auto" w:frame="1"/>
              </w:rPr>
            </w:pPr>
            <w:r w:rsidRPr="00B82BA2">
              <w:rPr>
                <w:rFonts w:eastAsia="Times New Roman" w:cs="Times New Roman"/>
                <w:b/>
                <w:bCs/>
                <w:sz w:val="14"/>
                <w:szCs w:val="18"/>
                <w:bdr w:val="none" w:sz="0" w:space="0" w:color="auto" w:frame="1"/>
              </w:rPr>
              <w:t>9</w:t>
            </w:r>
          </w:p>
        </w:tc>
        <w:tc>
          <w:tcPr>
            <w:tcW w:w="486" w:type="pct"/>
          </w:tcPr>
          <w:p w:rsidR="00B82BA2" w:rsidRPr="00B82BA2" w:rsidRDefault="00B82BA2" w:rsidP="00B82BA2">
            <w:pPr>
              <w:tabs>
                <w:tab w:val="left" w:pos="549"/>
              </w:tabs>
              <w:spacing w:line="240" w:lineRule="auto"/>
              <w:ind w:firstLine="0"/>
              <w:jc w:val="left"/>
              <w:rPr>
                <w:rFonts w:eastAsia="Times New Roman" w:cs="Times New Roman"/>
                <w:b/>
                <w:bCs/>
                <w:sz w:val="14"/>
                <w:szCs w:val="18"/>
                <w:bdr w:val="none" w:sz="0" w:space="0" w:color="auto" w:frame="1"/>
              </w:rPr>
            </w:pPr>
            <w:r w:rsidRPr="00B82BA2">
              <w:rPr>
                <w:rFonts w:eastAsia="Times New Roman" w:cs="Times New Roman"/>
                <w:b/>
                <w:bCs/>
                <w:sz w:val="14"/>
                <w:szCs w:val="18"/>
                <w:bdr w:val="none" w:sz="0" w:space="0" w:color="auto" w:frame="1"/>
              </w:rPr>
              <w:t>Всего</w:t>
            </w:r>
          </w:p>
        </w:tc>
      </w:tr>
      <w:tr w:rsidR="00B82BA2" w:rsidRPr="00B82BA2" w:rsidTr="00E51588">
        <w:trPr>
          <w:trHeight w:val="269"/>
        </w:trPr>
        <w:tc>
          <w:tcPr>
            <w:tcW w:w="5000" w:type="pct"/>
            <w:gridSpan w:val="9"/>
          </w:tcPr>
          <w:p w:rsidR="00B82BA2" w:rsidRPr="00B82BA2" w:rsidRDefault="00B82BA2" w:rsidP="00B82BA2">
            <w:pPr>
              <w:tabs>
                <w:tab w:val="left" w:pos="549"/>
              </w:tabs>
              <w:spacing w:line="240" w:lineRule="auto"/>
              <w:ind w:firstLine="0"/>
              <w:jc w:val="center"/>
              <w:rPr>
                <w:rFonts w:cs="Times New Roman"/>
                <w:b/>
                <w:sz w:val="14"/>
                <w:szCs w:val="18"/>
              </w:rPr>
            </w:pPr>
            <w:r w:rsidRPr="00B82BA2">
              <w:rPr>
                <w:rFonts w:cs="Times New Roman"/>
                <w:b/>
                <w:sz w:val="14"/>
                <w:szCs w:val="18"/>
              </w:rPr>
              <w:t>Часть,</w:t>
            </w:r>
            <w:r w:rsidRPr="00B82BA2">
              <w:rPr>
                <w:rFonts w:cs="Times New Roman"/>
                <w:b/>
                <w:spacing w:val="-2"/>
                <w:sz w:val="14"/>
                <w:szCs w:val="18"/>
              </w:rPr>
              <w:t xml:space="preserve"> </w:t>
            </w:r>
            <w:r w:rsidRPr="00B82BA2">
              <w:rPr>
                <w:rFonts w:cs="Times New Roman"/>
                <w:b/>
                <w:sz w:val="14"/>
                <w:szCs w:val="18"/>
              </w:rPr>
              <w:t>обязательная</w:t>
            </w:r>
            <w:r w:rsidRPr="00B82BA2">
              <w:rPr>
                <w:rFonts w:cs="Times New Roman"/>
                <w:b/>
                <w:spacing w:val="-6"/>
                <w:sz w:val="14"/>
                <w:szCs w:val="18"/>
              </w:rPr>
              <w:t xml:space="preserve"> </w:t>
            </w:r>
            <w:r w:rsidRPr="00B82BA2">
              <w:rPr>
                <w:rFonts w:cs="Times New Roman"/>
                <w:b/>
                <w:sz w:val="14"/>
                <w:szCs w:val="18"/>
              </w:rPr>
              <w:t>для</w:t>
            </w:r>
            <w:r w:rsidRPr="00B82BA2">
              <w:rPr>
                <w:rFonts w:cs="Times New Roman"/>
                <w:b/>
                <w:spacing w:val="-8"/>
                <w:sz w:val="14"/>
                <w:szCs w:val="18"/>
              </w:rPr>
              <w:t xml:space="preserve"> </w:t>
            </w:r>
            <w:r w:rsidRPr="00B82BA2">
              <w:rPr>
                <w:rFonts w:cs="Times New Roman"/>
                <w:b/>
                <w:sz w:val="14"/>
                <w:szCs w:val="18"/>
              </w:rPr>
              <w:t>всех</w:t>
            </w:r>
            <w:r w:rsidRPr="00B82BA2">
              <w:rPr>
                <w:rFonts w:cs="Times New Roman"/>
                <w:b/>
                <w:spacing w:val="-13"/>
                <w:sz w:val="14"/>
                <w:szCs w:val="18"/>
              </w:rPr>
              <w:t xml:space="preserve"> </w:t>
            </w:r>
            <w:r w:rsidRPr="00B82BA2">
              <w:rPr>
                <w:rFonts w:cs="Times New Roman"/>
                <w:b/>
                <w:sz w:val="14"/>
                <w:szCs w:val="18"/>
              </w:rPr>
              <w:t>обучающихся</w:t>
            </w:r>
          </w:p>
        </w:tc>
      </w:tr>
      <w:tr w:rsidR="00B82BA2" w:rsidRPr="00B82BA2" w:rsidTr="00E51588">
        <w:trPr>
          <w:trHeight w:val="931"/>
        </w:trPr>
        <w:tc>
          <w:tcPr>
            <w:tcW w:w="1267" w:type="pct"/>
            <w:gridSpan w:val="2"/>
          </w:tcPr>
          <w:p w:rsidR="00B82BA2" w:rsidRPr="00B82BA2" w:rsidRDefault="00B82BA2" w:rsidP="00B82BA2">
            <w:pPr>
              <w:widowControl w:val="0"/>
              <w:tabs>
                <w:tab w:val="left" w:pos="3433"/>
              </w:tabs>
              <w:spacing w:line="276" w:lineRule="auto"/>
              <w:ind w:left="32" w:right="172" w:firstLine="0"/>
              <w:jc w:val="left"/>
              <w:rPr>
                <w:rFonts w:eastAsia="Times New Roman" w:cs="Times New Roman"/>
                <w:sz w:val="14"/>
                <w:szCs w:val="18"/>
              </w:rPr>
            </w:pPr>
            <w:r w:rsidRPr="00B82BA2">
              <w:rPr>
                <w:rFonts w:eastAsia="Times New Roman" w:cs="Times New Roman"/>
                <w:sz w:val="14"/>
                <w:szCs w:val="18"/>
              </w:rPr>
              <w:t>Информационно-</w:t>
            </w:r>
            <w:r w:rsidRPr="00B82BA2">
              <w:rPr>
                <w:rFonts w:eastAsia="Times New Roman" w:cs="Times New Roman"/>
                <w:spacing w:val="1"/>
                <w:sz w:val="14"/>
                <w:szCs w:val="18"/>
              </w:rPr>
              <w:t xml:space="preserve"> </w:t>
            </w:r>
            <w:r w:rsidRPr="00B82BA2">
              <w:rPr>
                <w:rFonts w:eastAsia="Times New Roman" w:cs="Times New Roman"/>
                <w:spacing w:val="-1"/>
                <w:sz w:val="14"/>
                <w:szCs w:val="18"/>
              </w:rPr>
              <w:t xml:space="preserve">просветительские </w:t>
            </w:r>
            <w:r w:rsidRPr="00B82BA2">
              <w:rPr>
                <w:rFonts w:eastAsia="Times New Roman" w:cs="Times New Roman"/>
                <w:sz w:val="14"/>
                <w:szCs w:val="18"/>
              </w:rPr>
              <w:t>занятия</w:t>
            </w:r>
            <w:r w:rsidRPr="00B82BA2">
              <w:rPr>
                <w:rFonts w:eastAsia="Times New Roman" w:cs="Times New Roman"/>
                <w:spacing w:val="-57"/>
                <w:sz w:val="14"/>
                <w:szCs w:val="18"/>
              </w:rPr>
              <w:t xml:space="preserve"> </w:t>
            </w:r>
            <w:r w:rsidRPr="00B82BA2">
              <w:rPr>
                <w:rFonts w:eastAsia="Times New Roman" w:cs="Times New Roman"/>
                <w:sz w:val="14"/>
                <w:szCs w:val="18"/>
              </w:rPr>
              <w:t>патриотической,</w:t>
            </w:r>
            <w:r w:rsidRPr="00B82BA2">
              <w:rPr>
                <w:rFonts w:eastAsia="Times New Roman" w:cs="Times New Roman"/>
                <w:spacing w:val="1"/>
                <w:sz w:val="14"/>
                <w:szCs w:val="18"/>
              </w:rPr>
              <w:t xml:space="preserve"> </w:t>
            </w:r>
            <w:r w:rsidRPr="00B82BA2">
              <w:rPr>
                <w:rFonts w:eastAsia="Times New Roman" w:cs="Times New Roman"/>
                <w:sz w:val="14"/>
                <w:szCs w:val="18"/>
              </w:rPr>
              <w:t>нравственной и</w:t>
            </w:r>
            <w:r w:rsidRPr="00B82BA2">
              <w:rPr>
                <w:rFonts w:eastAsia="Times New Roman" w:cs="Times New Roman"/>
                <w:spacing w:val="1"/>
                <w:sz w:val="14"/>
                <w:szCs w:val="18"/>
              </w:rPr>
              <w:t xml:space="preserve"> </w:t>
            </w:r>
            <w:r w:rsidRPr="00B82BA2">
              <w:rPr>
                <w:rFonts w:eastAsia="Times New Roman" w:cs="Times New Roman"/>
                <w:sz w:val="14"/>
                <w:szCs w:val="18"/>
              </w:rPr>
              <w:t>экологической</w:t>
            </w:r>
            <w:r w:rsidRPr="00B82BA2">
              <w:rPr>
                <w:rFonts w:eastAsia="Times New Roman" w:cs="Times New Roman"/>
                <w:spacing w:val="1"/>
                <w:sz w:val="14"/>
                <w:szCs w:val="18"/>
              </w:rPr>
              <w:t xml:space="preserve"> </w:t>
            </w:r>
            <w:r w:rsidRPr="00B82BA2">
              <w:rPr>
                <w:rFonts w:eastAsia="Times New Roman" w:cs="Times New Roman"/>
                <w:sz w:val="14"/>
                <w:szCs w:val="18"/>
              </w:rPr>
              <w:t>направленности</w:t>
            </w:r>
          </w:p>
          <w:p w:rsidR="00B82BA2" w:rsidRPr="00B82BA2" w:rsidRDefault="00B82BA2" w:rsidP="00B82BA2">
            <w:pPr>
              <w:widowControl w:val="0"/>
              <w:tabs>
                <w:tab w:val="left" w:pos="3433"/>
              </w:tabs>
              <w:spacing w:line="276" w:lineRule="auto"/>
              <w:ind w:left="32" w:firstLine="0"/>
              <w:jc w:val="left"/>
              <w:rPr>
                <w:rFonts w:eastAsia="Times New Roman" w:cs="Times New Roman"/>
                <w:sz w:val="14"/>
                <w:szCs w:val="18"/>
              </w:rPr>
            </w:pPr>
            <w:r w:rsidRPr="00B82BA2">
              <w:rPr>
                <w:rFonts w:eastAsia="Times New Roman" w:cs="Times New Roman"/>
                <w:sz w:val="14"/>
                <w:szCs w:val="18"/>
              </w:rPr>
              <w:t>«Разговоры</w:t>
            </w:r>
            <w:r w:rsidRPr="00B82BA2">
              <w:rPr>
                <w:rFonts w:eastAsia="Times New Roman" w:cs="Times New Roman"/>
                <w:spacing w:val="-10"/>
                <w:sz w:val="14"/>
                <w:szCs w:val="18"/>
              </w:rPr>
              <w:t xml:space="preserve"> </w:t>
            </w:r>
            <w:r w:rsidRPr="00B82BA2">
              <w:rPr>
                <w:rFonts w:eastAsia="Times New Roman" w:cs="Times New Roman"/>
                <w:sz w:val="14"/>
                <w:szCs w:val="18"/>
              </w:rPr>
              <w:t>о</w:t>
            </w:r>
            <w:r w:rsidRPr="00B82BA2">
              <w:rPr>
                <w:rFonts w:eastAsia="Times New Roman" w:cs="Times New Roman"/>
                <w:spacing w:val="-1"/>
                <w:sz w:val="14"/>
                <w:szCs w:val="18"/>
              </w:rPr>
              <w:t xml:space="preserve"> </w:t>
            </w:r>
            <w:r w:rsidRPr="00B82BA2">
              <w:rPr>
                <w:rFonts w:eastAsia="Times New Roman" w:cs="Times New Roman"/>
                <w:sz w:val="14"/>
                <w:szCs w:val="18"/>
              </w:rPr>
              <w:t>важном»</w:t>
            </w:r>
          </w:p>
        </w:tc>
        <w:tc>
          <w:tcPr>
            <w:tcW w:w="1268" w:type="pct"/>
          </w:tcPr>
          <w:p w:rsidR="00B82BA2" w:rsidRPr="00B82BA2" w:rsidRDefault="00B82BA2" w:rsidP="00B82BA2">
            <w:pPr>
              <w:widowControl w:val="0"/>
              <w:spacing w:line="276" w:lineRule="auto"/>
              <w:ind w:left="115" w:firstLine="0"/>
              <w:jc w:val="left"/>
              <w:rPr>
                <w:rFonts w:eastAsia="Times New Roman" w:cs="Times New Roman"/>
                <w:sz w:val="14"/>
                <w:szCs w:val="18"/>
              </w:rPr>
            </w:pPr>
            <w:r w:rsidRPr="00B82BA2">
              <w:rPr>
                <w:rFonts w:eastAsia="Times New Roman" w:cs="Times New Roman"/>
                <w:sz w:val="14"/>
                <w:szCs w:val="18"/>
              </w:rPr>
              <w:t>«Разговоры</w:t>
            </w:r>
            <w:r w:rsidRPr="00B82BA2">
              <w:rPr>
                <w:rFonts w:eastAsia="Times New Roman" w:cs="Times New Roman"/>
                <w:spacing w:val="-1"/>
                <w:sz w:val="14"/>
                <w:szCs w:val="18"/>
              </w:rPr>
              <w:t xml:space="preserve"> </w:t>
            </w:r>
            <w:r w:rsidRPr="00B82BA2">
              <w:rPr>
                <w:rFonts w:eastAsia="Times New Roman" w:cs="Times New Roman"/>
                <w:sz w:val="14"/>
                <w:szCs w:val="18"/>
              </w:rPr>
              <w:t>о</w:t>
            </w:r>
            <w:r w:rsidRPr="00B82BA2">
              <w:rPr>
                <w:rFonts w:eastAsia="Times New Roman" w:cs="Times New Roman"/>
                <w:spacing w:val="-8"/>
                <w:sz w:val="14"/>
                <w:szCs w:val="18"/>
              </w:rPr>
              <w:t xml:space="preserve"> </w:t>
            </w:r>
            <w:r w:rsidRPr="00B82BA2">
              <w:rPr>
                <w:rFonts w:eastAsia="Times New Roman" w:cs="Times New Roman"/>
                <w:sz w:val="14"/>
                <w:szCs w:val="18"/>
              </w:rPr>
              <w:t>важном»</w:t>
            </w:r>
          </w:p>
          <w:p w:rsidR="00B82BA2" w:rsidRPr="00B82BA2" w:rsidRDefault="00B82BA2" w:rsidP="00B82BA2">
            <w:pPr>
              <w:tabs>
                <w:tab w:val="left" w:pos="549"/>
              </w:tabs>
              <w:spacing w:line="240" w:lineRule="auto"/>
              <w:ind w:firstLine="0"/>
              <w:jc w:val="left"/>
              <w:rPr>
                <w:rFonts w:eastAsia="Times New Roman" w:cs="Times New Roman"/>
                <w:b/>
                <w:bCs/>
                <w:sz w:val="14"/>
                <w:szCs w:val="18"/>
                <w:bdr w:val="none" w:sz="0" w:space="0" w:color="auto" w:frame="1"/>
              </w:rPr>
            </w:pPr>
          </w:p>
        </w:tc>
        <w:tc>
          <w:tcPr>
            <w:tcW w:w="390" w:type="pct"/>
          </w:tcPr>
          <w:p w:rsidR="00B82BA2" w:rsidRPr="00B82BA2" w:rsidRDefault="00B82BA2" w:rsidP="00B82BA2">
            <w:pPr>
              <w:tabs>
                <w:tab w:val="left" w:pos="549"/>
              </w:tabs>
              <w:spacing w:line="240" w:lineRule="auto"/>
              <w:ind w:firstLine="0"/>
              <w:jc w:val="left"/>
              <w:rPr>
                <w:rFonts w:eastAsia="Times New Roman" w:cs="Times New Roman"/>
                <w:bCs/>
                <w:sz w:val="14"/>
                <w:szCs w:val="18"/>
                <w:bdr w:val="none" w:sz="0" w:space="0" w:color="auto" w:frame="1"/>
              </w:rPr>
            </w:pPr>
            <w:r w:rsidRPr="00B82BA2">
              <w:rPr>
                <w:rFonts w:eastAsia="Times New Roman" w:cs="Times New Roman"/>
                <w:bCs/>
                <w:sz w:val="14"/>
                <w:szCs w:val="18"/>
                <w:bdr w:val="none" w:sz="0" w:space="0" w:color="auto" w:frame="1"/>
              </w:rPr>
              <w:t>1/34</w:t>
            </w:r>
          </w:p>
        </w:tc>
        <w:tc>
          <w:tcPr>
            <w:tcW w:w="390" w:type="pct"/>
          </w:tcPr>
          <w:p w:rsidR="00B82BA2" w:rsidRPr="00B82BA2" w:rsidRDefault="00B82BA2" w:rsidP="00B82BA2">
            <w:pPr>
              <w:spacing w:line="240" w:lineRule="auto"/>
              <w:ind w:firstLine="0"/>
              <w:jc w:val="left"/>
              <w:rPr>
                <w:rFonts w:cs="Times New Roman"/>
                <w:sz w:val="14"/>
                <w:szCs w:val="18"/>
              </w:rPr>
            </w:pPr>
            <w:r w:rsidRPr="00B82BA2">
              <w:rPr>
                <w:rFonts w:eastAsia="Times New Roman" w:cs="Times New Roman"/>
                <w:bCs/>
                <w:sz w:val="14"/>
                <w:szCs w:val="18"/>
                <w:bdr w:val="none" w:sz="0" w:space="0" w:color="auto" w:frame="1"/>
              </w:rPr>
              <w:t>1/34</w:t>
            </w:r>
          </w:p>
        </w:tc>
        <w:tc>
          <w:tcPr>
            <w:tcW w:w="390" w:type="pct"/>
          </w:tcPr>
          <w:p w:rsidR="00B82BA2" w:rsidRPr="00B82BA2" w:rsidRDefault="00B82BA2" w:rsidP="00B82BA2">
            <w:pPr>
              <w:spacing w:line="240" w:lineRule="auto"/>
              <w:ind w:firstLine="0"/>
              <w:jc w:val="left"/>
              <w:rPr>
                <w:rFonts w:cs="Times New Roman"/>
                <w:sz w:val="14"/>
                <w:szCs w:val="18"/>
              </w:rPr>
            </w:pPr>
            <w:r w:rsidRPr="00B82BA2">
              <w:rPr>
                <w:rFonts w:eastAsia="Times New Roman" w:cs="Times New Roman"/>
                <w:bCs/>
                <w:sz w:val="14"/>
                <w:szCs w:val="18"/>
                <w:bdr w:val="none" w:sz="0" w:space="0" w:color="auto" w:frame="1"/>
              </w:rPr>
              <w:t>1/34</w:t>
            </w:r>
          </w:p>
        </w:tc>
        <w:tc>
          <w:tcPr>
            <w:tcW w:w="368" w:type="pct"/>
          </w:tcPr>
          <w:p w:rsidR="00B82BA2" w:rsidRPr="00B82BA2" w:rsidRDefault="00B82BA2" w:rsidP="00B82BA2">
            <w:pPr>
              <w:spacing w:line="240" w:lineRule="auto"/>
              <w:ind w:firstLine="0"/>
              <w:jc w:val="left"/>
              <w:rPr>
                <w:rFonts w:cs="Times New Roman"/>
                <w:sz w:val="14"/>
                <w:szCs w:val="18"/>
              </w:rPr>
            </w:pPr>
            <w:r w:rsidRPr="00B82BA2">
              <w:rPr>
                <w:rFonts w:eastAsia="Times New Roman" w:cs="Times New Roman"/>
                <w:bCs/>
                <w:sz w:val="14"/>
                <w:szCs w:val="18"/>
                <w:bdr w:val="none" w:sz="0" w:space="0" w:color="auto" w:frame="1"/>
              </w:rPr>
              <w:t>1/34</w:t>
            </w:r>
          </w:p>
        </w:tc>
        <w:tc>
          <w:tcPr>
            <w:tcW w:w="440" w:type="pct"/>
          </w:tcPr>
          <w:p w:rsidR="00B82BA2" w:rsidRPr="00B82BA2" w:rsidRDefault="00B82BA2" w:rsidP="00B82BA2">
            <w:pPr>
              <w:spacing w:line="240" w:lineRule="auto"/>
              <w:ind w:firstLine="0"/>
              <w:jc w:val="left"/>
              <w:rPr>
                <w:rFonts w:cs="Times New Roman"/>
                <w:sz w:val="14"/>
                <w:szCs w:val="18"/>
              </w:rPr>
            </w:pPr>
            <w:r w:rsidRPr="00B82BA2">
              <w:rPr>
                <w:rFonts w:eastAsia="Times New Roman" w:cs="Times New Roman"/>
                <w:bCs/>
                <w:sz w:val="14"/>
                <w:szCs w:val="18"/>
                <w:bdr w:val="none" w:sz="0" w:space="0" w:color="auto" w:frame="1"/>
              </w:rPr>
              <w:t>1/34</w:t>
            </w:r>
          </w:p>
        </w:tc>
        <w:tc>
          <w:tcPr>
            <w:tcW w:w="486" w:type="pct"/>
          </w:tcPr>
          <w:p w:rsidR="00B82BA2" w:rsidRPr="00B82BA2" w:rsidRDefault="00B82BA2" w:rsidP="00B82BA2">
            <w:pPr>
              <w:tabs>
                <w:tab w:val="left" w:pos="549"/>
              </w:tabs>
              <w:spacing w:line="240" w:lineRule="auto"/>
              <w:ind w:firstLine="0"/>
              <w:jc w:val="left"/>
              <w:rPr>
                <w:rFonts w:eastAsia="Times New Roman" w:cs="Times New Roman"/>
                <w:b/>
                <w:bCs/>
                <w:sz w:val="14"/>
                <w:szCs w:val="18"/>
                <w:bdr w:val="none" w:sz="0" w:space="0" w:color="auto" w:frame="1"/>
              </w:rPr>
            </w:pPr>
            <w:r w:rsidRPr="00B82BA2">
              <w:rPr>
                <w:rFonts w:eastAsia="Times New Roman" w:cs="Times New Roman"/>
                <w:b/>
                <w:bCs/>
                <w:sz w:val="14"/>
                <w:szCs w:val="18"/>
                <w:bdr w:val="none" w:sz="0" w:space="0" w:color="auto" w:frame="1"/>
              </w:rPr>
              <w:t>5/170</w:t>
            </w:r>
          </w:p>
        </w:tc>
      </w:tr>
      <w:tr w:rsidR="00B82BA2" w:rsidRPr="00B82BA2" w:rsidTr="00E51588">
        <w:trPr>
          <w:trHeight w:val="405"/>
        </w:trPr>
        <w:tc>
          <w:tcPr>
            <w:tcW w:w="1267" w:type="pct"/>
            <w:gridSpan w:val="2"/>
            <w:vMerge w:val="restart"/>
          </w:tcPr>
          <w:p w:rsidR="00B82BA2" w:rsidRPr="00B82BA2" w:rsidRDefault="00B82BA2" w:rsidP="00B82BA2">
            <w:pPr>
              <w:widowControl w:val="0"/>
              <w:tabs>
                <w:tab w:val="left" w:pos="3433"/>
              </w:tabs>
              <w:spacing w:line="276" w:lineRule="auto"/>
              <w:ind w:left="32" w:right="93" w:firstLine="0"/>
              <w:jc w:val="left"/>
              <w:rPr>
                <w:rFonts w:eastAsia="Times New Roman" w:cs="Times New Roman"/>
                <w:sz w:val="14"/>
                <w:szCs w:val="18"/>
              </w:rPr>
            </w:pPr>
            <w:r w:rsidRPr="00B82BA2">
              <w:rPr>
                <w:rFonts w:eastAsia="Times New Roman" w:cs="Times New Roman"/>
                <w:sz w:val="14"/>
                <w:szCs w:val="18"/>
              </w:rPr>
              <w:t>Занятия по формированию</w:t>
            </w:r>
            <w:r w:rsidRPr="00B82BA2">
              <w:rPr>
                <w:rFonts w:eastAsia="Times New Roman" w:cs="Times New Roman"/>
                <w:spacing w:val="-57"/>
                <w:sz w:val="14"/>
                <w:szCs w:val="18"/>
              </w:rPr>
              <w:t xml:space="preserve"> </w:t>
            </w:r>
            <w:r w:rsidRPr="00B82BA2">
              <w:rPr>
                <w:rFonts w:eastAsia="Times New Roman" w:cs="Times New Roman"/>
                <w:sz w:val="14"/>
                <w:szCs w:val="18"/>
              </w:rPr>
              <w:t>функциональной</w:t>
            </w:r>
            <w:r w:rsidRPr="00B82BA2">
              <w:rPr>
                <w:rFonts w:eastAsia="Times New Roman" w:cs="Times New Roman"/>
                <w:spacing w:val="1"/>
                <w:sz w:val="14"/>
                <w:szCs w:val="18"/>
              </w:rPr>
              <w:t xml:space="preserve"> </w:t>
            </w:r>
            <w:r w:rsidRPr="00B82BA2">
              <w:rPr>
                <w:rFonts w:eastAsia="Times New Roman" w:cs="Times New Roman"/>
                <w:sz w:val="14"/>
                <w:szCs w:val="18"/>
              </w:rPr>
              <w:t>грамотности</w:t>
            </w:r>
            <w:r w:rsidRPr="00B82BA2">
              <w:rPr>
                <w:rFonts w:eastAsia="Times New Roman" w:cs="Times New Roman"/>
                <w:spacing w:val="1"/>
                <w:sz w:val="14"/>
                <w:szCs w:val="18"/>
              </w:rPr>
              <w:t xml:space="preserve"> </w:t>
            </w:r>
            <w:r w:rsidRPr="00B82BA2">
              <w:rPr>
                <w:rFonts w:eastAsia="Times New Roman" w:cs="Times New Roman"/>
                <w:sz w:val="14"/>
                <w:szCs w:val="18"/>
              </w:rPr>
              <w:t>обучающихся</w:t>
            </w:r>
          </w:p>
        </w:tc>
        <w:tc>
          <w:tcPr>
            <w:tcW w:w="1268" w:type="pct"/>
          </w:tcPr>
          <w:p w:rsidR="00B82BA2" w:rsidRPr="00B82BA2" w:rsidRDefault="00B82BA2" w:rsidP="00B82BA2">
            <w:pPr>
              <w:tabs>
                <w:tab w:val="left" w:pos="549"/>
              </w:tabs>
              <w:spacing w:line="240" w:lineRule="auto"/>
              <w:ind w:firstLine="0"/>
              <w:jc w:val="left"/>
              <w:rPr>
                <w:rFonts w:eastAsia="Times New Roman" w:cs="Times New Roman"/>
                <w:bCs/>
                <w:sz w:val="14"/>
                <w:szCs w:val="18"/>
                <w:bdr w:val="none" w:sz="0" w:space="0" w:color="auto" w:frame="1"/>
              </w:rPr>
            </w:pPr>
            <w:r w:rsidRPr="00B82BA2">
              <w:rPr>
                <w:rFonts w:eastAsia="Times New Roman" w:cs="Times New Roman"/>
                <w:bCs/>
                <w:sz w:val="14"/>
                <w:szCs w:val="18"/>
                <w:bdr w:val="none" w:sz="0" w:space="0" w:color="auto" w:frame="1"/>
              </w:rPr>
              <w:t>«Основы финансовой грамотности. Финансовая культура»</w:t>
            </w:r>
          </w:p>
        </w:tc>
        <w:tc>
          <w:tcPr>
            <w:tcW w:w="390" w:type="pct"/>
          </w:tcPr>
          <w:p w:rsidR="00B82BA2" w:rsidRPr="00B82BA2" w:rsidRDefault="00B82BA2" w:rsidP="00B82BA2">
            <w:pPr>
              <w:tabs>
                <w:tab w:val="left" w:pos="549"/>
              </w:tabs>
              <w:spacing w:line="240" w:lineRule="auto"/>
              <w:ind w:firstLine="0"/>
              <w:jc w:val="left"/>
              <w:rPr>
                <w:rFonts w:eastAsia="Times New Roman" w:cs="Times New Roman"/>
                <w:bCs/>
                <w:sz w:val="14"/>
                <w:szCs w:val="18"/>
                <w:bdr w:val="none" w:sz="0" w:space="0" w:color="auto" w:frame="1"/>
              </w:rPr>
            </w:pPr>
            <w:r w:rsidRPr="00B82BA2">
              <w:rPr>
                <w:rFonts w:eastAsia="Times New Roman" w:cs="Times New Roman"/>
                <w:bCs/>
                <w:sz w:val="14"/>
                <w:szCs w:val="18"/>
                <w:bdr w:val="none" w:sz="0" w:space="0" w:color="auto" w:frame="1"/>
              </w:rPr>
              <w:t>1/34</w:t>
            </w:r>
          </w:p>
        </w:tc>
        <w:tc>
          <w:tcPr>
            <w:tcW w:w="390" w:type="pct"/>
          </w:tcPr>
          <w:p w:rsidR="00B82BA2" w:rsidRPr="00B82BA2" w:rsidRDefault="00B82BA2" w:rsidP="00B82BA2">
            <w:pPr>
              <w:spacing w:line="240" w:lineRule="auto"/>
              <w:ind w:firstLine="0"/>
              <w:jc w:val="left"/>
              <w:rPr>
                <w:rFonts w:cs="Times New Roman"/>
                <w:sz w:val="14"/>
                <w:szCs w:val="18"/>
              </w:rPr>
            </w:pPr>
            <w:r w:rsidRPr="00B82BA2">
              <w:rPr>
                <w:rFonts w:eastAsia="Times New Roman" w:cs="Times New Roman"/>
                <w:bCs/>
                <w:sz w:val="14"/>
                <w:szCs w:val="18"/>
                <w:bdr w:val="none" w:sz="0" w:space="0" w:color="auto" w:frame="1"/>
              </w:rPr>
              <w:t>1/34</w:t>
            </w:r>
          </w:p>
        </w:tc>
        <w:tc>
          <w:tcPr>
            <w:tcW w:w="390" w:type="pct"/>
          </w:tcPr>
          <w:p w:rsidR="00B82BA2" w:rsidRPr="00B82BA2" w:rsidRDefault="00B82BA2" w:rsidP="00B82BA2">
            <w:pPr>
              <w:spacing w:line="240" w:lineRule="auto"/>
              <w:ind w:firstLine="0"/>
              <w:jc w:val="left"/>
              <w:rPr>
                <w:rFonts w:cs="Times New Roman"/>
                <w:sz w:val="14"/>
                <w:szCs w:val="18"/>
              </w:rPr>
            </w:pPr>
          </w:p>
        </w:tc>
        <w:tc>
          <w:tcPr>
            <w:tcW w:w="368" w:type="pct"/>
          </w:tcPr>
          <w:p w:rsidR="00B82BA2" w:rsidRPr="00B82BA2" w:rsidRDefault="00B82BA2" w:rsidP="00B82BA2">
            <w:pPr>
              <w:tabs>
                <w:tab w:val="left" w:pos="549"/>
              </w:tabs>
              <w:spacing w:line="240" w:lineRule="auto"/>
              <w:ind w:firstLine="0"/>
              <w:jc w:val="left"/>
              <w:rPr>
                <w:rFonts w:eastAsia="Times New Roman" w:cs="Times New Roman"/>
                <w:bCs/>
                <w:sz w:val="14"/>
                <w:szCs w:val="18"/>
                <w:bdr w:val="none" w:sz="0" w:space="0" w:color="auto" w:frame="1"/>
              </w:rPr>
            </w:pPr>
          </w:p>
        </w:tc>
        <w:tc>
          <w:tcPr>
            <w:tcW w:w="440" w:type="pct"/>
          </w:tcPr>
          <w:p w:rsidR="00B82BA2" w:rsidRPr="00B82BA2" w:rsidRDefault="00B82BA2" w:rsidP="00B82BA2">
            <w:pPr>
              <w:tabs>
                <w:tab w:val="left" w:pos="549"/>
              </w:tabs>
              <w:spacing w:line="240" w:lineRule="auto"/>
              <w:ind w:firstLine="0"/>
              <w:jc w:val="left"/>
              <w:rPr>
                <w:rFonts w:eastAsia="Times New Roman" w:cs="Times New Roman"/>
                <w:bCs/>
                <w:sz w:val="14"/>
                <w:szCs w:val="18"/>
                <w:bdr w:val="none" w:sz="0" w:space="0" w:color="auto" w:frame="1"/>
              </w:rPr>
            </w:pPr>
          </w:p>
        </w:tc>
        <w:tc>
          <w:tcPr>
            <w:tcW w:w="486" w:type="pct"/>
          </w:tcPr>
          <w:p w:rsidR="00B82BA2" w:rsidRPr="00B82BA2" w:rsidRDefault="00B82BA2" w:rsidP="00B82BA2">
            <w:pPr>
              <w:tabs>
                <w:tab w:val="left" w:pos="549"/>
              </w:tabs>
              <w:spacing w:line="240" w:lineRule="auto"/>
              <w:ind w:firstLine="0"/>
              <w:jc w:val="left"/>
              <w:rPr>
                <w:rFonts w:eastAsia="Times New Roman" w:cs="Times New Roman"/>
                <w:b/>
                <w:bCs/>
                <w:sz w:val="14"/>
                <w:szCs w:val="18"/>
                <w:bdr w:val="none" w:sz="0" w:space="0" w:color="auto" w:frame="1"/>
              </w:rPr>
            </w:pPr>
            <w:r w:rsidRPr="00B82BA2">
              <w:rPr>
                <w:rFonts w:eastAsia="Times New Roman" w:cs="Times New Roman"/>
                <w:b/>
                <w:bCs/>
                <w:sz w:val="14"/>
                <w:szCs w:val="18"/>
                <w:bdr w:val="none" w:sz="0" w:space="0" w:color="auto" w:frame="1"/>
              </w:rPr>
              <w:t>2/68</w:t>
            </w:r>
          </w:p>
        </w:tc>
      </w:tr>
      <w:tr w:rsidR="00B82BA2" w:rsidRPr="00B82BA2" w:rsidTr="00E51588">
        <w:trPr>
          <w:trHeight w:val="141"/>
        </w:trPr>
        <w:tc>
          <w:tcPr>
            <w:tcW w:w="1267" w:type="pct"/>
            <w:gridSpan w:val="2"/>
            <w:vMerge/>
          </w:tcPr>
          <w:p w:rsidR="00B82BA2" w:rsidRPr="00B82BA2" w:rsidRDefault="00B82BA2" w:rsidP="00B82BA2">
            <w:pPr>
              <w:widowControl w:val="0"/>
              <w:tabs>
                <w:tab w:val="left" w:pos="3433"/>
              </w:tabs>
              <w:spacing w:line="276" w:lineRule="auto"/>
              <w:ind w:left="32" w:right="93" w:firstLine="0"/>
              <w:jc w:val="left"/>
              <w:rPr>
                <w:rFonts w:eastAsia="Times New Roman" w:cs="Times New Roman"/>
                <w:sz w:val="14"/>
                <w:szCs w:val="18"/>
              </w:rPr>
            </w:pPr>
          </w:p>
        </w:tc>
        <w:tc>
          <w:tcPr>
            <w:tcW w:w="1268" w:type="pct"/>
          </w:tcPr>
          <w:p w:rsidR="00B82BA2" w:rsidRPr="00B82BA2" w:rsidRDefault="00B82BA2" w:rsidP="00B82BA2">
            <w:pPr>
              <w:tabs>
                <w:tab w:val="left" w:pos="549"/>
              </w:tabs>
              <w:spacing w:line="240" w:lineRule="auto"/>
              <w:ind w:firstLine="0"/>
              <w:jc w:val="left"/>
              <w:rPr>
                <w:rFonts w:eastAsia="Times New Roman" w:cs="Times New Roman"/>
                <w:bCs/>
                <w:sz w:val="14"/>
                <w:szCs w:val="18"/>
                <w:bdr w:val="none" w:sz="0" w:space="0" w:color="auto" w:frame="1"/>
              </w:rPr>
            </w:pPr>
            <w:r w:rsidRPr="00B82BA2">
              <w:rPr>
                <w:rFonts w:eastAsia="Times New Roman" w:cs="Times New Roman"/>
                <w:bCs/>
                <w:sz w:val="14"/>
                <w:szCs w:val="18"/>
                <w:bdr w:val="none" w:sz="0" w:space="0" w:color="auto" w:frame="1"/>
              </w:rPr>
              <w:t>Занятия по формированию читательской грамотности</w:t>
            </w:r>
          </w:p>
        </w:tc>
        <w:tc>
          <w:tcPr>
            <w:tcW w:w="390" w:type="pct"/>
          </w:tcPr>
          <w:p w:rsidR="00B82BA2" w:rsidRPr="00B82BA2" w:rsidRDefault="00B82BA2" w:rsidP="00B82BA2">
            <w:pPr>
              <w:tabs>
                <w:tab w:val="left" w:pos="549"/>
              </w:tabs>
              <w:spacing w:line="240" w:lineRule="auto"/>
              <w:ind w:firstLine="0"/>
              <w:jc w:val="left"/>
              <w:rPr>
                <w:rFonts w:eastAsia="Times New Roman" w:cs="Times New Roman"/>
                <w:bCs/>
                <w:sz w:val="14"/>
                <w:szCs w:val="18"/>
                <w:bdr w:val="none" w:sz="0" w:space="0" w:color="auto" w:frame="1"/>
              </w:rPr>
            </w:pPr>
          </w:p>
        </w:tc>
        <w:tc>
          <w:tcPr>
            <w:tcW w:w="390" w:type="pct"/>
          </w:tcPr>
          <w:p w:rsidR="00B82BA2" w:rsidRPr="00B82BA2" w:rsidRDefault="00B82BA2" w:rsidP="00B82BA2">
            <w:pPr>
              <w:spacing w:line="240" w:lineRule="auto"/>
              <w:ind w:firstLine="0"/>
              <w:jc w:val="left"/>
              <w:rPr>
                <w:rFonts w:eastAsia="Times New Roman" w:cs="Times New Roman"/>
                <w:bCs/>
                <w:sz w:val="14"/>
                <w:szCs w:val="18"/>
                <w:bdr w:val="none" w:sz="0" w:space="0" w:color="auto" w:frame="1"/>
              </w:rPr>
            </w:pPr>
          </w:p>
        </w:tc>
        <w:tc>
          <w:tcPr>
            <w:tcW w:w="390" w:type="pct"/>
          </w:tcPr>
          <w:p w:rsidR="00B82BA2" w:rsidRPr="00B82BA2" w:rsidRDefault="00B82BA2" w:rsidP="00B82BA2">
            <w:pPr>
              <w:spacing w:line="240" w:lineRule="auto"/>
              <w:ind w:firstLine="0"/>
              <w:jc w:val="left"/>
              <w:rPr>
                <w:rFonts w:cs="Times New Roman"/>
                <w:sz w:val="14"/>
                <w:szCs w:val="18"/>
              </w:rPr>
            </w:pPr>
            <w:r w:rsidRPr="00B82BA2">
              <w:rPr>
                <w:rFonts w:cs="Times New Roman"/>
                <w:sz w:val="14"/>
                <w:szCs w:val="18"/>
              </w:rPr>
              <w:t>1/34</w:t>
            </w:r>
          </w:p>
        </w:tc>
        <w:tc>
          <w:tcPr>
            <w:tcW w:w="368" w:type="pct"/>
          </w:tcPr>
          <w:p w:rsidR="00B82BA2" w:rsidRPr="00B82BA2" w:rsidRDefault="00B82BA2" w:rsidP="00B82BA2">
            <w:pPr>
              <w:tabs>
                <w:tab w:val="left" w:pos="549"/>
              </w:tabs>
              <w:spacing w:line="240" w:lineRule="auto"/>
              <w:ind w:firstLine="0"/>
              <w:jc w:val="left"/>
              <w:rPr>
                <w:rFonts w:eastAsia="Times New Roman" w:cs="Times New Roman"/>
                <w:bCs/>
                <w:sz w:val="14"/>
                <w:szCs w:val="18"/>
                <w:bdr w:val="none" w:sz="0" w:space="0" w:color="auto" w:frame="1"/>
              </w:rPr>
            </w:pPr>
          </w:p>
        </w:tc>
        <w:tc>
          <w:tcPr>
            <w:tcW w:w="440" w:type="pct"/>
          </w:tcPr>
          <w:p w:rsidR="00B82BA2" w:rsidRPr="00B82BA2" w:rsidRDefault="00B82BA2" w:rsidP="00B82BA2">
            <w:pPr>
              <w:tabs>
                <w:tab w:val="left" w:pos="549"/>
              </w:tabs>
              <w:spacing w:line="240" w:lineRule="auto"/>
              <w:ind w:firstLine="0"/>
              <w:jc w:val="left"/>
              <w:rPr>
                <w:rFonts w:eastAsia="Times New Roman" w:cs="Times New Roman"/>
                <w:bCs/>
                <w:sz w:val="14"/>
                <w:szCs w:val="18"/>
                <w:bdr w:val="none" w:sz="0" w:space="0" w:color="auto" w:frame="1"/>
              </w:rPr>
            </w:pPr>
          </w:p>
        </w:tc>
        <w:tc>
          <w:tcPr>
            <w:tcW w:w="486" w:type="pct"/>
          </w:tcPr>
          <w:p w:rsidR="00B82BA2" w:rsidRPr="00B82BA2" w:rsidRDefault="00B82BA2" w:rsidP="00B82BA2">
            <w:pPr>
              <w:tabs>
                <w:tab w:val="left" w:pos="549"/>
              </w:tabs>
              <w:spacing w:line="240" w:lineRule="auto"/>
              <w:ind w:firstLine="0"/>
              <w:jc w:val="left"/>
              <w:rPr>
                <w:rFonts w:eastAsia="Times New Roman" w:cs="Times New Roman"/>
                <w:b/>
                <w:bCs/>
                <w:sz w:val="14"/>
                <w:szCs w:val="18"/>
                <w:bdr w:val="none" w:sz="0" w:space="0" w:color="auto" w:frame="1"/>
              </w:rPr>
            </w:pPr>
            <w:r w:rsidRPr="00B82BA2">
              <w:rPr>
                <w:rFonts w:eastAsia="Times New Roman" w:cs="Times New Roman"/>
                <w:b/>
                <w:bCs/>
                <w:sz w:val="14"/>
                <w:szCs w:val="18"/>
                <w:bdr w:val="none" w:sz="0" w:space="0" w:color="auto" w:frame="1"/>
              </w:rPr>
              <w:t>1/34</w:t>
            </w:r>
          </w:p>
        </w:tc>
      </w:tr>
      <w:tr w:rsidR="00B82BA2" w:rsidRPr="00B82BA2" w:rsidTr="00E51588">
        <w:trPr>
          <w:trHeight w:val="141"/>
        </w:trPr>
        <w:tc>
          <w:tcPr>
            <w:tcW w:w="1267" w:type="pct"/>
            <w:gridSpan w:val="2"/>
            <w:vMerge/>
          </w:tcPr>
          <w:p w:rsidR="00B82BA2" w:rsidRPr="00B82BA2" w:rsidRDefault="00B82BA2" w:rsidP="00B82BA2">
            <w:pPr>
              <w:widowControl w:val="0"/>
              <w:tabs>
                <w:tab w:val="left" w:pos="3433"/>
              </w:tabs>
              <w:spacing w:line="276" w:lineRule="auto"/>
              <w:ind w:left="32" w:right="93" w:firstLine="0"/>
              <w:jc w:val="left"/>
              <w:rPr>
                <w:rFonts w:eastAsia="Times New Roman" w:cs="Times New Roman"/>
                <w:sz w:val="14"/>
                <w:szCs w:val="18"/>
              </w:rPr>
            </w:pPr>
          </w:p>
        </w:tc>
        <w:tc>
          <w:tcPr>
            <w:tcW w:w="1268" w:type="pct"/>
          </w:tcPr>
          <w:p w:rsidR="00B82BA2" w:rsidRPr="00B82BA2" w:rsidRDefault="00B82BA2" w:rsidP="00B82BA2">
            <w:pPr>
              <w:tabs>
                <w:tab w:val="left" w:pos="549"/>
              </w:tabs>
              <w:spacing w:line="240" w:lineRule="auto"/>
              <w:ind w:firstLine="0"/>
              <w:jc w:val="left"/>
              <w:rPr>
                <w:rFonts w:eastAsia="Times New Roman" w:cs="Times New Roman"/>
                <w:bCs/>
                <w:sz w:val="14"/>
                <w:szCs w:val="18"/>
                <w:bdr w:val="none" w:sz="0" w:space="0" w:color="auto" w:frame="1"/>
              </w:rPr>
            </w:pPr>
            <w:r w:rsidRPr="00B82BA2">
              <w:rPr>
                <w:rFonts w:eastAsia="Times New Roman" w:cs="Times New Roman"/>
                <w:bCs/>
                <w:sz w:val="14"/>
                <w:szCs w:val="18"/>
                <w:bdr w:val="none" w:sz="0" w:space="0" w:color="auto" w:frame="1"/>
              </w:rPr>
              <w:t>«Биология и химия. Естественнонаучная грамотность»</w:t>
            </w:r>
          </w:p>
        </w:tc>
        <w:tc>
          <w:tcPr>
            <w:tcW w:w="390" w:type="pct"/>
          </w:tcPr>
          <w:p w:rsidR="00B82BA2" w:rsidRPr="00B82BA2" w:rsidRDefault="00B82BA2" w:rsidP="00B82BA2">
            <w:pPr>
              <w:tabs>
                <w:tab w:val="left" w:pos="549"/>
              </w:tabs>
              <w:spacing w:line="240" w:lineRule="auto"/>
              <w:ind w:firstLine="0"/>
              <w:jc w:val="left"/>
              <w:rPr>
                <w:rFonts w:eastAsia="Times New Roman" w:cs="Times New Roman"/>
                <w:bCs/>
                <w:sz w:val="14"/>
                <w:szCs w:val="18"/>
                <w:bdr w:val="none" w:sz="0" w:space="0" w:color="auto" w:frame="1"/>
              </w:rPr>
            </w:pPr>
          </w:p>
        </w:tc>
        <w:tc>
          <w:tcPr>
            <w:tcW w:w="390" w:type="pct"/>
          </w:tcPr>
          <w:p w:rsidR="00B82BA2" w:rsidRPr="00B82BA2" w:rsidRDefault="00B82BA2" w:rsidP="00B82BA2">
            <w:pPr>
              <w:tabs>
                <w:tab w:val="left" w:pos="549"/>
              </w:tabs>
              <w:spacing w:line="240" w:lineRule="auto"/>
              <w:ind w:firstLine="0"/>
              <w:jc w:val="left"/>
              <w:rPr>
                <w:rFonts w:eastAsia="Times New Roman" w:cs="Times New Roman"/>
                <w:bCs/>
                <w:sz w:val="14"/>
                <w:szCs w:val="18"/>
                <w:bdr w:val="none" w:sz="0" w:space="0" w:color="auto" w:frame="1"/>
              </w:rPr>
            </w:pPr>
          </w:p>
        </w:tc>
        <w:tc>
          <w:tcPr>
            <w:tcW w:w="390" w:type="pct"/>
          </w:tcPr>
          <w:p w:rsidR="00B82BA2" w:rsidRPr="00B82BA2" w:rsidRDefault="00B82BA2" w:rsidP="00B82BA2">
            <w:pPr>
              <w:tabs>
                <w:tab w:val="left" w:pos="549"/>
              </w:tabs>
              <w:spacing w:line="240" w:lineRule="auto"/>
              <w:ind w:firstLine="0"/>
              <w:jc w:val="left"/>
              <w:rPr>
                <w:rFonts w:eastAsia="Times New Roman" w:cs="Times New Roman"/>
                <w:bCs/>
                <w:sz w:val="14"/>
                <w:szCs w:val="18"/>
                <w:bdr w:val="none" w:sz="0" w:space="0" w:color="auto" w:frame="1"/>
              </w:rPr>
            </w:pPr>
          </w:p>
        </w:tc>
        <w:tc>
          <w:tcPr>
            <w:tcW w:w="368" w:type="pct"/>
          </w:tcPr>
          <w:p w:rsidR="00B82BA2" w:rsidRPr="00B82BA2" w:rsidRDefault="00B82BA2" w:rsidP="00B82BA2">
            <w:pPr>
              <w:spacing w:line="240" w:lineRule="auto"/>
              <w:ind w:firstLine="0"/>
              <w:jc w:val="left"/>
              <w:rPr>
                <w:rFonts w:cs="Times New Roman"/>
                <w:sz w:val="14"/>
                <w:szCs w:val="18"/>
              </w:rPr>
            </w:pPr>
            <w:r w:rsidRPr="00B82BA2">
              <w:rPr>
                <w:rFonts w:eastAsia="Times New Roman" w:cs="Times New Roman"/>
                <w:bCs/>
                <w:sz w:val="14"/>
                <w:szCs w:val="18"/>
                <w:bdr w:val="none" w:sz="0" w:space="0" w:color="auto" w:frame="1"/>
              </w:rPr>
              <w:t>1/34</w:t>
            </w:r>
          </w:p>
        </w:tc>
        <w:tc>
          <w:tcPr>
            <w:tcW w:w="440" w:type="pct"/>
          </w:tcPr>
          <w:p w:rsidR="00B82BA2" w:rsidRPr="00B82BA2" w:rsidRDefault="00B82BA2" w:rsidP="00B82BA2">
            <w:pPr>
              <w:spacing w:line="240" w:lineRule="auto"/>
              <w:ind w:firstLine="0"/>
              <w:jc w:val="left"/>
              <w:rPr>
                <w:rFonts w:cs="Times New Roman"/>
                <w:sz w:val="14"/>
                <w:szCs w:val="18"/>
              </w:rPr>
            </w:pPr>
            <w:r w:rsidRPr="00B82BA2">
              <w:rPr>
                <w:rFonts w:eastAsia="Times New Roman" w:cs="Times New Roman"/>
                <w:bCs/>
                <w:sz w:val="14"/>
                <w:szCs w:val="18"/>
                <w:bdr w:val="none" w:sz="0" w:space="0" w:color="auto" w:frame="1"/>
              </w:rPr>
              <w:t>1/34</w:t>
            </w:r>
          </w:p>
        </w:tc>
        <w:tc>
          <w:tcPr>
            <w:tcW w:w="486" w:type="pct"/>
          </w:tcPr>
          <w:p w:rsidR="00B82BA2" w:rsidRPr="00B82BA2" w:rsidRDefault="00B82BA2" w:rsidP="00B82BA2">
            <w:pPr>
              <w:tabs>
                <w:tab w:val="left" w:pos="549"/>
              </w:tabs>
              <w:spacing w:line="240" w:lineRule="auto"/>
              <w:ind w:firstLine="0"/>
              <w:jc w:val="left"/>
              <w:rPr>
                <w:rFonts w:eastAsia="Times New Roman" w:cs="Times New Roman"/>
                <w:b/>
                <w:bCs/>
                <w:sz w:val="14"/>
                <w:szCs w:val="18"/>
                <w:bdr w:val="none" w:sz="0" w:space="0" w:color="auto" w:frame="1"/>
              </w:rPr>
            </w:pPr>
            <w:r w:rsidRPr="00B82BA2">
              <w:rPr>
                <w:rFonts w:eastAsia="Times New Roman" w:cs="Times New Roman"/>
                <w:b/>
                <w:bCs/>
                <w:sz w:val="14"/>
                <w:szCs w:val="18"/>
                <w:bdr w:val="none" w:sz="0" w:space="0" w:color="auto" w:frame="1"/>
              </w:rPr>
              <w:t>2/68</w:t>
            </w:r>
          </w:p>
        </w:tc>
      </w:tr>
      <w:tr w:rsidR="00B82BA2" w:rsidRPr="00B82BA2" w:rsidTr="00E51588">
        <w:trPr>
          <w:trHeight w:val="1529"/>
        </w:trPr>
        <w:tc>
          <w:tcPr>
            <w:tcW w:w="1267" w:type="pct"/>
            <w:gridSpan w:val="2"/>
          </w:tcPr>
          <w:p w:rsidR="00B82BA2" w:rsidRPr="00B82BA2" w:rsidRDefault="00B82BA2" w:rsidP="00B82BA2">
            <w:pPr>
              <w:widowControl w:val="0"/>
              <w:tabs>
                <w:tab w:val="left" w:pos="3433"/>
              </w:tabs>
              <w:spacing w:line="276" w:lineRule="auto"/>
              <w:ind w:left="32" w:right="150" w:firstLine="0"/>
              <w:jc w:val="left"/>
              <w:rPr>
                <w:rFonts w:eastAsia="Times New Roman" w:cs="Times New Roman"/>
                <w:sz w:val="14"/>
                <w:szCs w:val="18"/>
              </w:rPr>
            </w:pPr>
            <w:r w:rsidRPr="00B82BA2">
              <w:rPr>
                <w:rFonts w:eastAsia="Times New Roman" w:cs="Times New Roman"/>
                <w:sz w:val="14"/>
                <w:szCs w:val="18"/>
              </w:rPr>
              <w:t>Занятия, направленные на</w:t>
            </w:r>
            <w:r w:rsidRPr="00B82BA2">
              <w:rPr>
                <w:rFonts w:eastAsia="Times New Roman" w:cs="Times New Roman"/>
                <w:spacing w:val="-58"/>
                <w:sz w:val="14"/>
                <w:szCs w:val="18"/>
              </w:rPr>
              <w:t xml:space="preserve"> </w:t>
            </w:r>
            <w:r w:rsidRPr="00B82BA2">
              <w:rPr>
                <w:rFonts w:eastAsia="Times New Roman" w:cs="Times New Roman"/>
                <w:sz w:val="14"/>
                <w:szCs w:val="18"/>
              </w:rPr>
              <w:t>удовлетворение</w:t>
            </w:r>
            <w:r w:rsidRPr="00B82BA2">
              <w:rPr>
                <w:rFonts w:eastAsia="Times New Roman" w:cs="Times New Roman"/>
                <w:spacing w:val="1"/>
                <w:sz w:val="14"/>
                <w:szCs w:val="18"/>
              </w:rPr>
              <w:t xml:space="preserve"> </w:t>
            </w:r>
            <w:r w:rsidRPr="00B82BA2">
              <w:rPr>
                <w:rFonts w:eastAsia="Times New Roman" w:cs="Times New Roman"/>
                <w:sz w:val="14"/>
                <w:szCs w:val="18"/>
              </w:rPr>
              <w:t>профориентационных</w:t>
            </w:r>
          </w:p>
          <w:p w:rsidR="00B82BA2" w:rsidRPr="00B82BA2" w:rsidRDefault="00B82BA2" w:rsidP="00B82BA2">
            <w:pPr>
              <w:widowControl w:val="0"/>
              <w:tabs>
                <w:tab w:val="left" w:pos="3433"/>
              </w:tabs>
              <w:spacing w:line="276" w:lineRule="auto"/>
              <w:ind w:left="32" w:right="272" w:firstLine="0"/>
              <w:jc w:val="left"/>
              <w:rPr>
                <w:rFonts w:eastAsia="Times New Roman" w:cs="Times New Roman"/>
                <w:sz w:val="14"/>
                <w:szCs w:val="18"/>
              </w:rPr>
            </w:pPr>
            <w:r w:rsidRPr="00B82BA2">
              <w:rPr>
                <w:rFonts w:eastAsia="Times New Roman" w:cs="Times New Roman"/>
                <w:sz w:val="14"/>
                <w:szCs w:val="18"/>
              </w:rPr>
              <w:t>интересов</w:t>
            </w:r>
            <w:r w:rsidRPr="00B82BA2">
              <w:rPr>
                <w:rFonts w:eastAsia="Times New Roman" w:cs="Times New Roman"/>
                <w:spacing w:val="-10"/>
                <w:sz w:val="14"/>
                <w:szCs w:val="18"/>
              </w:rPr>
              <w:t xml:space="preserve"> </w:t>
            </w:r>
            <w:r w:rsidRPr="00B82BA2">
              <w:rPr>
                <w:rFonts w:eastAsia="Times New Roman" w:cs="Times New Roman"/>
                <w:sz w:val="14"/>
                <w:szCs w:val="18"/>
              </w:rPr>
              <w:t>и</w:t>
            </w:r>
            <w:r w:rsidRPr="00B82BA2">
              <w:rPr>
                <w:rFonts w:eastAsia="Times New Roman" w:cs="Times New Roman"/>
                <w:spacing w:val="-10"/>
                <w:sz w:val="14"/>
                <w:szCs w:val="18"/>
              </w:rPr>
              <w:t xml:space="preserve"> </w:t>
            </w:r>
            <w:r w:rsidRPr="00B82BA2">
              <w:rPr>
                <w:rFonts w:eastAsia="Times New Roman" w:cs="Times New Roman"/>
                <w:sz w:val="14"/>
                <w:szCs w:val="18"/>
              </w:rPr>
              <w:t>потребностей</w:t>
            </w:r>
            <w:r w:rsidRPr="00B82BA2">
              <w:rPr>
                <w:rFonts w:eastAsia="Times New Roman" w:cs="Times New Roman"/>
                <w:spacing w:val="-57"/>
                <w:sz w:val="14"/>
                <w:szCs w:val="18"/>
              </w:rPr>
              <w:t xml:space="preserve"> </w:t>
            </w:r>
            <w:r w:rsidRPr="00B82BA2">
              <w:rPr>
                <w:rFonts w:eastAsia="Times New Roman" w:cs="Times New Roman"/>
                <w:sz w:val="14"/>
                <w:szCs w:val="18"/>
              </w:rPr>
              <w:t>обучающихся</w:t>
            </w:r>
          </w:p>
        </w:tc>
        <w:tc>
          <w:tcPr>
            <w:tcW w:w="1268" w:type="pct"/>
          </w:tcPr>
          <w:p w:rsidR="00B82BA2" w:rsidRPr="00B82BA2" w:rsidRDefault="00B82BA2" w:rsidP="00B82BA2">
            <w:pPr>
              <w:tabs>
                <w:tab w:val="left" w:pos="549"/>
              </w:tabs>
              <w:spacing w:line="240" w:lineRule="auto"/>
              <w:ind w:firstLine="0"/>
              <w:jc w:val="left"/>
              <w:rPr>
                <w:rFonts w:eastAsia="Times New Roman" w:cs="Times New Roman"/>
                <w:bCs/>
                <w:sz w:val="14"/>
                <w:szCs w:val="18"/>
                <w:bdr w:val="none" w:sz="0" w:space="0" w:color="auto" w:frame="1"/>
              </w:rPr>
            </w:pPr>
            <w:r w:rsidRPr="00B82BA2">
              <w:rPr>
                <w:rFonts w:eastAsia="Times New Roman" w:cs="Times New Roman"/>
                <w:bCs/>
                <w:sz w:val="14"/>
                <w:szCs w:val="18"/>
                <w:bdr w:val="none" w:sz="0" w:space="0" w:color="auto" w:frame="1"/>
              </w:rPr>
              <w:t>«Шаги в профессию»</w:t>
            </w:r>
          </w:p>
        </w:tc>
        <w:tc>
          <w:tcPr>
            <w:tcW w:w="390" w:type="pct"/>
          </w:tcPr>
          <w:p w:rsidR="00B82BA2" w:rsidRPr="00B82BA2" w:rsidRDefault="00B82BA2" w:rsidP="00B82BA2">
            <w:pPr>
              <w:tabs>
                <w:tab w:val="left" w:pos="549"/>
              </w:tabs>
              <w:spacing w:line="240" w:lineRule="auto"/>
              <w:ind w:firstLine="0"/>
              <w:jc w:val="left"/>
              <w:rPr>
                <w:rFonts w:eastAsia="Times New Roman" w:cs="Times New Roman"/>
                <w:bCs/>
                <w:sz w:val="14"/>
                <w:szCs w:val="18"/>
                <w:bdr w:val="none" w:sz="0" w:space="0" w:color="auto" w:frame="1"/>
              </w:rPr>
            </w:pPr>
            <w:r w:rsidRPr="00B82BA2">
              <w:rPr>
                <w:rFonts w:eastAsia="Times New Roman" w:cs="Times New Roman"/>
                <w:bCs/>
                <w:sz w:val="14"/>
                <w:szCs w:val="18"/>
                <w:bdr w:val="none" w:sz="0" w:space="0" w:color="auto" w:frame="1"/>
              </w:rPr>
              <w:t>1/34</w:t>
            </w:r>
          </w:p>
        </w:tc>
        <w:tc>
          <w:tcPr>
            <w:tcW w:w="390" w:type="pct"/>
          </w:tcPr>
          <w:p w:rsidR="00B82BA2" w:rsidRPr="00B82BA2" w:rsidRDefault="00B82BA2" w:rsidP="00B82BA2">
            <w:pPr>
              <w:spacing w:line="240" w:lineRule="auto"/>
              <w:ind w:firstLine="0"/>
              <w:jc w:val="left"/>
              <w:rPr>
                <w:rFonts w:cs="Times New Roman"/>
                <w:sz w:val="14"/>
                <w:szCs w:val="18"/>
              </w:rPr>
            </w:pPr>
            <w:r w:rsidRPr="00B82BA2">
              <w:rPr>
                <w:rFonts w:eastAsia="Times New Roman" w:cs="Times New Roman"/>
                <w:bCs/>
                <w:sz w:val="14"/>
                <w:szCs w:val="18"/>
                <w:bdr w:val="none" w:sz="0" w:space="0" w:color="auto" w:frame="1"/>
              </w:rPr>
              <w:t>1/34</w:t>
            </w:r>
          </w:p>
        </w:tc>
        <w:tc>
          <w:tcPr>
            <w:tcW w:w="390" w:type="pct"/>
          </w:tcPr>
          <w:p w:rsidR="00B82BA2" w:rsidRPr="00B82BA2" w:rsidRDefault="00B82BA2" w:rsidP="00B82BA2">
            <w:pPr>
              <w:spacing w:line="240" w:lineRule="auto"/>
              <w:ind w:firstLine="0"/>
              <w:jc w:val="left"/>
              <w:rPr>
                <w:rFonts w:cs="Times New Roman"/>
                <w:sz w:val="14"/>
                <w:szCs w:val="18"/>
              </w:rPr>
            </w:pPr>
            <w:r w:rsidRPr="00B82BA2">
              <w:rPr>
                <w:rFonts w:eastAsia="Times New Roman" w:cs="Times New Roman"/>
                <w:bCs/>
                <w:sz w:val="14"/>
                <w:szCs w:val="18"/>
                <w:bdr w:val="none" w:sz="0" w:space="0" w:color="auto" w:frame="1"/>
              </w:rPr>
              <w:t>1/34</w:t>
            </w:r>
          </w:p>
        </w:tc>
        <w:tc>
          <w:tcPr>
            <w:tcW w:w="368" w:type="pct"/>
          </w:tcPr>
          <w:p w:rsidR="00B82BA2" w:rsidRPr="00B82BA2" w:rsidRDefault="00B82BA2" w:rsidP="00B82BA2">
            <w:pPr>
              <w:spacing w:line="240" w:lineRule="auto"/>
              <w:ind w:firstLine="0"/>
              <w:jc w:val="left"/>
              <w:rPr>
                <w:rFonts w:cs="Times New Roman"/>
                <w:sz w:val="14"/>
                <w:szCs w:val="18"/>
              </w:rPr>
            </w:pPr>
            <w:r w:rsidRPr="00B82BA2">
              <w:rPr>
                <w:rFonts w:eastAsia="Times New Roman" w:cs="Times New Roman"/>
                <w:bCs/>
                <w:sz w:val="14"/>
                <w:szCs w:val="18"/>
                <w:bdr w:val="none" w:sz="0" w:space="0" w:color="auto" w:frame="1"/>
              </w:rPr>
              <w:t>1/34</w:t>
            </w:r>
          </w:p>
        </w:tc>
        <w:tc>
          <w:tcPr>
            <w:tcW w:w="440" w:type="pct"/>
          </w:tcPr>
          <w:p w:rsidR="00B82BA2" w:rsidRPr="00B82BA2" w:rsidRDefault="00B82BA2" w:rsidP="00B82BA2">
            <w:pPr>
              <w:spacing w:line="240" w:lineRule="auto"/>
              <w:ind w:firstLine="0"/>
              <w:jc w:val="left"/>
              <w:rPr>
                <w:rFonts w:cs="Times New Roman"/>
                <w:sz w:val="14"/>
                <w:szCs w:val="18"/>
              </w:rPr>
            </w:pPr>
            <w:r w:rsidRPr="00B82BA2">
              <w:rPr>
                <w:rFonts w:eastAsia="Times New Roman" w:cs="Times New Roman"/>
                <w:bCs/>
                <w:sz w:val="14"/>
                <w:szCs w:val="18"/>
                <w:bdr w:val="none" w:sz="0" w:space="0" w:color="auto" w:frame="1"/>
              </w:rPr>
              <w:t>1/34</w:t>
            </w:r>
          </w:p>
        </w:tc>
        <w:tc>
          <w:tcPr>
            <w:tcW w:w="486" w:type="pct"/>
          </w:tcPr>
          <w:p w:rsidR="00B82BA2" w:rsidRPr="00B82BA2" w:rsidRDefault="00B82BA2" w:rsidP="00B82BA2">
            <w:pPr>
              <w:tabs>
                <w:tab w:val="left" w:pos="549"/>
              </w:tabs>
              <w:spacing w:line="240" w:lineRule="auto"/>
              <w:ind w:firstLine="0"/>
              <w:jc w:val="left"/>
              <w:rPr>
                <w:rFonts w:eastAsia="Times New Roman" w:cs="Times New Roman"/>
                <w:b/>
                <w:bCs/>
                <w:sz w:val="14"/>
                <w:szCs w:val="18"/>
                <w:bdr w:val="none" w:sz="0" w:space="0" w:color="auto" w:frame="1"/>
              </w:rPr>
            </w:pPr>
            <w:r w:rsidRPr="00B82BA2">
              <w:rPr>
                <w:rFonts w:eastAsia="Times New Roman" w:cs="Times New Roman"/>
                <w:b/>
                <w:bCs/>
                <w:sz w:val="14"/>
                <w:szCs w:val="18"/>
                <w:bdr w:val="none" w:sz="0" w:space="0" w:color="auto" w:frame="1"/>
              </w:rPr>
              <w:t>5/170</w:t>
            </w:r>
          </w:p>
        </w:tc>
      </w:tr>
      <w:tr w:rsidR="00B82BA2" w:rsidRPr="00B82BA2" w:rsidTr="00E51588">
        <w:trPr>
          <w:trHeight w:val="256"/>
        </w:trPr>
        <w:tc>
          <w:tcPr>
            <w:tcW w:w="5000" w:type="pct"/>
            <w:gridSpan w:val="9"/>
          </w:tcPr>
          <w:p w:rsidR="00B82BA2" w:rsidRPr="00B82BA2" w:rsidRDefault="00B82BA2" w:rsidP="00B82BA2">
            <w:pPr>
              <w:tabs>
                <w:tab w:val="left" w:pos="549"/>
              </w:tabs>
              <w:spacing w:line="240" w:lineRule="auto"/>
              <w:ind w:firstLine="0"/>
              <w:jc w:val="center"/>
              <w:rPr>
                <w:rFonts w:cs="Times New Roman"/>
                <w:b/>
                <w:sz w:val="14"/>
                <w:szCs w:val="18"/>
              </w:rPr>
            </w:pPr>
            <w:r w:rsidRPr="00B82BA2">
              <w:rPr>
                <w:rFonts w:cs="Times New Roman"/>
                <w:b/>
                <w:sz w:val="14"/>
                <w:szCs w:val="18"/>
              </w:rPr>
              <w:t xml:space="preserve">  Вариативная</w:t>
            </w:r>
            <w:r w:rsidRPr="00B82BA2">
              <w:rPr>
                <w:rFonts w:cs="Times New Roman"/>
                <w:b/>
                <w:spacing w:val="-3"/>
                <w:sz w:val="14"/>
                <w:szCs w:val="18"/>
              </w:rPr>
              <w:t xml:space="preserve"> </w:t>
            </w:r>
            <w:r w:rsidRPr="00B82BA2">
              <w:rPr>
                <w:rFonts w:cs="Times New Roman"/>
                <w:b/>
                <w:sz w:val="14"/>
                <w:szCs w:val="18"/>
              </w:rPr>
              <w:t>часть</w:t>
            </w:r>
          </w:p>
          <w:p w:rsidR="00B82BA2" w:rsidRPr="00B82BA2" w:rsidRDefault="00B82BA2" w:rsidP="00B82BA2">
            <w:pPr>
              <w:tabs>
                <w:tab w:val="left" w:pos="549"/>
              </w:tabs>
              <w:spacing w:line="240" w:lineRule="auto"/>
              <w:ind w:firstLine="0"/>
              <w:jc w:val="center"/>
              <w:rPr>
                <w:rFonts w:cs="Times New Roman"/>
                <w:b/>
                <w:sz w:val="14"/>
                <w:szCs w:val="18"/>
              </w:rPr>
            </w:pPr>
          </w:p>
        </w:tc>
      </w:tr>
      <w:tr w:rsidR="00B82BA2" w:rsidRPr="00B82BA2" w:rsidTr="00E51588">
        <w:trPr>
          <w:trHeight w:val="269"/>
        </w:trPr>
        <w:tc>
          <w:tcPr>
            <w:tcW w:w="767" w:type="pct"/>
            <w:vMerge w:val="restart"/>
          </w:tcPr>
          <w:p w:rsidR="00B82BA2" w:rsidRPr="00B82BA2" w:rsidRDefault="009508A9" w:rsidP="00B82BA2">
            <w:pPr>
              <w:spacing w:line="276" w:lineRule="auto"/>
              <w:ind w:firstLine="0"/>
              <w:rPr>
                <w:rFonts w:cs="Times New Roman"/>
                <w:sz w:val="14"/>
                <w:szCs w:val="18"/>
              </w:rPr>
            </w:pPr>
            <w:r w:rsidRPr="00B82BA2">
              <w:rPr>
                <w:rFonts w:cs="Times New Roman"/>
                <w:sz w:val="14"/>
                <w:szCs w:val="18"/>
              </w:rPr>
              <w:t>Общеинтеллектуальное направление</w:t>
            </w:r>
          </w:p>
        </w:tc>
        <w:tc>
          <w:tcPr>
            <w:tcW w:w="1767" w:type="pct"/>
            <w:gridSpan w:val="2"/>
          </w:tcPr>
          <w:p w:rsidR="00B82BA2" w:rsidRPr="00B82BA2" w:rsidRDefault="00B82BA2" w:rsidP="00B82BA2">
            <w:pPr>
              <w:tabs>
                <w:tab w:val="left" w:pos="549"/>
              </w:tabs>
              <w:spacing w:line="240" w:lineRule="auto"/>
              <w:ind w:firstLine="0"/>
              <w:jc w:val="left"/>
              <w:rPr>
                <w:rFonts w:eastAsia="Times New Roman" w:cs="Times New Roman"/>
                <w:bCs/>
                <w:sz w:val="14"/>
                <w:szCs w:val="18"/>
                <w:bdr w:val="none" w:sz="0" w:space="0" w:color="auto" w:frame="1"/>
              </w:rPr>
            </w:pPr>
            <w:r w:rsidRPr="00B82BA2">
              <w:rPr>
                <w:rFonts w:eastAsia="Times New Roman" w:cs="Times New Roman"/>
                <w:bCs/>
                <w:sz w:val="14"/>
                <w:szCs w:val="18"/>
                <w:bdr w:val="none" w:sz="0" w:space="0" w:color="auto" w:frame="1"/>
              </w:rPr>
              <w:t xml:space="preserve">           «Реальная математика»</w:t>
            </w:r>
          </w:p>
        </w:tc>
        <w:tc>
          <w:tcPr>
            <w:tcW w:w="390" w:type="pct"/>
          </w:tcPr>
          <w:p w:rsidR="00B82BA2" w:rsidRPr="00B82BA2" w:rsidRDefault="00B82BA2" w:rsidP="00B82BA2">
            <w:pPr>
              <w:tabs>
                <w:tab w:val="left" w:pos="549"/>
              </w:tabs>
              <w:spacing w:line="240" w:lineRule="auto"/>
              <w:ind w:firstLine="0"/>
              <w:jc w:val="left"/>
              <w:rPr>
                <w:rFonts w:eastAsia="Times New Roman" w:cs="Times New Roman"/>
                <w:bCs/>
                <w:sz w:val="14"/>
                <w:szCs w:val="18"/>
                <w:bdr w:val="none" w:sz="0" w:space="0" w:color="auto" w:frame="1"/>
              </w:rPr>
            </w:pPr>
          </w:p>
        </w:tc>
        <w:tc>
          <w:tcPr>
            <w:tcW w:w="390" w:type="pct"/>
          </w:tcPr>
          <w:p w:rsidR="00B82BA2" w:rsidRPr="00B82BA2" w:rsidRDefault="00B82BA2" w:rsidP="00B82BA2">
            <w:pPr>
              <w:spacing w:line="240" w:lineRule="auto"/>
              <w:ind w:firstLine="0"/>
              <w:jc w:val="left"/>
              <w:rPr>
                <w:rFonts w:cs="Times New Roman"/>
                <w:sz w:val="14"/>
                <w:szCs w:val="18"/>
              </w:rPr>
            </w:pPr>
          </w:p>
        </w:tc>
        <w:tc>
          <w:tcPr>
            <w:tcW w:w="390" w:type="pct"/>
          </w:tcPr>
          <w:p w:rsidR="00B82BA2" w:rsidRPr="00B82BA2" w:rsidRDefault="00B82BA2" w:rsidP="00B82BA2">
            <w:pPr>
              <w:tabs>
                <w:tab w:val="left" w:pos="549"/>
              </w:tabs>
              <w:spacing w:line="240" w:lineRule="auto"/>
              <w:ind w:firstLine="0"/>
              <w:jc w:val="left"/>
              <w:rPr>
                <w:rFonts w:eastAsia="Times New Roman" w:cs="Times New Roman"/>
                <w:bCs/>
                <w:sz w:val="14"/>
                <w:szCs w:val="18"/>
                <w:bdr w:val="none" w:sz="0" w:space="0" w:color="auto" w:frame="1"/>
              </w:rPr>
            </w:pPr>
          </w:p>
        </w:tc>
        <w:tc>
          <w:tcPr>
            <w:tcW w:w="368" w:type="pct"/>
          </w:tcPr>
          <w:p w:rsidR="00B82BA2" w:rsidRPr="00B82BA2" w:rsidRDefault="00B82BA2" w:rsidP="00B82BA2">
            <w:pPr>
              <w:tabs>
                <w:tab w:val="left" w:pos="549"/>
              </w:tabs>
              <w:spacing w:line="240" w:lineRule="auto"/>
              <w:ind w:firstLine="0"/>
              <w:jc w:val="left"/>
              <w:rPr>
                <w:rFonts w:eastAsia="Times New Roman" w:cs="Times New Roman"/>
                <w:bCs/>
                <w:sz w:val="14"/>
                <w:szCs w:val="18"/>
                <w:bdr w:val="none" w:sz="0" w:space="0" w:color="auto" w:frame="1"/>
              </w:rPr>
            </w:pPr>
          </w:p>
        </w:tc>
        <w:tc>
          <w:tcPr>
            <w:tcW w:w="440" w:type="pct"/>
          </w:tcPr>
          <w:p w:rsidR="00B82BA2" w:rsidRPr="00B82BA2" w:rsidRDefault="00B82BA2" w:rsidP="00B82BA2">
            <w:pPr>
              <w:tabs>
                <w:tab w:val="left" w:pos="549"/>
              </w:tabs>
              <w:spacing w:line="240" w:lineRule="auto"/>
              <w:ind w:firstLine="0"/>
              <w:jc w:val="left"/>
              <w:rPr>
                <w:rFonts w:eastAsia="Times New Roman" w:cs="Times New Roman"/>
                <w:bCs/>
                <w:sz w:val="14"/>
                <w:szCs w:val="18"/>
                <w:bdr w:val="none" w:sz="0" w:space="0" w:color="auto" w:frame="1"/>
              </w:rPr>
            </w:pPr>
            <w:r w:rsidRPr="00B82BA2">
              <w:rPr>
                <w:rFonts w:eastAsia="Times New Roman" w:cs="Times New Roman"/>
                <w:bCs/>
                <w:sz w:val="14"/>
                <w:szCs w:val="18"/>
                <w:bdr w:val="none" w:sz="0" w:space="0" w:color="auto" w:frame="1"/>
              </w:rPr>
              <w:t>1/34</w:t>
            </w:r>
          </w:p>
        </w:tc>
        <w:tc>
          <w:tcPr>
            <w:tcW w:w="486" w:type="pct"/>
          </w:tcPr>
          <w:p w:rsidR="00B82BA2" w:rsidRPr="00B82BA2" w:rsidRDefault="00B82BA2" w:rsidP="00B82BA2">
            <w:pPr>
              <w:tabs>
                <w:tab w:val="left" w:pos="549"/>
              </w:tabs>
              <w:spacing w:line="240" w:lineRule="auto"/>
              <w:ind w:firstLine="0"/>
              <w:jc w:val="left"/>
              <w:rPr>
                <w:rFonts w:eastAsia="Times New Roman" w:cs="Times New Roman"/>
                <w:b/>
                <w:bCs/>
                <w:sz w:val="14"/>
                <w:szCs w:val="18"/>
                <w:bdr w:val="none" w:sz="0" w:space="0" w:color="auto" w:frame="1"/>
              </w:rPr>
            </w:pPr>
            <w:r w:rsidRPr="00B82BA2">
              <w:rPr>
                <w:rFonts w:eastAsia="Times New Roman" w:cs="Times New Roman"/>
                <w:b/>
                <w:bCs/>
                <w:sz w:val="14"/>
                <w:szCs w:val="18"/>
                <w:bdr w:val="none" w:sz="0" w:space="0" w:color="auto" w:frame="1"/>
              </w:rPr>
              <w:t>1/34</w:t>
            </w:r>
          </w:p>
        </w:tc>
      </w:tr>
      <w:tr w:rsidR="00B82BA2" w:rsidRPr="00B82BA2" w:rsidTr="00E51588">
        <w:trPr>
          <w:trHeight w:val="141"/>
        </w:trPr>
        <w:tc>
          <w:tcPr>
            <w:tcW w:w="767" w:type="pct"/>
            <w:vMerge/>
          </w:tcPr>
          <w:p w:rsidR="00B82BA2" w:rsidRPr="00B82BA2" w:rsidRDefault="00B82BA2" w:rsidP="00B82BA2">
            <w:pPr>
              <w:widowControl w:val="0"/>
              <w:tabs>
                <w:tab w:val="left" w:pos="3433"/>
              </w:tabs>
              <w:spacing w:line="276" w:lineRule="auto"/>
              <w:ind w:left="-567" w:right="150" w:firstLine="0"/>
              <w:rPr>
                <w:rFonts w:eastAsia="Times New Roman" w:cs="Times New Roman"/>
                <w:sz w:val="14"/>
                <w:szCs w:val="18"/>
              </w:rPr>
            </w:pPr>
          </w:p>
        </w:tc>
        <w:tc>
          <w:tcPr>
            <w:tcW w:w="1767" w:type="pct"/>
            <w:gridSpan w:val="2"/>
          </w:tcPr>
          <w:p w:rsidR="00B82BA2" w:rsidRPr="00B82BA2" w:rsidRDefault="00B82BA2" w:rsidP="00B82BA2">
            <w:pPr>
              <w:tabs>
                <w:tab w:val="left" w:pos="549"/>
              </w:tabs>
              <w:spacing w:line="240" w:lineRule="auto"/>
              <w:ind w:firstLine="0"/>
              <w:jc w:val="center"/>
              <w:rPr>
                <w:rFonts w:eastAsia="Times New Roman" w:cs="Times New Roman"/>
                <w:bCs/>
                <w:sz w:val="14"/>
                <w:szCs w:val="18"/>
                <w:bdr w:val="none" w:sz="0" w:space="0" w:color="auto" w:frame="1"/>
              </w:rPr>
            </w:pPr>
            <w:r w:rsidRPr="00B82BA2">
              <w:rPr>
                <w:rFonts w:eastAsia="Times New Roman" w:cs="Times New Roman"/>
                <w:bCs/>
                <w:sz w:val="14"/>
                <w:szCs w:val="18"/>
                <w:bdr w:val="none" w:sz="0" w:space="0" w:color="auto" w:frame="1"/>
              </w:rPr>
              <w:t>Деятельность школьного научного общества «Галактика»</w:t>
            </w:r>
          </w:p>
        </w:tc>
        <w:tc>
          <w:tcPr>
            <w:tcW w:w="390" w:type="pct"/>
          </w:tcPr>
          <w:p w:rsidR="00B82BA2" w:rsidRPr="00B82BA2" w:rsidRDefault="00B82BA2" w:rsidP="00B82BA2">
            <w:pPr>
              <w:tabs>
                <w:tab w:val="left" w:pos="549"/>
              </w:tabs>
              <w:spacing w:line="240" w:lineRule="auto"/>
              <w:ind w:firstLine="0"/>
              <w:jc w:val="left"/>
              <w:rPr>
                <w:rFonts w:eastAsia="Times New Roman" w:cs="Times New Roman"/>
                <w:bCs/>
                <w:sz w:val="14"/>
                <w:szCs w:val="18"/>
                <w:bdr w:val="none" w:sz="0" w:space="0" w:color="auto" w:frame="1"/>
              </w:rPr>
            </w:pPr>
            <w:r w:rsidRPr="00B82BA2">
              <w:rPr>
                <w:rFonts w:eastAsia="Times New Roman" w:cs="Times New Roman"/>
                <w:bCs/>
                <w:sz w:val="14"/>
                <w:szCs w:val="18"/>
                <w:bdr w:val="none" w:sz="0" w:space="0" w:color="auto" w:frame="1"/>
              </w:rPr>
              <w:t>1/34</w:t>
            </w:r>
          </w:p>
        </w:tc>
        <w:tc>
          <w:tcPr>
            <w:tcW w:w="390" w:type="pct"/>
          </w:tcPr>
          <w:p w:rsidR="00B82BA2" w:rsidRPr="00B82BA2" w:rsidRDefault="00B82BA2" w:rsidP="00B82BA2">
            <w:pPr>
              <w:spacing w:line="240" w:lineRule="auto"/>
              <w:ind w:firstLine="0"/>
              <w:jc w:val="left"/>
              <w:rPr>
                <w:rFonts w:cs="Times New Roman"/>
                <w:sz w:val="14"/>
                <w:szCs w:val="18"/>
              </w:rPr>
            </w:pPr>
            <w:r w:rsidRPr="00B82BA2">
              <w:rPr>
                <w:rFonts w:eastAsia="Times New Roman" w:cs="Times New Roman"/>
                <w:bCs/>
                <w:sz w:val="14"/>
                <w:szCs w:val="18"/>
                <w:bdr w:val="none" w:sz="0" w:space="0" w:color="auto" w:frame="1"/>
              </w:rPr>
              <w:t>1/34</w:t>
            </w:r>
          </w:p>
        </w:tc>
        <w:tc>
          <w:tcPr>
            <w:tcW w:w="390" w:type="pct"/>
          </w:tcPr>
          <w:p w:rsidR="00B82BA2" w:rsidRPr="00B82BA2" w:rsidRDefault="00B82BA2" w:rsidP="00B82BA2">
            <w:pPr>
              <w:spacing w:line="240" w:lineRule="auto"/>
              <w:ind w:firstLine="0"/>
              <w:jc w:val="left"/>
              <w:rPr>
                <w:rFonts w:cs="Times New Roman"/>
                <w:sz w:val="14"/>
                <w:szCs w:val="18"/>
              </w:rPr>
            </w:pPr>
            <w:r w:rsidRPr="00B82BA2">
              <w:rPr>
                <w:rFonts w:eastAsia="Times New Roman" w:cs="Times New Roman"/>
                <w:bCs/>
                <w:sz w:val="14"/>
                <w:szCs w:val="18"/>
                <w:bdr w:val="none" w:sz="0" w:space="0" w:color="auto" w:frame="1"/>
              </w:rPr>
              <w:t>1/34</w:t>
            </w:r>
          </w:p>
        </w:tc>
        <w:tc>
          <w:tcPr>
            <w:tcW w:w="368" w:type="pct"/>
          </w:tcPr>
          <w:p w:rsidR="00B82BA2" w:rsidRPr="00B82BA2" w:rsidRDefault="00B82BA2" w:rsidP="00B82BA2">
            <w:pPr>
              <w:spacing w:line="240" w:lineRule="auto"/>
              <w:ind w:firstLine="0"/>
              <w:jc w:val="left"/>
              <w:rPr>
                <w:rFonts w:cs="Times New Roman"/>
                <w:sz w:val="14"/>
                <w:szCs w:val="18"/>
              </w:rPr>
            </w:pPr>
            <w:r w:rsidRPr="00B82BA2">
              <w:rPr>
                <w:rFonts w:eastAsia="Times New Roman" w:cs="Times New Roman"/>
                <w:bCs/>
                <w:sz w:val="14"/>
                <w:szCs w:val="18"/>
                <w:bdr w:val="none" w:sz="0" w:space="0" w:color="auto" w:frame="1"/>
              </w:rPr>
              <w:t>1/34</w:t>
            </w:r>
          </w:p>
        </w:tc>
        <w:tc>
          <w:tcPr>
            <w:tcW w:w="440" w:type="pct"/>
          </w:tcPr>
          <w:p w:rsidR="00B82BA2" w:rsidRPr="00B82BA2" w:rsidRDefault="00B82BA2" w:rsidP="00B82BA2">
            <w:pPr>
              <w:spacing w:line="240" w:lineRule="auto"/>
              <w:ind w:firstLine="0"/>
              <w:jc w:val="left"/>
              <w:rPr>
                <w:rFonts w:cs="Times New Roman"/>
                <w:sz w:val="14"/>
                <w:szCs w:val="18"/>
              </w:rPr>
            </w:pPr>
            <w:r w:rsidRPr="00B82BA2">
              <w:rPr>
                <w:rFonts w:eastAsia="Times New Roman" w:cs="Times New Roman"/>
                <w:bCs/>
                <w:sz w:val="14"/>
                <w:szCs w:val="18"/>
                <w:bdr w:val="none" w:sz="0" w:space="0" w:color="auto" w:frame="1"/>
              </w:rPr>
              <w:t>1/34</w:t>
            </w:r>
          </w:p>
        </w:tc>
        <w:tc>
          <w:tcPr>
            <w:tcW w:w="486" w:type="pct"/>
          </w:tcPr>
          <w:p w:rsidR="00B82BA2" w:rsidRPr="00B82BA2" w:rsidRDefault="00B82BA2" w:rsidP="00B82BA2">
            <w:pPr>
              <w:tabs>
                <w:tab w:val="left" w:pos="549"/>
              </w:tabs>
              <w:spacing w:line="240" w:lineRule="auto"/>
              <w:ind w:firstLine="0"/>
              <w:jc w:val="left"/>
              <w:rPr>
                <w:rFonts w:eastAsia="Times New Roman" w:cs="Times New Roman"/>
                <w:b/>
                <w:bCs/>
                <w:sz w:val="14"/>
                <w:szCs w:val="18"/>
                <w:bdr w:val="none" w:sz="0" w:space="0" w:color="auto" w:frame="1"/>
              </w:rPr>
            </w:pPr>
            <w:r w:rsidRPr="00B82BA2">
              <w:rPr>
                <w:rFonts w:eastAsia="Times New Roman" w:cs="Times New Roman"/>
                <w:b/>
                <w:bCs/>
                <w:sz w:val="14"/>
                <w:szCs w:val="18"/>
                <w:bdr w:val="none" w:sz="0" w:space="0" w:color="auto" w:frame="1"/>
              </w:rPr>
              <w:t>5/170</w:t>
            </w:r>
          </w:p>
        </w:tc>
      </w:tr>
      <w:tr w:rsidR="00B82BA2" w:rsidRPr="00B82BA2" w:rsidTr="00E51588">
        <w:trPr>
          <w:trHeight w:val="252"/>
        </w:trPr>
        <w:tc>
          <w:tcPr>
            <w:tcW w:w="767" w:type="pct"/>
            <w:vMerge w:val="restart"/>
          </w:tcPr>
          <w:p w:rsidR="00B82BA2" w:rsidRPr="00B82BA2" w:rsidRDefault="00B82BA2" w:rsidP="00B82BA2">
            <w:pPr>
              <w:widowControl w:val="0"/>
              <w:tabs>
                <w:tab w:val="left" w:pos="2868"/>
                <w:tab w:val="left" w:pos="3433"/>
              </w:tabs>
              <w:spacing w:line="276" w:lineRule="auto"/>
              <w:ind w:left="32" w:firstLine="0"/>
              <w:rPr>
                <w:rFonts w:eastAsia="Times New Roman" w:cs="Times New Roman"/>
                <w:sz w:val="14"/>
                <w:szCs w:val="18"/>
              </w:rPr>
            </w:pPr>
            <w:r w:rsidRPr="00B82BA2">
              <w:rPr>
                <w:rFonts w:eastAsia="Times New Roman" w:cs="Times New Roman"/>
                <w:sz w:val="14"/>
                <w:szCs w:val="18"/>
              </w:rPr>
              <w:t>Духовно-нравственное направление</w:t>
            </w:r>
          </w:p>
        </w:tc>
        <w:tc>
          <w:tcPr>
            <w:tcW w:w="1767" w:type="pct"/>
            <w:gridSpan w:val="2"/>
          </w:tcPr>
          <w:p w:rsidR="00B82BA2" w:rsidRPr="00B82BA2" w:rsidRDefault="00B82BA2" w:rsidP="00B82BA2">
            <w:pPr>
              <w:tabs>
                <w:tab w:val="left" w:pos="549"/>
              </w:tabs>
              <w:spacing w:line="240" w:lineRule="auto"/>
              <w:ind w:firstLine="0"/>
              <w:jc w:val="left"/>
              <w:rPr>
                <w:rFonts w:eastAsia="Times New Roman" w:cs="Times New Roman"/>
                <w:bCs/>
                <w:sz w:val="14"/>
                <w:szCs w:val="18"/>
                <w:bdr w:val="none" w:sz="0" w:space="0" w:color="auto" w:frame="1"/>
              </w:rPr>
            </w:pPr>
            <w:r w:rsidRPr="00B82BA2">
              <w:rPr>
                <w:rFonts w:cs="Times New Roman"/>
                <w:sz w:val="14"/>
                <w:szCs w:val="18"/>
              </w:rPr>
              <w:t xml:space="preserve">          Краеведческая деятельность</w:t>
            </w:r>
          </w:p>
        </w:tc>
        <w:tc>
          <w:tcPr>
            <w:tcW w:w="390" w:type="pct"/>
          </w:tcPr>
          <w:p w:rsidR="00B82BA2" w:rsidRPr="00B82BA2" w:rsidRDefault="00B82BA2" w:rsidP="00B82BA2">
            <w:pPr>
              <w:tabs>
                <w:tab w:val="left" w:pos="549"/>
              </w:tabs>
              <w:spacing w:line="240" w:lineRule="auto"/>
              <w:ind w:firstLine="0"/>
              <w:jc w:val="left"/>
              <w:rPr>
                <w:rFonts w:eastAsia="Times New Roman" w:cs="Times New Roman"/>
                <w:bCs/>
                <w:sz w:val="14"/>
                <w:szCs w:val="18"/>
                <w:bdr w:val="none" w:sz="0" w:space="0" w:color="auto" w:frame="1"/>
              </w:rPr>
            </w:pPr>
            <w:r w:rsidRPr="00B82BA2">
              <w:rPr>
                <w:rFonts w:eastAsia="Times New Roman" w:cs="Times New Roman"/>
                <w:bCs/>
                <w:sz w:val="14"/>
                <w:szCs w:val="18"/>
                <w:bdr w:val="none" w:sz="0" w:space="0" w:color="auto" w:frame="1"/>
              </w:rPr>
              <w:t>1/34</w:t>
            </w:r>
          </w:p>
        </w:tc>
        <w:tc>
          <w:tcPr>
            <w:tcW w:w="390" w:type="pct"/>
          </w:tcPr>
          <w:p w:rsidR="00B82BA2" w:rsidRPr="00B82BA2" w:rsidRDefault="00B82BA2" w:rsidP="00B82BA2">
            <w:pPr>
              <w:spacing w:line="240" w:lineRule="auto"/>
              <w:ind w:firstLine="0"/>
              <w:jc w:val="left"/>
              <w:rPr>
                <w:rFonts w:cs="Times New Roman"/>
                <w:sz w:val="14"/>
                <w:szCs w:val="18"/>
              </w:rPr>
            </w:pPr>
            <w:r w:rsidRPr="00B82BA2">
              <w:rPr>
                <w:rFonts w:eastAsia="Times New Roman" w:cs="Times New Roman"/>
                <w:bCs/>
                <w:sz w:val="14"/>
                <w:szCs w:val="18"/>
                <w:bdr w:val="none" w:sz="0" w:space="0" w:color="auto" w:frame="1"/>
              </w:rPr>
              <w:t>1/34</w:t>
            </w:r>
          </w:p>
        </w:tc>
        <w:tc>
          <w:tcPr>
            <w:tcW w:w="390" w:type="pct"/>
          </w:tcPr>
          <w:p w:rsidR="00B82BA2" w:rsidRPr="00B82BA2" w:rsidRDefault="00B82BA2" w:rsidP="00B82BA2">
            <w:pPr>
              <w:spacing w:line="240" w:lineRule="auto"/>
              <w:ind w:firstLine="0"/>
              <w:jc w:val="left"/>
              <w:rPr>
                <w:rFonts w:cs="Times New Roman"/>
                <w:sz w:val="14"/>
                <w:szCs w:val="18"/>
              </w:rPr>
            </w:pPr>
            <w:r w:rsidRPr="00B82BA2">
              <w:rPr>
                <w:rFonts w:eastAsia="Times New Roman" w:cs="Times New Roman"/>
                <w:bCs/>
                <w:sz w:val="14"/>
                <w:szCs w:val="18"/>
                <w:bdr w:val="none" w:sz="0" w:space="0" w:color="auto" w:frame="1"/>
              </w:rPr>
              <w:t>1/34</w:t>
            </w:r>
          </w:p>
        </w:tc>
        <w:tc>
          <w:tcPr>
            <w:tcW w:w="368" w:type="pct"/>
          </w:tcPr>
          <w:p w:rsidR="00B82BA2" w:rsidRPr="00B82BA2" w:rsidRDefault="00B82BA2" w:rsidP="00B82BA2">
            <w:pPr>
              <w:spacing w:line="240" w:lineRule="auto"/>
              <w:ind w:firstLine="0"/>
              <w:jc w:val="left"/>
              <w:rPr>
                <w:rFonts w:cs="Times New Roman"/>
                <w:sz w:val="14"/>
                <w:szCs w:val="18"/>
              </w:rPr>
            </w:pPr>
            <w:r w:rsidRPr="00B82BA2">
              <w:rPr>
                <w:rFonts w:eastAsia="Times New Roman" w:cs="Times New Roman"/>
                <w:bCs/>
                <w:sz w:val="14"/>
                <w:szCs w:val="18"/>
                <w:bdr w:val="none" w:sz="0" w:space="0" w:color="auto" w:frame="1"/>
              </w:rPr>
              <w:t>1/34</w:t>
            </w:r>
          </w:p>
        </w:tc>
        <w:tc>
          <w:tcPr>
            <w:tcW w:w="440" w:type="pct"/>
          </w:tcPr>
          <w:p w:rsidR="00B82BA2" w:rsidRPr="00B82BA2" w:rsidRDefault="00B82BA2" w:rsidP="00B82BA2">
            <w:pPr>
              <w:spacing w:line="240" w:lineRule="auto"/>
              <w:ind w:firstLine="0"/>
              <w:jc w:val="left"/>
              <w:rPr>
                <w:rFonts w:cs="Times New Roman"/>
                <w:sz w:val="14"/>
                <w:szCs w:val="18"/>
              </w:rPr>
            </w:pPr>
            <w:r w:rsidRPr="00B82BA2">
              <w:rPr>
                <w:rFonts w:eastAsia="Times New Roman" w:cs="Times New Roman"/>
                <w:bCs/>
                <w:sz w:val="14"/>
                <w:szCs w:val="18"/>
                <w:bdr w:val="none" w:sz="0" w:space="0" w:color="auto" w:frame="1"/>
              </w:rPr>
              <w:t>1/34</w:t>
            </w:r>
          </w:p>
        </w:tc>
        <w:tc>
          <w:tcPr>
            <w:tcW w:w="486" w:type="pct"/>
          </w:tcPr>
          <w:p w:rsidR="00B82BA2" w:rsidRPr="00B82BA2" w:rsidRDefault="00B82BA2" w:rsidP="00B82BA2">
            <w:pPr>
              <w:tabs>
                <w:tab w:val="left" w:pos="549"/>
              </w:tabs>
              <w:spacing w:line="240" w:lineRule="auto"/>
              <w:ind w:firstLine="0"/>
              <w:jc w:val="left"/>
              <w:rPr>
                <w:rFonts w:eastAsia="Times New Roman" w:cs="Times New Roman"/>
                <w:b/>
                <w:bCs/>
                <w:sz w:val="14"/>
                <w:szCs w:val="18"/>
                <w:bdr w:val="none" w:sz="0" w:space="0" w:color="auto" w:frame="1"/>
              </w:rPr>
            </w:pPr>
            <w:r w:rsidRPr="00B82BA2">
              <w:rPr>
                <w:rFonts w:eastAsia="Times New Roman" w:cs="Times New Roman"/>
                <w:b/>
                <w:bCs/>
                <w:sz w:val="14"/>
                <w:szCs w:val="18"/>
                <w:bdr w:val="none" w:sz="0" w:space="0" w:color="auto" w:frame="1"/>
              </w:rPr>
              <w:t>5/170</w:t>
            </w:r>
          </w:p>
        </w:tc>
      </w:tr>
      <w:tr w:rsidR="00B82BA2" w:rsidRPr="00B82BA2" w:rsidTr="00E51588">
        <w:trPr>
          <w:trHeight w:val="141"/>
        </w:trPr>
        <w:tc>
          <w:tcPr>
            <w:tcW w:w="767" w:type="pct"/>
            <w:vMerge/>
          </w:tcPr>
          <w:p w:rsidR="00B82BA2" w:rsidRPr="00B82BA2" w:rsidRDefault="00B82BA2" w:rsidP="00B82BA2">
            <w:pPr>
              <w:widowControl w:val="0"/>
              <w:tabs>
                <w:tab w:val="left" w:pos="3433"/>
              </w:tabs>
              <w:spacing w:line="276" w:lineRule="auto"/>
              <w:ind w:left="-567" w:right="150" w:firstLine="0"/>
              <w:rPr>
                <w:rFonts w:eastAsia="Times New Roman" w:cs="Times New Roman"/>
                <w:sz w:val="14"/>
                <w:szCs w:val="18"/>
              </w:rPr>
            </w:pPr>
          </w:p>
        </w:tc>
        <w:tc>
          <w:tcPr>
            <w:tcW w:w="1767" w:type="pct"/>
            <w:gridSpan w:val="2"/>
          </w:tcPr>
          <w:p w:rsidR="00B82BA2" w:rsidRPr="00B82BA2" w:rsidRDefault="00B82BA2" w:rsidP="00B82BA2">
            <w:pPr>
              <w:tabs>
                <w:tab w:val="left" w:pos="549"/>
              </w:tabs>
              <w:spacing w:line="240" w:lineRule="auto"/>
              <w:ind w:firstLine="0"/>
              <w:jc w:val="center"/>
              <w:rPr>
                <w:rFonts w:cs="Times New Roman"/>
                <w:sz w:val="14"/>
                <w:szCs w:val="18"/>
              </w:rPr>
            </w:pPr>
            <w:r w:rsidRPr="00B82BA2">
              <w:rPr>
                <w:rFonts w:cs="Times New Roman"/>
                <w:sz w:val="14"/>
                <w:szCs w:val="18"/>
              </w:rPr>
              <w:t>Детское объединение «Океан»</w:t>
            </w:r>
          </w:p>
          <w:p w:rsidR="00B82BA2" w:rsidRPr="00B82BA2" w:rsidRDefault="00B82BA2" w:rsidP="00B82BA2">
            <w:pPr>
              <w:tabs>
                <w:tab w:val="left" w:pos="549"/>
              </w:tabs>
              <w:spacing w:line="240" w:lineRule="auto"/>
              <w:ind w:firstLine="0"/>
              <w:jc w:val="center"/>
              <w:rPr>
                <w:rFonts w:eastAsia="Times New Roman" w:cs="Times New Roman"/>
                <w:bCs/>
                <w:sz w:val="14"/>
                <w:szCs w:val="18"/>
                <w:bdr w:val="none" w:sz="0" w:space="0" w:color="auto" w:frame="1"/>
              </w:rPr>
            </w:pPr>
            <w:r w:rsidRPr="00B82BA2">
              <w:rPr>
                <w:rFonts w:cs="Times New Roman"/>
                <w:sz w:val="14"/>
                <w:szCs w:val="18"/>
              </w:rPr>
              <w:t>(гражданско-патриотическое направление деятельности)</w:t>
            </w:r>
          </w:p>
        </w:tc>
        <w:tc>
          <w:tcPr>
            <w:tcW w:w="390" w:type="pct"/>
          </w:tcPr>
          <w:p w:rsidR="00B82BA2" w:rsidRPr="00B82BA2" w:rsidRDefault="00B82BA2" w:rsidP="00B82BA2">
            <w:pPr>
              <w:tabs>
                <w:tab w:val="left" w:pos="549"/>
              </w:tabs>
              <w:spacing w:line="240" w:lineRule="auto"/>
              <w:ind w:firstLine="0"/>
              <w:jc w:val="left"/>
              <w:rPr>
                <w:rFonts w:eastAsia="Times New Roman" w:cs="Times New Roman"/>
                <w:bCs/>
                <w:sz w:val="14"/>
                <w:szCs w:val="18"/>
                <w:bdr w:val="none" w:sz="0" w:space="0" w:color="auto" w:frame="1"/>
              </w:rPr>
            </w:pPr>
            <w:r w:rsidRPr="00B82BA2">
              <w:rPr>
                <w:rFonts w:eastAsia="Times New Roman" w:cs="Times New Roman"/>
                <w:bCs/>
                <w:sz w:val="14"/>
                <w:szCs w:val="18"/>
                <w:bdr w:val="none" w:sz="0" w:space="0" w:color="auto" w:frame="1"/>
              </w:rPr>
              <w:t>1/34</w:t>
            </w:r>
          </w:p>
        </w:tc>
        <w:tc>
          <w:tcPr>
            <w:tcW w:w="390" w:type="pct"/>
          </w:tcPr>
          <w:p w:rsidR="00B82BA2" w:rsidRPr="00B82BA2" w:rsidRDefault="00B82BA2" w:rsidP="00B82BA2">
            <w:pPr>
              <w:spacing w:line="240" w:lineRule="auto"/>
              <w:ind w:firstLine="0"/>
              <w:jc w:val="left"/>
              <w:rPr>
                <w:rFonts w:cs="Times New Roman"/>
                <w:sz w:val="14"/>
                <w:szCs w:val="18"/>
              </w:rPr>
            </w:pPr>
            <w:r w:rsidRPr="00B82BA2">
              <w:rPr>
                <w:rFonts w:eastAsia="Times New Roman" w:cs="Times New Roman"/>
                <w:bCs/>
                <w:sz w:val="14"/>
                <w:szCs w:val="18"/>
                <w:bdr w:val="none" w:sz="0" w:space="0" w:color="auto" w:frame="1"/>
              </w:rPr>
              <w:t>1/34</w:t>
            </w:r>
          </w:p>
        </w:tc>
        <w:tc>
          <w:tcPr>
            <w:tcW w:w="390" w:type="pct"/>
          </w:tcPr>
          <w:p w:rsidR="00B82BA2" w:rsidRPr="00B82BA2" w:rsidRDefault="00B82BA2" w:rsidP="00B82BA2">
            <w:pPr>
              <w:spacing w:line="240" w:lineRule="auto"/>
              <w:ind w:firstLine="0"/>
              <w:jc w:val="left"/>
              <w:rPr>
                <w:rFonts w:cs="Times New Roman"/>
                <w:sz w:val="14"/>
                <w:szCs w:val="18"/>
              </w:rPr>
            </w:pPr>
            <w:r w:rsidRPr="00B82BA2">
              <w:rPr>
                <w:rFonts w:eastAsia="Times New Roman" w:cs="Times New Roman"/>
                <w:bCs/>
                <w:sz w:val="14"/>
                <w:szCs w:val="18"/>
                <w:bdr w:val="none" w:sz="0" w:space="0" w:color="auto" w:frame="1"/>
              </w:rPr>
              <w:t>1/34</w:t>
            </w:r>
          </w:p>
        </w:tc>
        <w:tc>
          <w:tcPr>
            <w:tcW w:w="368" w:type="pct"/>
          </w:tcPr>
          <w:p w:rsidR="00B82BA2" w:rsidRPr="00B82BA2" w:rsidRDefault="00B82BA2" w:rsidP="00B82BA2">
            <w:pPr>
              <w:spacing w:line="240" w:lineRule="auto"/>
              <w:ind w:firstLine="0"/>
              <w:jc w:val="left"/>
              <w:rPr>
                <w:rFonts w:cs="Times New Roman"/>
                <w:sz w:val="14"/>
                <w:szCs w:val="18"/>
              </w:rPr>
            </w:pPr>
            <w:r w:rsidRPr="00B82BA2">
              <w:rPr>
                <w:rFonts w:eastAsia="Times New Roman" w:cs="Times New Roman"/>
                <w:bCs/>
                <w:sz w:val="14"/>
                <w:szCs w:val="18"/>
                <w:bdr w:val="none" w:sz="0" w:space="0" w:color="auto" w:frame="1"/>
              </w:rPr>
              <w:t>1/34</w:t>
            </w:r>
          </w:p>
        </w:tc>
        <w:tc>
          <w:tcPr>
            <w:tcW w:w="440" w:type="pct"/>
          </w:tcPr>
          <w:p w:rsidR="00B82BA2" w:rsidRPr="00B82BA2" w:rsidRDefault="00B82BA2" w:rsidP="00B82BA2">
            <w:pPr>
              <w:spacing w:line="240" w:lineRule="auto"/>
              <w:ind w:firstLine="0"/>
              <w:jc w:val="left"/>
              <w:rPr>
                <w:rFonts w:cs="Times New Roman"/>
                <w:sz w:val="14"/>
                <w:szCs w:val="18"/>
              </w:rPr>
            </w:pPr>
            <w:r w:rsidRPr="00B82BA2">
              <w:rPr>
                <w:rFonts w:eastAsia="Times New Roman" w:cs="Times New Roman"/>
                <w:bCs/>
                <w:sz w:val="14"/>
                <w:szCs w:val="18"/>
                <w:bdr w:val="none" w:sz="0" w:space="0" w:color="auto" w:frame="1"/>
              </w:rPr>
              <w:t>1/34</w:t>
            </w:r>
          </w:p>
        </w:tc>
        <w:tc>
          <w:tcPr>
            <w:tcW w:w="486" w:type="pct"/>
          </w:tcPr>
          <w:p w:rsidR="00B82BA2" w:rsidRPr="00B82BA2" w:rsidRDefault="00B82BA2" w:rsidP="00B82BA2">
            <w:pPr>
              <w:tabs>
                <w:tab w:val="left" w:pos="549"/>
              </w:tabs>
              <w:spacing w:line="240" w:lineRule="auto"/>
              <w:ind w:firstLine="0"/>
              <w:jc w:val="left"/>
              <w:rPr>
                <w:rFonts w:eastAsia="Times New Roman" w:cs="Times New Roman"/>
                <w:b/>
                <w:bCs/>
                <w:sz w:val="14"/>
                <w:szCs w:val="18"/>
                <w:bdr w:val="none" w:sz="0" w:space="0" w:color="auto" w:frame="1"/>
              </w:rPr>
            </w:pPr>
            <w:r w:rsidRPr="00B82BA2">
              <w:rPr>
                <w:rFonts w:eastAsia="Times New Roman" w:cs="Times New Roman"/>
                <w:b/>
                <w:bCs/>
                <w:sz w:val="14"/>
                <w:szCs w:val="18"/>
                <w:bdr w:val="none" w:sz="0" w:space="0" w:color="auto" w:frame="1"/>
              </w:rPr>
              <w:t>5/170</w:t>
            </w:r>
          </w:p>
        </w:tc>
      </w:tr>
      <w:tr w:rsidR="00B82BA2" w:rsidRPr="00B82BA2" w:rsidTr="00E51588">
        <w:trPr>
          <w:trHeight w:val="539"/>
        </w:trPr>
        <w:tc>
          <w:tcPr>
            <w:tcW w:w="767" w:type="pct"/>
            <w:vMerge w:val="restart"/>
          </w:tcPr>
          <w:p w:rsidR="00B82BA2" w:rsidRPr="00B82BA2" w:rsidRDefault="00B82BA2" w:rsidP="00B82BA2">
            <w:pPr>
              <w:widowControl w:val="0"/>
              <w:tabs>
                <w:tab w:val="left" w:pos="3433"/>
              </w:tabs>
              <w:spacing w:line="276" w:lineRule="auto"/>
              <w:ind w:right="150" w:firstLine="0"/>
              <w:rPr>
                <w:rFonts w:eastAsia="Times New Roman" w:cs="Times New Roman"/>
                <w:sz w:val="14"/>
                <w:szCs w:val="18"/>
              </w:rPr>
            </w:pPr>
            <w:r w:rsidRPr="00B82BA2">
              <w:rPr>
                <w:rFonts w:eastAsia="Times New Roman" w:cs="Times New Roman"/>
                <w:sz w:val="14"/>
                <w:szCs w:val="18"/>
              </w:rPr>
              <w:lastRenderedPageBreak/>
              <w:t>Общекультурное направление</w:t>
            </w:r>
          </w:p>
        </w:tc>
        <w:tc>
          <w:tcPr>
            <w:tcW w:w="1767" w:type="pct"/>
            <w:gridSpan w:val="2"/>
          </w:tcPr>
          <w:p w:rsidR="00B82BA2" w:rsidRPr="00B82BA2" w:rsidRDefault="00B82BA2" w:rsidP="00B82BA2">
            <w:pPr>
              <w:tabs>
                <w:tab w:val="left" w:pos="549"/>
              </w:tabs>
              <w:spacing w:line="240" w:lineRule="auto"/>
              <w:ind w:firstLine="0"/>
              <w:jc w:val="center"/>
              <w:rPr>
                <w:rFonts w:eastAsia="Times New Roman" w:cs="Times New Roman"/>
                <w:bCs/>
                <w:sz w:val="14"/>
                <w:szCs w:val="18"/>
                <w:bdr w:val="none" w:sz="0" w:space="0" w:color="auto" w:frame="1"/>
              </w:rPr>
            </w:pPr>
            <w:r w:rsidRPr="00B82BA2">
              <w:rPr>
                <w:rFonts w:cs="Times New Roman"/>
                <w:sz w:val="14"/>
                <w:szCs w:val="18"/>
              </w:rPr>
              <w:t>«Традиции и фольклор народов РТ»</w:t>
            </w:r>
          </w:p>
        </w:tc>
        <w:tc>
          <w:tcPr>
            <w:tcW w:w="390" w:type="pct"/>
          </w:tcPr>
          <w:p w:rsidR="00B82BA2" w:rsidRPr="00B82BA2" w:rsidRDefault="00B82BA2" w:rsidP="00B82BA2">
            <w:pPr>
              <w:tabs>
                <w:tab w:val="left" w:pos="549"/>
              </w:tabs>
              <w:spacing w:line="240" w:lineRule="auto"/>
              <w:ind w:firstLine="0"/>
              <w:jc w:val="center"/>
              <w:rPr>
                <w:rFonts w:eastAsia="Times New Roman" w:cs="Times New Roman"/>
                <w:bCs/>
                <w:sz w:val="14"/>
                <w:szCs w:val="18"/>
                <w:bdr w:val="none" w:sz="0" w:space="0" w:color="auto" w:frame="1"/>
              </w:rPr>
            </w:pPr>
            <w:r w:rsidRPr="00B82BA2">
              <w:rPr>
                <w:rFonts w:eastAsia="Times New Roman" w:cs="Times New Roman"/>
                <w:bCs/>
                <w:sz w:val="14"/>
                <w:szCs w:val="18"/>
                <w:bdr w:val="none" w:sz="0" w:space="0" w:color="auto" w:frame="1"/>
              </w:rPr>
              <w:t>1/34</w:t>
            </w:r>
          </w:p>
          <w:p w:rsidR="00B82BA2" w:rsidRPr="00B82BA2" w:rsidRDefault="00B82BA2" w:rsidP="00B82BA2">
            <w:pPr>
              <w:tabs>
                <w:tab w:val="left" w:pos="549"/>
              </w:tabs>
              <w:spacing w:line="240" w:lineRule="auto"/>
              <w:ind w:firstLine="0"/>
              <w:jc w:val="center"/>
              <w:rPr>
                <w:rFonts w:eastAsia="Times New Roman" w:cs="Times New Roman"/>
                <w:bCs/>
                <w:sz w:val="14"/>
                <w:szCs w:val="18"/>
                <w:bdr w:val="none" w:sz="0" w:space="0" w:color="auto" w:frame="1"/>
              </w:rPr>
            </w:pPr>
          </w:p>
        </w:tc>
        <w:tc>
          <w:tcPr>
            <w:tcW w:w="390" w:type="pct"/>
          </w:tcPr>
          <w:p w:rsidR="00B82BA2" w:rsidRPr="00B82BA2" w:rsidRDefault="00B82BA2" w:rsidP="00B82BA2">
            <w:pPr>
              <w:tabs>
                <w:tab w:val="left" w:pos="549"/>
              </w:tabs>
              <w:spacing w:line="240" w:lineRule="auto"/>
              <w:ind w:firstLine="0"/>
              <w:jc w:val="center"/>
              <w:rPr>
                <w:rFonts w:eastAsia="Times New Roman" w:cs="Times New Roman"/>
                <w:bCs/>
                <w:sz w:val="14"/>
                <w:szCs w:val="18"/>
                <w:bdr w:val="none" w:sz="0" w:space="0" w:color="auto" w:frame="1"/>
              </w:rPr>
            </w:pPr>
            <w:r w:rsidRPr="00B82BA2">
              <w:rPr>
                <w:rFonts w:eastAsia="Times New Roman" w:cs="Times New Roman"/>
                <w:bCs/>
                <w:sz w:val="14"/>
                <w:szCs w:val="18"/>
                <w:bdr w:val="none" w:sz="0" w:space="0" w:color="auto" w:frame="1"/>
              </w:rPr>
              <w:t>1/34</w:t>
            </w:r>
          </w:p>
        </w:tc>
        <w:tc>
          <w:tcPr>
            <w:tcW w:w="390" w:type="pct"/>
          </w:tcPr>
          <w:p w:rsidR="00B82BA2" w:rsidRPr="00B82BA2" w:rsidRDefault="00B82BA2" w:rsidP="00B82BA2">
            <w:pPr>
              <w:tabs>
                <w:tab w:val="left" w:pos="549"/>
              </w:tabs>
              <w:spacing w:line="240" w:lineRule="auto"/>
              <w:ind w:firstLine="0"/>
              <w:jc w:val="center"/>
              <w:rPr>
                <w:rFonts w:eastAsia="Times New Roman" w:cs="Times New Roman"/>
                <w:bCs/>
                <w:sz w:val="14"/>
                <w:szCs w:val="18"/>
                <w:bdr w:val="none" w:sz="0" w:space="0" w:color="auto" w:frame="1"/>
              </w:rPr>
            </w:pPr>
            <w:r w:rsidRPr="00B82BA2">
              <w:rPr>
                <w:rFonts w:eastAsia="Times New Roman" w:cs="Times New Roman"/>
                <w:bCs/>
                <w:sz w:val="14"/>
                <w:szCs w:val="18"/>
                <w:bdr w:val="none" w:sz="0" w:space="0" w:color="auto" w:frame="1"/>
              </w:rPr>
              <w:t>1/34</w:t>
            </w:r>
          </w:p>
        </w:tc>
        <w:tc>
          <w:tcPr>
            <w:tcW w:w="368" w:type="pct"/>
          </w:tcPr>
          <w:p w:rsidR="00B82BA2" w:rsidRPr="00B82BA2" w:rsidRDefault="00B82BA2" w:rsidP="00B82BA2">
            <w:pPr>
              <w:tabs>
                <w:tab w:val="left" w:pos="549"/>
              </w:tabs>
              <w:spacing w:line="240" w:lineRule="auto"/>
              <w:ind w:firstLine="0"/>
              <w:jc w:val="left"/>
              <w:rPr>
                <w:rFonts w:eastAsia="Times New Roman" w:cs="Times New Roman"/>
                <w:bCs/>
                <w:sz w:val="14"/>
                <w:szCs w:val="18"/>
                <w:bdr w:val="none" w:sz="0" w:space="0" w:color="auto" w:frame="1"/>
              </w:rPr>
            </w:pPr>
          </w:p>
        </w:tc>
        <w:tc>
          <w:tcPr>
            <w:tcW w:w="440" w:type="pct"/>
          </w:tcPr>
          <w:p w:rsidR="00B82BA2" w:rsidRPr="00B82BA2" w:rsidRDefault="00B82BA2" w:rsidP="00B82BA2">
            <w:pPr>
              <w:tabs>
                <w:tab w:val="left" w:pos="549"/>
              </w:tabs>
              <w:spacing w:line="240" w:lineRule="auto"/>
              <w:ind w:firstLine="0"/>
              <w:jc w:val="left"/>
              <w:rPr>
                <w:rFonts w:eastAsia="Times New Roman" w:cs="Times New Roman"/>
                <w:bCs/>
                <w:sz w:val="14"/>
                <w:szCs w:val="18"/>
                <w:bdr w:val="none" w:sz="0" w:space="0" w:color="auto" w:frame="1"/>
              </w:rPr>
            </w:pPr>
          </w:p>
        </w:tc>
        <w:tc>
          <w:tcPr>
            <w:tcW w:w="486" w:type="pct"/>
          </w:tcPr>
          <w:p w:rsidR="00B82BA2" w:rsidRPr="00B82BA2" w:rsidRDefault="00B82BA2" w:rsidP="00B82BA2">
            <w:pPr>
              <w:tabs>
                <w:tab w:val="left" w:pos="549"/>
              </w:tabs>
              <w:spacing w:line="240" w:lineRule="auto"/>
              <w:ind w:firstLine="0"/>
              <w:jc w:val="left"/>
              <w:rPr>
                <w:rFonts w:eastAsia="Times New Roman" w:cs="Times New Roman"/>
                <w:b/>
                <w:bCs/>
                <w:sz w:val="14"/>
                <w:szCs w:val="18"/>
                <w:bdr w:val="none" w:sz="0" w:space="0" w:color="auto" w:frame="1"/>
              </w:rPr>
            </w:pPr>
            <w:r w:rsidRPr="00B82BA2">
              <w:rPr>
                <w:rFonts w:eastAsia="Times New Roman" w:cs="Times New Roman"/>
                <w:b/>
                <w:bCs/>
                <w:sz w:val="14"/>
                <w:szCs w:val="18"/>
                <w:bdr w:val="none" w:sz="0" w:space="0" w:color="auto" w:frame="1"/>
              </w:rPr>
              <w:t>3/102</w:t>
            </w:r>
          </w:p>
        </w:tc>
      </w:tr>
      <w:tr w:rsidR="00B82BA2" w:rsidRPr="00B82BA2" w:rsidTr="00E51588">
        <w:trPr>
          <w:trHeight w:val="141"/>
        </w:trPr>
        <w:tc>
          <w:tcPr>
            <w:tcW w:w="767" w:type="pct"/>
            <w:vMerge/>
          </w:tcPr>
          <w:p w:rsidR="00B82BA2" w:rsidRPr="00B82BA2" w:rsidRDefault="00B82BA2" w:rsidP="00B82BA2">
            <w:pPr>
              <w:widowControl w:val="0"/>
              <w:tabs>
                <w:tab w:val="left" w:pos="3433"/>
              </w:tabs>
              <w:spacing w:line="276" w:lineRule="auto"/>
              <w:ind w:right="150" w:firstLine="0"/>
              <w:rPr>
                <w:rFonts w:eastAsia="Times New Roman" w:cs="Times New Roman"/>
                <w:sz w:val="14"/>
                <w:szCs w:val="18"/>
              </w:rPr>
            </w:pPr>
          </w:p>
        </w:tc>
        <w:tc>
          <w:tcPr>
            <w:tcW w:w="1767" w:type="pct"/>
            <w:gridSpan w:val="2"/>
          </w:tcPr>
          <w:p w:rsidR="00B82BA2" w:rsidRPr="00B82BA2" w:rsidRDefault="00B82BA2" w:rsidP="00B82BA2">
            <w:pPr>
              <w:widowControl w:val="0"/>
              <w:tabs>
                <w:tab w:val="left" w:pos="3013"/>
              </w:tabs>
              <w:spacing w:before="6" w:line="276" w:lineRule="auto"/>
              <w:ind w:left="-567" w:firstLine="0"/>
              <w:jc w:val="center"/>
              <w:rPr>
                <w:rFonts w:eastAsia="Times New Roman" w:cs="Times New Roman"/>
                <w:sz w:val="14"/>
                <w:szCs w:val="18"/>
              </w:rPr>
            </w:pPr>
            <w:r w:rsidRPr="00B82BA2">
              <w:rPr>
                <w:rFonts w:eastAsia="Times New Roman" w:cs="Times New Roman"/>
                <w:sz w:val="14"/>
                <w:szCs w:val="18"/>
              </w:rPr>
              <w:t xml:space="preserve">Экскурсии, </w:t>
            </w:r>
          </w:p>
          <w:p w:rsidR="00B82BA2" w:rsidRPr="00B82BA2" w:rsidRDefault="00B82BA2" w:rsidP="00B82BA2">
            <w:pPr>
              <w:widowControl w:val="0"/>
              <w:tabs>
                <w:tab w:val="left" w:pos="2340"/>
              </w:tabs>
              <w:spacing w:before="6" w:line="276" w:lineRule="auto"/>
              <w:ind w:left="-106" w:firstLine="0"/>
              <w:jc w:val="center"/>
              <w:rPr>
                <w:rFonts w:eastAsia="Times New Roman" w:cs="Times New Roman"/>
                <w:sz w:val="14"/>
                <w:szCs w:val="18"/>
              </w:rPr>
            </w:pPr>
            <w:r w:rsidRPr="00B82BA2">
              <w:rPr>
                <w:rFonts w:eastAsia="Times New Roman" w:cs="Times New Roman"/>
                <w:sz w:val="14"/>
                <w:szCs w:val="18"/>
              </w:rPr>
              <w:t>посещение театров, музеев</w:t>
            </w:r>
          </w:p>
        </w:tc>
        <w:tc>
          <w:tcPr>
            <w:tcW w:w="390" w:type="pct"/>
          </w:tcPr>
          <w:p w:rsidR="00B82BA2" w:rsidRPr="00B82BA2" w:rsidRDefault="00B82BA2" w:rsidP="00B82BA2">
            <w:pPr>
              <w:tabs>
                <w:tab w:val="left" w:pos="549"/>
              </w:tabs>
              <w:spacing w:line="240" w:lineRule="auto"/>
              <w:ind w:firstLine="0"/>
              <w:jc w:val="center"/>
              <w:rPr>
                <w:rFonts w:eastAsia="Times New Roman" w:cs="Times New Roman"/>
                <w:bCs/>
                <w:sz w:val="14"/>
                <w:szCs w:val="18"/>
                <w:bdr w:val="none" w:sz="0" w:space="0" w:color="auto" w:frame="1"/>
              </w:rPr>
            </w:pPr>
            <w:r w:rsidRPr="00B82BA2">
              <w:rPr>
                <w:rFonts w:eastAsia="Times New Roman" w:cs="Times New Roman"/>
                <w:bCs/>
                <w:sz w:val="14"/>
                <w:szCs w:val="18"/>
                <w:bdr w:val="none" w:sz="0" w:space="0" w:color="auto" w:frame="1"/>
              </w:rPr>
              <w:t>1/34</w:t>
            </w:r>
          </w:p>
        </w:tc>
        <w:tc>
          <w:tcPr>
            <w:tcW w:w="390" w:type="pct"/>
          </w:tcPr>
          <w:p w:rsidR="00B82BA2" w:rsidRPr="00B82BA2" w:rsidRDefault="00B82BA2" w:rsidP="00B82BA2">
            <w:pPr>
              <w:spacing w:line="240" w:lineRule="auto"/>
              <w:ind w:firstLine="0"/>
              <w:jc w:val="left"/>
              <w:rPr>
                <w:rFonts w:cs="Times New Roman"/>
                <w:sz w:val="14"/>
                <w:szCs w:val="18"/>
              </w:rPr>
            </w:pPr>
            <w:r w:rsidRPr="00B82BA2">
              <w:rPr>
                <w:rFonts w:eastAsia="Times New Roman" w:cs="Times New Roman"/>
                <w:bCs/>
                <w:sz w:val="14"/>
                <w:szCs w:val="18"/>
                <w:bdr w:val="none" w:sz="0" w:space="0" w:color="auto" w:frame="1"/>
              </w:rPr>
              <w:t>1/34</w:t>
            </w:r>
          </w:p>
        </w:tc>
        <w:tc>
          <w:tcPr>
            <w:tcW w:w="390" w:type="pct"/>
          </w:tcPr>
          <w:p w:rsidR="00B82BA2" w:rsidRPr="00B82BA2" w:rsidRDefault="00B82BA2" w:rsidP="00B82BA2">
            <w:pPr>
              <w:spacing w:line="240" w:lineRule="auto"/>
              <w:ind w:firstLine="0"/>
              <w:jc w:val="left"/>
              <w:rPr>
                <w:rFonts w:cs="Times New Roman"/>
                <w:sz w:val="14"/>
                <w:szCs w:val="18"/>
              </w:rPr>
            </w:pPr>
            <w:r w:rsidRPr="00B82BA2">
              <w:rPr>
                <w:rFonts w:eastAsia="Times New Roman" w:cs="Times New Roman"/>
                <w:bCs/>
                <w:sz w:val="14"/>
                <w:szCs w:val="18"/>
                <w:bdr w:val="none" w:sz="0" w:space="0" w:color="auto" w:frame="1"/>
              </w:rPr>
              <w:t>1/34</w:t>
            </w:r>
          </w:p>
        </w:tc>
        <w:tc>
          <w:tcPr>
            <w:tcW w:w="368" w:type="pct"/>
          </w:tcPr>
          <w:p w:rsidR="00B82BA2" w:rsidRPr="00B82BA2" w:rsidRDefault="00B82BA2" w:rsidP="00B82BA2">
            <w:pPr>
              <w:spacing w:line="240" w:lineRule="auto"/>
              <w:ind w:firstLine="0"/>
              <w:jc w:val="left"/>
              <w:rPr>
                <w:rFonts w:cs="Times New Roman"/>
                <w:sz w:val="14"/>
                <w:szCs w:val="18"/>
              </w:rPr>
            </w:pPr>
            <w:r w:rsidRPr="00B82BA2">
              <w:rPr>
                <w:rFonts w:eastAsia="Times New Roman" w:cs="Times New Roman"/>
                <w:bCs/>
                <w:sz w:val="14"/>
                <w:szCs w:val="18"/>
                <w:bdr w:val="none" w:sz="0" w:space="0" w:color="auto" w:frame="1"/>
              </w:rPr>
              <w:t>1/34</w:t>
            </w:r>
          </w:p>
        </w:tc>
        <w:tc>
          <w:tcPr>
            <w:tcW w:w="440" w:type="pct"/>
          </w:tcPr>
          <w:p w:rsidR="00B82BA2" w:rsidRPr="00B82BA2" w:rsidRDefault="00B82BA2" w:rsidP="00B82BA2">
            <w:pPr>
              <w:spacing w:line="240" w:lineRule="auto"/>
              <w:ind w:firstLine="0"/>
              <w:jc w:val="left"/>
              <w:rPr>
                <w:rFonts w:cs="Times New Roman"/>
                <w:sz w:val="14"/>
                <w:szCs w:val="18"/>
              </w:rPr>
            </w:pPr>
            <w:r w:rsidRPr="00B82BA2">
              <w:rPr>
                <w:rFonts w:eastAsia="Times New Roman" w:cs="Times New Roman"/>
                <w:bCs/>
                <w:sz w:val="14"/>
                <w:szCs w:val="18"/>
                <w:bdr w:val="none" w:sz="0" w:space="0" w:color="auto" w:frame="1"/>
              </w:rPr>
              <w:t>1/34</w:t>
            </w:r>
          </w:p>
        </w:tc>
        <w:tc>
          <w:tcPr>
            <w:tcW w:w="486" w:type="pct"/>
          </w:tcPr>
          <w:p w:rsidR="00B82BA2" w:rsidRPr="00B82BA2" w:rsidRDefault="00B82BA2" w:rsidP="00B82BA2">
            <w:pPr>
              <w:tabs>
                <w:tab w:val="left" w:pos="549"/>
              </w:tabs>
              <w:spacing w:line="240" w:lineRule="auto"/>
              <w:ind w:firstLine="0"/>
              <w:jc w:val="left"/>
              <w:rPr>
                <w:rFonts w:eastAsia="Times New Roman" w:cs="Times New Roman"/>
                <w:b/>
                <w:bCs/>
                <w:sz w:val="14"/>
                <w:szCs w:val="18"/>
                <w:bdr w:val="none" w:sz="0" w:space="0" w:color="auto" w:frame="1"/>
              </w:rPr>
            </w:pPr>
            <w:r w:rsidRPr="00B82BA2">
              <w:rPr>
                <w:rFonts w:eastAsia="Times New Roman" w:cs="Times New Roman"/>
                <w:b/>
                <w:bCs/>
                <w:sz w:val="14"/>
                <w:szCs w:val="18"/>
                <w:bdr w:val="none" w:sz="0" w:space="0" w:color="auto" w:frame="1"/>
              </w:rPr>
              <w:t>5/170</w:t>
            </w:r>
          </w:p>
        </w:tc>
      </w:tr>
      <w:tr w:rsidR="00B82BA2" w:rsidRPr="00B82BA2" w:rsidTr="00E51588">
        <w:trPr>
          <w:trHeight w:val="269"/>
        </w:trPr>
        <w:tc>
          <w:tcPr>
            <w:tcW w:w="767" w:type="pct"/>
            <w:vMerge w:val="restart"/>
          </w:tcPr>
          <w:p w:rsidR="00B82BA2" w:rsidRPr="00B82BA2" w:rsidRDefault="00B82BA2" w:rsidP="00B82BA2">
            <w:pPr>
              <w:widowControl w:val="0"/>
              <w:tabs>
                <w:tab w:val="left" w:pos="3433"/>
              </w:tabs>
              <w:spacing w:line="276" w:lineRule="auto"/>
              <w:ind w:right="150" w:firstLine="0"/>
              <w:rPr>
                <w:rFonts w:eastAsia="Times New Roman" w:cs="Times New Roman"/>
                <w:sz w:val="14"/>
                <w:szCs w:val="18"/>
              </w:rPr>
            </w:pPr>
            <w:r w:rsidRPr="00B82BA2">
              <w:rPr>
                <w:rFonts w:eastAsia="Times New Roman" w:cs="Times New Roman"/>
                <w:sz w:val="14"/>
                <w:szCs w:val="18"/>
              </w:rPr>
              <w:t>Социальное направление</w:t>
            </w:r>
          </w:p>
        </w:tc>
        <w:tc>
          <w:tcPr>
            <w:tcW w:w="1767" w:type="pct"/>
            <w:gridSpan w:val="2"/>
          </w:tcPr>
          <w:p w:rsidR="00B82BA2" w:rsidRPr="00B82BA2" w:rsidRDefault="00B82BA2" w:rsidP="00B82BA2">
            <w:pPr>
              <w:spacing w:line="240" w:lineRule="auto"/>
              <w:ind w:firstLine="0"/>
              <w:jc w:val="center"/>
              <w:rPr>
                <w:rFonts w:eastAsia="Times New Roman" w:cs="Times New Roman"/>
                <w:sz w:val="14"/>
                <w:szCs w:val="18"/>
              </w:rPr>
            </w:pPr>
            <w:r w:rsidRPr="00B82BA2">
              <w:rPr>
                <w:rFonts w:eastAsia="Times New Roman" w:cs="Times New Roman"/>
                <w:sz w:val="14"/>
                <w:szCs w:val="18"/>
              </w:rPr>
              <w:t>«Школа вожатского мастерства»</w:t>
            </w:r>
          </w:p>
        </w:tc>
        <w:tc>
          <w:tcPr>
            <w:tcW w:w="390" w:type="pct"/>
          </w:tcPr>
          <w:p w:rsidR="00B82BA2" w:rsidRPr="00B82BA2" w:rsidRDefault="00B82BA2" w:rsidP="00B82BA2">
            <w:pPr>
              <w:tabs>
                <w:tab w:val="left" w:pos="549"/>
              </w:tabs>
              <w:spacing w:line="240" w:lineRule="auto"/>
              <w:ind w:firstLine="0"/>
              <w:jc w:val="left"/>
              <w:rPr>
                <w:rFonts w:eastAsia="Times New Roman" w:cs="Times New Roman"/>
                <w:bCs/>
                <w:sz w:val="14"/>
                <w:szCs w:val="18"/>
                <w:bdr w:val="none" w:sz="0" w:space="0" w:color="auto" w:frame="1"/>
              </w:rPr>
            </w:pPr>
          </w:p>
        </w:tc>
        <w:tc>
          <w:tcPr>
            <w:tcW w:w="390" w:type="pct"/>
          </w:tcPr>
          <w:p w:rsidR="00B82BA2" w:rsidRPr="00B82BA2" w:rsidRDefault="00B82BA2" w:rsidP="00B82BA2">
            <w:pPr>
              <w:spacing w:line="240" w:lineRule="auto"/>
              <w:ind w:firstLine="0"/>
              <w:jc w:val="left"/>
              <w:rPr>
                <w:rFonts w:cs="Times New Roman"/>
                <w:sz w:val="14"/>
                <w:szCs w:val="18"/>
              </w:rPr>
            </w:pPr>
          </w:p>
        </w:tc>
        <w:tc>
          <w:tcPr>
            <w:tcW w:w="390" w:type="pct"/>
          </w:tcPr>
          <w:p w:rsidR="00B82BA2" w:rsidRPr="00B82BA2" w:rsidRDefault="00B82BA2" w:rsidP="00B82BA2">
            <w:pPr>
              <w:spacing w:line="240" w:lineRule="auto"/>
              <w:ind w:firstLine="0"/>
              <w:jc w:val="left"/>
              <w:rPr>
                <w:rFonts w:cs="Times New Roman"/>
                <w:sz w:val="14"/>
                <w:szCs w:val="18"/>
              </w:rPr>
            </w:pPr>
            <w:r w:rsidRPr="00B82BA2">
              <w:rPr>
                <w:rFonts w:eastAsia="Times New Roman" w:cs="Times New Roman"/>
                <w:bCs/>
                <w:sz w:val="14"/>
                <w:szCs w:val="18"/>
                <w:bdr w:val="none" w:sz="0" w:space="0" w:color="auto" w:frame="1"/>
              </w:rPr>
              <w:t>1/34</w:t>
            </w:r>
          </w:p>
        </w:tc>
        <w:tc>
          <w:tcPr>
            <w:tcW w:w="368" w:type="pct"/>
          </w:tcPr>
          <w:p w:rsidR="00B82BA2" w:rsidRPr="00B82BA2" w:rsidRDefault="00B82BA2" w:rsidP="00B82BA2">
            <w:pPr>
              <w:spacing w:line="240" w:lineRule="auto"/>
              <w:ind w:firstLine="0"/>
              <w:jc w:val="left"/>
              <w:rPr>
                <w:rFonts w:cs="Times New Roman"/>
                <w:sz w:val="14"/>
                <w:szCs w:val="18"/>
              </w:rPr>
            </w:pPr>
            <w:r w:rsidRPr="00B82BA2">
              <w:rPr>
                <w:rFonts w:eastAsia="Times New Roman" w:cs="Times New Roman"/>
                <w:bCs/>
                <w:sz w:val="14"/>
                <w:szCs w:val="18"/>
                <w:bdr w:val="none" w:sz="0" w:space="0" w:color="auto" w:frame="1"/>
              </w:rPr>
              <w:t>1/34</w:t>
            </w:r>
          </w:p>
        </w:tc>
        <w:tc>
          <w:tcPr>
            <w:tcW w:w="440" w:type="pct"/>
          </w:tcPr>
          <w:p w:rsidR="00B82BA2" w:rsidRPr="00B82BA2" w:rsidRDefault="00B82BA2" w:rsidP="00B82BA2">
            <w:pPr>
              <w:spacing w:line="240" w:lineRule="auto"/>
              <w:ind w:firstLine="0"/>
              <w:jc w:val="left"/>
              <w:rPr>
                <w:rFonts w:cs="Times New Roman"/>
                <w:sz w:val="14"/>
                <w:szCs w:val="18"/>
              </w:rPr>
            </w:pPr>
          </w:p>
        </w:tc>
        <w:tc>
          <w:tcPr>
            <w:tcW w:w="486" w:type="pct"/>
          </w:tcPr>
          <w:p w:rsidR="00B82BA2" w:rsidRPr="00B82BA2" w:rsidRDefault="00B82BA2" w:rsidP="00B82BA2">
            <w:pPr>
              <w:tabs>
                <w:tab w:val="left" w:pos="549"/>
              </w:tabs>
              <w:spacing w:line="240" w:lineRule="auto"/>
              <w:ind w:firstLine="0"/>
              <w:jc w:val="left"/>
              <w:rPr>
                <w:rFonts w:eastAsia="Times New Roman" w:cs="Times New Roman"/>
                <w:b/>
                <w:bCs/>
                <w:sz w:val="14"/>
                <w:szCs w:val="18"/>
                <w:bdr w:val="none" w:sz="0" w:space="0" w:color="auto" w:frame="1"/>
              </w:rPr>
            </w:pPr>
            <w:r w:rsidRPr="00B82BA2">
              <w:rPr>
                <w:rFonts w:eastAsia="Times New Roman" w:cs="Times New Roman"/>
                <w:b/>
                <w:bCs/>
                <w:sz w:val="14"/>
                <w:szCs w:val="18"/>
                <w:bdr w:val="none" w:sz="0" w:space="0" w:color="auto" w:frame="1"/>
              </w:rPr>
              <w:t>2/68</w:t>
            </w:r>
          </w:p>
        </w:tc>
      </w:tr>
      <w:tr w:rsidR="00B82BA2" w:rsidRPr="00B82BA2" w:rsidTr="00E51588">
        <w:trPr>
          <w:trHeight w:val="141"/>
        </w:trPr>
        <w:tc>
          <w:tcPr>
            <w:tcW w:w="767" w:type="pct"/>
            <w:vMerge/>
          </w:tcPr>
          <w:p w:rsidR="00B82BA2" w:rsidRPr="00B82BA2" w:rsidRDefault="00B82BA2" w:rsidP="00B82BA2">
            <w:pPr>
              <w:widowControl w:val="0"/>
              <w:tabs>
                <w:tab w:val="left" w:pos="3433"/>
              </w:tabs>
              <w:spacing w:line="276" w:lineRule="auto"/>
              <w:ind w:right="150" w:firstLine="0"/>
              <w:rPr>
                <w:rFonts w:eastAsia="Times New Roman" w:cs="Times New Roman"/>
                <w:sz w:val="14"/>
                <w:szCs w:val="18"/>
              </w:rPr>
            </w:pPr>
          </w:p>
        </w:tc>
        <w:tc>
          <w:tcPr>
            <w:tcW w:w="1767" w:type="pct"/>
            <w:gridSpan w:val="2"/>
          </w:tcPr>
          <w:p w:rsidR="00B82BA2" w:rsidRPr="00B82BA2" w:rsidRDefault="00B82BA2" w:rsidP="00B82BA2">
            <w:pPr>
              <w:spacing w:line="240" w:lineRule="auto"/>
              <w:ind w:firstLine="0"/>
              <w:jc w:val="center"/>
              <w:rPr>
                <w:rFonts w:cs="Times New Roman"/>
                <w:sz w:val="14"/>
                <w:szCs w:val="18"/>
              </w:rPr>
            </w:pPr>
            <w:r w:rsidRPr="00B82BA2">
              <w:rPr>
                <w:rFonts w:cs="Times New Roman"/>
                <w:sz w:val="14"/>
                <w:szCs w:val="18"/>
              </w:rPr>
              <w:t>Детское объединение «Океан» (волонтерская деятельность)</w:t>
            </w:r>
          </w:p>
        </w:tc>
        <w:tc>
          <w:tcPr>
            <w:tcW w:w="390" w:type="pct"/>
          </w:tcPr>
          <w:p w:rsidR="00B82BA2" w:rsidRPr="00B82BA2" w:rsidRDefault="00B82BA2" w:rsidP="00B82BA2">
            <w:pPr>
              <w:tabs>
                <w:tab w:val="left" w:pos="549"/>
              </w:tabs>
              <w:spacing w:line="240" w:lineRule="auto"/>
              <w:ind w:firstLine="0"/>
              <w:jc w:val="left"/>
              <w:rPr>
                <w:rFonts w:eastAsia="Times New Roman" w:cs="Times New Roman"/>
                <w:bCs/>
                <w:sz w:val="14"/>
                <w:szCs w:val="18"/>
                <w:bdr w:val="none" w:sz="0" w:space="0" w:color="auto" w:frame="1"/>
              </w:rPr>
            </w:pPr>
            <w:r w:rsidRPr="00B82BA2">
              <w:rPr>
                <w:rFonts w:eastAsia="Times New Roman" w:cs="Times New Roman"/>
                <w:bCs/>
                <w:sz w:val="14"/>
                <w:szCs w:val="18"/>
                <w:bdr w:val="none" w:sz="0" w:space="0" w:color="auto" w:frame="1"/>
              </w:rPr>
              <w:t>1/34</w:t>
            </w:r>
          </w:p>
        </w:tc>
        <w:tc>
          <w:tcPr>
            <w:tcW w:w="390" w:type="pct"/>
          </w:tcPr>
          <w:p w:rsidR="00B82BA2" w:rsidRPr="00B82BA2" w:rsidRDefault="00B82BA2" w:rsidP="00B82BA2">
            <w:pPr>
              <w:spacing w:line="240" w:lineRule="auto"/>
              <w:ind w:firstLine="0"/>
              <w:jc w:val="left"/>
              <w:rPr>
                <w:rFonts w:cs="Times New Roman"/>
                <w:sz w:val="14"/>
                <w:szCs w:val="18"/>
              </w:rPr>
            </w:pPr>
            <w:r w:rsidRPr="00B82BA2">
              <w:rPr>
                <w:rFonts w:eastAsia="Times New Roman" w:cs="Times New Roman"/>
                <w:bCs/>
                <w:sz w:val="14"/>
                <w:szCs w:val="18"/>
                <w:bdr w:val="none" w:sz="0" w:space="0" w:color="auto" w:frame="1"/>
              </w:rPr>
              <w:t>1/34</w:t>
            </w:r>
          </w:p>
        </w:tc>
        <w:tc>
          <w:tcPr>
            <w:tcW w:w="390" w:type="pct"/>
          </w:tcPr>
          <w:p w:rsidR="00B82BA2" w:rsidRPr="00B82BA2" w:rsidRDefault="00B82BA2" w:rsidP="00B82BA2">
            <w:pPr>
              <w:spacing w:line="240" w:lineRule="auto"/>
              <w:ind w:firstLine="0"/>
              <w:jc w:val="left"/>
              <w:rPr>
                <w:rFonts w:cs="Times New Roman"/>
                <w:sz w:val="14"/>
                <w:szCs w:val="18"/>
              </w:rPr>
            </w:pPr>
          </w:p>
        </w:tc>
        <w:tc>
          <w:tcPr>
            <w:tcW w:w="368" w:type="pct"/>
          </w:tcPr>
          <w:p w:rsidR="00B82BA2" w:rsidRPr="00B82BA2" w:rsidRDefault="00B82BA2" w:rsidP="00B82BA2">
            <w:pPr>
              <w:spacing w:line="240" w:lineRule="auto"/>
              <w:ind w:firstLine="0"/>
              <w:jc w:val="left"/>
              <w:rPr>
                <w:rFonts w:cs="Times New Roman"/>
                <w:sz w:val="14"/>
                <w:szCs w:val="18"/>
              </w:rPr>
            </w:pPr>
            <w:r w:rsidRPr="00B82BA2">
              <w:rPr>
                <w:rFonts w:eastAsia="Times New Roman" w:cs="Times New Roman"/>
                <w:bCs/>
                <w:sz w:val="14"/>
                <w:szCs w:val="18"/>
                <w:bdr w:val="none" w:sz="0" w:space="0" w:color="auto" w:frame="1"/>
              </w:rPr>
              <w:t>1/34</w:t>
            </w:r>
          </w:p>
        </w:tc>
        <w:tc>
          <w:tcPr>
            <w:tcW w:w="440" w:type="pct"/>
          </w:tcPr>
          <w:p w:rsidR="00B82BA2" w:rsidRPr="00B82BA2" w:rsidRDefault="00B82BA2" w:rsidP="00B82BA2">
            <w:pPr>
              <w:spacing w:line="240" w:lineRule="auto"/>
              <w:ind w:firstLine="0"/>
              <w:jc w:val="left"/>
              <w:rPr>
                <w:rFonts w:cs="Times New Roman"/>
                <w:sz w:val="14"/>
                <w:szCs w:val="18"/>
              </w:rPr>
            </w:pPr>
            <w:r w:rsidRPr="00B82BA2">
              <w:rPr>
                <w:rFonts w:eastAsia="Times New Roman" w:cs="Times New Roman"/>
                <w:bCs/>
                <w:sz w:val="14"/>
                <w:szCs w:val="18"/>
                <w:bdr w:val="none" w:sz="0" w:space="0" w:color="auto" w:frame="1"/>
              </w:rPr>
              <w:t>1/34</w:t>
            </w:r>
          </w:p>
        </w:tc>
        <w:tc>
          <w:tcPr>
            <w:tcW w:w="486" w:type="pct"/>
          </w:tcPr>
          <w:p w:rsidR="00B82BA2" w:rsidRPr="00B82BA2" w:rsidRDefault="00B82BA2" w:rsidP="00B82BA2">
            <w:pPr>
              <w:tabs>
                <w:tab w:val="left" w:pos="549"/>
              </w:tabs>
              <w:spacing w:line="240" w:lineRule="auto"/>
              <w:ind w:firstLine="0"/>
              <w:jc w:val="left"/>
              <w:rPr>
                <w:rFonts w:eastAsia="Times New Roman" w:cs="Times New Roman"/>
                <w:b/>
                <w:bCs/>
                <w:sz w:val="14"/>
                <w:szCs w:val="18"/>
                <w:bdr w:val="none" w:sz="0" w:space="0" w:color="auto" w:frame="1"/>
              </w:rPr>
            </w:pPr>
            <w:r w:rsidRPr="00B82BA2">
              <w:rPr>
                <w:rFonts w:eastAsia="Times New Roman" w:cs="Times New Roman"/>
                <w:b/>
                <w:bCs/>
                <w:sz w:val="14"/>
                <w:szCs w:val="18"/>
                <w:bdr w:val="none" w:sz="0" w:space="0" w:color="auto" w:frame="1"/>
              </w:rPr>
              <w:t>4/136</w:t>
            </w:r>
          </w:p>
        </w:tc>
      </w:tr>
      <w:tr w:rsidR="00B82BA2" w:rsidRPr="00B82BA2" w:rsidTr="00E51588">
        <w:trPr>
          <w:trHeight w:val="269"/>
        </w:trPr>
        <w:tc>
          <w:tcPr>
            <w:tcW w:w="767" w:type="pct"/>
            <w:vMerge w:val="restart"/>
          </w:tcPr>
          <w:p w:rsidR="00B82BA2" w:rsidRPr="00B82BA2" w:rsidRDefault="00B82BA2" w:rsidP="00B82BA2">
            <w:pPr>
              <w:widowControl w:val="0"/>
              <w:spacing w:line="276" w:lineRule="auto"/>
              <w:ind w:left="115" w:right="-105" w:firstLine="0"/>
              <w:rPr>
                <w:rFonts w:eastAsia="Times New Roman" w:cs="Times New Roman"/>
                <w:sz w:val="14"/>
                <w:szCs w:val="18"/>
              </w:rPr>
            </w:pPr>
            <w:r w:rsidRPr="00B82BA2">
              <w:rPr>
                <w:rFonts w:eastAsia="Times New Roman" w:cs="Times New Roman"/>
                <w:sz w:val="14"/>
                <w:szCs w:val="18"/>
              </w:rPr>
              <w:t>Спортивно-оздоровительное направление</w:t>
            </w:r>
          </w:p>
        </w:tc>
        <w:tc>
          <w:tcPr>
            <w:tcW w:w="1767" w:type="pct"/>
            <w:gridSpan w:val="2"/>
          </w:tcPr>
          <w:p w:rsidR="00B82BA2" w:rsidRPr="00B82BA2" w:rsidRDefault="00B82BA2" w:rsidP="00B82BA2">
            <w:pPr>
              <w:tabs>
                <w:tab w:val="left" w:pos="549"/>
              </w:tabs>
              <w:spacing w:line="240" w:lineRule="auto"/>
              <w:ind w:firstLine="0"/>
              <w:jc w:val="left"/>
              <w:rPr>
                <w:rFonts w:eastAsia="Times New Roman" w:cs="Times New Roman"/>
                <w:bCs/>
                <w:sz w:val="14"/>
                <w:szCs w:val="18"/>
                <w:bdr w:val="none" w:sz="0" w:space="0" w:color="auto" w:frame="1"/>
              </w:rPr>
            </w:pPr>
            <w:r w:rsidRPr="00B82BA2">
              <w:rPr>
                <w:rFonts w:eastAsia="Times New Roman" w:cs="Times New Roman"/>
                <w:bCs/>
                <w:sz w:val="14"/>
                <w:szCs w:val="18"/>
                <w:bdr w:val="none" w:sz="0" w:space="0" w:color="auto" w:frame="1"/>
              </w:rPr>
              <w:t xml:space="preserve">            «Спортивные игры»</w:t>
            </w:r>
          </w:p>
        </w:tc>
        <w:tc>
          <w:tcPr>
            <w:tcW w:w="390" w:type="pct"/>
          </w:tcPr>
          <w:p w:rsidR="00B82BA2" w:rsidRPr="00B82BA2" w:rsidRDefault="00B82BA2" w:rsidP="00B82BA2">
            <w:pPr>
              <w:tabs>
                <w:tab w:val="left" w:pos="549"/>
              </w:tabs>
              <w:spacing w:line="240" w:lineRule="auto"/>
              <w:ind w:firstLine="0"/>
              <w:jc w:val="left"/>
              <w:rPr>
                <w:rFonts w:eastAsia="Times New Roman" w:cs="Times New Roman"/>
                <w:bCs/>
                <w:sz w:val="14"/>
                <w:szCs w:val="18"/>
                <w:bdr w:val="none" w:sz="0" w:space="0" w:color="auto" w:frame="1"/>
              </w:rPr>
            </w:pPr>
          </w:p>
        </w:tc>
        <w:tc>
          <w:tcPr>
            <w:tcW w:w="390" w:type="pct"/>
          </w:tcPr>
          <w:p w:rsidR="00B82BA2" w:rsidRPr="00B82BA2" w:rsidRDefault="00B82BA2" w:rsidP="00B82BA2">
            <w:pPr>
              <w:tabs>
                <w:tab w:val="left" w:pos="549"/>
              </w:tabs>
              <w:spacing w:line="240" w:lineRule="auto"/>
              <w:ind w:firstLine="0"/>
              <w:jc w:val="left"/>
              <w:rPr>
                <w:rFonts w:eastAsia="Times New Roman" w:cs="Times New Roman"/>
                <w:bCs/>
                <w:sz w:val="14"/>
                <w:szCs w:val="18"/>
                <w:bdr w:val="none" w:sz="0" w:space="0" w:color="auto" w:frame="1"/>
              </w:rPr>
            </w:pPr>
          </w:p>
        </w:tc>
        <w:tc>
          <w:tcPr>
            <w:tcW w:w="390" w:type="pct"/>
          </w:tcPr>
          <w:p w:rsidR="00B82BA2" w:rsidRPr="00B82BA2" w:rsidRDefault="00B82BA2" w:rsidP="00B82BA2">
            <w:pPr>
              <w:tabs>
                <w:tab w:val="left" w:pos="549"/>
              </w:tabs>
              <w:spacing w:line="240" w:lineRule="auto"/>
              <w:ind w:firstLine="0"/>
              <w:jc w:val="left"/>
              <w:rPr>
                <w:rFonts w:eastAsia="Times New Roman" w:cs="Times New Roman"/>
                <w:bCs/>
                <w:sz w:val="14"/>
                <w:szCs w:val="18"/>
                <w:bdr w:val="none" w:sz="0" w:space="0" w:color="auto" w:frame="1"/>
              </w:rPr>
            </w:pPr>
            <w:r w:rsidRPr="00B82BA2">
              <w:rPr>
                <w:rFonts w:eastAsia="Times New Roman" w:cs="Times New Roman"/>
                <w:bCs/>
                <w:sz w:val="14"/>
                <w:szCs w:val="18"/>
                <w:bdr w:val="none" w:sz="0" w:space="0" w:color="auto" w:frame="1"/>
              </w:rPr>
              <w:t>1/34</w:t>
            </w:r>
          </w:p>
        </w:tc>
        <w:tc>
          <w:tcPr>
            <w:tcW w:w="368" w:type="pct"/>
          </w:tcPr>
          <w:p w:rsidR="00B82BA2" w:rsidRPr="00B82BA2" w:rsidRDefault="00B82BA2" w:rsidP="00B82BA2">
            <w:pPr>
              <w:tabs>
                <w:tab w:val="left" w:pos="549"/>
              </w:tabs>
              <w:spacing w:line="240" w:lineRule="auto"/>
              <w:ind w:firstLine="0"/>
              <w:jc w:val="left"/>
              <w:rPr>
                <w:rFonts w:eastAsia="Times New Roman" w:cs="Times New Roman"/>
                <w:bCs/>
                <w:sz w:val="14"/>
                <w:szCs w:val="18"/>
                <w:bdr w:val="none" w:sz="0" w:space="0" w:color="auto" w:frame="1"/>
              </w:rPr>
            </w:pPr>
            <w:r w:rsidRPr="00B82BA2">
              <w:rPr>
                <w:rFonts w:eastAsia="Times New Roman" w:cs="Times New Roman"/>
                <w:bCs/>
                <w:sz w:val="14"/>
                <w:szCs w:val="18"/>
                <w:bdr w:val="none" w:sz="0" w:space="0" w:color="auto" w:frame="1"/>
              </w:rPr>
              <w:t xml:space="preserve">       </w:t>
            </w:r>
          </w:p>
        </w:tc>
        <w:tc>
          <w:tcPr>
            <w:tcW w:w="440" w:type="pct"/>
          </w:tcPr>
          <w:p w:rsidR="00B82BA2" w:rsidRPr="00B82BA2" w:rsidRDefault="00B82BA2" w:rsidP="00B82BA2">
            <w:pPr>
              <w:tabs>
                <w:tab w:val="left" w:pos="549"/>
              </w:tabs>
              <w:spacing w:line="240" w:lineRule="auto"/>
              <w:ind w:firstLine="0"/>
              <w:jc w:val="left"/>
              <w:rPr>
                <w:rFonts w:eastAsia="Times New Roman" w:cs="Times New Roman"/>
                <w:bCs/>
                <w:sz w:val="14"/>
                <w:szCs w:val="18"/>
                <w:bdr w:val="none" w:sz="0" w:space="0" w:color="auto" w:frame="1"/>
              </w:rPr>
            </w:pPr>
          </w:p>
        </w:tc>
        <w:tc>
          <w:tcPr>
            <w:tcW w:w="486" w:type="pct"/>
          </w:tcPr>
          <w:p w:rsidR="00B82BA2" w:rsidRPr="00B82BA2" w:rsidRDefault="00B82BA2" w:rsidP="00B82BA2">
            <w:pPr>
              <w:tabs>
                <w:tab w:val="left" w:pos="549"/>
              </w:tabs>
              <w:spacing w:line="240" w:lineRule="auto"/>
              <w:ind w:firstLine="0"/>
              <w:jc w:val="left"/>
              <w:rPr>
                <w:rFonts w:eastAsia="Times New Roman" w:cs="Times New Roman"/>
                <w:b/>
                <w:bCs/>
                <w:sz w:val="14"/>
                <w:szCs w:val="18"/>
                <w:bdr w:val="none" w:sz="0" w:space="0" w:color="auto" w:frame="1"/>
              </w:rPr>
            </w:pPr>
            <w:r w:rsidRPr="00B82BA2">
              <w:rPr>
                <w:rFonts w:eastAsia="Times New Roman" w:cs="Times New Roman"/>
                <w:b/>
                <w:bCs/>
                <w:sz w:val="14"/>
                <w:szCs w:val="18"/>
                <w:bdr w:val="none" w:sz="0" w:space="0" w:color="auto" w:frame="1"/>
              </w:rPr>
              <w:t>1/34</w:t>
            </w:r>
          </w:p>
        </w:tc>
      </w:tr>
      <w:tr w:rsidR="00B82BA2" w:rsidRPr="00B82BA2" w:rsidTr="00E51588">
        <w:trPr>
          <w:trHeight w:val="141"/>
        </w:trPr>
        <w:tc>
          <w:tcPr>
            <w:tcW w:w="767" w:type="pct"/>
            <w:vMerge/>
          </w:tcPr>
          <w:p w:rsidR="00B82BA2" w:rsidRPr="00B82BA2" w:rsidRDefault="00B82BA2" w:rsidP="00B82BA2">
            <w:pPr>
              <w:widowControl w:val="0"/>
              <w:spacing w:line="276" w:lineRule="auto"/>
              <w:ind w:left="115" w:right="-105" w:firstLine="0"/>
              <w:rPr>
                <w:rFonts w:eastAsia="Times New Roman" w:cs="Times New Roman"/>
                <w:sz w:val="14"/>
                <w:szCs w:val="18"/>
              </w:rPr>
            </w:pPr>
          </w:p>
        </w:tc>
        <w:tc>
          <w:tcPr>
            <w:tcW w:w="1767" w:type="pct"/>
            <w:gridSpan w:val="2"/>
          </w:tcPr>
          <w:p w:rsidR="00B82BA2" w:rsidRPr="00B82BA2" w:rsidRDefault="00B82BA2" w:rsidP="00B82BA2">
            <w:pPr>
              <w:tabs>
                <w:tab w:val="left" w:pos="549"/>
              </w:tabs>
              <w:spacing w:line="240" w:lineRule="auto"/>
              <w:ind w:firstLine="0"/>
              <w:jc w:val="center"/>
              <w:rPr>
                <w:rFonts w:eastAsia="Times New Roman" w:cs="Times New Roman"/>
                <w:bCs/>
                <w:sz w:val="14"/>
                <w:szCs w:val="18"/>
                <w:bdr w:val="none" w:sz="0" w:space="0" w:color="auto" w:frame="1"/>
              </w:rPr>
            </w:pPr>
            <w:r w:rsidRPr="00B82BA2">
              <w:rPr>
                <w:rFonts w:cs="Times New Roman"/>
                <w:sz w:val="14"/>
                <w:szCs w:val="18"/>
              </w:rPr>
              <w:t xml:space="preserve">Спортивные соревнования, состязания, мероприятия, фестиваль ГТО, </w:t>
            </w:r>
            <w:r w:rsidRPr="00B82BA2">
              <w:rPr>
                <w:rFonts w:eastAsia="Times New Roman" w:cs="Times New Roman"/>
                <w:bCs/>
                <w:sz w:val="14"/>
                <w:szCs w:val="18"/>
                <w:bdr w:val="none" w:sz="0" w:space="0" w:color="auto" w:frame="1"/>
              </w:rPr>
              <w:t xml:space="preserve">деятельность в рамках </w:t>
            </w:r>
            <w:r w:rsidR="009508A9" w:rsidRPr="00B82BA2">
              <w:rPr>
                <w:rFonts w:eastAsia="Times New Roman" w:cs="Times New Roman"/>
                <w:bCs/>
                <w:sz w:val="14"/>
                <w:szCs w:val="18"/>
                <w:bdr w:val="none" w:sz="0" w:space="0" w:color="auto" w:frame="1"/>
              </w:rPr>
              <w:t>движения «</w:t>
            </w:r>
            <w:r w:rsidRPr="00B82BA2">
              <w:rPr>
                <w:rFonts w:eastAsia="Times New Roman" w:cs="Times New Roman"/>
                <w:bCs/>
                <w:sz w:val="14"/>
                <w:szCs w:val="18"/>
                <w:bdr w:val="none" w:sz="0" w:space="0" w:color="auto" w:frame="1"/>
              </w:rPr>
              <w:t>Юнармия»</w:t>
            </w:r>
          </w:p>
        </w:tc>
        <w:tc>
          <w:tcPr>
            <w:tcW w:w="390" w:type="pct"/>
          </w:tcPr>
          <w:p w:rsidR="00B82BA2" w:rsidRPr="00B82BA2" w:rsidRDefault="00B82BA2" w:rsidP="00B82BA2">
            <w:pPr>
              <w:tabs>
                <w:tab w:val="left" w:pos="549"/>
              </w:tabs>
              <w:spacing w:line="240" w:lineRule="auto"/>
              <w:ind w:firstLine="0"/>
              <w:jc w:val="left"/>
              <w:rPr>
                <w:rFonts w:eastAsia="Times New Roman" w:cs="Times New Roman"/>
                <w:bCs/>
                <w:sz w:val="14"/>
                <w:szCs w:val="18"/>
                <w:bdr w:val="none" w:sz="0" w:space="0" w:color="auto" w:frame="1"/>
              </w:rPr>
            </w:pPr>
            <w:r w:rsidRPr="00B82BA2">
              <w:rPr>
                <w:rFonts w:eastAsia="Times New Roman" w:cs="Times New Roman"/>
                <w:bCs/>
                <w:sz w:val="14"/>
                <w:szCs w:val="18"/>
                <w:bdr w:val="none" w:sz="0" w:space="0" w:color="auto" w:frame="1"/>
              </w:rPr>
              <w:t>1/34</w:t>
            </w:r>
          </w:p>
        </w:tc>
        <w:tc>
          <w:tcPr>
            <w:tcW w:w="390" w:type="pct"/>
          </w:tcPr>
          <w:p w:rsidR="00B82BA2" w:rsidRPr="00B82BA2" w:rsidRDefault="00B82BA2" w:rsidP="00B82BA2">
            <w:pPr>
              <w:tabs>
                <w:tab w:val="left" w:pos="549"/>
              </w:tabs>
              <w:spacing w:line="240" w:lineRule="auto"/>
              <w:ind w:firstLine="0"/>
              <w:jc w:val="left"/>
              <w:rPr>
                <w:rFonts w:eastAsia="Times New Roman" w:cs="Times New Roman"/>
                <w:bCs/>
                <w:sz w:val="14"/>
                <w:szCs w:val="18"/>
                <w:bdr w:val="none" w:sz="0" w:space="0" w:color="auto" w:frame="1"/>
              </w:rPr>
            </w:pPr>
            <w:r w:rsidRPr="00B82BA2">
              <w:rPr>
                <w:rFonts w:eastAsia="Times New Roman" w:cs="Times New Roman"/>
                <w:bCs/>
                <w:sz w:val="14"/>
                <w:szCs w:val="18"/>
                <w:bdr w:val="none" w:sz="0" w:space="0" w:color="auto" w:frame="1"/>
              </w:rPr>
              <w:t>1/34</w:t>
            </w:r>
          </w:p>
        </w:tc>
        <w:tc>
          <w:tcPr>
            <w:tcW w:w="390" w:type="pct"/>
          </w:tcPr>
          <w:p w:rsidR="00B82BA2" w:rsidRPr="00B82BA2" w:rsidRDefault="00B82BA2" w:rsidP="00B82BA2">
            <w:pPr>
              <w:tabs>
                <w:tab w:val="left" w:pos="549"/>
              </w:tabs>
              <w:spacing w:line="240" w:lineRule="auto"/>
              <w:ind w:firstLine="0"/>
              <w:jc w:val="left"/>
              <w:rPr>
                <w:rFonts w:eastAsia="Times New Roman" w:cs="Times New Roman"/>
                <w:bCs/>
                <w:sz w:val="14"/>
                <w:szCs w:val="18"/>
                <w:bdr w:val="none" w:sz="0" w:space="0" w:color="auto" w:frame="1"/>
              </w:rPr>
            </w:pPr>
          </w:p>
        </w:tc>
        <w:tc>
          <w:tcPr>
            <w:tcW w:w="368" w:type="pct"/>
          </w:tcPr>
          <w:p w:rsidR="00B82BA2" w:rsidRPr="00B82BA2" w:rsidRDefault="00B82BA2" w:rsidP="00B82BA2">
            <w:pPr>
              <w:tabs>
                <w:tab w:val="left" w:pos="549"/>
              </w:tabs>
              <w:spacing w:line="240" w:lineRule="auto"/>
              <w:ind w:firstLine="0"/>
              <w:jc w:val="left"/>
              <w:rPr>
                <w:rFonts w:eastAsia="Times New Roman" w:cs="Times New Roman"/>
                <w:bCs/>
                <w:sz w:val="14"/>
                <w:szCs w:val="18"/>
                <w:bdr w:val="none" w:sz="0" w:space="0" w:color="auto" w:frame="1"/>
              </w:rPr>
            </w:pPr>
            <w:r w:rsidRPr="00B82BA2">
              <w:rPr>
                <w:rFonts w:eastAsia="Times New Roman" w:cs="Times New Roman"/>
                <w:bCs/>
                <w:sz w:val="14"/>
                <w:szCs w:val="18"/>
                <w:bdr w:val="none" w:sz="0" w:space="0" w:color="auto" w:frame="1"/>
              </w:rPr>
              <w:t>1/34</w:t>
            </w:r>
          </w:p>
        </w:tc>
        <w:tc>
          <w:tcPr>
            <w:tcW w:w="440" w:type="pct"/>
          </w:tcPr>
          <w:p w:rsidR="00B82BA2" w:rsidRPr="00B82BA2" w:rsidRDefault="00B82BA2" w:rsidP="00B82BA2">
            <w:pPr>
              <w:tabs>
                <w:tab w:val="left" w:pos="549"/>
              </w:tabs>
              <w:spacing w:line="240" w:lineRule="auto"/>
              <w:ind w:firstLine="0"/>
              <w:jc w:val="left"/>
              <w:rPr>
                <w:rFonts w:eastAsia="Times New Roman" w:cs="Times New Roman"/>
                <w:bCs/>
                <w:sz w:val="14"/>
                <w:szCs w:val="18"/>
                <w:bdr w:val="none" w:sz="0" w:space="0" w:color="auto" w:frame="1"/>
              </w:rPr>
            </w:pPr>
            <w:r w:rsidRPr="00B82BA2">
              <w:rPr>
                <w:rFonts w:eastAsia="Times New Roman" w:cs="Times New Roman"/>
                <w:bCs/>
                <w:sz w:val="14"/>
                <w:szCs w:val="18"/>
                <w:bdr w:val="none" w:sz="0" w:space="0" w:color="auto" w:frame="1"/>
              </w:rPr>
              <w:t>1/34</w:t>
            </w:r>
          </w:p>
        </w:tc>
        <w:tc>
          <w:tcPr>
            <w:tcW w:w="486" w:type="pct"/>
          </w:tcPr>
          <w:p w:rsidR="00B82BA2" w:rsidRPr="00B82BA2" w:rsidRDefault="00B82BA2" w:rsidP="00B82BA2">
            <w:pPr>
              <w:tabs>
                <w:tab w:val="left" w:pos="549"/>
              </w:tabs>
              <w:spacing w:line="240" w:lineRule="auto"/>
              <w:ind w:firstLine="0"/>
              <w:jc w:val="left"/>
              <w:rPr>
                <w:rFonts w:eastAsia="Times New Roman" w:cs="Times New Roman"/>
                <w:b/>
                <w:bCs/>
                <w:sz w:val="14"/>
                <w:szCs w:val="18"/>
                <w:bdr w:val="none" w:sz="0" w:space="0" w:color="auto" w:frame="1"/>
              </w:rPr>
            </w:pPr>
            <w:r w:rsidRPr="00B82BA2">
              <w:rPr>
                <w:rFonts w:eastAsia="Times New Roman" w:cs="Times New Roman"/>
                <w:b/>
                <w:bCs/>
                <w:sz w:val="14"/>
                <w:szCs w:val="18"/>
                <w:bdr w:val="none" w:sz="0" w:space="0" w:color="auto" w:frame="1"/>
              </w:rPr>
              <w:t>4/136</w:t>
            </w:r>
          </w:p>
        </w:tc>
      </w:tr>
      <w:tr w:rsidR="00B82BA2" w:rsidRPr="00B82BA2" w:rsidTr="00E51588">
        <w:trPr>
          <w:trHeight w:val="303"/>
        </w:trPr>
        <w:tc>
          <w:tcPr>
            <w:tcW w:w="767" w:type="pct"/>
          </w:tcPr>
          <w:p w:rsidR="00B82BA2" w:rsidRPr="00B82BA2" w:rsidRDefault="00B82BA2" w:rsidP="00B82BA2">
            <w:pPr>
              <w:widowControl w:val="0"/>
              <w:tabs>
                <w:tab w:val="left" w:pos="3433"/>
              </w:tabs>
              <w:spacing w:line="276" w:lineRule="auto"/>
              <w:ind w:left="-567" w:right="150" w:firstLine="0"/>
              <w:jc w:val="right"/>
              <w:rPr>
                <w:rFonts w:eastAsia="Times New Roman" w:cs="Times New Roman"/>
                <w:sz w:val="14"/>
                <w:szCs w:val="18"/>
              </w:rPr>
            </w:pPr>
            <w:r w:rsidRPr="00B82BA2">
              <w:rPr>
                <w:rFonts w:eastAsia="Times New Roman" w:cs="Times New Roman"/>
                <w:sz w:val="14"/>
                <w:szCs w:val="18"/>
              </w:rPr>
              <w:t>ИТОГО</w:t>
            </w:r>
          </w:p>
        </w:tc>
        <w:tc>
          <w:tcPr>
            <w:tcW w:w="1767" w:type="pct"/>
            <w:gridSpan w:val="2"/>
          </w:tcPr>
          <w:p w:rsidR="00B82BA2" w:rsidRPr="00B82BA2" w:rsidRDefault="00B82BA2" w:rsidP="00B82BA2">
            <w:pPr>
              <w:tabs>
                <w:tab w:val="left" w:pos="549"/>
              </w:tabs>
              <w:spacing w:line="240" w:lineRule="auto"/>
              <w:ind w:firstLine="0"/>
              <w:jc w:val="left"/>
              <w:rPr>
                <w:rFonts w:eastAsia="Times New Roman" w:cs="Times New Roman"/>
                <w:bCs/>
                <w:sz w:val="14"/>
                <w:szCs w:val="18"/>
                <w:bdr w:val="none" w:sz="0" w:space="0" w:color="auto" w:frame="1"/>
              </w:rPr>
            </w:pPr>
          </w:p>
        </w:tc>
        <w:tc>
          <w:tcPr>
            <w:tcW w:w="390" w:type="pct"/>
          </w:tcPr>
          <w:p w:rsidR="00B82BA2" w:rsidRPr="00B82BA2" w:rsidRDefault="00B82BA2" w:rsidP="00B82BA2">
            <w:pPr>
              <w:tabs>
                <w:tab w:val="left" w:pos="549"/>
              </w:tabs>
              <w:spacing w:line="240" w:lineRule="auto"/>
              <w:ind w:firstLine="0"/>
              <w:jc w:val="left"/>
              <w:rPr>
                <w:rFonts w:eastAsia="Times New Roman" w:cs="Times New Roman"/>
                <w:bCs/>
                <w:sz w:val="14"/>
                <w:szCs w:val="18"/>
                <w:bdr w:val="none" w:sz="0" w:space="0" w:color="auto" w:frame="1"/>
              </w:rPr>
            </w:pPr>
            <w:r w:rsidRPr="00B82BA2">
              <w:rPr>
                <w:rFonts w:eastAsia="Times New Roman" w:cs="Times New Roman"/>
                <w:bCs/>
                <w:sz w:val="14"/>
                <w:szCs w:val="18"/>
                <w:bdr w:val="none" w:sz="0" w:space="0" w:color="auto" w:frame="1"/>
              </w:rPr>
              <w:t>10</w:t>
            </w:r>
          </w:p>
        </w:tc>
        <w:tc>
          <w:tcPr>
            <w:tcW w:w="390" w:type="pct"/>
          </w:tcPr>
          <w:p w:rsidR="00B82BA2" w:rsidRPr="00B82BA2" w:rsidRDefault="00B82BA2" w:rsidP="00B82BA2">
            <w:pPr>
              <w:tabs>
                <w:tab w:val="left" w:pos="549"/>
              </w:tabs>
              <w:spacing w:line="240" w:lineRule="auto"/>
              <w:ind w:firstLine="0"/>
              <w:jc w:val="left"/>
              <w:rPr>
                <w:rFonts w:eastAsia="Times New Roman" w:cs="Times New Roman"/>
                <w:bCs/>
                <w:sz w:val="14"/>
                <w:szCs w:val="18"/>
                <w:bdr w:val="none" w:sz="0" w:space="0" w:color="auto" w:frame="1"/>
              </w:rPr>
            </w:pPr>
            <w:r w:rsidRPr="00B82BA2">
              <w:rPr>
                <w:rFonts w:eastAsia="Times New Roman" w:cs="Times New Roman"/>
                <w:bCs/>
                <w:sz w:val="14"/>
                <w:szCs w:val="18"/>
                <w:bdr w:val="none" w:sz="0" w:space="0" w:color="auto" w:frame="1"/>
              </w:rPr>
              <w:t>10</w:t>
            </w:r>
          </w:p>
        </w:tc>
        <w:tc>
          <w:tcPr>
            <w:tcW w:w="390" w:type="pct"/>
          </w:tcPr>
          <w:p w:rsidR="00B82BA2" w:rsidRPr="00B82BA2" w:rsidRDefault="00B82BA2" w:rsidP="00B82BA2">
            <w:pPr>
              <w:tabs>
                <w:tab w:val="left" w:pos="549"/>
              </w:tabs>
              <w:spacing w:line="240" w:lineRule="auto"/>
              <w:ind w:firstLine="0"/>
              <w:jc w:val="left"/>
              <w:rPr>
                <w:rFonts w:eastAsia="Times New Roman" w:cs="Times New Roman"/>
                <w:bCs/>
                <w:sz w:val="14"/>
                <w:szCs w:val="18"/>
                <w:bdr w:val="none" w:sz="0" w:space="0" w:color="auto" w:frame="1"/>
              </w:rPr>
            </w:pPr>
            <w:r w:rsidRPr="00B82BA2">
              <w:rPr>
                <w:rFonts w:eastAsia="Times New Roman" w:cs="Times New Roman"/>
                <w:bCs/>
                <w:sz w:val="14"/>
                <w:szCs w:val="18"/>
                <w:bdr w:val="none" w:sz="0" w:space="0" w:color="auto" w:frame="1"/>
              </w:rPr>
              <w:t>10</w:t>
            </w:r>
          </w:p>
        </w:tc>
        <w:tc>
          <w:tcPr>
            <w:tcW w:w="368" w:type="pct"/>
          </w:tcPr>
          <w:p w:rsidR="00B82BA2" w:rsidRPr="00B82BA2" w:rsidRDefault="00B82BA2" w:rsidP="00B82BA2">
            <w:pPr>
              <w:tabs>
                <w:tab w:val="left" w:pos="549"/>
              </w:tabs>
              <w:spacing w:line="240" w:lineRule="auto"/>
              <w:ind w:firstLine="0"/>
              <w:jc w:val="left"/>
              <w:rPr>
                <w:rFonts w:eastAsia="Times New Roman" w:cs="Times New Roman"/>
                <w:bCs/>
                <w:sz w:val="14"/>
                <w:szCs w:val="18"/>
                <w:bdr w:val="none" w:sz="0" w:space="0" w:color="auto" w:frame="1"/>
              </w:rPr>
            </w:pPr>
            <w:r w:rsidRPr="00B82BA2">
              <w:rPr>
                <w:rFonts w:eastAsia="Times New Roman" w:cs="Times New Roman"/>
                <w:bCs/>
                <w:sz w:val="14"/>
                <w:szCs w:val="18"/>
                <w:bdr w:val="none" w:sz="0" w:space="0" w:color="auto" w:frame="1"/>
              </w:rPr>
              <w:t>10</w:t>
            </w:r>
          </w:p>
        </w:tc>
        <w:tc>
          <w:tcPr>
            <w:tcW w:w="440" w:type="pct"/>
          </w:tcPr>
          <w:p w:rsidR="00B82BA2" w:rsidRPr="00B82BA2" w:rsidRDefault="00B82BA2" w:rsidP="00B82BA2">
            <w:pPr>
              <w:tabs>
                <w:tab w:val="left" w:pos="549"/>
              </w:tabs>
              <w:spacing w:line="240" w:lineRule="auto"/>
              <w:ind w:firstLine="0"/>
              <w:jc w:val="left"/>
              <w:rPr>
                <w:rFonts w:eastAsia="Times New Roman" w:cs="Times New Roman"/>
                <w:bCs/>
                <w:sz w:val="14"/>
                <w:szCs w:val="18"/>
                <w:bdr w:val="none" w:sz="0" w:space="0" w:color="auto" w:frame="1"/>
              </w:rPr>
            </w:pPr>
            <w:r w:rsidRPr="00B82BA2">
              <w:rPr>
                <w:rFonts w:eastAsia="Times New Roman" w:cs="Times New Roman"/>
                <w:bCs/>
                <w:sz w:val="14"/>
                <w:szCs w:val="18"/>
                <w:bdr w:val="none" w:sz="0" w:space="0" w:color="auto" w:frame="1"/>
              </w:rPr>
              <w:t>10</w:t>
            </w:r>
          </w:p>
        </w:tc>
        <w:tc>
          <w:tcPr>
            <w:tcW w:w="486" w:type="pct"/>
          </w:tcPr>
          <w:p w:rsidR="00B82BA2" w:rsidRPr="00B82BA2" w:rsidRDefault="00B82BA2" w:rsidP="00B82BA2">
            <w:pPr>
              <w:tabs>
                <w:tab w:val="left" w:pos="549"/>
              </w:tabs>
              <w:spacing w:line="240" w:lineRule="auto"/>
              <w:ind w:firstLine="0"/>
              <w:jc w:val="left"/>
              <w:rPr>
                <w:rFonts w:eastAsia="Times New Roman" w:cs="Times New Roman"/>
                <w:b/>
                <w:bCs/>
                <w:sz w:val="14"/>
                <w:szCs w:val="18"/>
                <w:bdr w:val="none" w:sz="0" w:space="0" w:color="auto" w:frame="1"/>
              </w:rPr>
            </w:pPr>
            <w:r w:rsidRPr="00B82BA2">
              <w:rPr>
                <w:rFonts w:eastAsia="Times New Roman" w:cs="Times New Roman"/>
                <w:b/>
                <w:bCs/>
                <w:sz w:val="14"/>
                <w:szCs w:val="18"/>
                <w:bdr w:val="none" w:sz="0" w:space="0" w:color="auto" w:frame="1"/>
              </w:rPr>
              <w:t>50/1734</w:t>
            </w:r>
          </w:p>
        </w:tc>
      </w:tr>
    </w:tbl>
    <w:p w:rsidR="00CE37F0" w:rsidRDefault="00CE37F0" w:rsidP="00944BF0">
      <w:pPr>
        <w:pStyle w:val="h3-first"/>
        <w:rPr>
          <w:rFonts w:cs="Times New Roman"/>
          <w:color w:val="FF0000"/>
        </w:rPr>
      </w:pPr>
    </w:p>
    <w:p w:rsidR="00944BF0" w:rsidRDefault="00AA67FA" w:rsidP="00944BF0">
      <w:pPr>
        <w:pStyle w:val="h3-first"/>
        <w:rPr>
          <w:rFonts w:cs="Times New Roman"/>
          <w:color w:val="auto"/>
        </w:rPr>
      </w:pPr>
      <w:r w:rsidRPr="00F27115">
        <w:rPr>
          <w:rFonts w:cs="Times New Roman"/>
          <w:color w:val="auto"/>
        </w:rPr>
        <w:t>3.3.  К</w:t>
      </w:r>
      <w:r w:rsidR="00944BF0" w:rsidRPr="00F27115">
        <w:rPr>
          <w:rFonts w:cs="Times New Roman"/>
          <w:color w:val="auto"/>
        </w:rPr>
        <w:t>алендарный учебный график</w:t>
      </w:r>
    </w:p>
    <w:p w:rsidR="00F27115" w:rsidRPr="00F27115" w:rsidRDefault="00F27115" w:rsidP="00F27115">
      <w:pPr>
        <w:spacing w:before="100" w:beforeAutospacing="1" w:after="100" w:afterAutospacing="1" w:line="240" w:lineRule="auto"/>
        <w:ind w:firstLine="0"/>
        <w:jc w:val="left"/>
        <w:rPr>
          <w:rFonts w:eastAsia="Times New Roman" w:cs="Times New Roman"/>
          <w:sz w:val="18"/>
          <w:szCs w:val="18"/>
        </w:rPr>
      </w:pPr>
      <w:r w:rsidRPr="00F27115">
        <w:rPr>
          <w:rFonts w:eastAsia="Times New Roman" w:cs="Times New Roman"/>
          <w:b/>
          <w:bCs/>
          <w:sz w:val="18"/>
          <w:szCs w:val="18"/>
        </w:rPr>
        <w:t>1. Продолжительность учебного года в МБОУ «</w:t>
      </w:r>
      <w:r w:rsidR="00E51588">
        <w:rPr>
          <w:rFonts w:eastAsia="Times New Roman" w:cs="Times New Roman"/>
          <w:b/>
          <w:bCs/>
          <w:sz w:val="18"/>
          <w:szCs w:val="18"/>
        </w:rPr>
        <w:t xml:space="preserve">Теньковская </w:t>
      </w:r>
      <w:r w:rsidRPr="00F27115">
        <w:rPr>
          <w:rFonts w:eastAsia="Times New Roman" w:cs="Times New Roman"/>
          <w:b/>
          <w:bCs/>
          <w:sz w:val="18"/>
          <w:szCs w:val="18"/>
        </w:rPr>
        <w:t>средняя общеобразовательная школа»:</w:t>
      </w:r>
    </w:p>
    <w:p w:rsidR="00F27115" w:rsidRPr="00F27115" w:rsidRDefault="00F27115" w:rsidP="00F27115">
      <w:pPr>
        <w:spacing w:after="0" w:line="240" w:lineRule="auto"/>
        <w:ind w:firstLine="0"/>
        <w:jc w:val="left"/>
        <w:rPr>
          <w:rFonts w:eastAsia="Times New Roman" w:cs="Times New Roman"/>
          <w:sz w:val="18"/>
          <w:szCs w:val="18"/>
        </w:rPr>
      </w:pPr>
      <w:r w:rsidRPr="00F27115">
        <w:rPr>
          <w:rFonts w:eastAsia="Times New Roman" w:cs="Times New Roman"/>
          <w:sz w:val="18"/>
          <w:szCs w:val="18"/>
        </w:rPr>
        <w:t>- начало учебного года – 01.09.2022 г.</w:t>
      </w:r>
    </w:p>
    <w:p w:rsidR="00F27115" w:rsidRPr="00F27115" w:rsidRDefault="00F27115" w:rsidP="00FA2F61">
      <w:pPr>
        <w:spacing w:after="0" w:line="240" w:lineRule="auto"/>
        <w:ind w:firstLine="0"/>
        <w:jc w:val="left"/>
        <w:rPr>
          <w:rFonts w:eastAsia="Times New Roman" w:cs="Times New Roman"/>
          <w:sz w:val="18"/>
          <w:szCs w:val="18"/>
        </w:rPr>
      </w:pPr>
      <w:r w:rsidRPr="00F27115">
        <w:rPr>
          <w:rFonts w:eastAsia="Times New Roman" w:cs="Times New Roman"/>
          <w:sz w:val="18"/>
          <w:szCs w:val="18"/>
        </w:rPr>
        <w:t xml:space="preserve">- окончание учебного года: </w:t>
      </w:r>
    </w:p>
    <w:p w:rsidR="00F27115" w:rsidRPr="00F27115" w:rsidRDefault="00F27115" w:rsidP="00F27115">
      <w:pPr>
        <w:spacing w:after="0" w:line="276" w:lineRule="auto"/>
        <w:ind w:firstLine="0"/>
        <w:jc w:val="left"/>
        <w:rPr>
          <w:rFonts w:eastAsia="Times New Roman" w:cs="Times New Roman"/>
          <w:sz w:val="18"/>
          <w:szCs w:val="18"/>
        </w:rPr>
      </w:pPr>
      <w:r w:rsidRPr="00F27115">
        <w:rPr>
          <w:rFonts w:eastAsia="Times New Roman" w:cs="Times New Roman"/>
          <w:sz w:val="18"/>
          <w:szCs w:val="18"/>
        </w:rPr>
        <w:t xml:space="preserve">                                               </w:t>
      </w:r>
      <w:r w:rsidR="00FA2F61">
        <w:rPr>
          <w:rFonts w:eastAsia="Times New Roman" w:cs="Times New Roman"/>
          <w:sz w:val="18"/>
          <w:szCs w:val="18"/>
        </w:rPr>
        <w:t>5</w:t>
      </w:r>
      <w:r w:rsidRPr="00F27115">
        <w:rPr>
          <w:rFonts w:eastAsia="Times New Roman" w:cs="Times New Roman"/>
          <w:sz w:val="18"/>
          <w:szCs w:val="18"/>
        </w:rPr>
        <w:t xml:space="preserve">-8,10 </w:t>
      </w:r>
      <w:r w:rsidR="009508A9" w:rsidRPr="00F27115">
        <w:rPr>
          <w:rFonts w:eastAsia="Times New Roman" w:cs="Times New Roman"/>
          <w:sz w:val="18"/>
          <w:szCs w:val="18"/>
        </w:rPr>
        <w:t>классы -</w:t>
      </w:r>
      <w:r w:rsidRPr="00F27115">
        <w:rPr>
          <w:rFonts w:eastAsia="Times New Roman" w:cs="Times New Roman"/>
          <w:sz w:val="18"/>
          <w:szCs w:val="18"/>
        </w:rPr>
        <w:t xml:space="preserve"> 31.05.2023 г.;</w:t>
      </w:r>
    </w:p>
    <w:p w:rsidR="00F27115" w:rsidRPr="00F27115" w:rsidRDefault="00F27115" w:rsidP="00F27115">
      <w:pPr>
        <w:spacing w:after="0" w:line="276" w:lineRule="auto"/>
        <w:ind w:firstLine="0"/>
        <w:jc w:val="left"/>
        <w:rPr>
          <w:rFonts w:eastAsia="Times New Roman" w:cs="Times New Roman"/>
          <w:sz w:val="18"/>
          <w:szCs w:val="18"/>
        </w:rPr>
      </w:pPr>
      <w:r w:rsidRPr="00F27115">
        <w:rPr>
          <w:rFonts w:eastAsia="Times New Roman" w:cs="Times New Roman"/>
          <w:sz w:val="18"/>
          <w:szCs w:val="18"/>
        </w:rPr>
        <w:t xml:space="preserve">                                               9,11 классы </w:t>
      </w:r>
      <w:r w:rsidR="009508A9" w:rsidRPr="00F27115">
        <w:rPr>
          <w:rFonts w:eastAsia="Times New Roman" w:cs="Times New Roman"/>
          <w:sz w:val="18"/>
          <w:szCs w:val="18"/>
        </w:rPr>
        <w:t>- 25</w:t>
      </w:r>
      <w:r w:rsidRPr="00F27115">
        <w:rPr>
          <w:rFonts w:eastAsia="Times New Roman" w:cs="Times New Roman"/>
          <w:sz w:val="18"/>
          <w:szCs w:val="18"/>
        </w:rPr>
        <w:t xml:space="preserve"> мая 2023 г.</w:t>
      </w:r>
    </w:p>
    <w:p w:rsidR="00F27115" w:rsidRPr="00F27115" w:rsidRDefault="00F27115" w:rsidP="00F27115">
      <w:pPr>
        <w:spacing w:after="0" w:line="240" w:lineRule="auto"/>
        <w:ind w:firstLine="0"/>
        <w:jc w:val="left"/>
        <w:rPr>
          <w:rFonts w:eastAsia="Times New Roman" w:cs="Times New Roman"/>
          <w:sz w:val="18"/>
          <w:szCs w:val="18"/>
        </w:rPr>
      </w:pPr>
      <w:r w:rsidRPr="00F27115">
        <w:rPr>
          <w:rFonts w:eastAsia="Times New Roman" w:cs="Times New Roman"/>
          <w:sz w:val="18"/>
          <w:szCs w:val="18"/>
        </w:rPr>
        <w:t xml:space="preserve">- продолжительность учебного года: </w:t>
      </w:r>
    </w:p>
    <w:p w:rsidR="00F27115" w:rsidRPr="00F27115" w:rsidRDefault="00F27115" w:rsidP="00F27115">
      <w:pPr>
        <w:spacing w:after="0" w:line="276" w:lineRule="auto"/>
        <w:ind w:firstLine="0"/>
        <w:jc w:val="left"/>
        <w:rPr>
          <w:rFonts w:eastAsia="Times New Roman" w:cs="Times New Roman"/>
          <w:sz w:val="18"/>
          <w:szCs w:val="18"/>
        </w:rPr>
      </w:pPr>
      <w:r w:rsidRPr="00F27115">
        <w:rPr>
          <w:rFonts w:eastAsia="Times New Roman" w:cs="Times New Roman"/>
          <w:sz w:val="18"/>
          <w:szCs w:val="18"/>
        </w:rPr>
        <w:t xml:space="preserve">                                                в 1-х классах    – 33 недели;</w:t>
      </w:r>
    </w:p>
    <w:p w:rsidR="00F27115" w:rsidRPr="00F27115" w:rsidRDefault="00F27115" w:rsidP="00F27115">
      <w:pPr>
        <w:spacing w:after="0" w:line="276" w:lineRule="auto"/>
        <w:ind w:firstLine="0"/>
        <w:jc w:val="left"/>
        <w:rPr>
          <w:rFonts w:eastAsia="Times New Roman" w:cs="Times New Roman"/>
          <w:sz w:val="18"/>
          <w:szCs w:val="18"/>
        </w:rPr>
      </w:pPr>
      <w:r w:rsidRPr="00F27115">
        <w:rPr>
          <w:rFonts w:eastAsia="Times New Roman" w:cs="Times New Roman"/>
          <w:sz w:val="18"/>
          <w:szCs w:val="18"/>
        </w:rPr>
        <w:t xml:space="preserve">                                                </w:t>
      </w:r>
      <w:r w:rsidR="00FA2F61">
        <w:rPr>
          <w:rFonts w:eastAsia="Times New Roman" w:cs="Times New Roman"/>
          <w:sz w:val="18"/>
          <w:szCs w:val="18"/>
        </w:rPr>
        <w:t xml:space="preserve">                        </w:t>
      </w:r>
      <w:r w:rsidRPr="00F27115">
        <w:rPr>
          <w:rFonts w:eastAsia="Times New Roman" w:cs="Times New Roman"/>
          <w:sz w:val="18"/>
          <w:szCs w:val="18"/>
        </w:rPr>
        <w:t xml:space="preserve">в </w:t>
      </w:r>
      <w:r w:rsidR="00FA2F61">
        <w:rPr>
          <w:rFonts w:eastAsia="Times New Roman" w:cs="Times New Roman"/>
          <w:sz w:val="18"/>
          <w:szCs w:val="18"/>
        </w:rPr>
        <w:t>5</w:t>
      </w:r>
      <w:r w:rsidRPr="00F27115">
        <w:rPr>
          <w:rFonts w:eastAsia="Times New Roman" w:cs="Times New Roman"/>
          <w:sz w:val="18"/>
          <w:szCs w:val="18"/>
        </w:rPr>
        <w:t>-8,10-х классах – 3</w:t>
      </w:r>
      <w:r w:rsidR="00FA2F61">
        <w:rPr>
          <w:rFonts w:eastAsia="Times New Roman" w:cs="Times New Roman"/>
          <w:sz w:val="18"/>
          <w:szCs w:val="18"/>
        </w:rPr>
        <w:t>5</w:t>
      </w:r>
      <w:r w:rsidRPr="00F27115">
        <w:rPr>
          <w:rFonts w:eastAsia="Times New Roman" w:cs="Times New Roman"/>
          <w:sz w:val="18"/>
          <w:szCs w:val="18"/>
        </w:rPr>
        <w:t xml:space="preserve"> недель;</w:t>
      </w:r>
    </w:p>
    <w:p w:rsidR="00F27115" w:rsidRPr="00F27115" w:rsidRDefault="00F27115" w:rsidP="00F27115">
      <w:pPr>
        <w:spacing w:after="0" w:line="276" w:lineRule="auto"/>
        <w:ind w:firstLine="0"/>
        <w:jc w:val="left"/>
        <w:rPr>
          <w:rFonts w:eastAsia="Times New Roman" w:cs="Times New Roman"/>
          <w:sz w:val="18"/>
          <w:szCs w:val="18"/>
        </w:rPr>
      </w:pPr>
      <w:r w:rsidRPr="00F27115">
        <w:rPr>
          <w:rFonts w:eastAsia="Times New Roman" w:cs="Times New Roman"/>
          <w:sz w:val="18"/>
          <w:szCs w:val="18"/>
        </w:rPr>
        <w:t xml:space="preserve">                                                в 9,11 –х классах   </w:t>
      </w:r>
      <w:r w:rsidR="009508A9" w:rsidRPr="00F27115">
        <w:rPr>
          <w:rFonts w:eastAsia="Times New Roman" w:cs="Times New Roman"/>
          <w:sz w:val="18"/>
          <w:szCs w:val="18"/>
        </w:rPr>
        <w:t>- 34</w:t>
      </w:r>
      <w:r w:rsidRPr="00F27115">
        <w:rPr>
          <w:rFonts w:eastAsia="Times New Roman" w:cs="Times New Roman"/>
          <w:sz w:val="18"/>
          <w:szCs w:val="18"/>
        </w:rPr>
        <w:t xml:space="preserve"> недели.</w:t>
      </w:r>
    </w:p>
    <w:p w:rsidR="00F27115" w:rsidRPr="00F27115" w:rsidRDefault="00F27115" w:rsidP="00E51588">
      <w:pPr>
        <w:spacing w:before="100" w:beforeAutospacing="1" w:after="0" w:line="240" w:lineRule="auto"/>
        <w:ind w:firstLine="0"/>
        <w:jc w:val="left"/>
        <w:rPr>
          <w:rFonts w:eastAsia="Times New Roman" w:cs="Times New Roman"/>
          <w:sz w:val="18"/>
          <w:szCs w:val="18"/>
        </w:rPr>
      </w:pPr>
      <w:r w:rsidRPr="00F27115">
        <w:rPr>
          <w:rFonts w:eastAsia="Times New Roman" w:cs="Times New Roman"/>
          <w:sz w:val="18"/>
          <w:szCs w:val="18"/>
        </w:rPr>
        <w:t>- проведение промежуточной аттестации согласно локально-нормативным актам ОУ: в 5-8,10 классах – с 1 апреля по 30 мая 2023 г.</w:t>
      </w:r>
    </w:p>
    <w:p w:rsidR="00F27115" w:rsidRPr="00F27115" w:rsidRDefault="00F27115" w:rsidP="00F27115">
      <w:pPr>
        <w:spacing w:before="100" w:beforeAutospacing="1" w:after="100" w:afterAutospacing="1" w:line="240" w:lineRule="auto"/>
        <w:ind w:firstLine="0"/>
        <w:jc w:val="left"/>
        <w:rPr>
          <w:rFonts w:eastAsia="Times New Roman" w:cs="Times New Roman"/>
          <w:sz w:val="18"/>
          <w:szCs w:val="18"/>
        </w:rPr>
      </w:pPr>
      <w:r w:rsidRPr="00F27115">
        <w:rPr>
          <w:rFonts w:eastAsia="Times New Roman" w:cs="Times New Roman"/>
          <w:sz w:val="18"/>
          <w:szCs w:val="18"/>
        </w:rPr>
        <w:t xml:space="preserve">- проведения ГИА: в 9,11 </w:t>
      </w:r>
      <w:r w:rsidR="009508A9" w:rsidRPr="00F27115">
        <w:rPr>
          <w:rFonts w:eastAsia="Times New Roman" w:cs="Times New Roman"/>
          <w:sz w:val="18"/>
          <w:szCs w:val="18"/>
        </w:rPr>
        <w:t>классах устанавливается</w:t>
      </w:r>
      <w:r w:rsidRPr="00F27115">
        <w:rPr>
          <w:rFonts w:eastAsia="Times New Roman" w:cs="Times New Roman"/>
          <w:sz w:val="18"/>
          <w:szCs w:val="18"/>
        </w:rPr>
        <w:t xml:space="preserve"> Федеральной службой по надзору в сфере                                                                                                                    образования и науки РФ</w:t>
      </w:r>
    </w:p>
    <w:p w:rsidR="00F27115" w:rsidRPr="00F27115" w:rsidRDefault="00F27115" w:rsidP="00F27115">
      <w:pPr>
        <w:spacing w:before="100" w:beforeAutospacing="1" w:after="100" w:afterAutospacing="1" w:line="240" w:lineRule="auto"/>
        <w:ind w:firstLine="0"/>
        <w:jc w:val="left"/>
        <w:rPr>
          <w:rFonts w:eastAsia="Times New Roman" w:cs="Times New Roman"/>
          <w:sz w:val="18"/>
          <w:szCs w:val="18"/>
        </w:rPr>
      </w:pPr>
      <w:r w:rsidRPr="00F27115">
        <w:rPr>
          <w:rFonts w:eastAsia="Times New Roman" w:cs="Times New Roman"/>
          <w:b/>
          <w:bCs/>
          <w:sz w:val="18"/>
          <w:szCs w:val="18"/>
        </w:rPr>
        <w:t>2. Количество классов-комплектов в каждой параллели:</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5"/>
        <w:gridCol w:w="795"/>
        <w:gridCol w:w="795"/>
        <w:gridCol w:w="795"/>
        <w:gridCol w:w="795"/>
        <w:gridCol w:w="795"/>
        <w:gridCol w:w="795"/>
        <w:gridCol w:w="795"/>
        <w:gridCol w:w="795"/>
        <w:gridCol w:w="795"/>
        <w:gridCol w:w="795"/>
        <w:gridCol w:w="825"/>
      </w:tblGrid>
      <w:tr w:rsidR="00F27115" w:rsidRPr="00F27115" w:rsidTr="005A5730">
        <w:trPr>
          <w:tblCellSpacing w:w="0" w:type="dxa"/>
        </w:trPr>
        <w:tc>
          <w:tcPr>
            <w:tcW w:w="9570" w:type="dxa"/>
            <w:gridSpan w:val="12"/>
            <w:tcBorders>
              <w:top w:val="outset" w:sz="6" w:space="0" w:color="auto"/>
              <w:left w:val="outset" w:sz="6" w:space="0" w:color="auto"/>
              <w:bottom w:val="outset" w:sz="6" w:space="0" w:color="auto"/>
              <w:right w:val="outset" w:sz="6" w:space="0" w:color="auto"/>
            </w:tcBorders>
            <w:hideMark/>
          </w:tcPr>
          <w:p w:rsidR="00F27115" w:rsidRPr="00F27115" w:rsidRDefault="00F27115" w:rsidP="00E51588">
            <w:pPr>
              <w:spacing w:after="0" w:line="240" w:lineRule="auto"/>
              <w:ind w:firstLine="0"/>
              <w:jc w:val="center"/>
              <w:rPr>
                <w:rFonts w:eastAsia="Times New Roman" w:cs="Times New Roman"/>
                <w:sz w:val="18"/>
                <w:szCs w:val="18"/>
              </w:rPr>
            </w:pPr>
            <w:r w:rsidRPr="00F27115">
              <w:rPr>
                <w:rFonts w:eastAsia="Times New Roman" w:cs="Times New Roman"/>
                <w:i/>
                <w:iCs/>
                <w:sz w:val="18"/>
                <w:szCs w:val="18"/>
              </w:rPr>
              <w:t>Всего          1</w:t>
            </w:r>
            <w:r w:rsidR="00E51588">
              <w:rPr>
                <w:rFonts w:eastAsia="Times New Roman" w:cs="Times New Roman"/>
                <w:i/>
                <w:iCs/>
                <w:sz w:val="18"/>
                <w:szCs w:val="18"/>
              </w:rPr>
              <w:t>0</w:t>
            </w:r>
            <w:r w:rsidRPr="00F27115">
              <w:rPr>
                <w:rFonts w:eastAsia="Times New Roman" w:cs="Times New Roman"/>
                <w:i/>
                <w:iCs/>
                <w:sz w:val="18"/>
                <w:szCs w:val="18"/>
              </w:rPr>
              <w:t xml:space="preserve">   классов</w:t>
            </w:r>
          </w:p>
        </w:tc>
      </w:tr>
      <w:tr w:rsidR="00F27115" w:rsidRPr="00F27115" w:rsidTr="005A5730">
        <w:trPr>
          <w:tblCellSpacing w:w="0" w:type="dxa"/>
        </w:trPr>
        <w:tc>
          <w:tcPr>
            <w:tcW w:w="795" w:type="dxa"/>
            <w:tcBorders>
              <w:top w:val="outset" w:sz="6" w:space="0" w:color="auto"/>
              <w:left w:val="outset" w:sz="6" w:space="0" w:color="auto"/>
              <w:bottom w:val="outset" w:sz="6" w:space="0" w:color="auto"/>
              <w:right w:val="outset" w:sz="6" w:space="0" w:color="auto"/>
            </w:tcBorders>
            <w:hideMark/>
          </w:tcPr>
          <w:p w:rsidR="00F27115" w:rsidRPr="00F27115" w:rsidRDefault="00F27115" w:rsidP="00E51588">
            <w:pPr>
              <w:spacing w:after="0" w:line="240" w:lineRule="auto"/>
              <w:ind w:firstLine="0"/>
              <w:jc w:val="left"/>
              <w:rPr>
                <w:rFonts w:eastAsia="Times New Roman" w:cs="Times New Roman"/>
                <w:sz w:val="18"/>
                <w:szCs w:val="18"/>
              </w:rPr>
            </w:pPr>
            <w:r w:rsidRPr="00F27115">
              <w:rPr>
                <w:rFonts w:eastAsia="Times New Roman" w:cs="Times New Roman"/>
                <w:sz w:val="18"/>
                <w:szCs w:val="18"/>
              </w:rPr>
              <w:t>Класс</w:t>
            </w:r>
          </w:p>
        </w:tc>
        <w:tc>
          <w:tcPr>
            <w:tcW w:w="795" w:type="dxa"/>
            <w:tcBorders>
              <w:top w:val="outset" w:sz="6" w:space="0" w:color="auto"/>
              <w:left w:val="outset" w:sz="6" w:space="0" w:color="auto"/>
              <w:bottom w:val="outset" w:sz="6" w:space="0" w:color="auto"/>
              <w:right w:val="outset" w:sz="6" w:space="0" w:color="auto"/>
            </w:tcBorders>
            <w:hideMark/>
          </w:tcPr>
          <w:p w:rsidR="00F27115" w:rsidRPr="00F27115" w:rsidRDefault="00F27115" w:rsidP="00E51588">
            <w:pPr>
              <w:spacing w:after="0" w:line="240" w:lineRule="auto"/>
              <w:ind w:firstLine="0"/>
              <w:jc w:val="left"/>
              <w:rPr>
                <w:rFonts w:eastAsia="Times New Roman" w:cs="Times New Roman"/>
                <w:sz w:val="18"/>
                <w:szCs w:val="18"/>
              </w:rPr>
            </w:pPr>
            <w:r w:rsidRPr="00F27115">
              <w:rPr>
                <w:rFonts w:eastAsia="Times New Roman" w:cs="Times New Roman"/>
                <w:sz w:val="18"/>
                <w:szCs w:val="18"/>
              </w:rPr>
              <w:t>1</w:t>
            </w:r>
          </w:p>
        </w:tc>
        <w:tc>
          <w:tcPr>
            <w:tcW w:w="795" w:type="dxa"/>
            <w:tcBorders>
              <w:top w:val="outset" w:sz="6" w:space="0" w:color="auto"/>
              <w:left w:val="outset" w:sz="6" w:space="0" w:color="auto"/>
              <w:bottom w:val="outset" w:sz="6" w:space="0" w:color="auto"/>
              <w:right w:val="outset" w:sz="6" w:space="0" w:color="auto"/>
            </w:tcBorders>
            <w:hideMark/>
          </w:tcPr>
          <w:p w:rsidR="00F27115" w:rsidRPr="00F27115" w:rsidRDefault="00F27115" w:rsidP="00E51588">
            <w:pPr>
              <w:spacing w:after="0" w:line="240" w:lineRule="auto"/>
              <w:ind w:firstLine="0"/>
              <w:jc w:val="left"/>
              <w:rPr>
                <w:rFonts w:eastAsia="Times New Roman" w:cs="Times New Roman"/>
                <w:sz w:val="18"/>
                <w:szCs w:val="18"/>
              </w:rPr>
            </w:pPr>
            <w:r w:rsidRPr="00F27115">
              <w:rPr>
                <w:rFonts w:eastAsia="Times New Roman" w:cs="Times New Roman"/>
                <w:sz w:val="18"/>
                <w:szCs w:val="18"/>
              </w:rPr>
              <w:t>2</w:t>
            </w:r>
          </w:p>
        </w:tc>
        <w:tc>
          <w:tcPr>
            <w:tcW w:w="795" w:type="dxa"/>
            <w:tcBorders>
              <w:top w:val="outset" w:sz="6" w:space="0" w:color="auto"/>
              <w:left w:val="outset" w:sz="6" w:space="0" w:color="auto"/>
              <w:bottom w:val="outset" w:sz="6" w:space="0" w:color="auto"/>
              <w:right w:val="outset" w:sz="6" w:space="0" w:color="auto"/>
            </w:tcBorders>
            <w:hideMark/>
          </w:tcPr>
          <w:p w:rsidR="00F27115" w:rsidRPr="00F27115" w:rsidRDefault="00F27115" w:rsidP="00E51588">
            <w:pPr>
              <w:spacing w:after="0" w:line="240" w:lineRule="auto"/>
              <w:ind w:firstLine="0"/>
              <w:jc w:val="left"/>
              <w:rPr>
                <w:rFonts w:eastAsia="Times New Roman" w:cs="Times New Roman"/>
                <w:sz w:val="18"/>
                <w:szCs w:val="18"/>
              </w:rPr>
            </w:pPr>
            <w:r w:rsidRPr="00F27115">
              <w:rPr>
                <w:rFonts w:eastAsia="Times New Roman" w:cs="Times New Roman"/>
                <w:sz w:val="18"/>
                <w:szCs w:val="18"/>
              </w:rPr>
              <w:t>3</w:t>
            </w:r>
          </w:p>
        </w:tc>
        <w:tc>
          <w:tcPr>
            <w:tcW w:w="795" w:type="dxa"/>
            <w:tcBorders>
              <w:top w:val="outset" w:sz="6" w:space="0" w:color="auto"/>
              <w:left w:val="outset" w:sz="6" w:space="0" w:color="auto"/>
              <w:bottom w:val="outset" w:sz="6" w:space="0" w:color="auto"/>
              <w:right w:val="outset" w:sz="6" w:space="0" w:color="auto"/>
            </w:tcBorders>
            <w:hideMark/>
          </w:tcPr>
          <w:p w:rsidR="00F27115" w:rsidRPr="00F27115" w:rsidRDefault="00F27115" w:rsidP="00E51588">
            <w:pPr>
              <w:spacing w:after="0" w:line="240" w:lineRule="auto"/>
              <w:ind w:firstLine="0"/>
              <w:jc w:val="left"/>
              <w:rPr>
                <w:rFonts w:eastAsia="Times New Roman" w:cs="Times New Roman"/>
                <w:sz w:val="18"/>
                <w:szCs w:val="18"/>
              </w:rPr>
            </w:pPr>
            <w:r w:rsidRPr="00F27115">
              <w:rPr>
                <w:rFonts w:eastAsia="Times New Roman" w:cs="Times New Roman"/>
                <w:sz w:val="18"/>
                <w:szCs w:val="18"/>
              </w:rPr>
              <w:t>4</w:t>
            </w:r>
          </w:p>
        </w:tc>
        <w:tc>
          <w:tcPr>
            <w:tcW w:w="795" w:type="dxa"/>
            <w:tcBorders>
              <w:top w:val="outset" w:sz="6" w:space="0" w:color="auto"/>
              <w:left w:val="outset" w:sz="6" w:space="0" w:color="auto"/>
              <w:bottom w:val="outset" w:sz="6" w:space="0" w:color="auto"/>
              <w:right w:val="outset" w:sz="6" w:space="0" w:color="auto"/>
            </w:tcBorders>
            <w:hideMark/>
          </w:tcPr>
          <w:p w:rsidR="00F27115" w:rsidRPr="00F27115" w:rsidRDefault="00F27115" w:rsidP="00E51588">
            <w:pPr>
              <w:spacing w:after="0" w:line="240" w:lineRule="auto"/>
              <w:ind w:firstLine="0"/>
              <w:jc w:val="left"/>
              <w:rPr>
                <w:rFonts w:eastAsia="Times New Roman" w:cs="Times New Roman"/>
                <w:sz w:val="18"/>
                <w:szCs w:val="18"/>
              </w:rPr>
            </w:pPr>
            <w:r w:rsidRPr="00F27115">
              <w:rPr>
                <w:rFonts w:eastAsia="Times New Roman" w:cs="Times New Roman"/>
                <w:sz w:val="18"/>
                <w:szCs w:val="18"/>
              </w:rPr>
              <w:t>5</w:t>
            </w:r>
          </w:p>
        </w:tc>
        <w:tc>
          <w:tcPr>
            <w:tcW w:w="795" w:type="dxa"/>
            <w:tcBorders>
              <w:top w:val="outset" w:sz="6" w:space="0" w:color="auto"/>
              <w:left w:val="outset" w:sz="6" w:space="0" w:color="auto"/>
              <w:bottom w:val="outset" w:sz="6" w:space="0" w:color="auto"/>
              <w:right w:val="outset" w:sz="6" w:space="0" w:color="auto"/>
            </w:tcBorders>
            <w:hideMark/>
          </w:tcPr>
          <w:p w:rsidR="00F27115" w:rsidRPr="00F27115" w:rsidRDefault="00F27115" w:rsidP="00E51588">
            <w:pPr>
              <w:spacing w:after="0" w:line="240" w:lineRule="auto"/>
              <w:ind w:firstLine="0"/>
              <w:jc w:val="left"/>
              <w:rPr>
                <w:rFonts w:eastAsia="Times New Roman" w:cs="Times New Roman"/>
                <w:sz w:val="18"/>
                <w:szCs w:val="18"/>
              </w:rPr>
            </w:pPr>
            <w:r w:rsidRPr="00F27115">
              <w:rPr>
                <w:rFonts w:eastAsia="Times New Roman" w:cs="Times New Roman"/>
                <w:sz w:val="18"/>
                <w:szCs w:val="18"/>
              </w:rPr>
              <w:t>6</w:t>
            </w:r>
          </w:p>
        </w:tc>
        <w:tc>
          <w:tcPr>
            <w:tcW w:w="795" w:type="dxa"/>
            <w:tcBorders>
              <w:top w:val="outset" w:sz="6" w:space="0" w:color="auto"/>
              <w:left w:val="outset" w:sz="6" w:space="0" w:color="auto"/>
              <w:bottom w:val="outset" w:sz="6" w:space="0" w:color="auto"/>
              <w:right w:val="outset" w:sz="6" w:space="0" w:color="auto"/>
            </w:tcBorders>
            <w:hideMark/>
          </w:tcPr>
          <w:p w:rsidR="00F27115" w:rsidRPr="00F27115" w:rsidRDefault="00F27115" w:rsidP="00E51588">
            <w:pPr>
              <w:spacing w:after="0" w:line="240" w:lineRule="auto"/>
              <w:ind w:firstLine="0"/>
              <w:jc w:val="left"/>
              <w:rPr>
                <w:rFonts w:eastAsia="Times New Roman" w:cs="Times New Roman"/>
                <w:sz w:val="18"/>
                <w:szCs w:val="18"/>
              </w:rPr>
            </w:pPr>
            <w:r w:rsidRPr="00F27115">
              <w:rPr>
                <w:rFonts w:eastAsia="Times New Roman" w:cs="Times New Roman"/>
                <w:sz w:val="18"/>
                <w:szCs w:val="18"/>
              </w:rPr>
              <w:t>7</w:t>
            </w:r>
          </w:p>
        </w:tc>
        <w:tc>
          <w:tcPr>
            <w:tcW w:w="795" w:type="dxa"/>
            <w:tcBorders>
              <w:top w:val="outset" w:sz="6" w:space="0" w:color="auto"/>
              <w:left w:val="outset" w:sz="6" w:space="0" w:color="auto"/>
              <w:bottom w:val="outset" w:sz="6" w:space="0" w:color="auto"/>
              <w:right w:val="outset" w:sz="6" w:space="0" w:color="auto"/>
            </w:tcBorders>
            <w:hideMark/>
          </w:tcPr>
          <w:p w:rsidR="00F27115" w:rsidRPr="00F27115" w:rsidRDefault="00F27115" w:rsidP="00E51588">
            <w:pPr>
              <w:spacing w:after="0" w:line="240" w:lineRule="auto"/>
              <w:ind w:firstLine="0"/>
              <w:jc w:val="left"/>
              <w:rPr>
                <w:rFonts w:eastAsia="Times New Roman" w:cs="Times New Roman"/>
                <w:sz w:val="18"/>
                <w:szCs w:val="18"/>
              </w:rPr>
            </w:pPr>
            <w:r w:rsidRPr="00F27115">
              <w:rPr>
                <w:rFonts w:eastAsia="Times New Roman" w:cs="Times New Roman"/>
                <w:sz w:val="18"/>
                <w:szCs w:val="18"/>
              </w:rPr>
              <w:t>8</w:t>
            </w:r>
          </w:p>
        </w:tc>
        <w:tc>
          <w:tcPr>
            <w:tcW w:w="795" w:type="dxa"/>
            <w:tcBorders>
              <w:top w:val="outset" w:sz="6" w:space="0" w:color="auto"/>
              <w:left w:val="outset" w:sz="6" w:space="0" w:color="auto"/>
              <w:bottom w:val="outset" w:sz="6" w:space="0" w:color="auto"/>
              <w:right w:val="outset" w:sz="6" w:space="0" w:color="auto"/>
            </w:tcBorders>
            <w:hideMark/>
          </w:tcPr>
          <w:p w:rsidR="00F27115" w:rsidRPr="00F27115" w:rsidRDefault="00F27115" w:rsidP="00E51588">
            <w:pPr>
              <w:spacing w:after="0" w:line="240" w:lineRule="auto"/>
              <w:ind w:firstLine="0"/>
              <w:jc w:val="left"/>
              <w:rPr>
                <w:rFonts w:eastAsia="Times New Roman" w:cs="Times New Roman"/>
                <w:sz w:val="18"/>
                <w:szCs w:val="18"/>
              </w:rPr>
            </w:pPr>
            <w:r w:rsidRPr="00F27115">
              <w:rPr>
                <w:rFonts w:eastAsia="Times New Roman" w:cs="Times New Roman"/>
                <w:sz w:val="18"/>
                <w:szCs w:val="18"/>
              </w:rPr>
              <w:t>9</w:t>
            </w:r>
          </w:p>
        </w:tc>
        <w:tc>
          <w:tcPr>
            <w:tcW w:w="795" w:type="dxa"/>
            <w:tcBorders>
              <w:top w:val="outset" w:sz="6" w:space="0" w:color="auto"/>
              <w:left w:val="outset" w:sz="6" w:space="0" w:color="auto"/>
              <w:bottom w:val="outset" w:sz="6" w:space="0" w:color="auto"/>
              <w:right w:val="outset" w:sz="6" w:space="0" w:color="auto"/>
            </w:tcBorders>
            <w:hideMark/>
          </w:tcPr>
          <w:p w:rsidR="00F27115" w:rsidRPr="00F27115" w:rsidRDefault="00F27115" w:rsidP="00E51588">
            <w:pPr>
              <w:spacing w:after="0" w:line="240" w:lineRule="auto"/>
              <w:ind w:firstLine="0"/>
              <w:jc w:val="left"/>
              <w:rPr>
                <w:rFonts w:eastAsia="Times New Roman" w:cs="Times New Roman"/>
                <w:sz w:val="18"/>
                <w:szCs w:val="18"/>
              </w:rPr>
            </w:pPr>
            <w:r w:rsidRPr="00F27115">
              <w:rPr>
                <w:rFonts w:eastAsia="Times New Roman" w:cs="Times New Roman"/>
                <w:sz w:val="18"/>
                <w:szCs w:val="18"/>
              </w:rPr>
              <w:t>10</w:t>
            </w:r>
          </w:p>
        </w:tc>
        <w:tc>
          <w:tcPr>
            <w:tcW w:w="795" w:type="dxa"/>
            <w:tcBorders>
              <w:top w:val="outset" w:sz="6" w:space="0" w:color="auto"/>
              <w:left w:val="outset" w:sz="6" w:space="0" w:color="auto"/>
              <w:bottom w:val="outset" w:sz="6" w:space="0" w:color="auto"/>
              <w:right w:val="outset" w:sz="6" w:space="0" w:color="auto"/>
            </w:tcBorders>
            <w:hideMark/>
          </w:tcPr>
          <w:p w:rsidR="00F27115" w:rsidRPr="00F27115" w:rsidRDefault="00F27115" w:rsidP="00E51588">
            <w:pPr>
              <w:spacing w:after="0" w:line="240" w:lineRule="auto"/>
              <w:ind w:firstLine="0"/>
              <w:jc w:val="left"/>
              <w:rPr>
                <w:rFonts w:eastAsia="Times New Roman" w:cs="Times New Roman"/>
                <w:sz w:val="18"/>
                <w:szCs w:val="18"/>
              </w:rPr>
            </w:pPr>
            <w:r w:rsidRPr="00F27115">
              <w:rPr>
                <w:rFonts w:eastAsia="Times New Roman" w:cs="Times New Roman"/>
                <w:sz w:val="18"/>
                <w:szCs w:val="18"/>
              </w:rPr>
              <w:t>11</w:t>
            </w:r>
          </w:p>
        </w:tc>
      </w:tr>
      <w:tr w:rsidR="00F27115" w:rsidRPr="00F27115" w:rsidTr="005A5730">
        <w:trPr>
          <w:tblCellSpacing w:w="0" w:type="dxa"/>
        </w:trPr>
        <w:tc>
          <w:tcPr>
            <w:tcW w:w="795" w:type="dxa"/>
            <w:tcBorders>
              <w:top w:val="outset" w:sz="6" w:space="0" w:color="auto"/>
              <w:left w:val="outset" w:sz="6" w:space="0" w:color="auto"/>
              <w:bottom w:val="outset" w:sz="6" w:space="0" w:color="auto"/>
              <w:right w:val="outset" w:sz="6" w:space="0" w:color="auto"/>
            </w:tcBorders>
            <w:hideMark/>
          </w:tcPr>
          <w:p w:rsidR="00F27115" w:rsidRPr="00F27115" w:rsidRDefault="00F27115" w:rsidP="00E51588">
            <w:pPr>
              <w:spacing w:after="0" w:line="240" w:lineRule="auto"/>
              <w:ind w:firstLine="0"/>
              <w:jc w:val="left"/>
              <w:rPr>
                <w:rFonts w:eastAsia="Times New Roman" w:cs="Times New Roman"/>
                <w:sz w:val="18"/>
                <w:szCs w:val="18"/>
              </w:rPr>
            </w:pPr>
            <w:r w:rsidRPr="00F27115">
              <w:rPr>
                <w:rFonts w:eastAsia="Times New Roman" w:cs="Times New Roman"/>
                <w:sz w:val="18"/>
                <w:szCs w:val="18"/>
              </w:rPr>
              <w:t>Количество</w:t>
            </w:r>
          </w:p>
        </w:tc>
        <w:tc>
          <w:tcPr>
            <w:tcW w:w="795" w:type="dxa"/>
            <w:tcBorders>
              <w:top w:val="outset" w:sz="6" w:space="0" w:color="auto"/>
              <w:left w:val="outset" w:sz="6" w:space="0" w:color="auto"/>
              <w:bottom w:val="outset" w:sz="6" w:space="0" w:color="auto"/>
              <w:right w:val="outset" w:sz="6" w:space="0" w:color="auto"/>
            </w:tcBorders>
            <w:hideMark/>
          </w:tcPr>
          <w:p w:rsidR="00F27115" w:rsidRPr="00F27115" w:rsidRDefault="00F27115" w:rsidP="00E51588">
            <w:pPr>
              <w:spacing w:after="0" w:line="240" w:lineRule="auto"/>
              <w:ind w:firstLine="0"/>
              <w:jc w:val="left"/>
              <w:rPr>
                <w:rFonts w:eastAsia="Times New Roman" w:cs="Times New Roman"/>
                <w:sz w:val="18"/>
                <w:szCs w:val="18"/>
              </w:rPr>
            </w:pPr>
            <w:r w:rsidRPr="00F27115">
              <w:rPr>
                <w:rFonts w:eastAsia="Times New Roman" w:cs="Times New Roman"/>
                <w:sz w:val="18"/>
                <w:szCs w:val="18"/>
              </w:rPr>
              <w:t>1</w:t>
            </w:r>
          </w:p>
        </w:tc>
        <w:tc>
          <w:tcPr>
            <w:tcW w:w="795" w:type="dxa"/>
            <w:tcBorders>
              <w:top w:val="outset" w:sz="6" w:space="0" w:color="auto"/>
              <w:left w:val="outset" w:sz="6" w:space="0" w:color="auto"/>
              <w:bottom w:val="outset" w:sz="6" w:space="0" w:color="auto"/>
              <w:right w:val="outset" w:sz="6" w:space="0" w:color="auto"/>
            </w:tcBorders>
            <w:hideMark/>
          </w:tcPr>
          <w:p w:rsidR="00F27115" w:rsidRPr="00F27115" w:rsidRDefault="00E51588" w:rsidP="00E51588">
            <w:pPr>
              <w:spacing w:after="0" w:line="240" w:lineRule="auto"/>
              <w:ind w:firstLine="0"/>
              <w:jc w:val="left"/>
              <w:rPr>
                <w:rFonts w:eastAsia="Times New Roman" w:cs="Times New Roman"/>
                <w:sz w:val="18"/>
                <w:szCs w:val="18"/>
              </w:rPr>
            </w:pPr>
            <w:r>
              <w:rPr>
                <w:rFonts w:eastAsia="Times New Roman" w:cs="Times New Roman"/>
                <w:sz w:val="18"/>
                <w:szCs w:val="18"/>
              </w:rPr>
              <w:t>2</w:t>
            </w:r>
          </w:p>
        </w:tc>
        <w:tc>
          <w:tcPr>
            <w:tcW w:w="795" w:type="dxa"/>
            <w:tcBorders>
              <w:top w:val="outset" w:sz="6" w:space="0" w:color="auto"/>
              <w:left w:val="outset" w:sz="6" w:space="0" w:color="auto"/>
              <w:bottom w:val="outset" w:sz="6" w:space="0" w:color="auto"/>
              <w:right w:val="outset" w:sz="6" w:space="0" w:color="auto"/>
            </w:tcBorders>
            <w:hideMark/>
          </w:tcPr>
          <w:p w:rsidR="00F27115" w:rsidRPr="00F27115" w:rsidRDefault="00E51588" w:rsidP="00E51588">
            <w:pPr>
              <w:spacing w:after="0" w:line="240" w:lineRule="auto"/>
              <w:ind w:firstLine="0"/>
              <w:jc w:val="left"/>
              <w:rPr>
                <w:rFonts w:eastAsia="Times New Roman" w:cs="Times New Roman"/>
                <w:sz w:val="18"/>
                <w:szCs w:val="18"/>
              </w:rPr>
            </w:pPr>
            <w:r>
              <w:rPr>
                <w:rFonts w:eastAsia="Times New Roman" w:cs="Times New Roman"/>
                <w:sz w:val="18"/>
                <w:szCs w:val="18"/>
              </w:rPr>
              <w:t>1</w:t>
            </w:r>
          </w:p>
        </w:tc>
        <w:tc>
          <w:tcPr>
            <w:tcW w:w="795" w:type="dxa"/>
            <w:tcBorders>
              <w:top w:val="outset" w:sz="6" w:space="0" w:color="auto"/>
              <w:left w:val="outset" w:sz="6" w:space="0" w:color="auto"/>
              <w:bottom w:val="outset" w:sz="6" w:space="0" w:color="auto"/>
              <w:right w:val="outset" w:sz="6" w:space="0" w:color="auto"/>
            </w:tcBorders>
            <w:hideMark/>
          </w:tcPr>
          <w:p w:rsidR="00F27115" w:rsidRPr="00F27115" w:rsidRDefault="00F27115" w:rsidP="00E51588">
            <w:pPr>
              <w:spacing w:after="0" w:line="240" w:lineRule="auto"/>
              <w:ind w:firstLine="0"/>
              <w:jc w:val="left"/>
              <w:rPr>
                <w:rFonts w:eastAsia="Times New Roman" w:cs="Times New Roman"/>
                <w:sz w:val="18"/>
                <w:szCs w:val="18"/>
              </w:rPr>
            </w:pPr>
            <w:r w:rsidRPr="00F27115">
              <w:rPr>
                <w:rFonts w:eastAsia="Times New Roman" w:cs="Times New Roman"/>
                <w:sz w:val="18"/>
                <w:szCs w:val="18"/>
              </w:rPr>
              <w:t>1</w:t>
            </w:r>
          </w:p>
        </w:tc>
        <w:tc>
          <w:tcPr>
            <w:tcW w:w="795" w:type="dxa"/>
            <w:tcBorders>
              <w:top w:val="outset" w:sz="6" w:space="0" w:color="auto"/>
              <w:left w:val="outset" w:sz="6" w:space="0" w:color="auto"/>
              <w:bottom w:val="outset" w:sz="6" w:space="0" w:color="auto"/>
              <w:right w:val="outset" w:sz="6" w:space="0" w:color="auto"/>
            </w:tcBorders>
            <w:hideMark/>
          </w:tcPr>
          <w:p w:rsidR="00F27115" w:rsidRPr="00F27115" w:rsidRDefault="00E51588" w:rsidP="00E51588">
            <w:pPr>
              <w:spacing w:after="0" w:line="240" w:lineRule="auto"/>
              <w:ind w:firstLine="0"/>
              <w:jc w:val="left"/>
              <w:rPr>
                <w:rFonts w:eastAsia="Times New Roman" w:cs="Times New Roman"/>
                <w:sz w:val="18"/>
                <w:szCs w:val="18"/>
              </w:rPr>
            </w:pPr>
            <w:r>
              <w:rPr>
                <w:rFonts w:eastAsia="Times New Roman" w:cs="Times New Roman"/>
                <w:sz w:val="18"/>
                <w:szCs w:val="18"/>
              </w:rPr>
              <w:t>1</w:t>
            </w:r>
          </w:p>
        </w:tc>
        <w:tc>
          <w:tcPr>
            <w:tcW w:w="795" w:type="dxa"/>
            <w:tcBorders>
              <w:top w:val="outset" w:sz="6" w:space="0" w:color="auto"/>
              <w:left w:val="outset" w:sz="6" w:space="0" w:color="auto"/>
              <w:bottom w:val="outset" w:sz="6" w:space="0" w:color="auto"/>
              <w:right w:val="outset" w:sz="6" w:space="0" w:color="auto"/>
            </w:tcBorders>
            <w:hideMark/>
          </w:tcPr>
          <w:p w:rsidR="00F27115" w:rsidRPr="00F27115" w:rsidRDefault="00E51588" w:rsidP="00E51588">
            <w:pPr>
              <w:spacing w:after="0" w:line="240" w:lineRule="auto"/>
              <w:ind w:firstLine="0"/>
              <w:jc w:val="left"/>
              <w:rPr>
                <w:rFonts w:eastAsia="Times New Roman" w:cs="Times New Roman"/>
                <w:sz w:val="18"/>
                <w:szCs w:val="18"/>
              </w:rPr>
            </w:pPr>
            <w:r>
              <w:rPr>
                <w:rFonts w:eastAsia="Times New Roman" w:cs="Times New Roman"/>
                <w:sz w:val="18"/>
                <w:szCs w:val="18"/>
              </w:rPr>
              <w:t>1</w:t>
            </w:r>
          </w:p>
        </w:tc>
        <w:tc>
          <w:tcPr>
            <w:tcW w:w="795" w:type="dxa"/>
            <w:tcBorders>
              <w:top w:val="outset" w:sz="6" w:space="0" w:color="auto"/>
              <w:left w:val="outset" w:sz="6" w:space="0" w:color="auto"/>
              <w:bottom w:val="outset" w:sz="6" w:space="0" w:color="auto"/>
              <w:right w:val="outset" w:sz="6" w:space="0" w:color="auto"/>
            </w:tcBorders>
            <w:hideMark/>
          </w:tcPr>
          <w:p w:rsidR="00F27115" w:rsidRPr="00F27115" w:rsidRDefault="00F27115" w:rsidP="00E51588">
            <w:pPr>
              <w:spacing w:after="0" w:line="240" w:lineRule="auto"/>
              <w:ind w:firstLine="0"/>
              <w:jc w:val="left"/>
              <w:rPr>
                <w:rFonts w:eastAsia="Times New Roman" w:cs="Times New Roman"/>
                <w:sz w:val="18"/>
                <w:szCs w:val="18"/>
              </w:rPr>
            </w:pPr>
            <w:r w:rsidRPr="00F27115">
              <w:rPr>
                <w:rFonts w:eastAsia="Times New Roman" w:cs="Times New Roman"/>
                <w:sz w:val="18"/>
                <w:szCs w:val="18"/>
              </w:rPr>
              <w:t>1</w:t>
            </w:r>
          </w:p>
        </w:tc>
        <w:tc>
          <w:tcPr>
            <w:tcW w:w="795" w:type="dxa"/>
            <w:tcBorders>
              <w:top w:val="outset" w:sz="6" w:space="0" w:color="auto"/>
              <w:left w:val="outset" w:sz="6" w:space="0" w:color="auto"/>
              <w:bottom w:val="outset" w:sz="6" w:space="0" w:color="auto"/>
              <w:right w:val="outset" w:sz="6" w:space="0" w:color="auto"/>
            </w:tcBorders>
            <w:hideMark/>
          </w:tcPr>
          <w:p w:rsidR="00F27115" w:rsidRPr="00F27115" w:rsidRDefault="00F27115" w:rsidP="00E51588">
            <w:pPr>
              <w:spacing w:after="0" w:line="240" w:lineRule="auto"/>
              <w:ind w:firstLine="0"/>
              <w:jc w:val="left"/>
              <w:rPr>
                <w:rFonts w:eastAsia="Times New Roman" w:cs="Times New Roman"/>
                <w:sz w:val="18"/>
                <w:szCs w:val="18"/>
              </w:rPr>
            </w:pPr>
            <w:r w:rsidRPr="00F27115">
              <w:rPr>
                <w:rFonts w:eastAsia="Times New Roman" w:cs="Times New Roman"/>
                <w:sz w:val="18"/>
                <w:szCs w:val="18"/>
              </w:rPr>
              <w:t>1</w:t>
            </w:r>
          </w:p>
        </w:tc>
        <w:tc>
          <w:tcPr>
            <w:tcW w:w="795" w:type="dxa"/>
            <w:tcBorders>
              <w:top w:val="outset" w:sz="6" w:space="0" w:color="auto"/>
              <w:left w:val="outset" w:sz="6" w:space="0" w:color="auto"/>
              <w:bottom w:val="outset" w:sz="6" w:space="0" w:color="auto"/>
              <w:right w:val="outset" w:sz="6" w:space="0" w:color="auto"/>
            </w:tcBorders>
            <w:hideMark/>
          </w:tcPr>
          <w:p w:rsidR="00F27115" w:rsidRPr="00F27115" w:rsidRDefault="00F27115" w:rsidP="00E51588">
            <w:pPr>
              <w:spacing w:after="0" w:line="240" w:lineRule="auto"/>
              <w:ind w:firstLine="0"/>
              <w:jc w:val="left"/>
              <w:rPr>
                <w:rFonts w:eastAsia="Times New Roman" w:cs="Times New Roman"/>
                <w:sz w:val="18"/>
                <w:szCs w:val="18"/>
              </w:rPr>
            </w:pPr>
            <w:r w:rsidRPr="00F27115">
              <w:rPr>
                <w:rFonts w:eastAsia="Times New Roman" w:cs="Times New Roman"/>
                <w:sz w:val="18"/>
                <w:szCs w:val="18"/>
              </w:rPr>
              <w:t>1</w:t>
            </w:r>
          </w:p>
        </w:tc>
        <w:tc>
          <w:tcPr>
            <w:tcW w:w="795" w:type="dxa"/>
            <w:tcBorders>
              <w:top w:val="outset" w:sz="6" w:space="0" w:color="auto"/>
              <w:left w:val="outset" w:sz="6" w:space="0" w:color="auto"/>
              <w:bottom w:val="outset" w:sz="6" w:space="0" w:color="auto"/>
              <w:right w:val="outset" w:sz="6" w:space="0" w:color="auto"/>
            </w:tcBorders>
            <w:hideMark/>
          </w:tcPr>
          <w:p w:rsidR="00F27115" w:rsidRPr="00F27115" w:rsidRDefault="00E51588" w:rsidP="00E51588">
            <w:pPr>
              <w:spacing w:after="0" w:line="240" w:lineRule="auto"/>
              <w:ind w:firstLine="0"/>
              <w:jc w:val="left"/>
              <w:rPr>
                <w:rFonts w:eastAsia="Times New Roman" w:cs="Times New Roman"/>
                <w:sz w:val="18"/>
                <w:szCs w:val="18"/>
              </w:rPr>
            </w:pPr>
            <w:r>
              <w:rPr>
                <w:rFonts w:eastAsia="Times New Roman" w:cs="Times New Roman"/>
                <w:sz w:val="18"/>
                <w:szCs w:val="18"/>
              </w:rPr>
              <w:t>0</w:t>
            </w:r>
          </w:p>
        </w:tc>
        <w:tc>
          <w:tcPr>
            <w:tcW w:w="795" w:type="dxa"/>
            <w:tcBorders>
              <w:top w:val="outset" w:sz="6" w:space="0" w:color="auto"/>
              <w:left w:val="outset" w:sz="6" w:space="0" w:color="auto"/>
              <w:bottom w:val="outset" w:sz="6" w:space="0" w:color="auto"/>
              <w:right w:val="outset" w:sz="6" w:space="0" w:color="auto"/>
            </w:tcBorders>
            <w:hideMark/>
          </w:tcPr>
          <w:p w:rsidR="00F27115" w:rsidRPr="00F27115" w:rsidRDefault="00F27115" w:rsidP="00E51588">
            <w:pPr>
              <w:spacing w:after="0" w:line="240" w:lineRule="auto"/>
              <w:ind w:firstLine="0"/>
              <w:jc w:val="left"/>
              <w:rPr>
                <w:rFonts w:eastAsia="Times New Roman" w:cs="Times New Roman"/>
                <w:sz w:val="18"/>
                <w:szCs w:val="18"/>
              </w:rPr>
            </w:pPr>
            <w:r w:rsidRPr="00F27115">
              <w:rPr>
                <w:rFonts w:eastAsia="Times New Roman" w:cs="Times New Roman"/>
                <w:sz w:val="18"/>
                <w:szCs w:val="18"/>
              </w:rPr>
              <w:t>1</w:t>
            </w:r>
          </w:p>
        </w:tc>
      </w:tr>
    </w:tbl>
    <w:p w:rsidR="00F27115" w:rsidRPr="00F27115" w:rsidRDefault="00F27115" w:rsidP="00F27115">
      <w:pPr>
        <w:spacing w:before="100" w:beforeAutospacing="1" w:after="100" w:afterAutospacing="1" w:line="240" w:lineRule="auto"/>
        <w:ind w:firstLine="0"/>
        <w:jc w:val="left"/>
        <w:rPr>
          <w:rFonts w:eastAsia="Times New Roman" w:cs="Times New Roman"/>
          <w:sz w:val="18"/>
          <w:szCs w:val="18"/>
        </w:rPr>
      </w:pPr>
      <w:r w:rsidRPr="00F27115">
        <w:rPr>
          <w:rFonts w:eastAsia="Times New Roman" w:cs="Times New Roman"/>
          <w:b/>
          <w:bCs/>
          <w:sz w:val="18"/>
          <w:szCs w:val="18"/>
        </w:rPr>
        <w:t>3. Регламентирование образовательного процесса на учебный год</w:t>
      </w:r>
    </w:p>
    <w:p w:rsidR="00F27115" w:rsidRPr="00F27115" w:rsidRDefault="00F27115" w:rsidP="00A77EAA">
      <w:pPr>
        <w:spacing w:after="0" w:line="276" w:lineRule="auto"/>
        <w:ind w:firstLine="0"/>
        <w:jc w:val="left"/>
        <w:rPr>
          <w:rFonts w:eastAsia="Times New Roman" w:cs="Times New Roman"/>
          <w:sz w:val="18"/>
          <w:szCs w:val="18"/>
        </w:rPr>
      </w:pPr>
      <w:r w:rsidRPr="00F27115">
        <w:rPr>
          <w:rFonts w:eastAsia="Times New Roman" w:cs="Times New Roman"/>
          <w:sz w:val="18"/>
          <w:szCs w:val="18"/>
        </w:rPr>
        <w:t>3.1. учебный год делится:</w:t>
      </w:r>
    </w:p>
    <w:p w:rsidR="00F27115" w:rsidRPr="00F27115" w:rsidRDefault="00F27115" w:rsidP="00F27115">
      <w:pPr>
        <w:spacing w:after="0" w:line="240" w:lineRule="auto"/>
        <w:ind w:firstLine="0"/>
        <w:jc w:val="left"/>
        <w:rPr>
          <w:rFonts w:eastAsia="Times New Roman" w:cs="Times New Roman"/>
          <w:sz w:val="18"/>
          <w:szCs w:val="18"/>
        </w:rPr>
      </w:pPr>
      <w:r w:rsidRPr="00F27115">
        <w:rPr>
          <w:rFonts w:eastAsia="Times New Roman" w:cs="Times New Roman"/>
          <w:sz w:val="18"/>
          <w:szCs w:val="18"/>
        </w:rPr>
        <w:t>На втором уровне обучения:</w:t>
      </w:r>
    </w:p>
    <w:p w:rsidR="00F27115" w:rsidRPr="00F27115" w:rsidRDefault="00F27115" w:rsidP="00F27115">
      <w:pPr>
        <w:spacing w:after="0" w:line="240" w:lineRule="auto"/>
        <w:ind w:firstLine="0"/>
        <w:jc w:val="left"/>
        <w:rPr>
          <w:rFonts w:eastAsia="Times New Roman" w:cs="Times New Roman"/>
          <w:b/>
          <w:sz w:val="18"/>
          <w:szCs w:val="18"/>
        </w:rPr>
      </w:pPr>
      <w:r w:rsidRPr="00F27115">
        <w:rPr>
          <w:rFonts w:eastAsia="Times New Roman" w:cs="Times New Roman"/>
          <w:b/>
          <w:sz w:val="18"/>
          <w:szCs w:val="18"/>
        </w:rPr>
        <w:t>5-8 классах на четверти:</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95"/>
        <w:gridCol w:w="2310"/>
        <w:gridCol w:w="2325"/>
        <w:gridCol w:w="2640"/>
      </w:tblGrid>
      <w:tr w:rsidR="00F27115" w:rsidRPr="00F27115" w:rsidTr="005A5730">
        <w:trPr>
          <w:tblCellSpacing w:w="0" w:type="dxa"/>
        </w:trPr>
        <w:tc>
          <w:tcPr>
            <w:tcW w:w="2295" w:type="dxa"/>
            <w:vMerge w:val="restart"/>
            <w:tcBorders>
              <w:top w:val="outset" w:sz="6" w:space="0" w:color="auto"/>
              <w:left w:val="outset" w:sz="6" w:space="0" w:color="auto"/>
              <w:bottom w:val="outset" w:sz="6" w:space="0" w:color="auto"/>
              <w:right w:val="outset" w:sz="6" w:space="0" w:color="auto"/>
            </w:tcBorders>
            <w:vAlign w:val="center"/>
            <w:hideMark/>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 </w:t>
            </w:r>
          </w:p>
        </w:tc>
        <w:tc>
          <w:tcPr>
            <w:tcW w:w="4635" w:type="dxa"/>
            <w:gridSpan w:val="2"/>
            <w:tcBorders>
              <w:top w:val="outset" w:sz="6" w:space="0" w:color="auto"/>
              <w:left w:val="outset" w:sz="6" w:space="0" w:color="auto"/>
              <w:bottom w:val="outset" w:sz="6" w:space="0" w:color="auto"/>
              <w:right w:val="outset" w:sz="6" w:space="0" w:color="auto"/>
            </w:tcBorders>
            <w:vAlign w:val="center"/>
            <w:hideMark/>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Дата</w:t>
            </w:r>
          </w:p>
        </w:tc>
        <w:tc>
          <w:tcPr>
            <w:tcW w:w="2640" w:type="dxa"/>
            <w:vMerge w:val="restart"/>
            <w:tcBorders>
              <w:top w:val="outset" w:sz="6" w:space="0" w:color="auto"/>
              <w:left w:val="outset" w:sz="6" w:space="0" w:color="auto"/>
              <w:bottom w:val="outset" w:sz="6" w:space="0" w:color="auto"/>
              <w:right w:val="outset" w:sz="6" w:space="0" w:color="auto"/>
            </w:tcBorders>
            <w:vAlign w:val="center"/>
            <w:hideMark/>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Продолжительность (количество учебных недель)</w:t>
            </w:r>
          </w:p>
        </w:tc>
      </w:tr>
      <w:tr w:rsidR="00F27115" w:rsidRPr="00F27115" w:rsidTr="005A573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F27115" w:rsidRPr="00F27115" w:rsidRDefault="00F27115" w:rsidP="00DF45FC">
            <w:pPr>
              <w:spacing w:after="0" w:line="240" w:lineRule="auto"/>
              <w:ind w:firstLine="0"/>
              <w:jc w:val="left"/>
              <w:rPr>
                <w:rFonts w:eastAsia="Times New Roman" w:cs="Times New Roman"/>
                <w:sz w:val="18"/>
                <w:szCs w:val="18"/>
              </w:rPr>
            </w:pPr>
          </w:p>
        </w:tc>
        <w:tc>
          <w:tcPr>
            <w:tcW w:w="2310" w:type="dxa"/>
            <w:tcBorders>
              <w:top w:val="outset" w:sz="6" w:space="0" w:color="auto"/>
              <w:left w:val="outset" w:sz="6" w:space="0" w:color="auto"/>
              <w:bottom w:val="outset" w:sz="6" w:space="0" w:color="auto"/>
              <w:right w:val="outset" w:sz="6" w:space="0" w:color="auto"/>
            </w:tcBorders>
            <w:vAlign w:val="center"/>
            <w:hideMark/>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Начало четверти</w:t>
            </w:r>
          </w:p>
        </w:tc>
        <w:tc>
          <w:tcPr>
            <w:tcW w:w="2325" w:type="dxa"/>
            <w:tcBorders>
              <w:top w:val="outset" w:sz="6" w:space="0" w:color="auto"/>
              <w:left w:val="outset" w:sz="6" w:space="0" w:color="auto"/>
              <w:bottom w:val="outset" w:sz="6" w:space="0" w:color="auto"/>
              <w:right w:val="outset" w:sz="6" w:space="0" w:color="auto"/>
            </w:tcBorders>
            <w:vAlign w:val="center"/>
            <w:hideMark/>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Окончание четверти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27115" w:rsidRPr="00F27115" w:rsidRDefault="00F27115" w:rsidP="00DF45FC">
            <w:pPr>
              <w:spacing w:after="0" w:line="240" w:lineRule="auto"/>
              <w:ind w:firstLine="0"/>
              <w:jc w:val="left"/>
              <w:rPr>
                <w:rFonts w:eastAsia="Times New Roman" w:cs="Times New Roman"/>
                <w:sz w:val="18"/>
                <w:szCs w:val="18"/>
              </w:rPr>
            </w:pPr>
          </w:p>
        </w:tc>
      </w:tr>
      <w:tr w:rsidR="00F27115" w:rsidRPr="00F27115" w:rsidTr="005A5730">
        <w:trPr>
          <w:tblCellSpacing w:w="0" w:type="dxa"/>
        </w:trPr>
        <w:tc>
          <w:tcPr>
            <w:tcW w:w="2295" w:type="dxa"/>
            <w:tcBorders>
              <w:top w:val="outset" w:sz="6" w:space="0" w:color="auto"/>
              <w:left w:val="outset" w:sz="6" w:space="0" w:color="auto"/>
              <w:bottom w:val="outset" w:sz="6" w:space="0" w:color="auto"/>
              <w:right w:val="outset" w:sz="6" w:space="0" w:color="auto"/>
            </w:tcBorders>
            <w:hideMark/>
          </w:tcPr>
          <w:p w:rsidR="00F27115" w:rsidRPr="00F27115" w:rsidRDefault="00F27115" w:rsidP="00DF45FC">
            <w:pPr>
              <w:spacing w:after="0" w:line="240" w:lineRule="auto"/>
              <w:ind w:firstLine="0"/>
              <w:jc w:val="left"/>
              <w:rPr>
                <w:rFonts w:eastAsia="Times New Roman" w:cs="Times New Roman"/>
                <w:sz w:val="18"/>
                <w:szCs w:val="18"/>
              </w:rPr>
            </w:pPr>
            <w:r w:rsidRPr="00F27115">
              <w:rPr>
                <w:rFonts w:eastAsia="Times New Roman" w:cs="Times New Roman"/>
                <w:sz w:val="18"/>
                <w:szCs w:val="18"/>
              </w:rPr>
              <w:t>1 четверть</w:t>
            </w:r>
          </w:p>
        </w:tc>
        <w:tc>
          <w:tcPr>
            <w:tcW w:w="2310" w:type="dxa"/>
            <w:tcBorders>
              <w:top w:val="outset" w:sz="6" w:space="0" w:color="auto"/>
              <w:left w:val="outset" w:sz="6" w:space="0" w:color="auto"/>
              <w:bottom w:val="outset" w:sz="6" w:space="0" w:color="auto"/>
              <w:right w:val="outset" w:sz="6" w:space="0" w:color="auto"/>
            </w:tcBorders>
            <w:hideMark/>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01.09.2022</w:t>
            </w:r>
          </w:p>
        </w:tc>
        <w:tc>
          <w:tcPr>
            <w:tcW w:w="2325" w:type="dxa"/>
            <w:tcBorders>
              <w:top w:val="outset" w:sz="6" w:space="0" w:color="auto"/>
              <w:left w:val="outset" w:sz="6" w:space="0" w:color="auto"/>
              <w:bottom w:val="outset" w:sz="6" w:space="0" w:color="auto"/>
              <w:right w:val="outset" w:sz="6" w:space="0" w:color="auto"/>
            </w:tcBorders>
            <w:hideMark/>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28.10.2022</w:t>
            </w:r>
          </w:p>
        </w:tc>
        <w:tc>
          <w:tcPr>
            <w:tcW w:w="2640" w:type="dxa"/>
            <w:tcBorders>
              <w:top w:val="outset" w:sz="6" w:space="0" w:color="auto"/>
              <w:left w:val="outset" w:sz="6" w:space="0" w:color="auto"/>
              <w:bottom w:val="outset" w:sz="6" w:space="0" w:color="auto"/>
              <w:right w:val="outset" w:sz="6" w:space="0" w:color="auto"/>
            </w:tcBorders>
            <w:hideMark/>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9</w:t>
            </w:r>
          </w:p>
        </w:tc>
      </w:tr>
      <w:tr w:rsidR="00F27115" w:rsidRPr="00F27115" w:rsidTr="005A5730">
        <w:trPr>
          <w:tblCellSpacing w:w="0" w:type="dxa"/>
        </w:trPr>
        <w:tc>
          <w:tcPr>
            <w:tcW w:w="2295" w:type="dxa"/>
            <w:tcBorders>
              <w:top w:val="outset" w:sz="6" w:space="0" w:color="auto"/>
              <w:left w:val="outset" w:sz="6" w:space="0" w:color="auto"/>
              <w:bottom w:val="outset" w:sz="6" w:space="0" w:color="auto"/>
              <w:right w:val="outset" w:sz="6" w:space="0" w:color="auto"/>
            </w:tcBorders>
            <w:hideMark/>
          </w:tcPr>
          <w:p w:rsidR="00F27115" w:rsidRPr="00F27115" w:rsidRDefault="00F27115" w:rsidP="00DF45FC">
            <w:pPr>
              <w:spacing w:after="0" w:line="240" w:lineRule="auto"/>
              <w:ind w:firstLine="0"/>
              <w:jc w:val="left"/>
              <w:rPr>
                <w:rFonts w:eastAsia="Times New Roman" w:cs="Times New Roman"/>
                <w:sz w:val="18"/>
                <w:szCs w:val="18"/>
              </w:rPr>
            </w:pPr>
            <w:r w:rsidRPr="00F27115">
              <w:rPr>
                <w:rFonts w:eastAsia="Times New Roman" w:cs="Times New Roman"/>
                <w:sz w:val="18"/>
                <w:szCs w:val="18"/>
              </w:rPr>
              <w:t>2 четверть</w:t>
            </w:r>
          </w:p>
        </w:tc>
        <w:tc>
          <w:tcPr>
            <w:tcW w:w="2310" w:type="dxa"/>
            <w:tcBorders>
              <w:top w:val="outset" w:sz="6" w:space="0" w:color="auto"/>
              <w:left w:val="outset" w:sz="6" w:space="0" w:color="auto"/>
              <w:bottom w:val="outset" w:sz="6" w:space="0" w:color="auto"/>
              <w:right w:val="outset" w:sz="6" w:space="0" w:color="auto"/>
            </w:tcBorders>
            <w:hideMark/>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07.11.2022</w:t>
            </w:r>
          </w:p>
        </w:tc>
        <w:tc>
          <w:tcPr>
            <w:tcW w:w="2325" w:type="dxa"/>
            <w:tcBorders>
              <w:top w:val="outset" w:sz="6" w:space="0" w:color="auto"/>
              <w:left w:val="outset" w:sz="6" w:space="0" w:color="auto"/>
              <w:bottom w:val="outset" w:sz="6" w:space="0" w:color="auto"/>
              <w:right w:val="outset" w:sz="6" w:space="0" w:color="auto"/>
            </w:tcBorders>
            <w:hideMark/>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27.12.2022</w:t>
            </w:r>
          </w:p>
        </w:tc>
        <w:tc>
          <w:tcPr>
            <w:tcW w:w="2640" w:type="dxa"/>
            <w:tcBorders>
              <w:top w:val="outset" w:sz="6" w:space="0" w:color="auto"/>
              <w:left w:val="outset" w:sz="6" w:space="0" w:color="auto"/>
              <w:bottom w:val="outset" w:sz="6" w:space="0" w:color="auto"/>
              <w:right w:val="outset" w:sz="6" w:space="0" w:color="auto"/>
            </w:tcBorders>
            <w:hideMark/>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7</w:t>
            </w:r>
          </w:p>
        </w:tc>
      </w:tr>
      <w:tr w:rsidR="00F27115" w:rsidRPr="00F27115" w:rsidTr="005A5730">
        <w:trPr>
          <w:tblCellSpacing w:w="0" w:type="dxa"/>
        </w:trPr>
        <w:tc>
          <w:tcPr>
            <w:tcW w:w="2295" w:type="dxa"/>
            <w:tcBorders>
              <w:top w:val="outset" w:sz="6" w:space="0" w:color="auto"/>
              <w:left w:val="outset" w:sz="6" w:space="0" w:color="auto"/>
              <w:bottom w:val="outset" w:sz="6" w:space="0" w:color="auto"/>
              <w:right w:val="outset" w:sz="6" w:space="0" w:color="auto"/>
            </w:tcBorders>
            <w:hideMark/>
          </w:tcPr>
          <w:p w:rsidR="00F27115" w:rsidRPr="00F27115" w:rsidRDefault="00F27115" w:rsidP="00DF45FC">
            <w:pPr>
              <w:spacing w:after="0" w:line="240" w:lineRule="auto"/>
              <w:ind w:firstLine="0"/>
              <w:jc w:val="left"/>
              <w:rPr>
                <w:rFonts w:eastAsia="Times New Roman" w:cs="Times New Roman"/>
                <w:sz w:val="18"/>
                <w:szCs w:val="18"/>
              </w:rPr>
            </w:pPr>
            <w:r w:rsidRPr="00F27115">
              <w:rPr>
                <w:rFonts w:eastAsia="Times New Roman" w:cs="Times New Roman"/>
                <w:sz w:val="18"/>
                <w:szCs w:val="18"/>
              </w:rPr>
              <w:t>3 четверть</w:t>
            </w:r>
          </w:p>
        </w:tc>
        <w:tc>
          <w:tcPr>
            <w:tcW w:w="2310" w:type="dxa"/>
            <w:tcBorders>
              <w:top w:val="outset" w:sz="6" w:space="0" w:color="auto"/>
              <w:left w:val="outset" w:sz="6" w:space="0" w:color="auto"/>
              <w:bottom w:val="outset" w:sz="6" w:space="0" w:color="auto"/>
              <w:right w:val="outset" w:sz="6" w:space="0" w:color="auto"/>
            </w:tcBorders>
            <w:hideMark/>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09.01.2023</w:t>
            </w:r>
          </w:p>
        </w:tc>
        <w:tc>
          <w:tcPr>
            <w:tcW w:w="2325" w:type="dxa"/>
            <w:tcBorders>
              <w:top w:val="outset" w:sz="6" w:space="0" w:color="auto"/>
              <w:left w:val="outset" w:sz="6" w:space="0" w:color="auto"/>
              <w:bottom w:val="outset" w:sz="6" w:space="0" w:color="auto"/>
              <w:right w:val="outset" w:sz="6" w:space="0" w:color="auto"/>
            </w:tcBorders>
            <w:hideMark/>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24.03.2023</w:t>
            </w:r>
          </w:p>
        </w:tc>
        <w:tc>
          <w:tcPr>
            <w:tcW w:w="2640" w:type="dxa"/>
            <w:tcBorders>
              <w:top w:val="outset" w:sz="6" w:space="0" w:color="auto"/>
              <w:left w:val="outset" w:sz="6" w:space="0" w:color="auto"/>
              <w:bottom w:val="outset" w:sz="6" w:space="0" w:color="auto"/>
              <w:right w:val="outset" w:sz="6" w:space="0" w:color="auto"/>
            </w:tcBorders>
            <w:hideMark/>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11</w:t>
            </w:r>
          </w:p>
        </w:tc>
      </w:tr>
      <w:tr w:rsidR="00F27115" w:rsidRPr="00F27115" w:rsidTr="005A5730">
        <w:trPr>
          <w:tblCellSpacing w:w="0" w:type="dxa"/>
        </w:trPr>
        <w:tc>
          <w:tcPr>
            <w:tcW w:w="2295" w:type="dxa"/>
            <w:tcBorders>
              <w:top w:val="outset" w:sz="6" w:space="0" w:color="auto"/>
              <w:left w:val="outset" w:sz="6" w:space="0" w:color="auto"/>
              <w:bottom w:val="outset" w:sz="6" w:space="0" w:color="auto"/>
              <w:right w:val="outset" w:sz="6" w:space="0" w:color="auto"/>
            </w:tcBorders>
            <w:hideMark/>
          </w:tcPr>
          <w:p w:rsidR="00F27115" w:rsidRPr="00F27115" w:rsidRDefault="00F27115" w:rsidP="00DF45FC">
            <w:pPr>
              <w:spacing w:after="0" w:line="240" w:lineRule="auto"/>
              <w:ind w:firstLine="0"/>
              <w:jc w:val="left"/>
              <w:rPr>
                <w:rFonts w:eastAsia="Times New Roman" w:cs="Times New Roman"/>
                <w:sz w:val="18"/>
                <w:szCs w:val="18"/>
              </w:rPr>
            </w:pPr>
            <w:r w:rsidRPr="00F27115">
              <w:rPr>
                <w:rFonts w:eastAsia="Times New Roman" w:cs="Times New Roman"/>
                <w:sz w:val="18"/>
                <w:szCs w:val="18"/>
              </w:rPr>
              <w:t>4 четверть</w:t>
            </w:r>
          </w:p>
        </w:tc>
        <w:tc>
          <w:tcPr>
            <w:tcW w:w="2310" w:type="dxa"/>
            <w:tcBorders>
              <w:top w:val="outset" w:sz="6" w:space="0" w:color="auto"/>
              <w:left w:val="outset" w:sz="6" w:space="0" w:color="auto"/>
              <w:bottom w:val="outset" w:sz="6" w:space="0" w:color="auto"/>
              <w:right w:val="outset" w:sz="6" w:space="0" w:color="auto"/>
            </w:tcBorders>
            <w:hideMark/>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03.04.2023</w:t>
            </w:r>
          </w:p>
        </w:tc>
        <w:tc>
          <w:tcPr>
            <w:tcW w:w="2325" w:type="dxa"/>
            <w:tcBorders>
              <w:top w:val="outset" w:sz="6" w:space="0" w:color="auto"/>
              <w:left w:val="outset" w:sz="6" w:space="0" w:color="auto"/>
              <w:bottom w:val="outset" w:sz="6" w:space="0" w:color="auto"/>
              <w:right w:val="outset" w:sz="6" w:space="0" w:color="auto"/>
            </w:tcBorders>
            <w:hideMark/>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31.05.2023</w:t>
            </w:r>
          </w:p>
        </w:tc>
        <w:tc>
          <w:tcPr>
            <w:tcW w:w="2640" w:type="dxa"/>
            <w:tcBorders>
              <w:top w:val="outset" w:sz="6" w:space="0" w:color="auto"/>
              <w:left w:val="outset" w:sz="6" w:space="0" w:color="auto"/>
              <w:bottom w:val="outset" w:sz="6" w:space="0" w:color="auto"/>
              <w:right w:val="outset" w:sz="6" w:space="0" w:color="auto"/>
            </w:tcBorders>
            <w:hideMark/>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8</w:t>
            </w:r>
          </w:p>
        </w:tc>
      </w:tr>
    </w:tbl>
    <w:p w:rsidR="00F27115" w:rsidRPr="00F27115" w:rsidRDefault="00F27115" w:rsidP="00F27115">
      <w:pPr>
        <w:spacing w:after="0" w:line="240" w:lineRule="auto"/>
        <w:ind w:firstLine="0"/>
        <w:jc w:val="left"/>
        <w:rPr>
          <w:rFonts w:eastAsia="Times New Roman" w:cs="Times New Roman"/>
          <w:sz w:val="18"/>
          <w:szCs w:val="18"/>
        </w:rPr>
      </w:pPr>
    </w:p>
    <w:p w:rsidR="00F27115" w:rsidRPr="00F27115" w:rsidRDefault="00F27115" w:rsidP="00F27115">
      <w:pPr>
        <w:spacing w:after="0" w:line="240" w:lineRule="auto"/>
        <w:ind w:firstLine="0"/>
        <w:jc w:val="left"/>
        <w:rPr>
          <w:rFonts w:eastAsia="Times New Roman" w:cs="Times New Roman"/>
          <w:b/>
          <w:sz w:val="18"/>
          <w:szCs w:val="18"/>
        </w:rPr>
      </w:pPr>
      <w:r w:rsidRPr="00F27115">
        <w:rPr>
          <w:rFonts w:eastAsia="Times New Roman" w:cs="Times New Roman"/>
          <w:b/>
          <w:sz w:val="18"/>
          <w:szCs w:val="18"/>
        </w:rPr>
        <w:t>9 классе на четверти:</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95"/>
        <w:gridCol w:w="2310"/>
        <w:gridCol w:w="2325"/>
        <w:gridCol w:w="2640"/>
      </w:tblGrid>
      <w:tr w:rsidR="00F27115" w:rsidRPr="00F27115" w:rsidTr="005A5730">
        <w:trPr>
          <w:tblCellSpacing w:w="0" w:type="dxa"/>
        </w:trPr>
        <w:tc>
          <w:tcPr>
            <w:tcW w:w="2295" w:type="dxa"/>
            <w:vMerge w:val="restart"/>
            <w:tcBorders>
              <w:top w:val="outset" w:sz="6" w:space="0" w:color="auto"/>
              <w:left w:val="outset" w:sz="6" w:space="0" w:color="auto"/>
              <w:bottom w:val="outset" w:sz="6" w:space="0" w:color="auto"/>
              <w:right w:val="outset" w:sz="6" w:space="0" w:color="auto"/>
            </w:tcBorders>
            <w:vAlign w:val="center"/>
            <w:hideMark/>
          </w:tcPr>
          <w:p w:rsidR="00F27115" w:rsidRPr="00F27115" w:rsidRDefault="00F27115" w:rsidP="00F27115">
            <w:pPr>
              <w:spacing w:after="0" w:line="240" w:lineRule="auto"/>
              <w:ind w:firstLine="0"/>
              <w:jc w:val="center"/>
              <w:rPr>
                <w:rFonts w:eastAsia="Times New Roman" w:cs="Times New Roman"/>
                <w:sz w:val="18"/>
                <w:szCs w:val="18"/>
              </w:rPr>
            </w:pPr>
            <w:r w:rsidRPr="00F27115">
              <w:rPr>
                <w:rFonts w:eastAsia="Times New Roman" w:cs="Times New Roman"/>
                <w:sz w:val="18"/>
                <w:szCs w:val="18"/>
              </w:rPr>
              <w:t> </w:t>
            </w:r>
          </w:p>
        </w:tc>
        <w:tc>
          <w:tcPr>
            <w:tcW w:w="4635" w:type="dxa"/>
            <w:gridSpan w:val="2"/>
            <w:tcBorders>
              <w:top w:val="outset" w:sz="6" w:space="0" w:color="auto"/>
              <w:left w:val="outset" w:sz="6" w:space="0" w:color="auto"/>
              <w:bottom w:val="outset" w:sz="6" w:space="0" w:color="auto"/>
              <w:right w:val="outset" w:sz="6" w:space="0" w:color="auto"/>
            </w:tcBorders>
            <w:vAlign w:val="center"/>
            <w:hideMark/>
          </w:tcPr>
          <w:p w:rsidR="00F27115" w:rsidRPr="00F27115" w:rsidRDefault="00F27115" w:rsidP="00F27115">
            <w:pPr>
              <w:spacing w:after="0" w:line="240" w:lineRule="auto"/>
              <w:ind w:firstLine="0"/>
              <w:jc w:val="center"/>
              <w:rPr>
                <w:rFonts w:eastAsia="Times New Roman" w:cs="Times New Roman"/>
                <w:sz w:val="18"/>
                <w:szCs w:val="18"/>
              </w:rPr>
            </w:pPr>
            <w:r w:rsidRPr="00F27115">
              <w:rPr>
                <w:rFonts w:eastAsia="Times New Roman" w:cs="Times New Roman"/>
                <w:sz w:val="18"/>
                <w:szCs w:val="18"/>
              </w:rPr>
              <w:t>Дата</w:t>
            </w:r>
          </w:p>
        </w:tc>
        <w:tc>
          <w:tcPr>
            <w:tcW w:w="2640" w:type="dxa"/>
            <w:vMerge w:val="restart"/>
            <w:tcBorders>
              <w:top w:val="outset" w:sz="6" w:space="0" w:color="auto"/>
              <w:left w:val="outset" w:sz="6" w:space="0" w:color="auto"/>
              <w:bottom w:val="outset" w:sz="6" w:space="0" w:color="auto"/>
              <w:right w:val="outset" w:sz="6" w:space="0" w:color="auto"/>
            </w:tcBorders>
            <w:vAlign w:val="center"/>
            <w:hideMark/>
          </w:tcPr>
          <w:p w:rsidR="00F27115" w:rsidRPr="00F27115" w:rsidRDefault="00F27115" w:rsidP="00F27115">
            <w:pPr>
              <w:spacing w:after="0" w:line="240" w:lineRule="auto"/>
              <w:ind w:firstLine="0"/>
              <w:jc w:val="center"/>
              <w:rPr>
                <w:rFonts w:eastAsia="Times New Roman" w:cs="Times New Roman"/>
                <w:sz w:val="18"/>
                <w:szCs w:val="18"/>
              </w:rPr>
            </w:pPr>
            <w:r w:rsidRPr="00F27115">
              <w:rPr>
                <w:rFonts w:eastAsia="Times New Roman" w:cs="Times New Roman"/>
                <w:sz w:val="18"/>
                <w:szCs w:val="18"/>
              </w:rPr>
              <w:t>Продолжительность (количество учебных недель)</w:t>
            </w:r>
          </w:p>
        </w:tc>
      </w:tr>
      <w:tr w:rsidR="00F27115" w:rsidRPr="00F27115" w:rsidTr="005A573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F27115" w:rsidRPr="00F27115" w:rsidRDefault="00F27115" w:rsidP="00F27115">
            <w:pPr>
              <w:spacing w:after="0" w:line="240" w:lineRule="auto"/>
              <w:ind w:firstLine="0"/>
              <w:jc w:val="left"/>
              <w:rPr>
                <w:rFonts w:eastAsia="Times New Roman" w:cs="Times New Roman"/>
                <w:sz w:val="18"/>
                <w:szCs w:val="18"/>
              </w:rPr>
            </w:pPr>
          </w:p>
        </w:tc>
        <w:tc>
          <w:tcPr>
            <w:tcW w:w="2310" w:type="dxa"/>
            <w:tcBorders>
              <w:top w:val="outset" w:sz="6" w:space="0" w:color="auto"/>
              <w:left w:val="outset" w:sz="6" w:space="0" w:color="auto"/>
              <w:bottom w:val="outset" w:sz="6" w:space="0" w:color="auto"/>
              <w:right w:val="outset" w:sz="6" w:space="0" w:color="auto"/>
            </w:tcBorders>
            <w:vAlign w:val="center"/>
            <w:hideMark/>
          </w:tcPr>
          <w:p w:rsidR="00F27115" w:rsidRPr="00F27115" w:rsidRDefault="00F27115" w:rsidP="00F27115">
            <w:pPr>
              <w:spacing w:before="100" w:beforeAutospacing="1" w:after="100" w:afterAutospacing="1" w:line="240" w:lineRule="auto"/>
              <w:ind w:firstLine="0"/>
              <w:jc w:val="center"/>
              <w:rPr>
                <w:rFonts w:eastAsia="Times New Roman" w:cs="Times New Roman"/>
                <w:sz w:val="18"/>
                <w:szCs w:val="18"/>
              </w:rPr>
            </w:pPr>
            <w:r w:rsidRPr="00F27115">
              <w:rPr>
                <w:rFonts w:eastAsia="Times New Roman" w:cs="Times New Roman"/>
                <w:sz w:val="18"/>
                <w:szCs w:val="18"/>
              </w:rPr>
              <w:t>Начало четверти</w:t>
            </w:r>
          </w:p>
        </w:tc>
        <w:tc>
          <w:tcPr>
            <w:tcW w:w="2325" w:type="dxa"/>
            <w:tcBorders>
              <w:top w:val="outset" w:sz="6" w:space="0" w:color="auto"/>
              <w:left w:val="outset" w:sz="6" w:space="0" w:color="auto"/>
              <w:bottom w:val="outset" w:sz="6" w:space="0" w:color="auto"/>
              <w:right w:val="outset" w:sz="6" w:space="0" w:color="auto"/>
            </w:tcBorders>
            <w:vAlign w:val="center"/>
            <w:hideMark/>
          </w:tcPr>
          <w:p w:rsidR="00F27115" w:rsidRPr="00F27115" w:rsidRDefault="00F27115" w:rsidP="00F27115">
            <w:pPr>
              <w:spacing w:before="100" w:beforeAutospacing="1" w:after="100" w:afterAutospacing="1" w:line="240" w:lineRule="auto"/>
              <w:ind w:firstLine="0"/>
              <w:jc w:val="center"/>
              <w:rPr>
                <w:rFonts w:eastAsia="Times New Roman" w:cs="Times New Roman"/>
                <w:sz w:val="18"/>
                <w:szCs w:val="18"/>
              </w:rPr>
            </w:pPr>
            <w:r w:rsidRPr="00F27115">
              <w:rPr>
                <w:rFonts w:eastAsia="Times New Roman" w:cs="Times New Roman"/>
                <w:sz w:val="18"/>
                <w:szCs w:val="18"/>
              </w:rPr>
              <w:t>Окончание четверти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27115" w:rsidRPr="00F27115" w:rsidRDefault="00F27115" w:rsidP="00F27115">
            <w:pPr>
              <w:spacing w:after="0" w:line="240" w:lineRule="auto"/>
              <w:ind w:firstLine="0"/>
              <w:jc w:val="left"/>
              <w:rPr>
                <w:rFonts w:eastAsia="Times New Roman" w:cs="Times New Roman"/>
                <w:sz w:val="18"/>
                <w:szCs w:val="18"/>
              </w:rPr>
            </w:pPr>
          </w:p>
        </w:tc>
      </w:tr>
      <w:tr w:rsidR="00F27115" w:rsidRPr="00F27115" w:rsidTr="00E51588">
        <w:trPr>
          <w:trHeight w:val="238"/>
          <w:tblCellSpacing w:w="0" w:type="dxa"/>
        </w:trPr>
        <w:tc>
          <w:tcPr>
            <w:tcW w:w="2295" w:type="dxa"/>
            <w:tcBorders>
              <w:top w:val="outset" w:sz="6" w:space="0" w:color="auto"/>
              <w:left w:val="outset" w:sz="6" w:space="0" w:color="auto"/>
              <w:bottom w:val="outset" w:sz="6" w:space="0" w:color="auto"/>
              <w:right w:val="outset" w:sz="6" w:space="0" w:color="auto"/>
            </w:tcBorders>
            <w:hideMark/>
          </w:tcPr>
          <w:p w:rsidR="00F27115" w:rsidRPr="00F27115" w:rsidRDefault="00F27115" w:rsidP="00F27115">
            <w:pPr>
              <w:spacing w:before="100" w:beforeAutospacing="1" w:after="100" w:afterAutospacing="1" w:line="240" w:lineRule="auto"/>
              <w:ind w:firstLine="0"/>
              <w:jc w:val="left"/>
              <w:rPr>
                <w:rFonts w:eastAsia="Times New Roman" w:cs="Times New Roman"/>
                <w:sz w:val="18"/>
                <w:szCs w:val="18"/>
              </w:rPr>
            </w:pPr>
            <w:r w:rsidRPr="00F27115">
              <w:rPr>
                <w:rFonts w:eastAsia="Times New Roman" w:cs="Times New Roman"/>
                <w:sz w:val="18"/>
                <w:szCs w:val="18"/>
              </w:rPr>
              <w:t>1 четверть</w:t>
            </w:r>
          </w:p>
        </w:tc>
        <w:tc>
          <w:tcPr>
            <w:tcW w:w="2310" w:type="dxa"/>
            <w:tcBorders>
              <w:top w:val="outset" w:sz="6" w:space="0" w:color="auto"/>
              <w:left w:val="outset" w:sz="6" w:space="0" w:color="auto"/>
              <w:bottom w:val="outset" w:sz="6" w:space="0" w:color="auto"/>
              <w:right w:val="outset" w:sz="6" w:space="0" w:color="auto"/>
            </w:tcBorders>
            <w:hideMark/>
          </w:tcPr>
          <w:p w:rsidR="00F27115" w:rsidRPr="00F27115" w:rsidRDefault="00F27115" w:rsidP="00F27115">
            <w:pPr>
              <w:spacing w:after="0" w:line="240" w:lineRule="auto"/>
              <w:ind w:firstLine="0"/>
              <w:jc w:val="center"/>
              <w:rPr>
                <w:rFonts w:eastAsia="Times New Roman" w:cs="Times New Roman"/>
                <w:sz w:val="18"/>
                <w:szCs w:val="18"/>
              </w:rPr>
            </w:pPr>
            <w:r w:rsidRPr="00F27115">
              <w:rPr>
                <w:rFonts w:eastAsia="Times New Roman" w:cs="Times New Roman"/>
                <w:sz w:val="18"/>
                <w:szCs w:val="18"/>
              </w:rPr>
              <w:t>01.09.2022</w:t>
            </w:r>
          </w:p>
        </w:tc>
        <w:tc>
          <w:tcPr>
            <w:tcW w:w="2325" w:type="dxa"/>
            <w:tcBorders>
              <w:top w:val="outset" w:sz="6" w:space="0" w:color="auto"/>
              <w:left w:val="outset" w:sz="6" w:space="0" w:color="auto"/>
              <w:bottom w:val="outset" w:sz="6" w:space="0" w:color="auto"/>
              <w:right w:val="outset" w:sz="6" w:space="0" w:color="auto"/>
            </w:tcBorders>
            <w:hideMark/>
          </w:tcPr>
          <w:p w:rsidR="00F27115" w:rsidRPr="00F27115" w:rsidRDefault="00F27115" w:rsidP="00F27115">
            <w:pPr>
              <w:spacing w:before="100" w:beforeAutospacing="1" w:after="100" w:afterAutospacing="1" w:line="240" w:lineRule="auto"/>
              <w:ind w:firstLine="0"/>
              <w:jc w:val="center"/>
              <w:rPr>
                <w:rFonts w:eastAsia="Times New Roman" w:cs="Times New Roman"/>
                <w:sz w:val="18"/>
                <w:szCs w:val="18"/>
              </w:rPr>
            </w:pPr>
            <w:r w:rsidRPr="00F27115">
              <w:rPr>
                <w:rFonts w:eastAsia="Times New Roman" w:cs="Times New Roman"/>
                <w:sz w:val="18"/>
                <w:szCs w:val="18"/>
              </w:rPr>
              <w:t>28.10.2022</w:t>
            </w:r>
          </w:p>
        </w:tc>
        <w:tc>
          <w:tcPr>
            <w:tcW w:w="2640" w:type="dxa"/>
            <w:tcBorders>
              <w:top w:val="outset" w:sz="6" w:space="0" w:color="auto"/>
              <w:left w:val="outset" w:sz="6" w:space="0" w:color="auto"/>
              <w:bottom w:val="outset" w:sz="6" w:space="0" w:color="auto"/>
              <w:right w:val="outset" w:sz="6" w:space="0" w:color="auto"/>
            </w:tcBorders>
            <w:hideMark/>
          </w:tcPr>
          <w:p w:rsidR="00F27115" w:rsidRPr="00F27115" w:rsidRDefault="00F27115" w:rsidP="00F27115">
            <w:pPr>
              <w:spacing w:before="100" w:beforeAutospacing="1" w:after="100" w:afterAutospacing="1" w:line="240" w:lineRule="auto"/>
              <w:ind w:firstLine="0"/>
              <w:jc w:val="center"/>
              <w:rPr>
                <w:rFonts w:eastAsia="Times New Roman" w:cs="Times New Roman"/>
                <w:sz w:val="18"/>
                <w:szCs w:val="18"/>
              </w:rPr>
            </w:pPr>
            <w:r w:rsidRPr="00F27115">
              <w:rPr>
                <w:rFonts w:eastAsia="Times New Roman" w:cs="Times New Roman"/>
                <w:sz w:val="18"/>
                <w:szCs w:val="18"/>
              </w:rPr>
              <w:t>9</w:t>
            </w:r>
          </w:p>
        </w:tc>
      </w:tr>
      <w:tr w:rsidR="00F27115" w:rsidRPr="00F27115" w:rsidTr="00E51588">
        <w:trPr>
          <w:trHeight w:val="216"/>
          <w:tblCellSpacing w:w="0" w:type="dxa"/>
        </w:trPr>
        <w:tc>
          <w:tcPr>
            <w:tcW w:w="2295" w:type="dxa"/>
            <w:tcBorders>
              <w:top w:val="outset" w:sz="6" w:space="0" w:color="auto"/>
              <w:left w:val="outset" w:sz="6" w:space="0" w:color="auto"/>
              <w:bottom w:val="outset" w:sz="6" w:space="0" w:color="auto"/>
              <w:right w:val="outset" w:sz="6" w:space="0" w:color="auto"/>
            </w:tcBorders>
            <w:hideMark/>
          </w:tcPr>
          <w:p w:rsidR="00F27115" w:rsidRPr="00F27115" w:rsidRDefault="00F27115" w:rsidP="00F27115">
            <w:pPr>
              <w:spacing w:before="100" w:beforeAutospacing="1" w:after="100" w:afterAutospacing="1" w:line="240" w:lineRule="auto"/>
              <w:ind w:firstLine="0"/>
              <w:jc w:val="left"/>
              <w:rPr>
                <w:rFonts w:eastAsia="Times New Roman" w:cs="Times New Roman"/>
                <w:sz w:val="18"/>
                <w:szCs w:val="18"/>
              </w:rPr>
            </w:pPr>
            <w:r w:rsidRPr="00F27115">
              <w:rPr>
                <w:rFonts w:eastAsia="Times New Roman" w:cs="Times New Roman"/>
                <w:sz w:val="18"/>
                <w:szCs w:val="18"/>
              </w:rPr>
              <w:t>2 четверть</w:t>
            </w:r>
          </w:p>
        </w:tc>
        <w:tc>
          <w:tcPr>
            <w:tcW w:w="2310" w:type="dxa"/>
            <w:tcBorders>
              <w:top w:val="outset" w:sz="6" w:space="0" w:color="auto"/>
              <w:left w:val="outset" w:sz="6" w:space="0" w:color="auto"/>
              <w:bottom w:val="outset" w:sz="6" w:space="0" w:color="auto"/>
              <w:right w:val="outset" w:sz="6" w:space="0" w:color="auto"/>
            </w:tcBorders>
            <w:hideMark/>
          </w:tcPr>
          <w:p w:rsidR="00F27115" w:rsidRPr="00F27115" w:rsidRDefault="00F27115" w:rsidP="00F27115">
            <w:pPr>
              <w:spacing w:before="100" w:beforeAutospacing="1" w:after="100" w:afterAutospacing="1" w:line="240" w:lineRule="auto"/>
              <w:ind w:firstLine="0"/>
              <w:jc w:val="center"/>
              <w:rPr>
                <w:rFonts w:eastAsia="Times New Roman" w:cs="Times New Roman"/>
                <w:sz w:val="18"/>
                <w:szCs w:val="18"/>
              </w:rPr>
            </w:pPr>
            <w:r w:rsidRPr="00F27115">
              <w:rPr>
                <w:rFonts w:eastAsia="Times New Roman" w:cs="Times New Roman"/>
                <w:sz w:val="18"/>
                <w:szCs w:val="18"/>
              </w:rPr>
              <w:t>07.11.2022</w:t>
            </w:r>
          </w:p>
        </w:tc>
        <w:tc>
          <w:tcPr>
            <w:tcW w:w="2325" w:type="dxa"/>
            <w:tcBorders>
              <w:top w:val="outset" w:sz="6" w:space="0" w:color="auto"/>
              <w:left w:val="outset" w:sz="6" w:space="0" w:color="auto"/>
              <w:bottom w:val="outset" w:sz="6" w:space="0" w:color="auto"/>
              <w:right w:val="outset" w:sz="6" w:space="0" w:color="auto"/>
            </w:tcBorders>
            <w:hideMark/>
          </w:tcPr>
          <w:p w:rsidR="00F27115" w:rsidRPr="00F27115" w:rsidRDefault="00F27115" w:rsidP="00F27115">
            <w:pPr>
              <w:spacing w:before="100" w:beforeAutospacing="1" w:after="100" w:afterAutospacing="1" w:line="240" w:lineRule="auto"/>
              <w:ind w:firstLine="0"/>
              <w:jc w:val="center"/>
              <w:rPr>
                <w:rFonts w:eastAsia="Times New Roman" w:cs="Times New Roman"/>
                <w:sz w:val="18"/>
                <w:szCs w:val="18"/>
              </w:rPr>
            </w:pPr>
            <w:r w:rsidRPr="00F27115">
              <w:rPr>
                <w:rFonts w:eastAsia="Times New Roman" w:cs="Times New Roman"/>
                <w:sz w:val="18"/>
                <w:szCs w:val="18"/>
              </w:rPr>
              <w:t>27.12.2022</w:t>
            </w:r>
          </w:p>
        </w:tc>
        <w:tc>
          <w:tcPr>
            <w:tcW w:w="2640" w:type="dxa"/>
            <w:tcBorders>
              <w:top w:val="outset" w:sz="6" w:space="0" w:color="auto"/>
              <w:left w:val="outset" w:sz="6" w:space="0" w:color="auto"/>
              <w:bottom w:val="outset" w:sz="6" w:space="0" w:color="auto"/>
              <w:right w:val="outset" w:sz="6" w:space="0" w:color="auto"/>
            </w:tcBorders>
            <w:hideMark/>
          </w:tcPr>
          <w:p w:rsidR="00F27115" w:rsidRPr="00F27115" w:rsidRDefault="00F27115" w:rsidP="00F27115">
            <w:pPr>
              <w:spacing w:before="100" w:beforeAutospacing="1" w:after="100" w:afterAutospacing="1" w:line="240" w:lineRule="auto"/>
              <w:ind w:firstLine="0"/>
              <w:jc w:val="center"/>
              <w:rPr>
                <w:rFonts w:eastAsia="Times New Roman" w:cs="Times New Roman"/>
                <w:sz w:val="18"/>
                <w:szCs w:val="18"/>
              </w:rPr>
            </w:pPr>
            <w:r w:rsidRPr="00F27115">
              <w:rPr>
                <w:rFonts w:eastAsia="Times New Roman" w:cs="Times New Roman"/>
                <w:sz w:val="18"/>
                <w:szCs w:val="18"/>
              </w:rPr>
              <w:t>7</w:t>
            </w:r>
          </w:p>
        </w:tc>
      </w:tr>
      <w:tr w:rsidR="00F27115" w:rsidRPr="00F27115" w:rsidTr="005A5730">
        <w:trPr>
          <w:tblCellSpacing w:w="0" w:type="dxa"/>
        </w:trPr>
        <w:tc>
          <w:tcPr>
            <w:tcW w:w="2295" w:type="dxa"/>
            <w:tcBorders>
              <w:top w:val="outset" w:sz="6" w:space="0" w:color="auto"/>
              <w:left w:val="outset" w:sz="6" w:space="0" w:color="auto"/>
              <w:bottom w:val="outset" w:sz="6" w:space="0" w:color="auto"/>
              <w:right w:val="outset" w:sz="6" w:space="0" w:color="auto"/>
            </w:tcBorders>
            <w:hideMark/>
          </w:tcPr>
          <w:p w:rsidR="00F27115" w:rsidRPr="00F27115" w:rsidRDefault="00F27115" w:rsidP="00F27115">
            <w:pPr>
              <w:spacing w:before="100" w:beforeAutospacing="1" w:after="100" w:afterAutospacing="1" w:line="240" w:lineRule="auto"/>
              <w:ind w:firstLine="0"/>
              <w:jc w:val="left"/>
              <w:rPr>
                <w:rFonts w:eastAsia="Times New Roman" w:cs="Times New Roman"/>
                <w:sz w:val="18"/>
                <w:szCs w:val="18"/>
              </w:rPr>
            </w:pPr>
            <w:r w:rsidRPr="00F27115">
              <w:rPr>
                <w:rFonts w:eastAsia="Times New Roman" w:cs="Times New Roman"/>
                <w:sz w:val="18"/>
                <w:szCs w:val="18"/>
              </w:rPr>
              <w:t>3 четверть</w:t>
            </w:r>
          </w:p>
        </w:tc>
        <w:tc>
          <w:tcPr>
            <w:tcW w:w="2310" w:type="dxa"/>
            <w:tcBorders>
              <w:top w:val="outset" w:sz="6" w:space="0" w:color="auto"/>
              <w:left w:val="outset" w:sz="6" w:space="0" w:color="auto"/>
              <w:bottom w:val="outset" w:sz="6" w:space="0" w:color="auto"/>
              <w:right w:val="outset" w:sz="6" w:space="0" w:color="auto"/>
            </w:tcBorders>
            <w:hideMark/>
          </w:tcPr>
          <w:p w:rsidR="00F27115" w:rsidRPr="00F27115" w:rsidRDefault="00F27115" w:rsidP="00F27115">
            <w:pPr>
              <w:spacing w:before="100" w:beforeAutospacing="1" w:after="100" w:afterAutospacing="1" w:line="240" w:lineRule="auto"/>
              <w:ind w:firstLine="0"/>
              <w:jc w:val="center"/>
              <w:rPr>
                <w:rFonts w:eastAsia="Times New Roman" w:cs="Times New Roman"/>
                <w:sz w:val="18"/>
                <w:szCs w:val="18"/>
              </w:rPr>
            </w:pPr>
            <w:r w:rsidRPr="00F27115">
              <w:rPr>
                <w:rFonts w:eastAsia="Times New Roman" w:cs="Times New Roman"/>
                <w:sz w:val="18"/>
                <w:szCs w:val="18"/>
              </w:rPr>
              <w:t>09.01.2023</w:t>
            </w:r>
          </w:p>
        </w:tc>
        <w:tc>
          <w:tcPr>
            <w:tcW w:w="2325" w:type="dxa"/>
            <w:tcBorders>
              <w:top w:val="outset" w:sz="6" w:space="0" w:color="auto"/>
              <w:left w:val="outset" w:sz="6" w:space="0" w:color="auto"/>
              <w:bottom w:val="outset" w:sz="6" w:space="0" w:color="auto"/>
              <w:right w:val="outset" w:sz="6" w:space="0" w:color="auto"/>
            </w:tcBorders>
            <w:hideMark/>
          </w:tcPr>
          <w:p w:rsidR="00F27115" w:rsidRPr="00F27115" w:rsidRDefault="00F27115" w:rsidP="00F27115">
            <w:pPr>
              <w:spacing w:before="100" w:beforeAutospacing="1" w:after="100" w:afterAutospacing="1" w:line="240" w:lineRule="auto"/>
              <w:ind w:firstLine="0"/>
              <w:jc w:val="center"/>
              <w:rPr>
                <w:rFonts w:eastAsia="Times New Roman" w:cs="Times New Roman"/>
                <w:sz w:val="18"/>
                <w:szCs w:val="18"/>
              </w:rPr>
            </w:pPr>
            <w:r w:rsidRPr="00F27115">
              <w:rPr>
                <w:rFonts w:eastAsia="Times New Roman" w:cs="Times New Roman"/>
                <w:sz w:val="18"/>
                <w:szCs w:val="18"/>
              </w:rPr>
              <w:t>24.03.2023</w:t>
            </w:r>
          </w:p>
        </w:tc>
        <w:tc>
          <w:tcPr>
            <w:tcW w:w="2640" w:type="dxa"/>
            <w:tcBorders>
              <w:top w:val="outset" w:sz="6" w:space="0" w:color="auto"/>
              <w:left w:val="outset" w:sz="6" w:space="0" w:color="auto"/>
              <w:bottom w:val="outset" w:sz="6" w:space="0" w:color="auto"/>
              <w:right w:val="outset" w:sz="6" w:space="0" w:color="auto"/>
            </w:tcBorders>
            <w:hideMark/>
          </w:tcPr>
          <w:p w:rsidR="00F27115" w:rsidRPr="00F27115" w:rsidRDefault="00F27115" w:rsidP="00F27115">
            <w:pPr>
              <w:spacing w:before="100" w:beforeAutospacing="1" w:after="100" w:afterAutospacing="1" w:line="240" w:lineRule="auto"/>
              <w:ind w:firstLine="0"/>
              <w:jc w:val="center"/>
              <w:rPr>
                <w:rFonts w:eastAsia="Times New Roman" w:cs="Times New Roman"/>
                <w:sz w:val="18"/>
                <w:szCs w:val="18"/>
              </w:rPr>
            </w:pPr>
            <w:r w:rsidRPr="00F27115">
              <w:rPr>
                <w:rFonts w:eastAsia="Times New Roman" w:cs="Times New Roman"/>
                <w:sz w:val="18"/>
                <w:szCs w:val="18"/>
              </w:rPr>
              <w:t>11</w:t>
            </w:r>
          </w:p>
        </w:tc>
      </w:tr>
      <w:tr w:rsidR="00F27115" w:rsidRPr="00F27115" w:rsidTr="005A5730">
        <w:trPr>
          <w:tblCellSpacing w:w="0" w:type="dxa"/>
        </w:trPr>
        <w:tc>
          <w:tcPr>
            <w:tcW w:w="2295" w:type="dxa"/>
            <w:tcBorders>
              <w:top w:val="outset" w:sz="6" w:space="0" w:color="auto"/>
              <w:left w:val="outset" w:sz="6" w:space="0" w:color="auto"/>
              <w:bottom w:val="outset" w:sz="6" w:space="0" w:color="auto"/>
              <w:right w:val="outset" w:sz="6" w:space="0" w:color="auto"/>
            </w:tcBorders>
            <w:hideMark/>
          </w:tcPr>
          <w:p w:rsidR="00F27115" w:rsidRPr="00F27115" w:rsidRDefault="00F27115" w:rsidP="00F27115">
            <w:pPr>
              <w:spacing w:before="100" w:beforeAutospacing="1" w:after="100" w:afterAutospacing="1" w:line="240" w:lineRule="auto"/>
              <w:ind w:firstLine="0"/>
              <w:jc w:val="left"/>
              <w:rPr>
                <w:rFonts w:eastAsia="Times New Roman" w:cs="Times New Roman"/>
                <w:sz w:val="18"/>
                <w:szCs w:val="18"/>
              </w:rPr>
            </w:pPr>
            <w:r w:rsidRPr="00F27115">
              <w:rPr>
                <w:rFonts w:eastAsia="Times New Roman" w:cs="Times New Roman"/>
                <w:sz w:val="18"/>
                <w:szCs w:val="18"/>
              </w:rPr>
              <w:t>4 четверть</w:t>
            </w:r>
          </w:p>
        </w:tc>
        <w:tc>
          <w:tcPr>
            <w:tcW w:w="2310" w:type="dxa"/>
            <w:tcBorders>
              <w:top w:val="outset" w:sz="6" w:space="0" w:color="auto"/>
              <w:left w:val="outset" w:sz="6" w:space="0" w:color="auto"/>
              <w:bottom w:val="outset" w:sz="6" w:space="0" w:color="auto"/>
              <w:right w:val="outset" w:sz="6" w:space="0" w:color="auto"/>
            </w:tcBorders>
            <w:hideMark/>
          </w:tcPr>
          <w:p w:rsidR="00F27115" w:rsidRPr="00F27115" w:rsidRDefault="00F27115" w:rsidP="00F27115">
            <w:pPr>
              <w:spacing w:before="100" w:beforeAutospacing="1" w:after="100" w:afterAutospacing="1" w:line="240" w:lineRule="auto"/>
              <w:ind w:firstLine="0"/>
              <w:jc w:val="center"/>
              <w:rPr>
                <w:rFonts w:eastAsia="Times New Roman" w:cs="Times New Roman"/>
                <w:sz w:val="18"/>
                <w:szCs w:val="18"/>
              </w:rPr>
            </w:pPr>
            <w:r w:rsidRPr="00F27115">
              <w:rPr>
                <w:rFonts w:eastAsia="Times New Roman" w:cs="Times New Roman"/>
                <w:sz w:val="18"/>
                <w:szCs w:val="18"/>
              </w:rPr>
              <w:t>03.04.2023</w:t>
            </w:r>
          </w:p>
        </w:tc>
        <w:tc>
          <w:tcPr>
            <w:tcW w:w="2325" w:type="dxa"/>
            <w:tcBorders>
              <w:top w:val="outset" w:sz="6" w:space="0" w:color="auto"/>
              <w:left w:val="outset" w:sz="6" w:space="0" w:color="auto"/>
              <w:bottom w:val="outset" w:sz="6" w:space="0" w:color="auto"/>
              <w:right w:val="outset" w:sz="6" w:space="0" w:color="auto"/>
            </w:tcBorders>
            <w:hideMark/>
          </w:tcPr>
          <w:p w:rsidR="00F27115" w:rsidRPr="00F27115" w:rsidRDefault="00F27115" w:rsidP="00F27115">
            <w:pPr>
              <w:spacing w:before="100" w:beforeAutospacing="1" w:after="100" w:afterAutospacing="1" w:line="240" w:lineRule="auto"/>
              <w:ind w:firstLine="0"/>
              <w:jc w:val="center"/>
              <w:rPr>
                <w:rFonts w:eastAsia="Times New Roman" w:cs="Times New Roman"/>
                <w:sz w:val="18"/>
                <w:szCs w:val="18"/>
              </w:rPr>
            </w:pPr>
            <w:r w:rsidRPr="00F27115">
              <w:rPr>
                <w:rFonts w:eastAsia="Times New Roman" w:cs="Times New Roman"/>
                <w:sz w:val="18"/>
                <w:szCs w:val="18"/>
              </w:rPr>
              <w:t>25.05.2023</w:t>
            </w:r>
          </w:p>
        </w:tc>
        <w:tc>
          <w:tcPr>
            <w:tcW w:w="2640" w:type="dxa"/>
            <w:tcBorders>
              <w:top w:val="outset" w:sz="6" w:space="0" w:color="auto"/>
              <w:left w:val="outset" w:sz="6" w:space="0" w:color="auto"/>
              <w:bottom w:val="outset" w:sz="6" w:space="0" w:color="auto"/>
              <w:right w:val="outset" w:sz="6" w:space="0" w:color="auto"/>
            </w:tcBorders>
            <w:hideMark/>
          </w:tcPr>
          <w:p w:rsidR="00F27115" w:rsidRPr="00F27115" w:rsidRDefault="00F27115" w:rsidP="00F27115">
            <w:pPr>
              <w:spacing w:before="100" w:beforeAutospacing="1" w:after="100" w:afterAutospacing="1" w:line="240" w:lineRule="auto"/>
              <w:ind w:firstLine="0"/>
              <w:jc w:val="center"/>
              <w:rPr>
                <w:rFonts w:eastAsia="Times New Roman" w:cs="Times New Roman"/>
                <w:sz w:val="18"/>
                <w:szCs w:val="18"/>
              </w:rPr>
            </w:pPr>
            <w:r w:rsidRPr="00F27115">
              <w:rPr>
                <w:rFonts w:eastAsia="Times New Roman" w:cs="Times New Roman"/>
                <w:sz w:val="18"/>
                <w:szCs w:val="18"/>
              </w:rPr>
              <w:t>7</w:t>
            </w:r>
          </w:p>
        </w:tc>
      </w:tr>
    </w:tbl>
    <w:p w:rsidR="00F27115" w:rsidRPr="00F27115" w:rsidRDefault="00F27115" w:rsidP="00F27115">
      <w:pPr>
        <w:spacing w:after="0" w:line="240" w:lineRule="auto"/>
        <w:ind w:firstLine="0"/>
        <w:jc w:val="left"/>
        <w:rPr>
          <w:rFonts w:eastAsia="Times New Roman" w:cs="Times New Roman"/>
          <w:sz w:val="18"/>
          <w:szCs w:val="18"/>
        </w:rPr>
      </w:pPr>
      <w:r w:rsidRPr="00F27115">
        <w:rPr>
          <w:rFonts w:eastAsia="Times New Roman" w:cs="Times New Roman"/>
          <w:sz w:val="18"/>
          <w:szCs w:val="18"/>
        </w:rPr>
        <w:t xml:space="preserve"> </w:t>
      </w:r>
    </w:p>
    <w:p w:rsidR="00F27115" w:rsidRPr="00F27115" w:rsidRDefault="00F27115" w:rsidP="00F27115">
      <w:pPr>
        <w:spacing w:after="0" w:line="240" w:lineRule="auto"/>
        <w:ind w:firstLine="0"/>
        <w:jc w:val="left"/>
        <w:rPr>
          <w:rFonts w:eastAsia="Times New Roman" w:cs="Times New Roman"/>
          <w:sz w:val="18"/>
          <w:szCs w:val="18"/>
        </w:rPr>
      </w:pPr>
      <w:r w:rsidRPr="00F27115">
        <w:rPr>
          <w:rFonts w:eastAsia="Times New Roman" w:cs="Times New Roman"/>
          <w:sz w:val="18"/>
          <w:szCs w:val="18"/>
        </w:rPr>
        <w:t>На третьем уровне обучения:</w:t>
      </w:r>
    </w:p>
    <w:p w:rsidR="00F27115" w:rsidRPr="00F27115" w:rsidRDefault="00F27115" w:rsidP="00F27115">
      <w:pPr>
        <w:spacing w:after="0" w:line="240" w:lineRule="auto"/>
        <w:ind w:firstLine="0"/>
        <w:jc w:val="left"/>
        <w:rPr>
          <w:rFonts w:eastAsia="Times New Roman" w:cs="Times New Roman"/>
          <w:b/>
          <w:sz w:val="18"/>
          <w:szCs w:val="18"/>
        </w:rPr>
      </w:pPr>
      <w:r w:rsidRPr="00F27115">
        <w:rPr>
          <w:rFonts w:eastAsia="Times New Roman" w:cs="Times New Roman"/>
          <w:b/>
          <w:sz w:val="18"/>
          <w:szCs w:val="18"/>
        </w:rPr>
        <w:t>В 10 классе на полугодия:</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95"/>
        <w:gridCol w:w="2310"/>
        <w:gridCol w:w="2325"/>
        <w:gridCol w:w="2640"/>
      </w:tblGrid>
      <w:tr w:rsidR="00F27115" w:rsidRPr="00F27115" w:rsidTr="005A5730">
        <w:trPr>
          <w:tblCellSpacing w:w="0" w:type="dxa"/>
        </w:trPr>
        <w:tc>
          <w:tcPr>
            <w:tcW w:w="2295" w:type="dxa"/>
            <w:vMerge w:val="restart"/>
            <w:tcBorders>
              <w:top w:val="outset" w:sz="6" w:space="0" w:color="auto"/>
              <w:left w:val="outset" w:sz="6" w:space="0" w:color="auto"/>
              <w:bottom w:val="outset" w:sz="6" w:space="0" w:color="auto"/>
              <w:right w:val="outset" w:sz="6" w:space="0" w:color="auto"/>
            </w:tcBorders>
            <w:vAlign w:val="center"/>
            <w:hideMark/>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 </w:t>
            </w:r>
          </w:p>
        </w:tc>
        <w:tc>
          <w:tcPr>
            <w:tcW w:w="4635" w:type="dxa"/>
            <w:gridSpan w:val="2"/>
            <w:tcBorders>
              <w:top w:val="outset" w:sz="6" w:space="0" w:color="auto"/>
              <w:left w:val="outset" w:sz="6" w:space="0" w:color="auto"/>
              <w:bottom w:val="outset" w:sz="6" w:space="0" w:color="auto"/>
              <w:right w:val="outset" w:sz="6" w:space="0" w:color="auto"/>
            </w:tcBorders>
            <w:vAlign w:val="center"/>
            <w:hideMark/>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Дата</w:t>
            </w:r>
          </w:p>
        </w:tc>
        <w:tc>
          <w:tcPr>
            <w:tcW w:w="2640" w:type="dxa"/>
            <w:vMerge w:val="restart"/>
            <w:tcBorders>
              <w:top w:val="outset" w:sz="6" w:space="0" w:color="auto"/>
              <w:left w:val="outset" w:sz="6" w:space="0" w:color="auto"/>
              <w:bottom w:val="outset" w:sz="6" w:space="0" w:color="auto"/>
              <w:right w:val="outset" w:sz="6" w:space="0" w:color="auto"/>
            </w:tcBorders>
            <w:vAlign w:val="center"/>
            <w:hideMark/>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Продолжительность (количество учебных недель)</w:t>
            </w:r>
          </w:p>
        </w:tc>
      </w:tr>
      <w:tr w:rsidR="00F27115" w:rsidRPr="00F27115" w:rsidTr="005A573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F27115" w:rsidRPr="00F27115" w:rsidRDefault="00F27115" w:rsidP="00DF45FC">
            <w:pPr>
              <w:spacing w:after="0" w:line="240" w:lineRule="auto"/>
              <w:ind w:firstLine="0"/>
              <w:jc w:val="left"/>
              <w:rPr>
                <w:rFonts w:eastAsia="Times New Roman" w:cs="Times New Roman"/>
                <w:sz w:val="18"/>
                <w:szCs w:val="18"/>
              </w:rPr>
            </w:pPr>
          </w:p>
        </w:tc>
        <w:tc>
          <w:tcPr>
            <w:tcW w:w="2310" w:type="dxa"/>
            <w:tcBorders>
              <w:top w:val="outset" w:sz="6" w:space="0" w:color="auto"/>
              <w:left w:val="outset" w:sz="6" w:space="0" w:color="auto"/>
              <w:bottom w:val="outset" w:sz="6" w:space="0" w:color="auto"/>
              <w:right w:val="outset" w:sz="6" w:space="0" w:color="auto"/>
            </w:tcBorders>
            <w:vAlign w:val="center"/>
            <w:hideMark/>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Начало полугодия</w:t>
            </w:r>
          </w:p>
        </w:tc>
        <w:tc>
          <w:tcPr>
            <w:tcW w:w="2325" w:type="dxa"/>
            <w:tcBorders>
              <w:top w:val="outset" w:sz="6" w:space="0" w:color="auto"/>
              <w:left w:val="outset" w:sz="6" w:space="0" w:color="auto"/>
              <w:bottom w:val="outset" w:sz="6" w:space="0" w:color="auto"/>
              <w:right w:val="outset" w:sz="6" w:space="0" w:color="auto"/>
            </w:tcBorders>
            <w:vAlign w:val="center"/>
            <w:hideMark/>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Окончание полугодия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27115" w:rsidRPr="00F27115" w:rsidRDefault="00F27115" w:rsidP="00DF45FC">
            <w:pPr>
              <w:spacing w:after="0" w:line="240" w:lineRule="auto"/>
              <w:ind w:firstLine="0"/>
              <w:jc w:val="left"/>
              <w:rPr>
                <w:rFonts w:eastAsia="Times New Roman" w:cs="Times New Roman"/>
                <w:sz w:val="18"/>
                <w:szCs w:val="18"/>
              </w:rPr>
            </w:pPr>
          </w:p>
        </w:tc>
      </w:tr>
      <w:tr w:rsidR="00F27115" w:rsidRPr="00F27115" w:rsidTr="005A5730">
        <w:trPr>
          <w:tblCellSpacing w:w="0" w:type="dxa"/>
        </w:trPr>
        <w:tc>
          <w:tcPr>
            <w:tcW w:w="2295" w:type="dxa"/>
            <w:tcBorders>
              <w:top w:val="outset" w:sz="6" w:space="0" w:color="auto"/>
              <w:left w:val="outset" w:sz="6" w:space="0" w:color="auto"/>
              <w:bottom w:val="outset" w:sz="6" w:space="0" w:color="auto"/>
              <w:right w:val="outset" w:sz="6" w:space="0" w:color="auto"/>
            </w:tcBorders>
            <w:hideMark/>
          </w:tcPr>
          <w:p w:rsidR="00F27115" w:rsidRPr="00F27115" w:rsidRDefault="00F27115" w:rsidP="00DF45FC">
            <w:pPr>
              <w:spacing w:after="0" w:line="240" w:lineRule="auto"/>
              <w:ind w:firstLine="0"/>
              <w:jc w:val="left"/>
              <w:rPr>
                <w:rFonts w:eastAsia="Times New Roman" w:cs="Times New Roman"/>
                <w:sz w:val="18"/>
                <w:szCs w:val="18"/>
              </w:rPr>
            </w:pPr>
            <w:r w:rsidRPr="00F27115">
              <w:rPr>
                <w:rFonts w:eastAsia="Times New Roman" w:cs="Times New Roman"/>
                <w:sz w:val="18"/>
                <w:szCs w:val="18"/>
              </w:rPr>
              <w:lastRenderedPageBreak/>
              <w:t>1 полугодие</w:t>
            </w:r>
          </w:p>
        </w:tc>
        <w:tc>
          <w:tcPr>
            <w:tcW w:w="2310" w:type="dxa"/>
            <w:tcBorders>
              <w:top w:val="outset" w:sz="6" w:space="0" w:color="auto"/>
              <w:left w:val="outset" w:sz="6" w:space="0" w:color="auto"/>
              <w:bottom w:val="outset" w:sz="6" w:space="0" w:color="auto"/>
              <w:right w:val="outset" w:sz="6" w:space="0" w:color="auto"/>
            </w:tcBorders>
            <w:hideMark/>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01.09.2022</w:t>
            </w:r>
          </w:p>
        </w:tc>
        <w:tc>
          <w:tcPr>
            <w:tcW w:w="2325" w:type="dxa"/>
            <w:tcBorders>
              <w:top w:val="outset" w:sz="6" w:space="0" w:color="auto"/>
              <w:left w:val="outset" w:sz="6" w:space="0" w:color="auto"/>
              <w:bottom w:val="outset" w:sz="6" w:space="0" w:color="auto"/>
              <w:right w:val="outset" w:sz="6" w:space="0" w:color="auto"/>
            </w:tcBorders>
            <w:hideMark/>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27.12.2022</w:t>
            </w:r>
          </w:p>
        </w:tc>
        <w:tc>
          <w:tcPr>
            <w:tcW w:w="2640" w:type="dxa"/>
            <w:tcBorders>
              <w:top w:val="outset" w:sz="6" w:space="0" w:color="auto"/>
              <w:left w:val="outset" w:sz="6" w:space="0" w:color="auto"/>
              <w:bottom w:val="outset" w:sz="6" w:space="0" w:color="auto"/>
              <w:right w:val="outset" w:sz="6" w:space="0" w:color="auto"/>
            </w:tcBorders>
            <w:hideMark/>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16</w:t>
            </w:r>
          </w:p>
        </w:tc>
      </w:tr>
      <w:tr w:rsidR="00F27115" w:rsidRPr="00F27115" w:rsidTr="005A5730">
        <w:trPr>
          <w:tblCellSpacing w:w="0" w:type="dxa"/>
        </w:trPr>
        <w:tc>
          <w:tcPr>
            <w:tcW w:w="2295" w:type="dxa"/>
            <w:tcBorders>
              <w:top w:val="outset" w:sz="6" w:space="0" w:color="auto"/>
              <w:left w:val="outset" w:sz="6" w:space="0" w:color="auto"/>
              <w:bottom w:val="outset" w:sz="6" w:space="0" w:color="auto"/>
              <w:right w:val="outset" w:sz="6" w:space="0" w:color="auto"/>
            </w:tcBorders>
            <w:hideMark/>
          </w:tcPr>
          <w:p w:rsidR="00F27115" w:rsidRPr="00F27115" w:rsidRDefault="00F27115" w:rsidP="00DF45FC">
            <w:pPr>
              <w:spacing w:after="0" w:line="240" w:lineRule="auto"/>
              <w:ind w:firstLine="0"/>
              <w:jc w:val="left"/>
              <w:rPr>
                <w:rFonts w:eastAsia="Times New Roman" w:cs="Times New Roman"/>
                <w:sz w:val="18"/>
                <w:szCs w:val="18"/>
              </w:rPr>
            </w:pPr>
            <w:r w:rsidRPr="00F27115">
              <w:rPr>
                <w:rFonts w:eastAsia="Times New Roman" w:cs="Times New Roman"/>
                <w:sz w:val="18"/>
                <w:szCs w:val="18"/>
              </w:rPr>
              <w:t>2 полугодие</w:t>
            </w:r>
          </w:p>
        </w:tc>
        <w:tc>
          <w:tcPr>
            <w:tcW w:w="2310" w:type="dxa"/>
            <w:tcBorders>
              <w:top w:val="outset" w:sz="6" w:space="0" w:color="auto"/>
              <w:left w:val="outset" w:sz="6" w:space="0" w:color="auto"/>
              <w:bottom w:val="outset" w:sz="6" w:space="0" w:color="auto"/>
              <w:right w:val="outset" w:sz="6" w:space="0" w:color="auto"/>
            </w:tcBorders>
            <w:hideMark/>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09.01.2023</w:t>
            </w:r>
          </w:p>
        </w:tc>
        <w:tc>
          <w:tcPr>
            <w:tcW w:w="2325" w:type="dxa"/>
            <w:tcBorders>
              <w:top w:val="outset" w:sz="6" w:space="0" w:color="auto"/>
              <w:left w:val="outset" w:sz="6" w:space="0" w:color="auto"/>
              <w:bottom w:val="outset" w:sz="6" w:space="0" w:color="auto"/>
              <w:right w:val="outset" w:sz="6" w:space="0" w:color="auto"/>
            </w:tcBorders>
            <w:hideMark/>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31.05.2023</w:t>
            </w:r>
          </w:p>
        </w:tc>
        <w:tc>
          <w:tcPr>
            <w:tcW w:w="2640" w:type="dxa"/>
            <w:tcBorders>
              <w:top w:val="outset" w:sz="6" w:space="0" w:color="auto"/>
              <w:left w:val="outset" w:sz="6" w:space="0" w:color="auto"/>
              <w:bottom w:val="outset" w:sz="6" w:space="0" w:color="auto"/>
              <w:right w:val="outset" w:sz="6" w:space="0" w:color="auto"/>
            </w:tcBorders>
            <w:hideMark/>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19</w:t>
            </w:r>
          </w:p>
        </w:tc>
      </w:tr>
    </w:tbl>
    <w:p w:rsidR="00F27115" w:rsidRPr="00F27115" w:rsidRDefault="00F27115" w:rsidP="00F27115">
      <w:pPr>
        <w:spacing w:after="0" w:line="240" w:lineRule="auto"/>
        <w:ind w:firstLine="0"/>
        <w:jc w:val="left"/>
        <w:rPr>
          <w:rFonts w:eastAsia="Times New Roman" w:cs="Times New Roman"/>
          <w:sz w:val="18"/>
          <w:szCs w:val="18"/>
        </w:rPr>
      </w:pPr>
    </w:p>
    <w:p w:rsidR="00F27115" w:rsidRPr="00F27115" w:rsidRDefault="00F27115" w:rsidP="00F27115">
      <w:pPr>
        <w:spacing w:after="0" w:line="240" w:lineRule="auto"/>
        <w:ind w:firstLine="0"/>
        <w:jc w:val="left"/>
        <w:rPr>
          <w:rFonts w:eastAsia="Times New Roman" w:cs="Times New Roman"/>
          <w:b/>
          <w:sz w:val="18"/>
          <w:szCs w:val="18"/>
        </w:rPr>
      </w:pPr>
      <w:r w:rsidRPr="00F27115">
        <w:rPr>
          <w:rFonts w:eastAsia="Times New Roman" w:cs="Times New Roman"/>
          <w:b/>
          <w:sz w:val="18"/>
          <w:szCs w:val="18"/>
        </w:rPr>
        <w:t>В 11 классе на полугодия:</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95"/>
        <w:gridCol w:w="2310"/>
        <w:gridCol w:w="2325"/>
        <w:gridCol w:w="2640"/>
      </w:tblGrid>
      <w:tr w:rsidR="00F27115" w:rsidRPr="00F27115" w:rsidTr="005A5730">
        <w:trPr>
          <w:tblCellSpacing w:w="0" w:type="dxa"/>
        </w:trPr>
        <w:tc>
          <w:tcPr>
            <w:tcW w:w="2295" w:type="dxa"/>
            <w:vMerge w:val="restart"/>
            <w:tcBorders>
              <w:top w:val="outset" w:sz="6" w:space="0" w:color="auto"/>
              <w:left w:val="outset" w:sz="6" w:space="0" w:color="auto"/>
              <w:bottom w:val="outset" w:sz="6" w:space="0" w:color="auto"/>
              <w:right w:val="outset" w:sz="6" w:space="0" w:color="auto"/>
            </w:tcBorders>
            <w:vAlign w:val="center"/>
            <w:hideMark/>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 </w:t>
            </w:r>
          </w:p>
        </w:tc>
        <w:tc>
          <w:tcPr>
            <w:tcW w:w="4635" w:type="dxa"/>
            <w:gridSpan w:val="2"/>
            <w:tcBorders>
              <w:top w:val="outset" w:sz="6" w:space="0" w:color="auto"/>
              <w:left w:val="outset" w:sz="6" w:space="0" w:color="auto"/>
              <w:bottom w:val="outset" w:sz="6" w:space="0" w:color="auto"/>
              <w:right w:val="outset" w:sz="6" w:space="0" w:color="auto"/>
            </w:tcBorders>
            <w:vAlign w:val="center"/>
            <w:hideMark/>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Дата</w:t>
            </w:r>
          </w:p>
        </w:tc>
        <w:tc>
          <w:tcPr>
            <w:tcW w:w="2640" w:type="dxa"/>
            <w:vMerge w:val="restart"/>
            <w:tcBorders>
              <w:top w:val="outset" w:sz="6" w:space="0" w:color="auto"/>
              <w:left w:val="outset" w:sz="6" w:space="0" w:color="auto"/>
              <w:bottom w:val="outset" w:sz="6" w:space="0" w:color="auto"/>
              <w:right w:val="outset" w:sz="6" w:space="0" w:color="auto"/>
            </w:tcBorders>
            <w:vAlign w:val="center"/>
            <w:hideMark/>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Продолжительность (количество учебных недель)</w:t>
            </w:r>
          </w:p>
        </w:tc>
      </w:tr>
      <w:tr w:rsidR="00F27115" w:rsidRPr="00F27115" w:rsidTr="005A573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F27115" w:rsidRPr="00F27115" w:rsidRDefault="00F27115" w:rsidP="00DF45FC">
            <w:pPr>
              <w:spacing w:after="0" w:line="240" w:lineRule="auto"/>
              <w:ind w:firstLine="0"/>
              <w:jc w:val="left"/>
              <w:rPr>
                <w:rFonts w:eastAsia="Times New Roman" w:cs="Times New Roman"/>
                <w:sz w:val="18"/>
                <w:szCs w:val="18"/>
              </w:rPr>
            </w:pPr>
          </w:p>
        </w:tc>
        <w:tc>
          <w:tcPr>
            <w:tcW w:w="2310" w:type="dxa"/>
            <w:tcBorders>
              <w:top w:val="outset" w:sz="6" w:space="0" w:color="auto"/>
              <w:left w:val="outset" w:sz="6" w:space="0" w:color="auto"/>
              <w:bottom w:val="outset" w:sz="6" w:space="0" w:color="auto"/>
              <w:right w:val="outset" w:sz="6" w:space="0" w:color="auto"/>
            </w:tcBorders>
            <w:vAlign w:val="center"/>
            <w:hideMark/>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Начало полугодия</w:t>
            </w:r>
          </w:p>
        </w:tc>
        <w:tc>
          <w:tcPr>
            <w:tcW w:w="2325" w:type="dxa"/>
            <w:tcBorders>
              <w:top w:val="outset" w:sz="6" w:space="0" w:color="auto"/>
              <w:left w:val="outset" w:sz="6" w:space="0" w:color="auto"/>
              <w:bottom w:val="outset" w:sz="6" w:space="0" w:color="auto"/>
              <w:right w:val="outset" w:sz="6" w:space="0" w:color="auto"/>
            </w:tcBorders>
            <w:vAlign w:val="center"/>
            <w:hideMark/>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Окончание полугодия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27115" w:rsidRPr="00F27115" w:rsidRDefault="00F27115" w:rsidP="00DF45FC">
            <w:pPr>
              <w:spacing w:after="0" w:line="240" w:lineRule="auto"/>
              <w:ind w:firstLine="0"/>
              <w:jc w:val="left"/>
              <w:rPr>
                <w:rFonts w:eastAsia="Times New Roman" w:cs="Times New Roman"/>
                <w:sz w:val="18"/>
                <w:szCs w:val="18"/>
              </w:rPr>
            </w:pPr>
          </w:p>
        </w:tc>
      </w:tr>
      <w:tr w:rsidR="00F27115" w:rsidRPr="00F27115" w:rsidTr="005A5730">
        <w:trPr>
          <w:tblCellSpacing w:w="0" w:type="dxa"/>
        </w:trPr>
        <w:tc>
          <w:tcPr>
            <w:tcW w:w="2295" w:type="dxa"/>
            <w:tcBorders>
              <w:top w:val="outset" w:sz="6" w:space="0" w:color="auto"/>
              <w:left w:val="outset" w:sz="6" w:space="0" w:color="auto"/>
              <w:bottom w:val="outset" w:sz="6" w:space="0" w:color="auto"/>
              <w:right w:val="outset" w:sz="6" w:space="0" w:color="auto"/>
            </w:tcBorders>
            <w:hideMark/>
          </w:tcPr>
          <w:p w:rsidR="00F27115" w:rsidRPr="00F27115" w:rsidRDefault="00F27115" w:rsidP="00DF45FC">
            <w:pPr>
              <w:spacing w:after="0" w:line="240" w:lineRule="auto"/>
              <w:ind w:firstLine="0"/>
              <w:jc w:val="left"/>
              <w:rPr>
                <w:rFonts w:eastAsia="Times New Roman" w:cs="Times New Roman"/>
                <w:sz w:val="18"/>
                <w:szCs w:val="18"/>
              </w:rPr>
            </w:pPr>
            <w:r w:rsidRPr="00F27115">
              <w:rPr>
                <w:rFonts w:eastAsia="Times New Roman" w:cs="Times New Roman"/>
                <w:sz w:val="18"/>
                <w:szCs w:val="18"/>
              </w:rPr>
              <w:t>1 полугодие</w:t>
            </w:r>
          </w:p>
        </w:tc>
        <w:tc>
          <w:tcPr>
            <w:tcW w:w="2310" w:type="dxa"/>
            <w:tcBorders>
              <w:top w:val="outset" w:sz="6" w:space="0" w:color="auto"/>
              <w:left w:val="outset" w:sz="6" w:space="0" w:color="auto"/>
              <w:bottom w:val="outset" w:sz="6" w:space="0" w:color="auto"/>
              <w:right w:val="outset" w:sz="6" w:space="0" w:color="auto"/>
            </w:tcBorders>
            <w:hideMark/>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01.09.2022</w:t>
            </w:r>
          </w:p>
        </w:tc>
        <w:tc>
          <w:tcPr>
            <w:tcW w:w="2325" w:type="dxa"/>
            <w:tcBorders>
              <w:top w:val="outset" w:sz="6" w:space="0" w:color="auto"/>
              <w:left w:val="outset" w:sz="6" w:space="0" w:color="auto"/>
              <w:bottom w:val="outset" w:sz="6" w:space="0" w:color="auto"/>
              <w:right w:val="outset" w:sz="6" w:space="0" w:color="auto"/>
            </w:tcBorders>
            <w:hideMark/>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27.12.2022</w:t>
            </w:r>
          </w:p>
        </w:tc>
        <w:tc>
          <w:tcPr>
            <w:tcW w:w="2640" w:type="dxa"/>
            <w:tcBorders>
              <w:top w:val="outset" w:sz="6" w:space="0" w:color="auto"/>
              <w:left w:val="outset" w:sz="6" w:space="0" w:color="auto"/>
              <w:bottom w:val="outset" w:sz="6" w:space="0" w:color="auto"/>
              <w:right w:val="outset" w:sz="6" w:space="0" w:color="auto"/>
            </w:tcBorders>
            <w:hideMark/>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16</w:t>
            </w:r>
          </w:p>
        </w:tc>
      </w:tr>
      <w:tr w:rsidR="00F27115" w:rsidRPr="00F27115" w:rsidTr="005A5730">
        <w:trPr>
          <w:tblCellSpacing w:w="0" w:type="dxa"/>
        </w:trPr>
        <w:tc>
          <w:tcPr>
            <w:tcW w:w="2295" w:type="dxa"/>
            <w:tcBorders>
              <w:top w:val="outset" w:sz="6" w:space="0" w:color="auto"/>
              <w:left w:val="outset" w:sz="6" w:space="0" w:color="auto"/>
              <w:bottom w:val="outset" w:sz="6" w:space="0" w:color="auto"/>
              <w:right w:val="outset" w:sz="6" w:space="0" w:color="auto"/>
            </w:tcBorders>
            <w:hideMark/>
          </w:tcPr>
          <w:p w:rsidR="00F27115" w:rsidRPr="00F27115" w:rsidRDefault="00F27115" w:rsidP="00DF45FC">
            <w:pPr>
              <w:spacing w:after="0" w:line="240" w:lineRule="auto"/>
              <w:ind w:firstLine="0"/>
              <w:jc w:val="left"/>
              <w:rPr>
                <w:rFonts w:eastAsia="Times New Roman" w:cs="Times New Roman"/>
                <w:sz w:val="18"/>
                <w:szCs w:val="18"/>
              </w:rPr>
            </w:pPr>
            <w:r w:rsidRPr="00F27115">
              <w:rPr>
                <w:rFonts w:eastAsia="Times New Roman" w:cs="Times New Roman"/>
                <w:sz w:val="18"/>
                <w:szCs w:val="18"/>
              </w:rPr>
              <w:t>2 полугодие</w:t>
            </w:r>
          </w:p>
        </w:tc>
        <w:tc>
          <w:tcPr>
            <w:tcW w:w="2310" w:type="dxa"/>
            <w:tcBorders>
              <w:top w:val="outset" w:sz="6" w:space="0" w:color="auto"/>
              <w:left w:val="outset" w:sz="6" w:space="0" w:color="auto"/>
              <w:bottom w:val="outset" w:sz="6" w:space="0" w:color="auto"/>
              <w:right w:val="outset" w:sz="6" w:space="0" w:color="auto"/>
            </w:tcBorders>
            <w:hideMark/>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09.01.2023</w:t>
            </w:r>
          </w:p>
        </w:tc>
        <w:tc>
          <w:tcPr>
            <w:tcW w:w="2325" w:type="dxa"/>
            <w:tcBorders>
              <w:top w:val="outset" w:sz="6" w:space="0" w:color="auto"/>
              <w:left w:val="outset" w:sz="6" w:space="0" w:color="auto"/>
              <w:bottom w:val="outset" w:sz="6" w:space="0" w:color="auto"/>
              <w:right w:val="outset" w:sz="6" w:space="0" w:color="auto"/>
            </w:tcBorders>
            <w:hideMark/>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25.05.2023</w:t>
            </w:r>
          </w:p>
        </w:tc>
        <w:tc>
          <w:tcPr>
            <w:tcW w:w="2640" w:type="dxa"/>
            <w:tcBorders>
              <w:top w:val="outset" w:sz="6" w:space="0" w:color="auto"/>
              <w:left w:val="outset" w:sz="6" w:space="0" w:color="auto"/>
              <w:bottom w:val="outset" w:sz="6" w:space="0" w:color="auto"/>
              <w:right w:val="outset" w:sz="6" w:space="0" w:color="auto"/>
            </w:tcBorders>
            <w:hideMark/>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18</w:t>
            </w:r>
          </w:p>
        </w:tc>
      </w:tr>
    </w:tbl>
    <w:p w:rsidR="00F27115" w:rsidRPr="00F27115" w:rsidRDefault="00F27115" w:rsidP="00F27115">
      <w:pPr>
        <w:spacing w:before="100" w:beforeAutospacing="1" w:after="100" w:afterAutospacing="1" w:line="240" w:lineRule="auto"/>
        <w:ind w:firstLine="0"/>
        <w:jc w:val="left"/>
        <w:rPr>
          <w:rFonts w:eastAsia="Times New Roman" w:cs="Times New Roman"/>
          <w:b/>
          <w:sz w:val="18"/>
          <w:szCs w:val="18"/>
        </w:rPr>
      </w:pPr>
      <w:r w:rsidRPr="00F27115">
        <w:rPr>
          <w:rFonts w:eastAsia="Times New Roman" w:cs="Times New Roman"/>
          <w:b/>
          <w:sz w:val="18"/>
          <w:szCs w:val="18"/>
        </w:rPr>
        <w:t>3.2. продолжительность каникул в течение учебного года:</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400"/>
        <w:gridCol w:w="2400"/>
        <w:gridCol w:w="2400"/>
      </w:tblGrid>
      <w:tr w:rsidR="00F27115" w:rsidRPr="00F27115" w:rsidTr="005A5730">
        <w:trPr>
          <w:tblCellSpacing w:w="0" w:type="dxa"/>
        </w:trPr>
        <w:tc>
          <w:tcPr>
            <w:tcW w:w="2385" w:type="dxa"/>
            <w:tcBorders>
              <w:top w:val="outset" w:sz="6" w:space="0" w:color="auto"/>
              <w:left w:val="outset" w:sz="6" w:space="0" w:color="auto"/>
              <w:bottom w:val="outset" w:sz="6" w:space="0" w:color="auto"/>
              <w:right w:val="outset" w:sz="6" w:space="0" w:color="auto"/>
            </w:tcBorders>
            <w:vAlign w:val="center"/>
            <w:hideMark/>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 </w:t>
            </w:r>
          </w:p>
        </w:tc>
        <w:tc>
          <w:tcPr>
            <w:tcW w:w="2400" w:type="dxa"/>
            <w:tcBorders>
              <w:top w:val="outset" w:sz="6" w:space="0" w:color="auto"/>
              <w:left w:val="outset" w:sz="6" w:space="0" w:color="auto"/>
              <w:bottom w:val="outset" w:sz="6" w:space="0" w:color="auto"/>
              <w:right w:val="outset" w:sz="6" w:space="0" w:color="auto"/>
            </w:tcBorders>
            <w:vAlign w:val="center"/>
            <w:hideMark/>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Дата начала каникул</w:t>
            </w:r>
          </w:p>
        </w:tc>
        <w:tc>
          <w:tcPr>
            <w:tcW w:w="2400" w:type="dxa"/>
            <w:tcBorders>
              <w:top w:val="outset" w:sz="6" w:space="0" w:color="auto"/>
              <w:left w:val="outset" w:sz="6" w:space="0" w:color="auto"/>
              <w:bottom w:val="outset" w:sz="6" w:space="0" w:color="auto"/>
              <w:right w:val="outset" w:sz="6" w:space="0" w:color="auto"/>
            </w:tcBorders>
            <w:vAlign w:val="center"/>
            <w:hideMark/>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Дата окончания каникул</w:t>
            </w:r>
          </w:p>
        </w:tc>
        <w:tc>
          <w:tcPr>
            <w:tcW w:w="2400" w:type="dxa"/>
            <w:tcBorders>
              <w:top w:val="outset" w:sz="6" w:space="0" w:color="auto"/>
              <w:left w:val="outset" w:sz="6" w:space="0" w:color="auto"/>
              <w:bottom w:val="outset" w:sz="6" w:space="0" w:color="auto"/>
              <w:right w:val="outset" w:sz="6" w:space="0" w:color="auto"/>
            </w:tcBorders>
            <w:vAlign w:val="center"/>
            <w:hideMark/>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Продолжительность в днях</w:t>
            </w:r>
          </w:p>
        </w:tc>
      </w:tr>
      <w:tr w:rsidR="00F27115" w:rsidRPr="00F27115" w:rsidTr="005A5730">
        <w:trPr>
          <w:tblCellSpacing w:w="0" w:type="dxa"/>
        </w:trPr>
        <w:tc>
          <w:tcPr>
            <w:tcW w:w="2385" w:type="dxa"/>
            <w:tcBorders>
              <w:top w:val="outset" w:sz="6" w:space="0" w:color="auto"/>
              <w:left w:val="outset" w:sz="6" w:space="0" w:color="auto"/>
              <w:bottom w:val="outset" w:sz="6" w:space="0" w:color="auto"/>
              <w:right w:val="outset" w:sz="6" w:space="0" w:color="auto"/>
            </w:tcBorders>
            <w:hideMark/>
          </w:tcPr>
          <w:p w:rsidR="00F27115" w:rsidRPr="00F27115" w:rsidRDefault="00F27115" w:rsidP="00DF45FC">
            <w:pPr>
              <w:spacing w:after="0" w:line="240" w:lineRule="auto"/>
              <w:ind w:firstLine="0"/>
              <w:jc w:val="left"/>
              <w:rPr>
                <w:rFonts w:eastAsia="Times New Roman" w:cs="Times New Roman"/>
                <w:sz w:val="18"/>
                <w:szCs w:val="18"/>
              </w:rPr>
            </w:pPr>
            <w:r w:rsidRPr="00F27115">
              <w:rPr>
                <w:rFonts w:eastAsia="Times New Roman" w:cs="Times New Roman"/>
                <w:sz w:val="18"/>
                <w:szCs w:val="18"/>
              </w:rPr>
              <w:t>Осенние</w:t>
            </w:r>
          </w:p>
        </w:tc>
        <w:tc>
          <w:tcPr>
            <w:tcW w:w="2400" w:type="dxa"/>
            <w:tcBorders>
              <w:top w:val="outset" w:sz="6" w:space="0" w:color="auto"/>
              <w:left w:val="outset" w:sz="6" w:space="0" w:color="auto"/>
              <w:bottom w:val="outset" w:sz="6" w:space="0" w:color="auto"/>
              <w:right w:val="outset" w:sz="6" w:space="0" w:color="auto"/>
            </w:tcBorders>
            <w:hideMark/>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29.10.2022</w:t>
            </w:r>
          </w:p>
        </w:tc>
        <w:tc>
          <w:tcPr>
            <w:tcW w:w="2400" w:type="dxa"/>
            <w:tcBorders>
              <w:top w:val="outset" w:sz="6" w:space="0" w:color="auto"/>
              <w:left w:val="outset" w:sz="6" w:space="0" w:color="auto"/>
              <w:bottom w:val="outset" w:sz="6" w:space="0" w:color="auto"/>
              <w:right w:val="outset" w:sz="6" w:space="0" w:color="auto"/>
            </w:tcBorders>
            <w:hideMark/>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06.11.2022</w:t>
            </w:r>
          </w:p>
        </w:tc>
        <w:tc>
          <w:tcPr>
            <w:tcW w:w="2400" w:type="dxa"/>
            <w:tcBorders>
              <w:top w:val="outset" w:sz="6" w:space="0" w:color="auto"/>
              <w:left w:val="outset" w:sz="6" w:space="0" w:color="auto"/>
              <w:bottom w:val="outset" w:sz="6" w:space="0" w:color="auto"/>
              <w:right w:val="outset" w:sz="6" w:space="0" w:color="auto"/>
            </w:tcBorders>
            <w:hideMark/>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9</w:t>
            </w:r>
          </w:p>
        </w:tc>
      </w:tr>
      <w:tr w:rsidR="00F27115" w:rsidRPr="00F27115" w:rsidTr="005A5730">
        <w:trPr>
          <w:tblCellSpacing w:w="0" w:type="dxa"/>
        </w:trPr>
        <w:tc>
          <w:tcPr>
            <w:tcW w:w="2385" w:type="dxa"/>
            <w:tcBorders>
              <w:top w:val="outset" w:sz="6" w:space="0" w:color="auto"/>
              <w:left w:val="outset" w:sz="6" w:space="0" w:color="auto"/>
              <w:bottom w:val="outset" w:sz="6" w:space="0" w:color="auto"/>
              <w:right w:val="outset" w:sz="6" w:space="0" w:color="auto"/>
            </w:tcBorders>
            <w:hideMark/>
          </w:tcPr>
          <w:p w:rsidR="00F27115" w:rsidRPr="00F27115" w:rsidRDefault="00F27115" w:rsidP="00DF45FC">
            <w:pPr>
              <w:spacing w:after="0" w:line="240" w:lineRule="auto"/>
              <w:ind w:firstLine="0"/>
              <w:jc w:val="left"/>
              <w:rPr>
                <w:rFonts w:eastAsia="Times New Roman" w:cs="Times New Roman"/>
                <w:sz w:val="18"/>
                <w:szCs w:val="18"/>
              </w:rPr>
            </w:pPr>
            <w:r w:rsidRPr="00F27115">
              <w:rPr>
                <w:rFonts w:eastAsia="Times New Roman" w:cs="Times New Roman"/>
                <w:sz w:val="18"/>
                <w:szCs w:val="18"/>
              </w:rPr>
              <w:t>Зимние</w:t>
            </w:r>
          </w:p>
        </w:tc>
        <w:tc>
          <w:tcPr>
            <w:tcW w:w="2400" w:type="dxa"/>
            <w:tcBorders>
              <w:top w:val="outset" w:sz="6" w:space="0" w:color="auto"/>
              <w:left w:val="outset" w:sz="6" w:space="0" w:color="auto"/>
              <w:bottom w:val="outset" w:sz="6" w:space="0" w:color="auto"/>
              <w:right w:val="outset" w:sz="6" w:space="0" w:color="auto"/>
            </w:tcBorders>
            <w:hideMark/>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28.12.2022</w:t>
            </w:r>
          </w:p>
        </w:tc>
        <w:tc>
          <w:tcPr>
            <w:tcW w:w="2400" w:type="dxa"/>
            <w:tcBorders>
              <w:top w:val="outset" w:sz="6" w:space="0" w:color="auto"/>
              <w:left w:val="outset" w:sz="6" w:space="0" w:color="auto"/>
              <w:bottom w:val="outset" w:sz="6" w:space="0" w:color="auto"/>
              <w:right w:val="outset" w:sz="6" w:space="0" w:color="auto"/>
            </w:tcBorders>
            <w:hideMark/>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08.01.2023</w:t>
            </w:r>
          </w:p>
        </w:tc>
        <w:tc>
          <w:tcPr>
            <w:tcW w:w="2400" w:type="dxa"/>
            <w:tcBorders>
              <w:top w:val="outset" w:sz="6" w:space="0" w:color="auto"/>
              <w:left w:val="outset" w:sz="6" w:space="0" w:color="auto"/>
              <w:bottom w:val="outset" w:sz="6" w:space="0" w:color="auto"/>
              <w:right w:val="outset" w:sz="6" w:space="0" w:color="auto"/>
            </w:tcBorders>
            <w:hideMark/>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12</w:t>
            </w:r>
          </w:p>
        </w:tc>
      </w:tr>
      <w:tr w:rsidR="00F27115" w:rsidRPr="00F27115" w:rsidTr="005A5730">
        <w:trPr>
          <w:tblCellSpacing w:w="0" w:type="dxa"/>
        </w:trPr>
        <w:tc>
          <w:tcPr>
            <w:tcW w:w="2385" w:type="dxa"/>
            <w:tcBorders>
              <w:top w:val="outset" w:sz="6" w:space="0" w:color="auto"/>
              <w:left w:val="outset" w:sz="6" w:space="0" w:color="auto"/>
              <w:bottom w:val="outset" w:sz="6" w:space="0" w:color="auto"/>
              <w:right w:val="outset" w:sz="6" w:space="0" w:color="auto"/>
            </w:tcBorders>
            <w:hideMark/>
          </w:tcPr>
          <w:p w:rsidR="00F27115" w:rsidRPr="00F27115" w:rsidRDefault="00F27115" w:rsidP="00DF45FC">
            <w:pPr>
              <w:spacing w:after="0" w:line="240" w:lineRule="auto"/>
              <w:ind w:firstLine="0"/>
              <w:jc w:val="left"/>
              <w:rPr>
                <w:rFonts w:eastAsia="Times New Roman" w:cs="Times New Roman"/>
                <w:sz w:val="18"/>
                <w:szCs w:val="18"/>
              </w:rPr>
            </w:pPr>
            <w:r w:rsidRPr="00F27115">
              <w:rPr>
                <w:rFonts w:eastAsia="Times New Roman" w:cs="Times New Roman"/>
                <w:sz w:val="18"/>
                <w:szCs w:val="18"/>
              </w:rPr>
              <w:t>Весенние</w:t>
            </w:r>
          </w:p>
        </w:tc>
        <w:tc>
          <w:tcPr>
            <w:tcW w:w="2400" w:type="dxa"/>
            <w:tcBorders>
              <w:top w:val="outset" w:sz="6" w:space="0" w:color="auto"/>
              <w:left w:val="outset" w:sz="6" w:space="0" w:color="auto"/>
              <w:bottom w:val="outset" w:sz="6" w:space="0" w:color="auto"/>
              <w:right w:val="outset" w:sz="6" w:space="0" w:color="auto"/>
            </w:tcBorders>
            <w:hideMark/>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25.03.2023</w:t>
            </w:r>
          </w:p>
        </w:tc>
        <w:tc>
          <w:tcPr>
            <w:tcW w:w="2400" w:type="dxa"/>
            <w:tcBorders>
              <w:top w:val="outset" w:sz="6" w:space="0" w:color="auto"/>
              <w:left w:val="outset" w:sz="6" w:space="0" w:color="auto"/>
              <w:bottom w:val="outset" w:sz="6" w:space="0" w:color="auto"/>
              <w:right w:val="outset" w:sz="6" w:space="0" w:color="auto"/>
            </w:tcBorders>
            <w:hideMark/>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02.04.2023</w:t>
            </w:r>
          </w:p>
        </w:tc>
        <w:tc>
          <w:tcPr>
            <w:tcW w:w="2400" w:type="dxa"/>
            <w:tcBorders>
              <w:top w:val="outset" w:sz="6" w:space="0" w:color="auto"/>
              <w:left w:val="outset" w:sz="6" w:space="0" w:color="auto"/>
              <w:bottom w:val="outset" w:sz="6" w:space="0" w:color="auto"/>
              <w:right w:val="outset" w:sz="6" w:space="0" w:color="auto"/>
            </w:tcBorders>
            <w:hideMark/>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9</w:t>
            </w:r>
          </w:p>
        </w:tc>
      </w:tr>
      <w:tr w:rsidR="00F27115" w:rsidRPr="00F27115" w:rsidTr="005A5730">
        <w:trPr>
          <w:tblCellSpacing w:w="0" w:type="dxa"/>
        </w:trPr>
        <w:tc>
          <w:tcPr>
            <w:tcW w:w="2385" w:type="dxa"/>
            <w:tcBorders>
              <w:top w:val="outset" w:sz="6" w:space="0" w:color="auto"/>
              <w:left w:val="outset" w:sz="6" w:space="0" w:color="auto"/>
              <w:bottom w:val="outset" w:sz="6" w:space="0" w:color="auto"/>
              <w:right w:val="outset" w:sz="6" w:space="0" w:color="auto"/>
            </w:tcBorders>
          </w:tcPr>
          <w:p w:rsidR="00F27115" w:rsidRPr="00F27115" w:rsidRDefault="00F27115" w:rsidP="00DF45FC">
            <w:pPr>
              <w:spacing w:after="0" w:line="240" w:lineRule="auto"/>
              <w:ind w:firstLine="0"/>
              <w:jc w:val="left"/>
              <w:rPr>
                <w:rFonts w:eastAsia="Times New Roman" w:cs="Times New Roman"/>
                <w:sz w:val="18"/>
                <w:szCs w:val="18"/>
              </w:rPr>
            </w:pPr>
            <w:r w:rsidRPr="00F27115">
              <w:rPr>
                <w:rFonts w:eastAsia="Times New Roman" w:cs="Times New Roman"/>
                <w:sz w:val="18"/>
                <w:szCs w:val="18"/>
              </w:rPr>
              <w:t xml:space="preserve">Летние </w:t>
            </w:r>
          </w:p>
        </w:tc>
        <w:tc>
          <w:tcPr>
            <w:tcW w:w="2400" w:type="dxa"/>
            <w:tcBorders>
              <w:top w:val="outset" w:sz="6" w:space="0" w:color="auto"/>
              <w:left w:val="outset" w:sz="6" w:space="0" w:color="auto"/>
              <w:bottom w:val="outset" w:sz="6" w:space="0" w:color="auto"/>
              <w:right w:val="outset" w:sz="6" w:space="0" w:color="auto"/>
            </w:tcBorders>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01.06.2023</w:t>
            </w:r>
          </w:p>
        </w:tc>
        <w:tc>
          <w:tcPr>
            <w:tcW w:w="2400" w:type="dxa"/>
            <w:tcBorders>
              <w:top w:val="outset" w:sz="6" w:space="0" w:color="auto"/>
              <w:left w:val="outset" w:sz="6" w:space="0" w:color="auto"/>
              <w:bottom w:val="outset" w:sz="6" w:space="0" w:color="auto"/>
              <w:right w:val="outset" w:sz="6" w:space="0" w:color="auto"/>
            </w:tcBorders>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31.08.2023</w:t>
            </w:r>
          </w:p>
        </w:tc>
        <w:tc>
          <w:tcPr>
            <w:tcW w:w="2400" w:type="dxa"/>
            <w:tcBorders>
              <w:top w:val="outset" w:sz="6" w:space="0" w:color="auto"/>
              <w:left w:val="outset" w:sz="6" w:space="0" w:color="auto"/>
              <w:bottom w:val="outset" w:sz="6" w:space="0" w:color="auto"/>
              <w:right w:val="outset" w:sz="6" w:space="0" w:color="auto"/>
            </w:tcBorders>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92</w:t>
            </w:r>
          </w:p>
        </w:tc>
      </w:tr>
    </w:tbl>
    <w:p w:rsidR="00F27115" w:rsidRPr="00F27115" w:rsidRDefault="00F27115" w:rsidP="00F27115">
      <w:pPr>
        <w:spacing w:before="100" w:beforeAutospacing="1" w:after="100" w:afterAutospacing="1" w:line="240" w:lineRule="auto"/>
        <w:ind w:firstLine="0"/>
        <w:jc w:val="left"/>
        <w:rPr>
          <w:rFonts w:eastAsia="Times New Roman" w:cs="Times New Roman"/>
          <w:sz w:val="18"/>
          <w:szCs w:val="18"/>
        </w:rPr>
      </w:pPr>
      <w:r w:rsidRPr="00F27115">
        <w:rPr>
          <w:rFonts w:eastAsia="Times New Roman" w:cs="Times New Roman"/>
          <w:b/>
          <w:bCs/>
          <w:sz w:val="18"/>
          <w:szCs w:val="18"/>
        </w:rPr>
        <w:t>4. Регламентирование образовательного процесса на неделю:</w:t>
      </w:r>
    </w:p>
    <w:p w:rsidR="00F27115" w:rsidRPr="00F27115" w:rsidRDefault="00F27115" w:rsidP="00F27115">
      <w:pPr>
        <w:spacing w:before="100" w:beforeAutospacing="1" w:after="100" w:afterAutospacing="1" w:line="240" w:lineRule="auto"/>
        <w:ind w:firstLine="0"/>
        <w:jc w:val="left"/>
        <w:rPr>
          <w:rFonts w:eastAsia="Times New Roman" w:cs="Times New Roman"/>
          <w:sz w:val="18"/>
          <w:szCs w:val="18"/>
        </w:rPr>
      </w:pPr>
      <w:r w:rsidRPr="00F27115">
        <w:rPr>
          <w:rFonts w:eastAsia="Times New Roman" w:cs="Times New Roman"/>
          <w:sz w:val="18"/>
          <w:szCs w:val="18"/>
        </w:rPr>
        <w:t>Продолжительность рабочей недели:</w:t>
      </w:r>
    </w:p>
    <w:p w:rsidR="00F27115" w:rsidRPr="00F27115" w:rsidRDefault="00F27115" w:rsidP="00F27115">
      <w:pPr>
        <w:spacing w:after="0" w:line="240" w:lineRule="auto"/>
        <w:ind w:firstLine="0"/>
        <w:jc w:val="left"/>
        <w:rPr>
          <w:rFonts w:eastAsia="Times New Roman" w:cs="Times New Roman"/>
          <w:sz w:val="18"/>
          <w:szCs w:val="18"/>
        </w:rPr>
      </w:pPr>
      <w:r w:rsidRPr="00F27115">
        <w:rPr>
          <w:rFonts w:eastAsia="Times New Roman" w:cs="Times New Roman"/>
          <w:sz w:val="18"/>
          <w:szCs w:val="18"/>
        </w:rPr>
        <w:t>- 6-дневная рабочая неделя в</w:t>
      </w:r>
      <w:r w:rsidR="00A77EAA">
        <w:rPr>
          <w:rFonts w:eastAsia="Times New Roman" w:cs="Times New Roman"/>
          <w:sz w:val="18"/>
          <w:szCs w:val="18"/>
        </w:rPr>
        <w:t xml:space="preserve"> 5</w:t>
      </w:r>
      <w:r w:rsidRPr="00F27115">
        <w:rPr>
          <w:rFonts w:eastAsia="Times New Roman" w:cs="Times New Roman"/>
          <w:sz w:val="18"/>
          <w:szCs w:val="18"/>
        </w:rPr>
        <w:t>-11-х классах.</w:t>
      </w:r>
    </w:p>
    <w:p w:rsidR="00F27115" w:rsidRPr="00F27115" w:rsidRDefault="00F27115" w:rsidP="00F27115">
      <w:pPr>
        <w:spacing w:before="100" w:beforeAutospacing="1" w:after="100" w:afterAutospacing="1" w:line="240" w:lineRule="auto"/>
        <w:ind w:firstLine="0"/>
        <w:jc w:val="left"/>
        <w:rPr>
          <w:rFonts w:eastAsia="Times New Roman" w:cs="Times New Roman"/>
          <w:sz w:val="18"/>
          <w:szCs w:val="18"/>
        </w:rPr>
      </w:pPr>
      <w:r w:rsidRPr="00F27115">
        <w:rPr>
          <w:rFonts w:eastAsia="Times New Roman" w:cs="Times New Roman"/>
          <w:b/>
          <w:bCs/>
          <w:sz w:val="18"/>
          <w:szCs w:val="18"/>
        </w:rPr>
        <w:t>5. Регламентирование образовательного процесса на день</w:t>
      </w:r>
    </w:p>
    <w:p w:rsidR="00F27115" w:rsidRPr="00F27115" w:rsidRDefault="00F27115" w:rsidP="00F27115">
      <w:pPr>
        <w:spacing w:before="100" w:beforeAutospacing="1" w:after="100" w:afterAutospacing="1" w:line="240" w:lineRule="auto"/>
        <w:ind w:firstLine="0"/>
        <w:jc w:val="left"/>
        <w:rPr>
          <w:rFonts w:eastAsia="Times New Roman" w:cs="Times New Roman"/>
          <w:sz w:val="18"/>
          <w:szCs w:val="18"/>
        </w:rPr>
      </w:pPr>
      <w:r w:rsidRPr="00F27115">
        <w:rPr>
          <w:rFonts w:eastAsia="Times New Roman" w:cs="Times New Roman"/>
          <w:sz w:val="18"/>
          <w:szCs w:val="18"/>
        </w:rPr>
        <w:t>- МБОУ «</w:t>
      </w:r>
      <w:r w:rsidR="00C023FF">
        <w:rPr>
          <w:rFonts w:eastAsia="Times New Roman" w:cs="Times New Roman"/>
          <w:sz w:val="18"/>
          <w:szCs w:val="18"/>
        </w:rPr>
        <w:t>Теньковская</w:t>
      </w:r>
      <w:r w:rsidRPr="00F27115">
        <w:rPr>
          <w:rFonts w:eastAsia="Times New Roman" w:cs="Times New Roman"/>
          <w:sz w:val="18"/>
          <w:szCs w:val="18"/>
        </w:rPr>
        <w:t xml:space="preserve"> средняя общеобразовательная школа</w:t>
      </w:r>
      <w:r w:rsidR="009508A9" w:rsidRPr="00F27115">
        <w:rPr>
          <w:rFonts w:eastAsia="Times New Roman" w:cs="Times New Roman"/>
          <w:sz w:val="18"/>
          <w:szCs w:val="18"/>
        </w:rPr>
        <w:t>» работает</w:t>
      </w:r>
      <w:r w:rsidRPr="00F27115">
        <w:rPr>
          <w:rFonts w:eastAsia="Times New Roman" w:cs="Times New Roman"/>
          <w:sz w:val="18"/>
          <w:szCs w:val="18"/>
        </w:rPr>
        <w:t xml:space="preserve"> в одну смену</w:t>
      </w:r>
    </w:p>
    <w:p w:rsidR="00F27115" w:rsidRPr="00F27115" w:rsidRDefault="00F27115" w:rsidP="00A77EAA">
      <w:pPr>
        <w:spacing w:before="100" w:beforeAutospacing="1" w:after="100" w:afterAutospacing="1" w:line="240" w:lineRule="auto"/>
        <w:ind w:firstLine="0"/>
        <w:jc w:val="left"/>
        <w:rPr>
          <w:rFonts w:eastAsia="Times New Roman" w:cs="Times New Roman"/>
          <w:sz w:val="18"/>
          <w:szCs w:val="18"/>
        </w:rPr>
      </w:pPr>
      <w:r w:rsidRPr="00F27115">
        <w:rPr>
          <w:rFonts w:eastAsia="Times New Roman" w:cs="Times New Roman"/>
          <w:sz w:val="18"/>
          <w:szCs w:val="18"/>
        </w:rPr>
        <w:t xml:space="preserve">- продолжительность урока: </w:t>
      </w:r>
      <w:r w:rsidR="00A77EAA">
        <w:rPr>
          <w:rFonts w:eastAsia="Times New Roman" w:cs="Times New Roman"/>
          <w:sz w:val="18"/>
          <w:szCs w:val="18"/>
        </w:rPr>
        <w:t>5</w:t>
      </w:r>
      <w:r w:rsidRPr="00F27115">
        <w:rPr>
          <w:rFonts w:eastAsia="Times New Roman" w:cs="Times New Roman"/>
          <w:sz w:val="18"/>
          <w:szCs w:val="18"/>
        </w:rPr>
        <w:t xml:space="preserve"> – </w:t>
      </w:r>
      <w:r w:rsidR="009508A9" w:rsidRPr="00F27115">
        <w:rPr>
          <w:rFonts w:eastAsia="Times New Roman" w:cs="Times New Roman"/>
          <w:sz w:val="18"/>
          <w:szCs w:val="18"/>
        </w:rPr>
        <w:t>11 классы</w:t>
      </w:r>
      <w:r w:rsidRPr="00F27115">
        <w:rPr>
          <w:rFonts w:eastAsia="Times New Roman" w:cs="Times New Roman"/>
          <w:sz w:val="18"/>
          <w:szCs w:val="18"/>
        </w:rPr>
        <w:t xml:space="preserve"> – 45 минут</w:t>
      </w:r>
    </w:p>
    <w:p w:rsidR="00F27115" w:rsidRPr="00F27115" w:rsidRDefault="00F27115" w:rsidP="00F27115">
      <w:pPr>
        <w:spacing w:after="0" w:line="240" w:lineRule="auto"/>
        <w:ind w:firstLine="0"/>
        <w:jc w:val="left"/>
        <w:rPr>
          <w:rFonts w:eastAsia="Times New Roman" w:cs="Times New Roman"/>
          <w:sz w:val="18"/>
          <w:szCs w:val="18"/>
        </w:rPr>
      </w:pPr>
    </w:p>
    <w:p w:rsidR="00F27115" w:rsidRPr="00F27115" w:rsidRDefault="00F27115" w:rsidP="00F27115">
      <w:pPr>
        <w:spacing w:after="0" w:line="240" w:lineRule="auto"/>
        <w:ind w:firstLine="0"/>
        <w:jc w:val="left"/>
        <w:rPr>
          <w:rFonts w:eastAsia="Times New Roman" w:cs="Times New Roman"/>
          <w:sz w:val="18"/>
          <w:szCs w:val="18"/>
        </w:rPr>
      </w:pPr>
      <w:r w:rsidRPr="00F27115">
        <w:rPr>
          <w:rFonts w:eastAsia="Times New Roman" w:cs="Times New Roman"/>
          <w:b/>
          <w:sz w:val="18"/>
          <w:szCs w:val="18"/>
        </w:rPr>
        <w:t xml:space="preserve">Расписание звонков для </w:t>
      </w:r>
      <w:r w:rsidR="00A77EAA">
        <w:rPr>
          <w:rFonts w:eastAsia="Times New Roman" w:cs="Times New Roman"/>
          <w:b/>
          <w:sz w:val="18"/>
          <w:szCs w:val="18"/>
        </w:rPr>
        <w:t>5</w:t>
      </w:r>
      <w:r w:rsidRPr="00F27115">
        <w:rPr>
          <w:rFonts w:eastAsia="Times New Roman" w:cs="Times New Roman"/>
          <w:b/>
          <w:sz w:val="18"/>
          <w:szCs w:val="18"/>
        </w:rPr>
        <w:t>-11 классов:</w:t>
      </w:r>
    </w:p>
    <w:p w:rsidR="00F27115" w:rsidRPr="00F27115" w:rsidRDefault="00F27115" w:rsidP="00F27115">
      <w:pPr>
        <w:spacing w:after="0" w:line="240" w:lineRule="auto"/>
        <w:ind w:firstLine="0"/>
        <w:jc w:val="left"/>
        <w:rPr>
          <w:rFonts w:eastAsia="Times New Roman" w:cs="Times New Roman"/>
          <w:b/>
          <w:sz w:val="18"/>
          <w:szCs w:val="18"/>
        </w:rPr>
      </w:pPr>
      <w:r w:rsidRPr="00F27115">
        <w:rPr>
          <w:rFonts w:eastAsia="Times New Roman" w:cs="Times New Roman"/>
          <w:b/>
          <w:sz w:val="18"/>
          <w:szCs w:val="18"/>
        </w:rPr>
        <w:t>Понедельник</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50"/>
        <w:gridCol w:w="5100"/>
        <w:gridCol w:w="2265"/>
      </w:tblGrid>
      <w:tr w:rsidR="00F27115" w:rsidRPr="00F27115" w:rsidTr="005A5730">
        <w:trPr>
          <w:tblCellSpacing w:w="0" w:type="dxa"/>
        </w:trPr>
        <w:tc>
          <w:tcPr>
            <w:tcW w:w="1950" w:type="dxa"/>
            <w:tcBorders>
              <w:top w:val="outset" w:sz="6" w:space="0" w:color="auto"/>
              <w:left w:val="outset" w:sz="6" w:space="0" w:color="auto"/>
              <w:bottom w:val="outset" w:sz="6" w:space="0" w:color="auto"/>
              <w:right w:val="outset" w:sz="6" w:space="0" w:color="auto"/>
            </w:tcBorders>
            <w:vAlign w:val="center"/>
            <w:hideMark/>
          </w:tcPr>
          <w:p w:rsidR="00F27115" w:rsidRPr="00F27115" w:rsidRDefault="00F27115" w:rsidP="00F27115">
            <w:pPr>
              <w:spacing w:after="0" w:line="240" w:lineRule="auto"/>
              <w:ind w:firstLine="0"/>
              <w:jc w:val="center"/>
              <w:rPr>
                <w:rFonts w:eastAsia="Times New Roman" w:cs="Times New Roman"/>
                <w:sz w:val="18"/>
                <w:szCs w:val="18"/>
              </w:rPr>
            </w:pPr>
            <w:r w:rsidRPr="00F27115">
              <w:rPr>
                <w:rFonts w:eastAsia="Times New Roman" w:cs="Times New Roman"/>
                <w:b/>
                <w:bCs/>
                <w:sz w:val="18"/>
                <w:szCs w:val="18"/>
              </w:rPr>
              <w:t>Начало</w:t>
            </w:r>
          </w:p>
        </w:tc>
        <w:tc>
          <w:tcPr>
            <w:tcW w:w="5100" w:type="dxa"/>
            <w:tcBorders>
              <w:top w:val="outset" w:sz="6" w:space="0" w:color="auto"/>
              <w:left w:val="outset" w:sz="6" w:space="0" w:color="auto"/>
              <w:bottom w:val="outset" w:sz="6" w:space="0" w:color="auto"/>
              <w:right w:val="outset" w:sz="6" w:space="0" w:color="auto"/>
            </w:tcBorders>
            <w:vAlign w:val="center"/>
            <w:hideMark/>
          </w:tcPr>
          <w:p w:rsidR="00F27115" w:rsidRPr="00F27115" w:rsidRDefault="00F27115" w:rsidP="00F27115">
            <w:pPr>
              <w:spacing w:after="0" w:line="240" w:lineRule="auto"/>
              <w:ind w:firstLine="0"/>
              <w:jc w:val="center"/>
              <w:rPr>
                <w:rFonts w:eastAsia="Times New Roman" w:cs="Times New Roman"/>
                <w:sz w:val="18"/>
                <w:szCs w:val="18"/>
              </w:rPr>
            </w:pPr>
            <w:r w:rsidRPr="00F27115">
              <w:rPr>
                <w:rFonts w:eastAsia="Times New Roman" w:cs="Times New Roman"/>
                <w:b/>
                <w:bCs/>
                <w:sz w:val="18"/>
                <w:szCs w:val="18"/>
              </w:rPr>
              <w:t>Режимное мероприятие</w:t>
            </w:r>
          </w:p>
        </w:tc>
        <w:tc>
          <w:tcPr>
            <w:tcW w:w="2265" w:type="dxa"/>
            <w:tcBorders>
              <w:top w:val="outset" w:sz="6" w:space="0" w:color="auto"/>
              <w:left w:val="outset" w:sz="6" w:space="0" w:color="auto"/>
              <w:bottom w:val="outset" w:sz="6" w:space="0" w:color="auto"/>
              <w:right w:val="outset" w:sz="6" w:space="0" w:color="auto"/>
            </w:tcBorders>
            <w:vAlign w:val="center"/>
            <w:hideMark/>
          </w:tcPr>
          <w:p w:rsidR="00F27115" w:rsidRPr="00F27115" w:rsidRDefault="00F27115" w:rsidP="00F27115">
            <w:pPr>
              <w:spacing w:after="0" w:line="240" w:lineRule="auto"/>
              <w:ind w:firstLine="0"/>
              <w:jc w:val="center"/>
              <w:rPr>
                <w:rFonts w:eastAsia="Times New Roman" w:cs="Times New Roman"/>
                <w:sz w:val="18"/>
                <w:szCs w:val="18"/>
              </w:rPr>
            </w:pPr>
            <w:r w:rsidRPr="00F27115">
              <w:rPr>
                <w:rFonts w:eastAsia="Times New Roman" w:cs="Times New Roman"/>
                <w:b/>
                <w:bCs/>
                <w:sz w:val="18"/>
                <w:szCs w:val="18"/>
              </w:rPr>
              <w:t>Окончание</w:t>
            </w:r>
          </w:p>
        </w:tc>
      </w:tr>
      <w:tr w:rsidR="00F27115" w:rsidRPr="00F27115" w:rsidTr="005A5730">
        <w:trPr>
          <w:tblCellSpacing w:w="0" w:type="dxa"/>
        </w:trPr>
        <w:tc>
          <w:tcPr>
            <w:tcW w:w="1950" w:type="dxa"/>
            <w:tcBorders>
              <w:top w:val="outset" w:sz="6" w:space="0" w:color="auto"/>
              <w:left w:val="outset" w:sz="6" w:space="0" w:color="auto"/>
              <w:bottom w:val="outset" w:sz="6" w:space="0" w:color="auto"/>
              <w:right w:val="outset" w:sz="6" w:space="0" w:color="auto"/>
            </w:tcBorders>
            <w:vAlign w:val="center"/>
          </w:tcPr>
          <w:p w:rsidR="00F27115" w:rsidRPr="00F27115" w:rsidRDefault="00F27115" w:rsidP="00DF45FC">
            <w:pPr>
              <w:spacing w:after="0" w:line="240" w:lineRule="auto"/>
              <w:ind w:firstLine="0"/>
              <w:jc w:val="center"/>
              <w:rPr>
                <w:rFonts w:eastAsia="Times New Roman" w:cs="Times New Roman"/>
                <w:bCs/>
                <w:sz w:val="18"/>
                <w:szCs w:val="18"/>
              </w:rPr>
            </w:pPr>
            <w:r w:rsidRPr="00F27115">
              <w:rPr>
                <w:rFonts w:eastAsia="Times New Roman" w:cs="Times New Roman"/>
                <w:bCs/>
                <w:sz w:val="18"/>
                <w:szCs w:val="18"/>
              </w:rPr>
              <w:t>8.00</w:t>
            </w:r>
          </w:p>
        </w:tc>
        <w:tc>
          <w:tcPr>
            <w:tcW w:w="5100" w:type="dxa"/>
            <w:tcBorders>
              <w:top w:val="outset" w:sz="6" w:space="0" w:color="auto"/>
              <w:left w:val="outset" w:sz="6" w:space="0" w:color="auto"/>
              <w:bottom w:val="outset" w:sz="6" w:space="0" w:color="auto"/>
              <w:right w:val="outset" w:sz="6" w:space="0" w:color="auto"/>
            </w:tcBorders>
            <w:vAlign w:val="center"/>
          </w:tcPr>
          <w:p w:rsidR="00F27115" w:rsidRPr="00F27115" w:rsidRDefault="00F27115" w:rsidP="00DF45FC">
            <w:pPr>
              <w:spacing w:after="0" w:line="240" w:lineRule="auto"/>
              <w:ind w:firstLine="0"/>
              <w:jc w:val="center"/>
              <w:rPr>
                <w:rFonts w:eastAsia="Times New Roman" w:cs="Times New Roman"/>
                <w:bCs/>
                <w:sz w:val="18"/>
                <w:szCs w:val="18"/>
              </w:rPr>
            </w:pPr>
            <w:r w:rsidRPr="00F27115">
              <w:rPr>
                <w:rFonts w:eastAsia="Times New Roman" w:cs="Times New Roman"/>
                <w:bCs/>
                <w:sz w:val="18"/>
                <w:szCs w:val="18"/>
              </w:rPr>
              <w:t>Внеурочная деятельность «Разговоры о важном»</w:t>
            </w:r>
          </w:p>
        </w:tc>
        <w:tc>
          <w:tcPr>
            <w:tcW w:w="2265" w:type="dxa"/>
            <w:tcBorders>
              <w:top w:val="outset" w:sz="6" w:space="0" w:color="auto"/>
              <w:left w:val="outset" w:sz="6" w:space="0" w:color="auto"/>
              <w:bottom w:val="outset" w:sz="6" w:space="0" w:color="auto"/>
              <w:right w:val="outset" w:sz="6" w:space="0" w:color="auto"/>
            </w:tcBorders>
            <w:vAlign w:val="center"/>
          </w:tcPr>
          <w:p w:rsidR="00F27115" w:rsidRPr="00F27115" w:rsidRDefault="00F27115" w:rsidP="00DF45FC">
            <w:pPr>
              <w:spacing w:after="0" w:line="240" w:lineRule="auto"/>
              <w:ind w:firstLine="0"/>
              <w:jc w:val="center"/>
              <w:rPr>
                <w:rFonts w:eastAsia="Times New Roman" w:cs="Times New Roman"/>
                <w:bCs/>
                <w:sz w:val="18"/>
                <w:szCs w:val="18"/>
              </w:rPr>
            </w:pPr>
            <w:r w:rsidRPr="00F27115">
              <w:rPr>
                <w:rFonts w:eastAsia="Times New Roman" w:cs="Times New Roman"/>
                <w:bCs/>
                <w:sz w:val="18"/>
                <w:szCs w:val="18"/>
              </w:rPr>
              <w:t>8.25</w:t>
            </w:r>
          </w:p>
        </w:tc>
      </w:tr>
      <w:tr w:rsidR="00F27115" w:rsidRPr="00F27115" w:rsidTr="005A5730">
        <w:trPr>
          <w:tblCellSpacing w:w="0" w:type="dxa"/>
        </w:trPr>
        <w:tc>
          <w:tcPr>
            <w:tcW w:w="1950" w:type="dxa"/>
            <w:tcBorders>
              <w:top w:val="outset" w:sz="6" w:space="0" w:color="auto"/>
              <w:left w:val="outset" w:sz="6" w:space="0" w:color="auto"/>
              <w:bottom w:val="outset" w:sz="6" w:space="0" w:color="auto"/>
              <w:right w:val="outset" w:sz="6" w:space="0" w:color="auto"/>
            </w:tcBorders>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8.25</w:t>
            </w:r>
          </w:p>
        </w:tc>
        <w:tc>
          <w:tcPr>
            <w:tcW w:w="5100" w:type="dxa"/>
            <w:tcBorders>
              <w:top w:val="outset" w:sz="6" w:space="0" w:color="auto"/>
              <w:left w:val="outset" w:sz="6" w:space="0" w:color="auto"/>
              <w:bottom w:val="outset" w:sz="6" w:space="0" w:color="auto"/>
              <w:right w:val="outset" w:sz="6" w:space="0" w:color="auto"/>
            </w:tcBorders>
            <w:vAlign w:val="center"/>
          </w:tcPr>
          <w:p w:rsidR="00F27115" w:rsidRPr="00F27115" w:rsidRDefault="00F27115" w:rsidP="00DF45FC">
            <w:pPr>
              <w:spacing w:after="0" w:line="240" w:lineRule="auto"/>
              <w:ind w:firstLine="0"/>
              <w:jc w:val="center"/>
              <w:rPr>
                <w:rFonts w:eastAsia="Times New Roman" w:cs="Times New Roman"/>
                <w:bCs/>
                <w:sz w:val="18"/>
                <w:szCs w:val="18"/>
              </w:rPr>
            </w:pPr>
            <w:r w:rsidRPr="00F27115">
              <w:rPr>
                <w:rFonts w:eastAsia="Times New Roman" w:cs="Times New Roman"/>
                <w:bCs/>
                <w:sz w:val="18"/>
                <w:szCs w:val="18"/>
              </w:rPr>
              <w:t>перемена</w:t>
            </w:r>
          </w:p>
        </w:tc>
        <w:tc>
          <w:tcPr>
            <w:tcW w:w="2265" w:type="dxa"/>
            <w:tcBorders>
              <w:top w:val="outset" w:sz="6" w:space="0" w:color="auto"/>
              <w:left w:val="outset" w:sz="6" w:space="0" w:color="auto"/>
              <w:bottom w:val="outset" w:sz="6" w:space="0" w:color="auto"/>
              <w:right w:val="outset" w:sz="6" w:space="0" w:color="auto"/>
            </w:tcBorders>
          </w:tcPr>
          <w:p w:rsidR="00F27115" w:rsidRPr="00F27115" w:rsidRDefault="00F27115" w:rsidP="00DF45FC">
            <w:pPr>
              <w:spacing w:after="0" w:line="240" w:lineRule="auto"/>
              <w:ind w:firstLine="0"/>
              <w:jc w:val="center"/>
              <w:rPr>
                <w:rFonts w:eastAsia="Times New Roman" w:cs="Times New Roman"/>
                <w:sz w:val="18"/>
                <w:szCs w:val="18"/>
              </w:rPr>
            </w:pPr>
            <w:r w:rsidRPr="00F27115">
              <w:rPr>
                <w:rFonts w:eastAsia="Times New Roman" w:cs="Times New Roman"/>
                <w:sz w:val="18"/>
                <w:szCs w:val="18"/>
              </w:rPr>
              <w:t>8.30</w:t>
            </w:r>
          </w:p>
        </w:tc>
      </w:tr>
      <w:tr w:rsidR="00DD161C" w:rsidRPr="00F27115" w:rsidTr="005A5730">
        <w:trPr>
          <w:trHeight w:val="402"/>
          <w:tblCellSpacing w:w="0" w:type="dxa"/>
        </w:trPr>
        <w:tc>
          <w:tcPr>
            <w:tcW w:w="1950" w:type="dxa"/>
            <w:tcBorders>
              <w:top w:val="outset" w:sz="6" w:space="0" w:color="auto"/>
              <w:left w:val="outset" w:sz="6" w:space="0" w:color="auto"/>
              <w:bottom w:val="outset" w:sz="6" w:space="0" w:color="auto"/>
              <w:right w:val="outset" w:sz="6" w:space="0" w:color="auto"/>
            </w:tcBorders>
            <w:hideMark/>
          </w:tcPr>
          <w:p w:rsidR="00DD161C" w:rsidRPr="00F27115" w:rsidRDefault="00DD161C" w:rsidP="00DD161C">
            <w:pPr>
              <w:spacing w:after="0" w:line="240" w:lineRule="auto"/>
              <w:ind w:firstLine="0"/>
              <w:jc w:val="center"/>
              <w:rPr>
                <w:rFonts w:eastAsia="Times New Roman" w:cs="Times New Roman"/>
                <w:sz w:val="18"/>
                <w:szCs w:val="18"/>
              </w:rPr>
            </w:pPr>
            <w:r w:rsidRPr="00F27115">
              <w:rPr>
                <w:rFonts w:eastAsia="Times New Roman" w:cs="Times New Roman"/>
                <w:sz w:val="18"/>
                <w:szCs w:val="18"/>
              </w:rPr>
              <w:t>8.30</w:t>
            </w:r>
          </w:p>
        </w:tc>
        <w:tc>
          <w:tcPr>
            <w:tcW w:w="5100" w:type="dxa"/>
            <w:tcBorders>
              <w:top w:val="outset" w:sz="6" w:space="0" w:color="auto"/>
              <w:left w:val="outset" w:sz="6" w:space="0" w:color="auto"/>
              <w:bottom w:val="outset" w:sz="6" w:space="0" w:color="auto"/>
              <w:right w:val="outset" w:sz="6" w:space="0" w:color="auto"/>
            </w:tcBorders>
            <w:hideMark/>
          </w:tcPr>
          <w:p w:rsidR="00DD161C" w:rsidRPr="00F27115" w:rsidRDefault="00DD161C" w:rsidP="00DD161C">
            <w:pPr>
              <w:spacing w:after="0" w:line="240" w:lineRule="auto"/>
              <w:ind w:firstLine="0"/>
              <w:jc w:val="center"/>
              <w:rPr>
                <w:rFonts w:eastAsia="Times New Roman" w:cs="Times New Roman"/>
                <w:sz w:val="18"/>
                <w:szCs w:val="18"/>
              </w:rPr>
            </w:pPr>
            <w:r w:rsidRPr="00F27115">
              <w:rPr>
                <w:rFonts w:eastAsia="Times New Roman" w:cs="Times New Roman"/>
                <w:sz w:val="18"/>
                <w:szCs w:val="18"/>
              </w:rPr>
              <w:t>1 урок</w:t>
            </w:r>
          </w:p>
        </w:tc>
        <w:tc>
          <w:tcPr>
            <w:tcW w:w="2265" w:type="dxa"/>
            <w:tcBorders>
              <w:top w:val="outset" w:sz="6" w:space="0" w:color="auto"/>
              <w:left w:val="outset" w:sz="6" w:space="0" w:color="auto"/>
              <w:bottom w:val="outset" w:sz="6" w:space="0" w:color="auto"/>
              <w:right w:val="outset" w:sz="6" w:space="0" w:color="auto"/>
            </w:tcBorders>
            <w:hideMark/>
          </w:tcPr>
          <w:p w:rsidR="00DD161C" w:rsidRPr="00F27115" w:rsidRDefault="00DD161C" w:rsidP="00DD161C">
            <w:pPr>
              <w:spacing w:after="0" w:line="240" w:lineRule="auto"/>
              <w:ind w:firstLine="0"/>
              <w:jc w:val="center"/>
              <w:rPr>
                <w:rFonts w:eastAsia="Times New Roman" w:cs="Times New Roman"/>
                <w:sz w:val="18"/>
                <w:szCs w:val="18"/>
              </w:rPr>
            </w:pPr>
            <w:r w:rsidRPr="00F27115">
              <w:rPr>
                <w:rFonts w:eastAsia="Times New Roman" w:cs="Times New Roman"/>
                <w:sz w:val="18"/>
                <w:szCs w:val="18"/>
              </w:rPr>
              <w:t>9.15</w:t>
            </w:r>
          </w:p>
        </w:tc>
      </w:tr>
      <w:tr w:rsidR="00DD161C" w:rsidRPr="00F27115" w:rsidTr="005A5730">
        <w:trPr>
          <w:tblCellSpacing w:w="0" w:type="dxa"/>
        </w:trPr>
        <w:tc>
          <w:tcPr>
            <w:tcW w:w="1950" w:type="dxa"/>
            <w:tcBorders>
              <w:top w:val="outset" w:sz="6" w:space="0" w:color="auto"/>
              <w:left w:val="outset" w:sz="6" w:space="0" w:color="auto"/>
              <w:bottom w:val="outset" w:sz="6" w:space="0" w:color="auto"/>
              <w:right w:val="outset" w:sz="6" w:space="0" w:color="auto"/>
            </w:tcBorders>
            <w:hideMark/>
          </w:tcPr>
          <w:p w:rsidR="00DD161C" w:rsidRPr="00F27115" w:rsidRDefault="00DD161C" w:rsidP="00DD161C">
            <w:pPr>
              <w:spacing w:after="0" w:line="240" w:lineRule="auto"/>
              <w:ind w:firstLine="0"/>
              <w:jc w:val="center"/>
              <w:rPr>
                <w:rFonts w:eastAsia="Times New Roman" w:cs="Times New Roman"/>
                <w:sz w:val="18"/>
                <w:szCs w:val="18"/>
              </w:rPr>
            </w:pPr>
            <w:r w:rsidRPr="00F27115">
              <w:rPr>
                <w:rFonts w:eastAsia="Times New Roman" w:cs="Times New Roman"/>
                <w:sz w:val="18"/>
                <w:szCs w:val="18"/>
              </w:rPr>
              <w:t>9.15</w:t>
            </w:r>
          </w:p>
        </w:tc>
        <w:tc>
          <w:tcPr>
            <w:tcW w:w="5100" w:type="dxa"/>
            <w:tcBorders>
              <w:top w:val="outset" w:sz="6" w:space="0" w:color="auto"/>
              <w:left w:val="outset" w:sz="6" w:space="0" w:color="auto"/>
              <w:bottom w:val="outset" w:sz="6" w:space="0" w:color="auto"/>
              <w:right w:val="outset" w:sz="6" w:space="0" w:color="auto"/>
            </w:tcBorders>
            <w:hideMark/>
          </w:tcPr>
          <w:p w:rsidR="00DD161C" w:rsidRPr="00F27115" w:rsidRDefault="00DD161C" w:rsidP="00DD161C">
            <w:pPr>
              <w:spacing w:after="0" w:line="240" w:lineRule="auto"/>
              <w:ind w:firstLine="0"/>
              <w:jc w:val="center"/>
              <w:rPr>
                <w:rFonts w:eastAsia="Times New Roman" w:cs="Times New Roman"/>
                <w:sz w:val="18"/>
                <w:szCs w:val="18"/>
              </w:rPr>
            </w:pPr>
            <w:r w:rsidRPr="00F27115">
              <w:rPr>
                <w:rFonts w:eastAsia="Times New Roman" w:cs="Times New Roman"/>
                <w:sz w:val="18"/>
                <w:szCs w:val="18"/>
              </w:rPr>
              <w:t>1 перемена</w:t>
            </w:r>
          </w:p>
        </w:tc>
        <w:tc>
          <w:tcPr>
            <w:tcW w:w="2265" w:type="dxa"/>
            <w:tcBorders>
              <w:top w:val="outset" w:sz="6" w:space="0" w:color="auto"/>
              <w:left w:val="outset" w:sz="6" w:space="0" w:color="auto"/>
              <w:bottom w:val="outset" w:sz="6" w:space="0" w:color="auto"/>
              <w:right w:val="outset" w:sz="6" w:space="0" w:color="auto"/>
            </w:tcBorders>
            <w:hideMark/>
          </w:tcPr>
          <w:p w:rsidR="00DD161C" w:rsidRPr="00F27115" w:rsidRDefault="00DD161C" w:rsidP="00DD161C">
            <w:pPr>
              <w:spacing w:after="0" w:line="240" w:lineRule="auto"/>
              <w:ind w:firstLine="0"/>
              <w:jc w:val="center"/>
              <w:rPr>
                <w:rFonts w:eastAsia="Times New Roman" w:cs="Times New Roman"/>
                <w:sz w:val="18"/>
                <w:szCs w:val="18"/>
              </w:rPr>
            </w:pPr>
            <w:r w:rsidRPr="00F27115">
              <w:rPr>
                <w:rFonts w:eastAsia="Times New Roman" w:cs="Times New Roman"/>
                <w:sz w:val="18"/>
                <w:szCs w:val="18"/>
              </w:rPr>
              <w:t>9.</w:t>
            </w:r>
            <w:r>
              <w:rPr>
                <w:rFonts w:eastAsia="Times New Roman" w:cs="Times New Roman"/>
                <w:sz w:val="18"/>
                <w:szCs w:val="18"/>
              </w:rPr>
              <w:t>25</w:t>
            </w:r>
          </w:p>
        </w:tc>
      </w:tr>
      <w:tr w:rsidR="00DD161C" w:rsidRPr="00F27115" w:rsidTr="005A5730">
        <w:trPr>
          <w:tblCellSpacing w:w="0" w:type="dxa"/>
        </w:trPr>
        <w:tc>
          <w:tcPr>
            <w:tcW w:w="1950" w:type="dxa"/>
            <w:tcBorders>
              <w:top w:val="outset" w:sz="6" w:space="0" w:color="auto"/>
              <w:left w:val="outset" w:sz="6" w:space="0" w:color="auto"/>
              <w:bottom w:val="outset" w:sz="6" w:space="0" w:color="auto"/>
              <w:right w:val="outset" w:sz="6" w:space="0" w:color="auto"/>
            </w:tcBorders>
            <w:hideMark/>
          </w:tcPr>
          <w:p w:rsidR="00DD161C" w:rsidRPr="00F27115" w:rsidRDefault="00DD161C" w:rsidP="00DD161C">
            <w:pPr>
              <w:spacing w:after="0" w:line="240" w:lineRule="auto"/>
              <w:ind w:firstLine="0"/>
              <w:jc w:val="center"/>
              <w:rPr>
                <w:rFonts w:eastAsia="Times New Roman" w:cs="Times New Roman"/>
                <w:sz w:val="18"/>
                <w:szCs w:val="18"/>
              </w:rPr>
            </w:pPr>
            <w:r w:rsidRPr="00F27115">
              <w:rPr>
                <w:rFonts w:eastAsia="Times New Roman" w:cs="Times New Roman"/>
                <w:sz w:val="18"/>
                <w:szCs w:val="18"/>
              </w:rPr>
              <w:t>9.</w:t>
            </w:r>
            <w:r>
              <w:rPr>
                <w:rFonts w:eastAsia="Times New Roman" w:cs="Times New Roman"/>
                <w:sz w:val="18"/>
                <w:szCs w:val="18"/>
              </w:rPr>
              <w:t>25</w:t>
            </w:r>
          </w:p>
        </w:tc>
        <w:tc>
          <w:tcPr>
            <w:tcW w:w="5100" w:type="dxa"/>
            <w:tcBorders>
              <w:top w:val="outset" w:sz="6" w:space="0" w:color="auto"/>
              <w:left w:val="outset" w:sz="6" w:space="0" w:color="auto"/>
              <w:bottom w:val="outset" w:sz="6" w:space="0" w:color="auto"/>
              <w:right w:val="outset" w:sz="6" w:space="0" w:color="auto"/>
            </w:tcBorders>
            <w:hideMark/>
          </w:tcPr>
          <w:p w:rsidR="00DD161C" w:rsidRPr="00F27115" w:rsidRDefault="00DD161C" w:rsidP="00DD161C">
            <w:pPr>
              <w:spacing w:after="0" w:line="240" w:lineRule="auto"/>
              <w:ind w:firstLine="0"/>
              <w:jc w:val="center"/>
              <w:rPr>
                <w:rFonts w:eastAsia="Times New Roman" w:cs="Times New Roman"/>
                <w:sz w:val="18"/>
                <w:szCs w:val="18"/>
              </w:rPr>
            </w:pPr>
            <w:r w:rsidRPr="00F27115">
              <w:rPr>
                <w:rFonts w:eastAsia="Times New Roman" w:cs="Times New Roman"/>
                <w:sz w:val="18"/>
                <w:szCs w:val="18"/>
              </w:rPr>
              <w:t>2 урок</w:t>
            </w:r>
          </w:p>
        </w:tc>
        <w:tc>
          <w:tcPr>
            <w:tcW w:w="2265" w:type="dxa"/>
            <w:tcBorders>
              <w:top w:val="outset" w:sz="6" w:space="0" w:color="auto"/>
              <w:left w:val="outset" w:sz="6" w:space="0" w:color="auto"/>
              <w:bottom w:val="outset" w:sz="6" w:space="0" w:color="auto"/>
              <w:right w:val="outset" w:sz="6" w:space="0" w:color="auto"/>
            </w:tcBorders>
            <w:hideMark/>
          </w:tcPr>
          <w:p w:rsidR="00DD161C" w:rsidRPr="00F27115" w:rsidRDefault="00DD161C" w:rsidP="00DD161C">
            <w:pPr>
              <w:spacing w:after="0" w:line="240" w:lineRule="auto"/>
              <w:ind w:firstLine="0"/>
              <w:jc w:val="center"/>
              <w:rPr>
                <w:rFonts w:eastAsia="Times New Roman" w:cs="Times New Roman"/>
                <w:sz w:val="18"/>
                <w:szCs w:val="18"/>
              </w:rPr>
            </w:pPr>
            <w:r w:rsidRPr="00F27115">
              <w:rPr>
                <w:rFonts w:eastAsia="Times New Roman" w:cs="Times New Roman"/>
                <w:sz w:val="18"/>
                <w:szCs w:val="18"/>
              </w:rPr>
              <w:t>10.1</w:t>
            </w:r>
            <w:r>
              <w:rPr>
                <w:rFonts w:eastAsia="Times New Roman" w:cs="Times New Roman"/>
                <w:sz w:val="18"/>
                <w:szCs w:val="18"/>
              </w:rPr>
              <w:t>0</w:t>
            </w:r>
          </w:p>
        </w:tc>
      </w:tr>
      <w:tr w:rsidR="00DD161C" w:rsidRPr="00F27115" w:rsidTr="005A5730">
        <w:trPr>
          <w:tblCellSpacing w:w="0" w:type="dxa"/>
        </w:trPr>
        <w:tc>
          <w:tcPr>
            <w:tcW w:w="1950" w:type="dxa"/>
            <w:tcBorders>
              <w:top w:val="outset" w:sz="6" w:space="0" w:color="auto"/>
              <w:left w:val="outset" w:sz="6" w:space="0" w:color="auto"/>
              <w:bottom w:val="outset" w:sz="6" w:space="0" w:color="auto"/>
              <w:right w:val="outset" w:sz="6" w:space="0" w:color="auto"/>
            </w:tcBorders>
            <w:hideMark/>
          </w:tcPr>
          <w:p w:rsidR="00DD161C" w:rsidRPr="00F27115" w:rsidRDefault="00DD161C" w:rsidP="00DD161C">
            <w:pPr>
              <w:spacing w:after="0" w:line="240" w:lineRule="auto"/>
              <w:ind w:firstLine="0"/>
              <w:jc w:val="center"/>
              <w:rPr>
                <w:rFonts w:eastAsia="Times New Roman" w:cs="Times New Roman"/>
                <w:sz w:val="18"/>
                <w:szCs w:val="18"/>
              </w:rPr>
            </w:pPr>
            <w:r w:rsidRPr="00F27115">
              <w:rPr>
                <w:rFonts w:eastAsia="Times New Roman" w:cs="Times New Roman"/>
                <w:sz w:val="18"/>
                <w:szCs w:val="18"/>
              </w:rPr>
              <w:t>10.1</w:t>
            </w:r>
            <w:r>
              <w:rPr>
                <w:rFonts w:eastAsia="Times New Roman" w:cs="Times New Roman"/>
                <w:sz w:val="18"/>
                <w:szCs w:val="18"/>
              </w:rPr>
              <w:t>0</w:t>
            </w:r>
          </w:p>
        </w:tc>
        <w:tc>
          <w:tcPr>
            <w:tcW w:w="5100" w:type="dxa"/>
            <w:tcBorders>
              <w:top w:val="outset" w:sz="6" w:space="0" w:color="auto"/>
              <w:left w:val="outset" w:sz="6" w:space="0" w:color="auto"/>
              <w:bottom w:val="outset" w:sz="6" w:space="0" w:color="auto"/>
              <w:right w:val="outset" w:sz="6" w:space="0" w:color="auto"/>
            </w:tcBorders>
            <w:hideMark/>
          </w:tcPr>
          <w:p w:rsidR="00DD161C" w:rsidRPr="00F27115" w:rsidRDefault="00DD161C" w:rsidP="00DD161C">
            <w:pPr>
              <w:spacing w:after="0" w:line="240" w:lineRule="auto"/>
              <w:ind w:firstLine="0"/>
              <w:jc w:val="center"/>
              <w:rPr>
                <w:rFonts w:eastAsia="Times New Roman" w:cs="Times New Roman"/>
                <w:sz w:val="18"/>
                <w:szCs w:val="18"/>
              </w:rPr>
            </w:pPr>
            <w:r w:rsidRPr="00F27115">
              <w:rPr>
                <w:rFonts w:eastAsia="Times New Roman" w:cs="Times New Roman"/>
                <w:sz w:val="18"/>
                <w:szCs w:val="18"/>
              </w:rPr>
              <w:t xml:space="preserve">2 перемена (организация питания 1 </w:t>
            </w:r>
            <w:r>
              <w:rPr>
                <w:rFonts w:eastAsia="Times New Roman" w:cs="Times New Roman"/>
                <w:sz w:val="18"/>
                <w:szCs w:val="18"/>
              </w:rPr>
              <w:t xml:space="preserve">-4 </w:t>
            </w:r>
            <w:r w:rsidRPr="00F27115">
              <w:rPr>
                <w:rFonts w:eastAsia="Times New Roman" w:cs="Times New Roman"/>
                <w:sz w:val="18"/>
                <w:szCs w:val="18"/>
              </w:rPr>
              <w:t>классов)</w:t>
            </w:r>
          </w:p>
        </w:tc>
        <w:tc>
          <w:tcPr>
            <w:tcW w:w="2265" w:type="dxa"/>
            <w:tcBorders>
              <w:top w:val="outset" w:sz="6" w:space="0" w:color="auto"/>
              <w:left w:val="outset" w:sz="6" w:space="0" w:color="auto"/>
              <w:bottom w:val="outset" w:sz="6" w:space="0" w:color="auto"/>
              <w:right w:val="outset" w:sz="6" w:space="0" w:color="auto"/>
            </w:tcBorders>
            <w:hideMark/>
          </w:tcPr>
          <w:p w:rsidR="00DD161C" w:rsidRPr="00F27115" w:rsidRDefault="00DD161C" w:rsidP="00DD161C">
            <w:pPr>
              <w:spacing w:after="0" w:line="240" w:lineRule="auto"/>
              <w:ind w:firstLine="0"/>
              <w:jc w:val="center"/>
              <w:rPr>
                <w:rFonts w:eastAsia="Times New Roman" w:cs="Times New Roman"/>
                <w:sz w:val="18"/>
                <w:szCs w:val="18"/>
              </w:rPr>
            </w:pPr>
            <w:r w:rsidRPr="00F27115">
              <w:rPr>
                <w:rFonts w:eastAsia="Times New Roman" w:cs="Times New Roman"/>
                <w:sz w:val="18"/>
                <w:szCs w:val="18"/>
              </w:rPr>
              <w:t>10.30</w:t>
            </w:r>
          </w:p>
        </w:tc>
      </w:tr>
      <w:tr w:rsidR="00DD161C" w:rsidRPr="00F27115" w:rsidTr="005A5730">
        <w:trPr>
          <w:tblCellSpacing w:w="0" w:type="dxa"/>
        </w:trPr>
        <w:tc>
          <w:tcPr>
            <w:tcW w:w="1950" w:type="dxa"/>
            <w:tcBorders>
              <w:top w:val="outset" w:sz="6" w:space="0" w:color="auto"/>
              <w:left w:val="outset" w:sz="6" w:space="0" w:color="auto"/>
              <w:bottom w:val="outset" w:sz="6" w:space="0" w:color="auto"/>
              <w:right w:val="outset" w:sz="6" w:space="0" w:color="auto"/>
            </w:tcBorders>
            <w:hideMark/>
          </w:tcPr>
          <w:p w:rsidR="00DD161C" w:rsidRPr="00F27115" w:rsidRDefault="00DD161C" w:rsidP="00DD161C">
            <w:pPr>
              <w:spacing w:after="0" w:line="240" w:lineRule="auto"/>
              <w:ind w:firstLine="0"/>
              <w:jc w:val="center"/>
              <w:rPr>
                <w:rFonts w:eastAsia="Times New Roman" w:cs="Times New Roman"/>
                <w:sz w:val="18"/>
                <w:szCs w:val="18"/>
              </w:rPr>
            </w:pPr>
            <w:r w:rsidRPr="00F27115">
              <w:rPr>
                <w:rFonts w:eastAsia="Times New Roman" w:cs="Times New Roman"/>
                <w:sz w:val="18"/>
                <w:szCs w:val="18"/>
              </w:rPr>
              <w:t>10.30</w:t>
            </w:r>
          </w:p>
        </w:tc>
        <w:tc>
          <w:tcPr>
            <w:tcW w:w="5100" w:type="dxa"/>
            <w:tcBorders>
              <w:top w:val="outset" w:sz="6" w:space="0" w:color="auto"/>
              <w:left w:val="outset" w:sz="6" w:space="0" w:color="auto"/>
              <w:bottom w:val="outset" w:sz="6" w:space="0" w:color="auto"/>
              <w:right w:val="outset" w:sz="6" w:space="0" w:color="auto"/>
            </w:tcBorders>
            <w:hideMark/>
          </w:tcPr>
          <w:p w:rsidR="00DD161C" w:rsidRPr="00F27115" w:rsidRDefault="00DD161C" w:rsidP="00DD161C">
            <w:pPr>
              <w:spacing w:after="0" w:line="240" w:lineRule="auto"/>
              <w:ind w:firstLine="0"/>
              <w:jc w:val="center"/>
              <w:rPr>
                <w:rFonts w:eastAsia="Times New Roman" w:cs="Times New Roman"/>
                <w:sz w:val="18"/>
                <w:szCs w:val="18"/>
              </w:rPr>
            </w:pPr>
            <w:r w:rsidRPr="00F27115">
              <w:rPr>
                <w:rFonts w:eastAsia="Times New Roman" w:cs="Times New Roman"/>
                <w:sz w:val="18"/>
                <w:szCs w:val="18"/>
              </w:rPr>
              <w:t>3 урок</w:t>
            </w:r>
          </w:p>
        </w:tc>
        <w:tc>
          <w:tcPr>
            <w:tcW w:w="2265" w:type="dxa"/>
            <w:tcBorders>
              <w:top w:val="outset" w:sz="6" w:space="0" w:color="auto"/>
              <w:left w:val="outset" w:sz="6" w:space="0" w:color="auto"/>
              <w:bottom w:val="outset" w:sz="6" w:space="0" w:color="auto"/>
              <w:right w:val="outset" w:sz="6" w:space="0" w:color="auto"/>
            </w:tcBorders>
            <w:hideMark/>
          </w:tcPr>
          <w:p w:rsidR="00DD161C" w:rsidRPr="00F27115" w:rsidRDefault="00DD161C" w:rsidP="00DD161C">
            <w:pPr>
              <w:spacing w:after="0" w:line="240" w:lineRule="auto"/>
              <w:ind w:firstLine="0"/>
              <w:jc w:val="center"/>
              <w:rPr>
                <w:rFonts w:eastAsia="Times New Roman" w:cs="Times New Roman"/>
                <w:sz w:val="18"/>
                <w:szCs w:val="18"/>
              </w:rPr>
            </w:pPr>
            <w:r w:rsidRPr="00F27115">
              <w:rPr>
                <w:rFonts w:eastAsia="Times New Roman" w:cs="Times New Roman"/>
                <w:sz w:val="18"/>
                <w:szCs w:val="18"/>
              </w:rPr>
              <w:t>11.15</w:t>
            </w:r>
          </w:p>
        </w:tc>
      </w:tr>
      <w:tr w:rsidR="00DD161C" w:rsidRPr="00F27115" w:rsidTr="005A5730">
        <w:trPr>
          <w:tblCellSpacing w:w="0" w:type="dxa"/>
        </w:trPr>
        <w:tc>
          <w:tcPr>
            <w:tcW w:w="1950" w:type="dxa"/>
            <w:tcBorders>
              <w:top w:val="outset" w:sz="6" w:space="0" w:color="auto"/>
              <w:left w:val="outset" w:sz="6" w:space="0" w:color="auto"/>
              <w:bottom w:val="outset" w:sz="6" w:space="0" w:color="auto"/>
              <w:right w:val="outset" w:sz="6" w:space="0" w:color="auto"/>
            </w:tcBorders>
            <w:hideMark/>
          </w:tcPr>
          <w:p w:rsidR="00DD161C" w:rsidRPr="00F27115" w:rsidRDefault="00DD161C" w:rsidP="00DD161C">
            <w:pPr>
              <w:spacing w:after="0" w:line="240" w:lineRule="auto"/>
              <w:ind w:firstLine="0"/>
              <w:jc w:val="center"/>
              <w:rPr>
                <w:rFonts w:eastAsia="Times New Roman" w:cs="Times New Roman"/>
                <w:sz w:val="18"/>
                <w:szCs w:val="18"/>
              </w:rPr>
            </w:pPr>
            <w:r w:rsidRPr="00F27115">
              <w:rPr>
                <w:rFonts w:eastAsia="Times New Roman" w:cs="Times New Roman"/>
                <w:sz w:val="18"/>
                <w:szCs w:val="18"/>
              </w:rPr>
              <w:t>11.15</w:t>
            </w:r>
          </w:p>
        </w:tc>
        <w:tc>
          <w:tcPr>
            <w:tcW w:w="5100" w:type="dxa"/>
            <w:tcBorders>
              <w:top w:val="outset" w:sz="6" w:space="0" w:color="auto"/>
              <w:left w:val="outset" w:sz="6" w:space="0" w:color="auto"/>
              <w:bottom w:val="outset" w:sz="6" w:space="0" w:color="auto"/>
              <w:right w:val="outset" w:sz="6" w:space="0" w:color="auto"/>
            </w:tcBorders>
            <w:hideMark/>
          </w:tcPr>
          <w:p w:rsidR="00DD161C" w:rsidRPr="00F27115" w:rsidRDefault="00DD161C" w:rsidP="00DD161C">
            <w:pPr>
              <w:spacing w:after="0" w:line="240" w:lineRule="auto"/>
              <w:ind w:firstLine="0"/>
              <w:jc w:val="center"/>
              <w:rPr>
                <w:rFonts w:eastAsia="Times New Roman" w:cs="Times New Roman"/>
                <w:sz w:val="18"/>
                <w:szCs w:val="18"/>
              </w:rPr>
            </w:pPr>
            <w:r w:rsidRPr="00F27115">
              <w:rPr>
                <w:rFonts w:eastAsia="Times New Roman" w:cs="Times New Roman"/>
                <w:sz w:val="18"/>
                <w:szCs w:val="18"/>
              </w:rPr>
              <w:t>3 перемена (организация питания </w:t>
            </w:r>
            <w:r>
              <w:rPr>
                <w:rFonts w:eastAsia="Times New Roman" w:cs="Times New Roman"/>
                <w:sz w:val="18"/>
                <w:szCs w:val="18"/>
              </w:rPr>
              <w:t>5-7</w:t>
            </w:r>
            <w:r w:rsidRPr="00F27115">
              <w:rPr>
                <w:rFonts w:eastAsia="Times New Roman" w:cs="Times New Roman"/>
                <w:sz w:val="18"/>
                <w:szCs w:val="18"/>
              </w:rPr>
              <w:t xml:space="preserve"> классов)</w:t>
            </w:r>
          </w:p>
        </w:tc>
        <w:tc>
          <w:tcPr>
            <w:tcW w:w="2265" w:type="dxa"/>
            <w:tcBorders>
              <w:top w:val="outset" w:sz="6" w:space="0" w:color="auto"/>
              <w:left w:val="outset" w:sz="6" w:space="0" w:color="auto"/>
              <w:bottom w:val="outset" w:sz="6" w:space="0" w:color="auto"/>
              <w:right w:val="outset" w:sz="6" w:space="0" w:color="auto"/>
            </w:tcBorders>
            <w:hideMark/>
          </w:tcPr>
          <w:p w:rsidR="00DD161C" w:rsidRPr="00F27115" w:rsidRDefault="00DD161C" w:rsidP="00DD161C">
            <w:pPr>
              <w:spacing w:after="0" w:line="240" w:lineRule="auto"/>
              <w:ind w:firstLine="0"/>
              <w:jc w:val="center"/>
              <w:rPr>
                <w:rFonts w:eastAsia="Times New Roman" w:cs="Times New Roman"/>
                <w:sz w:val="18"/>
                <w:szCs w:val="18"/>
              </w:rPr>
            </w:pPr>
            <w:r w:rsidRPr="00F27115">
              <w:rPr>
                <w:rFonts w:eastAsia="Times New Roman" w:cs="Times New Roman"/>
                <w:sz w:val="18"/>
                <w:szCs w:val="18"/>
              </w:rPr>
              <w:t>11.30</w:t>
            </w:r>
          </w:p>
        </w:tc>
      </w:tr>
      <w:tr w:rsidR="00DD161C" w:rsidRPr="00F27115" w:rsidTr="005A5730">
        <w:trPr>
          <w:tblCellSpacing w:w="0" w:type="dxa"/>
        </w:trPr>
        <w:tc>
          <w:tcPr>
            <w:tcW w:w="1950" w:type="dxa"/>
            <w:tcBorders>
              <w:top w:val="outset" w:sz="6" w:space="0" w:color="auto"/>
              <w:left w:val="outset" w:sz="6" w:space="0" w:color="auto"/>
              <w:bottom w:val="outset" w:sz="6" w:space="0" w:color="auto"/>
              <w:right w:val="outset" w:sz="6" w:space="0" w:color="auto"/>
            </w:tcBorders>
            <w:hideMark/>
          </w:tcPr>
          <w:p w:rsidR="00DD161C" w:rsidRPr="00F27115" w:rsidRDefault="00DD161C" w:rsidP="00DD161C">
            <w:pPr>
              <w:spacing w:after="0" w:line="240" w:lineRule="auto"/>
              <w:ind w:firstLine="0"/>
              <w:jc w:val="center"/>
              <w:rPr>
                <w:rFonts w:eastAsia="Times New Roman" w:cs="Times New Roman"/>
                <w:sz w:val="18"/>
                <w:szCs w:val="18"/>
              </w:rPr>
            </w:pPr>
            <w:r w:rsidRPr="00F27115">
              <w:rPr>
                <w:rFonts w:eastAsia="Times New Roman" w:cs="Times New Roman"/>
                <w:sz w:val="18"/>
                <w:szCs w:val="18"/>
              </w:rPr>
              <w:t>11.30</w:t>
            </w:r>
          </w:p>
        </w:tc>
        <w:tc>
          <w:tcPr>
            <w:tcW w:w="5100" w:type="dxa"/>
            <w:tcBorders>
              <w:top w:val="outset" w:sz="6" w:space="0" w:color="auto"/>
              <w:left w:val="outset" w:sz="6" w:space="0" w:color="auto"/>
              <w:bottom w:val="outset" w:sz="6" w:space="0" w:color="auto"/>
              <w:right w:val="outset" w:sz="6" w:space="0" w:color="auto"/>
            </w:tcBorders>
            <w:hideMark/>
          </w:tcPr>
          <w:p w:rsidR="00DD161C" w:rsidRPr="00F27115" w:rsidRDefault="00DD161C" w:rsidP="00DD161C">
            <w:pPr>
              <w:spacing w:after="0" w:line="240" w:lineRule="auto"/>
              <w:ind w:firstLine="0"/>
              <w:jc w:val="center"/>
              <w:rPr>
                <w:rFonts w:eastAsia="Times New Roman" w:cs="Times New Roman"/>
                <w:sz w:val="18"/>
                <w:szCs w:val="18"/>
              </w:rPr>
            </w:pPr>
            <w:r w:rsidRPr="00F27115">
              <w:rPr>
                <w:rFonts w:eastAsia="Times New Roman" w:cs="Times New Roman"/>
                <w:sz w:val="18"/>
                <w:szCs w:val="18"/>
              </w:rPr>
              <w:t>4 урок</w:t>
            </w:r>
          </w:p>
        </w:tc>
        <w:tc>
          <w:tcPr>
            <w:tcW w:w="2265" w:type="dxa"/>
            <w:tcBorders>
              <w:top w:val="outset" w:sz="6" w:space="0" w:color="auto"/>
              <w:left w:val="outset" w:sz="6" w:space="0" w:color="auto"/>
              <w:bottom w:val="outset" w:sz="6" w:space="0" w:color="auto"/>
              <w:right w:val="outset" w:sz="6" w:space="0" w:color="auto"/>
            </w:tcBorders>
            <w:hideMark/>
          </w:tcPr>
          <w:p w:rsidR="00DD161C" w:rsidRPr="00F27115" w:rsidRDefault="00DD161C" w:rsidP="00DD161C">
            <w:pPr>
              <w:spacing w:after="0" w:line="240" w:lineRule="auto"/>
              <w:ind w:firstLine="0"/>
              <w:jc w:val="center"/>
              <w:rPr>
                <w:rFonts w:eastAsia="Times New Roman" w:cs="Times New Roman"/>
                <w:sz w:val="18"/>
                <w:szCs w:val="18"/>
              </w:rPr>
            </w:pPr>
            <w:r w:rsidRPr="00F27115">
              <w:rPr>
                <w:rFonts w:eastAsia="Times New Roman" w:cs="Times New Roman"/>
                <w:sz w:val="18"/>
                <w:szCs w:val="18"/>
              </w:rPr>
              <w:t>12.15</w:t>
            </w:r>
          </w:p>
        </w:tc>
      </w:tr>
      <w:tr w:rsidR="00DD161C" w:rsidRPr="00F27115" w:rsidTr="005A5730">
        <w:trPr>
          <w:tblCellSpacing w:w="0" w:type="dxa"/>
        </w:trPr>
        <w:tc>
          <w:tcPr>
            <w:tcW w:w="1950" w:type="dxa"/>
            <w:tcBorders>
              <w:top w:val="outset" w:sz="6" w:space="0" w:color="auto"/>
              <w:left w:val="outset" w:sz="6" w:space="0" w:color="auto"/>
              <w:bottom w:val="outset" w:sz="6" w:space="0" w:color="auto"/>
              <w:right w:val="outset" w:sz="6" w:space="0" w:color="auto"/>
            </w:tcBorders>
            <w:hideMark/>
          </w:tcPr>
          <w:p w:rsidR="00DD161C" w:rsidRPr="00F27115" w:rsidRDefault="00DD161C" w:rsidP="00DD161C">
            <w:pPr>
              <w:spacing w:after="0" w:line="240" w:lineRule="auto"/>
              <w:ind w:firstLine="0"/>
              <w:jc w:val="center"/>
              <w:rPr>
                <w:rFonts w:eastAsia="Times New Roman" w:cs="Times New Roman"/>
                <w:sz w:val="18"/>
                <w:szCs w:val="18"/>
              </w:rPr>
            </w:pPr>
            <w:r w:rsidRPr="00F27115">
              <w:rPr>
                <w:rFonts w:eastAsia="Times New Roman" w:cs="Times New Roman"/>
                <w:sz w:val="18"/>
                <w:szCs w:val="18"/>
              </w:rPr>
              <w:t>12.15</w:t>
            </w:r>
          </w:p>
        </w:tc>
        <w:tc>
          <w:tcPr>
            <w:tcW w:w="5100" w:type="dxa"/>
            <w:tcBorders>
              <w:top w:val="outset" w:sz="6" w:space="0" w:color="auto"/>
              <w:left w:val="outset" w:sz="6" w:space="0" w:color="auto"/>
              <w:bottom w:val="outset" w:sz="6" w:space="0" w:color="auto"/>
              <w:right w:val="outset" w:sz="6" w:space="0" w:color="auto"/>
            </w:tcBorders>
            <w:hideMark/>
          </w:tcPr>
          <w:p w:rsidR="00DD161C" w:rsidRPr="00F27115" w:rsidRDefault="00DD161C" w:rsidP="00DD161C">
            <w:pPr>
              <w:spacing w:after="0" w:line="240" w:lineRule="auto"/>
              <w:ind w:firstLine="0"/>
              <w:jc w:val="center"/>
              <w:rPr>
                <w:rFonts w:eastAsia="Times New Roman" w:cs="Times New Roman"/>
                <w:sz w:val="18"/>
                <w:szCs w:val="18"/>
              </w:rPr>
            </w:pPr>
            <w:r w:rsidRPr="00F27115">
              <w:rPr>
                <w:rFonts w:eastAsia="Times New Roman" w:cs="Times New Roman"/>
                <w:sz w:val="18"/>
                <w:szCs w:val="18"/>
              </w:rPr>
              <w:t xml:space="preserve">4 перемена (организация питания 8 </w:t>
            </w:r>
            <w:r>
              <w:rPr>
                <w:rFonts w:eastAsia="Times New Roman" w:cs="Times New Roman"/>
                <w:sz w:val="18"/>
                <w:szCs w:val="18"/>
              </w:rPr>
              <w:t>-11</w:t>
            </w:r>
            <w:r w:rsidRPr="00F27115">
              <w:rPr>
                <w:rFonts w:eastAsia="Times New Roman" w:cs="Times New Roman"/>
                <w:sz w:val="18"/>
                <w:szCs w:val="18"/>
              </w:rPr>
              <w:t>классов)</w:t>
            </w:r>
          </w:p>
        </w:tc>
        <w:tc>
          <w:tcPr>
            <w:tcW w:w="2265" w:type="dxa"/>
            <w:tcBorders>
              <w:top w:val="outset" w:sz="6" w:space="0" w:color="auto"/>
              <w:left w:val="outset" w:sz="6" w:space="0" w:color="auto"/>
              <w:bottom w:val="outset" w:sz="6" w:space="0" w:color="auto"/>
              <w:right w:val="outset" w:sz="6" w:space="0" w:color="auto"/>
            </w:tcBorders>
            <w:hideMark/>
          </w:tcPr>
          <w:p w:rsidR="00DD161C" w:rsidRPr="00F27115" w:rsidRDefault="00DD161C" w:rsidP="00DD161C">
            <w:pPr>
              <w:spacing w:after="0" w:line="240" w:lineRule="auto"/>
              <w:ind w:firstLine="0"/>
              <w:jc w:val="center"/>
              <w:rPr>
                <w:rFonts w:eastAsia="Times New Roman" w:cs="Times New Roman"/>
                <w:sz w:val="18"/>
                <w:szCs w:val="18"/>
              </w:rPr>
            </w:pPr>
            <w:r w:rsidRPr="00F27115">
              <w:rPr>
                <w:rFonts w:eastAsia="Times New Roman" w:cs="Times New Roman"/>
                <w:sz w:val="18"/>
                <w:szCs w:val="18"/>
              </w:rPr>
              <w:t>12.30</w:t>
            </w:r>
          </w:p>
        </w:tc>
      </w:tr>
      <w:tr w:rsidR="00DD161C" w:rsidRPr="00F27115" w:rsidTr="005A5730">
        <w:trPr>
          <w:tblCellSpacing w:w="0" w:type="dxa"/>
        </w:trPr>
        <w:tc>
          <w:tcPr>
            <w:tcW w:w="1950" w:type="dxa"/>
            <w:tcBorders>
              <w:top w:val="outset" w:sz="6" w:space="0" w:color="auto"/>
              <w:left w:val="outset" w:sz="6" w:space="0" w:color="auto"/>
              <w:bottom w:val="outset" w:sz="6" w:space="0" w:color="auto"/>
              <w:right w:val="outset" w:sz="6" w:space="0" w:color="auto"/>
            </w:tcBorders>
            <w:hideMark/>
          </w:tcPr>
          <w:p w:rsidR="00DD161C" w:rsidRPr="00F27115" w:rsidRDefault="00DD161C" w:rsidP="00DD161C">
            <w:pPr>
              <w:spacing w:after="0" w:line="240" w:lineRule="auto"/>
              <w:ind w:firstLine="0"/>
              <w:jc w:val="center"/>
              <w:rPr>
                <w:rFonts w:eastAsia="Times New Roman" w:cs="Times New Roman"/>
                <w:sz w:val="18"/>
                <w:szCs w:val="18"/>
              </w:rPr>
            </w:pPr>
            <w:r w:rsidRPr="00F27115">
              <w:rPr>
                <w:rFonts w:eastAsia="Times New Roman" w:cs="Times New Roman"/>
                <w:sz w:val="18"/>
                <w:szCs w:val="18"/>
              </w:rPr>
              <w:t>12.30</w:t>
            </w:r>
          </w:p>
        </w:tc>
        <w:tc>
          <w:tcPr>
            <w:tcW w:w="5100" w:type="dxa"/>
            <w:tcBorders>
              <w:top w:val="outset" w:sz="6" w:space="0" w:color="auto"/>
              <w:left w:val="outset" w:sz="6" w:space="0" w:color="auto"/>
              <w:bottom w:val="outset" w:sz="6" w:space="0" w:color="auto"/>
              <w:right w:val="outset" w:sz="6" w:space="0" w:color="auto"/>
            </w:tcBorders>
            <w:hideMark/>
          </w:tcPr>
          <w:p w:rsidR="00DD161C" w:rsidRPr="00F27115" w:rsidRDefault="00DD161C" w:rsidP="00DD161C">
            <w:pPr>
              <w:spacing w:after="0" w:line="240" w:lineRule="auto"/>
              <w:ind w:firstLine="0"/>
              <w:jc w:val="center"/>
              <w:rPr>
                <w:rFonts w:eastAsia="Times New Roman" w:cs="Times New Roman"/>
                <w:sz w:val="18"/>
                <w:szCs w:val="18"/>
              </w:rPr>
            </w:pPr>
            <w:r w:rsidRPr="00F27115">
              <w:rPr>
                <w:rFonts w:eastAsia="Times New Roman" w:cs="Times New Roman"/>
                <w:sz w:val="18"/>
                <w:szCs w:val="18"/>
              </w:rPr>
              <w:t>5 урок</w:t>
            </w:r>
          </w:p>
        </w:tc>
        <w:tc>
          <w:tcPr>
            <w:tcW w:w="2265" w:type="dxa"/>
            <w:tcBorders>
              <w:top w:val="outset" w:sz="6" w:space="0" w:color="auto"/>
              <w:left w:val="outset" w:sz="6" w:space="0" w:color="auto"/>
              <w:bottom w:val="outset" w:sz="6" w:space="0" w:color="auto"/>
              <w:right w:val="outset" w:sz="6" w:space="0" w:color="auto"/>
            </w:tcBorders>
            <w:hideMark/>
          </w:tcPr>
          <w:p w:rsidR="00DD161C" w:rsidRPr="00F27115" w:rsidRDefault="00DD161C" w:rsidP="00DD161C">
            <w:pPr>
              <w:spacing w:after="0" w:line="240" w:lineRule="auto"/>
              <w:ind w:firstLine="0"/>
              <w:jc w:val="center"/>
              <w:rPr>
                <w:rFonts w:eastAsia="Times New Roman" w:cs="Times New Roman"/>
                <w:sz w:val="18"/>
                <w:szCs w:val="18"/>
              </w:rPr>
            </w:pPr>
            <w:r w:rsidRPr="00F27115">
              <w:rPr>
                <w:rFonts w:eastAsia="Times New Roman" w:cs="Times New Roman"/>
                <w:sz w:val="18"/>
                <w:szCs w:val="18"/>
              </w:rPr>
              <w:t>13.15</w:t>
            </w:r>
          </w:p>
        </w:tc>
      </w:tr>
      <w:tr w:rsidR="00DD161C" w:rsidRPr="00F27115" w:rsidTr="005A5730">
        <w:trPr>
          <w:tblCellSpacing w:w="0" w:type="dxa"/>
        </w:trPr>
        <w:tc>
          <w:tcPr>
            <w:tcW w:w="1950" w:type="dxa"/>
            <w:tcBorders>
              <w:top w:val="outset" w:sz="6" w:space="0" w:color="auto"/>
              <w:left w:val="outset" w:sz="6" w:space="0" w:color="auto"/>
              <w:bottom w:val="outset" w:sz="6" w:space="0" w:color="auto"/>
              <w:right w:val="outset" w:sz="6" w:space="0" w:color="auto"/>
            </w:tcBorders>
            <w:hideMark/>
          </w:tcPr>
          <w:p w:rsidR="00DD161C" w:rsidRPr="00F27115" w:rsidRDefault="00DD161C" w:rsidP="00DD161C">
            <w:pPr>
              <w:spacing w:after="0" w:line="240" w:lineRule="auto"/>
              <w:ind w:firstLine="0"/>
              <w:jc w:val="center"/>
              <w:rPr>
                <w:rFonts w:eastAsia="Times New Roman" w:cs="Times New Roman"/>
                <w:sz w:val="18"/>
                <w:szCs w:val="18"/>
              </w:rPr>
            </w:pPr>
            <w:r w:rsidRPr="00F27115">
              <w:rPr>
                <w:rFonts w:eastAsia="Times New Roman" w:cs="Times New Roman"/>
                <w:sz w:val="18"/>
                <w:szCs w:val="18"/>
              </w:rPr>
              <w:t>13.15</w:t>
            </w:r>
          </w:p>
        </w:tc>
        <w:tc>
          <w:tcPr>
            <w:tcW w:w="5100" w:type="dxa"/>
            <w:tcBorders>
              <w:top w:val="outset" w:sz="6" w:space="0" w:color="auto"/>
              <w:left w:val="outset" w:sz="6" w:space="0" w:color="auto"/>
              <w:bottom w:val="outset" w:sz="6" w:space="0" w:color="auto"/>
              <w:right w:val="outset" w:sz="6" w:space="0" w:color="auto"/>
            </w:tcBorders>
            <w:hideMark/>
          </w:tcPr>
          <w:p w:rsidR="00DD161C" w:rsidRPr="00F27115" w:rsidRDefault="00DD161C" w:rsidP="00DD161C">
            <w:pPr>
              <w:spacing w:after="0" w:line="240" w:lineRule="auto"/>
              <w:ind w:firstLine="0"/>
              <w:jc w:val="center"/>
              <w:rPr>
                <w:rFonts w:eastAsia="Times New Roman" w:cs="Times New Roman"/>
                <w:sz w:val="18"/>
                <w:szCs w:val="18"/>
              </w:rPr>
            </w:pPr>
            <w:r w:rsidRPr="00F27115">
              <w:rPr>
                <w:rFonts w:eastAsia="Times New Roman" w:cs="Times New Roman"/>
                <w:sz w:val="18"/>
                <w:szCs w:val="18"/>
              </w:rPr>
              <w:t>5 перемена</w:t>
            </w:r>
            <w:r>
              <w:rPr>
                <w:rFonts w:eastAsia="Times New Roman" w:cs="Times New Roman"/>
                <w:sz w:val="18"/>
                <w:szCs w:val="18"/>
              </w:rPr>
              <w:t xml:space="preserve"> </w:t>
            </w:r>
            <w:r w:rsidRPr="00F27115">
              <w:rPr>
                <w:rFonts w:eastAsia="Times New Roman" w:cs="Times New Roman"/>
                <w:sz w:val="18"/>
                <w:szCs w:val="18"/>
              </w:rPr>
              <w:t>(организация питания ГПД)</w:t>
            </w:r>
          </w:p>
        </w:tc>
        <w:tc>
          <w:tcPr>
            <w:tcW w:w="2265" w:type="dxa"/>
            <w:tcBorders>
              <w:top w:val="outset" w:sz="6" w:space="0" w:color="auto"/>
              <w:left w:val="outset" w:sz="6" w:space="0" w:color="auto"/>
              <w:bottom w:val="outset" w:sz="6" w:space="0" w:color="auto"/>
              <w:right w:val="outset" w:sz="6" w:space="0" w:color="auto"/>
            </w:tcBorders>
            <w:hideMark/>
          </w:tcPr>
          <w:p w:rsidR="00DD161C" w:rsidRPr="00F27115" w:rsidRDefault="00DD161C" w:rsidP="00DD161C">
            <w:pPr>
              <w:spacing w:after="0" w:line="240" w:lineRule="auto"/>
              <w:ind w:firstLine="0"/>
              <w:jc w:val="center"/>
              <w:rPr>
                <w:rFonts w:eastAsia="Times New Roman" w:cs="Times New Roman"/>
                <w:sz w:val="18"/>
                <w:szCs w:val="18"/>
              </w:rPr>
            </w:pPr>
            <w:r w:rsidRPr="00F27115">
              <w:rPr>
                <w:rFonts w:eastAsia="Times New Roman" w:cs="Times New Roman"/>
                <w:sz w:val="18"/>
                <w:szCs w:val="18"/>
              </w:rPr>
              <w:t>13.</w:t>
            </w:r>
            <w:r>
              <w:rPr>
                <w:rFonts w:eastAsia="Times New Roman" w:cs="Times New Roman"/>
                <w:sz w:val="18"/>
                <w:szCs w:val="18"/>
              </w:rPr>
              <w:t>25</w:t>
            </w:r>
          </w:p>
        </w:tc>
      </w:tr>
      <w:tr w:rsidR="00DD161C" w:rsidRPr="00F27115" w:rsidTr="005A5730">
        <w:trPr>
          <w:tblCellSpacing w:w="0" w:type="dxa"/>
        </w:trPr>
        <w:tc>
          <w:tcPr>
            <w:tcW w:w="1950" w:type="dxa"/>
            <w:tcBorders>
              <w:top w:val="outset" w:sz="6" w:space="0" w:color="auto"/>
              <w:left w:val="outset" w:sz="6" w:space="0" w:color="auto"/>
              <w:bottom w:val="outset" w:sz="6" w:space="0" w:color="auto"/>
              <w:right w:val="outset" w:sz="6" w:space="0" w:color="auto"/>
            </w:tcBorders>
            <w:hideMark/>
          </w:tcPr>
          <w:p w:rsidR="00DD161C" w:rsidRPr="00F27115" w:rsidRDefault="00DD161C" w:rsidP="00DD161C">
            <w:pPr>
              <w:spacing w:after="0" w:line="240" w:lineRule="auto"/>
              <w:ind w:firstLine="0"/>
              <w:jc w:val="center"/>
              <w:rPr>
                <w:rFonts w:eastAsia="Times New Roman" w:cs="Times New Roman"/>
                <w:sz w:val="18"/>
                <w:szCs w:val="18"/>
              </w:rPr>
            </w:pPr>
            <w:r w:rsidRPr="00F27115">
              <w:rPr>
                <w:rFonts w:eastAsia="Times New Roman" w:cs="Times New Roman"/>
                <w:sz w:val="18"/>
                <w:szCs w:val="18"/>
              </w:rPr>
              <w:t>13.</w:t>
            </w:r>
            <w:r>
              <w:rPr>
                <w:rFonts w:eastAsia="Times New Roman" w:cs="Times New Roman"/>
                <w:sz w:val="18"/>
                <w:szCs w:val="18"/>
              </w:rPr>
              <w:t>25</w:t>
            </w:r>
          </w:p>
        </w:tc>
        <w:tc>
          <w:tcPr>
            <w:tcW w:w="5100" w:type="dxa"/>
            <w:tcBorders>
              <w:top w:val="outset" w:sz="6" w:space="0" w:color="auto"/>
              <w:left w:val="outset" w:sz="6" w:space="0" w:color="auto"/>
              <w:bottom w:val="outset" w:sz="6" w:space="0" w:color="auto"/>
              <w:right w:val="outset" w:sz="6" w:space="0" w:color="auto"/>
            </w:tcBorders>
            <w:hideMark/>
          </w:tcPr>
          <w:p w:rsidR="00DD161C" w:rsidRPr="00F27115" w:rsidRDefault="00DD161C" w:rsidP="00DD161C">
            <w:pPr>
              <w:spacing w:after="0" w:line="240" w:lineRule="auto"/>
              <w:ind w:firstLine="0"/>
              <w:jc w:val="center"/>
              <w:rPr>
                <w:rFonts w:eastAsia="Times New Roman" w:cs="Times New Roman"/>
                <w:sz w:val="18"/>
                <w:szCs w:val="18"/>
              </w:rPr>
            </w:pPr>
            <w:r w:rsidRPr="00F27115">
              <w:rPr>
                <w:rFonts w:eastAsia="Times New Roman" w:cs="Times New Roman"/>
                <w:sz w:val="18"/>
                <w:szCs w:val="18"/>
              </w:rPr>
              <w:t>6 урок</w:t>
            </w:r>
          </w:p>
        </w:tc>
        <w:tc>
          <w:tcPr>
            <w:tcW w:w="2265" w:type="dxa"/>
            <w:tcBorders>
              <w:top w:val="outset" w:sz="6" w:space="0" w:color="auto"/>
              <w:left w:val="outset" w:sz="6" w:space="0" w:color="auto"/>
              <w:bottom w:val="outset" w:sz="6" w:space="0" w:color="auto"/>
              <w:right w:val="outset" w:sz="6" w:space="0" w:color="auto"/>
            </w:tcBorders>
            <w:hideMark/>
          </w:tcPr>
          <w:p w:rsidR="00DD161C" w:rsidRPr="00F27115" w:rsidRDefault="00DD161C" w:rsidP="00DD161C">
            <w:pPr>
              <w:spacing w:after="0" w:line="240" w:lineRule="auto"/>
              <w:ind w:firstLine="0"/>
              <w:jc w:val="center"/>
              <w:rPr>
                <w:rFonts w:eastAsia="Times New Roman" w:cs="Times New Roman"/>
                <w:sz w:val="18"/>
                <w:szCs w:val="18"/>
              </w:rPr>
            </w:pPr>
            <w:r w:rsidRPr="00F27115">
              <w:rPr>
                <w:rFonts w:eastAsia="Times New Roman" w:cs="Times New Roman"/>
                <w:sz w:val="18"/>
                <w:szCs w:val="18"/>
              </w:rPr>
              <w:t>14.1</w:t>
            </w:r>
            <w:r>
              <w:rPr>
                <w:rFonts w:eastAsia="Times New Roman" w:cs="Times New Roman"/>
                <w:sz w:val="18"/>
                <w:szCs w:val="18"/>
              </w:rPr>
              <w:t>0</w:t>
            </w:r>
          </w:p>
        </w:tc>
      </w:tr>
      <w:tr w:rsidR="00DD161C" w:rsidRPr="00F27115" w:rsidTr="005A5730">
        <w:trPr>
          <w:tblCellSpacing w:w="0" w:type="dxa"/>
        </w:trPr>
        <w:tc>
          <w:tcPr>
            <w:tcW w:w="1950" w:type="dxa"/>
            <w:tcBorders>
              <w:top w:val="outset" w:sz="6" w:space="0" w:color="auto"/>
              <w:left w:val="outset" w:sz="6" w:space="0" w:color="auto"/>
              <w:bottom w:val="outset" w:sz="6" w:space="0" w:color="auto"/>
              <w:right w:val="outset" w:sz="6" w:space="0" w:color="auto"/>
            </w:tcBorders>
            <w:hideMark/>
          </w:tcPr>
          <w:p w:rsidR="00DD161C" w:rsidRPr="00F27115" w:rsidRDefault="00DD161C" w:rsidP="00DD161C">
            <w:pPr>
              <w:spacing w:after="0" w:line="240" w:lineRule="auto"/>
              <w:ind w:firstLine="0"/>
              <w:jc w:val="center"/>
              <w:rPr>
                <w:rFonts w:eastAsia="Times New Roman" w:cs="Times New Roman"/>
                <w:sz w:val="18"/>
                <w:szCs w:val="18"/>
              </w:rPr>
            </w:pPr>
            <w:r w:rsidRPr="00F27115">
              <w:rPr>
                <w:rFonts w:eastAsia="Times New Roman" w:cs="Times New Roman"/>
                <w:sz w:val="18"/>
                <w:szCs w:val="18"/>
              </w:rPr>
              <w:t>14.1</w:t>
            </w:r>
            <w:r>
              <w:rPr>
                <w:rFonts w:eastAsia="Times New Roman" w:cs="Times New Roman"/>
                <w:sz w:val="18"/>
                <w:szCs w:val="18"/>
              </w:rPr>
              <w:t>0</w:t>
            </w:r>
          </w:p>
        </w:tc>
        <w:tc>
          <w:tcPr>
            <w:tcW w:w="5100" w:type="dxa"/>
            <w:tcBorders>
              <w:top w:val="outset" w:sz="6" w:space="0" w:color="auto"/>
              <w:left w:val="outset" w:sz="6" w:space="0" w:color="auto"/>
              <w:bottom w:val="outset" w:sz="6" w:space="0" w:color="auto"/>
              <w:right w:val="outset" w:sz="6" w:space="0" w:color="auto"/>
            </w:tcBorders>
            <w:hideMark/>
          </w:tcPr>
          <w:p w:rsidR="00DD161C" w:rsidRPr="00F27115" w:rsidRDefault="00DD161C" w:rsidP="00DD161C">
            <w:pPr>
              <w:spacing w:after="0" w:line="240" w:lineRule="auto"/>
              <w:ind w:firstLine="0"/>
              <w:jc w:val="center"/>
              <w:rPr>
                <w:rFonts w:eastAsia="Times New Roman" w:cs="Times New Roman"/>
                <w:sz w:val="18"/>
                <w:szCs w:val="18"/>
              </w:rPr>
            </w:pPr>
            <w:r w:rsidRPr="00F27115">
              <w:rPr>
                <w:rFonts w:eastAsia="Times New Roman" w:cs="Times New Roman"/>
                <w:sz w:val="18"/>
                <w:szCs w:val="18"/>
              </w:rPr>
              <w:t>6 перемена</w:t>
            </w:r>
          </w:p>
        </w:tc>
        <w:tc>
          <w:tcPr>
            <w:tcW w:w="2265" w:type="dxa"/>
            <w:tcBorders>
              <w:top w:val="outset" w:sz="6" w:space="0" w:color="auto"/>
              <w:left w:val="outset" w:sz="6" w:space="0" w:color="auto"/>
              <w:bottom w:val="outset" w:sz="6" w:space="0" w:color="auto"/>
              <w:right w:val="outset" w:sz="6" w:space="0" w:color="auto"/>
            </w:tcBorders>
            <w:hideMark/>
          </w:tcPr>
          <w:p w:rsidR="00DD161C" w:rsidRPr="00F27115" w:rsidRDefault="00DD161C" w:rsidP="00DD161C">
            <w:pPr>
              <w:spacing w:after="0" w:line="240" w:lineRule="auto"/>
              <w:ind w:firstLine="0"/>
              <w:jc w:val="center"/>
              <w:rPr>
                <w:rFonts w:eastAsia="Times New Roman" w:cs="Times New Roman"/>
                <w:sz w:val="18"/>
                <w:szCs w:val="18"/>
              </w:rPr>
            </w:pPr>
            <w:r w:rsidRPr="00F27115">
              <w:rPr>
                <w:rFonts w:eastAsia="Times New Roman" w:cs="Times New Roman"/>
                <w:sz w:val="18"/>
                <w:szCs w:val="18"/>
              </w:rPr>
              <w:t>14.</w:t>
            </w:r>
            <w:r>
              <w:rPr>
                <w:rFonts w:eastAsia="Times New Roman" w:cs="Times New Roman"/>
                <w:sz w:val="18"/>
                <w:szCs w:val="18"/>
              </w:rPr>
              <w:t>20</w:t>
            </w:r>
          </w:p>
        </w:tc>
      </w:tr>
      <w:tr w:rsidR="00DD161C" w:rsidRPr="00F27115" w:rsidTr="005A5730">
        <w:trPr>
          <w:tblCellSpacing w:w="0" w:type="dxa"/>
        </w:trPr>
        <w:tc>
          <w:tcPr>
            <w:tcW w:w="1950" w:type="dxa"/>
            <w:tcBorders>
              <w:top w:val="outset" w:sz="6" w:space="0" w:color="auto"/>
              <w:left w:val="outset" w:sz="6" w:space="0" w:color="auto"/>
              <w:bottom w:val="outset" w:sz="6" w:space="0" w:color="auto"/>
              <w:right w:val="outset" w:sz="6" w:space="0" w:color="auto"/>
            </w:tcBorders>
            <w:hideMark/>
          </w:tcPr>
          <w:p w:rsidR="00DD161C" w:rsidRPr="00F27115" w:rsidRDefault="00DD161C" w:rsidP="00DD161C">
            <w:pPr>
              <w:spacing w:after="0" w:line="240" w:lineRule="auto"/>
              <w:ind w:firstLine="0"/>
              <w:jc w:val="center"/>
              <w:rPr>
                <w:rFonts w:eastAsia="Times New Roman" w:cs="Times New Roman"/>
                <w:sz w:val="18"/>
                <w:szCs w:val="18"/>
              </w:rPr>
            </w:pPr>
            <w:r w:rsidRPr="00F27115">
              <w:rPr>
                <w:rFonts w:eastAsia="Times New Roman" w:cs="Times New Roman"/>
                <w:sz w:val="18"/>
                <w:szCs w:val="18"/>
              </w:rPr>
              <w:t>14.</w:t>
            </w:r>
            <w:r>
              <w:rPr>
                <w:rFonts w:eastAsia="Times New Roman" w:cs="Times New Roman"/>
                <w:sz w:val="18"/>
                <w:szCs w:val="18"/>
              </w:rPr>
              <w:t>20</w:t>
            </w:r>
          </w:p>
        </w:tc>
        <w:tc>
          <w:tcPr>
            <w:tcW w:w="5100" w:type="dxa"/>
            <w:tcBorders>
              <w:top w:val="outset" w:sz="6" w:space="0" w:color="auto"/>
              <w:left w:val="outset" w:sz="6" w:space="0" w:color="auto"/>
              <w:bottom w:val="outset" w:sz="6" w:space="0" w:color="auto"/>
              <w:right w:val="outset" w:sz="6" w:space="0" w:color="auto"/>
            </w:tcBorders>
            <w:hideMark/>
          </w:tcPr>
          <w:p w:rsidR="00DD161C" w:rsidRPr="00F27115" w:rsidRDefault="00DD161C" w:rsidP="00DD161C">
            <w:pPr>
              <w:spacing w:after="0" w:line="240" w:lineRule="auto"/>
              <w:ind w:firstLine="0"/>
              <w:jc w:val="center"/>
              <w:rPr>
                <w:rFonts w:eastAsia="Times New Roman" w:cs="Times New Roman"/>
                <w:sz w:val="18"/>
                <w:szCs w:val="18"/>
              </w:rPr>
            </w:pPr>
            <w:r w:rsidRPr="00F27115">
              <w:rPr>
                <w:rFonts w:eastAsia="Times New Roman" w:cs="Times New Roman"/>
                <w:sz w:val="18"/>
                <w:szCs w:val="18"/>
              </w:rPr>
              <w:t>7 урок</w:t>
            </w:r>
          </w:p>
        </w:tc>
        <w:tc>
          <w:tcPr>
            <w:tcW w:w="2265" w:type="dxa"/>
            <w:tcBorders>
              <w:top w:val="outset" w:sz="6" w:space="0" w:color="auto"/>
              <w:left w:val="outset" w:sz="6" w:space="0" w:color="auto"/>
              <w:bottom w:val="outset" w:sz="6" w:space="0" w:color="auto"/>
              <w:right w:val="outset" w:sz="6" w:space="0" w:color="auto"/>
            </w:tcBorders>
            <w:hideMark/>
          </w:tcPr>
          <w:p w:rsidR="00DD161C" w:rsidRPr="00F27115" w:rsidRDefault="00DD161C" w:rsidP="00DD161C">
            <w:pPr>
              <w:spacing w:after="0" w:line="240" w:lineRule="auto"/>
              <w:ind w:firstLine="0"/>
              <w:jc w:val="center"/>
              <w:rPr>
                <w:rFonts w:eastAsia="Times New Roman" w:cs="Times New Roman"/>
                <w:sz w:val="18"/>
                <w:szCs w:val="18"/>
              </w:rPr>
            </w:pPr>
            <w:r w:rsidRPr="00F27115">
              <w:rPr>
                <w:rFonts w:eastAsia="Times New Roman" w:cs="Times New Roman"/>
                <w:sz w:val="18"/>
                <w:szCs w:val="18"/>
              </w:rPr>
              <w:t>15.</w:t>
            </w:r>
            <w:r>
              <w:rPr>
                <w:rFonts w:eastAsia="Times New Roman" w:cs="Times New Roman"/>
                <w:sz w:val="18"/>
                <w:szCs w:val="18"/>
              </w:rPr>
              <w:t>05</w:t>
            </w:r>
          </w:p>
        </w:tc>
      </w:tr>
    </w:tbl>
    <w:p w:rsidR="00F27115" w:rsidRPr="00F27115" w:rsidRDefault="00F27115" w:rsidP="00F27115">
      <w:pPr>
        <w:spacing w:before="100" w:beforeAutospacing="1" w:after="100" w:afterAutospacing="1" w:line="240" w:lineRule="auto"/>
        <w:ind w:firstLine="0"/>
        <w:jc w:val="left"/>
        <w:rPr>
          <w:rFonts w:eastAsia="Times New Roman" w:cs="Times New Roman"/>
          <w:sz w:val="18"/>
          <w:szCs w:val="18"/>
        </w:rPr>
      </w:pPr>
    </w:p>
    <w:p w:rsidR="00F27115" w:rsidRPr="00F27115" w:rsidRDefault="00F27115" w:rsidP="00F27115">
      <w:pPr>
        <w:spacing w:after="0" w:line="240" w:lineRule="auto"/>
        <w:ind w:firstLine="0"/>
        <w:jc w:val="left"/>
        <w:rPr>
          <w:rFonts w:eastAsia="Times New Roman" w:cs="Times New Roman"/>
          <w:b/>
          <w:sz w:val="18"/>
          <w:szCs w:val="18"/>
        </w:rPr>
      </w:pPr>
      <w:r w:rsidRPr="00F27115">
        <w:rPr>
          <w:rFonts w:eastAsia="Times New Roman" w:cs="Times New Roman"/>
          <w:b/>
          <w:sz w:val="18"/>
          <w:szCs w:val="18"/>
        </w:rPr>
        <w:t>Вторник - пятница</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33"/>
        <w:gridCol w:w="5579"/>
        <w:gridCol w:w="2476"/>
      </w:tblGrid>
      <w:tr w:rsidR="00F27115" w:rsidRPr="00F27115" w:rsidTr="00B00FDD">
        <w:trPr>
          <w:tblCellSpacing w:w="0" w:type="dxa"/>
        </w:trPr>
        <w:tc>
          <w:tcPr>
            <w:tcW w:w="1047" w:type="pct"/>
            <w:tcBorders>
              <w:top w:val="outset" w:sz="6" w:space="0" w:color="auto"/>
              <w:left w:val="outset" w:sz="6" w:space="0" w:color="auto"/>
              <w:bottom w:val="outset" w:sz="6" w:space="0" w:color="auto"/>
              <w:right w:val="outset" w:sz="6" w:space="0" w:color="auto"/>
            </w:tcBorders>
            <w:vAlign w:val="center"/>
            <w:hideMark/>
          </w:tcPr>
          <w:p w:rsidR="00F27115" w:rsidRPr="00F27115" w:rsidRDefault="00F27115" w:rsidP="00B00FDD">
            <w:pPr>
              <w:spacing w:after="0" w:line="240" w:lineRule="auto"/>
              <w:ind w:firstLine="0"/>
              <w:jc w:val="center"/>
              <w:rPr>
                <w:rFonts w:eastAsia="Times New Roman" w:cs="Times New Roman"/>
                <w:sz w:val="18"/>
                <w:szCs w:val="18"/>
              </w:rPr>
            </w:pPr>
            <w:r w:rsidRPr="00F27115">
              <w:rPr>
                <w:rFonts w:eastAsia="Times New Roman" w:cs="Times New Roman"/>
                <w:b/>
                <w:bCs/>
                <w:sz w:val="18"/>
                <w:szCs w:val="18"/>
              </w:rPr>
              <w:t>Начало</w:t>
            </w:r>
          </w:p>
        </w:tc>
        <w:tc>
          <w:tcPr>
            <w:tcW w:w="2738" w:type="pct"/>
            <w:tcBorders>
              <w:top w:val="outset" w:sz="6" w:space="0" w:color="auto"/>
              <w:left w:val="outset" w:sz="6" w:space="0" w:color="auto"/>
              <w:bottom w:val="outset" w:sz="6" w:space="0" w:color="auto"/>
              <w:right w:val="outset" w:sz="6" w:space="0" w:color="auto"/>
            </w:tcBorders>
            <w:vAlign w:val="center"/>
            <w:hideMark/>
          </w:tcPr>
          <w:p w:rsidR="00F27115" w:rsidRPr="00F27115" w:rsidRDefault="00F27115" w:rsidP="00B00FDD">
            <w:pPr>
              <w:spacing w:after="0" w:line="240" w:lineRule="auto"/>
              <w:ind w:firstLine="0"/>
              <w:jc w:val="center"/>
              <w:rPr>
                <w:rFonts w:eastAsia="Times New Roman" w:cs="Times New Roman"/>
                <w:sz w:val="18"/>
                <w:szCs w:val="18"/>
              </w:rPr>
            </w:pPr>
            <w:r w:rsidRPr="00F27115">
              <w:rPr>
                <w:rFonts w:eastAsia="Times New Roman" w:cs="Times New Roman"/>
                <w:b/>
                <w:bCs/>
                <w:sz w:val="18"/>
                <w:szCs w:val="18"/>
              </w:rPr>
              <w:t>Режимное мероприятие</w:t>
            </w:r>
          </w:p>
        </w:tc>
        <w:tc>
          <w:tcPr>
            <w:tcW w:w="1216" w:type="pct"/>
            <w:tcBorders>
              <w:top w:val="outset" w:sz="6" w:space="0" w:color="auto"/>
              <w:left w:val="outset" w:sz="6" w:space="0" w:color="auto"/>
              <w:bottom w:val="outset" w:sz="6" w:space="0" w:color="auto"/>
              <w:right w:val="outset" w:sz="6" w:space="0" w:color="auto"/>
            </w:tcBorders>
            <w:vAlign w:val="center"/>
            <w:hideMark/>
          </w:tcPr>
          <w:p w:rsidR="00F27115" w:rsidRPr="00F27115" w:rsidRDefault="00F27115" w:rsidP="00B00FDD">
            <w:pPr>
              <w:spacing w:after="0" w:line="240" w:lineRule="auto"/>
              <w:ind w:firstLine="0"/>
              <w:jc w:val="center"/>
              <w:rPr>
                <w:rFonts w:eastAsia="Times New Roman" w:cs="Times New Roman"/>
                <w:sz w:val="18"/>
                <w:szCs w:val="18"/>
              </w:rPr>
            </w:pPr>
            <w:r w:rsidRPr="00F27115">
              <w:rPr>
                <w:rFonts w:eastAsia="Times New Roman" w:cs="Times New Roman"/>
                <w:b/>
                <w:bCs/>
                <w:sz w:val="18"/>
                <w:szCs w:val="18"/>
              </w:rPr>
              <w:t>Окончание</w:t>
            </w:r>
          </w:p>
        </w:tc>
      </w:tr>
      <w:tr w:rsidR="00F27115" w:rsidRPr="00F27115" w:rsidTr="00B00FDD">
        <w:trPr>
          <w:tblCellSpacing w:w="0" w:type="dxa"/>
        </w:trPr>
        <w:tc>
          <w:tcPr>
            <w:tcW w:w="1047" w:type="pct"/>
            <w:tcBorders>
              <w:top w:val="outset" w:sz="6" w:space="0" w:color="auto"/>
              <w:left w:val="outset" w:sz="6" w:space="0" w:color="auto"/>
              <w:bottom w:val="outset" w:sz="6" w:space="0" w:color="auto"/>
              <w:right w:val="outset" w:sz="6" w:space="0" w:color="auto"/>
            </w:tcBorders>
            <w:hideMark/>
          </w:tcPr>
          <w:p w:rsidR="00F27115" w:rsidRPr="00F27115" w:rsidRDefault="00F27115" w:rsidP="00B00FDD">
            <w:pPr>
              <w:spacing w:after="0" w:line="240" w:lineRule="auto"/>
              <w:ind w:firstLine="0"/>
              <w:jc w:val="center"/>
              <w:rPr>
                <w:rFonts w:eastAsia="Times New Roman" w:cs="Times New Roman"/>
                <w:sz w:val="18"/>
                <w:szCs w:val="18"/>
              </w:rPr>
            </w:pPr>
            <w:r w:rsidRPr="00F27115">
              <w:rPr>
                <w:rFonts w:eastAsia="Times New Roman" w:cs="Times New Roman"/>
                <w:sz w:val="18"/>
                <w:szCs w:val="18"/>
              </w:rPr>
              <w:t>8.30</w:t>
            </w:r>
          </w:p>
        </w:tc>
        <w:tc>
          <w:tcPr>
            <w:tcW w:w="2738" w:type="pct"/>
            <w:tcBorders>
              <w:top w:val="outset" w:sz="6" w:space="0" w:color="auto"/>
              <w:left w:val="outset" w:sz="6" w:space="0" w:color="auto"/>
              <w:bottom w:val="outset" w:sz="6" w:space="0" w:color="auto"/>
              <w:right w:val="outset" w:sz="6" w:space="0" w:color="auto"/>
            </w:tcBorders>
            <w:hideMark/>
          </w:tcPr>
          <w:p w:rsidR="00F27115" w:rsidRPr="00F27115" w:rsidRDefault="00F27115" w:rsidP="00B00FDD">
            <w:pPr>
              <w:spacing w:after="0" w:line="240" w:lineRule="auto"/>
              <w:ind w:firstLine="0"/>
              <w:jc w:val="center"/>
              <w:rPr>
                <w:rFonts w:eastAsia="Times New Roman" w:cs="Times New Roman"/>
                <w:sz w:val="18"/>
                <w:szCs w:val="18"/>
              </w:rPr>
            </w:pPr>
            <w:r w:rsidRPr="00F27115">
              <w:rPr>
                <w:rFonts w:eastAsia="Times New Roman" w:cs="Times New Roman"/>
                <w:sz w:val="18"/>
                <w:szCs w:val="18"/>
              </w:rPr>
              <w:t>1 урок</w:t>
            </w:r>
          </w:p>
        </w:tc>
        <w:tc>
          <w:tcPr>
            <w:tcW w:w="1216" w:type="pct"/>
            <w:tcBorders>
              <w:top w:val="outset" w:sz="6" w:space="0" w:color="auto"/>
              <w:left w:val="outset" w:sz="6" w:space="0" w:color="auto"/>
              <w:bottom w:val="outset" w:sz="6" w:space="0" w:color="auto"/>
              <w:right w:val="outset" w:sz="6" w:space="0" w:color="auto"/>
            </w:tcBorders>
            <w:hideMark/>
          </w:tcPr>
          <w:p w:rsidR="00F27115" w:rsidRPr="00F27115" w:rsidRDefault="00F27115" w:rsidP="00B00FDD">
            <w:pPr>
              <w:spacing w:after="0" w:line="240" w:lineRule="auto"/>
              <w:ind w:firstLine="0"/>
              <w:jc w:val="center"/>
              <w:rPr>
                <w:rFonts w:eastAsia="Times New Roman" w:cs="Times New Roman"/>
                <w:sz w:val="18"/>
                <w:szCs w:val="18"/>
              </w:rPr>
            </w:pPr>
            <w:r w:rsidRPr="00F27115">
              <w:rPr>
                <w:rFonts w:eastAsia="Times New Roman" w:cs="Times New Roman"/>
                <w:sz w:val="18"/>
                <w:szCs w:val="18"/>
              </w:rPr>
              <w:t>9.15</w:t>
            </w:r>
          </w:p>
        </w:tc>
      </w:tr>
      <w:tr w:rsidR="00F27115" w:rsidRPr="00F27115" w:rsidTr="00B00FDD">
        <w:trPr>
          <w:tblCellSpacing w:w="0" w:type="dxa"/>
        </w:trPr>
        <w:tc>
          <w:tcPr>
            <w:tcW w:w="1047" w:type="pct"/>
            <w:tcBorders>
              <w:top w:val="outset" w:sz="6" w:space="0" w:color="auto"/>
              <w:left w:val="outset" w:sz="6" w:space="0" w:color="auto"/>
              <w:bottom w:val="outset" w:sz="6" w:space="0" w:color="auto"/>
              <w:right w:val="outset" w:sz="6" w:space="0" w:color="auto"/>
            </w:tcBorders>
            <w:hideMark/>
          </w:tcPr>
          <w:p w:rsidR="00F27115" w:rsidRPr="00F27115" w:rsidRDefault="00F27115" w:rsidP="00B00FDD">
            <w:pPr>
              <w:spacing w:after="0" w:line="240" w:lineRule="auto"/>
              <w:ind w:firstLine="0"/>
              <w:jc w:val="center"/>
              <w:rPr>
                <w:rFonts w:eastAsia="Times New Roman" w:cs="Times New Roman"/>
                <w:sz w:val="18"/>
                <w:szCs w:val="18"/>
              </w:rPr>
            </w:pPr>
            <w:r w:rsidRPr="00F27115">
              <w:rPr>
                <w:rFonts w:eastAsia="Times New Roman" w:cs="Times New Roman"/>
                <w:sz w:val="18"/>
                <w:szCs w:val="18"/>
              </w:rPr>
              <w:t>9.15</w:t>
            </w:r>
          </w:p>
        </w:tc>
        <w:tc>
          <w:tcPr>
            <w:tcW w:w="2738" w:type="pct"/>
            <w:tcBorders>
              <w:top w:val="outset" w:sz="6" w:space="0" w:color="auto"/>
              <w:left w:val="outset" w:sz="6" w:space="0" w:color="auto"/>
              <w:bottom w:val="outset" w:sz="6" w:space="0" w:color="auto"/>
              <w:right w:val="outset" w:sz="6" w:space="0" w:color="auto"/>
            </w:tcBorders>
            <w:hideMark/>
          </w:tcPr>
          <w:p w:rsidR="00F27115" w:rsidRPr="00F27115" w:rsidRDefault="00F27115" w:rsidP="00B00FDD">
            <w:pPr>
              <w:spacing w:after="0" w:line="240" w:lineRule="auto"/>
              <w:ind w:firstLine="0"/>
              <w:jc w:val="center"/>
              <w:rPr>
                <w:rFonts w:eastAsia="Times New Roman" w:cs="Times New Roman"/>
                <w:sz w:val="18"/>
                <w:szCs w:val="18"/>
              </w:rPr>
            </w:pPr>
            <w:r w:rsidRPr="00F27115">
              <w:rPr>
                <w:rFonts w:eastAsia="Times New Roman" w:cs="Times New Roman"/>
                <w:sz w:val="18"/>
                <w:szCs w:val="18"/>
              </w:rPr>
              <w:t>1 перемена</w:t>
            </w:r>
          </w:p>
        </w:tc>
        <w:tc>
          <w:tcPr>
            <w:tcW w:w="1216" w:type="pct"/>
            <w:tcBorders>
              <w:top w:val="outset" w:sz="6" w:space="0" w:color="auto"/>
              <w:left w:val="outset" w:sz="6" w:space="0" w:color="auto"/>
              <w:bottom w:val="outset" w:sz="6" w:space="0" w:color="auto"/>
              <w:right w:val="outset" w:sz="6" w:space="0" w:color="auto"/>
            </w:tcBorders>
            <w:hideMark/>
          </w:tcPr>
          <w:p w:rsidR="00F27115" w:rsidRPr="00F27115" w:rsidRDefault="00F27115" w:rsidP="00B00FDD">
            <w:pPr>
              <w:spacing w:after="0" w:line="240" w:lineRule="auto"/>
              <w:ind w:firstLine="0"/>
              <w:jc w:val="center"/>
              <w:rPr>
                <w:rFonts w:eastAsia="Times New Roman" w:cs="Times New Roman"/>
                <w:sz w:val="18"/>
                <w:szCs w:val="18"/>
              </w:rPr>
            </w:pPr>
            <w:r w:rsidRPr="00F27115">
              <w:rPr>
                <w:rFonts w:eastAsia="Times New Roman" w:cs="Times New Roman"/>
                <w:sz w:val="18"/>
                <w:szCs w:val="18"/>
              </w:rPr>
              <w:t>9.</w:t>
            </w:r>
            <w:r w:rsidR="00DD161C">
              <w:rPr>
                <w:rFonts w:eastAsia="Times New Roman" w:cs="Times New Roman"/>
                <w:sz w:val="18"/>
                <w:szCs w:val="18"/>
              </w:rPr>
              <w:t>25</w:t>
            </w:r>
          </w:p>
        </w:tc>
      </w:tr>
      <w:tr w:rsidR="00F27115" w:rsidRPr="00F27115" w:rsidTr="00B00FDD">
        <w:trPr>
          <w:tblCellSpacing w:w="0" w:type="dxa"/>
        </w:trPr>
        <w:tc>
          <w:tcPr>
            <w:tcW w:w="1047" w:type="pct"/>
            <w:tcBorders>
              <w:top w:val="outset" w:sz="6" w:space="0" w:color="auto"/>
              <w:left w:val="outset" w:sz="6" w:space="0" w:color="auto"/>
              <w:bottom w:val="outset" w:sz="6" w:space="0" w:color="auto"/>
              <w:right w:val="outset" w:sz="6" w:space="0" w:color="auto"/>
            </w:tcBorders>
            <w:hideMark/>
          </w:tcPr>
          <w:p w:rsidR="00F27115" w:rsidRPr="00F27115" w:rsidRDefault="00F27115" w:rsidP="00B00FDD">
            <w:pPr>
              <w:spacing w:after="0" w:line="240" w:lineRule="auto"/>
              <w:ind w:firstLine="0"/>
              <w:jc w:val="center"/>
              <w:rPr>
                <w:rFonts w:eastAsia="Times New Roman" w:cs="Times New Roman"/>
                <w:sz w:val="18"/>
                <w:szCs w:val="18"/>
              </w:rPr>
            </w:pPr>
            <w:r w:rsidRPr="00F27115">
              <w:rPr>
                <w:rFonts w:eastAsia="Times New Roman" w:cs="Times New Roman"/>
                <w:sz w:val="18"/>
                <w:szCs w:val="18"/>
              </w:rPr>
              <w:t>9.</w:t>
            </w:r>
            <w:r w:rsidR="00DD161C">
              <w:rPr>
                <w:rFonts w:eastAsia="Times New Roman" w:cs="Times New Roman"/>
                <w:sz w:val="18"/>
                <w:szCs w:val="18"/>
              </w:rPr>
              <w:t>25</w:t>
            </w:r>
          </w:p>
        </w:tc>
        <w:tc>
          <w:tcPr>
            <w:tcW w:w="2738" w:type="pct"/>
            <w:tcBorders>
              <w:top w:val="outset" w:sz="6" w:space="0" w:color="auto"/>
              <w:left w:val="outset" w:sz="6" w:space="0" w:color="auto"/>
              <w:bottom w:val="outset" w:sz="6" w:space="0" w:color="auto"/>
              <w:right w:val="outset" w:sz="6" w:space="0" w:color="auto"/>
            </w:tcBorders>
            <w:hideMark/>
          </w:tcPr>
          <w:p w:rsidR="00F27115" w:rsidRPr="00F27115" w:rsidRDefault="00F27115" w:rsidP="00B00FDD">
            <w:pPr>
              <w:spacing w:after="0" w:line="240" w:lineRule="auto"/>
              <w:ind w:firstLine="0"/>
              <w:jc w:val="center"/>
              <w:rPr>
                <w:rFonts w:eastAsia="Times New Roman" w:cs="Times New Roman"/>
                <w:sz w:val="18"/>
                <w:szCs w:val="18"/>
              </w:rPr>
            </w:pPr>
            <w:r w:rsidRPr="00F27115">
              <w:rPr>
                <w:rFonts w:eastAsia="Times New Roman" w:cs="Times New Roman"/>
                <w:sz w:val="18"/>
                <w:szCs w:val="18"/>
              </w:rPr>
              <w:t>2 урок</w:t>
            </w:r>
          </w:p>
        </w:tc>
        <w:tc>
          <w:tcPr>
            <w:tcW w:w="1216" w:type="pct"/>
            <w:tcBorders>
              <w:top w:val="outset" w:sz="6" w:space="0" w:color="auto"/>
              <w:left w:val="outset" w:sz="6" w:space="0" w:color="auto"/>
              <w:bottom w:val="outset" w:sz="6" w:space="0" w:color="auto"/>
              <w:right w:val="outset" w:sz="6" w:space="0" w:color="auto"/>
            </w:tcBorders>
            <w:hideMark/>
          </w:tcPr>
          <w:p w:rsidR="00F27115" w:rsidRPr="00F27115" w:rsidRDefault="00F27115" w:rsidP="00B00FDD">
            <w:pPr>
              <w:spacing w:after="0" w:line="240" w:lineRule="auto"/>
              <w:ind w:firstLine="0"/>
              <w:jc w:val="center"/>
              <w:rPr>
                <w:rFonts w:eastAsia="Times New Roman" w:cs="Times New Roman"/>
                <w:sz w:val="18"/>
                <w:szCs w:val="18"/>
              </w:rPr>
            </w:pPr>
            <w:r w:rsidRPr="00F27115">
              <w:rPr>
                <w:rFonts w:eastAsia="Times New Roman" w:cs="Times New Roman"/>
                <w:sz w:val="18"/>
                <w:szCs w:val="18"/>
              </w:rPr>
              <w:t>10.1</w:t>
            </w:r>
            <w:r w:rsidR="00DD161C">
              <w:rPr>
                <w:rFonts w:eastAsia="Times New Roman" w:cs="Times New Roman"/>
                <w:sz w:val="18"/>
                <w:szCs w:val="18"/>
              </w:rPr>
              <w:t>0</w:t>
            </w:r>
          </w:p>
        </w:tc>
      </w:tr>
      <w:tr w:rsidR="00F27115" w:rsidRPr="00F27115" w:rsidTr="00B00FDD">
        <w:trPr>
          <w:tblCellSpacing w:w="0" w:type="dxa"/>
        </w:trPr>
        <w:tc>
          <w:tcPr>
            <w:tcW w:w="1047" w:type="pct"/>
            <w:tcBorders>
              <w:top w:val="outset" w:sz="6" w:space="0" w:color="auto"/>
              <w:left w:val="outset" w:sz="6" w:space="0" w:color="auto"/>
              <w:bottom w:val="outset" w:sz="6" w:space="0" w:color="auto"/>
              <w:right w:val="outset" w:sz="6" w:space="0" w:color="auto"/>
            </w:tcBorders>
            <w:hideMark/>
          </w:tcPr>
          <w:p w:rsidR="00F27115" w:rsidRPr="00F27115" w:rsidRDefault="00F27115" w:rsidP="00B00FDD">
            <w:pPr>
              <w:spacing w:after="0" w:line="240" w:lineRule="auto"/>
              <w:ind w:firstLine="0"/>
              <w:jc w:val="center"/>
              <w:rPr>
                <w:rFonts w:eastAsia="Times New Roman" w:cs="Times New Roman"/>
                <w:sz w:val="18"/>
                <w:szCs w:val="18"/>
              </w:rPr>
            </w:pPr>
            <w:r w:rsidRPr="00F27115">
              <w:rPr>
                <w:rFonts w:eastAsia="Times New Roman" w:cs="Times New Roman"/>
                <w:sz w:val="18"/>
                <w:szCs w:val="18"/>
              </w:rPr>
              <w:t>10.1</w:t>
            </w:r>
            <w:r w:rsidR="00DD161C">
              <w:rPr>
                <w:rFonts w:eastAsia="Times New Roman" w:cs="Times New Roman"/>
                <w:sz w:val="18"/>
                <w:szCs w:val="18"/>
              </w:rPr>
              <w:t>0</w:t>
            </w:r>
          </w:p>
        </w:tc>
        <w:tc>
          <w:tcPr>
            <w:tcW w:w="2738" w:type="pct"/>
            <w:tcBorders>
              <w:top w:val="outset" w:sz="6" w:space="0" w:color="auto"/>
              <w:left w:val="outset" w:sz="6" w:space="0" w:color="auto"/>
              <w:bottom w:val="outset" w:sz="6" w:space="0" w:color="auto"/>
              <w:right w:val="outset" w:sz="6" w:space="0" w:color="auto"/>
            </w:tcBorders>
            <w:hideMark/>
          </w:tcPr>
          <w:p w:rsidR="00F27115" w:rsidRPr="00F27115" w:rsidRDefault="00F27115" w:rsidP="00B00FDD">
            <w:pPr>
              <w:spacing w:after="0" w:line="240" w:lineRule="auto"/>
              <w:ind w:firstLine="0"/>
              <w:jc w:val="center"/>
              <w:rPr>
                <w:rFonts w:eastAsia="Times New Roman" w:cs="Times New Roman"/>
                <w:sz w:val="18"/>
                <w:szCs w:val="18"/>
              </w:rPr>
            </w:pPr>
            <w:r w:rsidRPr="00F27115">
              <w:rPr>
                <w:rFonts w:eastAsia="Times New Roman" w:cs="Times New Roman"/>
                <w:sz w:val="18"/>
                <w:szCs w:val="18"/>
              </w:rPr>
              <w:t xml:space="preserve">2 перемена (организация </w:t>
            </w:r>
            <w:r w:rsidR="009508A9" w:rsidRPr="00F27115">
              <w:rPr>
                <w:rFonts w:eastAsia="Times New Roman" w:cs="Times New Roman"/>
                <w:sz w:val="18"/>
                <w:szCs w:val="18"/>
              </w:rPr>
              <w:t>питания 1</w:t>
            </w:r>
            <w:r w:rsidRPr="00F27115">
              <w:rPr>
                <w:rFonts w:eastAsia="Times New Roman" w:cs="Times New Roman"/>
                <w:sz w:val="18"/>
                <w:szCs w:val="18"/>
              </w:rPr>
              <w:t xml:space="preserve"> </w:t>
            </w:r>
            <w:r w:rsidR="00B00FDD">
              <w:rPr>
                <w:rFonts w:eastAsia="Times New Roman" w:cs="Times New Roman"/>
                <w:sz w:val="18"/>
                <w:szCs w:val="18"/>
              </w:rPr>
              <w:t xml:space="preserve">-4 </w:t>
            </w:r>
            <w:r w:rsidRPr="00F27115">
              <w:rPr>
                <w:rFonts w:eastAsia="Times New Roman" w:cs="Times New Roman"/>
                <w:sz w:val="18"/>
                <w:szCs w:val="18"/>
              </w:rPr>
              <w:t>классов)</w:t>
            </w:r>
          </w:p>
        </w:tc>
        <w:tc>
          <w:tcPr>
            <w:tcW w:w="1216" w:type="pct"/>
            <w:tcBorders>
              <w:top w:val="outset" w:sz="6" w:space="0" w:color="auto"/>
              <w:left w:val="outset" w:sz="6" w:space="0" w:color="auto"/>
              <w:bottom w:val="outset" w:sz="6" w:space="0" w:color="auto"/>
              <w:right w:val="outset" w:sz="6" w:space="0" w:color="auto"/>
            </w:tcBorders>
            <w:hideMark/>
          </w:tcPr>
          <w:p w:rsidR="00F27115" w:rsidRPr="00F27115" w:rsidRDefault="00F27115" w:rsidP="00B00FDD">
            <w:pPr>
              <w:spacing w:after="0" w:line="240" w:lineRule="auto"/>
              <w:ind w:firstLine="0"/>
              <w:jc w:val="center"/>
              <w:rPr>
                <w:rFonts w:eastAsia="Times New Roman" w:cs="Times New Roman"/>
                <w:sz w:val="18"/>
                <w:szCs w:val="18"/>
              </w:rPr>
            </w:pPr>
            <w:r w:rsidRPr="00F27115">
              <w:rPr>
                <w:rFonts w:eastAsia="Times New Roman" w:cs="Times New Roman"/>
                <w:sz w:val="18"/>
                <w:szCs w:val="18"/>
              </w:rPr>
              <w:t>10.30</w:t>
            </w:r>
          </w:p>
        </w:tc>
      </w:tr>
      <w:tr w:rsidR="00F27115" w:rsidRPr="00F27115" w:rsidTr="00B00FDD">
        <w:trPr>
          <w:tblCellSpacing w:w="0" w:type="dxa"/>
        </w:trPr>
        <w:tc>
          <w:tcPr>
            <w:tcW w:w="1047" w:type="pct"/>
            <w:tcBorders>
              <w:top w:val="outset" w:sz="6" w:space="0" w:color="auto"/>
              <w:left w:val="outset" w:sz="6" w:space="0" w:color="auto"/>
              <w:bottom w:val="outset" w:sz="6" w:space="0" w:color="auto"/>
              <w:right w:val="outset" w:sz="6" w:space="0" w:color="auto"/>
            </w:tcBorders>
            <w:hideMark/>
          </w:tcPr>
          <w:p w:rsidR="00F27115" w:rsidRPr="00F27115" w:rsidRDefault="00F27115" w:rsidP="00B00FDD">
            <w:pPr>
              <w:spacing w:after="0" w:line="240" w:lineRule="auto"/>
              <w:ind w:firstLine="0"/>
              <w:jc w:val="center"/>
              <w:rPr>
                <w:rFonts w:eastAsia="Times New Roman" w:cs="Times New Roman"/>
                <w:sz w:val="18"/>
                <w:szCs w:val="18"/>
              </w:rPr>
            </w:pPr>
            <w:r w:rsidRPr="00F27115">
              <w:rPr>
                <w:rFonts w:eastAsia="Times New Roman" w:cs="Times New Roman"/>
                <w:sz w:val="18"/>
                <w:szCs w:val="18"/>
              </w:rPr>
              <w:t>10.30</w:t>
            </w:r>
          </w:p>
        </w:tc>
        <w:tc>
          <w:tcPr>
            <w:tcW w:w="2738" w:type="pct"/>
            <w:tcBorders>
              <w:top w:val="outset" w:sz="6" w:space="0" w:color="auto"/>
              <w:left w:val="outset" w:sz="6" w:space="0" w:color="auto"/>
              <w:bottom w:val="outset" w:sz="6" w:space="0" w:color="auto"/>
              <w:right w:val="outset" w:sz="6" w:space="0" w:color="auto"/>
            </w:tcBorders>
            <w:hideMark/>
          </w:tcPr>
          <w:p w:rsidR="00F27115" w:rsidRPr="00F27115" w:rsidRDefault="00F27115" w:rsidP="00B00FDD">
            <w:pPr>
              <w:spacing w:after="0" w:line="240" w:lineRule="auto"/>
              <w:ind w:firstLine="0"/>
              <w:jc w:val="center"/>
              <w:rPr>
                <w:rFonts w:eastAsia="Times New Roman" w:cs="Times New Roman"/>
                <w:sz w:val="18"/>
                <w:szCs w:val="18"/>
              </w:rPr>
            </w:pPr>
            <w:r w:rsidRPr="00F27115">
              <w:rPr>
                <w:rFonts w:eastAsia="Times New Roman" w:cs="Times New Roman"/>
                <w:sz w:val="18"/>
                <w:szCs w:val="18"/>
              </w:rPr>
              <w:t>3 урок</w:t>
            </w:r>
          </w:p>
        </w:tc>
        <w:tc>
          <w:tcPr>
            <w:tcW w:w="1216" w:type="pct"/>
            <w:tcBorders>
              <w:top w:val="outset" w:sz="6" w:space="0" w:color="auto"/>
              <w:left w:val="outset" w:sz="6" w:space="0" w:color="auto"/>
              <w:bottom w:val="outset" w:sz="6" w:space="0" w:color="auto"/>
              <w:right w:val="outset" w:sz="6" w:space="0" w:color="auto"/>
            </w:tcBorders>
            <w:hideMark/>
          </w:tcPr>
          <w:p w:rsidR="00F27115" w:rsidRPr="00F27115" w:rsidRDefault="00F27115" w:rsidP="00B00FDD">
            <w:pPr>
              <w:spacing w:after="0" w:line="240" w:lineRule="auto"/>
              <w:ind w:firstLine="0"/>
              <w:jc w:val="center"/>
              <w:rPr>
                <w:rFonts w:eastAsia="Times New Roman" w:cs="Times New Roman"/>
                <w:sz w:val="18"/>
                <w:szCs w:val="18"/>
              </w:rPr>
            </w:pPr>
            <w:r w:rsidRPr="00F27115">
              <w:rPr>
                <w:rFonts w:eastAsia="Times New Roman" w:cs="Times New Roman"/>
                <w:sz w:val="18"/>
                <w:szCs w:val="18"/>
              </w:rPr>
              <w:t>11.15</w:t>
            </w:r>
          </w:p>
        </w:tc>
      </w:tr>
      <w:tr w:rsidR="00F27115" w:rsidRPr="00F27115" w:rsidTr="00B00FDD">
        <w:trPr>
          <w:tblCellSpacing w:w="0" w:type="dxa"/>
        </w:trPr>
        <w:tc>
          <w:tcPr>
            <w:tcW w:w="1047" w:type="pct"/>
            <w:tcBorders>
              <w:top w:val="outset" w:sz="6" w:space="0" w:color="auto"/>
              <w:left w:val="outset" w:sz="6" w:space="0" w:color="auto"/>
              <w:bottom w:val="outset" w:sz="6" w:space="0" w:color="auto"/>
              <w:right w:val="outset" w:sz="6" w:space="0" w:color="auto"/>
            </w:tcBorders>
            <w:hideMark/>
          </w:tcPr>
          <w:p w:rsidR="00F27115" w:rsidRPr="00F27115" w:rsidRDefault="00F27115" w:rsidP="00B00FDD">
            <w:pPr>
              <w:spacing w:after="0" w:line="240" w:lineRule="auto"/>
              <w:ind w:firstLine="0"/>
              <w:jc w:val="center"/>
              <w:rPr>
                <w:rFonts w:eastAsia="Times New Roman" w:cs="Times New Roman"/>
                <w:sz w:val="18"/>
                <w:szCs w:val="18"/>
              </w:rPr>
            </w:pPr>
            <w:r w:rsidRPr="00F27115">
              <w:rPr>
                <w:rFonts w:eastAsia="Times New Roman" w:cs="Times New Roman"/>
                <w:sz w:val="18"/>
                <w:szCs w:val="18"/>
              </w:rPr>
              <w:t>11.15</w:t>
            </w:r>
          </w:p>
        </w:tc>
        <w:tc>
          <w:tcPr>
            <w:tcW w:w="2738" w:type="pct"/>
            <w:tcBorders>
              <w:top w:val="outset" w:sz="6" w:space="0" w:color="auto"/>
              <w:left w:val="outset" w:sz="6" w:space="0" w:color="auto"/>
              <w:bottom w:val="outset" w:sz="6" w:space="0" w:color="auto"/>
              <w:right w:val="outset" w:sz="6" w:space="0" w:color="auto"/>
            </w:tcBorders>
            <w:hideMark/>
          </w:tcPr>
          <w:p w:rsidR="00F27115" w:rsidRPr="00F27115" w:rsidRDefault="00F27115" w:rsidP="00B00FDD">
            <w:pPr>
              <w:spacing w:after="0" w:line="240" w:lineRule="auto"/>
              <w:ind w:firstLine="0"/>
              <w:jc w:val="center"/>
              <w:rPr>
                <w:rFonts w:eastAsia="Times New Roman" w:cs="Times New Roman"/>
                <w:sz w:val="18"/>
                <w:szCs w:val="18"/>
              </w:rPr>
            </w:pPr>
            <w:r w:rsidRPr="00F27115">
              <w:rPr>
                <w:rFonts w:eastAsia="Times New Roman" w:cs="Times New Roman"/>
                <w:sz w:val="18"/>
                <w:szCs w:val="18"/>
              </w:rPr>
              <w:t xml:space="preserve">3 перемена (организация </w:t>
            </w:r>
            <w:r w:rsidR="009508A9" w:rsidRPr="00F27115">
              <w:rPr>
                <w:rFonts w:eastAsia="Times New Roman" w:cs="Times New Roman"/>
                <w:sz w:val="18"/>
                <w:szCs w:val="18"/>
              </w:rPr>
              <w:t>питания </w:t>
            </w:r>
            <w:r w:rsidR="00B00FDD">
              <w:rPr>
                <w:rFonts w:eastAsia="Times New Roman" w:cs="Times New Roman"/>
                <w:sz w:val="18"/>
                <w:szCs w:val="18"/>
              </w:rPr>
              <w:t>5-7</w:t>
            </w:r>
            <w:r w:rsidR="009508A9" w:rsidRPr="00F27115">
              <w:rPr>
                <w:rFonts w:eastAsia="Times New Roman" w:cs="Times New Roman"/>
                <w:sz w:val="18"/>
                <w:szCs w:val="18"/>
              </w:rPr>
              <w:t xml:space="preserve"> классов</w:t>
            </w:r>
            <w:r w:rsidRPr="00F27115">
              <w:rPr>
                <w:rFonts w:eastAsia="Times New Roman" w:cs="Times New Roman"/>
                <w:sz w:val="18"/>
                <w:szCs w:val="18"/>
              </w:rPr>
              <w:t>)</w:t>
            </w:r>
          </w:p>
        </w:tc>
        <w:tc>
          <w:tcPr>
            <w:tcW w:w="1216" w:type="pct"/>
            <w:tcBorders>
              <w:top w:val="outset" w:sz="6" w:space="0" w:color="auto"/>
              <w:left w:val="outset" w:sz="6" w:space="0" w:color="auto"/>
              <w:bottom w:val="outset" w:sz="6" w:space="0" w:color="auto"/>
              <w:right w:val="outset" w:sz="6" w:space="0" w:color="auto"/>
            </w:tcBorders>
            <w:hideMark/>
          </w:tcPr>
          <w:p w:rsidR="00F27115" w:rsidRPr="00F27115" w:rsidRDefault="00F27115" w:rsidP="00B00FDD">
            <w:pPr>
              <w:spacing w:after="0" w:line="240" w:lineRule="auto"/>
              <w:ind w:firstLine="0"/>
              <w:jc w:val="center"/>
              <w:rPr>
                <w:rFonts w:eastAsia="Times New Roman" w:cs="Times New Roman"/>
                <w:sz w:val="18"/>
                <w:szCs w:val="18"/>
              </w:rPr>
            </w:pPr>
            <w:r w:rsidRPr="00F27115">
              <w:rPr>
                <w:rFonts w:eastAsia="Times New Roman" w:cs="Times New Roman"/>
                <w:sz w:val="18"/>
                <w:szCs w:val="18"/>
              </w:rPr>
              <w:t>11.30</w:t>
            </w:r>
          </w:p>
        </w:tc>
      </w:tr>
      <w:tr w:rsidR="00F27115" w:rsidRPr="00F27115" w:rsidTr="00B00FDD">
        <w:trPr>
          <w:tblCellSpacing w:w="0" w:type="dxa"/>
        </w:trPr>
        <w:tc>
          <w:tcPr>
            <w:tcW w:w="1047" w:type="pct"/>
            <w:tcBorders>
              <w:top w:val="outset" w:sz="6" w:space="0" w:color="auto"/>
              <w:left w:val="outset" w:sz="6" w:space="0" w:color="auto"/>
              <w:bottom w:val="outset" w:sz="6" w:space="0" w:color="auto"/>
              <w:right w:val="outset" w:sz="6" w:space="0" w:color="auto"/>
            </w:tcBorders>
            <w:hideMark/>
          </w:tcPr>
          <w:p w:rsidR="00F27115" w:rsidRPr="00F27115" w:rsidRDefault="00F27115" w:rsidP="00B00FDD">
            <w:pPr>
              <w:spacing w:after="0" w:line="240" w:lineRule="auto"/>
              <w:ind w:firstLine="0"/>
              <w:jc w:val="center"/>
              <w:rPr>
                <w:rFonts w:eastAsia="Times New Roman" w:cs="Times New Roman"/>
                <w:sz w:val="18"/>
                <w:szCs w:val="18"/>
              </w:rPr>
            </w:pPr>
            <w:r w:rsidRPr="00F27115">
              <w:rPr>
                <w:rFonts w:eastAsia="Times New Roman" w:cs="Times New Roman"/>
                <w:sz w:val="18"/>
                <w:szCs w:val="18"/>
              </w:rPr>
              <w:t>11.30</w:t>
            </w:r>
          </w:p>
        </w:tc>
        <w:tc>
          <w:tcPr>
            <w:tcW w:w="2738" w:type="pct"/>
            <w:tcBorders>
              <w:top w:val="outset" w:sz="6" w:space="0" w:color="auto"/>
              <w:left w:val="outset" w:sz="6" w:space="0" w:color="auto"/>
              <w:bottom w:val="outset" w:sz="6" w:space="0" w:color="auto"/>
              <w:right w:val="outset" w:sz="6" w:space="0" w:color="auto"/>
            </w:tcBorders>
            <w:hideMark/>
          </w:tcPr>
          <w:p w:rsidR="00F27115" w:rsidRPr="00F27115" w:rsidRDefault="00F27115" w:rsidP="00B00FDD">
            <w:pPr>
              <w:spacing w:after="0" w:line="240" w:lineRule="auto"/>
              <w:ind w:firstLine="0"/>
              <w:jc w:val="center"/>
              <w:rPr>
                <w:rFonts w:eastAsia="Times New Roman" w:cs="Times New Roman"/>
                <w:sz w:val="18"/>
                <w:szCs w:val="18"/>
              </w:rPr>
            </w:pPr>
            <w:r w:rsidRPr="00F27115">
              <w:rPr>
                <w:rFonts w:eastAsia="Times New Roman" w:cs="Times New Roman"/>
                <w:sz w:val="18"/>
                <w:szCs w:val="18"/>
              </w:rPr>
              <w:t>4 урок</w:t>
            </w:r>
          </w:p>
        </w:tc>
        <w:tc>
          <w:tcPr>
            <w:tcW w:w="1216" w:type="pct"/>
            <w:tcBorders>
              <w:top w:val="outset" w:sz="6" w:space="0" w:color="auto"/>
              <w:left w:val="outset" w:sz="6" w:space="0" w:color="auto"/>
              <w:bottom w:val="outset" w:sz="6" w:space="0" w:color="auto"/>
              <w:right w:val="outset" w:sz="6" w:space="0" w:color="auto"/>
            </w:tcBorders>
            <w:hideMark/>
          </w:tcPr>
          <w:p w:rsidR="00F27115" w:rsidRPr="00F27115" w:rsidRDefault="00F27115" w:rsidP="00B00FDD">
            <w:pPr>
              <w:spacing w:after="0" w:line="240" w:lineRule="auto"/>
              <w:ind w:firstLine="0"/>
              <w:jc w:val="center"/>
              <w:rPr>
                <w:rFonts w:eastAsia="Times New Roman" w:cs="Times New Roman"/>
                <w:sz w:val="18"/>
                <w:szCs w:val="18"/>
              </w:rPr>
            </w:pPr>
            <w:r w:rsidRPr="00F27115">
              <w:rPr>
                <w:rFonts w:eastAsia="Times New Roman" w:cs="Times New Roman"/>
                <w:sz w:val="18"/>
                <w:szCs w:val="18"/>
              </w:rPr>
              <w:t>12.15</w:t>
            </w:r>
          </w:p>
        </w:tc>
      </w:tr>
      <w:tr w:rsidR="00F27115" w:rsidRPr="00F27115" w:rsidTr="00B00FDD">
        <w:trPr>
          <w:tblCellSpacing w:w="0" w:type="dxa"/>
        </w:trPr>
        <w:tc>
          <w:tcPr>
            <w:tcW w:w="1047" w:type="pct"/>
            <w:tcBorders>
              <w:top w:val="outset" w:sz="6" w:space="0" w:color="auto"/>
              <w:left w:val="outset" w:sz="6" w:space="0" w:color="auto"/>
              <w:bottom w:val="outset" w:sz="6" w:space="0" w:color="auto"/>
              <w:right w:val="outset" w:sz="6" w:space="0" w:color="auto"/>
            </w:tcBorders>
            <w:hideMark/>
          </w:tcPr>
          <w:p w:rsidR="00F27115" w:rsidRPr="00F27115" w:rsidRDefault="00F27115" w:rsidP="00B00FDD">
            <w:pPr>
              <w:spacing w:after="0" w:line="240" w:lineRule="auto"/>
              <w:ind w:firstLine="0"/>
              <w:jc w:val="center"/>
              <w:rPr>
                <w:rFonts w:eastAsia="Times New Roman" w:cs="Times New Roman"/>
                <w:sz w:val="18"/>
                <w:szCs w:val="18"/>
              </w:rPr>
            </w:pPr>
            <w:r w:rsidRPr="00F27115">
              <w:rPr>
                <w:rFonts w:eastAsia="Times New Roman" w:cs="Times New Roman"/>
                <w:sz w:val="18"/>
                <w:szCs w:val="18"/>
              </w:rPr>
              <w:t>12.15</w:t>
            </w:r>
          </w:p>
        </w:tc>
        <w:tc>
          <w:tcPr>
            <w:tcW w:w="2738" w:type="pct"/>
            <w:tcBorders>
              <w:top w:val="outset" w:sz="6" w:space="0" w:color="auto"/>
              <w:left w:val="outset" w:sz="6" w:space="0" w:color="auto"/>
              <w:bottom w:val="outset" w:sz="6" w:space="0" w:color="auto"/>
              <w:right w:val="outset" w:sz="6" w:space="0" w:color="auto"/>
            </w:tcBorders>
            <w:hideMark/>
          </w:tcPr>
          <w:p w:rsidR="00F27115" w:rsidRPr="00F27115" w:rsidRDefault="00F27115" w:rsidP="00B00FDD">
            <w:pPr>
              <w:spacing w:after="0" w:line="240" w:lineRule="auto"/>
              <w:ind w:firstLine="0"/>
              <w:jc w:val="center"/>
              <w:rPr>
                <w:rFonts w:eastAsia="Times New Roman" w:cs="Times New Roman"/>
                <w:sz w:val="18"/>
                <w:szCs w:val="18"/>
              </w:rPr>
            </w:pPr>
            <w:r w:rsidRPr="00F27115">
              <w:rPr>
                <w:rFonts w:eastAsia="Times New Roman" w:cs="Times New Roman"/>
                <w:sz w:val="18"/>
                <w:szCs w:val="18"/>
              </w:rPr>
              <w:t xml:space="preserve">4 перемена (организация питания 8 </w:t>
            </w:r>
            <w:r w:rsidR="00B00FDD">
              <w:rPr>
                <w:rFonts w:eastAsia="Times New Roman" w:cs="Times New Roman"/>
                <w:sz w:val="18"/>
                <w:szCs w:val="18"/>
              </w:rPr>
              <w:t>-11</w:t>
            </w:r>
            <w:r w:rsidRPr="00F27115">
              <w:rPr>
                <w:rFonts w:eastAsia="Times New Roman" w:cs="Times New Roman"/>
                <w:sz w:val="18"/>
                <w:szCs w:val="18"/>
              </w:rPr>
              <w:t>классов)</w:t>
            </w:r>
          </w:p>
        </w:tc>
        <w:tc>
          <w:tcPr>
            <w:tcW w:w="1216" w:type="pct"/>
            <w:tcBorders>
              <w:top w:val="outset" w:sz="6" w:space="0" w:color="auto"/>
              <w:left w:val="outset" w:sz="6" w:space="0" w:color="auto"/>
              <w:bottom w:val="outset" w:sz="6" w:space="0" w:color="auto"/>
              <w:right w:val="outset" w:sz="6" w:space="0" w:color="auto"/>
            </w:tcBorders>
            <w:hideMark/>
          </w:tcPr>
          <w:p w:rsidR="00F27115" w:rsidRPr="00F27115" w:rsidRDefault="00F27115" w:rsidP="00B00FDD">
            <w:pPr>
              <w:spacing w:after="0" w:line="240" w:lineRule="auto"/>
              <w:ind w:firstLine="0"/>
              <w:jc w:val="center"/>
              <w:rPr>
                <w:rFonts w:eastAsia="Times New Roman" w:cs="Times New Roman"/>
                <w:sz w:val="18"/>
                <w:szCs w:val="18"/>
              </w:rPr>
            </w:pPr>
            <w:r w:rsidRPr="00F27115">
              <w:rPr>
                <w:rFonts w:eastAsia="Times New Roman" w:cs="Times New Roman"/>
                <w:sz w:val="18"/>
                <w:szCs w:val="18"/>
              </w:rPr>
              <w:t>12.30</w:t>
            </w:r>
          </w:p>
        </w:tc>
      </w:tr>
      <w:tr w:rsidR="00F27115" w:rsidRPr="00F27115" w:rsidTr="00B00FDD">
        <w:trPr>
          <w:tblCellSpacing w:w="0" w:type="dxa"/>
        </w:trPr>
        <w:tc>
          <w:tcPr>
            <w:tcW w:w="1047" w:type="pct"/>
            <w:tcBorders>
              <w:top w:val="outset" w:sz="6" w:space="0" w:color="auto"/>
              <w:left w:val="outset" w:sz="6" w:space="0" w:color="auto"/>
              <w:bottom w:val="outset" w:sz="6" w:space="0" w:color="auto"/>
              <w:right w:val="outset" w:sz="6" w:space="0" w:color="auto"/>
            </w:tcBorders>
            <w:hideMark/>
          </w:tcPr>
          <w:p w:rsidR="00F27115" w:rsidRPr="00F27115" w:rsidRDefault="00F27115" w:rsidP="00B00FDD">
            <w:pPr>
              <w:spacing w:after="0" w:line="240" w:lineRule="auto"/>
              <w:ind w:firstLine="0"/>
              <w:jc w:val="center"/>
              <w:rPr>
                <w:rFonts w:eastAsia="Times New Roman" w:cs="Times New Roman"/>
                <w:sz w:val="18"/>
                <w:szCs w:val="18"/>
              </w:rPr>
            </w:pPr>
            <w:r w:rsidRPr="00F27115">
              <w:rPr>
                <w:rFonts w:eastAsia="Times New Roman" w:cs="Times New Roman"/>
                <w:sz w:val="18"/>
                <w:szCs w:val="18"/>
              </w:rPr>
              <w:t>12.30</w:t>
            </w:r>
          </w:p>
        </w:tc>
        <w:tc>
          <w:tcPr>
            <w:tcW w:w="2738" w:type="pct"/>
            <w:tcBorders>
              <w:top w:val="outset" w:sz="6" w:space="0" w:color="auto"/>
              <w:left w:val="outset" w:sz="6" w:space="0" w:color="auto"/>
              <w:bottom w:val="outset" w:sz="6" w:space="0" w:color="auto"/>
              <w:right w:val="outset" w:sz="6" w:space="0" w:color="auto"/>
            </w:tcBorders>
            <w:hideMark/>
          </w:tcPr>
          <w:p w:rsidR="00F27115" w:rsidRPr="00F27115" w:rsidRDefault="00F27115" w:rsidP="00B00FDD">
            <w:pPr>
              <w:spacing w:after="0" w:line="240" w:lineRule="auto"/>
              <w:ind w:firstLine="0"/>
              <w:jc w:val="center"/>
              <w:rPr>
                <w:rFonts w:eastAsia="Times New Roman" w:cs="Times New Roman"/>
                <w:sz w:val="18"/>
                <w:szCs w:val="18"/>
              </w:rPr>
            </w:pPr>
            <w:r w:rsidRPr="00F27115">
              <w:rPr>
                <w:rFonts w:eastAsia="Times New Roman" w:cs="Times New Roman"/>
                <w:sz w:val="18"/>
                <w:szCs w:val="18"/>
              </w:rPr>
              <w:t>5 урок</w:t>
            </w:r>
          </w:p>
        </w:tc>
        <w:tc>
          <w:tcPr>
            <w:tcW w:w="1216" w:type="pct"/>
            <w:tcBorders>
              <w:top w:val="outset" w:sz="6" w:space="0" w:color="auto"/>
              <w:left w:val="outset" w:sz="6" w:space="0" w:color="auto"/>
              <w:bottom w:val="outset" w:sz="6" w:space="0" w:color="auto"/>
              <w:right w:val="outset" w:sz="6" w:space="0" w:color="auto"/>
            </w:tcBorders>
            <w:hideMark/>
          </w:tcPr>
          <w:p w:rsidR="00F27115" w:rsidRPr="00F27115" w:rsidRDefault="00F27115" w:rsidP="00B00FDD">
            <w:pPr>
              <w:spacing w:after="0" w:line="240" w:lineRule="auto"/>
              <w:ind w:firstLine="0"/>
              <w:jc w:val="center"/>
              <w:rPr>
                <w:rFonts w:eastAsia="Times New Roman" w:cs="Times New Roman"/>
                <w:sz w:val="18"/>
                <w:szCs w:val="18"/>
              </w:rPr>
            </w:pPr>
            <w:r w:rsidRPr="00F27115">
              <w:rPr>
                <w:rFonts w:eastAsia="Times New Roman" w:cs="Times New Roman"/>
                <w:sz w:val="18"/>
                <w:szCs w:val="18"/>
              </w:rPr>
              <w:t>13.15</w:t>
            </w:r>
          </w:p>
        </w:tc>
      </w:tr>
      <w:tr w:rsidR="00F27115" w:rsidRPr="00F27115" w:rsidTr="00B00FDD">
        <w:trPr>
          <w:tblCellSpacing w:w="0" w:type="dxa"/>
        </w:trPr>
        <w:tc>
          <w:tcPr>
            <w:tcW w:w="1047" w:type="pct"/>
            <w:tcBorders>
              <w:top w:val="outset" w:sz="6" w:space="0" w:color="auto"/>
              <w:left w:val="outset" w:sz="6" w:space="0" w:color="auto"/>
              <w:bottom w:val="outset" w:sz="6" w:space="0" w:color="auto"/>
              <w:right w:val="outset" w:sz="6" w:space="0" w:color="auto"/>
            </w:tcBorders>
            <w:hideMark/>
          </w:tcPr>
          <w:p w:rsidR="00F27115" w:rsidRPr="00F27115" w:rsidRDefault="00F27115" w:rsidP="00B00FDD">
            <w:pPr>
              <w:spacing w:after="0" w:line="240" w:lineRule="auto"/>
              <w:ind w:firstLine="0"/>
              <w:jc w:val="center"/>
              <w:rPr>
                <w:rFonts w:eastAsia="Times New Roman" w:cs="Times New Roman"/>
                <w:sz w:val="18"/>
                <w:szCs w:val="18"/>
              </w:rPr>
            </w:pPr>
            <w:r w:rsidRPr="00F27115">
              <w:rPr>
                <w:rFonts w:eastAsia="Times New Roman" w:cs="Times New Roman"/>
                <w:sz w:val="18"/>
                <w:szCs w:val="18"/>
              </w:rPr>
              <w:t>13.15</w:t>
            </w:r>
          </w:p>
        </w:tc>
        <w:tc>
          <w:tcPr>
            <w:tcW w:w="2738" w:type="pct"/>
            <w:tcBorders>
              <w:top w:val="outset" w:sz="6" w:space="0" w:color="auto"/>
              <w:left w:val="outset" w:sz="6" w:space="0" w:color="auto"/>
              <w:bottom w:val="outset" w:sz="6" w:space="0" w:color="auto"/>
              <w:right w:val="outset" w:sz="6" w:space="0" w:color="auto"/>
            </w:tcBorders>
            <w:hideMark/>
          </w:tcPr>
          <w:p w:rsidR="00F27115" w:rsidRPr="00F27115" w:rsidRDefault="00F27115" w:rsidP="00B00FDD">
            <w:pPr>
              <w:spacing w:after="0" w:line="240" w:lineRule="auto"/>
              <w:ind w:firstLine="0"/>
              <w:jc w:val="center"/>
              <w:rPr>
                <w:rFonts w:eastAsia="Times New Roman" w:cs="Times New Roman"/>
                <w:sz w:val="18"/>
                <w:szCs w:val="18"/>
              </w:rPr>
            </w:pPr>
            <w:r w:rsidRPr="00F27115">
              <w:rPr>
                <w:rFonts w:eastAsia="Times New Roman" w:cs="Times New Roman"/>
                <w:sz w:val="18"/>
                <w:szCs w:val="18"/>
              </w:rPr>
              <w:t>5 перемена</w:t>
            </w:r>
            <w:r w:rsidR="00B00FDD">
              <w:rPr>
                <w:rFonts w:eastAsia="Times New Roman" w:cs="Times New Roman"/>
                <w:sz w:val="18"/>
                <w:szCs w:val="18"/>
              </w:rPr>
              <w:t xml:space="preserve"> </w:t>
            </w:r>
            <w:r w:rsidR="00B00FDD" w:rsidRPr="00F27115">
              <w:rPr>
                <w:rFonts w:eastAsia="Times New Roman" w:cs="Times New Roman"/>
                <w:sz w:val="18"/>
                <w:szCs w:val="18"/>
              </w:rPr>
              <w:t>(организация питания ГПД)</w:t>
            </w:r>
          </w:p>
        </w:tc>
        <w:tc>
          <w:tcPr>
            <w:tcW w:w="1216" w:type="pct"/>
            <w:tcBorders>
              <w:top w:val="outset" w:sz="6" w:space="0" w:color="auto"/>
              <w:left w:val="outset" w:sz="6" w:space="0" w:color="auto"/>
              <w:bottom w:val="outset" w:sz="6" w:space="0" w:color="auto"/>
              <w:right w:val="outset" w:sz="6" w:space="0" w:color="auto"/>
            </w:tcBorders>
            <w:hideMark/>
          </w:tcPr>
          <w:p w:rsidR="00F27115" w:rsidRPr="00F27115" w:rsidRDefault="00F27115" w:rsidP="00B00FDD">
            <w:pPr>
              <w:spacing w:after="0" w:line="240" w:lineRule="auto"/>
              <w:ind w:firstLine="0"/>
              <w:jc w:val="center"/>
              <w:rPr>
                <w:rFonts w:eastAsia="Times New Roman" w:cs="Times New Roman"/>
                <w:sz w:val="18"/>
                <w:szCs w:val="18"/>
              </w:rPr>
            </w:pPr>
            <w:r w:rsidRPr="00F27115">
              <w:rPr>
                <w:rFonts w:eastAsia="Times New Roman" w:cs="Times New Roman"/>
                <w:sz w:val="18"/>
                <w:szCs w:val="18"/>
              </w:rPr>
              <w:t>13.</w:t>
            </w:r>
            <w:r w:rsidR="00DD161C">
              <w:rPr>
                <w:rFonts w:eastAsia="Times New Roman" w:cs="Times New Roman"/>
                <w:sz w:val="18"/>
                <w:szCs w:val="18"/>
              </w:rPr>
              <w:t>25</w:t>
            </w:r>
          </w:p>
        </w:tc>
      </w:tr>
      <w:tr w:rsidR="00F27115" w:rsidRPr="00F27115" w:rsidTr="00B00FDD">
        <w:trPr>
          <w:tblCellSpacing w:w="0" w:type="dxa"/>
        </w:trPr>
        <w:tc>
          <w:tcPr>
            <w:tcW w:w="1047" w:type="pct"/>
            <w:tcBorders>
              <w:top w:val="outset" w:sz="6" w:space="0" w:color="auto"/>
              <w:left w:val="outset" w:sz="6" w:space="0" w:color="auto"/>
              <w:bottom w:val="outset" w:sz="6" w:space="0" w:color="auto"/>
              <w:right w:val="outset" w:sz="6" w:space="0" w:color="auto"/>
            </w:tcBorders>
            <w:hideMark/>
          </w:tcPr>
          <w:p w:rsidR="00F27115" w:rsidRPr="00F27115" w:rsidRDefault="00F27115" w:rsidP="00B00FDD">
            <w:pPr>
              <w:spacing w:after="0" w:line="240" w:lineRule="auto"/>
              <w:ind w:firstLine="0"/>
              <w:jc w:val="center"/>
              <w:rPr>
                <w:rFonts w:eastAsia="Times New Roman" w:cs="Times New Roman"/>
                <w:sz w:val="18"/>
                <w:szCs w:val="18"/>
              </w:rPr>
            </w:pPr>
            <w:r w:rsidRPr="00F27115">
              <w:rPr>
                <w:rFonts w:eastAsia="Times New Roman" w:cs="Times New Roman"/>
                <w:sz w:val="18"/>
                <w:szCs w:val="18"/>
              </w:rPr>
              <w:t>13.</w:t>
            </w:r>
            <w:r w:rsidR="00DD161C">
              <w:rPr>
                <w:rFonts w:eastAsia="Times New Roman" w:cs="Times New Roman"/>
                <w:sz w:val="18"/>
                <w:szCs w:val="18"/>
              </w:rPr>
              <w:t>25</w:t>
            </w:r>
          </w:p>
        </w:tc>
        <w:tc>
          <w:tcPr>
            <w:tcW w:w="2738" w:type="pct"/>
            <w:tcBorders>
              <w:top w:val="outset" w:sz="6" w:space="0" w:color="auto"/>
              <w:left w:val="outset" w:sz="6" w:space="0" w:color="auto"/>
              <w:bottom w:val="outset" w:sz="6" w:space="0" w:color="auto"/>
              <w:right w:val="outset" w:sz="6" w:space="0" w:color="auto"/>
            </w:tcBorders>
            <w:hideMark/>
          </w:tcPr>
          <w:p w:rsidR="00F27115" w:rsidRPr="00F27115" w:rsidRDefault="00F27115" w:rsidP="00B00FDD">
            <w:pPr>
              <w:spacing w:after="0" w:line="240" w:lineRule="auto"/>
              <w:ind w:firstLine="0"/>
              <w:jc w:val="center"/>
              <w:rPr>
                <w:rFonts w:eastAsia="Times New Roman" w:cs="Times New Roman"/>
                <w:sz w:val="18"/>
                <w:szCs w:val="18"/>
              </w:rPr>
            </w:pPr>
            <w:r w:rsidRPr="00F27115">
              <w:rPr>
                <w:rFonts w:eastAsia="Times New Roman" w:cs="Times New Roman"/>
                <w:sz w:val="18"/>
                <w:szCs w:val="18"/>
              </w:rPr>
              <w:t>6 урок</w:t>
            </w:r>
          </w:p>
        </w:tc>
        <w:tc>
          <w:tcPr>
            <w:tcW w:w="1216" w:type="pct"/>
            <w:tcBorders>
              <w:top w:val="outset" w:sz="6" w:space="0" w:color="auto"/>
              <w:left w:val="outset" w:sz="6" w:space="0" w:color="auto"/>
              <w:bottom w:val="outset" w:sz="6" w:space="0" w:color="auto"/>
              <w:right w:val="outset" w:sz="6" w:space="0" w:color="auto"/>
            </w:tcBorders>
            <w:hideMark/>
          </w:tcPr>
          <w:p w:rsidR="00F27115" w:rsidRPr="00F27115" w:rsidRDefault="00F27115" w:rsidP="00B00FDD">
            <w:pPr>
              <w:spacing w:after="0" w:line="240" w:lineRule="auto"/>
              <w:ind w:firstLine="0"/>
              <w:jc w:val="center"/>
              <w:rPr>
                <w:rFonts w:eastAsia="Times New Roman" w:cs="Times New Roman"/>
                <w:sz w:val="18"/>
                <w:szCs w:val="18"/>
              </w:rPr>
            </w:pPr>
            <w:r w:rsidRPr="00F27115">
              <w:rPr>
                <w:rFonts w:eastAsia="Times New Roman" w:cs="Times New Roman"/>
                <w:sz w:val="18"/>
                <w:szCs w:val="18"/>
              </w:rPr>
              <w:t>14.1</w:t>
            </w:r>
            <w:r w:rsidR="00DD161C">
              <w:rPr>
                <w:rFonts w:eastAsia="Times New Roman" w:cs="Times New Roman"/>
                <w:sz w:val="18"/>
                <w:szCs w:val="18"/>
              </w:rPr>
              <w:t>0</w:t>
            </w:r>
          </w:p>
        </w:tc>
      </w:tr>
      <w:tr w:rsidR="00F27115" w:rsidRPr="00F27115" w:rsidTr="00B00FDD">
        <w:trPr>
          <w:tblCellSpacing w:w="0" w:type="dxa"/>
        </w:trPr>
        <w:tc>
          <w:tcPr>
            <w:tcW w:w="1047" w:type="pct"/>
            <w:tcBorders>
              <w:top w:val="outset" w:sz="6" w:space="0" w:color="auto"/>
              <w:left w:val="outset" w:sz="6" w:space="0" w:color="auto"/>
              <w:bottom w:val="outset" w:sz="6" w:space="0" w:color="auto"/>
              <w:right w:val="outset" w:sz="6" w:space="0" w:color="auto"/>
            </w:tcBorders>
            <w:hideMark/>
          </w:tcPr>
          <w:p w:rsidR="00F27115" w:rsidRPr="00F27115" w:rsidRDefault="00F27115" w:rsidP="00B00FDD">
            <w:pPr>
              <w:spacing w:after="0" w:line="240" w:lineRule="auto"/>
              <w:ind w:firstLine="0"/>
              <w:jc w:val="center"/>
              <w:rPr>
                <w:rFonts w:eastAsia="Times New Roman" w:cs="Times New Roman"/>
                <w:sz w:val="18"/>
                <w:szCs w:val="18"/>
              </w:rPr>
            </w:pPr>
            <w:r w:rsidRPr="00F27115">
              <w:rPr>
                <w:rFonts w:eastAsia="Times New Roman" w:cs="Times New Roman"/>
                <w:sz w:val="18"/>
                <w:szCs w:val="18"/>
              </w:rPr>
              <w:t>14.1</w:t>
            </w:r>
            <w:r w:rsidR="00DD161C">
              <w:rPr>
                <w:rFonts w:eastAsia="Times New Roman" w:cs="Times New Roman"/>
                <w:sz w:val="18"/>
                <w:szCs w:val="18"/>
              </w:rPr>
              <w:t>0</w:t>
            </w:r>
          </w:p>
        </w:tc>
        <w:tc>
          <w:tcPr>
            <w:tcW w:w="2738" w:type="pct"/>
            <w:tcBorders>
              <w:top w:val="outset" w:sz="6" w:space="0" w:color="auto"/>
              <w:left w:val="outset" w:sz="6" w:space="0" w:color="auto"/>
              <w:bottom w:val="outset" w:sz="6" w:space="0" w:color="auto"/>
              <w:right w:val="outset" w:sz="6" w:space="0" w:color="auto"/>
            </w:tcBorders>
            <w:hideMark/>
          </w:tcPr>
          <w:p w:rsidR="00F27115" w:rsidRPr="00F27115" w:rsidRDefault="00F27115" w:rsidP="00B00FDD">
            <w:pPr>
              <w:spacing w:after="0" w:line="240" w:lineRule="auto"/>
              <w:ind w:firstLine="0"/>
              <w:jc w:val="center"/>
              <w:rPr>
                <w:rFonts w:eastAsia="Times New Roman" w:cs="Times New Roman"/>
                <w:sz w:val="18"/>
                <w:szCs w:val="18"/>
              </w:rPr>
            </w:pPr>
            <w:r w:rsidRPr="00F27115">
              <w:rPr>
                <w:rFonts w:eastAsia="Times New Roman" w:cs="Times New Roman"/>
                <w:sz w:val="18"/>
                <w:szCs w:val="18"/>
              </w:rPr>
              <w:t>6 перемена</w:t>
            </w:r>
          </w:p>
        </w:tc>
        <w:tc>
          <w:tcPr>
            <w:tcW w:w="1216" w:type="pct"/>
            <w:tcBorders>
              <w:top w:val="outset" w:sz="6" w:space="0" w:color="auto"/>
              <w:left w:val="outset" w:sz="6" w:space="0" w:color="auto"/>
              <w:bottom w:val="outset" w:sz="6" w:space="0" w:color="auto"/>
              <w:right w:val="outset" w:sz="6" w:space="0" w:color="auto"/>
            </w:tcBorders>
            <w:hideMark/>
          </w:tcPr>
          <w:p w:rsidR="00F27115" w:rsidRPr="00F27115" w:rsidRDefault="00F27115" w:rsidP="00B00FDD">
            <w:pPr>
              <w:spacing w:after="0" w:line="240" w:lineRule="auto"/>
              <w:ind w:firstLine="0"/>
              <w:jc w:val="center"/>
              <w:rPr>
                <w:rFonts w:eastAsia="Times New Roman" w:cs="Times New Roman"/>
                <w:sz w:val="18"/>
                <w:szCs w:val="18"/>
              </w:rPr>
            </w:pPr>
            <w:r w:rsidRPr="00F27115">
              <w:rPr>
                <w:rFonts w:eastAsia="Times New Roman" w:cs="Times New Roman"/>
                <w:sz w:val="18"/>
                <w:szCs w:val="18"/>
              </w:rPr>
              <w:t>14.</w:t>
            </w:r>
            <w:r w:rsidR="00DD161C">
              <w:rPr>
                <w:rFonts w:eastAsia="Times New Roman" w:cs="Times New Roman"/>
                <w:sz w:val="18"/>
                <w:szCs w:val="18"/>
              </w:rPr>
              <w:t>20</w:t>
            </w:r>
          </w:p>
        </w:tc>
      </w:tr>
      <w:tr w:rsidR="00F27115" w:rsidRPr="00F27115" w:rsidTr="00B00FDD">
        <w:trPr>
          <w:tblCellSpacing w:w="0" w:type="dxa"/>
        </w:trPr>
        <w:tc>
          <w:tcPr>
            <w:tcW w:w="1047" w:type="pct"/>
            <w:tcBorders>
              <w:top w:val="outset" w:sz="6" w:space="0" w:color="auto"/>
              <w:left w:val="outset" w:sz="6" w:space="0" w:color="auto"/>
              <w:bottom w:val="outset" w:sz="6" w:space="0" w:color="auto"/>
              <w:right w:val="outset" w:sz="6" w:space="0" w:color="auto"/>
            </w:tcBorders>
            <w:hideMark/>
          </w:tcPr>
          <w:p w:rsidR="00F27115" w:rsidRPr="00F27115" w:rsidRDefault="00F27115" w:rsidP="00B00FDD">
            <w:pPr>
              <w:spacing w:after="0" w:line="240" w:lineRule="auto"/>
              <w:ind w:firstLine="0"/>
              <w:jc w:val="center"/>
              <w:rPr>
                <w:rFonts w:eastAsia="Times New Roman" w:cs="Times New Roman"/>
                <w:sz w:val="18"/>
                <w:szCs w:val="18"/>
              </w:rPr>
            </w:pPr>
            <w:r w:rsidRPr="00F27115">
              <w:rPr>
                <w:rFonts w:eastAsia="Times New Roman" w:cs="Times New Roman"/>
                <w:sz w:val="18"/>
                <w:szCs w:val="18"/>
              </w:rPr>
              <w:t>14.</w:t>
            </w:r>
            <w:r w:rsidR="00DD161C">
              <w:rPr>
                <w:rFonts w:eastAsia="Times New Roman" w:cs="Times New Roman"/>
                <w:sz w:val="18"/>
                <w:szCs w:val="18"/>
              </w:rPr>
              <w:t>20</w:t>
            </w:r>
          </w:p>
        </w:tc>
        <w:tc>
          <w:tcPr>
            <w:tcW w:w="2738" w:type="pct"/>
            <w:tcBorders>
              <w:top w:val="outset" w:sz="6" w:space="0" w:color="auto"/>
              <w:left w:val="outset" w:sz="6" w:space="0" w:color="auto"/>
              <w:bottom w:val="outset" w:sz="6" w:space="0" w:color="auto"/>
              <w:right w:val="outset" w:sz="6" w:space="0" w:color="auto"/>
            </w:tcBorders>
            <w:hideMark/>
          </w:tcPr>
          <w:p w:rsidR="00F27115" w:rsidRPr="00F27115" w:rsidRDefault="00F27115" w:rsidP="00B00FDD">
            <w:pPr>
              <w:spacing w:after="0" w:line="240" w:lineRule="auto"/>
              <w:ind w:firstLine="0"/>
              <w:jc w:val="center"/>
              <w:rPr>
                <w:rFonts w:eastAsia="Times New Roman" w:cs="Times New Roman"/>
                <w:sz w:val="18"/>
                <w:szCs w:val="18"/>
              </w:rPr>
            </w:pPr>
            <w:r w:rsidRPr="00F27115">
              <w:rPr>
                <w:rFonts w:eastAsia="Times New Roman" w:cs="Times New Roman"/>
                <w:sz w:val="18"/>
                <w:szCs w:val="18"/>
              </w:rPr>
              <w:t>7 урок</w:t>
            </w:r>
          </w:p>
        </w:tc>
        <w:tc>
          <w:tcPr>
            <w:tcW w:w="1216" w:type="pct"/>
            <w:tcBorders>
              <w:top w:val="outset" w:sz="6" w:space="0" w:color="auto"/>
              <w:left w:val="outset" w:sz="6" w:space="0" w:color="auto"/>
              <w:bottom w:val="outset" w:sz="6" w:space="0" w:color="auto"/>
              <w:right w:val="outset" w:sz="6" w:space="0" w:color="auto"/>
            </w:tcBorders>
            <w:hideMark/>
          </w:tcPr>
          <w:p w:rsidR="00F27115" w:rsidRPr="00F27115" w:rsidRDefault="00F27115" w:rsidP="00B00FDD">
            <w:pPr>
              <w:spacing w:after="0" w:line="240" w:lineRule="auto"/>
              <w:ind w:firstLine="0"/>
              <w:jc w:val="center"/>
              <w:rPr>
                <w:rFonts w:eastAsia="Times New Roman" w:cs="Times New Roman"/>
                <w:sz w:val="18"/>
                <w:szCs w:val="18"/>
              </w:rPr>
            </w:pPr>
            <w:r w:rsidRPr="00F27115">
              <w:rPr>
                <w:rFonts w:eastAsia="Times New Roman" w:cs="Times New Roman"/>
                <w:sz w:val="18"/>
                <w:szCs w:val="18"/>
              </w:rPr>
              <w:t>15.</w:t>
            </w:r>
            <w:r w:rsidR="00DD161C">
              <w:rPr>
                <w:rFonts w:eastAsia="Times New Roman" w:cs="Times New Roman"/>
                <w:sz w:val="18"/>
                <w:szCs w:val="18"/>
              </w:rPr>
              <w:t>05</w:t>
            </w:r>
          </w:p>
        </w:tc>
      </w:tr>
    </w:tbl>
    <w:p w:rsidR="00F27115" w:rsidRPr="00F27115" w:rsidRDefault="00F27115" w:rsidP="00F27115">
      <w:pPr>
        <w:spacing w:after="0" w:line="240" w:lineRule="auto"/>
        <w:ind w:firstLine="0"/>
        <w:jc w:val="left"/>
        <w:rPr>
          <w:rFonts w:eastAsia="Times New Roman" w:cs="Times New Roman"/>
          <w:b/>
          <w:sz w:val="18"/>
          <w:szCs w:val="18"/>
        </w:rPr>
      </w:pPr>
    </w:p>
    <w:p w:rsidR="00F27115" w:rsidRPr="00F27115" w:rsidRDefault="00F27115" w:rsidP="00F27115">
      <w:pPr>
        <w:spacing w:after="0" w:line="240" w:lineRule="auto"/>
        <w:ind w:firstLine="0"/>
        <w:jc w:val="left"/>
        <w:rPr>
          <w:rFonts w:eastAsia="Times New Roman" w:cs="Times New Roman"/>
          <w:b/>
          <w:sz w:val="18"/>
          <w:szCs w:val="18"/>
        </w:rPr>
      </w:pPr>
      <w:r w:rsidRPr="00F27115">
        <w:rPr>
          <w:rFonts w:eastAsia="Times New Roman" w:cs="Times New Roman"/>
          <w:b/>
          <w:sz w:val="18"/>
          <w:szCs w:val="18"/>
        </w:rPr>
        <w:lastRenderedPageBreak/>
        <w:t>Суббота</w:t>
      </w:r>
    </w:p>
    <w:tbl>
      <w:tblPr>
        <w:tblW w:w="458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33"/>
        <w:gridCol w:w="5579"/>
        <w:gridCol w:w="1620"/>
      </w:tblGrid>
      <w:tr w:rsidR="00F27115" w:rsidRPr="00F27115" w:rsidTr="00132920">
        <w:trPr>
          <w:tblCellSpacing w:w="0" w:type="dxa"/>
        </w:trPr>
        <w:tc>
          <w:tcPr>
            <w:tcW w:w="1143" w:type="pct"/>
            <w:tcBorders>
              <w:top w:val="outset" w:sz="6" w:space="0" w:color="auto"/>
              <w:left w:val="outset" w:sz="6" w:space="0" w:color="auto"/>
              <w:bottom w:val="outset" w:sz="6" w:space="0" w:color="auto"/>
              <w:right w:val="outset" w:sz="6" w:space="0" w:color="auto"/>
            </w:tcBorders>
            <w:vAlign w:val="center"/>
            <w:hideMark/>
          </w:tcPr>
          <w:p w:rsidR="00F27115" w:rsidRPr="00F27115" w:rsidRDefault="00F27115" w:rsidP="00132920">
            <w:pPr>
              <w:spacing w:after="0" w:line="240" w:lineRule="auto"/>
              <w:ind w:firstLine="0"/>
              <w:jc w:val="center"/>
              <w:rPr>
                <w:rFonts w:eastAsia="Times New Roman" w:cs="Times New Roman"/>
                <w:sz w:val="18"/>
                <w:szCs w:val="18"/>
              </w:rPr>
            </w:pPr>
            <w:r w:rsidRPr="00F27115">
              <w:rPr>
                <w:rFonts w:eastAsia="Times New Roman" w:cs="Times New Roman"/>
                <w:b/>
                <w:bCs/>
                <w:sz w:val="18"/>
                <w:szCs w:val="18"/>
              </w:rPr>
              <w:t>Начало</w:t>
            </w:r>
          </w:p>
        </w:tc>
        <w:tc>
          <w:tcPr>
            <w:tcW w:w="2989" w:type="pct"/>
            <w:tcBorders>
              <w:top w:val="outset" w:sz="6" w:space="0" w:color="auto"/>
              <w:left w:val="outset" w:sz="6" w:space="0" w:color="auto"/>
              <w:bottom w:val="outset" w:sz="6" w:space="0" w:color="auto"/>
              <w:right w:val="outset" w:sz="6" w:space="0" w:color="auto"/>
            </w:tcBorders>
            <w:vAlign w:val="center"/>
            <w:hideMark/>
          </w:tcPr>
          <w:p w:rsidR="00F27115" w:rsidRPr="00F27115" w:rsidRDefault="00F27115" w:rsidP="00132920">
            <w:pPr>
              <w:spacing w:after="0" w:line="240" w:lineRule="auto"/>
              <w:ind w:firstLine="0"/>
              <w:jc w:val="center"/>
              <w:rPr>
                <w:rFonts w:eastAsia="Times New Roman" w:cs="Times New Roman"/>
                <w:sz w:val="18"/>
                <w:szCs w:val="18"/>
              </w:rPr>
            </w:pPr>
            <w:r w:rsidRPr="00F27115">
              <w:rPr>
                <w:rFonts w:eastAsia="Times New Roman" w:cs="Times New Roman"/>
                <w:b/>
                <w:bCs/>
                <w:sz w:val="18"/>
                <w:szCs w:val="18"/>
              </w:rPr>
              <w:t>Режимное мероприятие</w:t>
            </w:r>
          </w:p>
        </w:tc>
        <w:tc>
          <w:tcPr>
            <w:tcW w:w="868" w:type="pct"/>
            <w:tcBorders>
              <w:top w:val="outset" w:sz="6" w:space="0" w:color="auto"/>
              <w:left w:val="outset" w:sz="6" w:space="0" w:color="auto"/>
              <w:bottom w:val="outset" w:sz="6" w:space="0" w:color="auto"/>
              <w:right w:val="outset" w:sz="6" w:space="0" w:color="auto"/>
            </w:tcBorders>
            <w:vAlign w:val="center"/>
            <w:hideMark/>
          </w:tcPr>
          <w:p w:rsidR="00F27115" w:rsidRPr="00F27115" w:rsidRDefault="00F27115" w:rsidP="00132920">
            <w:pPr>
              <w:spacing w:after="0" w:line="240" w:lineRule="auto"/>
              <w:ind w:firstLine="0"/>
              <w:jc w:val="center"/>
              <w:rPr>
                <w:rFonts w:eastAsia="Times New Roman" w:cs="Times New Roman"/>
                <w:sz w:val="18"/>
                <w:szCs w:val="18"/>
              </w:rPr>
            </w:pPr>
            <w:r w:rsidRPr="00F27115">
              <w:rPr>
                <w:rFonts w:eastAsia="Times New Roman" w:cs="Times New Roman"/>
                <w:b/>
                <w:bCs/>
                <w:sz w:val="18"/>
                <w:szCs w:val="18"/>
              </w:rPr>
              <w:t>Окончание</w:t>
            </w:r>
          </w:p>
        </w:tc>
      </w:tr>
      <w:tr w:rsidR="00F27115" w:rsidRPr="00F27115" w:rsidTr="00132920">
        <w:trPr>
          <w:tblCellSpacing w:w="0" w:type="dxa"/>
        </w:trPr>
        <w:tc>
          <w:tcPr>
            <w:tcW w:w="1143" w:type="pct"/>
            <w:tcBorders>
              <w:top w:val="outset" w:sz="6" w:space="0" w:color="auto"/>
              <w:left w:val="outset" w:sz="6" w:space="0" w:color="auto"/>
              <w:bottom w:val="outset" w:sz="6" w:space="0" w:color="auto"/>
              <w:right w:val="outset" w:sz="6" w:space="0" w:color="auto"/>
            </w:tcBorders>
            <w:hideMark/>
          </w:tcPr>
          <w:p w:rsidR="00F27115" w:rsidRPr="00F27115" w:rsidRDefault="00F27115" w:rsidP="00132920">
            <w:pPr>
              <w:spacing w:after="0" w:line="240" w:lineRule="auto"/>
              <w:ind w:firstLine="0"/>
              <w:jc w:val="center"/>
              <w:rPr>
                <w:rFonts w:eastAsia="Times New Roman" w:cs="Times New Roman"/>
                <w:sz w:val="18"/>
                <w:szCs w:val="18"/>
              </w:rPr>
            </w:pPr>
            <w:r w:rsidRPr="00F27115">
              <w:rPr>
                <w:rFonts w:eastAsia="Times New Roman" w:cs="Times New Roman"/>
                <w:sz w:val="18"/>
                <w:szCs w:val="18"/>
              </w:rPr>
              <w:t>8.15</w:t>
            </w:r>
          </w:p>
        </w:tc>
        <w:tc>
          <w:tcPr>
            <w:tcW w:w="2989" w:type="pct"/>
            <w:tcBorders>
              <w:top w:val="outset" w:sz="6" w:space="0" w:color="auto"/>
              <w:left w:val="outset" w:sz="6" w:space="0" w:color="auto"/>
              <w:bottom w:val="outset" w:sz="6" w:space="0" w:color="auto"/>
              <w:right w:val="outset" w:sz="6" w:space="0" w:color="auto"/>
            </w:tcBorders>
            <w:hideMark/>
          </w:tcPr>
          <w:p w:rsidR="00F27115" w:rsidRPr="00F27115" w:rsidRDefault="00F27115" w:rsidP="00132920">
            <w:pPr>
              <w:spacing w:after="0" w:line="240" w:lineRule="auto"/>
              <w:ind w:firstLine="0"/>
              <w:jc w:val="center"/>
              <w:rPr>
                <w:rFonts w:eastAsia="Times New Roman" w:cs="Times New Roman"/>
                <w:sz w:val="18"/>
                <w:szCs w:val="18"/>
              </w:rPr>
            </w:pPr>
            <w:r w:rsidRPr="00F27115">
              <w:rPr>
                <w:rFonts w:eastAsia="Times New Roman" w:cs="Times New Roman"/>
                <w:sz w:val="18"/>
                <w:szCs w:val="18"/>
              </w:rPr>
              <w:t>1 урок</w:t>
            </w:r>
          </w:p>
        </w:tc>
        <w:tc>
          <w:tcPr>
            <w:tcW w:w="868" w:type="pct"/>
            <w:tcBorders>
              <w:top w:val="outset" w:sz="6" w:space="0" w:color="auto"/>
              <w:left w:val="outset" w:sz="6" w:space="0" w:color="auto"/>
              <w:bottom w:val="outset" w:sz="6" w:space="0" w:color="auto"/>
              <w:right w:val="outset" w:sz="6" w:space="0" w:color="auto"/>
            </w:tcBorders>
            <w:hideMark/>
          </w:tcPr>
          <w:p w:rsidR="00F27115" w:rsidRPr="00F27115" w:rsidRDefault="00F27115" w:rsidP="00132920">
            <w:pPr>
              <w:spacing w:after="0" w:line="240" w:lineRule="auto"/>
              <w:ind w:firstLine="0"/>
              <w:jc w:val="center"/>
              <w:rPr>
                <w:rFonts w:eastAsia="Times New Roman" w:cs="Times New Roman"/>
                <w:sz w:val="18"/>
                <w:szCs w:val="18"/>
              </w:rPr>
            </w:pPr>
            <w:r w:rsidRPr="00F27115">
              <w:rPr>
                <w:rFonts w:eastAsia="Times New Roman" w:cs="Times New Roman"/>
                <w:sz w:val="18"/>
                <w:szCs w:val="18"/>
              </w:rPr>
              <w:t>9.00</w:t>
            </w:r>
          </w:p>
        </w:tc>
      </w:tr>
      <w:tr w:rsidR="00F27115" w:rsidRPr="00F27115" w:rsidTr="00132920">
        <w:trPr>
          <w:tblCellSpacing w:w="0" w:type="dxa"/>
        </w:trPr>
        <w:tc>
          <w:tcPr>
            <w:tcW w:w="1143" w:type="pct"/>
            <w:tcBorders>
              <w:top w:val="outset" w:sz="6" w:space="0" w:color="auto"/>
              <w:left w:val="outset" w:sz="6" w:space="0" w:color="auto"/>
              <w:bottom w:val="outset" w:sz="6" w:space="0" w:color="auto"/>
              <w:right w:val="outset" w:sz="6" w:space="0" w:color="auto"/>
            </w:tcBorders>
            <w:hideMark/>
          </w:tcPr>
          <w:p w:rsidR="00F27115" w:rsidRPr="00F27115" w:rsidRDefault="00F27115" w:rsidP="00132920">
            <w:pPr>
              <w:spacing w:after="0" w:line="240" w:lineRule="auto"/>
              <w:ind w:firstLine="0"/>
              <w:jc w:val="center"/>
              <w:rPr>
                <w:rFonts w:eastAsia="Times New Roman" w:cs="Times New Roman"/>
                <w:sz w:val="18"/>
                <w:szCs w:val="18"/>
              </w:rPr>
            </w:pPr>
            <w:r w:rsidRPr="00F27115">
              <w:rPr>
                <w:rFonts w:eastAsia="Times New Roman" w:cs="Times New Roman"/>
                <w:sz w:val="18"/>
                <w:szCs w:val="18"/>
              </w:rPr>
              <w:t>9.00</w:t>
            </w:r>
          </w:p>
        </w:tc>
        <w:tc>
          <w:tcPr>
            <w:tcW w:w="2989" w:type="pct"/>
            <w:tcBorders>
              <w:top w:val="outset" w:sz="6" w:space="0" w:color="auto"/>
              <w:left w:val="outset" w:sz="6" w:space="0" w:color="auto"/>
              <w:bottom w:val="outset" w:sz="6" w:space="0" w:color="auto"/>
              <w:right w:val="outset" w:sz="6" w:space="0" w:color="auto"/>
            </w:tcBorders>
            <w:hideMark/>
          </w:tcPr>
          <w:p w:rsidR="00F27115" w:rsidRPr="00F27115" w:rsidRDefault="00F27115" w:rsidP="00132920">
            <w:pPr>
              <w:spacing w:after="0" w:line="240" w:lineRule="auto"/>
              <w:ind w:firstLine="0"/>
              <w:jc w:val="center"/>
              <w:rPr>
                <w:rFonts w:eastAsia="Times New Roman" w:cs="Times New Roman"/>
                <w:sz w:val="18"/>
                <w:szCs w:val="18"/>
              </w:rPr>
            </w:pPr>
            <w:r w:rsidRPr="00F27115">
              <w:rPr>
                <w:rFonts w:eastAsia="Times New Roman" w:cs="Times New Roman"/>
                <w:sz w:val="18"/>
                <w:szCs w:val="18"/>
              </w:rPr>
              <w:t>1 перемена завтрак 2-4 классы</w:t>
            </w:r>
          </w:p>
        </w:tc>
        <w:tc>
          <w:tcPr>
            <w:tcW w:w="868" w:type="pct"/>
            <w:tcBorders>
              <w:top w:val="outset" w:sz="6" w:space="0" w:color="auto"/>
              <w:left w:val="outset" w:sz="6" w:space="0" w:color="auto"/>
              <w:bottom w:val="outset" w:sz="6" w:space="0" w:color="auto"/>
              <w:right w:val="outset" w:sz="6" w:space="0" w:color="auto"/>
            </w:tcBorders>
            <w:hideMark/>
          </w:tcPr>
          <w:p w:rsidR="00F27115" w:rsidRPr="00F27115" w:rsidRDefault="00F27115" w:rsidP="00132920">
            <w:pPr>
              <w:spacing w:after="0" w:line="240" w:lineRule="auto"/>
              <w:ind w:firstLine="0"/>
              <w:jc w:val="center"/>
              <w:rPr>
                <w:rFonts w:eastAsia="Times New Roman" w:cs="Times New Roman"/>
                <w:sz w:val="18"/>
                <w:szCs w:val="18"/>
              </w:rPr>
            </w:pPr>
            <w:r w:rsidRPr="00F27115">
              <w:rPr>
                <w:rFonts w:eastAsia="Times New Roman" w:cs="Times New Roman"/>
                <w:sz w:val="18"/>
                <w:szCs w:val="18"/>
              </w:rPr>
              <w:t>9.10</w:t>
            </w:r>
          </w:p>
        </w:tc>
      </w:tr>
      <w:tr w:rsidR="00F27115" w:rsidRPr="00F27115" w:rsidTr="00132920">
        <w:trPr>
          <w:tblCellSpacing w:w="0" w:type="dxa"/>
        </w:trPr>
        <w:tc>
          <w:tcPr>
            <w:tcW w:w="1143" w:type="pct"/>
            <w:tcBorders>
              <w:top w:val="outset" w:sz="6" w:space="0" w:color="auto"/>
              <w:left w:val="outset" w:sz="6" w:space="0" w:color="auto"/>
              <w:bottom w:val="outset" w:sz="6" w:space="0" w:color="auto"/>
              <w:right w:val="outset" w:sz="6" w:space="0" w:color="auto"/>
            </w:tcBorders>
            <w:hideMark/>
          </w:tcPr>
          <w:p w:rsidR="00F27115" w:rsidRPr="00F27115" w:rsidRDefault="00F27115" w:rsidP="00132920">
            <w:pPr>
              <w:spacing w:after="0" w:line="240" w:lineRule="auto"/>
              <w:ind w:firstLine="0"/>
              <w:jc w:val="center"/>
              <w:rPr>
                <w:rFonts w:eastAsia="Times New Roman" w:cs="Times New Roman"/>
                <w:sz w:val="18"/>
                <w:szCs w:val="18"/>
              </w:rPr>
            </w:pPr>
            <w:r w:rsidRPr="00F27115">
              <w:rPr>
                <w:rFonts w:eastAsia="Times New Roman" w:cs="Times New Roman"/>
                <w:sz w:val="18"/>
                <w:szCs w:val="18"/>
              </w:rPr>
              <w:t>9.10</w:t>
            </w:r>
          </w:p>
        </w:tc>
        <w:tc>
          <w:tcPr>
            <w:tcW w:w="2989" w:type="pct"/>
            <w:tcBorders>
              <w:top w:val="outset" w:sz="6" w:space="0" w:color="auto"/>
              <w:left w:val="outset" w:sz="6" w:space="0" w:color="auto"/>
              <w:bottom w:val="outset" w:sz="6" w:space="0" w:color="auto"/>
              <w:right w:val="outset" w:sz="6" w:space="0" w:color="auto"/>
            </w:tcBorders>
            <w:hideMark/>
          </w:tcPr>
          <w:p w:rsidR="00F27115" w:rsidRPr="00F27115" w:rsidRDefault="00F27115" w:rsidP="00132920">
            <w:pPr>
              <w:spacing w:after="0" w:line="240" w:lineRule="auto"/>
              <w:ind w:firstLine="0"/>
              <w:jc w:val="center"/>
              <w:rPr>
                <w:rFonts w:eastAsia="Times New Roman" w:cs="Times New Roman"/>
                <w:sz w:val="18"/>
                <w:szCs w:val="18"/>
              </w:rPr>
            </w:pPr>
            <w:r w:rsidRPr="00F27115">
              <w:rPr>
                <w:rFonts w:eastAsia="Times New Roman" w:cs="Times New Roman"/>
                <w:sz w:val="18"/>
                <w:szCs w:val="18"/>
              </w:rPr>
              <w:t>2 урок</w:t>
            </w:r>
          </w:p>
        </w:tc>
        <w:tc>
          <w:tcPr>
            <w:tcW w:w="868" w:type="pct"/>
            <w:tcBorders>
              <w:top w:val="outset" w:sz="6" w:space="0" w:color="auto"/>
              <w:left w:val="outset" w:sz="6" w:space="0" w:color="auto"/>
              <w:bottom w:val="outset" w:sz="6" w:space="0" w:color="auto"/>
              <w:right w:val="outset" w:sz="6" w:space="0" w:color="auto"/>
            </w:tcBorders>
            <w:hideMark/>
          </w:tcPr>
          <w:p w:rsidR="00F27115" w:rsidRPr="00F27115" w:rsidRDefault="00F27115" w:rsidP="00132920">
            <w:pPr>
              <w:spacing w:after="0" w:line="240" w:lineRule="auto"/>
              <w:ind w:firstLine="0"/>
              <w:jc w:val="center"/>
              <w:rPr>
                <w:rFonts w:eastAsia="Times New Roman" w:cs="Times New Roman"/>
                <w:sz w:val="18"/>
                <w:szCs w:val="18"/>
              </w:rPr>
            </w:pPr>
            <w:r w:rsidRPr="00F27115">
              <w:rPr>
                <w:rFonts w:eastAsia="Times New Roman" w:cs="Times New Roman"/>
                <w:sz w:val="18"/>
                <w:szCs w:val="18"/>
              </w:rPr>
              <w:t>9.55</w:t>
            </w:r>
          </w:p>
        </w:tc>
      </w:tr>
      <w:tr w:rsidR="00F27115" w:rsidRPr="00F27115" w:rsidTr="00132920">
        <w:trPr>
          <w:tblCellSpacing w:w="0" w:type="dxa"/>
        </w:trPr>
        <w:tc>
          <w:tcPr>
            <w:tcW w:w="1143" w:type="pct"/>
            <w:tcBorders>
              <w:top w:val="outset" w:sz="6" w:space="0" w:color="auto"/>
              <w:left w:val="outset" w:sz="6" w:space="0" w:color="auto"/>
              <w:bottom w:val="outset" w:sz="6" w:space="0" w:color="auto"/>
              <w:right w:val="outset" w:sz="6" w:space="0" w:color="auto"/>
            </w:tcBorders>
            <w:hideMark/>
          </w:tcPr>
          <w:p w:rsidR="00F27115" w:rsidRPr="00F27115" w:rsidRDefault="00F27115" w:rsidP="00132920">
            <w:pPr>
              <w:spacing w:after="0" w:line="240" w:lineRule="auto"/>
              <w:ind w:firstLine="0"/>
              <w:jc w:val="center"/>
              <w:rPr>
                <w:rFonts w:eastAsia="Times New Roman" w:cs="Times New Roman"/>
                <w:sz w:val="18"/>
                <w:szCs w:val="18"/>
              </w:rPr>
            </w:pPr>
            <w:r w:rsidRPr="00F27115">
              <w:rPr>
                <w:rFonts w:eastAsia="Times New Roman" w:cs="Times New Roman"/>
                <w:sz w:val="18"/>
                <w:szCs w:val="18"/>
              </w:rPr>
              <w:t>9.55</w:t>
            </w:r>
          </w:p>
        </w:tc>
        <w:tc>
          <w:tcPr>
            <w:tcW w:w="2989" w:type="pct"/>
            <w:tcBorders>
              <w:top w:val="outset" w:sz="6" w:space="0" w:color="auto"/>
              <w:left w:val="outset" w:sz="6" w:space="0" w:color="auto"/>
              <w:bottom w:val="outset" w:sz="6" w:space="0" w:color="auto"/>
              <w:right w:val="outset" w:sz="6" w:space="0" w:color="auto"/>
            </w:tcBorders>
            <w:hideMark/>
          </w:tcPr>
          <w:p w:rsidR="00F27115" w:rsidRPr="00F27115" w:rsidRDefault="00F27115" w:rsidP="00132920">
            <w:pPr>
              <w:spacing w:after="0" w:line="240" w:lineRule="auto"/>
              <w:ind w:firstLine="0"/>
              <w:jc w:val="center"/>
              <w:rPr>
                <w:rFonts w:eastAsia="Times New Roman" w:cs="Times New Roman"/>
                <w:sz w:val="18"/>
                <w:szCs w:val="18"/>
              </w:rPr>
            </w:pPr>
            <w:r w:rsidRPr="00F27115">
              <w:rPr>
                <w:rFonts w:eastAsia="Times New Roman" w:cs="Times New Roman"/>
                <w:sz w:val="18"/>
                <w:szCs w:val="18"/>
              </w:rPr>
              <w:t xml:space="preserve">2 перемена (организация </w:t>
            </w:r>
            <w:r w:rsidR="009508A9" w:rsidRPr="00F27115">
              <w:rPr>
                <w:rFonts w:eastAsia="Times New Roman" w:cs="Times New Roman"/>
                <w:sz w:val="18"/>
                <w:szCs w:val="18"/>
              </w:rPr>
              <w:t>питания 5</w:t>
            </w:r>
            <w:r w:rsidRPr="00F27115">
              <w:rPr>
                <w:rFonts w:eastAsia="Times New Roman" w:cs="Times New Roman"/>
                <w:sz w:val="18"/>
                <w:szCs w:val="18"/>
              </w:rPr>
              <w:t>-</w:t>
            </w:r>
            <w:r w:rsidR="009508A9" w:rsidRPr="00F27115">
              <w:rPr>
                <w:rFonts w:eastAsia="Times New Roman" w:cs="Times New Roman"/>
                <w:sz w:val="18"/>
                <w:szCs w:val="18"/>
              </w:rPr>
              <w:t>8 классов</w:t>
            </w:r>
            <w:r w:rsidRPr="00F27115">
              <w:rPr>
                <w:rFonts w:eastAsia="Times New Roman" w:cs="Times New Roman"/>
                <w:sz w:val="18"/>
                <w:szCs w:val="18"/>
              </w:rPr>
              <w:t>)</w:t>
            </w:r>
          </w:p>
        </w:tc>
        <w:tc>
          <w:tcPr>
            <w:tcW w:w="868" w:type="pct"/>
            <w:tcBorders>
              <w:top w:val="outset" w:sz="6" w:space="0" w:color="auto"/>
              <w:left w:val="outset" w:sz="6" w:space="0" w:color="auto"/>
              <w:bottom w:val="outset" w:sz="6" w:space="0" w:color="auto"/>
              <w:right w:val="outset" w:sz="6" w:space="0" w:color="auto"/>
            </w:tcBorders>
            <w:hideMark/>
          </w:tcPr>
          <w:p w:rsidR="00F27115" w:rsidRPr="00F27115" w:rsidRDefault="00F27115" w:rsidP="00132920">
            <w:pPr>
              <w:spacing w:after="0" w:line="240" w:lineRule="auto"/>
              <w:ind w:firstLine="0"/>
              <w:jc w:val="center"/>
              <w:rPr>
                <w:rFonts w:eastAsia="Times New Roman" w:cs="Times New Roman"/>
                <w:sz w:val="18"/>
                <w:szCs w:val="18"/>
              </w:rPr>
            </w:pPr>
            <w:r w:rsidRPr="00F27115">
              <w:rPr>
                <w:rFonts w:eastAsia="Times New Roman" w:cs="Times New Roman"/>
                <w:sz w:val="18"/>
                <w:szCs w:val="18"/>
              </w:rPr>
              <w:t>10.05</w:t>
            </w:r>
          </w:p>
        </w:tc>
      </w:tr>
      <w:tr w:rsidR="00F27115" w:rsidRPr="00F27115" w:rsidTr="00132920">
        <w:trPr>
          <w:tblCellSpacing w:w="0" w:type="dxa"/>
        </w:trPr>
        <w:tc>
          <w:tcPr>
            <w:tcW w:w="1143" w:type="pct"/>
            <w:tcBorders>
              <w:top w:val="outset" w:sz="6" w:space="0" w:color="auto"/>
              <w:left w:val="outset" w:sz="6" w:space="0" w:color="auto"/>
              <w:bottom w:val="outset" w:sz="6" w:space="0" w:color="auto"/>
              <w:right w:val="outset" w:sz="6" w:space="0" w:color="auto"/>
            </w:tcBorders>
            <w:hideMark/>
          </w:tcPr>
          <w:p w:rsidR="00F27115" w:rsidRPr="00F27115" w:rsidRDefault="00F27115" w:rsidP="00132920">
            <w:pPr>
              <w:spacing w:after="0" w:line="240" w:lineRule="auto"/>
              <w:ind w:firstLine="0"/>
              <w:jc w:val="center"/>
              <w:rPr>
                <w:rFonts w:eastAsia="Times New Roman" w:cs="Times New Roman"/>
                <w:sz w:val="18"/>
                <w:szCs w:val="18"/>
              </w:rPr>
            </w:pPr>
            <w:r w:rsidRPr="00F27115">
              <w:rPr>
                <w:rFonts w:eastAsia="Times New Roman" w:cs="Times New Roman"/>
                <w:sz w:val="18"/>
                <w:szCs w:val="18"/>
              </w:rPr>
              <w:t>10.05</w:t>
            </w:r>
          </w:p>
        </w:tc>
        <w:tc>
          <w:tcPr>
            <w:tcW w:w="2989" w:type="pct"/>
            <w:tcBorders>
              <w:top w:val="outset" w:sz="6" w:space="0" w:color="auto"/>
              <w:left w:val="outset" w:sz="6" w:space="0" w:color="auto"/>
              <w:bottom w:val="outset" w:sz="6" w:space="0" w:color="auto"/>
              <w:right w:val="outset" w:sz="6" w:space="0" w:color="auto"/>
            </w:tcBorders>
            <w:hideMark/>
          </w:tcPr>
          <w:p w:rsidR="00F27115" w:rsidRPr="00F27115" w:rsidRDefault="00F27115" w:rsidP="00132920">
            <w:pPr>
              <w:spacing w:after="0" w:line="240" w:lineRule="auto"/>
              <w:ind w:firstLine="0"/>
              <w:jc w:val="center"/>
              <w:rPr>
                <w:rFonts w:eastAsia="Times New Roman" w:cs="Times New Roman"/>
                <w:sz w:val="18"/>
                <w:szCs w:val="18"/>
              </w:rPr>
            </w:pPr>
            <w:r w:rsidRPr="00F27115">
              <w:rPr>
                <w:rFonts w:eastAsia="Times New Roman" w:cs="Times New Roman"/>
                <w:sz w:val="18"/>
                <w:szCs w:val="18"/>
              </w:rPr>
              <w:t>3 урок</w:t>
            </w:r>
          </w:p>
        </w:tc>
        <w:tc>
          <w:tcPr>
            <w:tcW w:w="868" w:type="pct"/>
            <w:tcBorders>
              <w:top w:val="outset" w:sz="6" w:space="0" w:color="auto"/>
              <w:left w:val="outset" w:sz="6" w:space="0" w:color="auto"/>
              <w:bottom w:val="outset" w:sz="6" w:space="0" w:color="auto"/>
              <w:right w:val="outset" w:sz="6" w:space="0" w:color="auto"/>
            </w:tcBorders>
            <w:hideMark/>
          </w:tcPr>
          <w:p w:rsidR="00F27115" w:rsidRPr="00F27115" w:rsidRDefault="00F27115" w:rsidP="00132920">
            <w:pPr>
              <w:spacing w:after="0" w:line="240" w:lineRule="auto"/>
              <w:ind w:firstLine="0"/>
              <w:jc w:val="center"/>
              <w:rPr>
                <w:rFonts w:eastAsia="Times New Roman" w:cs="Times New Roman"/>
                <w:sz w:val="18"/>
                <w:szCs w:val="18"/>
              </w:rPr>
            </w:pPr>
            <w:r w:rsidRPr="00F27115">
              <w:rPr>
                <w:rFonts w:eastAsia="Times New Roman" w:cs="Times New Roman"/>
                <w:sz w:val="18"/>
                <w:szCs w:val="18"/>
              </w:rPr>
              <w:t>10.50</w:t>
            </w:r>
          </w:p>
        </w:tc>
      </w:tr>
      <w:tr w:rsidR="00F27115" w:rsidRPr="00F27115" w:rsidTr="00132920">
        <w:trPr>
          <w:tblCellSpacing w:w="0" w:type="dxa"/>
        </w:trPr>
        <w:tc>
          <w:tcPr>
            <w:tcW w:w="1143" w:type="pct"/>
            <w:tcBorders>
              <w:top w:val="outset" w:sz="6" w:space="0" w:color="auto"/>
              <w:left w:val="outset" w:sz="6" w:space="0" w:color="auto"/>
              <w:bottom w:val="outset" w:sz="6" w:space="0" w:color="auto"/>
              <w:right w:val="outset" w:sz="6" w:space="0" w:color="auto"/>
            </w:tcBorders>
            <w:hideMark/>
          </w:tcPr>
          <w:p w:rsidR="00F27115" w:rsidRPr="00F27115" w:rsidRDefault="00F27115" w:rsidP="00132920">
            <w:pPr>
              <w:spacing w:after="0" w:line="240" w:lineRule="auto"/>
              <w:ind w:firstLine="0"/>
              <w:jc w:val="center"/>
              <w:rPr>
                <w:rFonts w:eastAsia="Times New Roman" w:cs="Times New Roman"/>
                <w:sz w:val="18"/>
                <w:szCs w:val="18"/>
              </w:rPr>
            </w:pPr>
            <w:r w:rsidRPr="00F27115">
              <w:rPr>
                <w:rFonts w:eastAsia="Times New Roman" w:cs="Times New Roman"/>
                <w:sz w:val="18"/>
                <w:szCs w:val="18"/>
              </w:rPr>
              <w:t>10.50</w:t>
            </w:r>
          </w:p>
        </w:tc>
        <w:tc>
          <w:tcPr>
            <w:tcW w:w="2989" w:type="pct"/>
            <w:tcBorders>
              <w:top w:val="outset" w:sz="6" w:space="0" w:color="auto"/>
              <w:left w:val="outset" w:sz="6" w:space="0" w:color="auto"/>
              <w:bottom w:val="outset" w:sz="6" w:space="0" w:color="auto"/>
              <w:right w:val="outset" w:sz="6" w:space="0" w:color="auto"/>
            </w:tcBorders>
            <w:hideMark/>
          </w:tcPr>
          <w:p w:rsidR="00F27115" w:rsidRPr="00F27115" w:rsidRDefault="00F27115" w:rsidP="00132920">
            <w:pPr>
              <w:spacing w:after="0" w:line="240" w:lineRule="auto"/>
              <w:ind w:firstLine="0"/>
              <w:jc w:val="center"/>
              <w:rPr>
                <w:rFonts w:eastAsia="Times New Roman" w:cs="Times New Roman"/>
                <w:sz w:val="18"/>
                <w:szCs w:val="18"/>
              </w:rPr>
            </w:pPr>
            <w:r w:rsidRPr="00F27115">
              <w:rPr>
                <w:rFonts w:eastAsia="Times New Roman" w:cs="Times New Roman"/>
                <w:sz w:val="18"/>
                <w:szCs w:val="18"/>
              </w:rPr>
              <w:t xml:space="preserve">3 перемена (организация </w:t>
            </w:r>
            <w:r w:rsidR="009508A9" w:rsidRPr="00F27115">
              <w:rPr>
                <w:rFonts w:eastAsia="Times New Roman" w:cs="Times New Roman"/>
                <w:sz w:val="18"/>
                <w:szCs w:val="18"/>
              </w:rPr>
              <w:t>питания 8</w:t>
            </w:r>
            <w:r w:rsidRPr="00F27115">
              <w:rPr>
                <w:rFonts w:eastAsia="Times New Roman" w:cs="Times New Roman"/>
                <w:sz w:val="18"/>
                <w:szCs w:val="18"/>
              </w:rPr>
              <w:t>-</w:t>
            </w:r>
            <w:r w:rsidR="009508A9" w:rsidRPr="00F27115">
              <w:rPr>
                <w:rFonts w:eastAsia="Times New Roman" w:cs="Times New Roman"/>
                <w:sz w:val="18"/>
                <w:szCs w:val="18"/>
              </w:rPr>
              <w:t>11 классов</w:t>
            </w:r>
            <w:r w:rsidRPr="00F27115">
              <w:rPr>
                <w:rFonts w:eastAsia="Times New Roman" w:cs="Times New Roman"/>
                <w:sz w:val="18"/>
                <w:szCs w:val="18"/>
              </w:rPr>
              <w:t>)</w:t>
            </w:r>
          </w:p>
        </w:tc>
        <w:tc>
          <w:tcPr>
            <w:tcW w:w="868" w:type="pct"/>
            <w:tcBorders>
              <w:top w:val="outset" w:sz="6" w:space="0" w:color="auto"/>
              <w:left w:val="outset" w:sz="6" w:space="0" w:color="auto"/>
              <w:bottom w:val="outset" w:sz="6" w:space="0" w:color="auto"/>
              <w:right w:val="outset" w:sz="6" w:space="0" w:color="auto"/>
            </w:tcBorders>
            <w:hideMark/>
          </w:tcPr>
          <w:p w:rsidR="00F27115" w:rsidRPr="00F27115" w:rsidRDefault="00F27115" w:rsidP="00132920">
            <w:pPr>
              <w:spacing w:after="0" w:line="240" w:lineRule="auto"/>
              <w:ind w:firstLine="0"/>
              <w:jc w:val="center"/>
              <w:rPr>
                <w:rFonts w:eastAsia="Times New Roman" w:cs="Times New Roman"/>
                <w:sz w:val="18"/>
                <w:szCs w:val="18"/>
              </w:rPr>
            </w:pPr>
            <w:r w:rsidRPr="00F27115">
              <w:rPr>
                <w:rFonts w:eastAsia="Times New Roman" w:cs="Times New Roman"/>
                <w:sz w:val="18"/>
                <w:szCs w:val="18"/>
              </w:rPr>
              <w:t>11.00</w:t>
            </w:r>
          </w:p>
        </w:tc>
      </w:tr>
      <w:tr w:rsidR="00F27115" w:rsidRPr="00F27115" w:rsidTr="00132920">
        <w:trPr>
          <w:tblCellSpacing w:w="0" w:type="dxa"/>
        </w:trPr>
        <w:tc>
          <w:tcPr>
            <w:tcW w:w="1143" w:type="pct"/>
            <w:tcBorders>
              <w:top w:val="outset" w:sz="6" w:space="0" w:color="auto"/>
              <w:left w:val="outset" w:sz="6" w:space="0" w:color="auto"/>
              <w:bottom w:val="outset" w:sz="6" w:space="0" w:color="auto"/>
              <w:right w:val="outset" w:sz="6" w:space="0" w:color="auto"/>
            </w:tcBorders>
            <w:hideMark/>
          </w:tcPr>
          <w:p w:rsidR="00F27115" w:rsidRPr="00F27115" w:rsidRDefault="00F27115" w:rsidP="00132920">
            <w:pPr>
              <w:spacing w:after="0" w:line="240" w:lineRule="auto"/>
              <w:ind w:firstLine="0"/>
              <w:jc w:val="center"/>
              <w:rPr>
                <w:rFonts w:eastAsia="Times New Roman" w:cs="Times New Roman"/>
                <w:sz w:val="18"/>
                <w:szCs w:val="18"/>
              </w:rPr>
            </w:pPr>
            <w:r w:rsidRPr="00F27115">
              <w:rPr>
                <w:rFonts w:eastAsia="Times New Roman" w:cs="Times New Roman"/>
                <w:sz w:val="18"/>
                <w:szCs w:val="18"/>
              </w:rPr>
              <w:t>11.00</w:t>
            </w:r>
          </w:p>
        </w:tc>
        <w:tc>
          <w:tcPr>
            <w:tcW w:w="2989" w:type="pct"/>
            <w:tcBorders>
              <w:top w:val="outset" w:sz="6" w:space="0" w:color="auto"/>
              <w:left w:val="outset" w:sz="6" w:space="0" w:color="auto"/>
              <w:bottom w:val="outset" w:sz="6" w:space="0" w:color="auto"/>
              <w:right w:val="outset" w:sz="6" w:space="0" w:color="auto"/>
            </w:tcBorders>
            <w:hideMark/>
          </w:tcPr>
          <w:p w:rsidR="00F27115" w:rsidRPr="00F27115" w:rsidRDefault="00F27115" w:rsidP="00132920">
            <w:pPr>
              <w:spacing w:after="0" w:line="240" w:lineRule="auto"/>
              <w:ind w:firstLine="0"/>
              <w:jc w:val="center"/>
              <w:rPr>
                <w:rFonts w:eastAsia="Times New Roman" w:cs="Times New Roman"/>
                <w:sz w:val="18"/>
                <w:szCs w:val="18"/>
              </w:rPr>
            </w:pPr>
            <w:r w:rsidRPr="00F27115">
              <w:rPr>
                <w:rFonts w:eastAsia="Times New Roman" w:cs="Times New Roman"/>
                <w:sz w:val="18"/>
                <w:szCs w:val="18"/>
              </w:rPr>
              <w:t>4 урок</w:t>
            </w:r>
          </w:p>
        </w:tc>
        <w:tc>
          <w:tcPr>
            <w:tcW w:w="868" w:type="pct"/>
            <w:tcBorders>
              <w:top w:val="outset" w:sz="6" w:space="0" w:color="auto"/>
              <w:left w:val="outset" w:sz="6" w:space="0" w:color="auto"/>
              <w:bottom w:val="outset" w:sz="6" w:space="0" w:color="auto"/>
              <w:right w:val="outset" w:sz="6" w:space="0" w:color="auto"/>
            </w:tcBorders>
            <w:hideMark/>
          </w:tcPr>
          <w:p w:rsidR="00F27115" w:rsidRPr="00F27115" w:rsidRDefault="00F27115" w:rsidP="00132920">
            <w:pPr>
              <w:spacing w:after="0" w:line="240" w:lineRule="auto"/>
              <w:ind w:firstLine="0"/>
              <w:jc w:val="center"/>
              <w:rPr>
                <w:rFonts w:eastAsia="Times New Roman" w:cs="Times New Roman"/>
                <w:sz w:val="18"/>
                <w:szCs w:val="18"/>
              </w:rPr>
            </w:pPr>
            <w:r w:rsidRPr="00F27115">
              <w:rPr>
                <w:rFonts w:eastAsia="Times New Roman" w:cs="Times New Roman"/>
                <w:sz w:val="18"/>
                <w:szCs w:val="18"/>
              </w:rPr>
              <w:t>11.45</w:t>
            </w:r>
          </w:p>
        </w:tc>
      </w:tr>
      <w:tr w:rsidR="00F27115" w:rsidRPr="00F27115" w:rsidTr="00132920">
        <w:trPr>
          <w:tblCellSpacing w:w="0" w:type="dxa"/>
        </w:trPr>
        <w:tc>
          <w:tcPr>
            <w:tcW w:w="1143" w:type="pct"/>
            <w:tcBorders>
              <w:top w:val="outset" w:sz="6" w:space="0" w:color="auto"/>
              <w:left w:val="outset" w:sz="6" w:space="0" w:color="auto"/>
              <w:bottom w:val="outset" w:sz="6" w:space="0" w:color="auto"/>
              <w:right w:val="outset" w:sz="6" w:space="0" w:color="auto"/>
            </w:tcBorders>
            <w:hideMark/>
          </w:tcPr>
          <w:p w:rsidR="00F27115" w:rsidRPr="00F27115" w:rsidRDefault="00F27115" w:rsidP="00132920">
            <w:pPr>
              <w:spacing w:after="0" w:line="240" w:lineRule="auto"/>
              <w:ind w:firstLine="0"/>
              <w:jc w:val="center"/>
              <w:rPr>
                <w:rFonts w:eastAsia="Times New Roman" w:cs="Times New Roman"/>
                <w:sz w:val="18"/>
                <w:szCs w:val="18"/>
              </w:rPr>
            </w:pPr>
            <w:r w:rsidRPr="00F27115">
              <w:rPr>
                <w:rFonts w:eastAsia="Times New Roman" w:cs="Times New Roman"/>
                <w:sz w:val="18"/>
                <w:szCs w:val="18"/>
              </w:rPr>
              <w:t>11.45</w:t>
            </w:r>
          </w:p>
        </w:tc>
        <w:tc>
          <w:tcPr>
            <w:tcW w:w="2989" w:type="pct"/>
            <w:tcBorders>
              <w:top w:val="outset" w:sz="6" w:space="0" w:color="auto"/>
              <w:left w:val="outset" w:sz="6" w:space="0" w:color="auto"/>
              <w:bottom w:val="outset" w:sz="6" w:space="0" w:color="auto"/>
              <w:right w:val="outset" w:sz="6" w:space="0" w:color="auto"/>
            </w:tcBorders>
            <w:hideMark/>
          </w:tcPr>
          <w:p w:rsidR="00F27115" w:rsidRPr="00F27115" w:rsidRDefault="00F27115" w:rsidP="00132920">
            <w:pPr>
              <w:spacing w:after="0" w:line="240" w:lineRule="auto"/>
              <w:ind w:firstLine="0"/>
              <w:jc w:val="center"/>
              <w:rPr>
                <w:rFonts w:eastAsia="Times New Roman" w:cs="Times New Roman"/>
                <w:sz w:val="18"/>
                <w:szCs w:val="18"/>
              </w:rPr>
            </w:pPr>
            <w:r w:rsidRPr="00F27115">
              <w:rPr>
                <w:rFonts w:eastAsia="Times New Roman" w:cs="Times New Roman"/>
                <w:sz w:val="18"/>
                <w:szCs w:val="18"/>
              </w:rPr>
              <w:t>4 перемена</w:t>
            </w:r>
          </w:p>
        </w:tc>
        <w:tc>
          <w:tcPr>
            <w:tcW w:w="868" w:type="pct"/>
            <w:tcBorders>
              <w:top w:val="outset" w:sz="6" w:space="0" w:color="auto"/>
              <w:left w:val="outset" w:sz="6" w:space="0" w:color="auto"/>
              <w:bottom w:val="outset" w:sz="6" w:space="0" w:color="auto"/>
              <w:right w:val="outset" w:sz="6" w:space="0" w:color="auto"/>
            </w:tcBorders>
            <w:hideMark/>
          </w:tcPr>
          <w:p w:rsidR="00F27115" w:rsidRPr="00F27115" w:rsidRDefault="00F27115" w:rsidP="00132920">
            <w:pPr>
              <w:spacing w:after="0" w:line="240" w:lineRule="auto"/>
              <w:ind w:firstLine="0"/>
              <w:jc w:val="center"/>
              <w:rPr>
                <w:rFonts w:eastAsia="Times New Roman" w:cs="Times New Roman"/>
                <w:sz w:val="18"/>
                <w:szCs w:val="18"/>
              </w:rPr>
            </w:pPr>
            <w:r w:rsidRPr="00F27115">
              <w:rPr>
                <w:rFonts w:eastAsia="Times New Roman" w:cs="Times New Roman"/>
                <w:sz w:val="18"/>
                <w:szCs w:val="18"/>
              </w:rPr>
              <w:t>11.55</w:t>
            </w:r>
          </w:p>
        </w:tc>
      </w:tr>
      <w:tr w:rsidR="00F27115" w:rsidRPr="00F27115" w:rsidTr="00132920">
        <w:trPr>
          <w:tblCellSpacing w:w="0" w:type="dxa"/>
        </w:trPr>
        <w:tc>
          <w:tcPr>
            <w:tcW w:w="1143" w:type="pct"/>
            <w:tcBorders>
              <w:top w:val="outset" w:sz="6" w:space="0" w:color="auto"/>
              <w:left w:val="outset" w:sz="6" w:space="0" w:color="auto"/>
              <w:bottom w:val="outset" w:sz="6" w:space="0" w:color="auto"/>
              <w:right w:val="outset" w:sz="6" w:space="0" w:color="auto"/>
            </w:tcBorders>
            <w:hideMark/>
          </w:tcPr>
          <w:p w:rsidR="00F27115" w:rsidRPr="00F27115" w:rsidRDefault="00F27115" w:rsidP="00132920">
            <w:pPr>
              <w:spacing w:after="0" w:line="240" w:lineRule="auto"/>
              <w:ind w:firstLine="0"/>
              <w:jc w:val="center"/>
              <w:rPr>
                <w:rFonts w:eastAsia="Times New Roman" w:cs="Times New Roman"/>
                <w:sz w:val="18"/>
                <w:szCs w:val="18"/>
              </w:rPr>
            </w:pPr>
            <w:r w:rsidRPr="00F27115">
              <w:rPr>
                <w:rFonts w:eastAsia="Times New Roman" w:cs="Times New Roman"/>
                <w:sz w:val="18"/>
                <w:szCs w:val="18"/>
              </w:rPr>
              <w:t>11.55</w:t>
            </w:r>
          </w:p>
        </w:tc>
        <w:tc>
          <w:tcPr>
            <w:tcW w:w="2989" w:type="pct"/>
            <w:tcBorders>
              <w:top w:val="outset" w:sz="6" w:space="0" w:color="auto"/>
              <w:left w:val="outset" w:sz="6" w:space="0" w:color="auto"/>
              <w:bottom w:val="outset" w:sz="6" w:space="0" w:color="auto"/>
              <w:right w:val="outset" w:sz="6" w:space="0" w:color="auto"/>
            </w:tcBorders>
            <w:hideMark/>
          </w:tcPr>
          <w:p w:rsidR="00F27115" w:rsidRPr="00F27115" w:rsidRDefault="00F27115" w:rsidP="00132920">
            <w:pPr>
              <w:spacing w:after="0" w:line="240" w:lineRule="auto"/>
              <w:ind w:firstLine="0"/>
              <w:jc w:val="center"/>
              <w:rPr>
                <w:rFonts w:eastAsia="Times New Roman" w:cs="Times New Roman"/>
                <w:sz w:val="18"/>
                <w:szCs w:val="18"/>
              </w:rPr>
            </w:pPr>
            <w:r w:rsidRPr="00F27115">
              <w:rPr>
                <w:rFonts w:eastAsia="Times New Roman" w:cs="Times New Roman"/>
                <w:sz w:val="18"/>
                <w:szCs w:val="18"/>
              </w:rPr>
              <w:t>5 урок</w:t>
            </w:r>
          </w:p>
        </w:tc>
        <w:tc>
          <w:tcPr>
            <w:tcW w:w="868" w:type="pct"/>
            <w:tcBorders>
              <w:top w:val="outset" w:sz="6" w:space="0" w:color="auto"/>
              <w:left w:val="outset" w:sz="6" w:space="0" w:color="auto"/>
              <w:bottom w:val="outset" w:sz="6" w:space="0" w:color="auto"/>
              <w:right w:val="outset" w:sz="6" w:space="0" w:color="auto"/>
            </w:tcBorders>
            <w:hideMark/>
          </w:tcPr>
          <w:p w:rsidR="00F27115" w:rsidRPr="00F27115" w:rsidRDefault="00F27115" w:rsidP="00132920">
            <w:pPr>
              <w:spacing w:after="0" w:line="240" w:lineRule="auto"/>
              <w:ind w:firstLine="0"/>
              <w:jc w:val="center"/>
              <w:rPr>
                <w:rFonts w:eastAsia="Times New Roman" w:cs="Times New Roman"/>
                <w:sz w:val="18"/>
                <w:szCs w:val="18"/>
              </w:rPr>
            </w:pPr>
            <w:r w:rsidRPr="00F27115">
              <w:rPr>
                <w:rFonts w:eastAsia="Times New Roman" w:cs="Times New Roman"/>
                <w:sz w:val="18"/>
                <w:szCs w:val="18"/>
              </w:rPr>
              <w:t>12.40</w:t>
            </w:r>
          </w:p>
        </w:tc>
      </w:tr>
    </w:tbl>
    <w:p w:rsidR="00F27115" w:rsidRPr="00F27115" w:rsidRDefault="00F27115" w:rsidP="00F27115">
      <w:pPr>
        <w:pStyle w:val="h3-first"/>
        <w:rPr>
          <w:rFonts w:cs="Times New Roman"/>
          <w:color w:val="auto"/>
          <w:sz w:val="14"/>
          <w:szCs w:val="16"/>
        </w:rPr>
      </w:pPr>
      <w:r w:rsidRPr="00F27115">
        <w:rPr>
          <w:rFonts w:eastAsia="Calibri" w:cs="Times New Roman"/>
          <w:bCs w:val="0"/>
          <w:color w:val="auto"/>
          <w:position w:val="0"/>
          <w:sz w:val="18"/>
          <w:szCs w:val="18"/>
          <w:lang w:eastAsia="en-US"/>
        </w:rPr>
        <w:t xml:space="preserve">7. Сроки проведения учебных </w:t>
      </w:r>
      <w:r w:rsidR="009508A9" w:rsidRPr="00F27115">
        <w:rPr>
          <w:rFonts w:eastAsia="Calibri" w:cs="Times New Roman"/>
          <w:bCs w:val="0"/>
          <w:color w:val="auto"/>
          <w:position w:val="0"/>
          <w:sz w:val="18"/>
          <w:szCs w:val="18"/>
          <w:lang w:eastAsia="en-US"/>
        </w:rPr>
        <w:t xml:space="preserve">сборов </w:t>
      </w:r>
      <w:r w:rsidR="009508A9" w:rsidRPr="00F27115">
        <w:rPr>
          <w:rFonts w:eastAsia="Calibri" w:cs="Times New Roman"/>
          <w:b w:val="0"/>
          <w:bCs w:val="0"/>
          <w:color w:val="auto"/>
          <w:position w:val="0"/>
          <w:sz w:val="18"/>
          <w:szCs w:val="18"/>
          <w:lang w:eastAsia="en-US"/>
        </w:rPr>
        <w:t>для</w:t>
      </w:r>
      <w:r w:rsidRPr="00F27115">
        <w:rPr>
          <w:rFonts w:eastAsia="Calibri" w:cs="Times New Roman"/>
          <w:b w:val="0"/>
          <w:bCs w:val="0"/>
          <w:color w:val="auto"/>
          <w:position w:val="0"/>
          <w:sz w:val="18"/>
          <w:szCs w:val="18"/>
          <w:lang w:eastAsia="en-US"/>
        </w:rPr>
        <w:t xml:space="preserve"> юношей 10 </w:t>
      </w:r>
      <w:r w:rsidR="009508A9" w:rsidRPr="00F27115">
        <w:rPr>
          <w:rFonts w:eastAsia="Calibri" w:cs="Times New Roman"/>
          <w:b w:val="0"/>
          <w:bCs w:val="0"/>
          <w:color w:val="auto"/>
          <w:position w:val="0"/>
          <w:sz w:val="18"/>
          <w:szCs w:val="18"/>
          <w:lang w:eastAsia="en-US"/>
        </w:rPr>
        <w:t>класса по</w:t>
      </w:r>
      <w:r w:rsidRPr="00F27115">
        <w:rPr>
          <w:rFonts w:eastAsia="Calibri" w:cs="Times New Roman"/>
          <w:b w:val="0"/>
          <w:bCs w:val="0"/>
          <w:color w:val="auto"/>
          <w:position w:val="0"/>
          <w:sz w:val="18"/>
          <w:szCs w:val="18"/>
          <w:lang w:eastAsia="en-US"/>
        </w:rPr>
        <w:t xml:space="preserve"> разделу «Основы военной службы» курса ОБЖ – устанавливаются постановлением Руководителя Исполнительного комитета Камско-Устьинского </w:t>
      </w:r>
      <w:r w:rsidR="009508A9" w:rsidRPr="00F27115">
        <w:rPr>
          <w:rFonts w:eastAsia="Calibri" w:cs="Times New Roman"/>
          <w:b w:val="0"/>
          <w:bCs w:val="0"/>
          <w:color w:val="auto"/>
          <w:position w:val="0"/>
          <w:sz w:val="18"/>
          <w:szCs w:val="18"/>
          <w:lang w:eastAsia="en-US"/>
        </w:rPr>
        <w:t>муниципального района</w:t>
      </w:r>
      <w:r w:rsidRPr="00F27115">
        <w:rPr>
          <w:rFonts w:eastAsia="Calibri" w:cs="Times New Roman"/>
          <w:b w:val="0"/>
          <w:bCs w:val="0"/>
          <w:color w:val="auto"/>
          <w:position w:val="0"/>
          <w:sz w:val="18"/>
          <w:szCs w:val="18"/>
          <w:lang w:eastAsia="en-US"/>
        </w:rPr>
        <w:t xml:space="preserve"> Республики Татарстан в объеме 35 часов (5 дней).</w:t>
      </w:r>
    </w:p>
    <w:p w:rsidR="00CE37F0" w:rsidRPr="00AD3007" w:rsidRDefault="00CE37F0" w:rsidP="00944BF0">
      <w:pPr>
        <w:pStyle w:val="h3-first"/>
        <w:rPr>
          <w:rFonts w:cs="Times New Roman"/>
          <w:color w:val="auto"/>
          <w:sz w:val="16"/>
          <w:szCs w:val="16"/>
        </w:rPr>
      </w:pPr>
      <w:r w:rsidRPr="00287111">
        <w:rPr>
          <w:rFonts w:cs="Times New Roman"/>
          <w:color w:val="auto"/>
        </w:rPr>
        <w:t>3.4. Календарный план воспитательной работы</w:t>
      </w:r>
    </w:p>
    <w:tbl>
      <w:tblPr>
        <w:tblStyle w:val="TableNormal1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00"/>
        <w:gridCol w:w="2997"/>
        <w:gridCol w:w="5197"/>
      </w:tblGrid>
      <w:tr w:rsidR="00880073" w:rsidRPr="00AD3007" w:rsidTr="002A1DCA">
        <w:trPr>
          <w:trHeight w:val="251"/>
        </w:trPr>
        <w:tc>
          <w:tcPr>
            <w:tcW w:w="5000" w:type="pct"/>
            <w:gridSpan w:val="3"/>
          </w:tcPr>
          <w:p w:rsidR="00880073" w:rsidRPr="00AD3007" w:rsidRDefault="00880073" w:rsidP="00880073">
            <w:pPr>
              <w:spacing w:line="232" w:lineRule="exact"/>
              <w:ind w:left="381" w:right="373" w:firstLine="0"/>
              <w:jc w:val="center"/>
              <w:rPr>
                <w:rFonts w:eastAsia="Times New Roman" w:cs="Times New Roman"/>
                <w:b/>
                <w:sz w:val="16"/>
                <w:szCs w:val="16"/>
              </w:rPr>
            </w:pPr>
            <w:r w:rsidRPr="00AD3007">
              <w:rPr>
                <w:rFonts w:eastAsia="Times New Roman" w:cs="Times New Roman"/>
                <w:b/>
                <w:sz w:val="16"/>
                <w:szCs w:val="16"/>
              </w:rPr>
              <w:t>Модуль</w:t>
            </w:r>
            <w:r w:rsidRPr="00AD3007">
              <w:rPr>
                <w:rFonts w:eastAsia="Times New Roman" w:cs="Times New Roman"/>
                <w:b/>
                <w:spacing w:val="-2"/>
                <w:sz w:val="16"/>
                <w:szCs w:val="16"/>
              </w:rPr>
              <w:t xml:space="preserve"> </w:t>
            </w:r>
            <w:r w:rsidRPr="00AD3007">
              <w:rPr>
                <w:rFonts w:eastAsia="Times New Roman" w:cs="Times New Roman"/>
                <w:b/>
                <w:sz w:val="16"/>
                <w:szCs w:val="16"/>
              </w:rPr>
              <w:t>«Классное</w:t>
            </w:r>
            <w:r w:rsidRPr="00AD3007">
              <w:rPr>
                <w:rFonts w:eastAsia="Times New Roman" w:cs="Times New Roman"/>
                <w:b/>
                <w:spacing w:val="-1"/>
                <w:sz w:val="16"/>
                <w:szCs w:val="16"/>
              </w:rPr>
              <w:t xml:space="preserve"> </w:t>
            </w:r>
            <w:r w:rsidRPr="00AD3007">
              <w:rPr>
                <w:rFonts w:eastAsia="Times New Roman" w:cs="Times New Roman"/>
                <w:b/>
                <w:sz w:val="16"/>
                <w:szCs w:val="16"/>
              </w:rPr>
              <w:t>руководство»</w:t>
            </w:r>
            <w:r w:rsidR="00AB38CF">
              <w:t xml:space="preserve"> </w:t>
            </w:r>
          </w:p>
        </w:tc>
      </w:tr>
      <w:tr w:rsidR="00880073" w:rsidRPr="00AD3007" w:rsidTr="002A1DCA">
        <w:trPr>
          <w:trHeight w:val="500"/>
        </w:trPr>
        <w:tc>
          <w:tcPr>
            <w:tcW w:w="5000" w:type="pct"/>
            <w:gridSpan w:val="3"/>
          </w:tcPr>
          <w:p w:rsidR="00880073" w:rsidRPr="00AB38CF" w:rsidRDefault="00880073" w:rsidP="00880073">
            <w:pPr>
              <w:spacing w:line="248" w:lineRule="exact"/>
              <w:ind w:left="381" w:right="375" w:firstLine="0"/>
              <w:jc w:val="center"/>
              <w:rPr>
                <w:rFonts w:eastAsia="Times New Roman" w:cs="Times New Roman"/>
                <w:i/>
                <w:sz w:val="16"/>
                <w:szCs w:val="16"/>
                <w:lang w:val="ru-RU"/>
              </w:rPr>
            </w:pPr>
            <w:r w:rsidRPr="00AB38CF">
              <w:rPr>
                <w:rFonts w:eastAsia="Times New Roman" w:cs="Times New Roman"/>
                <w:i/>
                <w:sz w:val="16"/>
                <w:szCs w:val="16"/>
                <w:lang w:val="ru-RU"/>
              </w:rPr>
              <w:t>осуществляется</w:t>
            </w:r>
            <w:r w:rsidRPr="00AB38CF">
              <w:rPr>
                <w:rFonts w:eastAsia="Times New Roman" w:cs="Times New Roman"/>
                <w:i/>
                <w:spacing w:val="-4"/>
                <w:sz w:val="16"/>
                <w:szCs w:val="16"/>
                <w:lang w:val="ru-RU"/>
              </w:rPr>
              <w:t xml:space="preserve"> </w:t>
            </w:r>
            <w:r w:rsidRPr="00AB38CF">
              <w:rPr>
                <w:rFonts w:eastAsia="Times New Roman" w:cs="Times New Roman"/>
                <w:i/>
                <w:sz w:val="16"/>
                <w:szCs w:val="16"/>
                <w:lang w:val="ru-RU"/>
              </w:rPr>
              <w:t>согласно</w:t>
            </w:r>
            <w:r w:rsidRPr="00AB38CF">
              <w:rPr>
                <w:rFonts w:eastAsia="Times New Roman" w:cs="Times New Roman"/>
                <w:i/>
                <w:spacing w:val="-3"/>
                <w:sz w:val="16"/>
                <w:szCs w:val="16"/>
                <w:lang w:val="ru-RU"/>
              </w:rPr>
              <w:t xml:space="preserve"> </w:t>
            </w:r>
            <w:r w:rsidRPr="00AB38CF">
              <w:rPr>
                <w:rFonts w:eastAsia="Times New Roman" w:cs="Times New Roman"/>
                <w:i/>
                <w:sz w:val="16"/>
                <w:szCs w:val="16"/>
                <w:lang w:val="ru-RU"/>
              </w:rPr>
              <w:t>индивидуальным</w:t>
            </w:r>
            <w:r w:rsidRPr="00AB38CF">
              <w:rPr>
                <w:rFonts w:eastAsia="Times New Roman" w:cs="Times New Roman"/>
                <w:i/>
                <w:spacing w:val="-4"/>
                <w:sz w:val="16"/>
                <w:szCs w:val="16"/>
                <w:lang w:val="ru-RU"/>
              </w:rPr>
              <w:t xml:space="preserve"> </w:t>
            </w:r>
            <w:r w:rsidRPr="00AB38CF">
              <w:rPr>
                <w:rFonts w:eastAsia="Times New Roman" w:cs="Times New Roman"/>
                <w:i/>
                <w:sz w:val="16"/>
                <w:szCs w:val="16"/>
                <w:lang w:val="ru-RU"/>
              </w:rPr>
              <w:t>планам</w:t>
            </w:r>
            <w:r w:rsidRPr="00AB38CF">
              <w:rPr>
                <w:rFonts w:eastAsia="Times New Roman" w:cs="Times New Roman"/>
                <w:i/>
                <w:spacing w:val="-3"/>
                <w:sz w:val="16"/>
                <w:szCs w:val="16"/>
                <w:lang w:val="ru-RU"/>
              </w:rPr>
              <w:t xml:space="preserve"> </w:t>
            </w:r>
            <w:r w:rsidRPr="00AB38CF">
              <w:rPr>
                <w:rFonts w:eastAsia="Times New Roman" w:cs="Times New Roman"/>
                <w:i/>
                <w:sz w:val="16"/>
                <w:szCs w:val="16"/>
                <w:lang w:val="ru-RU"/>
              </w:rPr>
              <w:t>воспитательной</w:t>
            </w:r>
            <w:r w:rsidRPr="00AB38CF">
              <w:rPr>
                <w:rFonts w:eastAsia="Times New Roman" w:cs="Times New Roman"/>
                <w:i/>
                <w:spacing w:val="-5"/>
                <w:sz w:val="16"/>
                <w:szCs w:val="16"/>
                <w:lang w:val="ru-RU"/>
              </w:rPr>
              <w:t xml:space="preserve"> </w:t>
            </w:r>
            <w:r w:rsidRPr="00AB38CF">
              <w:rPr>
                <w:rFonts w:eastAsia="Times New Roman" w:cs="Times New Roman"/>
                <w:i/>
                <w:sz w:val="16"/>
                <w:szCs w:val="16"/>
                <w:lang w:val="ru-RU"/>
              </w:rPr>
              <w:t>работы</w:t>
            </w:r>
            <w:r w:rsidRPr="00AB38CF">
              <w:rPr>
                <w:rFonts w:eastAsia="Times New Roman" w:cs="Times New Roman"/>
                <w:i/>
                <w:spacing w:val="-5"/>
                <w:sz w:val="16"/>
                <w:szCs w:val="16"/>
                <w:lang w:val="ru-RU"/>
              </w:rPr>
              <w:t xml:space="preserve"> </w:t>
            </w:r>
            <w:r w:rsidRPr="00AB38CF">
              <w:rPr>
                <w:rFonts w:eastAsia="Times New Roman" w:cs="Times New Roman"/>
                <w:i/>
                <w:sz w:val="16"/>
                <w:szCs w:val="16"/>
                <w:lang w:val="ru-RU"/>
              </w:rPr>
              <w:t>классных</w:t>
            </w:r>
          </w:p>
          <w:p w:rsidR="00880073" w:rsidRPr="00AB38CF" w:rsidRDefault="00880073" w:rsidP="00880073">
            <w:pPr>
              <w:spacing w:line="233" w:lineRule="exact"/>
              <w:ind w:left="381" w:right="375" w:firstLine="0"/>
              <w:jc w:val="center"/>
              <w:rPr>
                <w:rFonts w:eastAsia="Times New Roman" w:cs="Times New Roman"/>
                <w:i/>
                <w:sz w:val="16"/>
                <w:szCs w:val="16"/>
                <w:lang w:val="ru-RU"/>
              </w:rPr>
            </w:pPr>
            <w:r w:rsidRPr="00AB38CF">
              <w:rPr>
                <w:rFonts w:eastAsia="Times New Roman" w:cs="Times New Roman"/>
                <w:i/>
                <w:sz w:val="16"/>
                <w:szCs w:val="16"/>
              </w:rPr>
              <w:t>руководителей</w:t>
            </w:r>
          </w:p>
        </w:tc>
      </w:tr>
      <w:tr w:rsidR="00880073" w:rsidRPr="00AD3007" w:rsidTr="00AB38CF">
        <w:trPr>
          <w:trHeight w:val="279"/>
        </w:trPr>
        <w:tc>
          <w:tcPr>
            <w:tcW w:w="981" w:type="pct"/>
          </w:tcPr>
          <w:p w:rsidR="00880073" w:rsidRPr="00AD3007" w:rsidRDefault="00880073" w:rsidP="00880073">
            <w:pPr>
              <w:spacing w:line="249" w:lineRule="exact"/>
              <w:ind w:left="86" w:right="78" w:firstLine="0"/>
              <w:jc w:val="center"/>
              <w:rPr>
                <w:rFonts w:eastAsia="Times New Roman" w:cs="Times New Roman"/>
                <w:b/>
                <w:sz w:val="16"/>
                <w:szCs w:val="16"/>
              </w:rPr>
            </w:pPr>
            <w:r w:rsidRPr="00AD3007">
              <w:rPr>
                <w:rFonts w:eastAsia="Times New Roman" w:cs="Times New Roman"/>
                <w:b/>
                <w:sz w:val="16"/>
                <w:szCs w:val="16"/>
              </w:rPr>
              <w:t>Модуль</w:t>
            </w:r>
          </w:p>
        </w:tc>
        <w:tc>
          <w:tcPr>
            <w:tcW w:w="1470" w:type="pct"/>
          </w:tcPr>
          <w:p w:rsidR="00880073" w:rsidRPr="00AB38CF" w:rsidRDefault="00880073" w:rsidP="00880073">
            <w:pPr>
              <w:spacing w:line="249" w:lineRule="exact"/>
              <w:ind w:left="895" w:firstLine="0"/>
              <w:jc w:val="left"/>
              <w:rPr>
                <w:rFonts w:eastAsia="Times New Roman" w:cs="Times New Roman"/>
                <w:sz w:val="16"/>
                <w:szCs w:val="16"/>
              </w:rPr>
            </w:pPr>
            <w:r w:rsidRPr="00AB38CF">
              <w:rPr>
                <w:rFonts w:eastAsia="Times New Roman" w:cs="Times New Roman"/>
                <w:sz w:val="16"/>
                <w:szCs w:val="16"/>
              </w:rPr>
              <w:t>Направление</w:t>
            </w:r>
          </w:p>
        </w:tc>
        <w:tc>
          <w:tcPr>
            <w:tcW w:w="2549" w:type="pct"/>
          </w:tcPr>
          <w:p w:rsidR="00880073" w:rsidRPr="00AB38CF" w:rsidRDefault="00880073" w:rsidP="00880073">
            <w:pPr>
              <w:spacing w:line="240" w:lineRule="auto"/>
              <w:ind w:left="205" w:right="193" w:hanging="5"/>
              <w:jc w:val="center"/>
              <w:rPr>
                <w:rFonts w:eastAsia="Times New Roman" w:cs="Times New Roman"/>
                <w:sz w:val="16"/>
                <w:szCs w:val="16"/>
              </w:rPr>
            </w:pPr>
            <w:r w:rsidRPr="00AB38CF">
              <w:rPr>
                <w:rFonts w:eastAsia="Times New Roman" w:cs="Times New Roman"/>
                <w:sz w:val="16"/>
                <w:szCs w:val="16"/>
                <w:lang w:val="ru-RU"/>
              </w:rPr>
              <w:t>Основные формы, запланированные</w:t>
            </w:r>
            <w:r w:rsidRPr="00AB38CF">
              <w:rPr>
                <w:rFonts w:eastAsia="Times New Roman" w:cs="Times New Roman"/>
                <w:spacing w:val="1"/>
                <w:sz w:val="16"/>
                <w:szCs w:val="16"/>
                <w:lang w:val="ru-RU"/>
              </w:rPr>
              <w:t xml:space="preserve"> </w:t>
            </w:r>
            <w:r w:rsidRPr="00AB38CF">
              <w:rPr>
                <w:rFonts w:eastAsia="Times New Roman" w:cs="Times New Roman"/>
                <w:sz w:val="16"/>
                <w:szCs w:val="16"/>
                <w:lang w:val="ru-RU"/>
              </w:rPr>
              <w:t>классными</w:t>
            </w:r>
            <w:r w:rsidRPr="00AB38CF">
              <w:rPr>
                <w:rFonts w:eastAsia="Times New Roman" w:cs="Times New Roman"/>
                <w:spacing w:val="-3"/>
                <w:sz w:val="16"/>
                <w:szCs w:val="16"/>
                <w:lang w:val="ru-RU"/>
              </w:rPr>
              <w:t xml:space="preserve"> </w:t>
            </w:r>
            <w:r w:rsidRPr="00AB38CF">
              <w:rPr>
                <w:rFonts w:eastAsia="Times New Roman" w:cs="Times New Roman"/>
                <w:sz w:val="16"/>
                <w:szCs w:val="16"/>
                <w:lang w:val="ru-RU"/>
              </w:rPr>
              <w:t>руководителями</w:t>
            </w:r>
          </w:p>
          <w:p w:rsidR="00880073" w:rsidRPr="00AB38CF" w:rsidRDefault="00880073" w:rsidP="00880073">
            <w:pPr>
              <w:spacing w:line="231" w:lineRule="exact"/>
              <w:ind w:left="1638" w:right="1630" w:firstLine="0"/>
              <w:jc w:val="center"/>
              <w:rPr>
                <w:rFonts w:eastAsia="Times New Roman" w:cs="Times New Roman"/>
                <w:sz w:val="16"/>
                <w:szCs w:val="16"/>
              </w:rPr>
            </w:pPr>
          </w:p>
        </w:tc>
      </w:tr>
      <w:tr w:rsidR="00880073" w:rsidRPr="00AD3007" w:rsidTr="00AB38CF">
        <w:trPr>
          <w:trHeight w:val="800"/>
        </w:trPr>
        <w:tc>
          <w:tcPr>
            <w:tcW w:w="981" w:type="pct"/>
          </w:tcPr>
          <w:p w:rsidR="00880073" w:rsidRPr="00AD3007" w:rsidRDefault="00880073" w:rsidP="00880073">
            <w:pPr>
              <w:spacing w:line="242" w:lineRule="auto"/>
              <w:ind w:left="263" w:right="238" w:firstLine="347"/>
              <w:jc w:val="left"/>
              <w:rPr>
                <w:rFonts w:eastAsia="Times New Roman" w:cs="Times New Roman"/>
                <w:sz w:val="16"/>
                <w:szCs w:val="16"/>
              </w:rPr>
            </w:pPr>
            <w:r w:rsidRPr="00AD3007">
              <w:rPr>
                <w:rFonts w:eastAsia="Times New Roman" w:cs="Times New Roman"/>
                <w:sz w:val="16"/>
                <w:szCs w:val="16"/>
              </w:rPr>
              <w:t>«Я</w:t>
            </w:r>
            <w:r w:rsidRPr="00AD3007">
              <w:rPr>
                <w:rFonts w:eastAsia="Times New Roman" w:cs="Times New Roman"/>
                <w:sz w:val="16"/>
                <w:szCs w:val="16"/>
                <w:lang w:val="ru-RU"/>
              </w:rPr>
              <w:t xml:space="preserve">  </w:t>
            </w:r>
            <w:r w:rsidRPr="00AD3007">
              <w:rPr>
                <w:rFonts w:eastAsia="Times New Roman" w:cs="Times New Roman"/>
                <w:sz w:val="16"/>
                <w:szCs w:val="16"/>
              </w:rPr>
              <w:t xml:space="preserve"> и</w:t>
            </w:r>
            <w:r w:rsidRPr="00AD3007">
              <w:rPr>
                <w:rFonts w:eastAsia="Times New Roman" w:cs="Times New Roman"/>
                <w:spacing w:val="1"/>
                <w:sz w:val="16"/>
                <w:szCs w:val="16"/>
              </w:rPr>
              <w:t xml:space="preserve"> </w:t>
            </w:r>
            <w:r w:rsidRPr="00AD3007">
              <w:rPr>
                <w:rFonts w:eastAsia="Times New Roman" w:cs="Times New Roman"/>
                <w:sz w:val="16"/>
                <w:szCs w:val="16"/>
              </w:rPr>
              <w:t>гражданин»</w:t>
            </w:r>
          </w:p>
        </w:tc>
        <w:tc>
          <w:tcPr>
            <w:tcW w:w="1470" w:type="pct"/>
          </w:tcPr>
          <w:p w:rsidR="00880073" w:rsidRPr="00AD3007" w:rsidRDefault="00880073" w:rsidP="00880073">
            <w:pPr>
              <w:spacing w:line="242" w:lineRule="auto"/>
              <w:ind w:left="45" w:right="346" w:firstLine="0"/>
              <w:rPr>
                <w:rFonts w:eastAsia="Times New Roman" w:cs="Times New Roman"/>
                <w:sz w:val="16"/>
                <w:szCs w:val="16"/>
                <w:lang w:val="ru-RU"/>
              </w:rPr>
            </w:pPr>
            <w:r w:rsidRPr="00AD3007">
              <w:rPr>
                <w:rFonts w:eastAsia="Times New Roman" w:cs="Times New Roman"/>
                <w:sz w:val="16"/>
                <w:szCs w:val="16"/>
                <w:lang w:val="ru-RU"/>
              </w:rPr>
              <w:t>формирование гражданственности,</w:t>
            </w:r>
            <w:r w:rsidRPr="00AD3007">
              <w:rPr>
                <w:rFonts w:eastAsia="Times New Roman" w:cs="Times New Roman"/>
                <w:spacing w:val="-14"/>
                <w:sz w:val="16"/>
                <w:szCs w:val="16"/>
                <w:lang w:val="ru-RU"/>
              </w:rPr>
              <w:t xml:space="preserve"> </w:t>
            </w:r>
            <w:r w:rsidRPr="00AD3007">
              <w:rPr>
                <w:rFonts w:eastAsia="Times New Roman" w:cs="Times New Roman"/>
                <w:sz w:val="16"/>
                <w:szCs w:val="16"/>
                <w:lang w:val="ru-RU"/>
              </w:rPr>
              <w:t>патриотизма, уважение к правам, свободам</w:t>
            </w:r>
            <w:r w:rsidRPr="00AD3007">
              <w:rPr>
                <w:rFonts w:eastAsia="Times New Roman" w:cs="Times New Roman"/>
                <w:spacing w:val="-52"/>
                <w:sz w:val="16"/>
                <w:szCs w:val="16"/>
                <w:lang w:val="ru-RU"/>
              </w:rPr>
              <w:t xml:space="preserve">   </w:t>
            </w:r>
            <w:r w:rsidRPr="00AD3007">
              <w:rPr>
                <w:rFonts w:eastAsia="Times New Roman" w:cs="Times New Roman"/>
                <w:sz w:val="16"/>
                <w:szCs w:val="16"/>
                <w:lang w:val="ru-RU"/>
              </w:rPr>
              <w:t>и</w:t>
            </w:r>
            <w:r w:rsidRPr="00AD3007">
              <w:rPr>
                <w:rFonts w:eastAsia="Times New Roman" w:cs="Times New Roman"/>
                <w:spacing w:val="-1"/>
                <w:sz w:val="16"/>
                <w:szCs w:val="16"/>
                <w:lang w:val="ru-RU"/>
              </w:rPr>
              <w:t xml:space="preserve"> </w:t>
            </w:r>
            <w:r w:rsidRPr="00AD3007">
              <w:rPr>
                <w:rFonts w:eastAsia="Times New Roman" w:cs="Times New Roman"/>
                <w:sz w:val="16"/>
                <w:szCs w:val="16"/>
                <w:lang w:val="ru-RU"/>
              </w:rPr>
              <w:t>обязанностям человека</w:t>
            </w:r>
          </w:p>
        </w:tc>
        <w:tc>
          <w:tcPr>
            <w:tcW w:w="2549" w:type="pct"/>
          </w:tcPr>
          <w:p w:rsidR="00880073" w:rsidRPr="00AD3007" w:rsidRDefault="00880073" w:rsidP="00880073">
            <w:pPr>
              <w:spacing w:line="249" w:lineRule="exact"/>
              <w:ind w:left="38" w:firstLine="0"/>
              <w:jc w:val="left"/>
              <w:rPr>
                <w:rFonts w:eastAsia="Times New Roman" w:cs="Times New Roman"/>
                <w:sz w:val="16"/>
                <w:szCs w:val="16"/>
                <w:lang w:val="ru-RU"/>
              </w:rPr>
            </w:pPr>
            <w:r w:rsidRPr="00AD3007">
              <w:rPr>
                <w:rFonts w:eastAsia="Times New Roman" w:cs="Times New Roman"/>
                <w:sz w:val="16"/>
                <w:szCs w:val="16"/>
                <w:lang w:val="ru-RU"/>
              </w:rPr>
              <w:t>тематические</w:t>
            </w:r>
            <w:r w:rsidRPr="00AD3007">
              <w:rPr>
                <w:rFonts w:eastAsia="Times New Roman" w:cs="Times New Roman"/>
                <w:spacing w:val="-3"/>
                <w:sz w:val="16"/>
                <w:szCs w:val="16"/>
                <w:lang w:val="ru-RU"/>
              </w:rPr>
              <w:t xml:space="preserve"> </w:t>
            </w:r>
            <w:r w:rsidRPr="00AD3007">
              <w:rPr>
                <w:rFonts w:eastAsia="Times New Roman" w:cs="Times New Roman"/>
                <w:sz w:val="16"/>
                <w:szCs w:val="16"/>
                <w:lang w:val="ru-RU"/>
              </w:rPr>
              <w:t>классные</w:t>
            </w:r>
            <w:r w:rsidRPr="00AD3007">
              <w:rPr>
                <w:rFonts w:eastAsia="Times New Roman" w:cs="Times New Roman"/>
                <w:spacing w:val="-2"/>
                <w:sz w:val="16"/>
                <w:szCs w:val="16"/>
                <w:lang w:val="ru-RU"/>
              </w:rPr>
              <w:t xml:space="preserve"> </w:t>
            </w:r>
            <w:r w:rsidRPr="00AD3007">
              <w:rPr>
                <w:rFonts w:eastAsia="Times New Roman" w:cs="Times New Roman"/>
                <w:sz w:val="16"/>
                <w:szCs w:val="16"/>
                <w:lang w:val="ru-RU"/>
              </w:rPr>
              <w:t>часы; мероприятия гражданско-патриотического</w:t>
            </w:r>
            <w:r w:rsidRPr="00AD3007">
              <w:rPr>
                <w:rFonts w:eastAsia="Times New Roman" w:cs="Times New Roman"/>
                <w:spacing w:val="-52"/>
                <w:sz w:val="16"/>
                <w:szCs w:val="16"/>
                <w:lang w:val="ru-RU"/>
              </w:rPr>
              <w:t xml:space="preserve"> </w:t>
            </w:r>
            <w:r w:rsidRPr="00AD3007">
              <w:rPr>
                <w:rFonts w:eastAsia="Times New Roman" w:cs="Times New Roman"/>
                <w:sz w:val="16"/>
                <w:szCs w:val="16"/>
                <w:lang w:val="ru-RU"/>
              </w:rPr>
              <w:t>воспитания; уроки-мужества; мероприятия,</w:t>
            </w:r>
            <w:r w:rsidRPr="00AD3007">
              <w:rPr>
                <w:rFonts w:eastAsia="Times New Roman" w:cs="Times New Roman"/>
                <w:spacing w:val="-4"/>
                <w:sz w:val="16"/>
                <w:szCs w:val="16"/>
                <w:lang w:val="ru-RU"/>
              </w:rPr>
              <w:t xml:space="preserve"> </w:t>
            </w:r>
            <w:r w:rsidRPr="00AD3007">
              <w:rPr>
                <w:rFonts w:eastAsia="Times New Roman" w:cs="Times New Roman"/>
                <w:sz w:val="16"/>
                <w:szCs w:val="16"/>
                <w:lang w:val="ru-RU"/>
              </w:rPr>
              <w:t>посвященные</w:t>
            </w:r>
            <w:r w:rsidRPr="00AD3007">
              <w:rPr>
                <w:rFonts w:eastAsia="Times New Roman" w:cs="Times New Roman"/>
                <w:spacing w:val="-3"/>
                <w:sz w:val="16"/>
                <w:szCs w:val="16"/>
                <w:lang w:val="ru-RU"/>
              </w:rPr>
              <w:t xml:space="preserve"> </w:t>
            </w:r>
            <w:r w:rsidRPr="00AD3007">
              <w:rPr>
                <w:rFonts w:eastAsia="Times New Roman" w:cs="Times New Roman"/>
                <w:sz w:val="16"/>
                <w:szCs w:val="16"/>
                <w:lang w:val="ru-RU"/>
              </w:rPr>
              <w:t>Дню</w:t>
            </w:r>
            <w:r w:rsidRPr="00AD3007">
              <w:rPr>
                <w:rFonts w:eastAsia="Times New Roman" w:cs="Times New Roman"/>
                <w:spacing w:val="-3"/>
                <w:sz w:val="16"/>
                <w:szCs w:val="16"/>
                <w:lang w:val="ru-RU"/>
              </w:rPr>
              <w:t xml:space="preserve"> </w:t>
            </w:r>
            <w:r w:rsidRPr="00AD3007">
              <w:rPr>
                <w:rFonts w:eastAsia="Times New Roman" w:cs="Times New Roman"/>
                <w:sz w:val="16"/>
                <w:szCs w:val="16"/>
                <w:lang w:val="ru-RU"/>
              </w:rPr>
              <w:t>Победы; мероприятия,</w:t>
            </w:r>
            <w:r w:rsidRPr="00AD3007">
              <w:rPr>
                <w:rFonts w:eastAsia="Times New Roman" w:cs="Times New Roman"/>
                <w:sz w:val="16"/>
                <w:szCs w:val="16"/>
                <w:lang w:val="ru-RU"/>
              </w:rPr>
              <w:tab/>
              <w:t xml:space="preserve">посвященные </w:t>
            </w:r>
            <w:r w:rsidR="009508A9" w:rsidRPr="00AD3007">
              <w:rPr>
                <w:rFonts w:eastAsia="Times New Roman" w:cs="Times New Roman"/>
                <w:spacing w:val="-1"/>
                <w:sz w:val="16"/>
                <w:szCs w:val="16"/>
                <w:lang w:val="ru-RU"/>
              </w:rPr>
              <w:t>изучению</w:t>
            </w:r>
            <w:r w:rsidR="00AB38CF">
              <w:rPr>
                <w:rFonts w:eastAsia="Times New Roman" w:cs="Times New Roman"/>
                <w:spacing w:val="-1"/>
                <w:sz w:val="16"/>
                <w:szCs w:val="16"/>
                <w:lang w:val="ru-RU"/>
              </w:rPr>
              <w:t xml:space="preserve"> </w:t>
            </w:r>
            <w:proofErr w:type="gramStart"/>
            <w:r w:rsidR="00AB38CF">
              <w:rPr>
                <w:rFonts w:eastAsia="Times New Roman" w:cs="Times New Roman"/>
                <w:spacing w:val="-1"/>
                <w:sz w:val="16"/>
                <w:szCs w:val="16"/>
                <w:lang w:val="ru-RU"/>
              </w:rPr>
              <w:t xml:space="preserve">истории </w:t>
            </w:r>
            <w:r w:rsidR="009508A9" w:rsidRPr="00AD3007">
              <w:rPr>
                <w:rFonts w:eastAsia="Times New Roman" w:cs="Times New Roman"/>
                <w:spacing w:val="-1"/>
                <w:sz w:val="16"/>
                <w:szCs w:val="16"/>
                <w:lang w:val="ru-RU"/>
              </w:rPr>
              <w:t xml:space="preserve"> </w:t>
            </w:r>
            <w:r w:rsidRPr="00AD3007">
              <w:rPr>
                <w:rFonts w:eastAsia="Times New Roman" w:cs="Times New Roman"/>
                <w:sz w:val="16"/>
                <w:szCs w:val="16"/>
                <w:lang w:val="ru-RU"/>
              </w:rPr>
              <w:t>России</w:t>
            </w:r>
            <w:proofErr w:type="gramEnd"/>
            <w:r w:rsidRPr="00AD3007">
              <w:rPr>
                <w:rFonts w:eastAsia="Times New Roman" w:cs="Times New Roman"/>
                <w:sz w:val="16"/>
                <w:szCs w:val="16"/>
                <w:lang w:val="ru-RU"/>
              </w:rPr>
              <w:t>.</w:t>
            </w:r>
          </w:p>
        </w:tc>
      </w:tr>
      <w:tr w:rsidR="00880073" w:rsidRPr="00AD3007" w:rsidTr="00AB38CF">
        <w:trPr>
          <w:trHeight w:val="676"/>
        </w:trPr>
        <w:tc>
          <w:tcPr>
            <w:tcW w:w="981" w:type="pct"/>
          </w:tcPr>
          <w:p w:rsidR="00880073" w:rsidRPr="00AD3007" w:rsidRDefault="00880073" w:rsidP="00880073">
            <w:pPr>
              <w:spacing w:line="246" w:lineRule="exact"/>
              <w:ind w:left="88" w:right="76" w:firstLine="0"/>
              <w:jc w:val="center"/>
              <w:rPr>
                <w:rFonts w:eastAsia="Times New Roman" w:cs="Times New Roman"/>
                <w:sz w:val="16"/>
                <w:szCs w:val="16"/>
              </w:rPr>
            </w:pPr>
            <w:r w:rsidRPr="00AD3007">
              <w:rPr>
                <w:rFonts w:eastAsia="Times New Roman" w:cs="Times New Roman"/>
                <w:sz w:val="16"/>
                <w:szCs w:val="16"/>
              </w:rPr>
              <w:t>«Я -</w:t>
            </w:r>
          </w:p>
          <w:p w:rsidR="00880073" w:rsidRPr="00AD3007" w:rsidRDefault="00880073" w:rsidP="00880073">
            <w:pPr>
              <w:spacing w:before="1" w:line="240" w:lineRule="auto"/>
              <w:ind w:left="88" w:right="78" w:firstLine="0"/>
              <w:jc w:val="center"/>
              <w:rPr>
                <w:rFonts w:eastAsia="Times New Roman" w:cs="Times New Roman"/>
                <w:sz w:val="16"/>
                <w:szCs w:val="16"/>
              </w:rPr>
            </w:pPr>
            <w:r w:rsidRPr="00AD3007">
              <w:rPr>
                <w:rFonts w:eastAsia="Times New Roman" w:cs="Times New Roman"/>
                <w:sz w:val="16"/>
                <w:szCs w:val="16"/>
              </w:rPr>
              <w:t>профессионал»</w:t>
            </w:r>
          </w:p>
        </w:tc>
        <w:tc>
          <w:tcPr>
            <w:tcW w:w="1470" w:type="pct"/>
          </w:tcPr>
          <w:p w:rsidR="00880073" w:rsidRPr="00AD3007" w:rsidRDefault="00880073" w:rsidP="00880073">
            <w:pPr>
              <w:spacing w:line="240" w:lineRule="auto"/>
              <w:ind w:left="45" w:right="203" w:firstLine="0"/>
              <w:jc w:val="left"/>
              <w:rPr>
                <w:rFonts w:eastAsia="Times New Roman" w:cs="Times New Roman"/>
                <w:sz w:val="16"/>
                <w:szCs w:val="16"/>
                <w:lang w:val="ru-RU"/>
              </w:rPr>
            </w:pPr>
            <w:r w:rsidRPr="00AD3007">
              <w:rPr>
                <w:rFonts w:eastAsia="Times New Roman" w:cs="Times New Roman"/>
                <w:sz w:val="16"/>
                <w:szCs w:val="16"/>
                <w:lang w:val="ru-RU"/>
              </w:rPr>
              <w:t>воспитание трудолюбия,</w:t>
            </w:r>
            <w:r w:rsidRPr="00AD3007">
              <w:rPr>
                <w:rFonts w:eastAsia="Times New Roman" w:cs="Times New Roman"/>
                <w:spacing w:val="1"/>
                <w:sz w:val="16"/>
                <w:szCs w:val="16"/>
                <w:lang w:val="ru-RU"/>
              </w:rPr>
              <w:t xml:space="preserve"> </w:t>
            </w:r>
            <w:r w:rsidRPr="00AD3007">
              <w:rPr>
                <w:rFonts w:eastAsia="Times New Roman" w:cs="Times New Roman"/>
                <w:sz w:val="16"/>
                <w:szCs w:val="16"/>
                <w:lang w:val="ru-RU"/>
              </w:rPr>
              <w:t>творческого отношения к</w:t>
            </w:r>
            <w:r w:rsidRPr="00AD3007">
              <w:rPr>
                <w:rFonts w:eastAsia="Times New Roman" w:cs="Times New Roman"/>
                <w:spacing w:val="1"/>
                <w:sz w:val="16"/>
                <w:szCs w:val="16"/>
                <w:lang w:val="ru-RU"/>
              </w:rPr>
              <w:t xml:space="preserve"> </w:t>
            </w:r>
            <w:r w:rsidRPr="00AD3007">
              <w:rPr>
                <w:rFonts w:eastAsia="Times New Roman" w:cs="Times New Roman"/>
                <w:sz w:val="16"/>
                <w:szCs w:val="16"/>
                <w:lang w:val="ru-RU"/>
              </w:rPr>
              <w:t>учению, жизни и выбору будущей</w:t>
            </w:r>
            <w:r w:rsidRPr="00AD3007">
              <w:rPr>
                <w:rFonts w:eastAsia="Times New Roman" w:cs="Times New Roman"/>
                <w:spacing w:val="-1"/>
                <w:sz w:val="16"/>
                <w:szCs w:val="16"/>
                <w:lang w:val="ru-RU"/>
              </w:rPr>
              <w:t xml:space="preserve"> </w:t>
            </w:r>
            <w:r w:rsidRPr="00AD3007">
              <w:rPr>
                <w:rFonts w:eastAsia="Times New Roman" w:cs="Times New Roman"/>
                <w:sz w:val="16"/>
                <w:szCs w:val="16"/>
                <w:lang w:val="ru-RU"/>
              </w:rPr>
              <w:t>профессии</w:t>
            </w:r>
          </w:p>
        </w:tc>
        <w:tc>
          <w:tcPr>
            <w:tcW w:w="2549" w:type="pct"/>
          </w:tcPr>
          <w:p w:rsidR="00880073" w:rsidRPr="00AD3007" w:rsidRDefault="00880073" w:rsidP="00880073">
            <w:pPr>
              <w:tabs>
                <w:tab w:val="left" w:pos="1887"/>
                <w:tab w:val="left" w:pos="3266"/>
                <w:tab w:val="left" w:pos="4225"/>
              </w:tabs>
              <w:spacing w:line="242" w:lineRule="auto"/>
              <w:ind w:left="38" w:right="97" w:firstLine="0"/>
              <w:jc w:val="left"/>
              <w:rPr>
                <w:rFonts w:eastAsia="Times New Roman" w:cs="Times New Roman"/>
                <w:sz w:val="16"/>
                <w:szCs w:val="16"/>
                <w:lang w:val="ru-RU"/>
              </w:rPr>
            </w:pPr>
            <w:r w:rsidRPr="00AD3007">
              <w:rPr>
                <w:rFonts w:eastAsia="Times New Roman" w:cs="Times New Roman"/>
                <w:sz w:val="16"/>
                <w:szCs w:val="16"/>
                <w:lang w:val="ru-RU"/>
              </w:rPr>
              <w:t>тематические</w:t>
            </w:r>
            <w:r w:rsidRPr="00AD3007">
              <w:rPr>
                <w:rFonts w:eastAsia="Times New Roman" w:cs="Times New Roman"/>
                <w:sz w:val="16"/>
                <w:szCs w:val="16"/>
                <w:lang w:val="ru-RU"/>
              </w:rPr>
              <w:tab/>
              <w:t>классные</w:t>
            </w:r>
            <w:r w:rsidRPr="00AD3007">
              <w:rPr>
                <w:rFonts w:eastAsia="Times New Roman" w:cs="Times New Roman"/>
                <w:sz w:val="16"/>
                <w:szCs w:val="16"/>
                <w:lang w:val="ru-RU"/>
              </w:rPr>
              <w:tab/>
              <w:t>часы</w:t>
            </w:r>
            <w:r w:rsidRPr="00AD3007">
              <w:rPr>
                <w:rFonts w:eastAsia="Times New Roman" w:cs="Times New Roman"/>
                <w:sz w:val="16"/>
                <w:szCs w:val="16"/>
                <w:lang w:val="ru-RU"/>
              </w:rPr>
              <w:tab/>
            </w:r>
            <w:r w:rsidRPr="00AD3007">
              <w:rPr>
                <w:rFonts w:eastAsia="Times New Roman" w:cs="Times New Roman"/>
                <w:spacing w:val="-3"/>
                <w:sz w:val="16"/>
                <w:szCs w:val="16"/>
                <w:lang w:val="ru-RU"/>
              </w:rPr>
              <w:t>по</w:t>
            </w:r>
            <w:r w:rsidRPr="00AD3007">
              <w:rPr>
                <w:rFonts w:eastAsia="Times New Roman" w:cs="Times New Roman"/>
                <w:spacing w:val="-52"/>
                <w:sz w:val="16"/>
                <w:szCs w:val="16"/>
                <w:lang w:val="ru-RU"/>
              </w:rPr>
              <w:t xml:space="preserve"> </w:t>
            </w:r>
            <w:r w:rsidRPr="00AD3007">
              <w:rPr>
                <w:rFonts w:eastAsia="Times New Roman" w:cs="Times New Roman"/>
                <w:sz w:val="16"/>
                <w:szCs w:val="16"/>
                <w:lang w:val="ru-RU"/>
              </w:rPr>
              <w:t>профориентации; сюжетно-ролевые</w:t>
            </w:r>
            <w:r w:rsidRPr="00AD3007">
              <w:rPr>
                <w:rFonts w:eastAsia="Times New Roman" w:cs="Times New Roman"/>
                <w:spacing w:val="5"/>
                <w:sz w:val="16"/>
                <w:szCs w:val="16"/>
                <w:lang w:val="ru-RU"/>
              </w:rPr>
              <w:t xml:space="preserve"> </w:t>
            </w:r>
            <w:r w:rsidRPr="00AD3007">
              <w:rPr>
                <w:rFonts w:eastAsia="Times New Roman" w:cs="Times New Roman"/>
                <w:sz w:val="16"/>
                <w:szCs w:val="16"/>
                <w:lang w:val="ru-RU"/>
              </w:rPr>
              <w:t>и</w:t>
            </w:r>
            <w:r w:rsidRPr="00AD3007">
              <w:rPr>
                <w:rFonts w:eastAsia="Times New Roman" w:cs="Times New Roman"/>
                <w:spacing w:val="2"/>
                <w:sz w:val="16"/>
                <w:szCs w:val="16"/>
                <w:lang w:val="ru-RU"/>
              </w:rPr>
              <w:t xml:space="preserve"> </w:t>
            </w:r>
            <w:r w:rsidRPr="00AD3007">
              <w:rPr>
                <w:rFonts w:eastAsia="Times New Roman" w:cs="Times New Roman"/>
                <w:sz w:val="16"/>
                <w:szCs w:val="16"/>
                <w:lang w:val="ru-RU"/>
              </w:rPr>
              <w:t>коллективно-творческие</w:t>
            </w:r>
            <w:r w:rsidRPr="00AD3007">
              <w:rPr>
                <w:rFonts w:eastAsia="Times New Roman" w:cs="Times New Roman"/>
                <w:spacing w:val="-52"/>
                <w:sz w:val="16"/>
                <w:szCs w:val="16"/>
                <w:lang w:val="ru-RU"/>
              </w:rPr>
              <w:t xml:space="preserve"> </w:t>
            </w:r>
            <w:r w:rsidRPr="00AD3007">
              <w:rPr>
                <w:rFonts w:eastAsia="Times New Roman" w:cs="Times New Roman"/>
                <w:sz w:val="16"/>
                <w:szCs w:val="16"/>
                <w:lang w:val="ru-RU"/>
              </w:rPr>
              <w:t>мероприятия; встречи с выпускниками школы;</w:t>
            </w:r>
            <w:r w:rsidRPr="00AD3007">
              <w:rPr>
                <w:rFonts w:eastAsia="Times New Roman" w:cs="Times New Roman"/>
                <w:spacing w:val="-52"/>
                <w:sz w:val="16"/>
                <w:szCs w:val="16"/>
                <w:lang w:val="ru-RU"/>
              </w:rPr>
              <w:t xml:space="preserve"> </w:t>
            </w:r>
            <w:r w:rsidRPr="00AD3007">
              <w:rPr>
                <w:rFonts w:eastAsia="Times New Roman" w:cs="Times New Roman"/>
                <w:sz w:val="16"/>
                <w:szCs w:val="16"/>
                <w:lang w:val="ru-RU"/>
              </w:rPr>
              <w:t>конкурс</w:t>
            </w:r>
            <w:r w:rsidRPr="00AD3007">
              <w:rPr>
                <w:rFonts w:eastAsia="Times New Roman" w:cs="Times New Roman"/>
                <w:spacing w:val="-1"/>
                <w:sz w:val="16"/>
                <w:szCs w:val="16"/>
                <w:lang w:val="ru-RU"/>
              </w:rPr>
              <w:t xml:space="preserve"> </w:t>
            </w:r>
            <w:r w:rsidRPr="00AD3007">
              <w:rPr>
                <w:rFonts w:eastAsia="Times New Roman" w:cs="Times New Roman"/>
                <w:sz w:val="16"/>
                <w:szCs w:val="16"/>
                <w:lang w:val="ru-RU"/>
              </w:rPr>
              <w:t>«Ученик года»</w:t>
            </w:r>
            <w:r w:rsidRPr="00AD3007">
              <w:rPr>
                <w:rFonts w:eastAsia="Times New Roman" w:cs="Times New Roman"/>
                <w:spacing w:val="-5"/>
                <w:sz w:val="16"/>
                <w:szCs w:val="16"/>
                <w:lang w:val="ru-RU"/>
              </w:rPr>
              <w:t>, др.</w:t>
            </w:r>
          </w:p>
        </w:tc>
      </w:tr>
      <w:tr w:rsidR="00880073" w:rsidRPr="00AD3007" w:rsidTr="002A1DCA">
        <w:trPr>
          <w:trHeight w:val="790"/>
        </w:trPr>
        <w:tc>
          <w:tcPr>
            <w:tcW w:w="981" w:type="pct"/>
          </w:tcPr>
          <w:p w:rsidR="00880073" w:rsidRPr="00AD3007" w:rsidRDefault="00880073" w:rsidP="00880073">
            <w:pPr>
              <w:spacing w:line="238" w:lineRule="exact"/>
              <w:ind w:left="87" w:right="78" w:firstLine="0"/>
              <w:jc w:val="center"/>
              <w:rPr>
                <w:rFonts w:eastAsia="Times New Roman" w:cs="Times New Roman"/>
                <w:sz w:val="16"/>
                <w:szCs w:val="16"/>
              </w:rPr>
            </w:pPr>
            <w:r w:rsidRPr="00AD3007">
              <w:rPr>
                <w:rFonts w:eastAsia="Times New Roman" w:cs="Times New Roman"/>
                <w:sz w:val="16"/>
                <w:szCs w:val="16"/>
              </w:rPr>
              <w:t>«Я</w:t>
            </w:r>
            <w:r w:rsidRPr="00AD3007">
              <w:rPr>
                <w:rFonts w:eastAsia="Times New Roman" w:cs="Times New Roman"/>
                <w:spacing w:val="1"/>
                <w:sz w:val="16"/>
                <w:szCs w:val="16"/>
              </w:rPr>
              <w:t xml:space="preserve"> </w:t>
            </w:r>
            <w:r w:rsidRPr="00AD3007">
              <w:rPr>
                <w:rFonts w:eastAsia="Times New Roman" w:cs="Times New Roman"/>
                <w:sz w:val="16"/>
                <w:szCs w:val="16"/>
              </w:rPr>
              <w:t>-</w:t>
            </w:r>
            <w:r w:rsidRPr="00AD3007">
              <w:rPr>
                <w:rFonts w:eastAsia="Times New Roman" w:cs="Times New Roman"/>
                <w:spacing w:val="-3"/>
                <w:sz w:val="16"/>
                <w:szCs w:val="16"/>
              </w:rPr>
              <w:t xml:space="preserve"> </w:t>
            </w:r>
            <w:r w:rsidRPr="00AD3007">
              <w:rPr>
                <w:rFonts w:eastAsia="Times New Roman" w:cs="Times New Roman"/>
                <w:sz w:val="16"/>
                <w:szCs w:val="16"/>
              </w:rPr>
              <w:t>человек»</w:t>
            </w:r>
          </w:p>
        </w:tc>
        <w:tc>
          <w:tcPr>
            <w:tcW w:w="1470" w:type="pct"/>
          </w:tcPr>
          <w:p w:rsidR="00880073" w:rsidRPr="00AD3007" w:rsidRDefault="00880073" w:rsidP="00880073">
            <w:pPr>
              <w:spacing w:line="238" w:lineRule="exact"/>
              <w:ind w:left="45" w:right="153" w:firstLine="0"/>
              <w:jc w:val="left"/>
              <w:rPr>
                <w:rFonts w:eastAsia="Times New Roman" w:cs="Times New Roman"/>
                <w:sz w:val="16"/>
                <w:szCs w:val="16"/>
                <w:lang w:val="ru-RU"/>
              </w:rPr>
            </w:pPr>
            <w:r w:rsidRPr="00AD3007">
              <w:rPr>
                <w:rFonts w:eastAsia="Times New Roman" w:cs="Times New Roman"/>
                <w:sz w:val="16"/>
                <w:szCs w:val="16"/>
                <w:lang w:val="ru-RU"/>
              </w:rPr>
              <w:t>воспитание</w:t>
            </w:r>
            <w:r w:rsidRPr="00AD3007">
              <w:rPr>
                <w:rFonts w:eastAsia="Times New Roman" w:cs="Times New Roman"/>
                <w:spacing w:val="-2"/>
                <w:sz w:val="16"/>
                <w:szCs w:val="16"/>
                <w:lang w:val="ru-RU"/>
              </w:rPr>
              <w:t xml:space="preserve"> </w:t>
            </w:r>
            <w:r w:rsidRPr="00AD3007">
              <w:rPr>
                <w:rFonts w:eastAsia="Times New Roman" w:cs="Times New Roman"/>
                <w:sz w:val="16"/>
                <w:szCs w:val="16"/>
                <w:lang w:val="ru-RU"/>
              </w:rPr>
              <w:t>нравственных чувств</w:t>
            </w:r>
            <w:r w:rsidRPr="00AD3007">
              <w:rPr>
                <w:rFonts w:eastAsia="Times New Roman" w:cs="Times New Roman"/>
                <w:spacing w:val="-5"/>
                <w:sz w:val="16"/>
                <w:szCs w:val="16"/>
                <w:lang w:val="ru-RU"/>
              </w:rPr>
              <w:t xml:space="preserve"> </w:t>
            </w:r>
            <w:r w:rsidRPr="00AD3007">
              <w:rPr>
                <w:rFonts w:eastAsia="Times New Roman" w:cs="Times New Roman"/>
                <w:sz w:val="16"/>
                <w:szCs w:val="16"/>
                <w:lang w:val="ru-RU"/>
              </w:rPr>
              <w:t>и</w:t>
            </w:r>
            <w:r w:rsidRPr="00AD3007">
              <w:rPr>
                <w:rFonts w:eastAsia="Times New Roman" w:cs="Times New Roman"/>
                <w:spacing w:val="-3"/>
                <w:sz w:val="16"/>
                <w:szCs w:val="16"/>
                <w:lang w:val="ru-RU"/>
              </w:rPr>
              <w:t xml:space="preserve"> </w:t>
            </w:r>
            <w:r w:rsidRPr="00AD3007">
              <w:rPr>
                <w:rFonts w:eastAsia="Times New Roman" w:cs="Times New Roman"/>
                <w:sz w:val="16"/>
                <w:szCs w:val="16"/>
                <w:lang w:val="ru-RU"/>
              </w:rPr>
              <w:t>этического</w:t>
            </w:r>
            <w:r w:rsidRPr="00AD3007">
              <w:rPr>
                <w:rFonts w:eastAsia="Times New Roman" w:cs="Times New Roman"/>
                <w:spacing w:val="-3"/>
                <w:sz w:val="16"/>
                <w:szCs w:val="16"/>
                <w:lang w:val="ru-RU"/>
              </w:rPr>
              <w:t xml:space="preserve"> </w:t>
            </w:r>
            <w:r w:rsidRPr="00AD3007">
              <w:rPr>
                <w:rFonts w:eastAsia="Times New Roman" w:cs="Times New Roman"/>
                <w:sz w:val="16"/>
                <w:szCs w:val="16"/>
                <w:lang w:val="ru-RU"/>
              </w:rPr>
              <w:t>сознания</w:t>
            </w:r>
            <w:r w:rsidRPr="00AD3007">
              <w:rPr>
                <w:rFonts w:eastAsia="Times New Roman" w:cs="Times New Roman"/>
                <w:spacing w:val="-52"/>
                <w:sz w:val="16"/>
                <w:szCs w:val="16"/>
                <w:lang w:val="ru-RU"/>
              </w:rPr>
              <w:t xml:space="preserve"> </w:t>
            </w:r>
            <w:r w:rsidRPr="00AD3007">
              <w:rPr>
                <w:rFonts w:eastAsia="Times New Roman" w:cs="Times New Roman"/>
                <w:sz w:val="16"/>
                <w:szCs w:val="16"/>
                <w:lang w:val="ru-RU"/>
              </w:rPr>
              <w:t>обучающихся</w:t>
            </w:r>
          </w:p>
        </w:tc>
        <w:tc>
          <w:tcPr>
            <w:tcW w:w="2549" w:type="pct"/>
          </w:tcPr>
          <w:p w:rsidR="00880073" w:rsidRPr="00AD3007" w:rsidRDefault="00880073" w:rsidP="00880073">
            <w:pPr>
              <w:spacing w:line="238" w:lineRule="exact"/>
              <w:ind w:left="38" w:firstLine="0"/>
              <w:jc w:val="left"/>
              <w:rPr>
                <w:rFonts w:eastAsia="Times New Roman" w:cs="Times New Roman"/>
                <w:sz w:val="16"/>
                <w:szCs w:val="16"/>
                <w:lang w:val="ru-RU"/>
              </w:rPr>
            </w:pPr>
            <w:r w:rsidRPr="00AD3007">
              <w:rPr>
                <w:rFonts w:eastAsia="Times New Roman" w:cs="Times New Roman"/>
                <w:sz w:val="16"/>
                <w:szCs w:val="16"/>
                <w:lang w:val="ru-RU"/>
              </w:rPr>
              <w:t>тематические</w:t>
            </w:r>
            <w:r w:rsidRPr="00AD3007">
              <w:rPr>
                <w:rFonts w:eastAsia="Times New Roman" w:cs="Times New Roman"/>
                <w:spacing w:val="-3"/>
                <w:sz w:val="16"/>
                <w:szCs w:val="16"/>
                <w:lang w:val="ru-RU"/>
              </w:rPr>
              <w:t xml:space="preserve"> </w:t>
            </w:r>
            <w:r w:rsidRPr="00AD3007">
              <w:rPr>
                <w:rFonts w:eastAsia="Times New Roman" w:cs="Times New Roman"/>
                <w:sz w:val="16"/>
                <w:szCs w:val="16"/>
                <w:lang w:val="ru-RU"/>
              </w:rPr>
              <w:t>классные</w:t>
            </w:r>
            <w:r w:rsidRPr="00AD3007">
              <w:rPr>
                <w:rFonts w:eastAsia="Times New Roman" w:cs="Times New Roman"/>
                <w:spacing w:val="-2"/>
                <w:sz w:val="16"/>
                <w:szCs w:val="16"/>
                <w:lang w:val="ru-RU"/>
              </w:rPr>
              <w:t xml:space="preserve"> </w:t>
            </w:r>
            <w:r w:rsidRPr="00AD3007">
              <w:rPr>
                <w:rFonts w:eastAsia="Times New Roman" w:cs="Times New Roman"/>
                <w:sz w:val="16"/>
                <w:szCs w:val="16"/>
                <w:lang w:val="ru-RU"/>
              </w:rPr>
              <w:t>часы; мероприятия, посвященные</w:t>
            </w:r>
            <w:r w:rsidRPr="00AD3007">
              <w:rPr>
                <w:rFonts w:eastAsia="Times New Roman" w:cs="Times New Roman"/>
                <w:sz w:val="16"/>
                <w:szCs w:val="16"/>
                <w:lang w:val="ru-RU"/>
              </w:rPr>
              <w:tab/>
            </w:r>
            <w:r w:rsidRPr="00AD3007">
              <w:rPr>
                <w:rFonts w:eastAsia="Times New Roman" w:cs="Times New Roman"/>
                <w:spacing w:val="-1"/>
                <w:sz w:val="16"/>
                <w:szCs w:val="16"/>
                <w:lang w:val="ru-RU"/>
              </w:rPr>
              <w:t>праздничным</w:t>
            </w:r>
            <w:r w:rsidRPr="00AD3007">
              <w:rPr>
                <w:rFonts w:eastAsia="Times New Roman" w:cs="Times New Roman"/>
                <w:spacing w:val="-52"/>
                <w:sz w:val="16"/>
                <w:szCs w:val="16"/>
                <w:lang w:val="ru-RU"/>
              </w:rPr>
              <w:t xml:space="preserve"> </w:t>
            </w:r>
            <w:r w:rsidRPr="00AD3007">
              <w:rPr>
                <w:rFonts w:eastAsia="Times New Roman" w:cs="Times New Roman"/>
                <w:sz w:val="16"/>
                <w:szCs w:val="16"/>
                <w:lang w:val="ru-RU"/>
              </w:rPr>
              <w:t>датам; деятельность</w:t>
            </w:r>
            <w:r w:rsidRPr="00AD3007">
              <w:rPr>
                <w:rFonts w:eastAsia="Times New Roman" w:cs="Times New Roman"/>
                <w:sz w:val="16"/>
                <w:szCs w:val="16"/>
                <w:lang w:val="ru-RU"/>
              </w:rPr>
              <w:tab/>
              <w:t xml:space="preserve"> в</w:t>
            </w:r>
            <w:r w:rsidRPr="00AD3007">
              <w:rPr>
                <w:rFonts w:eastAsia="Times New Roman" w:cs="Times New Roman"/>
                <w:sz w:val="16"/>
                <w:szCs w:val="16"/>
                <w:lang w:val="ru-RU"/>
              </w:rPr>
              <w:tab/>
              <w:t>рамках</w:t>
            </w:r>
            <w:r w:rsidRPr="00AD3007">
              <w:rPr>
                <w:rFonts w:eastAsia="Times New Roman" w:cs="Times New Roman"/>
                <w:sz w:val="16"/>
                <w:szCs w:val="16"/>
                <w:lang w:val="ru-RU"/>
              </w:rPr>
              <w:tab/>
            </w:r>
            <w:r w:rsidRPr="00AD3007">
              <w:rPr>
                <w:rFonts w:eastAsia="Times New Roman" w:cs="Times New Roman"/>
                <w:spacing w:val="-1"/>
                <w:sz w:val="16"/>
                <w:szCs w:val="16"/>
                <w:lang w:val="ru-RU"/>
              </w:rPr>
              <w:t>школьных</w:t>
            </w:r>
            <w:r w:rsidRPr="00AD3007">
              <w:rPr>
                <w:rFonts w:eastAsia="Times New Roman" w:cs="Times New Roman"/>
                <w:spacing w:val="-52"/>
                <w:sz w:val="16"/>
                <w:szCs w:val="16"/>
                <w:lang w:val="ru-RU"/>
              </w:rPr>
              <w:t xml:space="preserve"> </w:t>
            </w:r>
            <w:r w:rsidRPr="00AD3007">
              <w:rPr>
                <w:rFonts w:eastAsia="Times New Roman" w:cs="Times New Roman"/>
                <w:sz w:val="16"/>
                <w:szCs w:val="16"/>
                <w:lang w:val="ru-RU"/>
              </w:rPr>
              <w:t>объединений</w:t>
            </w:r>
          </w:p>
        </w:tc>
      </w:tr>
      <w:tr w:rsidR="00880073" w:rsidRPr="00AD3007" w:rsidTr="00AB38CF">
        <w:trPr>
          <w:trHeight w:val="1381"/>
        </w:trPr>
        <w:tc>
          <w:tcPr>
            <w:tcW w:w="981" w:type="pct"/>
          </w:tcPr>
          <w:p w:rsidR="00880073" w:rsidRPr="00AD3007" w:rsidRDefault="00880073" w:rsidP="00880073">
            <w:pPr>
              <w:spacing w:line="246" w:lineRule="exact"/>
              <w:ind w:left="87" w:right="78" w:firstLine="0"/>
              <w:jc w:val="center"/>
              <w:rPr>
                <w:rFonts w:eastAsia="Times New Roman" w:cs="Times New Roman"/>
                <w:sz w:val="16"/>
                <w:szCs w:val="16"/>
              </w:rPr>
            </w:pPr>
            <w:r w:rsidRPr="00AD3007">
              <w:rPr>
                <w:rFonts w:eastAsia="Times New Roman" w:cs="Times New Roman"/>
                <w:sz w:val="16"/>
                <w:szCs w:val="16"/>
              </w:rPr>
              <w:t>«Я</w:t>
            </w:r>
            <w:r w:rsidRPr="00AD3007">
              <w:rPr>
                <w:rFonts w:eastAsia="Times New Roman" w:cs="Times New Roman"/>
                <w:spacing w:val="-1"/>
                <w:sz w:val="16"/>
                <w:szCs w:val="16"/>
              </w:rPr>
              <w:t xml:space="preserve"> </w:t>
            </w:r>
            <w:r w:rsidRPr="00AD3007">
              <w:rPr>
                <w:rFonts w:eastAsia="Times New Roman" w:cs="Times New Roman"/>
                <w:sz w:val="16"/>
                <w:szCs w:val="16"/>
              </w:rPr>
              <w:t>и</w:t>
            </w:r>
            <w:r w:rsidRPr="00AD3007">
              <w:rPr>
                <w:rFonts w:eastAsia="Times New Roman" w:cs="Times New Roman"/>
                <w:spacing w:val="1"/>
                <w:sz w:val="16"/>
                <w:szCs w:val="16"/>
              </w:rPr>
              <w:t xml:space="preserve"> </w:t>
            </w:r>
            <w:r w:rsidRPr="00AD3007">
              <w:rPr>
                <w:rFonts w:eastAsia="Times New Roman" w:cs="Times New Roman"/>
                <w:sz w:val="16"/>
                <w:szCs w:val="16"/>
              </w:rPr>
              <w:t>здоровье»</w:t>
            </w:r>
          </w:p>
        </w:tc>
        <w:tc>
          <w:tcPr>
            <w:tcW w:w="1470" w:type="pct"/>
          </w:tcPr>
          <w:p w:rsidR="00880073" w:rsidRPr="00AD3007" w:rsidRDefault="00880073" w:rsidP="00880073">
            <w:pPr>
              <w:spacing w:line="240" w:lineRule="auto"/>
              <w:ind w:left="45" w:right="155" w:firstLine="0"/>
              <w:jc w:val="left"/>
              <w:rPr>
                <w:rFonts w:eastAsia="Times New Roman" w:cs="Times New Roman"/>
                <w:sz w:val="16"/>
                <w:szCs w:val="16"/>
                <w:lang w:val="ru-RU"/>
              </w:rPr>
            </w:pPr>
            <w:r w:rsidRPr="00AD3007">
              <w:rPr>
                <w:rFonts w:eastAsia="Times New Roman" w:cs="Times New Roman"/>
                <w:sz w:val="16"/>
                <w:szCs w:val="16"/>
                <w:lang w:val="ru-RU"/>
              </w:rPr>
              <w:t>формирование ценностного</w:t>
            </w:r>
            <w:r w:rsidRPr="00AD3007">
              <w:rPr>
                <w:rFonts w:eastAsia="Times New Roman" w:cs="Times New Roman"/>
                <w:spacing w:val="1"/>
                <w:sz w:val="16"/>
                <w:szCs w:val="16"/>
                <w:lang w:val="ru-RU"/>
              </w:rPr>
              <w:t xml:space="preserve"> </w:t>
            </w:r>
            <w:r w:rsidRPr="00AD3007">
              <w:rPr>
                <w:rFonts w:eastAsia="Times New Roman" w:cs="Times New Roman"/>
                <w:sz w:val="16"/>
                <w:szCs w:val="16"/>
                <w:lang w:val="ru-RU"/>
              </w:rPr>
              <w:t>отношения к семье, здоровью</w:t>
            </w:r>
            <w:r w:rsidRPr="00AD3007">
              <w:rPr>
                <w:rFonts w:eastAsia="Times New Roman" w:cs="Times New Roman"/>
                <w:spacing w:val="-52"/>
                <w:sz w:val="16"/>
                <w:szCs w:val="16"/>
                <w:lang w:val="ru-RU"/>
              </w:rPr>
              <w:t xml:space="preserve"> </w:t>
            </w:r>
            <w:r w:rsidRPr="00AD3007">
              <w:rPr>
                <w:rFonts w:eastAsia="Times New Roman" w:cs="Times New Roman"/>
                <w:sz w:val="16"/>
                <w:szCs w:val="16"/>
                <w:lang w:val="ru-RU"/>
              </w:rPr>
              <w:t>и</w:t>
            </w:r>
            <w:r w:rsidRPr="00AD3007">
              <w:rPr>
                <w:rFonts w:eastAsia="Times New Roman" w:cs="Times New Roman"/>
                <w:spacing w:val="-1"/>
                <w:sz w:val="16"/>
                <w:szCs w:val="16"/>
                <w:lang w:val="ru-RU"/>
              </w:rPr>
              <w:t xml:space="preserve"> </w:t>
            </w:r>
            <w:r w:rsidRPr="00AD3007">
              <w:rPr>
                <w:rFonts w:eastAsia="Times New Roman" w:cs="Times New Roman"/>
                <w:sz w:val="16"/>
                <w:szCs w:val="16"/>
                <w:lang w:val="ru-RU"/>
              </w:rPr>
              <w:t>здоровому</w:t>
            </w:r>
            <w:r w:rsidRPr="00AD3007">
              <w:rPr>
                <w:rFonts w:eastAsia="Times New Roman" w:cs="Times New Roman"/>
                <w:spacing w:val="-3"/>
                <w:sz w:val="16"/>
                <w:szCs w:val="16"/>
                <w:lang w:val="ru-RU"/>
              </w:rPr>
              <w:t xml:space="preserve"> </w:t>
            </w:r>
            <w:r w:rsidRPr="00AD3007">
              <w:rPr>
                <w:rFonts w:eastAsia="Times New Roman" w:cs="Times New Roman"/>
                <w:sz w:val="16"/>
                <w:szCs w:val="16"/>
                <w:lang w:val="ru-RU"/>
              </w:rPr>
              <w:t>образу</w:t>
            </w:r>
            <w:r w:rsidRPr="00AD3007">
              <w:rPr>
                <w:rFonts w:eastAsia="Times New Roman" w:cs="Times New Roman"/>
                <w:spacing w:val="-3"/>
                <w:sz w:val="16"/>
                <w:szCs w:val="16"/>
                <w:lang w:val="ru-RU"/>
              </w:rPr>
              <w:t xml:space="preserve"> </w:t>
            </w:r>
            <w:r w:rsidRPr="00AD3007">
              <w:rPr>
                <w:rFonts w:eastAsia="Times New Roman" w:cs="Times New Roman"/>
                <w:sz w:val="16"/>
                <w:szCs w:val="16"/>
                <w:lang w:val="ru-RU"/>
              </w:rPr>
              <w:t>жизни</w:t>
            </w:r>
          </w:p>
        </w:tc>
        <w:tc>
          <w:tcPr>
            <w:tcW w:w="2549" w:type="pct"/>
          </w:tcPr>
          <w:p w:rsidR="00880073" w:rsidRPr="00AD3007" w:rsidRDefault="00880073" w:rsidP="00880073">
            <w:pPr>
              <w:spacing w:line="246" w:lineRule="exact"/>
              <w:ind w:left="38" w:firstLine="0"/>
              <w:jc w:val="left"/>
              <w:rPr>
                <w:rFonts w:eastAsia="Times New Roman" w:cs="Times New Roman"/>
                <w:sz w:val="16"/>
                <w:szCs w:val="16"/>
                <w:lang w:val="ru-RU"/>
              </w:rPr>
            </w:pPr>
            <w:r w:rsidRPr="00AD3007">
              <w:rPr>
                <w:rFonts w:eastAsia="Times New Roman" w:cs="Times New Roman"/>
                <w:sz w:val="16"/>
                <w:szCs w:val="16"/>
                <w:lang w:val="ru-RU"/>
              </w:rPr>
              <w:t>тематические</w:t>
            </w:r>
            <w:r w:rsidRPr="00AD3007">
              <w:rPr>
                <w:rFonts w:eastAsia="Times New Roman" w:cs="Times New Roman"/>
                <w:spacing w:val="-3"/>
                <w:sz w:val="16"/>
                <w:szCs w:val="16"/>
                <w:lang w:val="ru-RU"/>
              </w:rPr>
              <w:t xml:space="preserve"> </w:t>
            </w:r>
            <w:r w:rsidRPr="00AD3007">
              <w:rPr>
                <w:rFonts w:eastAsia="Times New Roman" w:cs="Times New Roman"/>
                <w:sz w:val="16"/>
                <w:szCs w:val="16"/>
                <w:lang w:val="ru-RU"/>
              </w:rPr>
              <w:t>классные</w:t>
            </w:r>
            <w:r w:rsidRPr="00AD3007">
              <w:rPr>
                <w:rFonts w:eastAsia="Times New Roman" w:cs="Times New Roman"/>
                <w:spacing w:val="-2"/>
                <w:sz w:val="16"/>
                <w:szCs w:val="16"/>
                <w:lang w:val="ru-RU"/>
              </w:rPr>
              <w:t xml:space="preserve"> </w:t>
            </w:r>
            <w:r w:rsidRPr="00AD3007">
              <w:rPr>
                <w:rFonts w:eastAsia="Times New Roman" w:cs="Times New Roman"/>
                <w:sz w:val="16"/>
                <w:szCs w:val="16"/>
                <w:lang w:val="ru-RU"/>
              </w:rPr>
              <w:t>часы; просмотр фильмов о здоровом образе жизни;</w:t>
            </w:r>
            <w:r w:rsidRPr="00AD3007">
              <w:rPr>
                <w:rFonts w:eastAsia="Times New Roman" w:cs="Times New Roman"/>
                <w:spacing w:val="-53"/>
                <w:sz w:val="16"/>
                <w:szCs w:val="16"/>
                <w:lang w:val="ru-RU"/>
              </w:rPr>
              <w:t xml:space="preserve"> </w:t>
            </w:r>
            <w:r w:rsidRPr="00AD3007">
              <w:rPr>
                <w:rFonts w:eastAsia="Times New Roman" w:cs="Times New Roman"/>
                <w:sz w:val="16"/>
                <w:szCs w:val="16"/>
                <w:lang w:val="ru-RU"/>
              </w:rPr>
              <w:t>спортивные</w:t>
            </w:r>
            <w:r w:rsidRPr="00AD3007">
              <w:rPr>
                <w:rFonts w:eastAsia="Times New Roman" w:cs="Times New Roman"/>
                <w:spacing w:val="-1"/>
                <w:sz w:val="16"/>
                <w:szCs w:val="16"/>
                <w:lang w:val="ru-RU"/>
              </w:rPr>
              <w:t xml:space="preserve"> </w:t>
            </w:r>
            <w:r w:rsidRPr="00AD3007">
              <w:rPr>
                <w:rFonts w:eastAsia="Times New Roman" w:cs="Times New Roman"/>
                <w:sz w:val="16"/>
                <w:szCs w:val="16"/>
                <w:lang w:val="ru-RU"/>
              </w:rPr>
              <w:t>мероприятия;</w:t>
            </w:r>
          </w:p>
          <w:p w:rsidR="00880073" w:rsidRPr="00AD3007" w:rsidRDefault="00880073" w:rsidP="00880073">
            <w:pPr>
              <w:spacing w:line="240" w:lineRule="auto"/>
              <w:ind w:left="38" w:right="97" w:firstLine="0"/>
              <w:jc w:val="left"/>
              <w:rPr>
                <w:rFonts w:eastAsia="Times New Roman" w:cs="Times New Roman"/>
                <w:sz w:val="16"/>
                <w:szCs w:val="16"/>
                <w:lang w:val="ru-RU"/>
              </w:rPr>
            </w:pPr>
            <w:r w:rsidRPr="00AD3007">
              <w:rPr>
                <w:rFonts w:eastAsia="Times New Roman" w:cs="Times New Roman"/>
                <w:sz w:val="16"/>
                <w:szCs w:val="16"/>
                <w:lang w:val="ru-RU"/>
              </w:rPr>
              <w:t>беседы</w:t>
            </w:r>
            <w:r w:rsidRPr="00AD3007">
              <w:rPr>
                <w:rFonts w:eastAsia="Times New Roman" w:cs="Times New Roman"/>
                <w:spacing w:val="1"/>
                <w:sz w:val="16"/>
                <w:szCs w:val="16"/>
                <w:lang w:val="ru-RU"/>
              </w:rPr>
              <w:t xml:space="preserve"> </w:t>
            </w:r>
            <w:r w:rsidRPr="00AD3007">
              <w:rPr>
                <w:rFonts w:eastAsia="Times New Roman" w:cs="Times New Roman"/>
                <w:sz w:val="16"/>
                <w:szCs w:val="16"/>
                <w:lang w:val="ru-RU"/>
              </w:rPr>
              <w:t>медицинского</w:t>
            </w:r>
            <w:r w:rsidRPr="00AD3007">
              <w:rPr>
                <w:rFonts w:eastAsia="Times New Roman" w:cs="Times New Roman"/>
                <w:spacing w:val="1"/>
                <w:sz w:val="16"/>
                <w:szCs w:val="16"/>
                <w:lang w:val="ru-RU"/>
              </w:rPr>
              <w:t xml:space="preserve"> </w:t>
            </w:r>
            <w:r w:rsidRPr="00AD3007">
              <w:rPr>
                <w:rFonts w:eastAsia="Times New Roman" w:cs="Times New Roman"/>
                <w:sz w:val="16"/>
                <w:szCs w:val="16"/>
                <w:lang w:val="ru-RU"/>
              </w:rPr>
              <w:t>работника</w:t>
            </w:r>
            <w:r w:rsidRPr="00AD3007">
              <w:rPr>
                <w:rFonts w:eastAsia="Times New Roman" w:cs="Times New Roman"/>
                <w:spacing w:val="1"/>
                <w:sz w:val="16"/>
                <w:szCs w:val="16"/>
                <w:lang w:val="ru-RU"/>
              </w:rPr>
              <w:t xml:space="preserve"> </w:t>
            </w:r>
            <w:r w:rsidRPr="00AD3007">
              <w:rPr>
                <w:rFonts w:eastAsia="Times New Roman" w:cs="Times New Roman"/>
                <w:sz w:val="16"/>
                <w:szCs w:val="16"/>
                <w:lang w:val="ru-RU"/>
              </w:rPr>
              <w:t>с</w:t>
            </w:r>
            <w:r w:rsidRPr="00AD3007">
              <w:rPr>
                <w:rFonts w:eastAsia="Times New Roman" w:cs="Times New Roman"/>
                <w:spacing w:val="1"/>
                <w:sz w:val="16"/>
                <w:szCs w:val="16"/>
                <w:lang w:val="ru-RU"/>
              </w:rPr>
              <w:t xml:space="preserve"> </w:t>
            </w:r>
            <w:r w:rsidRPr="00AD3007">
              <w:rPr>
                <w:rFonts w:eastAsia="Times New Roman" w:cs="Times New Roman"/>
                <w:sz w:val="16"/>
                <w:szCs w:val="16"/>
                <w:lang w:val="ru-RU"/>
              </w:rPr>
              <w:t>обучающимися;</w:t>
            </w:r>
          </w:p>
          <w:p w:rsidR="00880073" w:rsidRPr="00AD3007" w:rsidRDefault="00880073" w:rsidP="00880073">
            <w:pPr>
              <w:tabs>
                <w:tab w:val="left" w:pos="2838"/>
              </w:tabs>
              <w:spacing w:line="240" w:lineRule="auto"/>
              <w:ind w:left="38" w:right="95" w:firstLine="0"/>
              <w:jc w:val="left"/>
              <w:rPr>
                <w:rFonts w:eastAsia="Times New Roman" w:cs="Times New Roman"/>
                <w:sz w:val="16"/>
                <w:szCs w:val="16"/>
                <w:lang w:val="ru-RU"/>
              </w:rPr>
            </w:pPr>
            <w:r w:rsidRPr="00AD3007">
              <w:rPr>
                <w:rFonts w:eastAsia="Times New Roman" w:cs="Times New Roman"/>
                <w:sz w:val="16"/>
                <w:szCs w:val="16"/>
                <w:lang w:val="ru-RU"/>
              </w:rPr>
              <w:t>мероприятия,</w:t>
            </w:r>
            <w:r w:rsidRPr="00AD3007">
              <w:rPr>
                <w:rFonts w:eastAsia="Times New Roman" w:cs="Times New Roman"/>
                <w:spacing w:val="1"/>
                <w:sz w:val="16"/>
                <w:szCs w:val="16"/>
                <w:lang w:val="ru-RU"/>
              </w:rPr>
              <w:t xml:space="preserve"> </w:t>
            </w:r>
            <w:r w:rsidRPr="00AD3007">
              <w:rPr>
                <w:rFonts w:eastAsia="Times New Roman" w:cs="Times New Roman"/>
                <w:sz w:val="16"/>
                <w:szCs w:val="16"/>
                <w:lang w:val="ru-RU"/>
              </w:rPr>
              <w:t>посвященные</w:t>
            </w:r>
            <w:r w:rsidRPr="00AD3007">
              <w:rPr>
                <w:rFonts w:eastAsia="Times New Roman" w:cs="Times New Roman"/>
                <w:spacing w:val="1"/>
                <w:sz w:val="16"/>
                <w:szCs w:val="16"/>
                <w:lang w:val="ru-RU"/>
              </w:rPr>
              <w:t xml:space="preserve"> </w:t>
            </w:r>
            <w:r w:rsidRPr="00AD3007">
              <w:rPr>
                <w:rFonts w:eastAsia="Times New Roman" w:cs="Times New Roman"/>
                <w:sz w:val="16"/>
                <w:szCs w:val="16"/>
                <w:lang w:val="ru-RU"/>
              </w:rPr>
              <w:t>безопасности</w:t>
            </w:r>
            <w:r w:rsidRPr="00AD3007">
              <w:rPr>
                <w:rFonts w:eastAsia="Times New Roman" w:cs="Times New Roman"/>
                <w:spacing w:val="1"/>
                <w:sz w:val="16"/>
                <w:szCs w:val="16"/>
                <w:lang w:val="ru-RU"/>
              </w:rPr>
              <w:t xml:space="preserve"> </w:t>
            </w:r>
            <w:r w:rsidRPr="00AD3007">
              <w:rPr>
                <w:rFonts w:eastAsia="Times New Roman" w:cs="Times New Roman"/>
                <w:sz w:val="16"/>
                <w:szCs w:val="16"/>
                <w:lang w:val="ru-RU"/>
              </w:rPr>
              <w:t>учащихся (дорожная безопасность, пожарная</w:t>
            </w:r>
            <w:r w:rsidRPr="00AD3007">
              <w:rPr>
                <w:rFonts w:eastAsia="Times New Roman" w:cs="Times New Roman"/>
                <w:spacing w:val="1"/>
                <w:sz w:val="16"/>
                <w:szCs w:val="16"/>
                <w:lang w:val="ru-RU"/>
              </w:rPr>
              <w:t xml:space="preserve"> </w:t>
            </w:r>
            <w:r w:rsidRPr="00AD3007">
              <w:rPr>
                <w:rFonts w:eastAsia="Times New Roman" w:cs="Times New Roman"/>
                <w:sz w:val="16"/>
                <w:szCs w:val="16"/>
                <w:lang w:val="ru-RU"/>
              </w:rPr>
              <w:t xml:space="preserve">безопасность, </w:t>
            </w:r>
            <w:r w:rsidRPr="00AD3007">
              <w:rPr>
                <w:rFonts w:eastAsia="Times New Roman" w:cs="Times New Roman"/>
                <w:spacing w:val="-1"/>
                <w:sz w:val="16"/>
                <w:szCs w:val="16"/>
                <w:lang w:val="ru-RU"/>
              </w:rPr>
              <w:t>информационная</w:t>
            </w:r>
            <w:r w:rsidRPr="00AD3007">
              <w:rPr>
                <w:rFonts w:eastAsia="Times New Roman" w:cs="Times New Roman"/>
                <w:spacing w:val="-53"/>
                <w:sz w:val="16"/>
                <w:szCs w:val="16"/>
                <w:lang w:val="ru-RU"/>
              </w:rPr>
              <w:t xml:space="preserve">          </w:t>
            </w:r>
            <w:r w:rsidRPr="00AD3007">
              <w:rPr>
                <w:rFonts w:eastAsia="Times New Roman" w:cs="Times New Roman"/>
                <w:sz w:val="16"/>
                <w:szCs w:val="16"/>
                <w:lang w:val="ru-RU"/>
              </w:rPr>
              <w:t>безопасность);</w:t>
            </w:r>
            <w:r w:rsidRPr="00AD3007">
              <w:rPr>
                <w:rFonts w:eastAsia="Times New Roman" w:cs="Times New Roman"/>
                <w:spacing w:val="-8"/>
                <w:sz w:val="16"/>
                <w:szCs w:val="16"/>
                <w:lang w:val="ru-RU"/>
              </w:rPr>
              <w:t xml:space="preserve"> </w:t>
            </w:r>
            <w:r w:rsidRPr="00AD3007">
              <w:rPr>
                <w:rFonts w:eastAsia="Times New Roman" w:cs="Times New Roman"/>
                <w:sz w:val="16"/>
                <w:szCs w:val="16"/>
                <w:lang w:val="ru-RU"/>
              </w:rPr>
              <w:t>конкурсы</w:t>
            </w:r>
            <w:r w:rsidRPr="00AD3007">
              <w:rPr>
                <w:rFonts w:eastAsia="Times New Roman" w:cs="Times New Roman"/>
                <w:spacing w:val="-10"/>
                <w:sz w:val="16"/>
                <w:szCs w:val="16"/>
                <w:lang w:val="ru-RU"/>
              </w:rPr>
              <w:t xml:space="preserve"> </w:t>
            </w:r>
            <w:r w:rsidRPr="00AD3007">
              <w:rPr>
                <w:rFonts w:eastAsia="Times New Roman" w:cs="Times New Roman"/>
                <w:sz w:val="16"/>
                <w:szCs w:val="16"/>
                <w:lang w:val="ru-RU"/>
              </w:rPr>
              <w:t>рисунков</w:t>
            </w:r>
            <w:r w:rsidRPr="00AD3007">
              <w:rPr>
                <w:rFonts w:eastAsia="Times New Roman" w:cs="Times New Roman"/>
                <w:spacing w:val="-7"/>
                <w:sz w:val="16"/>
                <w:szCs w:val="16"/>
                <w:lang w:val="ru-RU"/>
              </w:rPr>
              <w:t xml:space="preserve"> </w:t>
            </w:r>
            <w:r w:rsidRPr="00AD3007">
              <w:rPr>
                <w:rFonts w:eastAsia="Times New Roman" w:cs="Times New Roman"/>
                <w:sz w:val="16"/>
                <w:szCs w:val="16"/>
                <w:lang w:val="ru-RU"/>
              </w:rPr>
              <w:t>о</w:t>
            </w:r>
            <w:r w:rsidRPr="00AD3007">
              <w:rPr>
                <w:rFonts w:eastAsia="Times New Roman" w:cs="Times New Roman"/>
                <w:spacing w:val="-6"/>
                <w:sz w:val="16"/>
                <w:szCs w:val="16"/>
                <w:lang w:val="ru-RU"/>
              </w:rPr>
              <w:t xml:space="preserve"> </w:t>
            </w:r>
            <w:r w:rsidRPr="00AD3007">
              <w:rPr>
                <w:rFonts w:eastAsia="Times New Roman" w:cs="Times New Roman"/>
                <w:sz w:val="16"/>
                <w:szCs w:val="16"/>
                <w:lang w:val="ru-RU"/>
              </w:rPr>
              <w:t>здоровом</w:t>
            </w:r>
          </w:p>
          <w:p w:rsidR="00880073" w:rsidRPr="00AD3007" w:rsidRDefault="00880073" w:rsidP="00880073">
            <w:pPr>
              <w:spacing w:before="1" w:line="231" w:lineRule="exact"/>
              <w:ind w:left="38" w:firstLine="0"/>
              <w:jc w:val="left"/>
              <w:rPr>
                <w:rFonts w:eastAsia="Times New Roman" w:cs="Times New Roman"/>
                <w:sz w:val="16"/>
                <w:szCs w:val="16"/>
              </w:rPr>
            </w:pPr>
            <w:r w:rsidRPr="00AD3007">
              <w:rPr>
                <w:rFonts w:eastAsia="Times New Roman" w:cs="Times New Roman"/>
                <w:sz w:val="16"/>
                <w:szCs w:val="16"/>
              </w:rPr>
              <w:t>образе</w:t>
            </w:r>
            <w:r w:rsidRPr="00AD3007">
              <w:rPr>
                <w:rFonts w:eastAsia="Times New Roman" w:cs="Times New Roman"/>
                <w:spacing w:val="53"/>
                <w:sz w:val="16"/>
                <w:szCs w:val="16"/>
              </w:rPr>
              <w:t xml:space="preserve"> </w:t>
            </w:r>
            <w:r w:rsidRPr="00AD3007">
              <w:rPr>
                <w:rFonts w:eastAsia="Times New Roman" w:cs="Times New Roman"/>
                <w:sz w:val="16"/>
                <w:szCs w:val="16"/>
              </w:rPr>
              <w:t>жизни</w:t>
            </w:r>
            <w:r w:rsidRPr="00AD3007">
              <w:rPr>
                <w:rFonts w:eastAsia="Times New Roman" w:cs="Times New Roman"/>
                <w:spacing w:val="-1"/>
                <w:sz w:val="16"/>
                <w:szCs w:val="16"/>
              </w:rPr>
              <w:t xml:space="preserve"> </w:t>
            </w:r>
            <w:r w:rsidRPr="00AD3007">
              <w:rPr>
                <w:rFonts w:eastAsia="Times New Roman" w:cs="Times New Roman"/>
                <w:sz w:val="16"/>
                <w:szCs w:val="16"/>
              </w:rPr>
              <w:t>и др.</w:t>
            </w:r>
          </w:p>
        </w:tc>
      </w:tr>
      <w:tr w:rsidR="00880073" w:rsidRPr="00AD3007" w:rsidTr="00AB38CF">
        <w:trPr>
          <w:trHeight w:val="480"/>
        </w:trPr>
        <w:tc>
          <w:tcPr>
            <w:tcW w:w="981" w:type="pct"/>
          </w:tcPr>
          <w:p w:rsidR="00880073" w:rsidRPr="00AD3007" w:rsidRDefault="00880073" w:rsidP="00880073">
            <w:pPr>
              <w:spacing w:line="240" w:lineRule="auto"/>
              <w:ind w:left="86" w:right="78" w:firstLine="0"/>
              <w:jc w:val="center"/>
              <w:rPr>
                <w:rFonts w:eastAsia="Times New Roman" w:cs="Times New Roman"/>
                <w:sz w:val="16"/>
                <w:szCs w:val="16"/>
              </w:rPr>
            </w:pPr>
            <w:r w:rsidRPr="00AD3007">
              <w:rPr>
                <w:rFonts w:eastAsia="Times New Roman" w:cs="Times New Roman"/>
                <w:sz w:val="16"/>
                <w:szCs w:val="16"/>
              </w:rPr>
              <w:t>«Я</w:t>
            </w:r>
            <w:r w:rsidRPr="00AD3007">
              <w:rPr>
                <w:rFonts w:eastAsia="Times New Roman" w:cs="Times New Roman"/>
                <w:spacing w:val="-2"/>
                <w:sz w:val="16"/>
                <w:szCs w:val="16"/>
              </w:rPr>
              <w:t xml:space="preserve"> </w:t>
            </w:r>
            <w:r w:rsidRPr="00AD3007">
              <w:rPr>
                <w:rFonts w:eastAsia="Times New Roman" w:cs="Times New Roman"/>
                <w:sz w:val="16"/>
                <w:szCs w:val="16"/>
              </w:rPr>
              <w:t>и культура»</w:t>
            </w:r>
          </w:p>
        </w:tc>
        <w:tc>
          <w:tcPr>
            <w:tcW w:w="1470" w:type="pct"/>
          </w:tcPr>
          <w:p w:rsidR="00880073" w:rsidRPr="00AD3007" w:rsidRDefault="00880073" w:rsidP="00880073">
            <w:pPr>
              <w:spacing w:line="240" w:lineRule="auto"/>
              <w:ind w:left="45" w:right="140" w:firstLine="0"/>
              <w:jc w:val="center"/>
              <w:rPr>
                <w:rFonts w:eastAsia="Times New Roman" w:cs="Times New Roman"/>
                <w:sz w:val="16"/>
                <w:szCs w:val="16"/>
                <w:lang w:val="ru-RU"/>
              </w:rPr>
            </w:pPr>
            <w:r w:rsidRPr="00AD3007">
              <w:rPr>
                <w:rFonts w:eastAsia="Times New Roman" w:cs="Times New Roman"/>
                <w:sz w:val="16"/>
                <w:szCs w:val="16"/>
                <w:lang w:val="ru-RU"/>
              </w:rPr>
              <w:t>воспитание ценностного отношения к прекрасному,</w:t>
            </w:r>
            <w:r w:rsidRPr="00AD3007">
              <w:rPr>
                <w:rFonts w:eastAsia="Times New Roman" w:cs="Times New Roman"/>
                <w:spacing w:val="1"/>
                <w:sz w:val="16"/>
                <w:szCs w:val="16"/>
                <w:lang w:val="ru-RU"/>
              </w:rPr>
              <w:t xml:space="preserve"> </w:t>
            </w:r>
            <w:r w:rsidRPr="00AD3007">
              <w:rPr>
                <w:rFonts w:eastAsia="Times New Roman" w:cs="Times New Roman"/>
                <w:sz w:val="16"/>
                <w:szCs w:val="16"/>
                <w:lang w:val="ru-RU"/>
              </w:rPr>
              <w:t>формирование</w:t>
            </w:r>
            <w:r w:rsidRPr="00AD3007">
              <w:rPr>
                <w:rFonts w:eastAsia="Times New Roman" w:cs="Times New Roman"/>
                <w:spacing w:val="-12"/>
                <w:sz w:val="16"/>
                <w:szCs w:val="16"/>
                <w:lang w:val="ru-RU"/>
              </w:rPr>
              <w:t xml:space="preserve"> </w:t>
            </w:r>
            <w:r w:rsidRPr="00AD3007">
              <w:rPr>
                <w:rFonts w:eastAsia="Times New Roman" w:cs="Times New Roman"/>
                <w:sz w:val="16"/>
                <w:szCs w:val="16"/>
                <w:lang w:val="ru-RU"/>
              </w:rPr>
              <w:t>представлений об</w:t>
            </w:r>
            <w:r w:rsidRPr="00AD3007">
              <w:rPr>
                <w:rFonts w:eastAsia="Times New Roman" w:cs="Times New Roman"/>
                <w:spacing w:val="-5"/>
                <w:sz w:val="16"/>
                <w:szCs w:val="16"/>
                <w:lang w:val="ru-RU"/>
              </w:rPr>
              <w:t xml:space="preserve"> </w:t>
            </w:r>
            <w:r w:rsidRPr="00AD3007">
              <w:rPr>
                <w:rFonts w:eastAsia="Times New Roman" w:cs="Times New Roman"/>
                <w:sz w:val="16"/>
                <w:szCs w:val="16"/>
                <w:lang w:val="ru-RU"/>
              </w:rPr>
              <w:t>эстетических</w:t>
            </w:r>
            <w:r w:rsidRPr="00AD3007">
              <w:rPr>
                <w:rFonts w:eastAsia="Times New Roman" w:cs="Times New Roman"/>
                <w:spacing w:val="-5"/>
                <w:sz w:val="16"/>
                <w:szCs w:val="16"/>
                <w:lang w:val="ru-RU"/>
              </w:rPr>
              <w:t xml:space="preserve"> </w:t>
            </w:r>
            <w:r w:rsidRPr="00AD3007">
              <w:rPr>
                <w:rFonts w:eastAsia="Times New Roman" w:cs="Times New Roman"/>
                <w:sz w:val="16"/>
                <w:szCs w:val="16"/>
                <w:lang w:val="ru-RU"/>
              </w:rPr>
              <w:t>идеалах</w:t>
            </w:r>
            <w:r w:rsidRPr="00AD3007">
              <w:rPr>
                <w:rFonts w:eastAsia="Times New Roman" w:cs="Times New Roman"/>
                <w:spacing w:val="-7"/>
                <w:sz w:val="16"/>
                <w:szCs w:val="16"/>
                <w:lang w:val="ru-RU"/>
              </w:rPr>
              <w:t xml:space="preserve"> </w:t>
            </w:r>
            <w:r w:rsidRPr="00AD3007">
              <w:rPr>
                <w:rFonts w:eastAsia="Times New Roman" w:cs="Times New Roman"/>
                <w:sz w:val="16"/>
                <w:szCs w:val="16"/>
                <w:lang w:val="ru-RU"/>
              </w:rPr>
              <w:t>и</w:t>
            </w:r>
            <w:r w:rsidRPr="00AD3007">
              <w:rPr>
                <w:rFonts w:eastAsia="Times New Roman" w:cs="Times New Roman"/>
                <w:spacing w:val="-52"/>
                <w:sz w:val="16"/>
                <w:szCs w:val="16"/>
                <w:lang w:val="ru-RU"/>
              </w:rPr>
              <w:t xml:space="preserve"> </w:t>
            </w:r>
            <w:r w:rsidRPr="00AD3007">
              <w:rPr>
                <w:rFonts w:eastAsia="Times New Roman" w:cs="Times New Roman"/>
                <w:sz w:val="16"/>
                <w:szCs w:val="16"/>
                <w:lang w:val="ru-RU"/>
              </w:rPr>
              <w:t>ценностях</w:t>
            </w:r>
          </w:p>
        </w:tc>
        <w:tc>
          <w:tcPr>
            <w:tcW w:w="2549" w:type="pct"/>
          </w:tcPr>
          <w:p w:rsidR="00880073" w:rsidRPr="00AD3007" w:rsidRDefault="00880073" w:rsidP="00880073">
            <w:pPr>
              <w:spacing w:line="240" w:lineRule="auto"/>
              <w:ind w:firstLine="0"/>
              <w:jc w:val="left"/>
              <w:rPr>
                <w:rFonts w:cs="Times New Roman"/>
                <w:sz w:val="16"/>
                <w:szCs w:val="16"/>
                <w:lang w:val="ru-RU"/>
              </w:rPr>
            </w:pPr>
            <w:r w:rsidRPr="00AD3007">
              <w:rPr>
                <w:rFonts w:cs="Times New Roman"/>
                <w:sz w:val="16"/>
                <w:szCs w:val="16"/>
                <w:lang w:val="ru-RU"/>
              </w:rPr>
              <w:t>тематические классные часы;</w:t>
            </w:r>
            <w:r w:rsidRPr="00AD3007">
              <w:rPr>
                <w:rFonts w:cs="Times New Roman"/>
                <w:spacing w:val="1"/>
                <w:sz w:val="16"/>
                <w:szCs w:val="16"/>
                <w:lang w:val="ru-RU"/>
              </w:rPr>
              <w:t xml:space="preserve"> </w:t>
            </w:r>
            <w:r w:rsidRPr="00AD3007">
              <w:rPr>
                <w:rFonts w:cs="Times New Roman"/>
                <w:sz w:val="16"/>
                <w:szCs w:val="16"/>
                <w:lang w:val="ru-RU"/>
              </w:rPr>
              <w:t>творческие</w:t>
            </w:r>
            <w:r w:rsidRPr="00AD3007">
              <w:rPr>
                <w:rFonts w:cs="Times New Roman"/>
                <w:spacing w:val="-5"/>
                <w:sz w:val="16"/>
                <w:szCs w:val="16"/>
                <w:lang w:val="ru-RU"/>
              </w:rPr>
              <w:t xml:space="preserve"> </w:t>
            </w:r>
            <w:r w:rsidRPr="00AD3007">
              <w:rPr>
                <w:rFonts w:cs="Times New Roman"/>
                <w:sz w:val="16"/>
                <w:szCs w:val="16"/>
                <w:lang w:val="ru-RU"/>
              </w:rPr>
              <w:t>конкурсы,</w:t>
            </w:r>
            <w:r w:rsidRPr="00AD3007">
              <w:rPr>
                <w:rFonts w:cs="Times New Roman"/>
                <w:spacing w:val="-5"/>
                <w:sz w:val="16"/>
                <w:szCs w:val="16"/>
                <w:lang w:val="ru-RU"/>
              </w:rPr>
              <w:t xml:space="preserve"> </w:t>
            </w:r>
            <w:r w:rsidRPr="00AD3007">
              <w:rPr>
                <w:rFonts w:cs="Times New Roman"/>
                <w:sz w:val="16"/>
                <w:szCs w:val="16"/>
                <w:lang w:val="ru-RU"/>
              </w:rPr>
              <w:t>проекты; выставки</w:t>
            </w:r>
            <w:r w:rsidRPr="00AD3007">
              <w:rPr>
                <w:rFonts w:cs="Times New Roman"/>
                <w:sz w:val="16"/>
                <w:szCs w:val="16"/>
                <w:lang w:val="ru-RU"/>
              </w:rPr>
              <w:tab/>
            </w:r>
            <w:r w:rsidRPr="00AD3007">
              <w:rPr>
                <w:rFonts w:cs="Times New Roman"/>
                <w:spacing w:val="-1"/>
                <w:sz w:val="16"/>
                <w:szCs w:val="16"/>
                <w:lang w:val="ru-RU"/>
              </w:rPr>
              <w:t>декоративно-прикладного</w:t>
            </w:r>
            <w:r w:rsidRPr="00AD3007">
              <w:rPr>
                <w:rFonts w:cs="Times New Roman"/>
                <w:spacing w:val="-52"/>
                <w:sz w:val="16"/>
                <w:szCs w:val="16"/>
                <w:lang w:val="ru-RU"/>
              </w:rPr>
              <w:t xml:space="preserve"> </w:t>
            </w:r>
            <w:r w:rsidRPr="00AD3007">
              <w:rPr>
                <w:rFonts w:cs="Times New Roman"/>
                <w:sz w:val="16"/>
                <w:szCs w:val="16"/>
                <w:lang w:val="ru-RU"/>
              </w:rPr>
              <w:t>творчества; организация</w:t>
            </w:r>
            <w:r w:rsidRPr="00AD3007">
              <w:rPr>
                <w:rFonts w:cs="Times New Roman"/>
                <w:spacing w:val="17"/>
                <w:sz w:val="16"/>
                <w:szCs w:val="16"/>
                <w:lang w:val="ru-RU"/>
              </w:rPr>
              <w:t xml:space="preserve"> </w:t>
            </w:r>
            <w:r w:rsidRPr="00AD3007">
              <w:rPr>
                <w:rFonts w:cs="Times New Roman"/>
                <w:sz w:val="16"/>
                <w:szCs w:val="16"/>
                <w:lang w:val="ru-RU"/>
              </w:rPr>
              <w:t>коллективного</w:t>
            </w:r>
            <w:r w:rsidRPr="00AD3007">
              <w:rPr>
                <w:rFonts w:cs="Times New Roman"/>
                <w:spacing w:val="21"/>
                <w:sz w:val="16"/>
                <w:szCs w:val="16"/>
                <w:lang w:val="ru-RU"/>
              </w:rPr>
              <w:t xml:space="preserve"> </w:t>
            </w:r>
            <w:r w:rsidRPr="00AD3007">
              <w:rPr>
                <w:rFonts w:cs="Times New Roman"/>
                <w:sz w:val="16"/>
                <w:szCs w:val="16"/>
                <w:lang w:val="ru-RU"/>
              </w:rPr>
              <w:t>творческого</w:t>
            </w:r>
            <w:r w:rsidRPr="00AD3007">
              <w:rPr>
                <w:rFonts w:cs="Times New Roman"/>
                <w:spacing w:val="18"/>
                <w:sz w:val="16"/>
                <w:szCs w:val="16"/>
                <w:lang w:val="ru-RU"/>
              </w:rPr>
              <w:t xml:space="preserve"> </w:t>
            </w:r>
            <w:r w:rsidRPr="00AD3007">
              <w:rPr>
                <w:rFonts w:cs="Times New Roman"/>
                <w:sz w:val="16"/>
                <w:szCs w:val="16"/>
                <w:lang w:val="ru-RU"/>
              </w:rPr>
              <w:t>дела</w:t>
            </w:r>
            <w:r w:rsidRPr="00AD3007">
              <w:rPr>
                <w:rFonts w:cs="Times New Roman"/>
                <w:spacing w:val="-52"/>
                <w:sz w:val="16"/>
                <w:szCs w:val="16"/>
                <w:lang w:val="ru-RU"/>
              </w:rPr>
              <w:t xml:space="preserve"> </w:t>
            </w:r>
            <w:r w:rsidRPr="00AD3007">
              <w:rPr>
                <w:rFonts w:cs="Times New Roman"/>
                <w:sz w:val="16"/>
                <w:szCs w:val="16"/>
                <w:lang w:val="ru-RU"/>
              </w:rPr>
              <w:t>эстетической</w:t>
            </w:r>
            <w:r w:rsidRPr="00AD3007">
              <w:rPr>
                <w:rFonts w:cs="Times New Roman"/>
                <w:spacing w:val="-1"/>
                <w:sz w:val="16"/>
                <w:szCs w:val="16"/>
                <w:lang w:val="ru-RU"/>
              </w:rPr>
              <w:t xml:space="preserve"> </w:t>
            </w:r>
            <w:r w:rsidRPr="00AD3007">
              <w:rPr>
                <w:rFonts w:cs="Times New Roman"/>
                <w:sz w:val="16"/>
                <w:szCs w:val="16"/>
                <w:lang w:val="ru-RU"/>
              </w:rPr>
              <w:t>направленности и</w:t>
            </w:r>
            <w:r w:rsidRPr="00AD3007">
              <w:rPr>
                <w:rFonts w:cs="Times New Roman"/>
                <w:spacing w:val="-1"/>
                <w:sz w:val="16"/>
                <w:szCs w:val="16"/>
                <w:lang w:val="ru-RU"/>
              </w:rPr>
              <w:t xml:space="preserve"> </w:t>
            </w:r>
            <w:r w:rsidRPr="00AD3007">
              <w:rPr>
                <w:rFonts w:cs="Times New Roman"/>
                <w:sz w:val="16"/>
                <w:szCs w:val="16"/>
                <w:lang w:val="ru-RU"/>
              </w:rPr>
              <w:t>др.</w:t>
            </w:r>
          </w:p>
        </w:tc>
      </w:tr>
      <w:tr w:rsidR="00880073" w:rsidRPr="00AD3007" w:rsidTr="00AB38CF">
        <w:trPr>
          <w:trHeight w:val="630"/>
        </w:trPr>
        <w:tc>
          <w:tcPr>
            <w:tcW w:w="981" w:type="pct"/>
          </w:tcPr>
          <w:p w:rsidR="00880073" w:rsidRPr="00AD3007" w:rsidRDefault="00880073" w:rsidP="00880073">
            <w:pPr>
              <w:spacing w:line="240" w:lineRule="auto"/>
              <w:ind w:left="88" w:right="77" w:firstLine="0"/>
              <w:jc w:val="center"/>
              <w:rPr>
                <w:rFonts w:eastAsia="Times New Roman" w:cs="Times New Roman"/>
                <w:sz w:val="16"/>
                <w:szCs w:val="16"/>
              </w:rPr>
            </w:pPr>
            <w:r w:rsidRPr="00AD3007">
              <w:rPr>
                <w:rFonts w:eastAsia="Times New Roman" w:cs="Times New Roman"/>
                <w:sz w:val="16"/>
                <w:szCs w:val="16"/>
              </w:rPr>
              <w:t>«Я</w:t>
            </w:r>
            <w:r w:rsidRPr="00AD3007">
              <w:rPr>
                <w:rFonts w:eastAsia="Times New Roman" w:cs="Times New Roman"/>
                <w:spacing w:val="-1"/>
                <w:sz w:val="16"/>
                <w:szCs w:val="16"/>
              </w:rPr>
              <w:t xml:space="preserve"> </w:t>
            </w:r>
            <w:r w:rsidRPr="00AD3007">
              <w:rPr>
                <w:rFonts w:eastAsia="Times New Roman" w:cs="Times New Roman"/>
                <w:sz w:val="16"/>
                <w:szCs w:val="16"/>
              </w:rPr>
              <w:t>и природа»</w:t>
            </w:r>
          </w:p>
        </w:tc>
        <w:tc>
          <w:tcPr>
            <w:tcW w:w="1470" w:type="pct"/>
          </w:tcPr>
          <w:p w:rsidR="00880073" w:rsidRPr="00AD3007" w:rsidRDefault="00880073" w:rsidP="00880073">
            <w:pPr>
              <w:spacing w:line="240" w:lineRule="auto"/>
              <w:ind w:left="45" w:right="203" w:firstLine="0"/>
              <w:jc w:val="center"/>
              <w:rPr>
                <w:rFonts w:eastAsia="Times New Roman" w:cs="Times New Roman"/>
                <w:sz w:val="16"/>
                <w:szCs w:val="16"/>
                <w:lang w:val="ru-RU"/>
              </w:rPr>
            </w:pPr>
            <w:r w:rsidRPr="00AD3007">
              <w:rPr>
                <w:rFonts w:eastAsia="Times New Roman" w:cs="Times New Roman"/>
                <w:sz w:val="16"/>
                <w:szCs w:val="16"/>
                <w:lang w:val="ru-RU"/>
              </w:rPr>
              <w:t>воспитание ценностного отношения к природе, окружа</w:t>
            </w:r>
            <w:r w:rsidRPr="00AD3007">
              <w:rPr>
                <w:rFonts w:eastAsia="Times New Roman" w:cs="Times New Roman"/>
                <w:spacing w:val="-52"/>
                <w:sz w:val="16"/>
                <w:szCs w:val="16"/>
                <w:lang w:val="ru-RU"/>
              </w:rPr>
              <w:t xml:space="preserve"> </w:t>
            </w:r>
            <w:r w:rsidRPr="00AD3007">
              <w:rPr>
                <w:rFonts w:eastAsia="Times New Roman" w:cs="Times New Roman"/>
                <w:sz w:val="16"/>
                <w:szCs w:val="16"/>
                <w:lang w:val="ru-RU"/>
              </w:rPr>
              <w:t>ющей</w:t>
            </w:r>
            <w:r w:rsidRPr="00AD3007">
              <w:rPr>
                <w:rFonts w:eastAsia="Times New Roman" w:cs="Times New Roman"/>
                <w:spacing w:val="-3"/>
                <w:sz w:val="16"/>
                <w:szCs w:val="16"/>
                <w:lang w:val="ru-RU"/>
              </w:rPr>
              <w:t xml:space="preserve"> </w:t>
            </w:r>
            <w:r w:rsidRPr="00AD3007">
              <w:rPr>
                <w:rFonts w:eastAsia="Times New Roman" w:cs="Times New Roman"/>
                <w:sz w:val="16"/>
                <w:szCs w:val="16"/>
                <w:lang w:val="ru-RU"/>
              </w:rPr>
              <w:t>среде</w:t>
            </w:r>
          </w:p>
        </w:tc>
        <w:tc>
          <w:tcPr>
            <w:tcW w:w="2549" w:type="pct"/>
          </w:tcPr>
          <w:p w:rsidR="00880073" w:rsidRPr="00AD3007" w:rsidRDefault="00880073" w:rsidP="00880073">
            <w:pPr>
              <w:spacing w:line="251" w:lineRule="exact"/>
              <w:ind w:left="38" w:firstLine="0"/>
              <w:jc w:val="left"/>
              <w:rPr>
                <w:rFonts w:eastAsia="Times New Roman" w:cs="Times New Roman"/>
                <w:sz w:val="16"/>
                <w:szCs w:val="16"/>
                <w:lang w:val="ru-RU"/>
              </w:rPr>
            </w:pPr>
            <w:r w:rsidRPr="00AD3007">
              <w:rPr>
                <w:rFonts w:eastAsia="Times New Roman" w:cs="Times New Roman"/>
                <w:sz w:val="16"/>
                <w:szCs w:val="16"/>
                <w:lang w:val="ru-RU"/>
              </w:rPr>
              <w:t>тематические</w:t>
            </w:r>
            <w:r w:rsidRPr="00AD3007">
              <w:rPr>
                <w:rFonts w:eastAsia="Times New Roman" w:cs="Times New Roman"/>
                <w:spacing w:val="-3"/>
                <w:sz w:val="16"/>
                <w:szCs w:val="16"/>
                <w:lang w:val="ru-RU"/>
              </w:rPr>
              <w:t xml:space="preserve"> </w:t>
            </w:r>
            <w:r w:rsidRPr="00AD3007">
              <w:rPr>
                <w:rFonts w:eastAsia="Times New Roman" w:cs="Times New Roman"/>
                <w:sz w:val="16"/>
                <w:szCs w:val="16"/>
                <w:lang w:val="ru-RU"/>
              </w:rPr>
              <w:t>классные</w:t>
            </w:r>
            <w:r w:rsidRPr="00AD3007">
              <w:rPr>
                <w:rFonts w:eastAsia="Times New Roman" w:cs="Times New Roman"/>
                <w:spacing w:val="-2"/>
                <w:sz w:val="16"/>
                <w:szCs w:val="16"/>
                <w:lang w:val="ru-RU"/>
              </w:rPr>
              <w:t xml:space="preserve"> </w:t>
            </w:r>
            <w:r w:rsidRPr="00AD3007">
              <w:rPr>
                <w:rFonts w:eastAsia="Times New Roman" w:cs="Times New Roman"/>
                <w:sz w:val="16"/>
                <w:szCs w:val="16"/>
                <w:lang w:val="ru-RU"/>
              </w:rPr>
              <w:t>часы; (виртуальные)</w:t>
            </w:r>
            <w:r w:rsidRPr="00AD3007">
              <w:rPr>
                <w:rFonts w:eastAsia="Times New Roman" w:cs="Times New Roman"/>
                <w:sz w:val="16"/>
                <w:szCs w:val="16"/>
                <w:lang w:val="ru-RU"/>
              </w:rPr>
              <w:tab/>
              <w:t>экскурсии</w:t>
            </w:r>
            <w:r w:rsidRPr="00AD3007">
              <w:rPr>
                <w:rFonts w:eastAsia="Times New Roman" w:cs="Times New Roman"/>
                <w:sz w:val="16"/>
                <w:szCs w:val="16"/>
                <w:lang w:val="ru-RU"/>
              </w:rPr>
              <w:tab/>
              <w:t>по</w:t>
            </w:r>
            <w:r w:rsidRPr="00AD3007">
              <w:rPr>
                <w:rFonts w:eastAsia="Times New Roman" w:cs="Times New Roman"/>
                <w:sz w:val="16"/>
                <w:szCs w:val="16"/>
                <w:lang w:val="ru-RU"/>
              </w:rPr>
              <w:tab/>
            </w:r>
            <w:r w:rsidRPr="00AD3007">
              <w:rPr>
                <w:rFonts w:eastAsia="Times New Roman" w:cs="Times New Roman"/>
                <w:spacing w:val="-1"/>
                <w:sz w:val="16"/>
                <w:szCs w:val="16"/>
                <w:lang w:val="ru-RU"/>
              </w:rPr>
              <w:t>природным</w:t>
            </w:r>
            <w:r w:rsidRPr="00AD3007">
              <w:rPr>
                <w:rFonts w:eastAsia="Times New Roman" w:cs="Times New Roman"/>
                <w:spacing w:val="-52"/>
                <w:sz w:val="16"/>
                <w:szCs w:val="16"/>
                <w:lang w:val="ru-RU"/>
              </w:rPr>
              <w:t xml:space="preserve"> </w:t>
            </w:r>
            <w:r w:rsidRPr="00AD3007">
              <w:rPr>
                <w:rFonts w:eastAsia="Times New Roman" w:cs="Times New Roman"/>
                <w:sz w:val="16"/>
                <w:szCs w:val="16"/>
                <w:lang w:val="ru-RU"/>
              </w:rPr>
              <w:t>местам края; экологические</w:t>
            </w:r>
            <w:r w:rsidRPr="00AD3007">
              <w:rPr>
                <w:rFonts w:eastAsia="Times New Roman" w:cs="Times New Roman"/>
                <w:spacing w:val="-5"/>
                <w:sz w:val="16"/>
                <w:szCs w:val="16"/>
                <w:lang w:val="ru-RU"/>
              </w:rPr>
              <w:t xml:space="preserve"> </w:t>
            </w:r>
            <w:r w:rsidRPr="00AD3007">
              <w:rPr>
                <w:rFonts w:eastAsia="Times New Roman" w:cs="Times New Roman"/>
                <w:sz w:val="16"/>
                <w:szCs w:val="16"/>
                <w:lang w:val="ru-RU"/>
              </w:rPr>
              <w:t>конкурсы; конкурсы</w:t>
            </w:r>
            <w:r w:rsidRPr="00AD3007">
              <w:rPr>
                <w:rFonts w:eastAsia="Times New Roman" w:cs="Times New Roman"/>
                <w:spacing w:val="34"/>
                <w:sz w:val="16"/>
                <w:szCs w:val="16"/>
                <w:lang w:val="ru-RU"/>
              </w:rPr>
              <w:t xml:space="preserve"> </w:t>
            </w:r>
            <w:r w:rsidRPr="00AD3007">
              <w:rPr>
                <w:rFonts w:eastAsia="Times New Roman" w:cs="Times New Roman"/>
                <w:sz w:val="16"/>
                <w:szCs w:val="16"/>
                <w:lang w:val="ru-RU"/>
              </w:rPr>
              <w:t>проектно-исследовательских</w:t>
            </w:r>
            <w:r w:rsidRPr="00AD3007">
              <w:rPr>
                <w:rFonts w:eastAsia="Times New Roman" w:cs="Times New Roman"/>
                <w:spacing w:val="33"/>
                <w:sz w:val="16"/>
                <w:szCs w:val="16"/>
                <w:lang w:val="ru-RU"/>
              </w:rPr>
              <w:t xml:space="preserve"> </w:t>
            </w:r>
            <w:r w:rsidRPr="00AD3007">
              <w:rPr>
                <w:rFonts w:eastAsia="Times New Roman" w:cs="Times New Roman"/>
                <w:sz w:val="16"/>
                <w:szCs w:val="16"/>
                <w:lang w:val="ru-RU"/>
              </w:rPr>
              <w:t>работ</w:t>
            </w:r>
            <w:r w:rsidRPr="00AD3007">
              <w:rPr>
                <w:rFonts w:eastAsia="Times New Roman" w:cs="Times New Roman"/>
                <w:spacing w:val="-52"/>
                <w:sz w:val="16"/>
                <w:szCs w:val="16"/>
                <w:lang w:val="ru-RU"/>
              </w:rPr>
              <w:t xml:space="preserve"> </w:t>
            </w:r>
            <w:r w:rsidRPr="00AD3007">
              <w:rPr>
                <w:rFonts w:eastAsia="Times New Roman" w:cs="Times New Roman"/>
                <w:sz w:val="16"/>
                <w:szCs w:val="16"/>
                <w:lang w:val="ru-RU"/>
              </w:rPr>
              <w:t>и др.</w:t>
            </w:r>
          </w:p>
        </w:tc>
      </w:tr>
      <w:tr w:rsidR="00880073" w:rsidRPr="00AD3007" w:rsidTr="002A1DCA">
        <w:trPr>
          <w:trHeight w:val="540"/>
        </w:trPr>
        <w:tc>
          <w:tcPr>
            <w:tcW w:w="981" w:type="pct"/>
          </w:tcPr>
          <w:p w:rsidR="00880073" w:rsidRPr="00AD3007" w:rsidRDefault="00880073" w:rsidP="00880073">
            <w:pPr>
              <w:spacing w:before="119" w:line="240" w:lineRule="auto"/>
              <w:ind w:left="84" w:right="78" w:firstLine="0"/>
              <w:jc w:val="center"/>
              <w:rPr>
                <w:rFonts w:eastAsia="Times New Roman" w:cs="Times New Roman"/>
                <w:sz w:val="16"/>
                <w:szCs w:val="16"/>
              </w:rPr>
            </w:pPr>
            <w:r w:rsidRPr="00AD3007">
              <w:rPr>
                <w:rFonts w:eastAsia="Times New Roman" w:cs="Times New Roman"/>
                <w:sz w:val="16"/>
                <w:szCs w:val="16"/>
              </w:rPr>
              <w:t>«Я</w:t>
            </w:r>
            <w:r w:rsidRPr="00AD3007">
              <w:rPr>
                <w:rFonts w:eastAsia="Times New Roman" w:cs="Times New Roman"/>
                <w:spacing w:val="-2"/>
                <w:sz w:val="16"/>
                <w:szCs w:val="16"/>
              </w:rPr>
              <w:t xml:space="preserve"> </w:t>
            </w:r>
            <w:r w:rsidRPr="00AD3007">
              <w:rPr>
                <w:rFonts w:eastAsia="Times New Roman" w:cs="Times New Roman"/>
                <w:sz w:val="16"/>
                <w:szCs w:val="16"/>
              </w:rPr>
              <w:t>и</w:t>
            </w:r>
            <w:r w:rsidRPr="00AD3007">
              <w:rPr>
                <w:rFonts w:eastAsia="Times New Roman" w:cs="Times New Roman"/>
                <w:spacing w:val="-1"/>
                <w:sz w:val="16"/>
                <w:szCs w:val="16"/>
              </w:rPr>
              <w:t xml:space="preserve"> </w:t>
            </w:r>
            <w:r w:rsidRPr="00AD3007">
              <w:rPr>
                <w:rFonts w:eastAsia="Times New Roman" w:cs="Times New Roman"/>
                <w:sz w:val="16"/>
                <w:szCs w:val="16"/>
              </w:rPr>
              <w:t>социум»</w:t>
            </w:r>
          </w:p>
        </w:tc>
        <w:tc>
          <w:tcPr>
            <w:tcW w:w="1470" w:type="pct"/>
          </w:tcPr>
          <w:p w:rsidR="00880073" w:rsidRPr="00AD3007" w:rsidRDefault="00880073" w:rsidP="00880073">
            <w:pPr>
              <w:spacing w:line="245" w:lineRule="exact"/>
              <w:ind w:left="163" w:right="153" w:firstLine="0"/>
              <w:jc w:val="left"/>
              <w:rPr>
                <w:rFonts w:eastAsia="Times New Roman" w:cs="Times New Roman"/>
                <w:sz w:val="16"/>
                <w:szCs w:val="16"/>
                <w:lang w:val="ru-RU"/>
              </w:rPr>
            </w:pPr>
            <w:r w:rsidRPr="00AD3007">
              <w:rPr>
                <w:rFonts w:eastAsia="Times New Roman" w:cs="Times New Roman"/>
                <w:sz w:val="16"/>
                <w:szCs w:val="16"/>
                <w:lang w:val="ru-RU"/>
              </w:rPr>
              <w:t>воспитание</w:t>
            </w:r>
            <w:r w:rsidRPr="00AD3007">
              <w:rPr>
                <w:rFonts w:eastAsia="Times New Roman" w:cs="Times New Roman"/>
                <w:spacing w:val="-2"/>
                <w:sz w:val="16"/>
                <w:szCs w:val="16"/>
                <w:lang w:val="ru-RU"/>
              </w:rPr>
              <w:t xml:space="preserve"> </w:t>
            </w:r>
            <w:r w:rsidRPr="00AD3007">
              <w:rPr>
                <w:rFonts w:eastAsia="Times New Roman" w:cs="Times New Roman"/>
                <w:sz w:val="16"/>
                <w:szCs w:val="16"/>
                <w:lang w:val="ru-RU"/>
              </w:rPr>
              <w:t>нравственных чувств,</w:t>
            </w:r>
            <w:r w:rsidRPr="00AD3007">
              <w:rPr>
                <w:rFonts w:eastAsia="Times New Roman" w:cs="Times New Roman"/>
                <w:spacing w:val="-2"/>
                <w:sz w:val="16"/>
                <w:szCs w:val="16"/>
                <w:lang w:val="ru-RU"/>
              </w:rPr>
              <w:t xml:space="preserve"> </w:t>
            </w:r>
            <w:r w:rsidRPr="00AD3007">
              <w:rPr>
                <w:rFonts w:eastAsia="Times New Roman" w:cs="Times New Roman"/>
                <w:sz w:val="16"/>
                <w:szCs w:val="16"/>
                <w:lang w:val="ru-RU"/>
              </w:rPr>
              <w:t>убеждений,</w:t>
            </w:r>
            <w:r w:rsidRPr="00AD3007">
              <w:rPr>
                <w:rFonts w:eastAsia="Times New Roman" w:cs="Times New Roman"/>
                <w:spacing w:val="-3"/>
                <w:sz w:val="16"/>
                <w:szCs w:val="16"/>
                <w:lang w:val="ru-RU"/>
              </w:rPr>
              <w:t xml:space="preserve"> </w:t>
            </w:r>
            <w:r w:rsidRPr="00AD3007">
              <w:rPr>
                <w:rFonts w:eastAsia="Times New Roman" w:cs="Times New Roman"/>
                <w:sz w:val="16"/>
                <w:szCs w:val="16"/>
                <w:lang w:val="ru-RU"/>
              </w:rPr>
              <w:t>этического сознания</w:t>
            </w:r>
          </w:p>
        </w:tc>
        <w:tc>
          <w:tcPr>
            <w:tcW w:w="2549" w:type="pct"/>
          </w:tcPr>
          <w:p w:rsidR="00880073" w:rsidRPr="00AD3007" w:rsidRDefault="00880073" w:rsidP="00880073">
            <w:pPr>
              <w:spacing w:line="245" w:lineRule="exact"/>
              <w:ind w:left="107" w:firstLine="0"/>
              <w:jc w:val="left"/>
              <w:rPr>
                <w:rFonts w:eastAsia="Times New Roman" w:cs="Times New Roman"/>
                <w:sz w:val="16"/>
                <w:szCs w:val="16"/>
                <w:lang w:val="ru-RU"/>
              </w:rPr>
            </w:pPr>
            <w:r w:rsidRPr="00AD3007">
              <w:rPr>
                <w:rFonts w:eastAsia="Times New Roman" w:cs="Times New Roman"/>
                <w:sz w:val="16"/>
                <w:szCs w:val="16"/>
                <w:lang w:val="ru-RU"/>
              </w:rPr>
              <w:t>тематические</w:t>
            </w:r>
            <w:r w:rsidRPr="00AD3007">
              <w:rPr>
                <w:rFonts w:eastAsia="Times New Roman" w:cs="Times New Roman"/>
                <w:spacing w:val="-3"/>
                <w:sz w:val="16"/>
                <w:szCs w:val="16"/>
                <w:lang w:val="ru-RU"/>
              </w:rPr>
              <w:t xml:space="preserve"> </w:t>
            </w:r>
            <w:r w:rsidRPr="00AD3007">
              <w:rPr>
                <w:rFonts w:eastAsia="Times New Roman" w:cs="Times New Roman"/>
                <w:sz w:val="16"/>
                <w:szCs w:val="16"/>
                <w:lang w:val="ru-RU"/>
              </w:rPr>
              <w:t>классные</w:t>
            </w:r>
            <w:r w:rsidRPr="00AD3007">
              <w:rPr>
                <w:rFonts w:eastAsia="Times New Roman" w:cs="Times New Roman"/>
                <w:spacing w:val="-2"/>
                <w:sz w:val="16"/>
                <w:szCs w:val="16"/>
                <w:lang w:val="ru-RU"/>
              </w:rPr>
              <w:t xml:space="preserve"> </w:t>
            </w:r>
            <w:r w:rsidRPr="00AD3007">
              <w:rPr>
                <w:rFonts w:eastAsia="Times New Roman" w:cs="Times New Roman"/>
                <w:sz w:val="16"/>
                <w:szCs w:val="16"/>
                <w:lang w:val="ru-RU"/>
              </w:rPr>
              <w:t>часы; мероприятия,</w:t>
            </w:r>
            <w:r w:rsidRPr="00AD3007">
              <w:rPr>
                <w:rFonts w:eastAsia="Times New Roman" w:cs="Times New Roman"/>
                <w:sz w:val="16"/>
                <w:szCs w:val="16"/>
                <w:lang w:val="ru-RU"/>
              </w:rPr>
              <w:tab/>
              <w:t>посвященные</w:t>
            </w:r>
            <w:r w:rsidRPr="00AD3007">
              <w:rPr>
                <w:rFonts w:eastAsia="Times New Roman" w:cs="Times New Roman"/>
                <w:sz w:val="16"/>
                <w:szCs w:val="16"/>
                <w:lang w:val="ru-RU"/>
              </w:rPr>
              <w:tab/>
              <w:t>праздничным датам</w:t>
            </w:r>
          </w:p>
        </w:tc>
      </w:tr>
      <w:tr w:rsidR="00880073" w:rsidRPr="00AD3007" w:rsidTr="002A1DCA">
        <w:trPr>
          <w:trHeight w:val="540"/>
        </w:trPr>
        <w:tc>
          <w:tcPr>
            <w:tcW w:w="981" w:type="pct"/>
          </w:tcPr>
          <w:p w:rsidR="00880073" w:rsidRPr="00AD3007" w:rsidRDefault="00880073" w:rsidP="00880073">
            <w:pPr>
              <w:spacing w:before="1" w:line="240" w:lineRule="auto"/>
              <w:ind w:left="251" w:right="227" w:firstLine="359"/>
              <w:jc w:val="left"/>
              <w:rPr>
                <w:rFonts w:eastAsia="Times New Roman" w:cs="Times New Roman"/>
                <w:sz w:val="16"/>
                <w:szCs w:val="16"/>
              </w:rPr>
            </w:pPr>
            <w:r w:rsidRPr="00AD3007">
              <w:rPr>
                <w:rFonts w:eastAsia="Times New Roman" w:cs="Times New Roman"/>
                <w:sz w:val="16"/>
                <w:szCs w:val="16"/>
              </w:rPr>
              <w:t>«Я и</w:t>
            </w:r>
            <w:r w:rsidRPr="00AD3007">
              <w:rPr>
                <w:rFonts w:eastAsia="Times New Roman" w:cs="Times New Roman"/>
                <w:spacing w:val="1"/>
                <w:sz w:val="16"/>
                <w:szCs w:val="16"/>
              </w:rPr>
              <w:t xml:space="preserve"> </w:t>
            </w:r>
            <w:r w:rsidRPr="00AD3007">
              <w:rPr>
                <w:rFonts w:eastAsia="Times New Roman" w:cs="Times New Roman"/>
                <w:sz w:val="16"/>
                <w:szCs w:val="16"/>
              </w:rPr>
              <w:t>творчество»</w:t>
            </w:r>
          </w:p>
        </w:tc>
        <w:tc>
          <w:tcPr>
            <w:tcW w:w="1470" w:type="pct"/>
          </w:tcPr>
          <w:p w:rsidR="00880073" w:rsidRPr="00AD3007" w:rsidRDefault="00880073" w:rsidP="00880073">
            <w:pPr>
              <w:spacing w:line="240" w:lineRule="auto"/>
              <w:ind w:left="150" w:right="140" w:firstLine="2"/>
              <w:rPr>
                <w:rFonts w:eastAsia="Times New Roman" w:cs="Times New Roman"/>
                <w:sz w:val="16"/>
                <w:szCs w:val="16"/>
                <w:lang w:val="ru-RU"/>
              </w:rPr>
            </w:pPr>
            <w:r w:rsidRPr="00AD3007">
              <w:rPr>
                <w:rFonts w:eastAsia="Times New Roman" w:cs="Times New Roman"/>
                <w:sz w:val="16"/>
                <w:szCs w:val="16"/>
                <w:lang w:val="ru-RU"/>
              </w:rPr>
              <w:t>воспитание ценного</w:t>
            </w:r>
            <w:r w:rsidRPr="00AD3007">
              <w:rPr>
                <w:rFonts w:eastAsia="Times New Roman" w:cs="Times New Roman"/>
                <w:spacing w:val="1"/>
                <w:sz w:val="16"/>
                <w:szCs w:val="16"/>
                <w:lang w:val="ru-RU"/>
              </w:rPr>
              <w:t xml:space="preserve"> </w:t>
            </w:r>
            <w:r w:rsidRPr="00AD3007">
              <w:rPr>
                <w:rFonts w:eastAsia="Times New Roman" w:cs="Times New Roman"/>
                <w:sz w:val="16"/>
                <w:szCs w:val="16"/>
                <w:lang w:val="ru-RU"/>
              </w:rPr>
              <w:t>отношения к прекрасному,</w:t>
            </w:r>
            <w:r w:rsidRPr="00AD3007">
              <w:rPr>
                <w:rFonts w:eastAsia="Times New Roman" w:cs="Times New Roman"/>
                <w:spacing w:val="1"/>
                <w:sz w:val="16"/>
                <w:szCs w:val="16"/>
                <w:lang w:val="ru-RU"/>
              </w:rPr>
              <w:t xml:space="preserve"> </w:t>
            </w:r>
            <w:r w:rsidRPr="00AD3007">
              <w:rPr>
                <w:rFonts w:eastAsia="Times New Roman" w:cs="Times New Roman"/>
                <w:sz w:val="16"/>
                <w:szCs w:val="16"/>
                <w:lang w:val="ru-RU"/>
              </w:rPr>
              <w:t>формирование</w:t>
            </w:r>
            <w:r w:rsidRPr="00AD3007">
              <w:rPr>
                <w:rFonts w:eastAsia="Times New Roman" w:cs="Times New Roman"/>
                <w:spacing w:val="-12"/>
                <w:sz w:val="16"/>
                <w:szCs w:val="16"/>
                <w:lang w:val="ru-RU"/>
              </w:rPr>
              <w:t xml:space="preserve"> </w:t>
            </w:r>
            <w:r w:rsidRPr="00AD3007">
              <w:rPr>
                <w:rFonts w:eastAsia="Times New Roman" w:cs="Times New Roman"/>
                <w:sz w:val="16"/>
                <w:szCs w:val="16"/>
                <w:lang w:val="ru-RU"/>
              </w:rPr>
              <w:t>представлений об</w:t>
            </w:r>
            <w:r w:rsidRPr="00AD3007">
              <w:rPr>
                <w:rFonts w:eastAsia="Times New Roman" w:cs="Times New Roman"/>
                <w:spacing w:val="-5"/>
                <w:sz w:val="16"/>
                <w:szCs w:val="16"/>
                <w:lang w:val="ru-RU"/>
              </w:rPr>
              <w:t xml:space="preserve"> </w:t>
            </w:r>
            <w:r w:rsidRPr="00AD3007">
              <w:rPr>
                <w:rFonts w:eastAsia="Times New Roman" w:cs="Times New Roman"/>
                <w:sz w:val="16"/>
                <w:szCs w:val="16"/>
                <w:lang w:val="ru-RU"/>
              </w:rPr>
              <w:t>эстетических</w:t>
            </w:r>
            <w:r w:rsidRPr="00AD3007">
              <w:rPr>
                <w:rFonts w:eastAsia="Times New Roman" w:cs="Times New Roman"/>
                <w:spacing w:val="-5"/>
                <w:sz w:val="16"/>
                <w:szCs w:val="16"/>
                <w:lang w:val="ru-RU"/>
              </w:rPr>
              <w:t xml:space="preserve"> </w:t>
            </w:r>
            <w:r w:rsidRPr="00AD3007">
              <w:rPr>
                <w:rFonts w:eastAsia="Times New Roman" w:cs="Times New Roman"/>
                <w:sz w:val="16"/>
                <w:szCs w:val="16"/>
                <w:lang w:val="ru-RU"/>
              </w:rPr>
              <w:t>идеалах</w:t>
            </w:r>
            <w:r w:rsidRPr="00AD3007">
              <w:rPr>
                <w:rFonts w:eastAsia="Times New Roman" w:cs="Times New Roman"/>
                <w:spacing w:val="-7"/>
                <w:sz w:val="16"/>
                <w:szCs w:val="16"/>
                <w:lang w:val="ru-RU"/>
              </w:rPr>
              <w:t xml:space="preserve"> </w:t>
            </w:r>
            <w:r w:rsidRPr="00AD3007">
              <w:rPr>
                <w:rFonts w:eastAsia="Times New Roman" w:cs="Times New Roman"/>
                <w:sz w:val="16"/>
                <w:szCs w:val="16"/>
                <w:lang w:val="ru-RU"/>
              </w:rPr>
              <w:t>и</w:t>
            </w:r>
            <w:r w:rsidRPr="00AD3007">
              <w:rPr>
                <w:rFonts w:eastAsia="Times New Roman" w:cs="Times New Roman"/>
                <w:spacing w:val="-52"/>
                <w:sz w:val="16"/>
                <w:szCs w:val="16"/>
                <w:lang w:val="ru-RU"/>
              </w:rPr>
              <w:t xml:space="preserve"> </w:t>
            </w:r>
            <w:r w:rsidRPr="00AD3007">
              <w:rPr>
                <w:rFonts w:eastAsia="Times New Roman" w:cs="Times New Roman"/>
                <w:sz w:val="16"/>
                <w:szCs w:val="16"/>
                <w:lang w:val="ru-RU"/>
              </w:rPr>
              <w:t>ценностях</w:t>
            </w:r>
          </w:p>
        </w:tc>
        <w:tc>
          <w:tcPr>
            <w:tcW w:w="2549" w:type="pct"/>
          </w:tcPr>
          <w:p w:rsidR="00880073" w:rsidRPr="00AD3007" w:rsidRDefault="00880073" w:rsidP="00880073">
            <w:pPr>
              <w:spacing w:before="118" w:line="252" w:lineRule="exact"/>
              <w:ind w:left="107" w:firstLine="0"/>
              <w:jc w:val="left"/>
              <w:rPr>
                <w:rFonts w:eastAsia="Times New Roman" w:cs="Times New Roman"/>
                <w:sz w:val="16"/>
                <w:szCs w:val="16"/>
                <w:lang w:val="ru-RU"/>
              </w:rPr>
            </w:pPr>
            <w:r w:rsidRPr="00AD3007">
              <w:rPr>
                <w:rFonts w:eastAsia="Times New Roman" w:cs="Times New Roman"/>
                <w:sz w:val="16"/>
                <w:szCs w:val="16"/>
                <w:lang w:val="ru-RU"/>
              </w:rPr>
              <w:t>тематические</w:t>
            </w:r>
            <w:r w:rsidRPr="00AD3007">
              <w:rPr>
                <w:rFonts w:eastAsia="Times New Roman" w:cs="Times New Roman"/>
                <w:spacing w:val="-3"/>
                <w:sz w:val="16"/>
                <w:szCs w:val="16"/>
                <w:lang w:val="ru-RU"/>
              </w:rPr>
              <w:t xml:space="preserve"> </w:t>
            </w:r>
            <w:r w:rsidRPr="00AD3007">
              <w:rPr>
                <w:rFonts w:eastAsia="Times New Roman" w:cs="Times New Roman"/>
                <w:sz w:val="16"/>
                <w:szCs w:val="16"/>
                <w:lang w:val="ru-RU"/>
              </w:rPr>
              <w:t>классные</w:t>
            </w:r>
            <w:r w:rsidRPr="00AD3007">
              <w:rPr>
                <w:rFonts w:eastAsia="Times New Roman" w:cs="Times New Roman"/>
                <w:spacing w:val="-2"/>
                <w:sz w:val="16"/>
                <w:szCs w:val="16"/>
                <w:lang w:val="ru-RU"/>
              </w:rPr>
              <w:t xml:space="preserve"> </w:t>
            </w:r>
            <w:r w:rsidRPr="00AD3007">
              <w:rPr>
                <w:rFonts w:eastAsia="Times New Roman" w:cs="Times New Roman"/>
                <w:sz w:val="16"/>
                <w:szCs w:val="16"/>
                <w:lang w:val="ru-RU"/>
              </w:rPr>
              <w:t>часы;</w:t>
            </w:r>
          </w:p>
          <w:p w:rsidR="00880073" w:rsidRPr="00AD3007" w:rsidRDefault="00880073" w:rsidP="00880073">
            <w:pPr>
              <w:tabs>
                <w:tab w:val="left" w:pos="1640"/>
                <w:tab w:val="left" w:pos="3178"/>
              </w:tabs>
              <w:spacing w:line="240" w:lineRule="auto"/>
              <w:ind w:left="107" w:right="2919" w:firstLine="0"/>
              <w:jc w:val="left"/>
              <w:rPr>
                <w:rFonts w:eastAsia="Times New Roman" w:cs="Times New Roman"/>
                <w:sz w:val="16"/>
                <w:szCs w:val="16"/>
                <w:lang w:val="ru-RU"/>
              </w:rPr>
            </w:pPr>
            <w:r w:rsidRPr="00AD3007">
              <w:rPr>
                <w:rFonts w:eastAsia="Times New Roman" w:cs="Times New Roman"/>
                <w:sz w:val="16"/>
                <w:szCs w:val="16"/>
                <w:lang w:val="ru-RU"/>
              </w:rPr>
              <w:t>мероприятия,</w:t>
            </w:r>
            <w:r w:rsidRPr="00AD3007">
              <w:rPr>
                <w:rFonts w:eastAsia="Times New Roman" w:cs="Times New Roman"/>
                <w:sz w:val="16"/>
                <w:szCs w:val="16"/>
                <w:lang w:val="ru-RU"/>
              </w:rPr>
              <w:tab/>
              <w:t>посвященные</w:t>
            </w:r>
            <w:r w:rsidRPr="00AD3007">
              <w:rPr>
                <w:rFonts w:eastAsia="Times New Roman" w:cs="Times New Roman"/>
                <w:sz w:val="16"/>
                <w:szCs w:val="16"/>
                <w:lang w:val="ru-RU"/>
              </w:rPr>
              <w:tab/>
            </w:r>
            <w:r w:rsidRPr="00AD3007">
              <w:rPr>
                <w:rFonts w:eastAsia="Times New Roman" w:cs="Times New Roman"/>
                <w:spacing w:val="-1"/>
                <w:sz w:val="16"/>
                <w:szCs w:val="16"/>
                <w:lang w:val="ru-RU"/>
              </w:rPr>
              <w:t>праздничным</w:t>
            </w:r>
            <w:r w:rsidRPr="00AD3007">
              <w:rPr>
                <w:rFonts w:eastAsia="Times New Roman" w:cs="Times New Roman"/>
                <w:spacing w:val="-52"/>
                <w:sz w:val="16"/>
                <w:szCs w:val="16"/>
                <w:lang w:val="ru-RU"/>
              </w:rPr>
              <w:t xml:space="preserve"> </w:t>
            </w:r>
            <w:r w:rsidRPr="00AD3007">
              <w:rPr>
                <w:rFonts w:eastAsia="Times New Roman" w:cs="Times New Roman"/>
                <w:sz w:val="16"/>
                <w:szCs w:val="16"/>
                <w:lang w:val="ru-RU"/>
              </w:rPr>
              <w:t>датам; конкурсы</w:t>
            </w:r>
            <w:r w:rsidRPr="00AD3007">
              <w:rPr>
                <w:rFonts w:eastAsia="Times New Roman" w:cs="Times New Roman"/>
                <w:spacing w:val="-1"/>
                <w:sz w:val="16"/>
                <w:szCs w:val="16"/>
                <w:lang w:val="ru-RU"/>
              </w:rPr>
              <w:t xml:space="preserve"> </w:t>
            </w:r>
            <w:r w:rsidRPr="00AD3007">
              <w:rPr>
                <w:rFonts w:eastAsia="Times New Roman" w:cs="Times New Roman"/>
                <w:sz w:val="16"/>
                <w:szCs w:val="16"/>
                <w:lang w:val="ru-RU"/>
              </w:rPr>
              <w:t>творческой направленности</w:t>
            </w:r>
            <w:r w:rsidRPr="00AD3007">
              <w:rPr>
                <w:rFonts w:eastAsia="Times New Roman" w:cs="Times New Roman"/>
                <w:spacing w:val="-2"/>
                <w:sz w:val="16"/>
                <w:szCs w:val="16"/>
                <w:lang w:val="ru-RU"/>
              </w:rPr>
              <w:t xml:space="preserve"> </w:t>
            </w:r>
            <w:r w:rsidRPr="00AD3007">
              <w:rPr>
                <w:rFonts w:eastAsia="Times New Roman" w:cs="Times New Roman"/>
                <w:sz w:val="16"/>
                <w:szCs w:val="16"/>
                <w:lang w:val="ru-RU"/>
              </w:rPr>
              <w:t>и др.</w:t>
            </w:r>
          </w:p>
        </w:tc>
      </w:tr>
    </w:tbl>
    <w:p w:rsidR="002E691C" w:rsidRPr="00AD3007" w:rsidRDefault="002E691C" w:rsidP="002E691C">
      <w:pPr>
        <w:spacing w:after="0" w:line="240" w:lineRule="auto"/>
        <w:ind w:left="360" w:firstLine="0"/>
        <w:contextualSpacing/>
        <w:jc w:val="left"/>
        <w:rPr>
          <w:rFonts w:eastAsia="Times New Roman" w:cs="Times New Roman"/>
          <w:b/>
          <w:sz w:val="16"/>
          <w:szCs w:val="16"/>
        </w:rPr>
      </w:pPr>
      <w:r w:rsidRPr="00AD3007">
        <w:rPr>
          <w:rFonts w:eastAsia="Times New Roman" w:cs="Times New Roman"/>
          <w:b/>
          <w:sz w:val="16"/>
          <w:szCs w:val="16"/>
        </w:rPr>
        <w:t xml:space="preserve">            Модуль «Школьный урок»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0"/>
        <w:gridCol w:w="412"/>
        <w:gridCol w:w="3957"/>
        <w:gridCol w:w="4065"/>
      </w:tblGrid>
      <w:tr w:rsidR="002E691C" w:rsidRPr="00AD3007" w:rsidTr="002A1DCA">
        <w:tc>
          <w:tcPr>
            <w:tcW w:w="863" w:type="pct"/>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Сроки</w:t>
            </w:r>
          </w:p>
        </w:tc>
        <w:tc>
          <w:tcPr>
            <w:tcW w:w="2143" w:type="pct"/>
            <w:gridSpan w:val="2"/>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Формы организации деятельности</w:t>
            </w:r>
          </w:p>
        </w:tc>
        <w:tc>
          <w:tcPr>
            <w:tcW w:w="1994" w:type="pct"/>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Ответственные </w:t>
            </w:r>
          </w:p>
        </w:tc>
      </w:tr>
      <w:tr w:rsidR="002E691C" w:rsidRPr="00AD3007" w:rsidTr="002A1DCA">
        <w:tc>
          <w:tcPr>
            <w:tcW w:w="5000" w:type="pct"/>
            <w:gridSpan w:val="4"/>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Общеинтеллектуальная деятельность</w:t>
            </w:r>
          </w:p>
        </w:tc>
      </w:tr>
      <w:tr w:rsidR="002E691C" w:rsidRPr="00AD3007" w:rsidTr="00AB38CF">
        <w:trPr>
          <w:trHeight w:val="305"/>
        </w:trPr>
        <w:tc>
          <w:tcPr>
            <w:tcW w:w="1065" w:type="pct"/>
            <w:gridSpan w:val="2"/>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Сентябрь</w:t>
            </w:r>
          </w:p>
        </w:tc>
        <w:tc>
          <w:tcPr>
            <w:tcW w:w="1941" w:type="pct"/>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День знаний</w:t>
            </w:r>
          </w:p>
          <w:p w:rsidR="002E691C" w:rsidRPr="00AD3007" w:rsidRDefault="002E691C" w:rsidP="002E691C">
            <w:pPr>
              <w:spacing w:after="0" w:line="240" w:lineRule="auto"/>
              <w:ind w:firstLine="0"/>
              <w:jc w:val="left"/>
              <w:rPr>
                <w:rFonts w:eastAsia="Times New Roman" w:cs="Times New Roman"/>
                <w:sz w:val="16"/>
                <w:szCs w:val="16"/>
              </w:rPr>
            </w:pPr>
          </w:p>
        </w:tc>
        <w:tc>
          <w:tcPr>
            <w:tcW w:w="1994" w:type="pct"/>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 Классные руководители</w:t>
            </w:r>
          </w:p>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Актив школы</w:t>
            </w:r>
          </w:p>
        </w:tc>
      </w:tr>
      <w:tr w:rsidR="002E691C" w:rsidRPr="00AD3007" w:rsidTr="00AB38CF">
        <w:trPr>
          <w:trHeight w:val="313"/>
        </w:trPr>
        <w:tc>
          <w:tcPr>
            <w:tcW w:w="1065" w:type="pct"/>
            <w:gridSpan w:val="2"/>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Октябрь</w:t>
            </w:r>
          </w:p>
        </w:tc>
        <w:tc>
          <w:tcPr>
            <w:tcW w:w="1941" w:type="pct"/>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Международный день распространения грамотности (реализация программы школы «Русский язык»</w:t>
            </w:r>
          </w:p>
        </w:tc>
        <w:tc>
          <w:tcPr>
            <w:tcW w:w="1994" w:type="pct"/>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Учителя русской и татарской филологии</w:t>
            </w:r>
          </w:p>
        </w:tc>
      </w:tr>
      <w:tr w:rsidR="002E691C" w:rsidRPr="00AD3007" w:rsidTr="00AB38CF">
        <w:trPr>
          <w:trHeight w:val="281"/>
        </w:trPr>
        <w:tc>
          <w:tcPr>
            <w:tcW w:w="1065" w:type="pct"/>
            <w:gridSpan w:val="2"/>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Ноябрь</w:t>
            </w:r>
          </w:p>
        </w:tc>
        <w:tc>
          <w:tcPr>
            <w:tcW w:w="1941" w:type="pct"/>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Беседы «Календарь знаменательных дат»</w:t>
            </w:r>
          </w:p>
          <w:p w:rsidR="002E691C" w:rsidRPr="00AD3007" w:rsidRDefault="002E691C" w:rsidP="002E691C">
            <w:pPr>
              <w:spacing w:after="0" w:line="240" w:lineRule="auto"/>
              <w:ind w:firstLine="0"/>
              <w:jc w:val="left"/>
              <w:rPr>
                <w:rFonts w:eastAsia="Times New Roman" w:cs="Times New Roman"/>
                <w:sz w:val="16"/>
                <w:szCs w:val="16"/>
              </w:rPr>
            </w:pPr>
          </w:p>
        </w:tc>
        <w:tc>
          <w:tcPr>
            <w:tcW w:w="1994" w:type="pct"/>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Учителя предметники</w:t>
            </w:r>
          </w:p>
        </w:tc>
      </w:tr>
      <w:tr w:rsidR="002E691C" w:rsidRPr="00AD3007" w:rsidTr="002A1DCA">
        <w:tc>
          <w:tcPr>
            <w:tcW w:w="1065" w:type="pct"/>
            <w:gridSpan w:val="2"/>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Декабрь</w:t>
            </w:r>
          </w:p>
        </w:tc>
        <w:tc>
          <w:tcPr>
            <w:tcW w:w="1941" w:type="pct"/>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 Цикл мероприятий «История в датах»</w:t>
            </w:r>
          </w:p>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Ученик года среди старших классов</w:t>
            </w:r>
          </w:p>
        </w:tc>
        <w:tc>
          <w:tcPr>
            <w:tcW w:w="1994" w:type="pct"/>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Учитель истории</w:t>
            </w:r>
          </w:p>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Педагог-организатор</w:t>
            </w:r>
          </w:p>
        </w:tc>
      </w:tr>
      <w:tr w:rsidR="002E691C" w:rsidRPr="00AD3007" w:rsidTr="002A1DCA">
        <w:tc>
          <w:tcPr>
            <w:tcW w:w="1065" w:type="pct"/>
            <w:gridSpan w:val="2"/>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Январь</w:t>
            </w:r>
          </w:p>
        </w:tc>
        <w:tc>
          <w:tcPr>
            <w:tcW w:w="1941" w:type="pct"/>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День российской науки</w:t>
            </w:r>
          </w:p>
          <w:p w:rsidR="002E691C" w:rsidRPr="00AD3007" w:rsidRDefault="002E691C" w:rsidP="002E691C">
            <w:pPr>
              <w:spacing w:after="0" w:line="240" w:lineRule="auto"/>
              <w:ind w:firstLine="0"/>
              <w:jc w:val="left"/>
              <w:rPr>
                <w:rFonts w:eastAsia="Times New Roman" w:cs="Times New Roman"/>
                <w:sz w:val="16"/>
                <w:szCs w:val="16"/>
              </w:rPr>
            </w:pPr>
          </w:p>
        </w:tc>
        <w:tc>
          <w:tcPr>
            <w:tcW w:w="1994" w:type="pct"/>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Учителя предметники</w:t>
            </w:r>
          </w:p>
        </w:tc>
      </w:tr>
      <w:tr w:rsidR="002E691C" w:rsidRPr="00AD3007" w:rsidTr="002A1DCA">
        <w:tc>
          <w:tcPr>
            <w:tcW w:w="1065" w:type="pct"/>
            <w:gridSpan w:val="2"/>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lastRenderedPageBreak/>
              <w:t>Февраль</w:t>
            </w:r>
          </w:p>
        </w:tc>
        <w:tc>
          <w:tcPr>
            <w:tcW w:w="1941" w:type="pct"/>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Международный день родного языка</w:t>
            </w:r>
          </w:p>
        </w:tc>
        <w:tc>
          <w:tcPr>
            <w:tcW w:w="1994" w:type="pct"/>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Учителя русской и татарской филологии</w:t>
            </w:r>
          </w:p>
        </w:tc>
      </w:tr>
      <w:tr w:rsidR="002E691C" w:rsidRPr="00AD3007" w:rsidTr="002A1DCA">
        <w:tc>
          <w:tcPr>
            <w:tcW w:w="1065" w:type="pct"/>
            <w:gridSpan w:val="2"/>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Март</w:t>
            </w:r>
          </w:p>
        </w:tc>
        <w:tc>
          <w:tcPr>
            <w:tcW w:w="1941" w:type="pct"/>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День поэзии</w:t>
            </w:r>
          </w:p>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Ученик года среди младших школьников</w:t>
            </w:r>
          </w:p>
        </w:tc>
        <w:tc>
          <w:tcPr>
            <w:tcW w:w="1994" w:type="pct"/>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Библиотекарь</w:t>
            </w:r>
          </w:p>
          <w:p w:rsidR="002E691C" w:rsidRPr="00AD3007" w:rsidRDefault="00A05393"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Актив «РДШ</w:t>
            </w:r>
            <w:r w:rsidR="002E691C" w:rsidRPr="00AD3007">
              <w:rPr>
                <w:rFonts w:eastAsia="Times New Roman" w:cs="Times New Roman"/>
                <w:sz w:val="16"/>
                <w:szCs w:val="16"/>
              </w:rPr>
              <w:t>»</w:t>
            </w:r>
          </w:p>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Педагог-организатор</w:t>
            </w:r>
          </w:p>
        </w:tc>
      </w:tr>
      <w:tr w:rsidR="002E691C" w:rsidRPr="00AD3007" w:rsidTr="002A1DCA">
        <w:tc>
          <w:tcPr>
            <w:tcW w:w="1065" w:type="pct"/>
            <w:gridSpan w:val="2"/>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Апрель</w:t>
            </w:r>
          </w:p>
        </w:tc>
        <w:tc>
          <w:tcPr>
            <w:tcW w:w="1941" w:type="pct"/>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День космонавтики</w:t>
            </w:r>
          </w:p>
        </w:tc>
        <w:tc>
          <w:tcPr>
            <w:tcW w:w="1994" w:type="pct"/>
          </w:tcPr>
          <w:p w:rsidR="002E691C" w:rsidRPr="00AD3007" w:rsidRDefault="00A05393"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Педагог-организатор</w:t>
            </w:r>
          </w:p>
        </w:tc>
      </w:tr>
      <w:tr w:rsidR="002E691C" w:rsidRPr="00AD3007" w:rsidTr="002A1DCA">
        <w:trPr>
          <w:trHeight w:val="341"/>
        </w:trPr>
        <w:tc>
          <w:tcPr>
            <w:tcW w:w="1065" w:type="pct"/>
            <w:gridSpan w:val="2"/>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Май</w:t>
            </w:r>
          </w:p>
        </w:tc>
        <w:tc>
          <w:tcPr>
            <w:tcW w:w="1941" w:type="pct"/>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 День памятников</w:t>
            </w:r>
          </w:p>
        </w:tc>
        <w:tc>
          <w:tcPr>
            <w:tcW w:w="1994" w:type="pct"/>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Учитель истории</w:t>
            </w:r>
          </w:p>
        </w:tc>
      </w:tr>
      <w:tr w:rsidR="002E691C" w:rsidRPr="00AD3007" w:rsidTr="002A1DCA">
        <w:trPr>
          <w:trHeight w:val="341"/>
        </w:trPr>
        <w:tc>
          <w:tcPr>
            <w:tcW w:w="5000" w:type="pct"/>
            <w:gridSpan w:val="4"/>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Реализация программы «Одаренные дети»</w:t>
            </w:r>
          </w:p>
        </w:tc>
      </w:tr>
      <w:tr w:rsidR="002E691C" w:rsidRPr="00AD3007" w:rsidTr="002A1DCA">
        <w:tc>
          <w:tcPr>
            <w:tcW w:w="1065" w:type="pct"/>
            <w:gridSpan w:val="2"/>
            <w:tcBorders>
              <w:top w:val="single" w:sz="4" w:space="0" w:color="auto"/>
              <w:left w:val="single" w:sz="4" w:space="0" w:color="auto"/>
              <w:bottom w:val="single" w:sz="4" w:space="0" w:color="auto"/>
              <w:right w:val="single" w:sz="4" w:space="0" w:color="auto"/>
            </w:tcBorders>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Ежемесячно</w:t>
            </w:r>
          </w:p>
        </w:tc>
        <w:tc>
          <w:tcPr>
            <w:tcW w:w="1941" w:type="pct"/>
            <w:tcBorders>
              <w:top w:val="single" w:sz="4" w:space="0" w:color="auto"/>
              <w:left w:val="single" w:sz="4" w:space="0" w:color="auto"/>
              <w:bottom w:val="single" w:sz="4" w:space="0" w:color="auto"/>
              <w:right w:val="single" w:sz="4" w:space="0" w:color="auto"/>
            </w:tcBorders>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Предметные недели (интеллектуальные конкурсы, КВН, решение ребусов, шарад</w:t>
            </w:r>
          </w:p>
        </w:tc>
        <w:tc>
          <w:tcPr>
            <w:tcW w:w="1994" w:type="pct"/>
            <w:tcBorders>
              <w:top w:val="single" w:sz="4" w:space="0" w:color="auto"/>
              <w:left w:val="single" w:sz="4" w:space="0" w:color="auto"/>
              <w:bottom w:val="single" w:sz="4" w:space="0" w:color="auto"/>
              <w:right w:val="single" w:sz="4" w:space="0" w:color="auto"/>
            </w:tcBorders>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Учителя предметники</w:t>
            </w:r>
          </w:p>
        </w:tc>
      </w:tr>
      <w:tr w:rsidR="002E691C" w:rsidRPr="00AD3007" w:rsidTr="002A1DCA">
        <w:tc>
          <w:tcPr>
            <w:tcW w:w="1065" w:type="pct"/>
            <w:gridSpan w:val="2"/>
            <w:tcBorders>
              <w:top w:val="single" w:sz="4" w:space="0" w:color="auto"/>
              <w:left w:val="single" w:sz="4" w:space="0" w:color="auto"/>
              <w:bottom w:val="single" w:sz="4" w:space="0" w:color="auto"/>
              <w:right w:val="single" w:sz="4" w:space="0" w:color="auto"/>
            </w:tcBorders>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В течение года</w:t>
            </w:r>
          </w:p>
        </w:tc>
        <w:tc>
          <w:tcPr>
            <w:tcW w:w="1941" w:type="pct"/>
            <w:tcBorders>
              <w:top w:val="single" w:sz="4" w:space="0" w:color="auto"/>
              <w:left w:val="single" w:sz="4" w:space="0" w:color="auto"/>
              <w:bottom w:val="single" w:sz="4" w:space="0" w:color="auto"/>
              <w:right w:val="single" w:sz="4" w:space="0" w:color="auto"/>
            </w:tcBorders>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Реализация мероприятий в рамках олимпиадного движения</w:t>
            </w:r>
          </w:p>
        </w:tc>
        <w:tc>
          <w:tcPr>
            <w:tcW w:w="1994" w:type="pct"/>
            <w:tcBorders>
              <w:top w:val="single" w:sz="4" w:space="0" w:color="auto"/>
              <w:left w:val="single" w:sz="4" w:space="0" w:color="auto"/>
              <w:bottom w:val="single" w:sz="4" w:space="0" w:color="auto"/>
              <w:right w:val="single" w:sz="4" w:space="0" w:color="auto"/>
            </w:tcBorders>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Учителя предметники</w:t>
            </w:r>
          </w:p>
        </w:tc>
      </w:tr>
      <w:tr w:rsidR="002E691C" w:rsidRPr="00AD3007" w:rsidTr="002A1DCA">
        <w:tc>
          <w:tcPr>
            <w:tcW w:w="1065" w:type="pct"/>
            <w:gridSpan w:val="2"/>
            <w:tcBorders>
              <w:top w:val="single" w:sz="4" w:space="0" w:color="auto"/>
              <w:left w:val="single" w:sz="4" w:space="0" w:color="auto"/>
              <w:bottom w:val="single" w:sz="4" w:space="0" w:color="auto"/>
              <w:right w:val="single" w:sz="4" w:space="0" w:color="auto"/>
            </w:tcBorders>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В течение года</w:t>
            </w:r>
          </w:p>
        </w:tc>
        <w:tc>
          <w:tcPr>
            <w:tcW w:w="1941" w:type="pct"/>
            <w:tcBorders>
              <w:top w:val="single" w:sz="4" w:space="0" w:color="auto"/>
              <w:left w:val="single" w:sz="4" w:space="0" w:color="auto"/>
              <w:bottom w:val="single" w:sz="4" w:space="0" w:color="auto"/>
              <w:right w:val="single" w:sz="4" w:space="0" w:color="auto"/>
            </w:tcBorders>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Работа научного общества «Галактика» в рамках работы школы с одаренными детьми</w:t>
            </w:r>
          </w:p>
        </w:tc>
        <w:tc>
          <w:tcPr>
            <w:tcW w:w="1994" w:type="pct"/>
            <w:tcBorders>
              <w:top w:val="single" w:sz="4" w:space="0" w:color="auto"/>
              <w:left w:val="single" w:sz="4" w:space="0" w:color="auto"/>
              <w:bottom w:val="single" w:sz="4" w:space="0" w:color="auto"/>
              <w:right w:val="single" w:sz="4" w:space="0" w:color="auto"/>
            </w:tcBorders>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Заместитель по УР</w:t>
            </w:r>
          </w:p>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Учителя предметники</w:t>
            </w:r>
          </w:p>
        </w:tc>
      </w:tr>
      <w:tr w:rsidR="002E691C" w:rsidRPr="00AD3007" w:rsidTr="002A1DCA">
        <w:tc>
          <w:tcPr>
            <w:tcW w:w="5000" w:type="pct"/>
            <w:gridSpan w:val="4"/>
            <w:tcBorders>
              <w:top w:val="single" w:sz="4" w:space="0" w:color="auto"/>
              <w:left w:val="single" w:sz="4" w:space="0" w:color="auto"/>
              <w:bottom w:val="single" w:sz="4" w:space="0" w:color="auto"/>
              <w:right w:val="single" w:sz="4" w:space="0" w:color="auto"/>
            </w:tcBorders>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Диагностическая работа</w:t>
            </w:r>
          </w:p>
        </w:tc>
      </w:tr>
      <w:tr w:rsidR="002E691C" w:rsidRPr="00AD3007" w:rsidTr="002A1DCA">
        <w:tc>
          <w:tcPr>
            <w:tcW w:w="1065" w:type="pct"/>
            <w:gridSpan w:val="2"/>
            <w:tcBorders>
              <w:top w:val="single" w:sz="4" w:space="0" w:color="auto"/>
              <w:left w:val="single" w:sz="4" w:space="0" w:color="auto"/>
              <w:bottom w:val="single" w:sz="4" w:space="0" w:color="auto"/>
              <w:right w:val="single" w:sz="4" w:space="0" w:color="auto"/>
            </w:tcBorders>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Сентябрь</w:t>
            </w:r>
          </w:p>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Октябрь</w:t>
            </w:r>
          </w:p>
        </w:tc>
        <w:tc>
          <w:tcPr>
            <w:tcW w:w="1941" w:type="pct"/>
            <w:tcBorders>
              <w:top w:val="single" w:sz="4" w:space="0" w:color="auto"/>
              <w:left w:val="single" w:sz="4" w:space="0" w:color="auto"/>
              <w:bottom w:val="single" w:sz="4" w:space="0" w:color="auto"/>
              <w:right w:val="single" w:sz="4" w:space="0" w:color="auto"/>
            </w:tcBorders>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Комплекс методик на определение адаптации 1-ков к школьному обучению</w:t>
            </w:r>
          </w:p>
        </w:tc>
        <w:tc>
          <w:tcPr>
            <w:tcW w:w="1994" w:type="pct"/>
            <w:tcBorders>
              <w:top w:val="single" w:sz="4" w:space="0" w:color="auto"/>
              <w:left w:val="single" w:sz="4" w:space="0" w:color="auto"/>
              <w:bottom w:val="single" w:sz="4" w:space="0" w:color="auto"/>
              <w:right w:val="single" w:sz="4" w:space="0" w:color="auto"/>
            </w:tcBorders>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Педагог-психолог</w:t>
            </w:r>
          </w:p>
        </w:tc>
      </w:tr>
      <w:tr w:rsidR="002E691C" w:rsidRPr="00AD3007" w:rsidTr="002A1DCA">
        <w:tc>
          <w:tcPr>
            <w:tcW w:w="1065" w:type="pct"/>
            <w:gridSpan w:val="2"/>
            <w:tcBorders>
              <w:top w:val="single" w:sz="4" w:space="0" w:color="auto"/>
              <w:left w:val="single" w:sz="4" w:space="0" w:color="auto"/>
              <w:bottom w:val="single" w:sz="4" w:space="0" w:color="auto"/>
              <w:right w:val="single" w:sz="4" w:space="0" w:color="auto"/>
            </w:tcBorders>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Декабрь</w:t>
            </w:r>
          </w:p>
        </w:tc>
        <w:tc>
          <w:tcPr>
            <w:tcW w:w="1941" w:type="pct"/>
            <w:tcBorders>
              <w:top w:val="single" w:sz="4" w:space="0" w:color="auto"/>
              <w:left w:val="single" w:sz="4" w:space="0" w:color="auto"/>
              <w:bottom w:val="single" w:sz="4" w:space="0" w:color="auto"/>
              <w:right w:val="single" w:sz="4" w:space="0" w:color="auto"/>
            </w:tcBorders>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Диагностика «Направленности на оценку, на знания», «Отношение обучающихся к учению», 10 класс</w:t>
            </w:r>
          </w:p>
        </w:tc>
        <w:tc>
          <w:tcPr>
            <w:tcW w:w="1994" w:type="pct"/>
            <w:tcBorders>
              <w:top w:val="single" w:sz="4" w:space="0" w:color="auto"/>
              <w:left w:val="single" w:sz="4" w:space="0" w:color="auto"/>
              <w:bottom w:val="single" w:sz="4" w:space="0" w:color="auto"/>
              <w:right w:val="single" w:sz="4" w:space="0" w:color="auto"/>
            </w:tcBorders>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Педагог-психолог</w:t>
            </w:r>
          </w:p>
        </w:tc>
      </w:tr>
      <w:tr w:rsidR="002E691C" w:rsidRPr="00AD3007" w:rsidTr="002A1DCA">
        <w:tc>
          <w:tcPr>
            <w:tcW w:w="1065" w:type="pct"/>
            <w:gridSpan w:val="2"/>
            <w:tcBorders>
              <w:top w:val="single" w:sz="4" w:space="0" w:color="auto"/>
              <w:left w:val="single" w:sz="4" w:space="0" w:color="auto"/>
              <w:bottom w:val="single" w:sz="4" w:space="0" w:color="auto"/>
              <w:right w:val="single" w:sz="4" w:space="0" w:color="auto"/>
            </w:tcBorders>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2 полугодие</w:t>
            </w:r>
          </w:p>
        </w:tc>
        <w:tc>
          <w:tcPr>
            <w:tcW w:w="1941" w:type="pct"/>
            <w:tcBorders>
              <w:top w:val="single" w:sz="4" w:space="0" w:color="auto"/>
              <w:left w:val="single" w:sz="4" w:space="0" w:color="auto"/>
              <w:bottom w:val="single" w:sz="4" w:space="0" w:color="auto"/>
              <w:right w:val="single" w:sz="4" w:space="0" w:color="auto"/>
            </w:tcBorders>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Изучение уровня школьной мотивации, 1-6 классы</w:t>
            </w:r>
          </w:p>
        </w:tc>
        <w:tc>
          <w:tcPr>
            <w:tcW w:w="1994" w:type="pct"/>
            <w:tcBorders>
              <w:top w:val="single" w:sz="4" w:space="0" w:color="auto"/>
              <w:left w:val="single" w:sz="4" w:space="0" w:color="auto"/>
              <w:bottom w:val="single" w:sz="4" w:space="0" w:color="auto"/>
              <w:right w:val="single" w:sz="4" w:space="0" w:color="auto"/>
            </w:tcBorders>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Педагог-психолог</w:t>
            </w:r>
          </w:p>
        </w:tc>
      </w:tr>
      <w:tr w:rsidR="002E691C" w:rsidRPr="00AD3007" w:rsidTr="002A1DCA">
        <w:tc>
          <w:tcPr>
            <w:tcW w:w="5000" w:type="pct"/>
            <w:gridSpan w:val="4"/>
            <w:tcBorders>
              <w:top w:val="single" w:sz="4" w:space="0" w:color="auto"/>
              <w:left w:val="single" w:sz="4" w:space="0" w:color="auto"/>
              <w:bottom w:val="single" w:sz="4" w:space="0" w:color="auto"/>
              <w:right w:val="single" w:sz="4" w:space="0" w:color="auto"/>
            </w:tcBorders>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Внеурочная работа</w:t>
            </w:r>
          </w:p>
        </w:tc>
      </w:tr>
      <w:tr w:rsidR="002E691C" w:rsidRPr="00AD3007" w:rsidTr="002A1DCA">
        <w:tc>
          <w:tcPr>
            <w:tcW w:w="1065" w:type="pct"/>
            <w:gridSpan w:val="2"/>
            <w:tcBorders>
              <w:top w:val="single" w:sz="4" w:space="0" w:color="auto"/>
              <w:left w:val="single" w:sz="4" w:space="0" w:color="auto"/>
              <w:bottom w:val="single" w:sz="4" w:space="0" w:color="auto"/>
              <w:right w:val="single" w:sz="4" w:space="0" w:color="auto"/>
            </w:tcBorders>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В течение года</w:t>
            </w:r>
          </w:p>
        </w:tc>
        <w:tc>
          <w:tcPr>
            <w:tcW w:w="1941" w:type="pct"/>
            <w:tcBorders>
              <w:top w:val="single" w:sz="4" w:space="0" w:color="auto"/>
              <w:left w:val="single" w:sz="4" w:space="0" w:color="auto"/>
              <w:bottom w:val="single" w:sz="4" w:space="0" w:color="auto"/>
              <w:right w:val="single" w:sz="4" w:space="0" w:color="auto"/>
            </w:tcBorders>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Кружкова работа, работа секций, занятий внеурочной деятельности</w:t>
            </w:r>
          </w:p>
        </w:tc>
        <w:tc>
          <w:tcPr>
            <w:tcW w:w="1994" w:type="pct"/>
            <w:tcBorders>
              <w:top w:val="single" w:sz="4" w:space="0" w:color="auto"/>
              <w:left w:val="single" w:sz="4" w:space="0" w:color="auto"/>
              <w:bottom w:val="single" w:sz="4" w:space="0" w:color="auto"/>
              <w:right w:val="single" w:sz="4" w:space="0" w:color="auto"/>
            </w:tcBorders>
          </w:tcPr>
          <w:p w:rsidR="002E691C" w:rsidRPr="00AD3007" w:rsidRDefault="002E691C" w:rsidP="002E691C">
            <w:pPr>
              <w:spacing w:after="0" w:line="240" w:lineRule="auto"/>
              <w:ind w:firstLine="0"/>
              <w:jc w:val="left"/>
              <w:rPr>
                <w:rFonts w:eastAsia="Times New Roman" w:cs="Times New Roman"/>
                <w:sz w:val="16"/>
                <w:szCs w:val="16"/>
              </w:rPr>
            </w:pPr>
            <w:r w:rsidRPr="00AD3007">
              <w:rPr>
                <w:rFonts w:eastAsia="Times New Roman" w:cs="Times New Roman"/>
                <w:sz w:val="16"/>
                <w:szCs w:val="16"/>
              </w:rPr>
              <w:t>Учителя, руководители кружков, секций</w:t>
            </w:r>
          </w:p>
        </w:tc>
      </w:tr>
    </w:tbl>
    <w:tbl>
      <w:tblPr>
        <w:tblStyle w:val="TableNormal1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41"/>
        <w:gridCol w:w="1254"/>
        <w:gridCol w:w="1947"/>
        <w:gridCol w:w="2652"/>
      </w:tblGrid>
      <w:tr w:rsidR="002E691C" w:rsidRPr="00AD3007" w:rsidTr="002A1DCA">
        <w:trPr>
          <w:trHeight w:val="272"/>
        </w:trPr>
        <w:tc>
          <w:tcPr>
            <w:tcW w:w="5000" w:type="pct"/>
            <w:gridSpan w:val="4"/>
          </w:tcPr>
          <w:p w:rsidR="002E691C" w:rsidRPr="00AD3007" w:rsidRDefault="002E691C" w:rsidP="002E691C">
            <w:pPr>
              <w:spacing w:line="235" w:lineRule="exact"/>
              <w:ind w:left="2596" w:right="2596" w:firstLine="0"/>
              <w:jc w:val="center"/>
              <w:rPr>
                <w:rFonts w:eastAsia="Times New Roman" w:cs="Times New Roman"/>
                <w:sz w:val="16"/>
                <w:szCs w:val="16"/>
              </w:rPr>
            </w:pPr>
            <w:r w:rsidRPr="00AD3007">
              <w:rPr>
                <w:rFonts w:eastAsia="Times New Roman" w:cs="Times New Roman"/>
                <w:sz w:val="16"/>
                <w:szCs w:val="16"/>
              </w:rPr>
              <w:t>Модуль</w:t>
            </w:r>
            <w:r w:rsidRPr="00AD3007">
              <w:rPr>
                <w:rFonts w:eastAsia="Times New Roman" w:cs="Times New Roman"/>
                <w:spacing w:val="-4"/>
                <w:sz w:val="16"/>
                <w:szCs w:val="16"/>
              </w:rPr>
              <w:t xml:space="preserve"> </w:t>
            </w:r>
            <w:r w:rsidRPr="00AD3007">
              <w:rPr>
                <w:rFonts w:eastAsia="Times New Roman" w:cs="Times New Roman"/>
                <w:sz w:val="16"/>
                <w:szCs w:val="16"/>
              </w:rPr>
              <w:t>«Самоуправление»</w:t>
            </w:r>
          </w:p>
        </w:tc>
      </w:tr>
      <w:tr w:rsidR="002E691C" w:rsidRPr="00AD3007" w:rsidTr="002A1DCA">
        <w:trPr>
          <w:trHeight w:val="270"/>
        </w:trPr>
        <w:tc>
          <w:tcPr>
            <w:tcW w:w="2129" w:type="pct"/>
          </w:tcPr>
          <w:p w:rsidR="002E691C" w:rsidRPr="00AD3007" w:rsidRDefault="002E691C" w:rsidP="002E691C">
            <w:pPr>
              <w:spacing w:line="232" w:lineRule="exact"/>
              <w:ind w:left="1079" w:right="1072" w:firstLine="0"/>
              <w:jc w:val="center"/>
              <w:rPr>
                <w:rFonts w:eastAsia="Times New Roman" w:cs="Times New Roman"/>
                <w:sz w:val="16"/>
                <w:szCs w:val="16"/>
              </w:rPr>
            </w:pPr>
            <w:r w:rsidRPr="00AD3007">
              <w:rPr>
                <w:rFonts w:eastAsia="Times New Roman" w:cs="Times New Roman"/>
                <w:sz w:val="16"/>
                <w:szCs w:val="16"/>
              </w:rPr>
              <w:t>Мероприятия</w:t>
            </w:r>
          </w:p>
        </w:tc>
        <w:tc>
          <w:tcPr>
            <w:tcW w:w="615" w:type="pct"/>
          </w:tcPr>
          <w:p w:rsidR="002E691C" w:rsidRPr="00AD3007" w:rsidRDefault="002E691C" w:rsidP="002E691C">
            <w:pPr>
              <w:spacing w:line="232" w:lineRule="exact"/>
              <w:ind w:left="278" w:right="271" w:firstLine="0"/>
              <w:jc w:val="center"/>
              <w:rPr>
                <w:rFonts w:eastAsia="Times New Roman" w:cs="Times New Roman"/>
                <w:sz w:val="16"/>
                <w:szCs w:val="16"/>
              </w:rPr>
            </w:pPr>
            <w:r w:rsidRPr="00AD3007">
              <w:rPr>
                <w:rFonts w:eastAsia="Times New Roman" w:cs="Times New Roman"/>
                <w:sz w:val="16"/>
                <w:szCs w:val="16"/>
              </w:rPr>
              <w:t>Классы</w:t>
            </w:r>
          </w:p>
        </w:tc>
        <w:tc>
          <w:tcPr>
            <w:tcW w:w="955" w:type="pct"/>
          </w:tcPr>
          <w:p w:rsidR="002E691C" w:rsidRPr="00AD3007" w:rsidRDefault="002E691C" w:rsidP="002E691C">
            <w:pPr>
              <w:spacing w:line="232" w:lineRule="exact"/>
              <w:ind w:left="110" w:right="102" w:firstLine="0"/>
              <w:jc w:val="center"/>
              <w:rPr>
                <w:rFonts w:eastAsia="Times New Roman" w:cs="Times New Roman"/>
                <w:sz w:val="16"/>
                <w:szCs w:val="16"/>
              </w:rPr>
            </w:pPr>
            <w:r w:rsidRPr="00AD3007">
              <w:rPr>
                <w:rFonts w:eastAsia="Times New Roman" w:cs="Times New Roman"/>
                <w:sz w:val="16"/>
                <w:szCs w:val="16"/>
              </w:rPr>
              <w:t>Время</w:t>
            </w:r>
            <w:r w:rsidRPr="00AD3007">
              <w:rPr>
                <w:rFonts w:eastAsia="Times New Roman" w:cs="Times New Roman"/>
                <w:spacing w:val="-3"/>
                <w:sz w:val="16"/>
                <w:szCs w:val="16"/>
              </w:rPr>
              <w:t xml:space="preserve"> </w:t>
            </w:r>
            <w:r w:rsidRPr="00AD3007">
              <w:rPr>
                <w:rFonts w:eastAsia="Times New Roman" w:cs="Times New Roman"/>
                <w:sz w:val="16"/>
                <w:szCs w:val="16"/>
              </w:rPr>
              <w:t>проведения</w:t>
            </w:r>
          </w:p>
        </w:tc>
        <w:tc>
          <w:tcPr>
            <w:tcW w:w="1301" w:type="pct"/>
          </w:tcPr>
          <w:p w:rsidR="002E691C" w:rsidRPr="00AD3007" w:rsidRDefault="002E691C" w:rsidP="002E691C">
            <w:pPr>
              <w:spacing w:line="232" w:lineRule="exact"/>
              <w:ind w:right="330" w:firstLine="0"/>
              <w:jc w:val="right"/>
              <w:rPr>
                <w:rFonts w:eastAsia="Times New Roman" w:cs="Times New Roman"/>
                <w:sz w:val="16"/>
                <w:szCs w:val="16"/>
              </w:rPr>
            </w:pPr>
            <w:r w:rsidRPr="00AD3007">
              <w:rPr>
                <w:rFonts w:eastAsia="Times New Roman" w:cs="Times New Roman"/>
                <w:sz w:val="16"/>
                <w:szCs w:val="16"/>
              </w:rPr>
              <w:t>Ответственные</w:t>
            </w:r>
          </w:p>
        </w:tc>
      </w:tr>
      <w:tr w:rsidR="002E691C" w:rsidRPr="00AD3007" w:rsidTr="002A1DCA">
        <w:trPr>
          <w:trHeight w:val="541"/>
        </w:trPr>
        <w:tc>
          <w:tcPr>
            <w:tcW w:w="2129" w:type="pct"/>
          </w:tcPr>
          <w:p w:rsidR="002E691C" w:rsidRPr="00AD3007" w:rsidRDefault="002E691C" w:rsidP="002E691C">
            <w:pPr>
              <w:spacing w:line="254" w:lineRule="exact"/>
              <w:ind w:left="107" w:right="816" w:firstLine="0"/>
              <w:jc w:val="left"/>
              <w:rPr>
                <w:rFonts w:eastAsia="Times New Roman" w:cs="Times New Roman"/>
                <w:sz w:val="16"/>
                <w:szCs w:val="16"/>
                <w:lang w:val="ru-RU"/>
              </w:rPr>
            </w:pPr>
            <w:r w:rsidRPr="00AD3007">
              <w:rPr>
                <w:rFonts w:eastAsia="Times New Roman" w:cs="Times New Roman"/>
                <w:sz w:val="16"/>
                <w:szCs w:val="16"/>
                <w:lang w:val="ru-RU"/>
              </w:rPr>
              <w:t>Выбор актива класса.</w:t>
            </w:r>
            <w:r w:rsidRPr="00AD3007">
              <w:rPr>
                <w:rFonts w:eastAsia="Times New Roman" w:cs="Times New Roman"/>
                <w:spacing w:val="1"/>
                <w:sz w:val="16"/>
                <w:szCs w:val="16"/>
                <w:lang w:val="ru-RU"/>
              </w:rPr>
              <w:t xml:space="preserve"> </w:t>
            </w:r>
            <w:r w:rsidRPr="00AD3007">
              <w:rPr>
                <w:rFonts w:eastAsia="Times New Roman" w:cs="Times New Roman"/>
                <w:sz w:val="16"/>
                <w:szCs w:val="16"/>
                <w:lang w:val="ru-RU"/>
              </w:rPr>
              <w:t>Распределение</w:t>
            </w:r>
            <w:r w:rsidRPr="00AD3007">
              <w:rPr>
                <w:rFonts w:eastAsia="Times New Roman" w:cs="Times New Roman"/>
                <w:spacing w:val="-8"/>
                <w:sz w:val="16"/>
                <w:szCs w:val="16"/>
                <w:lang w:val="ru-RU"/>
              </w:rPr>
              <w:t xml:space="preserve"> </w:t>
            </w:r>
            <w:r w:rsidRPr="00AD3007">
              <w:rPr>
                <w:rFonts w:eastAsia="Times New Roman" w:cs="Times New Roman"/>
                <w:sz w:val="16"/>
                <w:szCs w:val="16"/>
                <w:lang w:val="ru-RU"/>
              </w:rPr>
              <w:t>обязанностей</w:t>
            </w:r>
          </w:p>
        </w:tc>
        <w:tc>
          <w:tcPr>
            <w:tcW w:w="615" w:type="pct"/>
          </w:tcPr>
          <w:p w:rsidR="002E691C" w:rsidRPr="00AD3007" w:rsidRDefault="002E691C" w:rsidP="002E691C">
            <w:pPr>
              <w:spacing w:before="3" w:line="240" w:lineRule="auto"/>
              <w:ind w:firstLine="0"/>
              <w:jc w:val="left"/>
              <w:rPr>
                <w:rFonts w:ascii="Microsoft Sans Serif" w:eastAsia="Times New Roman" w:cs="Times New Roman"/>
                <w:sz w:val="16"/>
                <w:szCs w:val="16"/>
                <w:lang w:val="ru-RU"/>
              </w:rPr>
            </w:pPr>
          </w:p>
          <w:p w:rsidR="002E691C" w:rsidRPr="00AD3007" w:rsidRDefault="002E691C" w:rsidP="002E691C">
            <w:pPr>
              <w:spacing w:before="1" w:line="233" w:lineRule="exact"/>
              <w:ind w:left="277" w:right="271" w:firstLine="0"/>
              <w:jc w:val="center"/>
              <w:rPr>
                <w:rFonts w:eastAsia="Times New Roman" w:cs="Times New Roman"/>
                <w:sz w:val="16"/>
                <w:szCs w:val="16"/>
              </w:rPr>
            </w:pPr>
            <w:r w:rsidRPr="00AD3007">
              <w:rPr>
                <w:rFonts w:eastAsia="Times New Roman" w:cs="Times New Roman"/>
                <w:sz w:val="16"/>
                <w:szCs w:val="16"/>
              </w:rPr>
              <w:t>5-11</w:t>
            </w:r>
          </w:p>
        </w:tc>
        <w:tc>
          <w:tcPr>
            <w:tcW w:w="955" w:type="pct"/>
          </w:tcPr>
          <w:p w:rsidR="002E691C" w:rsidRPr="00AD3007" w:rsidRDefault="002E691C" w:rsidP="002E691C">
            <w:pPr>
              <w:spacing w:before="3" w:line="240" w:lineRule="auto"/>
              <w:ind w:firstLine="0"/>
              <w:jc w:val="left"/>
              <w:rPr>
                <w:rFonts w:ascii="Microsoft Sans Serif" w:eastAsia="Times New Roman" w:cs="Times New Roman"/>
                <w:sz w:val="16"/>
                <w:szCs w:val="16"/>
              </w:rPr>
            </w:pPr>
          </w:p>
          <w:p w:rsidR="002E691C" w:rsidRPr="00AD3007" w:rsidRDefault="002E691C" w:rsidP="002E691C">
            <w:pPr>
              <w:spacing w:before="1" w:line="233" w:lineRule="exact"/>
              <w:ind w:left="109" w:right="102" w:firstLine="0"/>
              <w:jc w:val="center"/>
              <w:rPr>
                <w:rFonts w:eastAsia="Times New Roman" w:cs="Times New Roman"/>
                <w:sz w:val="16"/>
                <w:szCs w:val="16"/>
              </w:rPr>
            </w:pPr>
            <w:r w:rsidRPr="00AD3007">
              <w:rPr>
                <w:rFonts w:eastAsia="Times New Roman" w:cs="Times New Roman"/>
                <w:sz w:val="16"/>
                <w:szCs w:val="16"/>
              </w:rPr>
              <w:t>сентябрь</w:t>
            </w:r>
          </w:p>
        </w:tc>
        <w:tc>
          <w:tcPr>
            <w:tcW w:w="1301" w:type="pct"/>
          </w:tcPr>
          <w:p w:rsidR="002E691C" w:rsidRPr="00AD3007" w:rsidRDefault="002E691C" w:rsidP="002E691C">
            <w:pPr>
              <w:spacing w:line="254" w:lineRule="exact"/>
              <w:ind w:left="455" w:right="435" w:firstLine="211"/>
              <w:jc w:val="left"/>
              <w:rPr>
                <w:rFonts w:eastAsia="Times New Roman" w:cs="Times New Roman"/>
                <w:sz w:val="16"/>
                <w:szCs w:val="16"/>
              </w:rPr>
            </w:pPr>
            <w:r w:rsidRPr="00AD3007">
              <w:rPr>
                <w:rFonts w:eastAsia="Times New Roman" w:cs="Times New Roman"/>
                <w:sz w:val="16"/>
                <w:szCs w:val="16"/>
              </w:rPr>
              <w:t>классные</w:t>
            </w:r>
            <w:r w:rsidRPr="00AD3007">
              <w:rPr>
                <w:rFonts w:eastAsia="Times New Roman" w:cs="Times New Roman"/>
                <w:spacing w:val="1"/>
                <w:sz w:val="16"/>
                <w:szCs w:val="16"/>
              </w:rPr>
              <w:t xml:space="preserve"> </w:t>
            </w:r>
            <w:r w:rsidRPr="00AD3007">
              <w:rPr>
                <w:rFonts w:eastAsia="Times New Roman" w:cs="Times New Roman"/>
                <w:sz w:val="16"/>
                <w:szCs w:val="16"/>
              </w:rPr>
              <w:t>руководители</w:t>
            </w:r>
          </w:p>
        </w:tc>
      </w:tr>
      <w:tr w:rsidR="002E691C" w:rsidRPr="00AD3007" w:rsidTr="002A1DCA">
        <w:trPr>
          <w:trHeight w:val="812"/>
        </w:trPr>
        <w:tc>
          <w:tcPr>
            <w:tcW w:w="2129" w:type="pct"/>
          </w:tcPr>
          <w:p w:rsidR="002E691C" w:rsidRPr="00AD3007" w:rsidRDefault="002E691C" w:rsidP="002E691C">
            <w:pPr>
              <w:spacing w:line="242" w:lineRule="auto"/>
              <w:ind w:left="107" w:right="140" w:firstLine="0"/>
              <w:jc w:val="left"/>
              <w:rPr>
                <w:rFonts w:eastAsia="Times New Roman" w:cs="Times New Roman"/>
                <w:sz w:val="16"/>
                <w:szCs w:val="16"/>
                <w:lang w:val="ru-RU"/>
              </w:rPr>
            </w:pPr>
            <w:r w:rsidRPr="00AD3007">
              <w:rPr>
                <w:rFonts w:eastAsia="Times New Roman" w:cs="Times New Roman"/>
                <w:sz w:val="16"/>
                <w:szCs w:val="16"/>
                <w:lang w:val="ru-RU"/>
              </w:rPr>
              <w:t>Участие актива класса в подготовке</w:t>
            </w:r>
            <w:r w:rsidRPr="00AD3007">
              <w:rPr>
                <w:rFonts w:eastAsia="Times New Roman" w:cs="Times New Roman"/>
                <w:spacing w:val="-52"/>
                <w:sz w:val="16"/>
                <w:szCs w:val="16"/>
                <w:lang w:val="ru-RU"/>
              </w:rPr>
              <w:t xml:space="preserve"> </w:t>
            </w:r>
            <w:r w:rsidRPr="00AD3007">
              <w:rPr>
                <w:rFonts w:eastAsia="Times New Roman" w:cs="Times New Roman"/>
                <w:sz w:val="16"/>
                <w:szCs w:val="16"/>
                <w:lang w:val="ru-RU"/>
              </w:rPr>
              <w:t>и</w:t>
            </w:r>
            <w:r w:rsidRPr="00AD3007">
              <w:rPr>
                <w:rFonts w:eastAsia="Times New Roman" w:cs="Times New Roman"/>
                <w:spacing w:val="-1"/>
                <w:sz w:val="16"/>
                <w:szCs w:val="16"/>
                <w:lang w:val="ru-RU"/>
              </w:rPr>
              <w:t xml:space="preserve"> </w:t>
            </w:r>
            <w:r w:rsidRPr="00AD3007">
              <w:rPr>
                <w:rFonts w:eastAsia="Times New Roman" w:cs="Times New Roman"/>
                <w:sz w:val="16"/>
                <w:szCs w:val="16"/>
                <w:lang w:val="ru-RU"/>
              </w:rPr>
              <w:t>проведении классных</w:t>
            </w:r>
          </w:p>
          <w:p w:rsidR="002E691C" w:rsidRPr="00AD3007" w:rsidRDefault="002E691C" w:rsidP="002E691C">
            <w:pPr>
              <w:spacing w:line="231" w:lineRule="exact"/>
              <w:ind w:left="107" w:firstLine="0"/>
              <w:jc w:val="left"/>
              <w:rPr>
                <w:rFonts w:eastAsia="Times New Roman" w:cs="Times New Roman"/>
                <w:sz w:val="16"/>
                <w:szCs w:val="16"/>
              </w:rPr>
            </w:pPr>
            <w:r w:rsidRPr="00AD3007">
              <w:rPr>
                <w:rFonts w:eastAsia="Times New Roman" w:cs="Times New Roman"/>
                <w:sz w:val="16"/>
                <w:szCs w:val="16"/>
              </w:rPr>
              <w:t>мероприятий</w:t>
            </w:r>
          </w:p>
        </w:tc>
        <w:tc>
          <w:tcPr>
            <w:tcW w:w="615" w:type="pct"/>
          </w:tcPr>
          <w:p w:rsidR="002E691C" w:rsidRPr="00AD3007" w:rsidRDefault="002E691C" w:rsidP="002E691C">
            <w:pPr>
              <w:spacing w:before="1" w:line="240" w:lineRule="auto"/>
              <w:ind w:firstLine="0"/>
              <w:jc w:val="left"/>
              <w:rPr>
                <w:rFonts w:ascii="Microsoft Sans Serif" w:eastAsia="Times New Roman" w:cs="Times New Roman"/>
                <w:sz w:val="16"/>
                <w:szCs w:val="16"/>
              </w:rPr>
            </w:pPr>
          </w:p>
          <w:p w:rsidR="002E691C" w:rsidRPr="00AD3007" w:rsidRDefault="002E691C" w:rsidP="002E691C">
            <w:pPr>
              <w:spacing w:before="1" w:line="240" w:lineRule="auto"/>
              <w:ind w:left="277" w:right="271" w:firstLine="0"/>
              <w:jc w:val="center"/>
              <w:rPr>
                <w:rFonts w:eastAsia="Times New Roman" w:cs="Times New Roman"/>
                <w:sz w:val="16"/>
                <w:szCs w:val="16"/>
              </w:rPr>
            </w:pPr>
            <w:r w:rsidRPr="00AD3007">
              <w:rPr>
                <w:rFonts w:eastAsia="Times New Roman" w:cs="Times New Roman"/>
                <w:sz w:val="16"/>
                <w:szCs w:val="16"/>
              </w:rPr>
              <w:t>5-11</w:t>
            </w:r>
          </w:p>
        </w:tc>
        <w:tc>
          <w:tcPr>
            <w:tcW w:w="955" w:type="pct"/>
          </w:tcPr>
          <w:p w:rsidR="002E691C" w:rsidRPr="00AD3007" w:rsidRDefault="002E691C" w:rsidP="002E691C">
            <w:pPr>
              <w:spacing w:before="123" w:line="240" w:lineRule="auto"/>
              <w:ind w:left="846" w:right="123" w:hanging="699"/>
              <w:jc w:val="left"/>
              <w:rPr>
                <w:rFonts w:eastAsia="Times New Roman" w:cs="Times New Roman"/>
                <w:sz w:val="16"/>
                <w:szCs w:val="16"/>
              </w:rPr>
            </w:pPr>
            <w:r w:rsidRPr="00AD3007">
              <w:rPr>
                <w:rFonts w:eastAsia="Times New Roman" w:cs="Times New Roman"/>
                <w:sz w:val="16"/>
                <w:szCs w:val="16"/>
              </w:rPr>
              <w:t>в течение учебного</w:t>
            </w:r>
            <w:r w:rsidRPr="00AD3007">
              <w:rPr>
                <w:rFonts w:eastAsia="Times New Roman" w:cs="Times New Roman"/>
                <w:spacing w:val="-52"/>
                <w:sz w:val="16"/>
                <w:szCs w:val="16"/>
              </w:rPr>
              <w:t xml:space="preserve"> </w:t>
            </w:r>
            <w:r w:rsidRPr="00AD3007">
              <w:rPr>
                <w:rFonts w:eastAsia="Times New Roman" w:cs="Times New Roman"/>
                <w:sz w:val="16"/>
                <w:szCs w:val="16"/>
              </w:rPr>
              <w:t>года</w:t>
            </w:r>
          </w:p>
        </w:tc>
        <w:tc>
          <w:tcPr>
            <w:tcW w:w="1301" w:type="pct"/>
          </w:tcPr>
          <w:p w:rsidR="002E691C" w:rsidRPr="00AD3007" w:rsidRDefault="002E691C" w:rsidP="002E691C">
            <w:pPr>
              <w:spacing w:before="123" w:line="240" w:lineRule="auto"/>
              <w:ind w:left="455" w:right="435" w:firstLine="211"/>
              <w:jc w:val="left"/>
              <w:rPr>
                <w:rFonts w:eastAsia="Times New Roman" w:cs="Times New Roman"/>
                <w:sz w:val="16"/>
                <w:szCs w:val="16"/>
              </w:rPr>
            </w:pPr>
            <w:r w:rsidRPr="00AD3007">
              <w:rPr>
                <w:rFonts w:eastAsia="Times New Roman" w:cs="Times New Roman"/>
                <w:sz w:val="16"/>
                <w:szCs w:val="16"/>
              </w:rPr>
              <w:t>классные</w:t>
            </w:r>
            <w:r w:rsidRPr="00AD3007">
              <w:rPr>
                <w:rFonts w:eastAsia="Times New Roman" w:cs="Times New Roman"/>
                <w:spacing w:val="1"/>
                <w:sz w:val="16"/>
                <w:szCs w:val="16"/>
              </w:rPr>
              <w:t xml:space="preserve"> </w:t>
            </w:r>
            <w:r w:rsidRPr="00AD3007">
              <w:rPr>
                <w:rFonts w:eastAsia="Times New Roman" w:cs="Times New Roman"/>
                <w:sz w:val="16"/>
                <w:szCs w:val="16"/>
              </w:rPr>
              <w:t>руководители</w:t>
            </w:r>
          </w:p>
        </w:tc>
      </w:tr>
    </w:tbl>
    <w:p w:rsidR="005C545A" w:rsidRPr="00AD3007" w:rsidRDefault="005C545A" w:rsidP="005C545A">
      <w:pPr>
        <w:spacing w:after="0" w:line="240" w:lineRule="auto"/>
        <w:ind w:firstLine="0"/>
        <w:contextualSpacing/>
        <w:jc w:val="left"/>
        <w:rPr>
          <w:rFonts w:eastAsia="Times New Roman" w:cs="Times New Roman"/>
          <w:b/>
          <w:sz w:val="16"/>
          <w:szCs w:val="16"/>
        </w:rPr>
      </w:pPr>
      <w:r w:rsidRPr="00AD3007">
        <w:rPr>
          <w:rFonts w:eastAsia="Times New Roman" w:cs="Times New Roman"/>
          <w:b/>
          <w:sz w:val="16"/>
          <w:szCs w:val="16"/>
        </w:rPr>
        <w:t>Модуль «Курсы внеурочной деятельности и дополнительного образования»</w:t>
      </w:r>
    </w:p>
    <w:p w:rsidR="005C545A" w:rsidRPr="00AD3007" w:rsidRDefault="005C545A" w:rsidP="005C545A">
      <w:pPr>
        <w:spacing w:after="0" w:line="240" w:lineRule="auto"/>
        <w:ind w:left="360" w:firstLine="0"/>
        <w:contextualSpacing/>
        <w:jc w:val="left"/>
        <w:rPr>
          <w:rFonts w:ascii="Calibri" w:eastAsia="Calibri" w:hAnsi="Calibri" w:cs="Times New Roman"/>
          <w:sz w:val="16"/>
          <w:szCs w:val="16"/>
          <w:lang w:eastAsia="en-US"/>
        </w:rPr>
      </w:pPr>
      <w:r w:rsidRPr="00AD3007">
        <w:rPr>
          <w:rFonts w:ascii="Calibri" w:eastAsia="Calibri" w:hAnsi="Calibri" w:cs="Times New Roman"/>
          <w:sz w:val="16"/>
          <w:szCs w:val="16"/>
          <w:lang w:eastAsia="en-U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94"/>
        <w:gridCol w:w="2179"/>
        <w:gridCol w:w="4021"/>
      </w:tblGrid>
      <w:tr w:rsidR="005C545A" w:rsidRPr="00AD3007" w:rsidTr="002A1DCA">
        <w:trPr>
          <w:trHeight w:val="1018"/>
        </w:trPr>
        <w:tc>
          <w:tcPr>
            <w:tcW w:w="1959" w:type="pct"/>
          </w:tcPr>
          <w:p w:rsidR="005C545A" w:rsidRPr="00AD3007" w:rsidRDefault="005C545A" w:rsidP="005C545A">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Охват </w:t>
            </w:r>
            <w:r w:rsidR="009508A9" w:rsidRPr="00AD3007">
              <w:rPr>
                <w:rFonts w:eastAsia="Times New Roman" w:cs="Times New Roman"/>
                <w:sz w:val="16"/>
                <w:szCs w:val="16"/>
              </w:rPr>
              <w:t>организованным отдыхом и общественным</w:t>
            </w:r>
            <w:r w:rsidRPr="00AD3007">
              <w:rPr>
                <w:rFonts w:eastAsia="Times New Roman" w:cs="Times New Roman"/>
                <w:sz w:val="16"/>
                <w:szCs w:val="16"/>
              </w:rPr>
              <w:t xml:space="preserve"> трудом </w:t>
            </w:r>
            <w:r w:rsidR="009508A9" w:rsidRPr="00AD3007">
              <w:rPr>
                <w:rFonts w:eastAsia="Times New Roman" w:cs="Times New Roman"/>
                <w:sz w:val="16"/>
                <w:szCs w:val="16"/>
              </w:rPr>
              <w:t>«трудных</w:t>
            </w:r>
            <w:r w:rsidRPr="00AD3007">
              <w:rPr>
                <w:rFonts w:eastAsia="Times New Roman" w:cs="Times New Roman"/>
                <w:sz w:val="16"/>
                <w:szCs w:val="16"/>
              </w:rPr>
              <w:t xml:space="preserve">» </w:t>
            </w:r>
            <w:r w:rsidR="009508A9" w:rsidRPr="00AD3007">
              <w:rPr>
                <w:rFonts w:eastAsia="Times New Roman" w:cs="Times New Roman"/>
                <w:sz w:val="16"/>
                <w:szCs w:val="16"/>
              </w:rPr>
              <w:t>подростков и</w:t>
            </w:r>
            <w:r w:rsidRPr="00AD3007">
              <w:rPr>
                <w:rFonts w:eastAsia="Times New Roman" w:cs="Times New Roman"/>
                <w:sz w:val="16"/>
                <w:szCs w:val="16"/>
              </w:rPr>
              <w:t xml:space="preserve"> детей </w:t>
            </w:r>
            <w:r w:rsidR="009508A9" w:rsidRPr="00AD3007">
              <w:rPr>
                <w:rFonts w:eastAsia="Times New Roman" w:cs="Times New Roman"/>
                <w:sz w:val="16"/>
                <w:szCs w:val="16"/>
              </w:rPr>
              <w:t>«группы</w:t>
            </w:r>
            <w:r w:rsidRPr="00AD3007">
              <w:rPr>
                <w:rFonts w:eastAsia="Times New Roman" w:cs="Times New Roman"/>
                <w:sz w:val="16"/>
                <w:szCs w:val="16"/>
              </w:rPr>
              <w:t xml:space="preserve"> риска». (общественная нагрузка в классе, </w:t>
            </w:r>
            <w:r w:rsidR="009508A9" w:rsidRPr="00AD3007">
              <w:rPr>
                <w:rFonts w:eastAsia="Times New Roman" w:cs="Times New Roman"/>
                <w:sz w:val="16"/>
                <w:szCs w:val="16"/>
              </w:rPr>
              <w:t>работа объединений</w:t>
            </w:r>
            <w:r w:rsidRPr="00AD3007">
              <w:rPr>
                <w:rFonts w:eastAsia="Times New Roman" w:cs="Times New Roman"/>
                <w:sz w:val="16"/>
                <w:szCs w:val="16"/>
              </w:rPr>
              <w:t xml:space="preserve"> дополнительного образования, спортивных секций, участие в мероприятиях)</w:t>
            </w:r>
          </w:p>
        </w:tc>
        <w:tc>
          <w:tcPr>
            <w:tcW w:w="1069" w:type="pct"/>
          </w:tcPr>
          <w:p w:rsidR="005C545A" w:rsidRPr="00AD3007" w:rsidRDefault="005C545A" w:rsidP="005C545A">
            <w:pPr>
              <w:spacing w:after="0" w:line="240" w:lineRule="auto"/>
              <w:ind w:firstLine="0"/>
              <w:jc w:val="left"/>
              <w:rPr>
                <w:rFonts w:eastAsia="Times New Roman" w:cs="Times New Roman"/>
                <w:sz w:val="16"/>
                <w:szCs w:val="16"/>
              </w:rPr>
            </w:pPr>
            <w:r w:rsidRPr="00AD3007">
              <w:rPr>
                <w:rFonts w:eastAsia="Times New Roman" w:cs="Times New Roman"/>
                <w:sz w:val="16"/>
                <w:szCs w:val="16"/>
              </w:rPr>
              <w:t>В течение года</w:t>
            </w:r>
          </w:p>
        </w:tc>
        <w:tc>
          <w:tcPr>
            <w:tcW w:w="1972" w:type="pct"/>
          </w:tcPr>
          <w:p w:rsidR="005C545A" w:rsidRPr="00AD3007" w:rsidRDefault="005C545A" w:rsidP="005C545A">
            <w:pPr>
              <w:spacing w:after="0" w:line="240" w:lineRule="auto"/>
              <w:ind w:firstLine="0"/>
              <w:jc w:val="left"/>
              <w:rPr>
                <w:rFonts w:eastAsia="Times New Roman" w:cs="Times New Roman"/>
                <w:sz w:val="16"/>
                <w:szCs w:val="16"/>
              </w:rPr>
            </w:pPr>
            <w:r w:rsidRPr="00AD3007">
              <w:rPr>
                <w:rFonts w:eastAsia="Times New Roman" w:cs="Times New Roman"/>
                <w:sz w:val="16"/>
                <w:szCs w:val="16"/>
              </w:rPr>
              <w:t>Классный руководители,</w:t>
            </w:r>
          </w:p>
          <w:p w:rsidR="005C545A" w:rsidRPr="00AD3007" w:rsidRDefault="009508A9" w:rsidP="005C545A">
            <w:pPr>
              <w:spacing w:after="0" w:line="240" w:lineRule="auto"/>
              <w:ind w:right="3013" w:firstLine="0"/>
              <w:jc w:val="left"/>
              <w:rPr>
                <w:rFonts w:eastAsia="Times New Roman" w:cs="Times New Roman"/>
                <w:sz w:val="16"/>
                <w:szCs w:val="16"/>
              </w:rPr>
            </w:pPr>
            <w:r w:rsidRPr="00AD3007">
              <w:rPr>
                <w:rFonts w:eastAsia="Times New Roman" w:cs="Times New Roman"/>
                <w:sz w:val="16"/>
                <w:szCs w:val="16"/>
              </w:rPr>
              <w:t>Заместитель директора</w:t>
            </w:r>
            <w:r w:rsidR="005C545A" w:rsidRPr="00AD3007">
              <w:rPr>
                <w:rFonts w:eastAsia="Times New Roman" w:cs="Times New Roman"/>
                <w:sz w:val="16"/>
                <w:szCs w:val="16"/>
              </w:rPr>
              <w:t xml:space="preserve"> по ВР</w:t>
            </w:r>
          </w:p>
          <w:p w:rsidR="005C545A" w:rsidRPr="00AD3007" w:rsidRDefault="009508A9" w:rsidP="005C545A">
            <w:pPr>
              <w:spacing w:after="0" w:line="240" w:lineRule="auto"/>
              <w:ind w:firstLine="0"/>
              <w:jc w:val="left"/>
              <w:rPr>
                <w:rFonts w:eastAsia="Times New Roman" w:cs="Times New Roman"/>
                <w:sz w:val="16"/>
                <w:szCs w:val="16"/>
              </w:rPr>
            </w:pPr>
            <w:r w:rsidRPr="00AD3007">
              <w:rPr>
                <w:rFonts w:eastAsia="Times New Roman" w:cs="Times New Roman"/>
                <w:sz w:val="16"/>
                <w:szCs w:val="16"/>
              </w:rPr>
              <w:t>Руководитель объединений</w:t>
            </w:r>
          </w:p>
          <w:p w:rsidR="005C545A" w:rsidRPr="00AD3007" w:rsidRDefault="005C545A" w:rsidP="005C545A">
            <w:pPr>
              <w:spacing w:after="0" w:line="240" w:lineRule="auto"/>
              <w:ind w:firstLine="0"/>
              <w:jc w:val="left"/>
              <w:rPr>
                <w:rFonts w:eastAsia="Times New Roman" w:cs="Times New Roman"/>
                <w:sz w:val="16"/>
                <w:szCs w:val="16"/>
              </w:rPr>
            </w:pPr>
            <w:r w:rsidRPr="00AD3007">
              <w:rPr>
                <w:rFonts w:eastAsia="Times New Roman" w:cs="Times New Roman"/>
                <w:sz w:val="16"/>
                <w:szCs w:val="16"/>
              </w:rPr>
              <w:t>Педагог-организатор</w:t>
            </w:r>
          </w:p>
        </w:tc>
      </w:tr>
      <w:tr w:rsidR="005C545A" w:rsidRPr="00AD3007" w:rsidTr="002A1DCA">
        <w:trPr>
          <w:trHeight w:val="481"/>
        </w:trPr>
        <w:tc>
          <w:tcPr>
            <w:tcW w:w="1959" w:type="pct"/>
          </w:tcPr>
          <w:p w:rsidR="005C545A" w:rsidRPr="00AD3007" w:rsidRDefault="005C545A" w:rsidP="005C545A">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Активизация работы спортивных </w:t>
            </w:r>
            <w:r w:rsidR="009508A9" w:rsidRPr="00AD3007">
              <w:rPr>
                <w:rFonts w:eastAsia="Times New Roman" w:cs="Times New Roman"/>
                <w:sz w:val="16"/>
                <w:szCs w:val="16"/>
              </w:rPr>
              <w:t>секций, кружков</w:t>
            </w:r>
            <w:r w:rsidRPr="00AD3007">
              <w:rPr>
                <w:rFonts w:eastAsia="Times New Roman" w:cs="Times New Roman"/>
                <w:sz w:val="16"/>
                <w:szCs w:val="16"/>
              </w:rPr>
              <w:t xml:space="preserve">, занятий внеурочной деятельности и вовлечение </w:t>
            </w:r>
            <w:r w:rsidR="009508A9" w:rsidRPr="00AD3007">
              <w:rPr>
                <w:rFonts w:eastAsia="Times New Roman" w:cs="Times New Roman"/>
                <w:sz w:val="16"/>
                <w:szCs w:val="16"/>
              </w:rPr>
              <w:t>в их</w:t>
            </w:r>
            <w:r w:rsidRPr="00AD3007">
              <w:rPr>
                <w:rFonts w:eastAsia="Times New Roman" w:cs="Times New Roman"/>
                <w:sz w:val="16"/>
                <w:szCs w:val="16"/>
              </w:rPr>
              <w:t xml:space="preserve"> </w:t>
            </w:r>
            <w:r w:rsidR="009508A9" w:rsidRPr="00AD3007">
              <w:rPr>
                <w:rFonts w:eastAsia="Times New Roman" w:cs="Times New Roman"/>
                <w:sz w:val="16"/>
                <w:szCs w:val="16"/>
              </w:rPr>
              <w:t>работу подростков</w:t>
            </w:r>
            <w:r w:rsidRPr="00AD3007">
              <w:rPr>
                <w:rFonts w:eastAsia="Times New Roman" w:cs="Times New Roman"/>
                <w:sz w:val="16"/>
                <w:szCs w:val="16"/>
              </w:rPr>
              <w:t>.</w:t>
            </w:r>
          </w:p>
        </w:tc>
        <w:tc>
          <w:tcPr>
            <w:tcW w:w="1069" w:type="pct"/>
          </w:tcPr>
          <w:p w:rsidR="005C545A" w:rsidRPr="00AD3007" w:rsidRDefault="005C545A" w:rsidP="005C545A">
            <w:pPr>
              <w:spacing w:after="0" w:line="240" w:lineRule="auto"/>
              <w:ind w:firstLine="0"/>
              <w:jc w:val="left"/>
              <w:rPr>
                <w:rFonts w:eastAsia="Times New Roman" w:cs="Times New Roman"/>
                <w:sz w:val="16"/>
                <w:szCs w:val="16"/>
              </w:rPr>
            </w:pPr>
            <w:r w:rsidRPr="00AD3007">
              <w:rPr>
                <w:rFonts w:eastAsia="Times New Roman" w:cs="Times New Roman"/>
                <w:sz w:val="16"/>
                <w:szCs w:val="16"/>
              </w:rPr>
              <w:t>Сентябрь – октябрь</w:t>
            </w:r>
          </w:p>
        </w:tc>
        <w:tc>
          <w:tcPr>
            <w:tcW w:w="1972" w:type="pct"/>
          </w:tcPr>
          <w:p w:rsidR="005C545A" w:rsidRPr="00AD3007" w:rsidRDefault="005C545A" w:rsidP="005C545A">
            <w:pPr>
              <w:spacing w:after="0" w:line="240" w:lineRule="auto"/>
              <w:ind w:firstLine="0"/>
              <w:jc w:val="left"/>
              <w:rPr>
                <w:rFonts w:eastAsia="Times New Roman" w:cs="Times New Roman"/>
                <w:sz w:val="16"/>
                <w:szCs w:val="16"/>
              </w:rPr>
            </w:pPr>
            <w:r w:rsidRPr="00AD3007">
              <w:rPr>
                <w:rFonts w:eastAsia="Times New Roman" w:cs="Times New Roman"/>
                <w:sz w:val="16"/>
                <w:szCs w:val="16"/>
              </w:rPr>
              <w:t>Классный руководители</w:t>
            </w:r>
          </w:p>
          <w:p w:rsidR="005C545A" w:rsidRPr="00AD3007" w:rsidRDefault="005C545A" w:rsidP="005C545A">
            <w:pPr>
              <w:spacing w:after="0" w:line="240" w:lineRule="auto"/>
              <w:ind w:firstLine="0"/>
              <w:jc w:val="left"/>
              <w:rPr>
                <w:rFonts w:eastAsia="Times New Roman" w:cs="Times New Roman"/>
                <w:sz w:val="16"/>
                <w:szCs w:val="16"/>
              </w:rPr>
            </w:pPr>
            <w:r w:rsidRPr="00AD3007">
              <w:rPr>
                <w:rFonts w:eastAsia="Times New Roman" w:cs="Times New Roman"/>
                <w:sz w:val="16"/>
                <w:szCs w:val="16"/>
              </w:rPr>
              <w:t>Руководители секций, кружков, занятий внеурочной деятельности</w:t>
            </w:r>
          </w:p>
        </w:tc>
      </w:tr>
      <w:tr w:rsidR="005C545A" w:rsidRPr="00AD3007" w:rsidTr="002A1DCA">
        <w:trPr>
          <w:trHeight w:val="950"/>
        </w:trPr>
        <w:tc>
          <w:tcPr>
            <w:tcW w:w="1959" w:type="pct"/>
          </w:tcPr>
          <w:p w:rsidR="005C545A" w:rsidRPr="00AD3007" w:rsidRDefault="005C545A" w:rsidP="005C545A">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Организация летнего </w:t>
            </w:r>
            <w:r w:rsidR="009508A9" w:rsidRPr="00AD3007">
              <w:rPr>
                <w:rFonts w:eastAsia="Times New Roman" w:cs="Times New Roman"/>
                <w:sz w:val="16"/>
                <w:szCs w:val="16"/>
              </w:rPr>
              <w:t>отдыха подростков в оздоровительных</w:t>
            </w:r>
            <w:r w:rsidRPr="00AD3007">
              <w:rPr>
                <w:rFonts w:eastAsia="Times New Roman" w:cs="Times New Roman"/>
                <w:sz w:val="16"/>
                <w:szCs w:val="16"/>
              </w:rPr>
              <w:t xml:space="preserve"> лагерях; вовлечение подростков в </w:t>
            </w:r>
            <w:r w:rsidR="009508A9" w:rsidRPr="00AD3007">
              <w:rPr>
                <w:rFonts w:eastAsia="Times New Roman" w:cs="Times New Roman"/>
                <w:sz w:val="16"/>
                <w:szCs w:val="16"/>
              </w:rPr>
              <w:t>работу зимнего</w:t>
            </w:r>
            <w:r w:rsidRPr="00AD3007">
              <w:rPr>
                <w:rFonts w:eastAsia="Times New Roman" w:cs="Times New Roman"/>
                <w:sz w:val="16"/>
                <w:szCs w:val="16"/>
              </w:rPr>
              <w:t xml:space="preserve">, летнего </w:t>
            </w:r>
            <w:r w:rsidR="009508A9" w:rsidRPr="00AD3007">
              <w:rPr>
                <w:rFonts w:eastAsia="Times New Roman" w:cs="Times New Roman"/>
                <w:sz w:val="16"/>
                <w:szCs w:val="16"/>
              </w:rPr>
              <w:t>пришкольного лагеря</w:t>
            </w:r>
            <w:r w:rsidRPr="00AD3007">
              <w:rPr>
                <w:rFonts w:eastAsia="Times New Roman" w:cs="Times New Roman"/>
                <w:sz w:val="16"/>
                <w:szCs w:val="16"/>
              </w:rPr>
              <w:t xml:space="preserve"> (экскурсии, походы, соревнования, посещение музеев, выставок, организация вечеров)</w:t>
            </w:r>
          </w:p>
        </w:tc>
        <w:tc>
          <w:tcPr>
            <w:tcW w:w="1069" w:type="pct"/>
          </w:tcPr>
          <w:p w:rsidR="005C545A" w:rsidRPr="00AD3007" w:rsidRDefault="005C545A" w:rsidP="005C545A">
            <w:pPr>
              <w:spacing w:after="0" w:line="240" w:lineRule="auto"/>
              <w:ind w:firstLine="0"/>
              <w:jc w:val="left"/>
              <w:rPr>
                <w:rFonts w:eastAsia="Times New Roman" w:cs="Times New Roman"/>
                <w:sz w:val="16"/>
                <w:szCs w:val="16"/>
              </w:rPr>
            </w:pPr>
            <w:r w:rsidRPr="00AD3007">
              <w:rPr>
                <w:rFonts w:eastAsia="Times New Roman" w:cs="Times New Roman"/>
                <w:sz w:val="16"/>
                <w:szCs w:val="16"/>
              </w:rPr>
              <w:t>В течение года</w:t>
            </w:r>
          </w:p>
        </w:tc>
        <w:tc>
          <w:tcPr>
            <w:tcW w:w="1972" w:type="pct"/>
          </w:tcPr>
          <w:p w:rsidR="005C545A" w:rsidRPr="00AD3007" w:rsidRDefault="005C545A" w:rsidP="005C545A">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 Педагог – организатор </w:t>
            </w:r>
          </w:p>
          <w:p w:rsidR="005C545A" w:rsidRPr="00AD3007" w:rsidRDefault="005C545A" w:rsidP="005C545A">
            <w:pPr>
              <w:spacing w:after="0" w:line="240" w:lineRule="auto"/>
              <w:ind w:firstLine="0"/>
              <w:jc w:val="left"/>
              <w:rPr>
                <w:rFonts w:eastAsia="Times New Roman" w:cs="Times New Roman"/>
                <w:sz w:val="16"/>
                <w:szCs w:val="16"/>
              </w:rPr>
            </w:pPr>
            <w:r w:rsidRPr="00AD3007">
              <w:rPr>
                <w:rFonts w:eastAsia="Times New Roman" w:cs="Times New Roman"/>
                <w:sz w:val="16"/>
                <w:szCs w:val="16"/>
              </w:rPr>
              <w:t>Классный руководители</w:t>
            </w:r>
          </w:p>
          <w:p w:rsidR="005C545A" w:rsidRPr="00AD3007" w:rsidRDefault="009508A9" w:rsidP="005C545A">
            <w:pPr>
              <w:spacing w:after="0" w:line="240" w:lineRule="auto"/>
              <w:ind w:firstLine="0"/>
              <w:jc w:val="left"/>
              <w:rPr>
                <w:rFonts w:eastAsia="Times New Roman" w:cs="Times New Roman"/>
                <w:sz w:val="16"/>
                <w:szCs w:val="16"/>
              </w:rPr>
            </w:pPr>
            <w:r w:rsidRPr="00AD3007">
              <w:rPr>
                <w:rFonts w:eastAsia="Times New Roman" w:cs="Times New Roman"/>
                <w:sz w:val="16"/>
                <w:szCs w:val="16"/>
              </w:rPr>
              <w:t>Актив «Океан</w:t>
            </w:r>
            <w:r w:rsidR="005C545A" w:rsidRPr="00AD3007">
              <w:rPr>
                <w:rFonts w:eastAsia="Times New Roman" w:cs="Times New Roman"/>
                <w:sz w:val="16"/>
                <w:szCs w:val="16"/>
              </w:rPr>
              <w:t>».</w:t>
            </w:r>
          </w:p>
        </w:tc>
      </w:tr>
    </w:tbl>
    <w:p w:rsidR="005C545A" w:rsidRPr="00AD3007" w:rsidRDefault="005C545A" w:rsidP="005C545A">
      <w:pPr>
        <w:spacing w:after="0" w:line="240" w:lineRule="auto"/>
        <w:ind w:firstLine="0"/>
        <w:contextualSpacing/>
        <w:jc w:val="left"/>
        <w:rPr>
          <w:rFonts w:eastAsia="Times New Roman" w:cs="Times New Roman"/>
          <w:b/>
          <w:sz w:val="16"/>
          <w:szCs w:val="16"/>
        </w:rPr>
      </w:pPr>
    </w:p>
    <w:p w:rsidR="005C545A" w:rsidRPr="00AD3007" w:rsidRDefault="005C545A" w:rsidP="005C545A">
      <w:pPr>
        <w:spacing w:after="0" w:line="240" w:lineRule="auto"/>
        <w:ind w:firstLine="0"/>
        <w:contextualSpacing/>
        <w:jc w:val="left"/>
        <w:rPr>
          <w:rFonts w:eastAsia="Times New Roman" w:cs="Times New Roman"/>
          <w:b/>
          <w:sz w:val="16"/>
          <w:szCs w:val="16"/>
        </w:rPr>
      </w:pPr>
      <w:r w:rsidRPr="00AD3007">
        <w:rPr>
          <w:rFonts w:eastAsia="Times New Roman" w:cs="Times New Roman"/>
          <w:b/>
          <w:sz w:val="16"/>
          <w:szCs w:val="16"/>
        </w:rPr>
        <w:t xml:space="preserve">                  Модуль «Профориентация»</w:t>
      </w:r>
    </w:p>
    <w:tbl>
      <w:tblPr>
        <w:tblW w:w="10463"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2"/>
        <w:gridCol w:w="2268"/>
        <w:gridCol w:w="2693"/>
      </w:tblGrid>
      <w:tr w:rsidR="00AD3007" w:rsidRPr="00AD3007" w:rsidTr="00AB38CF">
        <w:tc>
          <w:tcPr>
            <w:tcW w:w="5502" w:type="dxa"/>
            <w:tcBorders>
              <w:top w:val="single" w:sz="4" w:space="0" w:color="auto"/>
              <w:left w:val="single" w:sz="4" w:space="0" w:color="auto"/>
              <w:bottom w:val="single" w:sz="4" w:space="0" w:color="auto"/>
              <w:right w:val="single" w:sz="4" w:space="0" w:color="auto"/>
            </w:tcBorders>
            <w:hideMark/>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Мероприятия</w:t>
            </w:r>
          </w:p>
        </w:tc>
        <w:tc>
          <w:tcPr>
            <w:tcW w:w="2268" w:type="dxa"/>
            <w:tcBorders>
              <w:top w:val="single" w:sz="4" w:space="0" w:color="auto"/>
              <w:left w:val="single" w:sz="4" w:space="0" w:color="auto"/>
              <w:bottom w:val="single" w:sz="4" w:space="0" w:color="auto"/>
              <w:right w:val="single" w:sz="4" w:space="0" w:color="auto"/>
            </w:tcBorders>
            <w:hideMark/>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Сроки</w:t>
            </w:r>
          </w:p>
        </w:tc>
        <w:tc>
          <w:tcPr>
            <w:tcW w:w="2693" w:type="dxa"/>
            <w:tcBorders>
              <w:top w:val="single" w:sz="4" w:space="0" w:color="auto"/>
              <w:left w:val="single" w:sz="4" w:space="0" w:color="auto"/>
              <w:bottom w:val="single" w:sz="4" w:space="0" w:color="auto"/>
              <w:right w:val="single" w:sz="4" w:space="0" w:color="auto"/>
            </w:tcBorders>
            <w:hideMark/>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Ответственные</w:t>
            </w:r>
          </w:p>
        </w:tc>
      </w:tr>
      <w:tr w:rsidR="00AD3007" w:rsidRPr="00AD3007" w:rsidTr="00AB38CF">
        <w:tc>
          <w:tcPr>
            <w:tcW w:w="5502" w:type="dxa"/>
            <w:tcBorders>
              <w:top w:val="single" w:sz="4" w:space="0" w:color="auto"/>
              <w:left w:val="single" w:sz="4" w:space="0" w:color="auto"/>
              <w:bottom w:val="single" w:sz="4" w:space="0" w:color="auto"/>
              <w:right w:val="single" w:sz="4" w:space="0" w:color="auto"/>
            </w:tcBorders>
            <w:hideMark/>
          </w:tcPr>
          <w:p w:rsidR="00AD3007" w:rsidRPr="00AD3007" w:rsidRDefault="00AB38CF"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Общешкольные и тематические родительские собрания</w:t>
            </w:r>
            <w:r w:rsidR="00AD3007" w:rsidRPr="00AD3007">
              <w:rPr>
                <w:rFonts w:eastAsia="Times New Roman" w:cs="Times New Roman"/>
                <w:sz w:val="16"/>
                <w:szCs w:val="16"/>
              </w:rPr>
              <w:t>.</w:t>
            </w:r>
          </w:p>
          <w:p w:rsidR="00AD3007" w:rsidRPr="00AD3007" w:rsidRDefault="00AB38CF"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Ознакомление родителей</w:t>
            </w:r>
            <w:r w:rsidR="00AD3007" w:rsidRPr="00AD3007">
              <w:rPr>
                <w:rFonts w:eastAsia="Times New Roman" w:cs="Times New Roman"/>
                <w:sz w:val="16"/>
                <w:szCs w:val="16"/>
              </w:rPr>
              <w:t xml:space="preserve">, </w:t>
            </w:r>
            <w:r w:rsidRPr="00AD3007">
              <w:rPr>
                <w:rFonts w:eastAsia="Times New Roman" w:cs="Times New Roman"/>
                <w:sz w:val="16"/>
                <w:szCs w:val="16"/>
              </w:rPr>
              <w:t>учащихся с целями и</w:t>
            </w:r>
            <w:r w:rsidR="00AD3007" w:rsidRPr="00AD3007">
              <w:rPr>
                <w:rFonts w:eastAsia="Times New Roman" w:cs="Times New Roman"/>
                <w:sz w:val="16"/>
                <w:szCs w:val="16"/>
              </w:rPr>
              <w:t xml:space="preserve"> задачами профориетационной работы, тестирования по Климову, по карте интересов.</w:t>
            </w:r>
          </w:p>
        </w:tc>
        <w:tc>
          <w:tcPr>
            <w:tcW w:w="2268" w:type="dxa"/>
            <w:tcBorders>
              <w:top w:val="single" w:sz="4" w:space="0" w:color="auto"/>
              <w:left w:val="single" w:sz="4" w:space="0" w:color="auto"/>
              <w:bottom w:val="single" w:sz="4" w:space="0" w:color="auto"/>
              <w:right w:val="single" w:sz="4" w:space="0" w:color="auto"/>
            </w:tcBorders>
            <w:hideMark/>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Февраль</w:t>
            </w:r>
          </w:p>
        </w:tc>
        <w:tc>
          <w:tcPr>
            <w:tcW w:w="2693" w:type="dxa"/>
            <w:tcBorders>
              <w:top w:val="single" w:sz="4" w:space="0" w:color="auto"/>
              <w:left w:val="single" w:sz="4" w:space="0" w:color="auto"/>
              <w:bottom w:val="single" w:sz="4" w:space="0" w:color="auto"/>
              <w:right w:val="single" w:sz="4" w:space="0" w:color="auto"/>
            </w:tcBorders>
            <w:hideMark/>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Администрация</w:t>
            </w:r>
          </w:p>
          <w:p w:rsidR="00AD3007" w:rsidRPr="00AD3007" w:rsidRDefault="00AB38CF"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Классные руководители</w:t>
            </w:r>
          </w:p>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Заместитель директора по УР</w:t>
            </w:r>
          </w:p>
        </w:tc>
      </w:tr>
      <w:tr w:rsidR="00AD3007" w:rsidRPr="00AD3007" w:rsidTr="00AB38CF">
        <w:tc>
          <w:tcPr>
            <w:tcW w:w="5502" w:type="dxa"/>
            <w:tcBorders>
              <w:top w:val="single" w:sz="4" w:space="0" w:color="auto"/>
              <w:left w:val="single" w:sz="4" w:space="0" w:color="auto"/>
              <w:bottom w:val="single" w:sz="4" w:space="0" w:color="auto"/>
              <w:right w:val="single" w:sz="4" w:space="0" w:color="auto"/>
            </w:tcBorders>
            <w:hideMark/>
          </w:tcPr>
          <w:p w:rsidR="00AD3007" w:rsidRPr="00AD3007" w:rsidRDefault="00AB38CF"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Встречи родителей</w:t>
            </w:r>
            <w:r w:rsidR="00AD3007" w:rsidRPr="00AD3007">
              <w:rPr>
                <w:rFonts w:eastAsia="Times New Roman" w:cs="Times New Roman"/>
                <w:sz w:val="16"/>
                <w:szCs w:val="16"/>
              </w:rPr>
              <w:t xml:space="preserve"> и </w:t>
            </w:r>
            <w:r w:rsidRPr="00AD3007">
              <w:rPr>
                <w:rFonts w:eastAsia="Times New Roman" w:cs="Times New Roman"/>
                <w:sz w:val="16"/>
                <w:szCs w:val="16"/>
              </w:rPr>
              <w:t>учащихся с работниками</w:t>
            </w:r>
            <w:r w:rsidR="00AD3007" w:rsidRPr="00AD3007">
              <w:rPr>
                <w:rFonts w:eastAsia="Times New Roman" w:cs="Times New Roman"/>
                <w:sz w:val="16"/>
                <w:szCs w:val="16"/>
              </w:rPr>
              <w:t xml:space="preserve"> центра занятости.</w:t>
            </w:r>
          </w:p>
          <w:p w:rsidR="00AD3007" w:rsidRPr="00AD3007" w:rsidRDefault="00AB38CF"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Ознакомление учащихся и</w:t>
            </w:r>
            <w:r w:rsidR="00AD3007" w:rsidRPr="00AD3007">
              <w:rPr>
                <w:rFonts w:eastAsia="Times New Roman" w:cs="Times New Roman"/>
                <w:sz w:val="16"/>
                <w:szCs w:val="16"/>
              </w:rPr>
              <w:t xml:space="preserve"> </w:t>
            </w:r>
            <w:r w:rsidRPr="00AD3007">
              <w:rPr>
                <w:rFonts w:eastAsia="Times New Roman" w:cs="Times New Roman"/>
                <w:sz w:val="16"/>
                <w:szCs w:val="16"/>
              </w:rPr>
              <w:t>родителей с перечнем</w:t>
            </w:r>
            <w:r w:rsidR="00AD3007" w:rsidRPr="00AD3007">
              <w:rPr>
                <w:rFonts w:eastAsia="Times New Roman" w:cs="Times New Roman"/>
                <w:sz w:val="16"/>
                <w:szCs w:val="16"/>
              </w:rPr>
              <w:t xml:space="preserve"> профессий, </w:t>
            </w:r>
            <w:r w:rsidRPr="00AD3007">
              <w:rPr>
                <w:rFonts w:eastAsia="Times New Roman" w:cs="Times New Roman"/>
                <w:sz w:val="16"/>
                <w:szCs w:val="16"/>
              </w:rPr>
              <w:t>востребованных в</w:t>
            </w:r>
            <w:r w:rsidR="00AD3007" w:rsidRPr="00AD3007">
              <w:rPr>
                <w:rFonts w:eastAsia="Times New Roman" w:cs="Times New Roman"/>
                <w:sz w:val="16"/>
                <w:szCs w:val="16"/>
              </w:rPr>
              <w:t xml:space="preserve"> районе.</w:t>
            </w:r>
          </w:p>
        </w:tc>
        <w:tc>
          <w:tcPr>
            <w:tcW w:w="2268" w:type="dxa"/>
            <w:tcBorders>
              <w:top w:val="single" w:sz="4" w:space="0" w:color="auto"/>
              <w:left w:val="single" w:sz="4" w:space="0" w:color="auto"/>
              <w:bottom w:val="single" w:sz="4" w:space="0" w:color="auto"/>
              <w:right w:val="single" w:sz="4" w:space="0" w:color="auto"/>
            </w:tcBorders>
            <w:hideMark/>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Март</w:t>
            </w:r>
          </w:p>
        </w:tc>
        <w:tc>
          <w:tcPr>
            <w:tcW w:w="2693" w:type="dxa"/>
            <w:tcBorders>
              <w:top w:val="single" w:sz="4" w:space="0" w:color="auto"/>
              <w:left w:val="single" w:sz="4" w:space="0" w:color="auto"/>
              <w:bottom w:val="single" w:sz="4" w:space="0" w:color="auto"/>
              <w:right w:val="single" w:sz="4" w:space="0" w:color="auto"/>
            </w:tcBorders>
            <w:hideMark/>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Администрация.</w:t>
            </w:r>
          </w:p>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Сотрудники центра</w:t>
            </w:r>
          </w:p>
        </w:tc>
      </w:tr>
      <w:tr w:rsidR="00AD3007" w:rsidRPr="00AD3007" w:rsidTr="00AB38CF">
        <w:tc>
          <w:tcPr>
            <w:tcW w:w="5502" w:type="dxa"/>
            <w:tcBorders>
              <w:top w:val="single" w:sz="4" w:space="0" w:color="auto"/>
              <w:left w:val="single" w:sz="4" w:space="0" w:color="auto"/>
              <w:bottom w:val="single" w:sz="4" w:space="0" w:color="auto"/>
              <w:right w:val="single" w:sz="4" w:space="0" w:color="auto"/>
            </w:tcBorders>
            <w:hideMark/>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 xml:space="preserve">Дни открытых дверей в </w:t>
            </w:r>
            <w:r w:rsidR="00AB38CF" w:rsidRPr="00AD3007">
              <w:rPr>
                <w:rFonts w:eastAsia="Times New Roman" w:cs="Times New Roman"/>
                <w:sz w:val="16"/>
                <w:szCs w:val="16"/>
              </w:rPr>
              <w:t>учреждениях профессионального</w:t>
            </w:r>
            <w:r w:rsidRPr="00AD3007">
              <w:rPr>
                <w:rFonts w:eastAsia="Times New Roman" w:cs="Times New Roman"/>
                <w:sz w:val="16"/>
                <w:szCs w:val="16"/>
              </w:rPr>
              <w:t xml:space="preserve"> </w:t>
            </w:r>
            <w:r w:rsidR="00AB38CF" w:rsidRPr="00AD3007">
              <w:rPr>
                <w:rFonts w:eastAsia="Times New Roman" w:cs="Times New Roman"/>
                <w:sz w:val="16"/>
                <w:szCs w:val="16"/>
              </w:rPr>
              <w:t>образования района</w:t>
            </w:r>
            <w:r w:rsidRPr="00AD3007">
              <w:rPr>
                <w:rFonts w:eastAsia="Times New Roman" w:cs="Times New Roman"/>
                <w:sz w:val="16"/>
                <w:szCs w:val="16"/>
              </w:rPr>
              <w:t>.</w:t>
            </w:r>
          </w:p>
          <w:p w:rsidR="00AD3007" w:rsidRPr="00AD3007" w:rsidRDefault="00AD3007" w:rsidP="00AB38CF">
            <w:pPr>
              <w:spacing w:line="240" w:lineRule="auto"/>
              <w:ind w:right="-108" w:firstLine="0"/>
              <w:jc w:val="left"/>
              <w:rPr>
                <w:rFonts w:eastAsia="Times New Roman" w:cs="Times New Roman"/>
                <w:sz w:val="16"/>
                <w:szCs w:val="16"/>
              </w:rPr>
            </w:pPr>
            <w:r w:rsidRPr="00AD3007">
              <w:rPr>
                <w:rFonts w:eastAsia="Times New Roman" w:cs="Times New Roman"/>
                <w:sz w:val="16"/>
                <w:szCs w:val="16"/>
              </w:rPr>
              <w:t xml:space="preserve">Ознакомление учащихся с </w:t>
            </w:r>
            <w:proofErr w:type="gramStart"/>
            <w:r w:rsidRPr="00AD3007">
              <w:rPr>
                <w:rFonts w:eastAsia="Times New Roman" w:cs="Times New Roman"/>
                <w:sz w:val="16"/>
                <w:szCs w:val="16"/>
              </w:rPr>
              <w:t>перечными  профессий</w:t>
            </w:r>
            <w:proofErr w:type="gramEnd"/>
            <w:r w:rsidRPr="00AD3007">
              <w:rPr>
                <w:rFonts w:eastAsia="Times New Roman" w:cs="Times New Roman"/>
                <w:sz w:val="16"/>
                <w:szCs w:val="16"/>
              </w:rPr>
              <w:t xml:space="preserve"> и специальностей, по которым проводится обучение в учреждениях, вблиз</w:t>
            </w:r>
            <w:r w:rsidR="00AE219A">
              <w:rPr>
                <w:rFonts w:eastAsia="Times New Roman" w:cs="Times New Roman"/>
                <w:sz w:val="16"/>
                <w:szCs w:val="16"/>
              </w:rPr>
              <w:t xml:space="preserve"> </w:t>
            </w:r>
            <w:r w:rsidRPr="00AD3007">
              <w:rPr>
                <w:rFonts w:eastAsia="Times New Roman" w:cs="Times New Roman"/>
                <w:sz w:val="16"/>
                <w:szCs w:val="16"/>
              </w:rPr>
              <w:t>лежайших  районах, городах</w:t>
            </w:r>
          </w:p>
        </w:tc>
        <w:tc>
          <w:tcPr>
            <w:tcW w:w="2268" w:type="dxa"/>
            <w:tcBorders>
              <w:top w:val="single" w:sz="4" w:space="0" w:color="auto"/>
              <w:left w:val="single" w:sz="4" w:space="0" w:color="auto"/>
              <w:bottom w:val="single" w:sz="4" w:space="0" w:color="auto"/>
              <w:right w:val="single" w:sz="4" w:space="0" w:color="auto"/>
            </w:tcBorders>
            <w:hideMark/>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 xml:space="preserve">Март </w:t>
            </w:r>
            <w:proofErr w:type="gramStart"/>
            <w:r w:rsidRPr="00AD3007">
              <w:rPr>
                <w:rFonts w:eastAsia="Times New Roman" w:cs="Times New Roman"/>
                <w:sz w:val="16"/>
                <w:szCs w:val="16"/>
              </w:rPr>
              <w:t>-  май</w:t>
            </w:r>
            <w:proofErr w:type="gramEnd"/>
          </w:p>
        </w:tc>
        <w:tc>
          <w:tcPr>
            <w:tcW w:w="2693" w:type="dxa"/>
            <w:tcBorders>
              <w:top w:val="single" w:sz="4" w:space="0" w:color="auto"/>
              <w:left w:val="single" w:sz="4" w:space="0" w:color="auto"/>
              <w:bottom w:val="single" w:sz="4" w:space="0" w:color="auto"/>
              <w:right w:val="single" w:sz="4" w:space="0" w:color="auto"/>
            </w:tcBorders>
            <w:hideMark/>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Администрация</w:t>
            </w:r>
          </w:p>
        </w:tc>
      </w:tr>
      <w:tr w:rsidR="00AD3007" w:rsidRPr="00AD3007" w:rsidTr="00AB38CF">
        <w:tc>
          <w:tcPr>
            <w:tcW w:w="5502" w:type="dxa"/>
            <w:tcBorders>
              <w:top w:val="single" w:sz="4" w:space="0" w:color="auto"/>
              <w:left w:val="single" w:sz="4" w:space="0" w:color="auto"/>
              <w:bottom w:val="single" w:sz="4" w:space="0" w:color="auto"/>
              <w:right w:val="single" w:sz="4" w:space="0" w:color="auto"/>
            </w:tcBorders>
            <w:hideMark/>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Организация внеурочной деятельности</w:t>
            </w:r>
          </w:p>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 xml:space="preserve">Диагностировать </w:t>
            </w:r>
            <w:r w:rsidR="00AE219A" w:rsidRPr="00AD3007">
              <w:rPr>
                <w:rFonts w:eastAsia="Times New Roman" w:cs="Times New Roman"/>
                <w:sz w:val="16"/>
                <w:szCs w:val="16"/>
              </w:rPr>
              <w:t>интересы и</w:t>
            </w:r>
            <w:r w:rsidRPr="00AD3007">
              <w:rPr>
                <w:rFonts w:eastAsia="Times New Roman" w:cs="Times New Roman"/>
                <w:sz w:val="16"/>
                <w:szCs w:val="16"/>
              </w:rPr>
              <w:t xml:space="preserve"> склонности, направленность личности </w:t>
            </w:r>
            <w:r w:rsidR="00AE219A" w:rsidRPr="00AD3007">
              <w:rPr>
                <w:rFonts w:eastAsia="Times New Roman" w:cs="Times New Roman"/>
                <w:sz w:val="16"/>
                <w:szCs w:val="16"/>
              </w:rPr>
              <w:t>учащихся 9</w:t>
            </w:r>
            <w:r w:rsidRPr="00AD3007">
              <w:rPr>
                <w:rFonts w:eastAsia="Times New Roman" w:cs="Times New Roman"/>
                <w:sz w:val="16"/>
                <w:szCs w:val="16"/>
              </w:rPr>
              <w:t>- х классов.</w:t>
            </w:r>
          </w:p>
        </w:tc>
        <w:tc>
          <w:tcPr>
            <w:tcW w:w="2268" w:type="dxa"/>
            <w:tcBorders>
              <w:top w:val="single" w:sz="4" w:space="0" w:color="auto"/>
              <w:left w:val="single" w:sz="4" w:space="0" w:color="auto"/>
              <w:bottom w:val="single" w:sz="4" w:space="0" w:color="auto"/>
              <w:right w:val="single" w:sz="4" w:space="0" w:color="auto"/>
            </w:tcBorders>
            <w:hideMark/>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В теч. года</w:t>
            </w:r>
          </w:p>
        </w:tc>
        <w:tc>
          <w:tcPr>
            <w:tcW w:w="2693" w:type="dxa"/>
            <w:tcBorders>
              <w:top w:val="single" w:sz="4" w:space="0" w:color="auto"/>
              <w:left w:val="single" w:sz="4" w:space="0" w:color="auto"/>
              <w:bottom w:val="single" w:sz="4" w:space="0" w:color="auto"/>
              <w:right w:val="single" w:sz="4" w:space="0" w:color="auto"/>
            </w:tcBorders>
            <w:hideMark/>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Администрация.  Классные руководители</w:t>
            </w:r>
          </w:p>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Школьный психолог</w:t>
            </w:r>
          </w:p>
        </w:tc>
      </w:tr>
      <w:tr w:rsidR="00AD3007" w:rsidRPr="00AD3007" w:rsidTr="00AB38CF">
        <w:tc>
          <w:tcPr>
            <w:tcW w:w="5502" w:type="dxa"/>
            <w:tcBorders>
              <w:top w:val="single" w:sz="4" w:space="0" w:color="auto"/>
              <w:left w:val="single" w:sz="4" w:space="0" w:color="auto"/>
              <w:bottom w:val="single" w:sz="4" w:space="0" w:color="auto"/>
              <w:right w:val="single" w:sz="4" w:space="0" w:color="auto"/>
            </w:tcBorders>
            <w:hideMark/>
          </w:tcPr>
          <w:p w:rsidR="00AD3007" w:rsidRPr="00AD3007" w:rsidRDefault="00AE219A"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lastRenderedPageBreak/>
              <w:t>Ознакомление учащихся и</w:t>
            </w:r>
            <w:r w:rsidR="00AD3007" w:rsidRPr="00AD3007">
              <w:rPr>
                <w:rFonts w:eastAsia="Times New Roman" w:cs="Times New Roman"/>
                <w:sz w:val="16"/>
                <w:szCs w:val="16"/>
              </w:rPr>
              <w:t xml:space="preserve"> родителей с </w:t>
            </w:r>
            <w:r w:rsidRPr="00AD3007">
              <w:rPr>
                <w:rFonts w:eastAsia="Times New Roman" w:cs="Times New Roman"/>
                <w:sz w:val="16"/>
                <w:szCs w:val="16"/>
              </w:rPr>
              <w:t>информацией об</w:t>
            </w:r>
            <w:r w:rsidR="00AD3007" w:rsidRPr="00AD3007">
              <w:rPr>
                <w:rFonts w:eastAsia="Times New Roman" w:cs="Times New Roman"/>
                <w:sz w:val="16"/>
                <w:szCs w:val="16"/>
              </w:rPr>
              <w:t xml:space="preserve"> образовательных учреждениях района, </w:t>
            </w:r>
            <w:r w:rsidRPr="00AD3007">
              <w:rPr>
                <w:rFonts w:eastAsia="Times New Roman" w:cs="Times New Roman"/>
                <w:sz w:val="16"/>
                <w:szCs w:val="16"/>
              </w:rPr>
              <w:t>реализующих профильное</w:t>
            </w:r>
            <w:r w:rsidR="00AD3007" w:rsidRPr="00AD3007">
              <w:rPr>
                <w:rFonts w:eastAsia="Times New Roman" w:cs="Times New Roman"/>
                <w:sz w:val="16"/>
                <w:szCs w:val="16"/>
              </w:rPr>
              <w:t xml:space="preserve"> образование.</w:t>
            </w:r>
          </w:p>
        </w:tc>
        <w:tc>
          <w:tcPr>
            <w:tcW w:w="2268" w:type="dxa"/>
            <w:tcBorders>
              <w:top w:val="single" w:sz="4" w:space="0" w:color="auto"/>
              <w:left w:val="single" w:sz="4" w:space="0" w:color="auto"/>
              <w:bottom w:val="single" w:sz="4" w:space="0" w:color="auto"/>
              <w:right w:val="single" w:sz="4" w:space="0" w:color="auto"/>
            </w:tcBorders>
            <w:hideMark/>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Май</w:t>
            </w:r>
          </w:p>
        </w:tc>
        <w:tc>
          <w:tcPr>
            <w:tcW w:w="2693" w:type="dxa"/>
            <w:tcBorders>
              <w:top w:val="single" w:sz="4" w:space="0" w:color="auto"/>
              <w:left w:val="single" w:sz="4" w:space="0" w:color="auto"/>
              <w:bottom w:val="single" w:sz="4" w:space="0" w:color="auto"/>
              <w:right w:val="single" w:sz="4" w:space="0" w:color="auto"/>
            </w:tcBorders>
            <w:hideMark/>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Администрация</w:t>
            </w:r>
          </w:p>
        </w:tc>
      </w:tr>
      <w:tr w:rsidR="00AD3007" w:rsidRPr="00AD3007" w:rsidTr="00AB38CF">
        <w:tc>
          <w:tcPr>
            <w:tcW w:w="5502" w:type="dxa"/>
            <w:tcBorders>
              <w:top w:val="single" w:sz="4" w:space="0" w:color="auto"/>
              <w:left w:val="single" w:sz="4" w:space="0" w:color="auto"/>
              <w:bottom w:val="single" w:sz="4" w:space="0" w:color="auto"/>
              <w:right w:val="single" w:sz="4" w:space="0" w:color="auto"/>
            </w:tcBorders>
            <w:hideMark/>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 xml:space="preserve">Участие во всероссийской акции «Недели без турникетов».  </w:t>
            </w:r>
            <w:r w:rsidR="00AE219A" w:rsidRPr="00AD3007">
              <w:rPr>
                <w:rFonts w:eastAsia="Times New Roman" w:cs="Times New Roman"/>
                <w:sz w:val="16"/>
                <w:szCs w:val="16"/>
              </w:rPr>
              <w:t>Экскурсии на</w:t>
            </w:r>
            <w:r w:rsidRPr="00AD3007">
              <w:rPr>
                <w:rFonts w:eastAsia="Times New Roman" w:cs="Times New Roman"/>
                <w:sz w:val="16"/>
                <w:szCs w:val="16"/>
              </w:rPr>
              <w:t xml:space="preserve"> </w:t>
            </w:r>
            <w:r w:rsidR="00AE219A" w:rsidRPr="00AD3007">
              <w:rPr>
                <w:rFonts w:eastAsia="Times New Roman" w:cs="Times New Roman"/>
                <w:sz w:val="16"/>
                <w:szCs w:val="16"/>
              </w:rPr>
              <w:t>различные предприятия</w:t>
            </w:r>
            <w:r w:rsidRPr="00AD3007">
              <w:rPr>
                <w:rFonts w:eastAsia="Times New Roman" w:cs="Times New Roman"/>
                <w:sz w:val="16"/>
                <w:szCs w:val="16"/>
              </w:rPr>
              <w:t xml:space="preserve"> </w:t>
            </w:r>
            <w:r w:rsidR="00AE219A">
              <w:rPr>
                <w:rFonts w:eastAsia="Times New Roman" w:cs="Times New Roman"/>
                <w:sz w:val="16"/>
                <w:szCs w:val="16"/>
              </w:rPr>
              <w:t>села</w:t>
            </w:r>
            <w:r w:rsidR="00AE219A" w:rsidRPr="00AD3007">
              <w:rPr>
                <w:rFonts w:eastAsia="Times New Roman" w:cs="Times New Roman"/>
                <w:sz w:val="16"/>
                <w:szCs w:val="16"/>
              </w:rPr>
              <w:t xml:space="preserve"> и</w:t>
            </w:r>
            <w:r w:rsidRPr="00AD3007">
              <w:rPr>
                <w:rFonts w:eastAsia="Times New Roman" w:cs="Times New Roman"/>
                <w:sz w:val="16"/>
                <w:szCs w:val="16"/>
              </w:rPr>
              <w:t xml:space="preserve"> района. </w:t>
            </w:r>
          </w:p>
          <w:p w:rsidR="00AD3007" w:rsidRPr="00AD3007" w:rsidRDefault="00AE219A"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Ознакомление учащихся с различными производствами</w:t>
            </w:r>
            <w:r w:rsidR="00AD3007" w:rsidRPr="00AD3007">
              <w:rPr>
                <w:rFonts w:eastAsia="Times New Roman" w:cs="Times New Roman"/>
                <w:sz w:val="16"/>
                <w:szCs w:val="16"/>
              </w:rPr>
              <w:t>, работой   промышленных предприятий.</w:t>
            </w:r>
          </w:p>
        </w:tc>
        <w:tc>
          <w:tcPr>
            <w:tcW w:w="2268" w:type="dxa"/>
            <w:tcBorders>
              <w:top w:val="single" w:sz="4" w:space="0" w:color="auto"/>
              <w:left w:val="single" w:sz="4" w:space="0" w:color="auto"/>
              <w:bottom w:val="single" w:sz="4" w:space="0" w:color="auto"/>
              <w:right w:val="single" w:sz="4" w:space="0" w:color="auto"/>
            </w:tcBorders>
            <w:hideMark/>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Октябрь</w:t>
            </w:r>
            <w:r w:rsidR="00AE219A" w:rsidRPr="00AD3007">
              <w:rPr>
                <w:rFonts w:eastAsia="Times New Roman" w:cs="Times New Roman"/>
                <w:sz w:val="16"/>
                <w:szCs w:val="16"/>
              </w:rPr>
              <w:t>- ноябрь</w:t>
            </w:r>
          </w:p>
        </w:tc>
        <w:tc>
          <w:tcPr>
            <w:tcW w:w="2693" w:type="dxa"/>
            <w:tcBorders>
              <w:top w:val="single" w:sz="4" w:space="0" w:color="auto"/>
              <w:left w:val="single" w:sz="4" w:space="0" w:color="auto"/>
              <w:bottom w:val="single" w:sz="4" w:space="0" w:color="auto"/>
              <w:right w:val="single" w:sz="4" w:space="0" w:color="auto"/>
            </w:tcBorders>
            <w:hideMark/>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Классные руководители</w:t>
            </w:r>
          </w:p>
        </w:tc>
      </w:tr>
      <w:tr w:rsidR="00AD3007" w:rsidRPr="00AD3007" w:rsidTr="00AB38CF">
        <w:tc>
          <w:tcPr>
            <w:tcW w:w="5502" w:type="dxa"/>
            <w:tcBorders>
              <w:top w:val="single" w:sz="4" w:space="0" w:color="auto"/>
              <w:left w:val="single" w:sz="4" w:space="0" w:color="auto"/>
              <w:bottom w:val="single" w:sz="4" w:space="0" w:color="auto"/>
              <w:right w:val="single" w:sz="4" w:space="0" w:color="auto"/>
            </w:tcBorders>
            <w:hideMark/>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 xml:space="preserve">Интернет – кафе </w:t>
            </w:r>
            <w:r w:rsidR="00AE219A" w:rsidRPr="00AD3007">
              <w:rPr>
                <w:rFonts w:eastAsia="Times New Roman" w:cs="Times New Roman"/>
                <w:sz w:val="16"/>
                <w:szCs w:val="16"/>
              </w:rPr>
              <w:t>«ВУЗы</w:t>
            </w:r>
            <w:r w:rsidRPr="00AD3007">
              <w:rPr>
                <w:rFonts w:eastAsia="Times New Roman" w:cs="Times New Roman"/>
                <w:sz w:val="16"/>
                <w:szCs w:val="16"/>
              </w:rPr>
              <w:t xml:space="preserve"> КАЗАНИ».</w:t>
            </w:r>
          </w:p>
        </w:tc>
        <w:tc>
          <w:tcPr>
            <w:tcW w:w="2268" w:type="dxa"/>
            <w:tcBorders>
              <w:top w:val="single" w:sz="4" w:space="0" w:color="auto"/>
              <w:left w:val="single" w:sz="4" w:space="0" w:color="auto"/>
              <w:bottom w:val="single" w:sz="4" w:space="0" w:color="auto"/>
              <w:right w:val="single" w:sz="4" w:space="0" w:color="auto"/>
            </w:tcBorders>
            <w:hideMark/>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Январь</w:t>
            </w:r>
          </w:p>
        </w:tc>
        <w:tc>
          <w:tcPr>
            <w:tcW w:w="2693" w:type="dxa"/>
            <w:tcBorders>
              <w:top w:val="single" w:sz="4" w:space="0" w:color="auto"/>
              <w:left w:val="single" w:sz="4" w:space="0" w:color="auto"/>
              <w:bottom w:val="single" w:sz="4" w:space="0" w:color="auto"/>
              <w:right w:val="single" w:sz="4" w:space="0" w:color="auto"/>
            </w:tcBorders>
            <w:hideMark/>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 xml:space="preserve">Актив </w:t>
            </w:r>
            <w:r w:rsidR="00AE219A" w:rsidRPr="00AD3007">
              <w:rPr>
                <w:rFonts w:eastAsia="Times New Roman" w:cs="Times New Roman"/>
                <w:sz w:val="16"/>
                <w:szCs w:val="16"/>
              </w:rPr>
              <w:t>«Учсовет</w:t>
            </w:r>
            <w:r w:rsidRPr="00AD3007">
              <w:rPr>
                <w:rFonts w:eastAsia="Times New Roman" w:cs="Times New Roman"/>
                <w:sz w:val="16"/>
                <w:szCs w:val="16"/>
              </w:rPr>
              <w:t>», учитель информатики.</w:t>
            </w:r>
          </w:p>
        </w:tc>
      </w:tr>
      <w:tr w:rsidR="00AD3007" w:rsidRPr="00AD3007" w:rsidTr="00AB38CF">
        <w:tc>
          <w:tcPr>
            <w:tcW w:w="5502" w:type="dxa"/>
            <w:tcBorders>
              <w:top w:val="single" w:sz="4" w:space="0" w:color="auto"/>
              <w:left w:val="single" w:sz="4" w:space="0" w:color="auto"/>
              <w:bottom w:val="single" w:sz="4" w:space="0" w:color="auto"/>
              <w:right w:val="single" w:sz="4" w:space="0" w:color="auto"/>
            </w:tcBorders>
            <w:hideMark/>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КТД Калейдоскоп профессий</w:t>
            </w:r>
          </w:p>
        </w:tc>
        <w:tc>
          <w:tcPr>
            <w:tcW w:w="2268" w:type="dxa"/>
            <w:tcBorders>
              <w:top w:val="single" w:sz="4" w:space="0" w:color="auto"/>
              <w:left w:val="single" w:sz="4" w:space="0" w:color="auto"/>
              <w:bottom w:val="single" w:sz="4" w:space="0" w:color="auto"/>
              <w:right w:val="single" w:sz="4" w:space="0" w:color="auto"/>
            </w:tcBorders>
            <w:hideMark/>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февраль</w:t>
            </w:r>
          </w:p>
        </w:tc>
        <w:tc>
          <w:tcPr>
            <w:tcW w:w="2693" w:type="dxa"/>
            <w:tcBorders>
              <w:top w:val="single" w:sz="4" w:space="0" w:color="auto"/>
              <w:left w:val="single" w:sz="4" w:space="0" w:color="auto"/>
              <w:bottom w:val="single" w:sz="4" w:space="0" w:color="auto"/>
              <w:right w:val="single" w:sz="4" w:space="0" w:color="auto"/>
            </w:tcBorders>
            <w:hideMark/>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 xml:space="preserve">Классный </w:t>
            </w:r>
            <w:r w:rsidR="00AE219A" w:rsidRPr="00AD3007">
              <w:rPr>
                <w:rFonts w:eastAsia="Times New Roman" w:cs="Times New Roman"/>
                <w:sz w:val="16"/>
                <w:szCs w:val="16"/>
              </w:rPr>
              <w:t>руководитель, 9</w:t>
            </w:r>
            <w:r w:rsidRPr="00AD3007">
              <w:rPr>
                <w:rFonts w:eastAsia="Times New Roman" w:cs="Times New Roman"/>
                <w:sz w:val="16"/>
                <w:szCs w:val="16"/>
              </w:rPr>
              <w:t xml:space="preserve"> класс</w:t>
            </w:r>
          </w:p>
        </w:tc>
      </w:tr>
      <w:tr w:rsidR="00AD3007" w:rsidRPr="00AD3007" w:rsidTr="00AB38CF">
        <w:tc>
          <w:tcPr>
            <w:tcW w:w="5502" w:type="dxa"/>
            <w:tcBorders>
              <w:top w:val="single" w:sz="4" w:space="0" w:color="auto"/>
              <w:left w:val="single" w:sz="4" w:space="0" w:color="auto"/>
              <w:bottom w:val="single" w:sz="4" w:space="0" w:color="auto"/>
              <w:right w:val="single" w:sz="4" w:space="0" w:color="auto"/>
            </w:tcBorders>
            <w:hideMark/>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Обновление уголка по профориентации в библиотеке</w:t>
            </w:r>
          </w:p>
        </w:tc>
        <w:tc>
          <w:tcPr>
            <w:tcW w:w="2268" w:type="dxa"/>
            <w:tcBorders>
              <w:top w:val="single" w:sz="4" w:space="0" w:color="auto"/>
              <w:left w:val="single" w:sz="4" w:space="0" w:color="auto"/>
              <w:bottom w:val="single" w:sz="4" w:space="0" w:color="auto"/>
              <w:right w:val="single" w:sz="4" w:space="0" w:color="auto"/>
            </w:tcBorders>
            <w:hideMark/>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2 раза в год</w:t>
            </w:r>
          </w:p>
        </w:tc>
        <w:tc>
          <w:tcPr>
            <w:tcW w:w="2693" w:type="dxa"/>
            <w:tcBorders>
              <w:top w:val="single" w:sz="4" w:space="0" w:color="auto"/>
              <w:left w:val="single" w:sz="4" w:space="0" w:color="auto"/>
              <w:bottom w:val="single" w:sz="4" w:space="0" w:color="auto"/>
              <w:right w:val="single" w:sz="4" w:space="0" w:color="auto"/>
            </w:tcBorders>
            <w:hideMark/>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Заведующая библиотекой</w:t>
            </w:r>
          </w:p>
        </w:tc>
      </w:tr>
      <w:tr w:rsidR="00AD3007" w:rsidRPr="00AD3007" w:rsidTr="00AB38CF">
        <w:tc>
          <w:tcPr>
            <w:tcW w:w="5502" w:type="dxa"/>
            <w:tcBorders>
              <w:top w:val="single" w:sz="4" w:space="0" w:color="auto"/>
              <w:left w:val="single" w:sz="4" w:space="0" w:color="auto"/>
              <w:bottom w:val="single" w:sz="4" w:space="0" w:color="auto"/>
              <w:right w:val="single" w:sz="4" w:space="0" w:color="auto"/>
            </w:tcBorders>
            <w:hideMark/>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Участие в проектах, направленных на повышение познавательной активности</w:t>
            </w:r>
          </w:p>
        </w:tc>
        <w:tc>
          <w:tcPr>
            <w:tcW w:w="2268" w:type="dxa"/>
            <w:tcBorders>
              <w:top w:val="single" w:sz="4" w:space="0" w:color="auto"/>
              <w:left w:val="single" w:sz="4" w:space="0" w:color="auto"/>
              <w:bottom w:val="single" w:sz="4" w:space="0" w:color="auto"/>
              <w:right w:val="single" w:sz="4" w:space="0" w:color="auto"/>
            </w:tcBorders>
            <w:hideMark/>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В течении года</w:t>
            </w:r>
          </w:p>
        </w:tc>
        <w:tc>
          <w:tcPr>
            <w:tcW w:w="2693" w:type="dxa"/>
            <w:tcBorders>
              <w:top w:val="single" w:sz="4" w:space="0" w:color="auto"/>
              <w:left w:val="single" w:sz="4" w:space="0" w:color="auto"/>
              <w:bottom w:val="single" w:sz="4" w:space="0" w:color="auto"/>
              <w:right w:val="single" w:sz="4" w:space="0" w:color="auto"/>
            </w:tcBorders>
            <w:hideMark/>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Администрация</w:t>
            </w:r>
          </w:p>
        </w:tc>
      </w:tr>
      <w:tr w:rsidR="00AD3007" w:rsidRPr="00AD3007" w:rsidTr="00AB38CF">
        <w:tc>
          <w:tcPr>
            <w:tcW w:w="5502" w:type="dxa"/>
            <w:tcBorders>
              <w:top w:val="single" w:sz="4" w:space="0" w:color="auto"/>
              <w:left w:val="single" w:sz="4" w:space="0" w:color="auto"/>
              <w:bottom w:val="single" w:sz="4" w:space="0" w:color="auto"/>
              <w:right w:val="single" w:sz="4" w:space="0" w:color="auto"/>
            </w:tcBorders>
            <w:hideMark/>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Участие в ярмарке сельскохозяйственной продукции «Дары осени»</w:t>
            </w:r>
          </w:p>
        </w:tc>
        <w:tc>
          <w:tcPr>
            <w:tcW w:w="2268" w:type="dxa"/>
            <w:tcBorders>
              <w:top w:val="single" w:sz="4" w:space="0" w:color="auto"/>
              <w:left w:val="single" w:sz="4" w:space="0" w:color="auto"/>
              <w:bottom w:val="single" w:sz="4" w:space="0" w:color="auto"/>
              <w:right w:val="single" w:sz="4" w:space="0" w:color="auto"/>
            </w:tcBorders>
            <w:hideMark/>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октябрь</w:t>
            </w:r>
          </w:p>
        </w:tc>
        <w:tc>
          <w:tcPr>
            <w:tcW w:w="2693" w:type="dxa"/>
            <w:tcBorders>
              <w:top w:val="single" w:sz="4" w:space="0" w:color="auto"/>
              <w:left w:val="single" w:sz="4" w:space="0" w:color="auto"/>
              <w:bottom w:val="single" w:sz="4" w:space="0" w:color="auto"/>
              <w:right w:val="single" w:sz="4" w:space="0" w:color="auto"/>
            </w:tcBorders>
            <w:hideMark/>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Администрация</w:t>
            </w:r>
          </w:p>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Классные руководители</w:t>
            </w:r>
          </w:p>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Родители</w:t>
            </w:r>
          </w:p>
        </w:tc>
      </w:tr>
      <w:tr w:rsidR="00AD3007" w:rsidRPr="00AD3007" w:rsidTr="00AB38CF">
        <w:tc>
          <w:tcPr>
            <w:tcW w:w="5502" w:type="dxa"/>
            <w:tcBorders>
              <w:top w:val="single" w:sz="4" w:space="0" w:color="auto"/>
              <w:left w:val="single" w:sz="4" w:space="0" w:color="auto"/>
              <w:bottom w:val="single" w:sz="4" w:space="0" w:color="auto"/>
              <w:right w:val="single" w:sz="4" w:space="0" w:color="auto"/>
            </w:tcBorders>
            <w:hideMark/>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Создание информационного банка данных о предварительном и фактическом трудоустройстве выпускников</w:t>
            </w:r>
          </w:p>
        </w:tc>
        <w:tc>
          <w:tcPr>
            <w:tcW w:w="2268" w:type="dxa"/>
            <w:tcBorders>
              <w:top w:val="single" w:sz="4" w:space="0" w:color="auto"/>
              <w:left w:val="single" w:sz="4" w:space="0" w:color="auto"/>
              <w:bottom w:val="single" w:sz="4" w:space="0" w:color="auto"/>
              <w:right w:val="single" w:sz="4" w:space="0" w:color="auto"/>
            </w:tcBorders>
            <w:hideMark/>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октябрь</w:t>
            </w:r>
          </w:p>
        </w:tc>
        <w:tc>
          <w:tcPr>
            <w:tcW w:w="2693" w:type="dxa"/>
            <w:tcBorders>
              <w:top w:val="single" w:sz="4" w:space="0" w:color="auto"/>
              <w:left w:val="single" w:sz="4" w:space="0" w:color="auto"/>
              <w:bottom w:val="single" w:sz="4" w:space="0" w:color="auto"/>
              <w:right w:val="single" w:sz="4" w:space="0" w:color="auto"/>
            </w:tcBorders>
            <w:hideMark/>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Администрация</w:t>
            </w:r>
          </w:p>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Классные руководители</w:t>
            </w:r>
          </w:p>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Родители</w:t>
            </w:r>
          </w:p>
        </w:tc>
      </w:tr>
      <w:tr w:rsidR="00AD3007" w:rsidRPr="00AD3007" w:rsidTr="00AB38CF">
        <w:tc>
          <w:tcPr>
            <w:tcW w:w="5502" w:type="dxa"/>
            <w:tcBorders>
              <w:top w:val="single" w:sz="4" w:space="0" w:color="auto"/>
              <w:left w:val="single" w:sz="4" w:space="0" w:color="auto"/>
              <w:bottom w:val="single" w:sz="4" w:space="0" w:color="auto"/>
              <w:right w:val="single" w:sz="4" w:space="0" w:color="auto"/>
            </w:tcBorders>
            <w:hideMark/>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Реализация целевых программ внеурочной деятельности и дополнительного образования «Школа после уроков»</w:t>
            </w:r>
          </w:p>
        </w:tc>
        <w:tc>
          <w:tcPr>
            <w:tcW w:w="2268" w:type="dxa"/>
            <w:tcBorders>
              <w:top w:val="single" w:sz="4" w:space="0" w:color="auto"/>
              <w:left w:val="single" w:sz="4" w:space="0" w:color="auto"/>
              <w:bottom w:val="single" w:sz="4" w:space="0" w:color="auto"/>
              <w:right w:val="single" w:sz="4" w:space="0" w:color="auto"/>
            </w:tcBorders>
            <w:hideMark/>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В течение года</w:t>
            </w:r>
          </w:p>
        </w:tc>
        <w:tc>
          <w:tcPr>
            <w:tcW w:w="2693" w:type="dxa"/>
            <w:tcBorders>
              <w:top w:val="single" w:sz="4" w:space="0" w:color="auto"/>
              <w:left w:val="single" w:sz="4" w:space="0" w:color="auto"/>
              <w:bottom w:val="single" w:sz="4" w:space="0" w:color="auto"/>
              <w:right w:val="single" w:sz="4" w:space="0" w:color="auto"/>
            </w:tcBorders>
            <w:hideMark/>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Администрация</w:t>
            </w:r>
          </w:p>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Классные руководители</w:t>
            </w:r>
          </w:p>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Руководители объединений и секций</w:t>
            </w:r>
          </w:p>
        </w:tc>
      </w:tr>
      <w:tr w:rsidR="00AD3007" w:rsidRPr="00AD3007" w:rsidTr="00AB38CF">
        <w:tc>
          <w:tcPr>
            <w:tcW w:w="5502" w:type="dxa"/>
            <w:tcBorders>
              <w:top w:val="single" w:sz="4" w:space="0" w:color="auto"/>
              <w:left w:val="single" w:sz="4" w:space="0" w:color="auto"/>
              <w:bottom w:val="single" w:sz="4" w:space="0" w:color="auto"/>
              <w:right w:val="single" w:sz="4" w:space="0" w:color="auto"/>
            </w:tcBorders>
            <w:hideMark/>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Участие в школьном, районном фестивале «Творчество идей»</w:t>
            </w:r>
          </w:p>
        </w:tc>
        <w:tc>
          <w:tcPr>
            <w:tcW w:w="2268" w:type="dxa"/>
            <w:tcBorders>
              <w:top w:val="single" w:sz="4" w:space="0" w:color="auto"/>
              <w:left w:val="single" w:sz="4" w:space="0" w:color="auto"/>
              <w:bottom w:val="single" w:sz="4" w:space="0" w:color="auto"/>
              <w:right w:val="single" w:sz="4" w:space="0" w:color="auto"/>
            </w:tcBorders>
            <w:hideMark/>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май</w:t>
            </w:r>
          </w:p>
        </w:tc>
        <w:tc>
          <w:tcPr>
            <w:tcW w:w="2693" w:type="dxa"/>
            <w:tcBorders>
              <w:top w:val="single" w:sz="4" w:space="0" w:color="auto"/>
              <w:left w:val="single" w:sz="4" w:space="0" w:color="auto"/>
              <w:bottom w:val="single" w:sz="4" w:space="0" w:color="auto"/>
              <w:right w:val="single" w:sz="4" w:space="0" w:color="auto"/>
            </w:tcBorders>
            <w:hideMark/>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Администрация</w:t>
            </w:r>
          </w:p>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Руководители объединений и секций</w:t>
            </w:r>
          </w:p>
        </w:tc>
      </w:tr>
      <w:tr w:rsidR="00AD3007" w:rsidRPr="00AD3007" w:rsidTr="00AB38CF">
        <w:tc>
          <w:tcPr>
            <w:tcW w:w="5502" w:type="dxa"/>
            <w:tcBorders>
              <w:top w:val="single" w:sz="4" w:space="0" w:color="auto"/>
              <w:left w:val="single" w:sz="4" w:space="0" w:color="auto"/>
              <w:bottom w:val="single" w:sz="4" w:space="0" w:color="auto"/>
              <w:right w:val="single" w:sz="4" w:space="0" w:color="auto"/>
            </w:tcBorders>
            <w:hideMark/>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Классные часы «Моя мечта о будущей профессии», «Перспективные и востребованные профессии», «Профессии будущего»</w:t>
            </w:r>
          </w:p>
        </w:tc>
        <w:tc>
          <w:tcPr>
            <w:tcW w:w="2268" w:type="dxa"/>
            <w:tcBorders>
              <w:top w:val="single" w:sz="4" w:space="0" w:color="auto"/>
              <w:left w:val="single" w:sz="4" w:space="0" w:color="auto"/>
              <w:bottom w:val="single" w:sz="4" w:space="0" w:color="auto"/>
              <w:right w:val="single" w:sz="4" w:space="0" w:color="auto"/>
            </w:tcBorders>
            <w:hideMark/>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В течение года</w:t>
            </w:r>
          </w:p>
        </w:tc>
        <w:tc>
          <w:tcPr>
            <w:tcW w:w="2693" w:type="dxa"/>
            <w:tcBorders>
              <w:top w:val="single" w:sz="4" w:space="0" w:color="auto"/>
              <w:left w:val="single" w:sz="4" w:space="0" w:color="auto"/>
              <w:bottom w:val="single" w:sz="4" w:space="0" w:color="auto"/>
              <w:right w:val="single" w:sz="4" w:space="0" w:color="auto"/>
            </w:tcBorders>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Администрация</w:t>
            </w:r>
          </w:p>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Классные руководители</w:t>
            </w:r>
          </w:p>
          <w:p w:rsidR="00AD3007" w:rsidRPr="00AD3007" w:rsidRDefault="00AD3007" w:rsidP="00AB38CF">
            <w:pPr>
              <w:spacing w:line="240" w:lineRule="auto"/>
              <w:ind w:firstLine="0"/>
              <w:jc w:val="left"/>
              <w:rPr>
                <w:rFonts w:eastAsia="Times New Roman" w:cs="Times New Roman"/>
                <w:sz w:val="16"/>
                <w:szCs w:val="16"/>
              </w:rPr>
            </w:pPr>
          </w:p>
        </w:tc>
      </w:tr>
      <w:tr w:rsidR="00AD3007" w:rsidRPr="00AD3007" w:rsidTr="00AB38CF">
        <w:tc>
          <w:tcPr>
            <w:tcW w:w="5502" w:type="dxa"/>
            <w:tcBorders>
              <w:top w:val="single" w:sz="4" w:space="0" w:color="auto"/>
              <w:left w:val="single" w:sz="4" w:space="0" w:color="auto"/>
              <w:bottom w:val="single" w:sz="4" w:space="0" w:color="auto"/>
              <w:right w:val="single" w:sz="4" w:space="0" w:color="auto"/>
            </w:tcBorders>
            <w:hideMark/>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Беседы с родителями учащихся разных возрастных категорий на тему «Роль семьи в правильном профессиональном самоопределении»</w:t>
            </w:r>
          </w:p>
        </w:tc>
        <w:tc>
          <w:tcPr>
            <w:tcW w:w="2268" w:type="dxa"/>
            <w:tcBorders>
              <w:top w:val="single" w:sz="4" w:space="0" w:color="auto"/>
              <w:left w:val="single" w:sz="4" w:space="0" w:color="auto"/>
              <w:bottom w:val="single" w:sz="4" w:space="0" w:color="auto"/>
              <w:right w:val="single" w:sz="4" w:space="0" w:color="auto"/>
            </w:tcBorders>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В течение года</w:t>
            </w:r>
          </w:p>
        </w:tc>
        <w:tc>
          <w:tcPr>
            <w:tcW w:w="2693" w:type="dxa"/>
            <w:tcBorders>
              <w:top w:val="single" w:sz="4" w:space="0" w:color="auto"/>
              <w:left w:val="single" w:sz="4" w:space="0" w:color="auto"/>
              <w:bottom w:val="single" w:sz="4" w:space="0" w:color="auto"/>
              <w:right w:val="single" w:sz="4" w:space="0" w:color="auto"/>
            </w:tcBorders>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Педагог-психолог</w:t>
            </w:r>
          </w:p>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Классные руководители</w:t>
            </w:r>
          </w:p>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Заместители директора</w:t>
            </w:r>
          </w:p>
        </w:tc>
      </w:tr>
      <w:tr w:rsidR="00AD3007" w:rsidRPr="00AD3007" w:rsidTr="00AB38CF">
        <w:tc>
          <w:tcPr>
            <w:tcW w:w="5502" w:type="dxa"/>
            <w:tcBorders>
              <w:top w:val="single" w:sz="4" w:space="0" w:color="auto"/>
              <w:left w:val="single" w:sz="4" w:space="0" w:color="auto"/>
              <w:bottom w:val="single" w:sz="4" w:space="0" w:color="auto"/>
              <w:right w:val="single" w:sz="4" w:space="0" w:color="auto"/>
            </w:tcBorders>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Работа на пришкольным участке</w:t>
            </w:r>
          </w:p>
        </w:tc>
        <w:tc>
          <w:tcPr>
            <w:tcW w:w="2268" w:type="dxa"/>
            <w:tcBorders>
              <w:top w:val="single" w:sz="4" w:space="0" w:color="auto"/>
              <w:left w:val="single" w:sz="4" w:space="0" w:color="auto"/>
              <w:bottom w:val="single" w:sz="4" w:space="0" w:color="auto"/>
              <w:right w:val="single" w:sz="4" w:space="0" w:color="auto"/>
            </w:tcBorders>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Июнь-сентябрь</w:t>
            </w:r>
          </w:p>
        </w:tc>
        <w:tc>
          <w:tcPr>
            <w:tcW w:w="2693" w:type="dxa"/>
            <w:tcBorders>
              <w:top w:val="single" w:sz="4" w:space="0" w:color="auto"/>
              <w:left w:val="single" w:sz="4" w:space="0" w:color="auto"/>
              <w:bottom w:val="single" w:sz="4" w:space="0" w:color="auto"/>
              <w:right w:val="single" w:sz="4" w:space="0" w:color="auto"/>
            </w:tcBorders>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Завучастком</w:t>
            </w:r>
          </w:p>
        </w:tc>
      </w:tr>
      <w:tr w:rsidR="00AD3007" w:rsidRPr="00AD3007" w:rsidTr="00AB38CF">
        <w:tc>
          <w:tcPr>
            <w:tcW w:w="5502" w:type="dxa"/>
            <w:tcBorders>
              <w:top w:val="single" w:sz="4" w:space="0" w:color="auto"/>
              <w:left w:val="single" w:sz="4" w:space="0" w:color="auto"/>
              <w:bottom w:val="single" w:sz="4" w:space="0" w:color="auto"/>
              <w:right w:val="single" w:sz="4" w:space="0" w:color="auto"/>
            </w:tcBorders>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Посещение пришкольного лагеря труда и отдыха</w:t>
            </w:r>
          </w:p>
        </w:tc>
        <w:tc>
          <w:tcPr>
            <w:tcW w:w="2268" w:type="dxa"/>
            <w:tcBorders>
              <w:top w:val="single" w:sz="4" w:space="0" w:color="auto"/>
              <w:left w:val="single" w:sz="4" w:space="0" w:color="auto"/>
              <w:bottom w:val="single" w:sz="4" w:space="0" w:color="auto"/>
              <w:right w:val="single" w:sz="4" w:space="0" w:color="auto"/>
            </w:tcBorders>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Июнь</w:t>
            </w:r>
          </w:p>
        </w:tc>
        <w:tc>
          <w:tcPr>
            <w:tcW w:w="2693" w:type="dxa"/>
            <w:tcBorders>
              <w:top w:val="single" w:sz="4" w:space="0" w:color="auto"/>
              <w:left w:val="single" w:sz="4" w:space="0" w:color="auto"/>
              <w:bottom w:val="single" w:sz="4" w:space="0" w:color="auto"/>
              <w:right w:val="single" w:sz="4" w:space="0" w:color="auto"/>
            </w:tcBorders>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Завучастком</w:t>
            </w:r>
          </w:p>
        </w:tc>
      </w:tr>
      <w:tr w:rsidR="00AD3007" w:rsidRPr="00AD3007" w:rsidTr="00AB38CF">
        <w:tc>
          <w:tcPr>
            <w:tcW w:w="5502" w:type="dxa"/>
            <w:tcBorders>
              <w:top w:val="single" w:sz="4" w:space="0" w:color="auto"/>
              <w:left w:val="single" w:sz="4" w:space="0" w:color="auto"/>
              <w:bottom w:val="single" w:sz="4" w:space="0" w:color="auto"/>
              <w:right w:val="single" w:sz="4" w:space="0" w:color="auto"/>
            </w:tcBorders>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Участие в субботниках, средниках, организация генеральных уборок в классе</w:t>
            </w:r>
          </w:p>
        </w:tc>
        <w:tc>
          <w:tcPr>
            <w:tcW w:w="2268" w:type="dxa"/>
            <w:tcBorders>
              <w:top w:val="single" w:sz="4" w:space="0" w:color="auto"/>
              <w:left w:val="single" w:sz="4" w:space="0" w:color="auto"/>
              <w:bottom w:val="single" w:sz="4" w:space="0" w:color="auto"/>
              <w:right w:val="single" w:sz="4" w:space="0" w:color="auto"/>
            </w:tcBorders>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В течение года</w:t>
            </w:r>
          </w:p>
        </w:tc>
        <w:tc>
          <w:tcPr>
            <w:tcW w:w="2693" w:type="dxa"/>
            <w:tcBorders>
              <w:top w:val="single" w:sz="4" w:space="0" w:color="auto"/>
              <w:left w:val="single" w:sz="4" w:space="0" w:color="auto"/>
              <w:bottom w:val="single" w:sz="4" w:space="0" w:color="auto"/>
              <w:right w:val="single" w:sz="4" w:space="0" w:color="auto"/>
            </w:tcBorders>
          </w:tcPr>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Классные руководители</w:t>
            </w:r>
          </w:p>
          <w:p w:rsidR="00AD3007" w:rsidRPr="00AD3007" w:rsidRDefault="00AD3007" w:rsidP="00AB38CF">
            <w:pPr>
              <w:spacing w:line="240" w:lineRule="auto"/>
              <w:ind w:firstLine="0"/>
              <w:jc w:val="left"/>
              <w:rPr>
                <w:rFonts w:eastAsia="Times New Roman" w:cs="Times New Roman"/>
                <w:sz w:val="16"/>
                <w:szCs w:val="16"/>
              </w:rPr>
            </w:pPr>
            <w:r w:rsidRPr="00AD3007">
              <w:rPr>
                <w:rFonts w:eastAsia="Times New Roman" w:cs="Times New Roman"/>
                <w:sz w:val="16"/>
                <w:szCs w:val="16"/>
              </w:rPr>
              <w:t>Заместители директора</w:t>
            </w:r>
          </w:p>
        </w:tc>
      </w:tr>
    </w:tbl>
    <w:p w:rsidR="00545FC6" w:rsidRPr="00AD3007" w:rsidRDefault="005C545A" w:rsidP="00545FC6">
      <w:pPr>
        <w:pStyle w:val="h3-first"/>
        <w:rPr>
          <w:rFonts w:cs="Times New Roman"/>
          <w:color w:val="FF0000"/>
          <w:sz w:val="16"/>
          <w:szCs w:val="16"/>
        </w:rPr>
      </w:pPr>
      <w:r w:rsidRPr="00AD3007">
        <w:rPr>
          <w:rFonts w:cs="Times New Roman"/>
          <w:color w:val="FF0000"/>
          <w:sz w:val="16"/>
          <w:szCs w:val="16"/>
        </w:rPr>
        <w:t xml:space="preserve"> </w:t>
      </w:r>
      <w:r w:rsidR="00545FC6" w:rsidRPr="00AD3007">
        <w:rPr>
          <w:rFonts w:cs="Times New Roman"/>
          <w:color w:val="FF0000"/>
          <w:sz w:val="16"/>
          <w:szCs w:val="16"/>
        </w:rPr>
        <w:t xml:space="preserve">                            </w:t>
      </w:r>
      <w:r w:rsidR="00545FC6" w:rsidRPr="00AD3007">
        <w:rPr>
          <w:rFonts w:eastAsia="Times New Roman" w:cs="Times New Roman"/>
          <w:sz w:val="16"/>
          <w:szCs w:val="16"/>
        </w:rPr>
        <w:t>Модуль «Работа с родителями»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6"/>
        <w:gridCol w:w="186"/>
        <w:gridCol w:w="3346"/>
        <w:gridCol w:w="1244"/>
        <w:gridCol w:w="4112"/>
      </w:tblGrid>
      <w:tr w:rsidR="00545FC6" w:rsidRPr="00AD3007" w:rsidTr="002A1DCA">
        <w:trPr>
          <w:trHeight w:val="146"/>
        </w:trPr>
        <w:tc>
          <w:tcPr>
            <w:tcW w:w="732" w:type="pct"/>
            <w:gridSpan w:val="2"/>
          </w:tcPr>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Месяц</w:t>
            </w:r>
          </w:p>
        </w:tc>
        <w:tc>
          <w:tcPr>
            <w:tcW w:w="1641" w:type="pct"/>
          </w:tcPr>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Мероприятия</w:t>
            </w:r>
          </w:p>
        </w:tc>
        <w:tc>
          <w:tcPr>
            <w:tcW w:w="610" w:type="pct"/>
          </w:tcPr>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Сроки</w:t>
            </w:r>
          </w:p>
          <w:p w:rsidR="00545FC6" w:rsidRPr="00AD3007" w:rsidRDefault="00545FC6" w:rsidP="00545FC6">
            <w:pPr>
              <w:spacing w:after="0" w:line="240" w:lineRule="auto"/>
              <w:ind w:firstLine="0"/>
              <w:jc w:val="left"/>
              <w:rPr>
                <w:rFonts w:eastAsia="Times New Roman" w:cs="Times New Roman"/>
                <w:sz w:val="16"/>
                <w:szCs w:val="16"/>
              </w:rPr>
            </w:pPr>
          </w:p>
        </w:tc>
        <w:tc>
          <w:tcPr>
            <w:tcW w:w="2017" w:type="pct"/>
          </w:tcPr>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Ответственные</w:t>
            </w:r>
          </w:p>
        </w:tc>
      </w:tr>
      <w:tr w:rsidR="00545FC6" w:rsidRPr="00AD3007" w:rsidTr="002A1DCA">
        <w:trPr>
          <w:cantSplit/>
          <w:trHeight w:val="74"/>
        </w:trPr>
        <w:tc>
          <w:tcPr>
            <w:tcW w:w="5000" w:type="pct"/>
            <w:gridSpan w:val="5"/>
          </w:tcPr>
          <w:p w:rsidR="00545FC6" w:rsidRPr="00AD3007" w:rsidRDefault="00545FC6" w:rsidP="00545FC6">
            <w:pPr>
              <w:spacing w:after="0" w:line="240" w:lineRule="auto"/>
              <w:ind w:firstLine="0"/>
              <w:jc w:val="left"/>
              <w:rPr>
                <w:rFonts w:eastAsia="Times New Roman" w:cs="Times New Roman"/>
                <w:bCs/>
                <w:sz w:val="16"/>
                <w:szCs w:val="16"/>
              </w:rPr>
            </w:pPr>
          </w:p>
          <w:p w:rsidR="00545FC6" w:rsidRPr="00AD3007" w:rsidRDefault="00545FC6" w:rsidP="00545FC6">
            <w:pPr>
              <w:spacing w:after="0" w:line="240" w:lineRule="auto"/>
              <w:ind w:firstLine="0"/>
              <w:jc w:val="left"/>
              <w:rPr>
                <w:rFonts w:eastAsia="Times New Roman" w:cs="Times New Roman"/>
                <w:bCs/>
                <w:sz w:val="16"/>
                <w:szCs w:val="16"/>
              </w:rPr>
            </w:pPr>
          </w:p>
        </w:tc>
      </w:tr>
      <w:tr w:rsidR="00545FC6" w:rsidRPr="00AD3007" w:rsidTr="002A1DCA">
        <w:trPr>
          <w:trHeight w:val="146"/>
        </w:trPr>
        <w:tc>
          <w:tcPr>
            <w:tcW w:w="641" w:type="pct"/>
          </w:tcPr>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Август</w:t>
            </w:r>
          </w:p>
        </w:tc>
        <w:tc>
          <w:tcPr>
            <w:tcW w:w="1732" w:type="pct"/>
            <w:gridSpan w:val="2"/>
          </w:tcPr>
          <w:p w:rsidR="00545FC6" w:rsidRPr="00AD3007" w:rsidRDefault="009508A9"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Участие родителей в</w:t>
            </w:r>
            <w:r w:rsidR="00545FC6" w:rsidRPr="00AD3007">
              <w:rPr>
                <w:rFonts w:eastAsia="Times New Roman" w:cs="Times New Roman"/>
                <w:sz w:val="16"/>
                <w:szCs w:val="16"/>
              </w:rPr>
              <w:t xml:space="preserve"> </w:t>
            </w:r>
            <w:r w:rsidRPr="00AD3007">
              <w:rPr>
                <w:rFonts w:eastAsia="Times New Roman" w:cs="Times New Roman"/>
                <w:sz w:val="16"/>
                <w:szCs w:val="16"/>
              </w:rPr>
              <w:t>августовской конференции</w:t>
            </w:r>
            <w:r w:rsidR="00545FC6" w:rsidRPr="00AD3007">
              <w:rPr>
                <w:rFonts w:eastAsia="Times New Roman" w:cs="Times New Roman"/>
                <w:sz w:val="16"/>
                <w:szCs w:val="16"/>
              </w:rPr>
              <w:t xml:space="preserve"> работников образования</w:t>
            </w:r>
          </w:p>
          <w:p w:rsidR="00545FC6" w:rsidRPr="00AD3007" w:rsidRDefault="00545FC6" w:rsidP="00545FC6">
            <w:pPr>
              <w:spacing w:after="0" w:line="240" w:lineRule="auto"/>
              <w:ind w:firstLine="0"/>
              <w:jc w:val="left"/>
              <w:rPr>
                <w:rFonts w:eastAsia="Times New Roman" w:cs="Times New Roman"/>
                <w:sz w:val="16"/>
                <w:szCs w:val="16"/>
              </w:rPr>
            </w:pPr>
          </w:p>
        </w:tc>
        <w:tc>
          <w:tcPr>
            <w:tcW w:w="610" w:type="pct"/>
          </w:tcPr>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25-26.08.</w:t>
            </w:r>
          </w:p>
        </w:tc>
        <w:tc>
          <w:tcPr>
            <w:tcW w:w="2017" w:type="pct"/>
          </w:tcPr>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Председатель родительского комитета</w:t>
            </w:r>
          </w:p>
        </w:tc>
      </w:tr>
      <w:tr w:rsidR="00545FC6" w:rsidRPr="00AD3007" w:rsidTr="002A1DCA">
        <w:trPr>
          <w:trHeight w:val="146"/>
        </w:trPr>
        <w:tc>
          <w:tcPr>
            <w:tcW w:w="641" w:type="pct"/>
          </w:tcPr>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Сентябрь</w:t>
            </w:r>
          </w:p>
        </w:tc>
        <w:tc>
          <w:tcPr>
            <w:tcW w:w="1732" w:type="pct"/>
            <w:gridSpan w:val="2"/>
          </w:tcPr>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Тематические родительские   собрания в рамках республиканской программы «Путь к успеху»;</w:t>
            </w:r>
          </w:p>
          <w:p w:rsidR="00545FC6" w:rsidRPr="00AD3007" w:rsidRDefault="009508A9"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Формирование родительских</w:t>
            </w:r>
            <w:r w:rsidR="00545FC6" w:rsidRPr="00AD3007">
              <w:rPr>
                <w:rFonts w:eastAsia="Times New Roman" w:cs="Times New Roman"/>
                <w:sz w:val="16"/>
                <w:szCs w:val="16"/>
              </w:rPr>
              <w:t xml:space="preserve"> комитетов;</w:t>
            </w:r>
          </w:p>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Привлечение </w:t>
            </w:r>
            <w:r w:rsidR="009508A9" w:rsidRPr="00AD3007">
              <w:rPr>
                <w:rFonts w:eastAsia="Times New Roman" w:cs="Times New Roman"/>
                <w:sz w:val="16"/>
                <w:szCs w:val="16"/>
              </w:rPr>
              <w:t>родителей к участию</w:t>
            </w:r>
            <w:r w:rsidRPr="00AD3007">
              <w:rPr>
                <w:rFonts w:eastAsia="Times New Roman" w:cs="Times New Roman"/>
                <w:sz w:val="16"/>
                <w:szCs w:val="16"/>
              </w:rPr>
              <w:t xml:space="preserve"> </w:t>
            </w:r>
            <w:r w:rsidR="009508A9" w:rsidRPr="00AD3007">
              <w:rPr>
                <w:rFonts w:eastAsia="Times New Roman" w:cs="Times New Roman"/>
                <w:sz w:val="16"/>
                <w:szCs w:val="16"/>
              </w:rPr>
              <w:t>в работе</w:t>
            </w:r>
            <w:r w:rsidRPr="00AD3007">
              <w:rPr>
                <w:rFonts w:eastAsia="Times New Roman" w:cs="Times New Roman"/>
                <w:sz w:val="16"/>
                <w:szCs w:val="16"/>
              </w:rPr>
              <w:t xml:space="preserve"> объединений дополнительного образования.</w:t>
            </w:r>
          </w:p>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Праздники Осени в классах (совместно с родителями).</w:t>
            </w:r>
          </w:p>
          <w:p w:rsidR="00545FC6" w:rsidRPr="00AD3007" w:rsidRDefault="009508A9"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lastRenderedPageBreak/>
              <w:t>Заседание родительского</w:t>
            </w:r>
            <w:r w:rsidR="00545FC6" w:rsidRPr="00AD3007">
              <w:rPr>
                <w:rFonts w:eastAsia="Times New Roman" w:cs="Times New Roman"/>
                <w:sz w:val="16"/>
                <w:szCs w:val="16"/>
              </w:rPr>
              <w:t xml:space="preserve"> комитета школы по организации питания.</w:t>
            </w:r>
          </w:p>
        </w:tc>
        <w:tc>
          <w:tcPr>
            <w:tcW w:w="610" w:type="pct"/>
          </w:tcPr>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lastRenderedPageBreak/>
              <w:t xml:space="preserve">В </w:t>
            </w:r>
            <w:r w:rsidR="009508A9" w:rsidRPr="00AD3007">
              <w:rPr>
                <w:rFonts w:eastAsia="Times New Roman" w:cs="Times New Roman"/>
                <w:sz w:val="16"/>
                <w:szCs w:val="16"/>
              </w:rPr>
              <w:t>течение месяца</w:t>
            </w:r>
          </w:p>
          <w:p w:rsidR="00545FC6" w:rsidRPr="00AD3007" w:rsidRDefault="00545FC6" w:rsidP="00545FC6">
            <w:pPr>
              <w:spacing w:after="0" w:line="240" w:lineRule="auto"/>
              <w:ind w:firstLine="0"/>
              <w:jc w:val="left"/>
              <w:rPr>
                <w:rFonts w:eastAsia="Times New Roman" w:cs="Times New Roman"/>
                <w:sz w:val="16"/>
                <w:szCs w:val="16"/>
              </w:rPr>
            </w:pPr>
          </w:p>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1 декада</w:t>
            </w:r>
          </w:p>
          <w:p w:rsidR="00545FC6" w:rsidRPr="00AD3007" w:rsidRDefault="00545FC6" w:rsidP="00545FC6">
            <w:pPr>
              <w:spacing w:after="0" w:line="240" w:lineRule="auto"/>
              <w:ind w:firstLine="0"/>
              <w:jc w:val="left"/>
              <w:rPr>
                <w:rFonts w:eastAsia="Times New Roman" w:cs="Times New Roman"/>
                <w:sz w:val="16"/>
                <w:szCs w:val="16"/>
              </w:rPr>
            </w:pPr>
          </w:p>
          <w:p w:rsidR="00545FC6" w:rsidRPr="00AD3007" w:rsidRDefault="00545FC6" w:rsidP="00545FC6">
            <w:pPr>
              <w:spacing w:after="0" w:line="240" w:lineRule="auto"/>
              <w:ind w:firstLine="0"/>
              <w:jc w:val="left"/>
              <w:rPr>
                <w:rFonts w:eastAsia="Times New Roman" w:cs="Times New Roman"/>
                <w:sz w:val="16"/>
                <w:szCs w:val="16"/>
              </w:rPr>
            </w:pPr>
          </w:p>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4 декада</w:t>
            </w:r>
          </w:p>
          <w:p w:rsidR="00545FC6" w:rsidRPr="00AD3007" w:rsidRDefault="00545FC6" w:rsidP="00545FC6">
            <w:pPr>
              <w:spacing w:after="0" w:line="240" w:lineRule="auto"/>
              <w:ind w:firstLine="0"/>
              <w:jc w:val="left"/>
              <w:rPr>
                <w:rFonts w:eastAsia="Times New Roman" w:cs="Times New Roman"/>
                <w:sz w:val="16"/>
                <w:szCs w:val="16"/>
              </w:rPr>
            </w:pPr>
          </w:p>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1 декада</w:t>
            </w:r>
          </w:p>
        </w:tc>
        <w:tc>
          <w:tcPr>
            <w:tcW w:w="2017" w:type="pct"/>
          </w:tcPr>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Кл. руководители</w:t>
            </w:r>
          </w:p>
        </w:tc>
      </w:tr>
      <w:tr w:rsidR="00545FC6" w:rsidRPr="00AD3007" w:rsidTr="002A1DCA">
        <w:trPr>
          <w:trHeight w:val="146"/>
        </w:trPr>
        <w:tc>
          <w:tcPr>
            <w:tcW w:w="641" w:type="pct"/>
          </w:tcPr>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Октябрь</w:t>
            </w:r>
          </w:p>
        </w:tc>
        <w:tc>
          <w:tcPr>
            <w:tcW w:w="1732" w:type="pct"/>
            <w:gridSpan w:val="2"/>
          </w:tcPr>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Общешкольное родительское собрание по вопросам здоровья учащихся в рамках республиканской программы «Путь к успеху»;</w:t>
            </w:r>
          </w:p>
          <w:p w:rsidR="00545FC6" w:rsidRPr="00AD3007" w:rsidRDefault="009508A9"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Заседание школьного</w:t>
            </w:r>
            <w:r w:rsidR="00545FC6" w:rsidRPr="00AD3007">
              <w:rPr>
                <w:rFonts w:eastAsia="Times New Roman" w:cs="Times New Roman"/>
                <w:sz w:val="16"/>
                <w:szCs w:val="16"/>
              </w:rPr>
              <w:t xml:space="preserve"> родительского комитета;</w:t>
            </w:r>
          </w:p>
          <w:p w:rsidR="00545FC6" w:rsidRPr="00AD3007" w:rsidRDefault="00545FC6" w:rsidP="00DE4CF2">
            <w:pPr>
              <w:spacing w:after="0" w:line="240" w:lineRule="auto"/>
              <w:ind w:firstLine="0"/>
              <w:jc w:val="left"/>
              <w:rPr>
                <w:rFonts w:eastAsia="Times New Roman" w:cs="Times New Roman"/>
                <w:sz w:val="16"/>
                <w:szCs w:val="16"/>
              </w:rPr>
            </w:pPr>
          </w:p>
        </w:tc>
        <w:tc>
          <w:tcPr>
            <w:tcW w:w="610" w:type="pct"/>
          </w:tcPr>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1 декада</w:t>
            </w:r>
          </w:p>
          <w:p w:rsidR="00545FC6" w:rsidRPr="00AD3007" w:rsidRDefault="00545FC6" w:rsidP="00545FC6">
            <w:pPr>
              <w:spacing w:after="0" w:line="240" w:lineRule="auto"/>
              <w:ind w:firstLine="0"/>
              <w:jc w:val="left"/>
              <w:rPr>
                <w:rFonts w:eastAsia="Times New Roman" w:cs="Times New Roman"/>
                <w:sz w:val="16"/>
                <w:szCs w:val="16"/>
              </w:rPr>
            </w:pPr>
          </w:p>
          <w:p w:rsidR="00545FC6" w:rsidRPr="00AD3007" w:rsidRDefault="009508A9"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3 декада</w:t>
            </w:r>
          </w:p>
          <w:p w:rsidR="00545FC6" w:rsidRPr="00AD3007" w:rsidRDefault="00545FC6" w:rsidP="00545FC6">
            <w:pPr>
              <w:spacing w:after="0" w:line="240" w:lineRule="auto"/>
              <w:ind w:firstLine="0"/>
              <w:jc w:val="left"/>
              <w:rPr>
                <w:rFonts w:eastAsia="Times New Roman" w:cs="Times New Roman"/>
                <w:sz w:val="16"/>
                <w:szCs w:val="16"/>
              </w:rPr>
            </w:pPr>
          </w:p>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4 декада</w:t>
            </w:r>
          </w:p>
        </w:tc>
        <w:tc>
          <w:tcPr>
            <w:tcW w:w="2017" w:type="pct"/>
          </w:tcPr>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Пред. родит. комитета,</w:t>
            </w:r>
          </w:p>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Пред. род</w:t>
            </w:r>
            <w:r w:rsidR="00DE4CF2" w:rsidRPr="00AD3007">
              <w:rPr>
                <w:rFonts w:eastAsia="Times New Roman" w:cs="Times New Roman"/>
                <w:sz w:val="16"/>
                <w:szCs w:val="16"/>
              </w:rPr>
              <w:t xml:space="preserve">. Комитета, педагог-психолог </w:t>
            </w:r>
          </w:p>
          <w:p w:rsidR="00545FC6" w:rsidRPr="00AD3007" w:rsidRDefault="00545FC6" w:rsidP="00545FC6">
            <w:pPr>
              <w:spacing w:after="0" w:line="240" w:lineRule="auto"/>
              <w:ind w:firstLine="0"/>
              <w:jc w:val="left"/>
              <w:rPr>
                <w:rFonts w:eastAsia="Times New Roman" w:cs="Times New Roman"/>
                <w:sz w:val="16"/>
                <w:szCs w:val="16"/>
              </w:rPr>
            </w:pPr>
          </w:p>
          <w:p w:rsidR="00545FC6" w:rsidRPr="00AD3007" w:rsidRDefault="00545FC6" w:rsidP="00545FC6">
            <w:pPr>
              <w:spacing w:after="0" w:line="240" w:lineRule="auto"/>
              <w:ind w:firstLine="0"/>
              <w:jc w:val="left"/>
              <w:rPr>
                <w:rFonts w:eastAsia="Times New Roman" w:cs="Times New Roman"/>
                <w:sz w:val="16"/>
                <w:szCs w:val="16"/>
              </w:rPr>
            </w:pPr>
          </w:p>
        </w:tc>
      </w:tr>
      <w:tr w:rsidR="00545FC6" w:rsidRPr="00AD3007" w:rsidTr="002A1DCA">
        <w:trPr>
          <w:trHeight w:val="146"/>
        </w:trPr>
        <w:tc>
          <w:tcPr>
            <w:tcW w:w="641" w:type="pct"/>
          </w:tcPr>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Ноябрь</w:t>
            </w:r>
          </w:p>
        </w:tc>
        <w:tc>
          <w:tcPr>
            <w:tcW w:w="1732" w:type="pct"/>
            <w:gridSpan w:val="2"/>
          </w:tcPr>
          <w:p w:rsidR="00545FC6" w:rsidRPr="00AD3007" w:rsidRDefault="009508A9"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Повышение педагогической</w:t>
            </w:r>
            <w:r w:rsidR="00545FC6" w:rsidRPr="00AD3007">
              <w:rPr>
                <w:rFonts w:eastAsia="Times New Roman" w:cs="Times New Roman"/>
                <w:sz w:val="16"/>
                <w:szCs w:val="16"/>
              </w:rPr>
              <w:t xml:space="preserve"> </w:t>
            </w:r>
            <w:r w:rsidRPr="00AD3007">
              <w:rPr>
                <w:rFonts w:eastAsia="Times New Roman" w:cs="Times New Roman"/>
                <w:sz w:val="16"/>
                <w:szCs w:val="16"/>
              </w:rPr>
              <w:t>культуры родителей</w:t>
            </w:r>
            <w:r w:rsidR="00545FC6" w:rsidRPr="00AD3007">
              <w:rPr>
                <w:rFonts w:eastAsia="Times New Roman" w:cs="Times New Roman"/>
                <w:sz w:val="16"/>
                <w:szCs w:val="16"/>
              </w:rPr>
              <w:t xml:space="preserve"> в рамках программы «Активный родитель» (видеолектории «Здоровая семья – успех в жизни»)</w:t>
            </w:r>
          </w:p>
        </w:tc>
        <w:tc>
          <w:tcPr>
            <w:tcW w:w="610" w:type="pct"/>
          </w:tcPr>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В течение месяца</w:t>
            </w:r>
          </w:p>
        </w:tc>
        <w:tc>
          <w:tcPr>
            <w:tcW w:w="2017" w:type="pct"/>
          </w:tcPr>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Заместитель директора по ВР</w:t>
            </w:r>
          </w:p>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Педагог-психолог</w:t>
            </w:r>
          </w:p>
        </w:tc>
      </w:tr>
      <w:tr w:rsidR="00545FC6" w:rsidRPr="00AD3007" w:rsidTr="002A1DCA">
        <w:trPr>
          <w:trHeight w:val="146"/>
        </w:trPr>
        <w:tc>
          <w:tcPr>
            <w:tcW w:w="641" w:type="pct"/>
          </w:tcPr>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Декабрь</w:t>
            </w:r>
          </w:p>
        </w:tc>
        <w:tc>
          <w:tcPr>
            <w:tcW w:w="1732" w:type="pct"/>
            <w:gridSpan w:val="2"/>
          </w:tcPr>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Участие </w:t>
            </w:r>
            <w:r w:rsidR="009508A9" w:rsidRPr="00AD3007">
              <w:rPr>
                <w:rFonts w:eastAsia="Times New Roman" w:cs="Times New Roman"/>
                <w:sz w:val="16"/>
                <w:szCs w:val="16"/>
              </w:rPr>
              <w:t>родителей в</w:t>
            </w:r>
            <w:r w:rsidRPr="00AD3007">
              <w:rPr>
                <w:rFonts w:eastAsia="Times New Roman" w:cs="Times New Roman"/>
                <w:sz w:val="16"/>
                <w:szCs w:val="16"/>
              </w:rPr>
              <w:t xml:space="preserve"> </w:t>
            </w:r>
            <w:r w:rsidR="009508A9" w:rsidRPr="00AD3007">
              <w:rPr>
                <w:rFonts w:eastAsia="Times New Roman" w:cs="Times New Roman"/>
                <w:sz w:val="16"/>
                <w:szCs w:val="16"/>
              </w:rPr>
              <w:t>проведение Новогодних</w:t>
            </w:r>
            <w:r w:rsidR="00DE4CF2" w:rsidRPr="00AD3007">
              <w:rPr>
                <w:rFonts w:eastAsia="Times New Roman" w:cs="Times New Roman"/>
                <w:sz w:val="16"/>
                <w:szCs w:val="16"/>
              </w:rPr>
              <w:t xml:space="preserve"> мероприятий</w:t>
            </w:r>
            <w:r w:rsidRPr="00AD3007">
              <w:rPr>
                <w:rFonts w:eastAsia="Times New Roman" w:cs="Times New Roman"/>
                <w:sz w:val="16"/>
                <w:szCs w:val="16"/>
              </w:rPr>
              <w:t>.</w:t>
            </w:r>
          </w:p>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Папа, мама, я – спортивная семья.</w:t>
            </w:r>
          </w:p>
          <w:p w:rsidR="00545FC6" w:rsidRPr="00AD3007" w:rsidRDefault="009508A9"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Заседание школьного</w:t>
            </w:r>
            <w:r w:rsidR="00545FC6" w:rsidRPr="00AD3007">
              <w:rPr>
                <w:rFonts w:eastAsia="Times New Roman" w:cs="Times New Roman"/>
                <w:sz w:val="16"/>
                <w:szCs w:val="16"/>
              </w:rPr>
              <w:t xml:space="preserve"> родительского комитета.</w:t>
            </w:r>
          </w:p>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Тематические родительские </w:t>
            </w:r>
            <w:r w:rsidR="009508A9" w:rsidRPr="00AD3007">
              <w:rPr>
                <w:rFonts w:eastAsia="Times New Roman" w:cs="Times New Roman"/>
                <w:sz w:val="16"/>
                <w:szCs w:val="16"/>
              </w:rPr>
              <w:t>собрания по</w:t>
            </w:r>
            <w:r w:rsidRPr="00AD3007">
              <w:rPr>
                <w:rFonts w:eastAsia="Times New Roman" w:cs="Times New Roman"/>
                <w:sz w:val="16"/>
                <w:szCs w:val="16"/>
              </w:rPr>
              <w:t xml:space="preserve"> итогам первого полугодия.</w:t>
            </w:r>
          </w:p>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Общешкольное родительское собрание по вопросам </w:t>
            </w:r>
            <w:r w:rsidR="009508A9" w:rsidRPr="00AD3007">
              <w:rPr>
                <w:rFonts w:eastAsia="Times New Roman" w:cs="Times New Roman"/>
                <w:sz w:val="16"/>
                <w:szCs w:val="16"/>
              </w:rPr>
              <w:t>учебы учащихся</w:t>
            </w:r>
            <w:r w:rsidRPr="00AD3007">
              <w:rPr>
                <w:rFonts w:eastAsia="Times New Roman" w:cs="Times New Roman"/>
                <w:sz w:val="16"/>
                <w:szCs w:val="16"/>
              </w:rPr>
              <w:t>.</w:t>
            </w:r>
          </w:p>
        </w:tc>
        <w:tc>
          <w:tcPr>
            <w:tcW w:w="610" w:type="pct"/>
          </w:tcPr>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28-30.12</w:t>
            </w:r>
          </w:p>
          <w:p w:rsidR="00545FC6" w:rsidRPr="00AD3007" w:rsidRDefault="00545FC6" w:rsidP="00545FC6">
            <w:pPr>
              <w:spacing w:after="0" w:line="240" w:lineRule="auto"/>
              <w:ind w:firstLine="0"/>
              <w:jc w:val="left"/>
              <w:rPr>
                <w:rFonts w:eastAsia="Times New Roman" w:cs="Times New Roman"/>
                <w:sz w:val="16"/>
                <w:szCs w:val="16"/>
              </w:rPr>
            </w:pPr>
          </w:p>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1 декада</w:t>
            </w:r>
          </w:p>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2 декада</w:t>
            </w:r>
          </w:p>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3 декада</w:t>
            </w:r>
          </w:p>
        </w:tc>
        <w:tc>
          <w:tcPr>
            <w:tcW w:w="2017" w:type="pct"/>
          </w:tcPr>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Пред. родит. комитета,</w:t>
            </w:r>
          </w:p>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Кл. руководители</w:t>
            </w:r>
          </w:p>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Пред. родит. комитета</w:t>
            </w:r>
          </w:p>
        </w:tc>
      </w:tr>
      <w:tr w:rsidR="00545FC6" w:rsidRPr="00AD3007" w:rsidTr="002A1DCA">
        <w:trPr>
          <w:trHeight w:val="146"/>
        </w:trPr>
        <w:tc>
          <w:tcPr>
            <w:tcW w:w="641" w:type="pct"/>
          </w:tcPr>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Январь</w:t>
            </w:r>
          </w:p>
        </w:tc>
        <w:tc>
          <w:tcPr>
            <w:tcW w:w="1732" w:type="pct"/>
            <w:gridSpan w:val="2"/>
          </w:tcPr>
          <w:p w:rsidR="00545FC6" w:rsidRPr="00AD3007" w:rsidRDefault="009508A9"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Экскурсии в</w:t>
            </w:r>
            <w:r w:rsidR="00545FC6" w:rsidRPr="00AD3007">
              <w:rPr>
                <w:rFonts w:eastAsia="Times New Roman" w:cs="Times New Roman"/>
                <w:sz w:val="16"/>
                <w:szCs w:val="16"/>
              </w:rPr>
              <w:t xml:space="preserve"> зимний лес.</w:t>
            </w:r>
          </w:p>
          <w:p w:rsidR="00545FC6" w:rsidRPr="00AD3007" w:rsidRDefault="009508A9"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День здоровья (совместно с родителями</w:t>
            </w:r>
            <w:r w:rsidR="00545FC6" w:rsidRPr="00AD3007">
              <w:rPr>
                <w:rFonts w:eastAsia="Times New Roman" w:cs="Times New Roman"/>
                <w:sz w:val="16"/>
                <w:szCs w:val="16"/>
              </w:rPr>
              <w:t>)</w:t>
            </w:r>
          </w:p>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Круглые столы по вопросам воспитания семейных ценностей</w:t>
            </w:r>
          </w:p>
        </w:tc>
        <w:tc>
          <w:tcPr>
            <w:tcW w:w="610" w:type="pct"/>
          </w:tcPr>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1 декада</w:t>
            </w:r>
          </w:p>
          <w:p w:rsidR="00545FC6" w:rsidRPr="00AD3007" w:rsidRDefault="00545FC6" w:rsidP="00545FC6">
            <w:pPr>
              <w:spacing w:after="0" w:line="240" w:lineRule="auto"/>
              <w:ind w:firstLine="0"/>
              <w:jc w:val="left"/>
              <w:rPr>
                <w:rFonts w:eastAsia="Times New Roman" w:cs="Times New Roman"/>
                <w:sz w:val="16"/>
                <w:szCs w:val="16"/>
              </w:rPr>
            </w:pPr>
          </w:p>
          <w:p w:rsidR="00545FC6" w:rsidRPr="00AD3007" w:rsidRDefault="00545FC6" w:rsidP="00545FC6">
            <w:pPr>
              <w:spacing w:after="0" w:line="240" w:lineRule="auto"/>
              <w:ind w:firstLine="0"/>
              <w:jc w:val="left"/>
              <w:rPr>
                <w:rFonts w:eastAsia="Times New Roman" w:cs="Times New Roman"/>
                <w:sz w:val="16"/>
                <w:szCs w:val="16"/>
              </w:rPr>
            </w:pPr>
          </w:p>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3 декада</w:t>
            </w:r>
          </w:p>
        </w:tc>
        <w:tc>
          <w:tcPr>
            <w:tcW w:w="2017" w:type="pct"/>
          </w:tcPr>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Классные руководители</w:t>
            </w:r>
          </w:p>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Администрация</w:t>
            </w:r>
          </w:p>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Учителя физической культуры</w:t>
            </w:r>
          </w:p>
        </w:tc>
      </w:tr>
      <w:tr w:rsidR="00545FC6" w:rsidRPr="00AD3007" w:rsidTr="002A1DCA">
        <w:trPr>
          <w:trHeight w:val="1085"/>
        </w:trPr>
        <w:tc>
          <w:tcPr>
            <w:tcW w:w="641" w:type="pct"/>
          </w:tcPr>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Февраль</w:t>
            </w:r>
          </w:p>
        </w:tc>
        <w:tc>
          <w:tcPr>
            <w:tcW w:w="1732" w:type="pct"/>
            <w:gridSpan w:val="2"/>
          </w:tcPr>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Праздники пап, дедушек.</w:t>
            </w:r>
          </w:p>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Тематические встречи по патриотическому воспитанию детей.</w:t>
            </w:r>
          </w:p>
        </w:tc>
        <w:tc>
          <w:tcPr>
            <w:tcW w:w="610" w:type="pct"/>
          </w:tcPr>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2 неделя</w:t>
            </w:r>
          </w:p>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20-23.02</w:t>
            </w:r>
          </w:p>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в течение месяца</w:t>
            </w:r>
          </w:p>
        </w:tc>
        <w:tc>
          <w:tcPr>
            <w:tcW w:w="2017" w:type="pct"/>
          </w:tcPr>
          <w:p w:rsidR="00545FC6" w:rsidRPr="00AD3007" w:rsidRDefault="00545FC6" w:rsidP="00545FC6">
            <w:pPr>
              <w:spacing w:after="0" w:line="240" w:lineRule="auto"/>
              <w:ind w:firstLine="0"/>
              <w:jc w:val="left"/>
              <w:rPr>
                <w:rFonts w:eastAsia="Times New Roman" w:cs="Times New Roman"/>
                <w:sz w:val="16"/>
                <w:szCs w:val="16"/>
              </w:rPr>
            </w:pPr>
          </w:p>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Классные руководители</w:t>
            </w:r>
          </w:p>
          <w:p w:rsidR="00545FC6" w:rsidRPr="00AD3007" w:rsidRDefault="00545FC6" w:rsidP="00545FC6">
            <w:pPr>
              <w:spacing w:after="0" w:line="240" w:lineRule="auto"/>
              <w:ind w:firstLine="0"/>
              <w:jc w:val="left"/>
              <w:rPr>
                <w:rFonts w:eastAsia="Times New Roman" w:cs="Times New Roman"/>
                <w:sz w:val="16"/>
                <w:szCs w:val="16"/>
              </w:rPr>
            </w:pPr>
          </w:p>
        </w:tc>
      </w:tr>
      <w:tr w:rsidR="00545FC6" w:rsidRPr="00AD3007" w:rsidTr="002A1DCA">
        <w:trPr>
          <w:trHeight w:val="146"/>
        </w:trPr>
        <w:tc>
          <w:tcPr>
            <w:tcW w:w="641" w:type="pct"/>
          </w:tcPr>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Март</w:t>
            </w:r>
          </w:p>
        </w:tc>
        <w:tc>
          <w:tcPr>
            <w:tcW w:w="1732" w:type="pct"/>
            <w:gridSpan w:val="2"/>
          </w:tcPr>
          <w:p w:rsidR="00545FC6" w:rsidRPr="00AD3007" w:rsidRDefault="00AE219A"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Мероприятия к</w:t>
            </w:r>
            <w:r w:rsidR="009508A9" w:rsidRPr="00AD3007">
              <w:rPr>
                <w:rFonts w:eastAsia="Times New Roman" w:cs="Times New Roman"/>
                <w:sz w:val="16"/>
                <w:szCs w:val="16"/>
              </w:rPr>
              <w:t xml:space="preserve"> Международному</w:t>
            </w:r>
            <w:r w:rsidR="00545FC6" w:rsidRPr="00AD3007">
              <w:rPr>
                <w:rFonts w:eastAsia="Times New Roman" w:cs="Times New Roman"/>
                <w:sz w:val="16"/>
                <w:szCs w:val="16"/>
              </w:rPr>
              <w:t xml:space="preserve"> женскому дню </w:t>
            </w:r>
            <w:r w:rsidR="009508A9" w:rsidRPr="00AD3007">
              <w:rPr>
                <w:rFonts w:eastAsia="Times New Roman" w:cs="Times New Roman"/>
                <w:sz w:val="16"/>
                <w:szCs w:val="16"/>
              </w:rPr>
              <w:t>8 марта</w:t>
            </w:r>
            <w:r w:rsidR="00545FC6" w:rsidRPr="00AD3007">
              <w:rPr>
                <w:rFonts w:eastAsia="Times New Roman" w:cs="Times New Roman"/>
                <w:sz w:val="16"/>
                <w:szCs w:val="16"/>
              </w:rPr>
              <w:t>.</w:t>
            </w:r>
          </w:p>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Весенние экскурсии.</w:t>
            </w:r>
          </w:p>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Классные часы по профориентационной работе.</w:t>
            </w:r>
          </w:p>
        </w:tc>
        <w:tc>
          <w:tcPr>
            <w:tcW w:w="610" w:type="pct"/>
          </w:tcPr>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5-7.03</w:t>
            </w:r>
          </w:p>
          <w:p w:rsidR="00545FC6" w:rsidRPr="00AD3007" w:rsidRDefault="00545FC6" w:rsidP="00545FC6">
            <w:pPr>
              <w:spacing w:after="0" w:line="240" w:lineRule="auto"/>
              <w:ind w:firstLine="0"/>
              <w:jc w:val="left"/>
              <w:rPr>
                <w:rFonts w:eastAsia="Times New Roman" w:cs="Times New Roman"/>
                <w:sz w:val="16"/>
                <w:szCs w:val="16"/>
              </w:rPr>
            </w:pPr>
          </w:p>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в течение месяца</w:t>
            </w:r>
          </w:p>
        </w:tc>
        <w:tc>
          <w:tcPr>
            <w:tcW w:w="2017" w:type="pct"/>
          </w:tcPr>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Заместитель директора по ВР, педагог-организатор, классные руководители</w:t>
            </w:r>
          </w:p>
        </w:tc>
      </w:tr>
      <w:tr w:rsidR="00545FC6" w:rsidRPr="00AD3007" w:rsidTr="002A1DCA">
        <w:trPr>
          <w:trHeight w:val="146"/>
        </w:trPr>
        <w:tc>
          <w:tcPr>
            <w:tcW w:w="641" w:type="pct"/>
          </w:tcPr>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Апрель</w:t>
            </w:r>
          </w:p>
          <w:p w:rsidR="00545FC6" w:rsidRPr="00AD3007" w:rsidRDefault="00545FC6" w:rsidP="00545FC6">
            <w:pPr>
              <w:spacing w:after="0" w:line="240" w:lineRule="auto"/>
              <w:ind w:firstLine="0"/>
              <w:jc w:val="left"/>
              <w:rPr>
                <w:rFonts w:eastAsia="Times New Roman" w:cs="Times New Roman"/>
                <w:sz w:val="16"/>
                <w:szCs w:val="16"/>
              </w:rPr>
            </w:pPr>
          </w:p>
          <w:p w:rsidR="00545FC6" w:rsidRPr="00AD3007" w:rsidRDefault="00545FC6" w:rsidP="00545FC6">
            <w:pPr>
              <w:spacing w:after="0" w:line="240" w:lineRule="auto"/>
              <w:ind w:firstLine="0"/>
              <w:jc w:val="left"/>
              <w:rPr>
                <w:rFonts w:eastAsia="Times New Roman" w:cs="Times New Roman"/>
                <w:sz w:val="16"/>
                <w:szCs w:val="16"/>
              </w:rPr>
            </w:pPr>
          </w:p>
          <w:p w:rsidR="00545FC6" w:rsidRPr="00AD3007" w:rsidRDefault="00545FC6" w:rsidP="00545FC6">
            <w:pPr>
              <w:spacing w:after="0" w:line="240" w:lineRule="auto"/>
              <w:ind w:firstLine="0"/>
              <w:jc w:val="left"/>
              <w:rPr>
                <w:rFonts w:eastAsia="Times New Roman" w:cs="Times New Roman"/>
                <w:sz w:val="16"/>
                <w:szCs w:val="16"/>
              </w:rPr>
            </w:pPr>
          </w:p>
          <w:p w:rsidR="00545FC6" w:rsidRPr="00AD3007" w:rsidRDefault="00545FC6" w:rsidP="00545FC6">
            <w:pPr>
              <w:spacing w:after="0" w:line="240" w:lineRule="auto"/>
              <w:ind w:firstLine="0"/>
              <w:jc w:val="left"/>
              <w:rPr>
                <w:rFonts w:eastAsia="Times New Roman" w:cs="Times New Roman"/>
                <w:sz w:val="16"/>
                <w:szCs w:val="16"/>
              </w:rPr>
            </w:pPr>
          </w:p>
        </w:tc>
        <w:tc>
          <w:tcPr>
            <w:tcW w:w="1732" w:type="pct"/>
            <w:gridSpan w:val="2"/>
          </w:tcPr>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Всемирный день здоровья</w:t>
            </w:r>
          </w:p>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(совместно с родителями)</w:t>
            </w:r>
          </w:p>
          <w:p w:rsidR="00545FC6" w:rsidRPr="00AD3007" w:rsidRDefault="009508A9"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Заседание школьного</w:t>
            </w:r>
            <w:r w:rsidR="00545FC6" w:rsidRPr="00AD3007">
              <w:rPr>
                <w:rFonts w:eastAsia="Times New Roman" w:cs="Times New Roman"/>
                <w:sz w:val="16"/>
                <w:szCs w:val="16"/>
              </w:rPr>
              <w:t xml:space="preserve"> </w:t>
            </w:r>
            <w:r w:rsidRPr="00AD3007">
              <w:rPr>
                <w:rFonts w:eastAsia="Times New Roman" w:cs="Times New Roman"/>
                <w:sz w:val="16"/>
                <w:szCs w:val="16"/>
              </w:rPr>
              <w:t xml:space="preserve">родительского комитета </w:t>
            </w:r>
          </w:p>
        </w:tc>
        <w:tc>
          <w:tcPr>
            <w:tcW w:w="610" w:type="pct"/>
          </w:tcPr>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В течение месяца</w:t>
            </w:r>
          </w:p>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7 апреля</w:t>
            </w:r>
          </w:p>
        </w:tc>
        <w:tc>
          <w:tcPr>
            <w:tcW w:w="2017" w:type="pct"/>
          </w:tcPr>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Род. комитет школы</w:t>
            </w:r>
          </w:p>
          <w:p w:rsidR="00545FC6" w:rsidRPr="00AD3007" w:rsidRDefault="00545FC6" w:rsidP="00545FC6">
            <w:pPr>
              <w:spacing w:after="0" w:line="240" w:lineRule="auto"/>
              <w:ind w:firstLine="0"/>
              <w:jc w:val="left"/>
              <w:rPr>
                <w:rFonts w:eastAsia="Times New Roman" w:cs="Times New Roman"/>
                <w:sz w:val="16"/>
                <w:szCs w:val="16"/>
              </w:rPr>
            </w:pPr>
          </w:p>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Администрация</w:t>
            </w:r>
          </w:p>
        </w:tc>
      </w:tr>
      <w:tr w:rsidR="00545FC6" w:rsidRPr="00AD3007" w:rsidTr="002A1DCA">
        <w:trPr>
          <w:trHeight w:val="289"/>
        </w:trPr>
        <w:tc>
          <w:tcPr>
            <w:tcW w:w="641" w:type="pct"/>
          </w:tcPr>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Май</w:t>
            </w:r>
          </w:p>
        </w:tc>
        <w:tc>
          <w:tcPr>
            <w:tcW w:w="1732" w:type="pct"/>
            <w:gridSpan w:val="2"/>
          </w:tcPr>
          <w:p w:rsidR="00545FC6" w:rsidRPr="00AD3007" w:rsidRDefault="009508A9"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Заседание родительского</w:t>
            </w:r>
            <w:r w:rsidR="00545FC6" w:rsidRPr="00AD3007">
              <w:rPr>
                <w:rFonts w:eastAsia="Times New Roman" w:cs="Times New Roman"/>
                <w:sz w:val="16"/>
                <w:szCs w:val="16"/>
              </w:rPr>
              <w:t xml:space="preserve"> комитета школы</w:t>
            </w:r>
          </w:p>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  о проведении выпускных вечеров</w:t>
            </w:r>
          </w:p>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  организация экскурсий и походов.</w:t>
            </w:r>
          </w:p>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Тематические </w:t>
            </w:r>
            <w:r w:rsidR="009508A9" w:rsidRPr="00AD3007">
              <w:rPr>
                <w:rFonts w:eastAsia="Times New Roman" w:cs="Times New Roman"/>
                <w:sz w:val="16"/>
                <w:szCs w:val="16"/>
              </w:rPr>
              <w:t>родительские собрания</w:t>
            </w:r>
          </w:p>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Участие родителей в фестивале «Творчество идей»</w:t>
            </w:r>
          </w:p>
        </w:tc>
        <w:tc>
          <w:tcPr>
            <w:tcW w:w="610" w:type="pct"/>
          </w:tcPr>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15 мая</w:t>
            </w:r>
          </w:p>
          <w:p w:rsidR="00545FC6" w:rsidRPr="00AD3007" w:rsidRDefault="00545FC6" w:rsidP="00545FC6">
            <w:pPr>
              <w:spacing w:after="0" w:line="240" w:lineRule="auto"/>
              <w:ind w:firstLine="0"/>
              <w:jc w:val="left"/>
              <w:rPr>
                <w:rFonts w:eastAsia="Times New Roman" w:cs="Times New Roman"/>
                <w:sz w:val="16"/>
                <w:szCs w:val="16"/>
              </w:rPr>
            </w:pPr>
          </w:p>
        </w:tc>
        <w:tc>
          <w:tcPr>
            <w:tcW w:w="2017" w:type="pct"/>
          </w:tcPr>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Пред. род. комитета</w:t>
            </w:r>
          </w:p>
          <w:p w:rsidR="00545FC6" w:rsidRPr="00AD3007" w:rsidRDefault="00545FC6" w:rsidP="00545FC6">
            <w:pPr>
              <w:spacing w:after="0" w:line="240" w:lineRule="auto"/>
              <w:ind w:firstLine="0"/>
              <w:jc w:val="left"/>
              <w:rPr>
                <w:rFonts w:eastAsia="Times New Roman" w:cs="Times New Roman"/>
                <w:sz w:val="16"/>
                <w:szCs w:val="16"/>
              </w:rPr>
            </w:pPr>
          </w:p>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Администрация</w:t>
            </w:r>
          </w:p>
          <w:p w:rsidR="00545FC6" w:rsidRPr="00AD3007" w:rsidRDefault="00545FC6" w:rsidP="00545FC6">
            <w:pPr>
              <w:spacing w:after="0" w:line="240" w:lineRule="auto"/>
              <w:ind w:firstLine="0"/>
              <w:jc w:val="left"/>
              <w:rPr>
                <w:rFonts w:eastAsia="Times New Roman" w:cs="Times New Roman"/>
                <w:sz w:val="16"/>
                <w:szCs w:val="16"/>
              </w:rPr>
            </w:pPr>
          </w:p>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Кл. руководители</w:t>
            </w:r>
          </w:p>
        </w:tc>
      </w:tr>
      <w:tr w:rsidR="00545FC6" w:rsidRPr="00AD3007" w:rsidTr="002A1DCA">
        <w:trPr>
          <w:trHeight w:val="146"/>
        </w:trPr>
        <w:tc>
          <w:tcPr>
            <w:tcW w:w="641" w:type="pct"/>
          </w:tcPr>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Июнь</w:t>
            </w:r>
          </w:p>
        </w:tc>
        <w:tc>
          <w:tcPr>
            <w:tcW w:w="1732" w:type="pct"/>
            <w:gridSpan w:val="2"/>
          </w:tcPr>
          <w:p w:rsidR="00545FC6" w:rsidRPr="00AD3007" w:rsidRDefault="009508A9"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Выпускные вечера</w:t>
            </w:r>
            <w:r w:rsidR="00545FC6" w:rsidRPr="00AD3007">
              <w:rPr>
                <w:rFonts w:eastAsia="Times New Roman" w:cs="Times New Roman"/>
                <w:sz w:val="16"/>
                <w:szCs w:val="16"/>
              </w:rPr>
              <w:t xml:space="preserve"> в 4-х, 9- х, 11 кл.</w:t>
            </w:r>
          </w:p>
        </w:tc>
        <w:tc>
          <w:tcPr>
            <w:tcW w:w="610" w:type="pct"/>
          </w:tcPr>
          <w:p w:rsidR="00545FC6" w:rsidRPr="00AD3007" w:rsidRDefault="00545FC6" w:rsidP="00545FC6">
            <w:pPr>
              <w:spacing w:after="0" w:line="240" w:lineRule="auto"/>
              <w:ind w:firstLine="0"/>
              <w:jc w:val="left"/>
              <w:rPr>
                <w:rFonts w:eastAsia="Times New Roman" w:cs="Times New Roman"/>
                <w:sz w:val="16"/>
                <w:szCs w:val="16"/>
              </w:rPr>
            </w:pPr>
          </w:p>
        </w:tc>
        <w:tc>
          <w:tcPr>
            <w:tcW w:w="2017" w:type="pct"/>
          </w:tcPr>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Администрация</w:t>
            </w:r>
          </w:p>
          <w:p w:rsidR="00545FC6" w:rsidRPr="00AD3007" w:rsidRDefault="00545FC6" w:rsidP="00545FC6">
            <w:pPr>
              <w:spacing w:after="0" w:line="240" w:lineRule="auto"/>
              <w:ind w:firstLine="0"/>
              <w:jc w:val="left"/>
              <w:rPr>
                <w:rFonts w:eastAsia="Times New Roman" w:cs="Times New Roman"/>
                <w:sz w:val="16"/>
                <w:szCs w:val="16"/>
              </w:rPr>
            </w:pPr>
            <w:r w:rsidRPr="00AD3007">
              <w:rPr>
                <w:rFonts w:eastAsia="Times New Roman" w:cs="Times New Roman"/>
                <w:sz w:val="16"/>
                <w:szCs w:val="16"/>
              </w:rPr>
              <w:t>Родительский комитет</w:t>
            </w:r>
          </w:p>
        </w:tc>
      </w:tr>
    </w:tbl>
    <w:p w:rsidR="00545FC6" w:rsidRPr="00AD3007" w:rsidRDefault="00545FC6" w:rsidP="00545FC6">
      <w:pPr>
        <w:spacing w:after="0" w:line="240" w:lineRule="auto"/>
        <w:ind w:firstLine="0"/>
        <w:contextualSpacing/>
        <w:jc w:val="left"/>
        <w:rPr>
          <w:rFonts w:eastAsia="Times New Roman" w:cs="Times New Roman"/>
          <w:b/>
          <w:sz w:val="16"/>
          <w:szCs w:val="16"/>
        </w:rPr>
      </w:pPr>
    </w:p>
    <w:tbl>
      <w:tblPr>
        <w:tblStyle w:val="23"/>
        <w:tblW w:w="0" w:type="auto"/>
        <w:tblInd w:w="-318" w:type="dxa"/>
        <w:tblLook w:val="04A0" w:firstRow="1" w:lastRow="0" w:firstColumn="1" w:lastColumn="0" w:noHBand="0" w:noVBand="1"/>
      </w:tblPr>
      <w:tblGrid>
        <w:gridCol w:w="902"/>
        <w:gridCol w:w="2076"/>
        <w:gridCol w:w="3435"/>
        <w:gridCol w:w="3815"/>
      </w:tblGrid>
      <w:tr w:rsidR="00AD3007" w:rsidRPr="00AD3007" w:rsidTr="00AB38CF">
        <w:tc>
          <w:tcPr>
            <w:tcW w:w="10228" w:type="dxa"/>
            <w:gridSpan w:val="4"/>
          </w:tcPr>
          <w:p w:rsidR="00AD3007" w:rsidRPr="00AD3007" w:rsidRDefault="00AD3007" w:rsidP="00AB38CF">
            <w:pPr>
              <w:spacing w:line="240" w:lineRule="auto"/>
              <w:ind w:firstLine="0"/>
              <w:jc w:val="left"/>
              <w:rPr>
                <w:rFonts w:cs="Times New Roman"/>
                <w:sz w:val="16"/>
                <w:szCs w:val="16"/>
              </w:rPr>
            </w:pPr>
          </w:p>
          <w:p w:rsidR="00AD3007" w:rsidRPr="00AD3007" w:rsidRDefault="00AD3007" w:rsidP="00AB38CF">
            <w:pPr>
              <w:spacing w:line="240" w:lineRule="auto"/>
              <w:ind w:firstLine="0"/>
              <w:jc w:val="center"/>
              <w:rPr>
                <w:rFonts w:cs="Times New Roman"/>
                <w:b/>
                <w:sz w:val="16"/>
                <w:szCs w:val="16"/>
              </w:rPr>
            </w:pPr>
            <w:r w:rsidRPr="00AD3007">
              <w:rPr>
                <w:rFonts w:cs="Times New Roman"/>
                <w:b/>
                <w:sz w:val="16"/>
                <w:szCs w:val="16"/>
              </w:rPr>
              <w:t>Совет отцов</w:t>
            </w:r>
          </w:p>
          <w:p w:rsidR="00AD3007" w:rsidRPr="00AD3007" w:rsidRDefault="00AD3007" w:rsidP="00AB38CF">
            <w:pPr>
              <w:spacing w:line="240" w:lineRule="auto"/>
              <w:ind w:firstLine="0"/>
              <w:jc w:val="left"/>
              <w:rPr>
                <w:rFonts w:cs="Times New Roman"/>
                <w:sz w:val="16"/>
                <w:szCs w:val="16"/>
              </w:rPr>
            </w:pPr>
          </w:p>
        </w:tc>
      </w:tr>
      <w:tr w:rsidR="00AD3007" w:rsidRPr="00AD3007" w:rsidTr="00AB38CF">
        <w:tc>
          <w:tcPr>
            <w:tcW w:w="902"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w:t>
            </w:r>
          </w:p>
        </w:tc>
        <w:tc>
          <w:tcPr>
            <w:tcW w:w="2076"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Участие в мероприятии</w:t>
            </w:r>
          </w:p>
        </w:tc>
        <w:tc>
          <w:tcPr>
            <w:tcW w:w="3435"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Форма</w:t>
            </w:r>
          </w:p>
        </w:tc>
        <w:tc>
          <w:tcPr>
            <w:tcW w:w="3815"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Ответственные (классный руководитель, родительский актив)</w:t>
            </w:r>
          </w:p>
        </w:tc>
      </w:tr>
      <w:tr w:rsidR="00AD3007" w:rsidRPr="00AD3007" w:rsidTr="00AB38CF">
        <w:tc>
          <w:tcPr>
            <w:tcW w:w="902"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1</w:t>
            </w:r>
          </w:p>
        </w:tc>
        <w:tc>
          <w:tcPr>
            <w:tcW w:w="2076"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Родительские собрания</w:t>
            </w:r>
          </w:p>
        </w:tc>
        <w:tc>
          <w:tcPr>
            <w:tcW w:w="3435"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Заседание, участие в играх, круглых столах</w:t>
            </w:r>
          </w:p>
        </w:tc>
        <w:tc>
          <w:tcPr>
            <w:tcW w:w="3815"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Классный руководитель</w:t>
            </w:r>
          </w:p>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Родительский комитет</w:t>
            </w:r>
          </w:p>
        </w:tc>
      </w:tr>
      <w:tr w:rsidR="00AD3007" w:rsidRPr="00AD3007" w:rsidTr="00AB38CF">
        <w:tc>
          <w:tcPr>
            <w:tcW w:w="902"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2</w:t>
            </w:r>
          </w:p>
        </w:tc>
        <w:tc>
          <w:tcPr>
            <w:tcW w:w="2076"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Подготовка к смотру строя и песни.</w:t>
            </w:r>
          </w:p>
        </w:tc>
        <w:tc>
          <w:tcPr>
            <w:tcW w:w="3435"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 xml:space="preserve">Внеурочное занятие </w:t>
            </w:r>
          </w:p>
        </w:tc>
        <w:tc>
          <w:tcPr>
            <w:tcW w:w="3815"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 xml:space="preserve"> Классный руководитель</w:t>
            </w:r>
          </w:p>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Родительский комитет</w:t>
            </w:r>
          </w:p>
        </w:tc>
      </w:tr>
      <w:tr w:rsidR="00AD3007" w:rsidRPr="00AD3007" w:rsidTr="00AB38CF">
        <w:tc>
          <w:tcPr>
            <w:tcW w:w="902"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3</w:t>
            </w:r>
          </w:p>
        </w:tc>
        <w:tc>
          <w:tcPr>
            <w:tcW w:w="2076"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Участие в соревнованиях «Мама, папа, я – спортивная семья»</w:t>
            </w:r>
          </w:p>
        </w:tc>
        <w:tc>
          <w:tcPr>
            <w:tcW w:w="3435"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 xml:space="preserve"> День здоровья в 3, 5 классах</w:t>
            </w:r>
          </w:p>
        </w:tc>
        <w:tc>
          <w:tcPr>
            <w:tcW w:w="3815"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Классный руководитель</w:t>
            </w:r>
          </w:p>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Родительский комитет</w:t>
            </w:r>
          </w:p>
          <w:p w:rsidR="00AD3007" w:rsidRPr="00AD3007" w:rsidRDefault="00AD3007" w:rsidP="00AB38CF">
            <w:pPr>
              <w:spacing w:line="240" w:lineRule="auto"/>
              <w:ind w:firstLine="0"/>
              <w:jc w:val="left"/>
              <w:rPr>
                <w:rFonts w:cs="Times New Roman"/>
                <w:sz w:val="16"/>
                <w:szCs w:val="16"/>
              </w:rPr>
            </w:pPr>
          </w:p>
        </w:tc>
      </w:tr>
      <w:tr w:rsidR="00AD3007" w:rsidRPr="00AD3007" w:rsidTr="00AB38CF">
        <w:tc>
          <w:tcPr>
            <w:tcW w:w="902"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4</w:t>
            </w:r>
          </w:p>
        </w:tc>
        <w:tc>
          <w:tcPr>
            <w:tcW w:w="2076"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Участие в организации биваков.</w:t>
            </w:r>
          </w:p>
        </w:tc>
        <w:tc>
          <w:tcPr>
            <w:tcW w:w="3435"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Зимняя игра «Зарница», 5-11 класс</w:t>
            </w:r>
          </w:p>
        </w:tc>
        <w:tc>
          <w:tcPr>
            <w:tcW w:w="3815"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Сундукова О.В.</w:t>
            </w:r>
          </w:p>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Классные руководители 5-11 классов.</w:t>
            </w:r>
          </w:p>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Зам директора по ВР</w:t>
            </w:r>
          </w:p>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Педагог-организатор</w:t>
            </w:r>
          </w:p>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Нефедов П.В.</w:t>
            </w:r>
          </w:p>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Якимов В.В.</w:t>
            </w:r>
          </w:p>
          <w:p w:rsidR="00AD3007" w:rsidRPr="00AD3007" w:rsidRDefault="00AD3007" w:rsidP="00AB38CF">
            <w:pPr>
              <w:spacing w:line="240" w:lineRule="auto"/>
              <w:ind w:firstLine="0"/>
              <w:jc w:val="left"/>
              <w:rPr>
                <w:rFonts w:cs="Times New Roman"/>
                <w:sz w:val="16"/>
                <w:szCs w:val="16"/>
              </w:rPr>
            </w:pPr>
          </w:p>
        </w:tc>
      </w:tr>
      <w:tr w:rsidR="00AD3007" w:rsidRPr="00AD3007" w:rsidTr="00AB38CF">
        <w:tc>
          <w:tcPr>
            <w:tcW w:w="902"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5</w:t>
            </w:r>
          </w:p>
        </w:tc>
        <w:tc>
          <w:tcPr>
            <w:tcW w:w="2076"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Состязания «А ну-ка папы!»</w:t>
            </w:r>
          </w:p>
        </w:tc>
        <w:tc>
          <w:tcPr>
            <w:tcW w:w="3435"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Месячник Мужества</w:t>
            </w:r>
          </w:p>
        </w:tc>
        <w:tc>
          <w:tcPr>
            <w:tcW w:w="3815"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Нефедов П.В.</w:t>
            </w:r>
          </w:p>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Якимов В.В.</w:t>
            </w:r>
          </w:p>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Зайнуллин А.А.</w:t>
            </w:r>
          </w:p>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Сапунов Д.А.</w:t>
            </w:r>
          </w:p>
        </w:tc>
      </w:tr>
      <w:tr w:rsidR="00AD3007" w:rsidRPr="00AD3007" w:rsidTr="00AB38CF">
        <w:tc>
          <w:tcPr>
            <w:tcW w:w="902"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6</w:t>
            </w:r>
          </w:p>
        </w:tc>
        <w:tc>
          <w:tcPr>
            <w:tcW w:w="2076"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Участие в тренингах</w:t>
            </w:r>
          </w:p>
        </w:tc>
        <w:tc>
          <w:tcPr>
            <w:tcW w:w="3435"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Тренинг «Моя первая оценка» во 2 классах</w:t>
            </w:r>
          </w:p>
        </w:tc>
        <w:tc>
          <w:tcPr>
            <w:tcW w:w="3815"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Педагог-психолог</w:t>
            </w:r>
          </w:p>
          <w:p w:rsidR="00AD3007" w:rsidRPr="00AD3007" w:rsidRDefault="00AD3007" w:rsidP="00AB38CF">
            <w:pPr>
              <w:spacing w:line="240" w:lineRule="auto"/>
              <w:ind w:firstLine="0"/>
              <w:jc w:val="left"/>
              <w:rPr>
                <w:rFonts w:cs="Times New Roman"/>
                <w:sz w:val="16"/>
                <w:szCs w:val="16"/>
              </w:rPr>
            </w:pPr>
          </w:p>
        </w:tc>
      </w:tr>
      <w:tr w:rsidR="00AD3007" w:rsidRPr="00AD3007" w:rsidTr="00AB38CF">
        <w:tc>
          <w:tcPr>
            <w:tcW w:w="902"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7</w:t>
            </w:r>
          </w:p>
        </w:tc>
        <w:tc>
          <w:tcPr>
            <w:tcW w:w="2076"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Участие в конкурсах</w:t>
            </w:r>
          </w:p>
          <w:p w:rsidR="00AD3007" w:rsidRPr="00AD3007" w:rsidRDefault="00AD3007" w:rsidP="00AB38CF">
            <w:pPr>
              <w:spacing w:line="240" w:lineRule="auto"/>
              <w:ind w:firstLine="0"/>
              <w:jc w:val="left"/>
              <w:rPr>
                <w:rFonts w:cs="Times New Roman"/>
                <w:sz w:val="16"/>
                <w:szCs w:val="16"/>
              </w:rPr>
            </w:pPr>
          </w:p>
        </w:tc>
        <w:tc>
          <w:tcPr>
            <w:tcW w:w="3435"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Конкур скворечников и кормушек 1-11 класс</w:t>
            </w:r>
          </w:p>
        </w:tc>
        <w:tc>
          <w:tcPr>
            <w:tcW w:w="3815"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Родительский комитет</w:t>
            </w:r>
          </w:p>
        </w:tc>
      </w:tr>
      <w:tr w:rsidR="00AD3007" w:rsidRPr="00AD3007" w:rsidTr="00AB38CF">
        <w:tc>
          <w:tcPr>
            <w:tcW w:w="902"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8</w:t>
            </w:r>
          </w:p>
        </w:tc>
        <w:tc>
          <w:tcPr>
            <w:tcW w:w="2076"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Конкурсы</w:t>
            </w:r>
          </w:p>
        </w:tc>
        <w:tc>
          <w:tcPr>
            <w:tcW w:w="3435"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Конкурс родительских комитетов</w:t>
            </w:r>
          </w:p>
        </w:tc>
        <w:tc>
          <w:tcPr>
            <w:tcW w:w="3815"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Родительский комитет</w:t>
            </w:r>
          </w:p>
          <w:p w:rsidR="00AD3007" w:rsidRPr="00AD3007" w:rsidRDefault="00AD3007" w:rsidP="00AB38CF">
            <w:pPr>
              <w:spacing w:line="240" w:lineRule="auto"/>
              <w:ind w:firstLine="0"/>
              <w:jc w:val="left"/>
              <w:rPr>
                <w:rFonts w:cs="Times New Roman"/>
                <w:sz w:val="16"/>
                <w:szCs w:val="16"/>
              </w:rPr>
            </w:pPr>
          </w:p>
        </w:tc>
      </w:tr>
      <w:tr w:rsidR="00AD3007" w:rsidRPr="00AD3007" w:rsidTr="00AB38CF">
        <w:tc>
          <w:tcPr>
            <w:tcW w:w="902"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9</w:t>
            </w:r>
          </w:p>
        </w:tc>
        <w:tc>
          <w:tcPr>
            <w:tcW w:w="2076"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Конкурсы</w:t>
            </w:r>
          </w:p>
          <w:p w:rsidR="00AD3007" w:rsidRPr="00AD3007" w:rsidRDefault="00AD3007" w:rsidP="00AB38CF">
            <w:pPr>
              <w:spacing w:line="240" w:lineRule="auto"/>
              <w:ind w:firstLine="0"/>
              <w:jc w:val="left"/>
              <w:rPr>
                <w:rFonts w:cs="Times New Roman"/>
                <w:sz w:val="16"/>
                <w:szCs w:val="16"/>
              </w:rPr>
            </w:pPr>
          </w:p>
        </w:tc>
        <w:tc>
          <w:tcPr>
            <w:tcW w:w="3435"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Конкурс Снежного дизайна</w:t>
            </w:r>
          </w:p>
        </w:tc>
        <w:tc>
          <w:tcPr>
            <w:tcW w:w="3815"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Классные руководители 1-</w:t>
            </w:r>
            <w:r w:rsidR="00AE219A" w:rsidRPr="00AD3007">
              <w:rPr>
                <w:rFonts w:cs="Times New Roman"/>
                <w:sz w:val="16"/>
                <w:szCs w:val="16"/>
              </w:rPr>
              <w:t>11 классов</w:t>
            </w:r>
          </w:p>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Луковников Р.А.</w:t>
            </w:r>
          </w:p>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lastRenderedPageBreak/>
              <w:t>Иванов С.А.</w:t>
            </w:r>
          </w:p>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Караков А.А.</w:t>
            </w:r>
          </w:p>
        </w:tc>
      </w:tr>
      <w:tr w:rsidR="00AD3007" w:rsidRPr="00AD3007" w:rsidTr="00AB38CF">
        <w:tc>
          <w:tcPr>
            <w:tcW w:w="902"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lastRenderedPageBreak/>
              <w:t>12</w:t>
            </w:r>
          </w:p>
        </w:tc>
        <w:tc>
          <w:tcPr>
            <w:tcW w:w="2076"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Конкурсы</w:t>
            </w:r>
          </w:p>
        </w:tc>
        <w:tc>
          <w:tcPr>
            <w:tcW w:w="3435"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Конкурс «Признание милым дочкам», 3 классы</w:t>
            </w:r>
          </w:p>
        </w:tc>
        <w:tc>
          <w:tcPr>
            <w:tcW w:w="3815"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Чернеева Е.А.</w:t>
            </w:r>
          </w:p>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Надыров Д.Р., Иванов С.А. Кисляков С.В.</w:t>
            </w:r>
          </w:p>
        </w:tc>
      </w:tr>
      <w:tr w:rsidR="00AD3007" w:rsidRPr="00AD3007" w:rsidTr="00AB38CF">
        <w:tc>
          <w:tcPr>
            <w:tcW w:w="902"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13</w:t>
            </w:r>
          </w:p>
        </w:tc>
        <w:tc>
          <w:tcPr>
            <w:tcW w:w="2076"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Участие в акциях</w:t>
            </w:r>
          </w:p>
        </w:tc>
        <w:tc>
          <w:tcPr>
            <w:tcW w:w="3435"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Акция «Неделя без турникетов»</w:t>
            </w:r>
          </w:p>
        </w:tc>
        <w:tc>
          <w:tcPr>
            <w:tcW w:w="3815"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Классные руководители 1-11 классов</w:t>
            </w:r>
          </w:p>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Арсенов В.Н., Якимов В.В.</w:t>
            </w:r>
          </w:p>
        </w:tc>
      </w:tr>
      <w:tr w:rsidR="00AD3007" w:rsidRPr="00AD3007" w:rsidTr="00AB38CF">
        <w:tc>
          <w:tcPr>
            <w:tcW w:w="902"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14</w:t>
            </w:r>
          </w:p>
        </w:tc>
        <w:tc>
          <w:tcPr>
            <w:tcW w:w="2076"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Организация и участие в ярмарке</w:t>
            </w:r>
          </w:p>
        </w:tc>
        <w:tc>
          <w:tcPr>
            <w:tcW w:w="3435"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Школьная ярмарка</w:t>
            </w:r>
          </w:p>
        </w:tc>
        <w:tc>
          <w:tcPr>
            <w:tcW w:w="3815"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Классные руководители 1-11 классов</w:t>
            </w:r>
          </w:p>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Кисляков С.В., Якимов В.В.</w:t>
            </w:r>
          </w:p>
        </w:tc>
      </w:tr>
      <w:tr w:rsidR="00AD3007" w:rsidRPr="00AD3007" w:rsidTr="00AB38CF">
        <w:tc>
          <w:tcPr>
            <w:tcW w:w="902"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15</w:t>
            </w:r>
          </w:p>
        </w:tc>
        <w:tc>
          <w:tcPr>
            <w:tcW w:w="2076"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Участие в классных капустниках</w:t>
            </w:r>
          </w:p>
        </w:tc>
        <w:tc>
          <w:tcPr>
            <w:tcW w:w="3435"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День 8 марта, 23 февраля, Новый год</w:t>
            </w:r>
          </w:p>
        </w:tc>
        <w:tc>
          <w:tcPr>
            <w:tcW w:w="3815"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Классные руководители, родительский актив пап</w:t>
            </w:r>
          </w:p>
        </w:tc>
      </w:tr>
      <w:tr w:rsidR="00AD3007" w:rsidRPr="00AD3007" w:rsidTr="00AB38CF">
        <w:tc>
          <w:tcPr>
            <w:tcW w:w="902"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16</w:t>
            </w:r>
          </w:p>
        </w:tc>
        <w:tc>
          <w:tcPr>
            <w:tcW w:w="2076"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Участие в спортивных встречах</w:t>
            </w:r>
          </w:p>
        </w:tc>
        <w:tc>
          <w:tcPr>
            <w:tcW w:w="3435"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Дружеские встречи по волейболу</w:t>
            </w:r>
          </w:p>
        </w:tc>
        <w:tc>
          <w:tcPr>
            <w:tcW w:w="3815" w:type="dxa"/>
          </w:tcPr>
          <w:p w:rsidR="00AD3007" w:rsidRPr="00AD3007" w:rsidRDefault="00AD3007" w:rsidP="00AB38CF">
            <w:pPr>
              <w:spacing w:line="240" w:lineRule="auto"/>
              <w:ind w:firstLine="0"/>
              <w:jc w:val="left"/>
              <w:rPr>
                <w:rFonts w:cs="Times New Roman"/>
                <w:sz w:val="16"/>
                <w:szCs w:val="16"/>
              </w:rPr>
            </w:pPr>
            <w:r w:rsidRPr="00AD3007">
              <w:rPr>
                <w:rFonts w:cs="Times New Roman"/>
                <w:sz w:val="16"/>
                <w:szCs w:val="16"/>
              </w:rPr>
              <w:t>Якимов В.В., Кисляков С.В., Арсенов В.Н.</w:t>
            </w:r>
          </w:p>
        </w:tc>
      </w:tr>
    </w:tbl>
    <w:p w:rsidR="00AD3007" w:rsidRPr="00AD3007" w:rsidRDefault="00AD3007" w:rsidP="00AD3007">
      <w:pPr>
        <w:widowControl w:val="0"/>
        <w:tabs>
          <w:tab w:val="left" w:pos="709"/>
        </w:tabs>
        <w:autoSpaceDE w:val="0"/>
        <w:autoSpaceDN w:val="0"/>
        <w:spacing w:line="273" w:lineRule="auto"/>
        <w:ind w:right="897" w:firstLine="0"/>
        <w:jc w:val="left"/>
        <w:rPr>
          <w:rFonts w:eastAsia="Times New Roman" w:cs="Times New Roman"/>
          <w:sz w:val="16"/>
          <w:szCs w:val="16"/>
          <w:lang w:eastAsia="en-US"/>
        </w:rPr>
      </w:pPr>
    </w:p>
    <w:p w:rsidR="00AD3007" w:rsidRPr="00AD3007" w:rsidRDefault="00AD3007" w:rsidP="00AD3007">
      <w:pPr>
        <w:widowControl w:val="0"/>
        <w:tabs>
          <w:tab w:val="left" w:pos="709"/>
        </w:tabs>
        <w:autoSpaceDE w:val="0"/>
        <w:autoSpaceDN w:val="0"/>
        <w:spacing w:line="273" w:lineRule="auto"/>
        <w:ind w:right="897" w:firstLine="0"/>
        <w:jc w:val="left"/>
        <w:rPr>
          <w:rFonts w:eastAsia="Times New Roman" w:cs="Times New Roman"/>
          <w:sz w:val="16"/>
          <w:szCs w:val="16"/>
          <w:lang w:eastAsia="en-US"/>
        </w:rPr>
      </w:pPr>
    </w:p>
    <w:p w:rsidR="00545FC6" w:rsidRPr="00AD3007" w:rsidRDefault="00545FC6" w:rsidP="00D91E64">
      <w:pPr>
        <w:widowControl w:val="0"/>
        <w:tabs>
          <w:tab w:val="left" w:pos="709"/>
        </w:tabs>
        <w:autoSpaceDE w:val="0"/>
        <w:autoSpaceDN w:val="0"/>
        <w:spacing w:after="0" w:line="273" w:lineRule="auto"/>
        <w:ind w:right="897" w:firstLine="0"/>
        <w:jc w:val="center"/>
        <w:rPr>
          <w:rFonts w:eastAsia="Times New Roman" w:cs="Times New Roman"/>
          <w:b/>
          <w:sz w:val="16"/>
          <w:szCs w:val="16"/>
          <w:lang w:eastAsia="en-US"/>
        </w:rPr>
      </w:pPr>
      <w:r w:rsidRPr="00AD3007">
        <w:rPr>
          <w:rFonts w:eastAsia="Times New Roman" w:cs="Times New Roman"/>
          <w:b/>
          <w:sz w:val="16"/>
          <w:szCs w:val="16"/>
          <w:lang w:eastAsia="en-US"/>
        </w:rPr>
        <w:t>Модуль «Организация предметно – эстетической среды»</w:t>
      </w: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4961"/>
        <w:gridCol w:w="1843"/>
        <w:gridCol w:w="3119"/>
      </w:tblGrid>
      <w:tr w:rsidR="00AD3007" w:rsidRPr="00AD3007" w:rsidTr="00AB38CF">
        <w:tc>
          <w:tcPr>
            <w:tcW w:w="568" w:type="dxa"/>
          </w:tcPr>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w:t>
            </w:r>
          </w:p>
        </w:tc>
        <w:tc>
          <w:tcPr>
            <w:tcW w:w="4961" w:type="dxa"/>
          </w:tcPr>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Виды деятельности и формы организации занятий</w:t>
            </w:r>
          </w:p>
        </w:tc>
        <w:tc>
          <w:tcPr>
            <w:tcW w:w="1843" w:type="dxa"/>
          </w:tcPr>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Сроки</w:t>
            </w:r>
          </w:p>
        </w:tc>
        <w:tc>
          <w:tcPr>
            <w:tcW w:w="3119" w:type="dxa"/>
          </w:tcPr>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 xml:space="preserve">Ответственные </w:t>
            </w:r>
          </w:p>
        </w:tc>
      </w:tr>
      <w:tr w:rsidR="00AD3007" w:rsidRPr="00AD3007" w:rsidTr="00C873C8">
        <w:trPr>
          <w:trHeight w:val="698"/>
        </w:trPr>
        <w:tc>
          <w:tcPr>
            <w:tcW w:w="568" w:type="dxa"/>
          </w:tcPr>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1</w:t>
            </w:r>
          </w:p>
        </w:tc>
        <w:tc>
          <w:tcPr>
            <w:tcW w:w="4961" w:type="dxa"/>
          </w:tcPr>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Оформление праздника «Первый звонок»</w:t>
            </w:r>
          </w:p>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Оформление и обновление стендов и уголков</w:t>
            </w:r>
          </w:p>
        </w:tc>
        <w:tc>
          <w:tcPr>
            <w:tcW w:w="1843" w:type="dxa"/>
          </w:tcPr>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Сентябрь</w:t>
            </w:r>
          </w:p>
        </w:tc>
        <w:tc>
          <w:tcPr>
            <w:tcW w:w="3119" w:type="dxa"/>
          </w:tcPr>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 xml:space="preserve"> Активисты школы</w:t>
            </w:r>
          </w:p>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Педагог-организатор</w:t>
            </w:r>
          </w:p>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Заместитель директора по ВР</w:t>
            </w:r>
          </w:p>
        </w:tc>
      </w:tr>
      <w:tr w:rsidR="00AD3007" w:rsidRPr="00AD3007" w:rsidTr="00C873C8">
        <w:trPr>
          <w:trHeight w:val="511"/>
        </w:trPr>
        <w:tc>
          <w:tcPr>
            <w:tcW w:w="568" w:type="dxa"/>
          </w:tcPr>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 xml:space="preserve"> 2</w:t>
            </w:r>
          </w:p>
        </w:tc>
        <w:tc>
          <w:tcPr>
            <w:tcW w:w="4961" w:type="dxa"/>
          </w:tcPr>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Концертная программа: «День добра и понимания» Дню пожилых людей</w:t>
            </w:r>
          </w:p>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 xml:space="preserve">Концертная программа ко </w:t>
            </w:r>
            <w:r w:rsidR="00AE219A" w:rsidRPr="00AD3007">
              <w:rPr>
                <w:rFonts w:eastAsia="Times New Roman" w:cs="Times New Roman"/>
                <w:sz w:val="16"/>
                <w:szCs w:val="16"/>
                <w:lang w:eastAsia="en-US"/>
              </w:rPr>
              <w:t>Дню учителя</w:t>
            </w:r>
          </w:p>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КТД «Осенний Бал»</w:t>
            </w:r>
          </w:p>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p>
        </w:tc>
        <w:tc>
          <w:tcPr>
            <w:tcW w:w="1843" w:type="dxa"/>
          </w:tcPr>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Октябрь</w:t>
            </w:r>
          </w:p>
        </w:tc>
        <w:tc>
          <w:tcPr>
            <w:tcW w:w="3119" w:type="dxa"/>
          </w:tcPr>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Актив «РДШ»</w:t>
            </w:r>
          </w:p>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Совет старшеклассников</w:t>
            </w:r>
          </w:p>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9 класс</w:t>
            </w:r>
          </w:p>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11 класс</w:t>
            </w:r>
          </w:p>
        </w:tc>
      </w:tr>
      <w:tr w:rsidR="00AD3007" w:rsidRPr="00AD3007" w:rsidTr="00C873C8">
        <w:trPr>
          <w:trHeight w:val="580"/>
        </w:trPr>
        <w:tc>
          <w:tcPr>
            <w:tcW w:w="568" w:type="dxa"/>
          </w:tcPr>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 xml:space="preserve"> 3</w:t>
            </w:r>
          </w:p>
        </w:tc>
        <w:tc>
          <w:tcPr>
            <w:tcW w:w="4961" w:type="dxa"/>
          </w:tcPr>
          <w:p w:rsidR="00AD3007" w:rsidRPr="00AD3007" w:rsidRDefault="00AE219A"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КТД ко</w:t>
            </w:r>
            <w:r w:rsidR="00AD3007" w:rsidRPr="00AD3007">
              <w:rPr>
                <w:rFonts w:eastAsia="Times New Roman" w:cs="Times New Roman"/>
                <w:sz w:val="16"/>
                <w:szCs w:val="16"/>
                <w:lang w:eastAsia="en-US"/>
              </w:rPr>
              <w:t xml:space="preserve"> </w:t>
            </w:r>
            <w:r w:rsidRPr="00AD3007">
              <w:rPr>
                <w:rFonts w:eastAsia="Times New Roman" w:cs="Times New Roman"/>
                <w:sz w:val="16"/>
                <w:szCs w:val="16"/>
                <w:lang w:eastAsia="en-US"/>
              </w:rPr>
              <w:t>Дню Матери</w:t>
            </w:r>
            <w:r w:rsidR="00AD3007" w:rsidRPr="00AD3007">
              <w:rPr>
                <w:rFonts w:eastAsia="Times New Roman" w:cs="Times New Roman"/>
                <w:sz w:val="16"/>
                <w:szCs w:val="16"/>
                <w:lang w:eastAsia="en-US"/>
              </w:rPr>
              <w:t xml:space="preserve"> </w:t>
            </w:r>
            <w:r w:rsidRPr="00AD3007">
              <w:rPr>
                <w:rFonts w:eastAsia="Times New Roman" w:cs="Times New Roman"/>
                <w:sz w:val="16"/>
                <w:szCs w:val="16"/>
                <w:lang w:eastAsia="en-US"/>
              </w:rPr>
              <w:t>(концертная</w:t>
            </w:r>
            <w:r w:rsidR="00AD3007" w:rsidRPr="00AD3007">
              <w:rPr>
                <w:rFonts w:eastAsia="Times New Roman" w:cs="Times New Roman"/>
                <w:sz w:val="16"/>
                <w:szCs w:val="16"/>
                <w:lang w:eastAsia="en-US"/>
              </w:rPr>
              <w:t xml:space="preserve"> программа, конкурс стихов, рисунков).</w:t>
            </w:r>
          </w:p>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Выставка проектных работ</w:t>
            </w:r>
          </w:p>
        </w:tc>
        <w:tc>
          <w:tcPr>
            <w:tcW w:w="1843" w:type="dxa"/>
          </w:tcPr>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Ноябрь</w:t>
            </w:r>
          </w:p>
        </w:tc>
        <w:tc>
          <w:tcPr>
            <w:tcW w:w="3119" w:type="dxa"/>
          </w:tcPr>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Актив «РДШ»</w:t>
            </w:r>
          </w:p>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Руководители занятий по ВД</w:t>
            </w:r>
          </w:p>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1 класс</w:t>
            </w:r>
          </w:p>
        </w:tc>
      </w:tr>
      <w:tr w:rsidR="00AD3007" w:rsidRPr="00AD3007" w:rsidTr="00AB38CF">
        <w:tc>
          <w:tcPr>
            <w:tcW w:w="568" w:type="dxa"/>
          </w:tcPr>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 xml:space="preserve"> 4</w:t>
            </w:r>
          </w:p>
        </w:tc>
        <w:tc>
          <w:tcPr>
            <w:tcW w:w="4961" w:type="dxa"/>
          </w:tcPr>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КТД «Что такое Новый год».</w:t>
            </w:r>
          </w:p>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Конкурс дизайнеров - «Новогоднее окно», «Лучшее украшение кабинета»</w:t>
            </w:r>
          </w:p>
          <w:p w:rsidR="00AD3007" w:rsidRPr="00AD3007" w:rsidRDefault="00AE219A"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Зимний дизайн</w:t>
            </w:r>
          </w:p>
        </w:tc>
        <w:tc>
          <w:tcPr>
            <w:tcW w:w="1843" w:type="dxa"/>
          </w:tcPr>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Декабрь</w:t>
            </w:r>
          </w:p>
        </w:tc>
        <w:tc>
          <w:tcPr>
            <w:tcW w:w="3119" w:type="dxa"/>
          </w:tcPr>
          <w:p w:rsidR="00AD3007" w:rsidRPr="00AD3007" w:rsidRDefault="00AE219A"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Актив «</w:t>
            </w:r>
            <w:r w:rsidR="00AD3007" w:rsidRPr="00AD3007">
              <w:rPr>
                <w:rFonts w:eastAsia="Times New Roman" w:cs="Times New Roman"/>
                <w:sz w:val="16"/>
                <w:szCs w:val="16"/>
                <w:lang w:eastAsia="en-US"/>
              </w:rPr>
              <w:t>РДШ»,</w:t>
            </w:r>
          </w:p>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Г «СМСдети»</w:t>
            </w:r>
          </w:p>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1-11 класс</w:t>
            </w:r>
          </w:p>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Педагог-организатор</w:t>
            </w:r>
          </w:p>
        </w:tc>
      </w:tr>
      <w:tr w:rsidR="00AD3007" w:rsidRPr="00AD3007" w:rsidTr="00AB38CF">
        <w:tc>
          <w:tcPr>
            <w:tcW w:w="568" w:type="dxa"/>
          </w:tcPr>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 xml:space="preserve"> 5</w:t>
            </w:r>
          </w:p>
        </w:tc>
        <w:tc>
          <w:tcPr>
            <w:tcW w:w="4961" w:type="dxa"/>
          </w:tcPr>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Творческий отчет объединений</w:t>
            </w:r>
          </w:p>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дополнительного образования.</w:t>
            </w:r>
          </w:p>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КТД «Две звезды» - «Родители и дети»</w:t>
            </w:r>
          </w:p>
        </w:tc>
        <w:tc>
          <w:tcPr>
            <w:tcW w:w="1843" w:type="dxa"/>
          </w:tcPr>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Январь</w:t>
            </w:r>
          </w:p>
        </w:tc>
        <w:tc>
          <w:tcPr>
            <w:tcW w:w="3119" w:type="dxa"/>
          </w:tcPr>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Актив «РДШ»</w:t>
            </w:r>
          </w:p>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Руководители ТО и секций</w:t>
            </w:r>
          </w:p>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2 класс</w:t>
            </w:r>
          </w:p>
        </w:tc>
      </w:tr>
      <w:tr w:rsidR="00AD3007" w:rsidRPr="00AD3007" w:rsidTr="00AB38CF">
        <w:tc>
          <w:tcPr>
            <w:tcW w:w="568" w:type="dxa"/>
          </w:tcPr>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 xml:space="preserve"> 6</w:t>
            </w:r>
          </w:p>
        </w:tc>
        <w:tc>
          <w:tcPr>
            <w:tcW w:w="4961" w:type="dxa"/>
          </w:tcPr>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Изготовление декораций, оформление выставок, создание плакатов в рамках проведения месячника Мужества</w:t>
            </w:r>
          </w:p>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Оформление сцены, подготовка концертных номеров к празднику школы «Встреча выпускников»</w:t>
            </w:r>
          </w:p>
        </w:tc>
        <w:tc>
          <w:tcPr>
            <w:tcW w:w="1843" w:type="dxa"/>
          </w:tcPr>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Февраль</w:t>
            </w:r>
          </w:p>
        </w:tc>
        <w:tc>
          <w:tcPr>
            <w:tcW w:w="3119" w:type="dxa"/>
          </w:tcPr>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Актив «РДШ»</w:t>
            </w:r>
          </w:p>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Юнармейцы</w:t>
            </w:r>
          </w:p>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Отряд «Патриот»</w:t>
            </w:r>
          </w:p>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p>
        </w:tc>
      </w:tr>
      <w:tr w:rsidR="00AD3007" w:rsidRPr="00AD3007" w:rsidTr="00AB38CF">
        <w:tc>
          <w:tcPr>
            <w:tcW w:w="568" w:type="dxa"/>
          </w:tcPr>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 xml:space="preserve"> 7</w:t>
            </w:r>
          </w:p>
        </w:tc>
        <w:tc>
          <w:tcPr>
            <w:tcW w:w="4961" w:type="dxa"/>
          </w:tcPr>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Конкурсная программа «А ну-ка девочки!»</w:t>
            </w:r>
          </w:p>
          <w:p w:rsidR="00AD3007" w:rsidRPr="00AD3007" w:rsidRDefault="00AE219A"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Весенняя встреча</w:t>
            </w:r>
            <w:r w:rsidR="00AD3007" w:rsidRPr="00AD3007">
              <w:rPr>
                <w:rFonts w:eastAsia="Times New Roman" w:cs="Times New Roman"/>
                <w:sz w:val="16"/>
                <w:szCs w:val="16"/>
                <w:lang w:eastAsia="en-US"/>
              </w:rPr>
              <w:t xml:space="preserve"> </w:t>
            </w:r>
            <w:r w:rsidRPr="00AD3007">
              <w:rPr>
                <w:rFonts w:eastAsia="Times New Roman" w:cs="Times New Roman"/>
                <w:sz w:val="16"/>
                <w:szCs w:val="16"/>
                <w:lang w:eastAsia="en-US"/>
              </w:rPr>
              <w:t>«Мини</w:t>
            </w:r>
            <w:r w:rsidR="00AD3007" w:rsidRPr="00AD3007">
              <w:rPr>
                <w:rFonts w:eastAsia="Times New Roman" w:cs="Times New Roman"/>
                <w:sz w:val="16"/>
                <w:szCs w:val="16"/>
                <w:lang w:eastAsia="en-US"/>
              </w:rPr>
              <w:t xml:space="preserve"> Мисс».</w:t>
            </w:r>
          </w:p>
          <w:p w:rsidR="00AD3007" w:rsidRPr="00AD3007" w:rsidRDefault="00AE219A"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День 8 марта</w:t>
            </w:r>
            <w:r w:rsidR="00AD3007" w:rsidRPr="00AD3007">
              <w:rPr>
                <w:rFonts w:eastAsia="Times New Roman" w:cs="Times New Roman"/>
                <w:sz w:val="16"/>
                <w:szCs w:val="16"/>
                <w:lang w:eastAsia="en-US"/>
              </w:rPr>
              <w:t>, оформление, концертная программа</w:t>
            </w:r>
          </w:p>
        </w:tc>
        <w:tc>
          <w:tcPr>
            <w:tcW w:w="1843" w:type="dxa"/>
          </w:tcPr>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Март</w:t>
            </w:r>
          </w:p>
        </w:tc>
        <w:tc>
          <w:tcPr>
            <w:tcW w:w="3119" w:type="dxa"/>
          </w:tcPr>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Актив «РДШ»</w:t>
            </w:r>
          </w:p>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Педагог-организатор</w:t>
            </w:r>
          </w:p>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p>
        </w:tc>
      </w:tr>
      <w:tr w:rsidR="00AD3007" w:rsidRPr="00AD3007" w:rsidTr="00C873C8">
        <w:trPr>
          <w:trHeight w:val="910"/>
        </w:trPr>
        <w:tc>
          <w:tcPr>
            <w:tcW w:w="568" w:type="dxa"/>
          </w:tcPr>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 xml:space="preserve"> 8</w:t>
            </w:r>
          </w:p>
        </w:tc>
        <w:tc>
          <w:tcPr>
            <w:tcW w:w="4961" w:type="dxa"/>
          </w:tcPr>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Конкурс «Утренняя зарядка»</w:t>
            </w:r>
          </w:p>
          <w:p w:rsidR="00AD3007" w:rsidRPr="00AD3007" w:rsidRDefault="00AE219A"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Неделя детской книги</w:t>
            </w:r>
            <w:r w:rsidR="00AD3007" w:rsidRPr="00AD3007">
              <w:rPr>
                <w:rFonts w:eastAsia="Times New Roman" w:cs="Times New Roman"/>
                <w:sz w:val="16"/>
                <w:szCs w:val="16"/>
                <w:lang w:eastAsia="en-US"/>
              </w:rPr>
              <w:t xml:space="preserve">. </w:t>
            </w:r>
          </w:p>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Прощание с Азбукой</w:t>
            </w:r>
          </w:p>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p>
        </w:tc>
        <w:tc>
          <w:tcPr>
            <w:tcW w:w="1843" w:type="dxa"/>
          </w:tcPr>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Апрель</w:t>
            </w:r>
          </w:p>
        </w:tc>
        <w:tc>
          <w:tcPr>
            <w:tcW w:w="3119" w:type="dxa"/>
          </w:tcPr>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10 класс</w:t>
            </w:r>
          </w:p>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Актив «РДШ»</w:t>
            </w:r>
          </w:p>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1 классы</w:t>
            </w:r>
          </w:p>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Активисты</w:t>
            </w:r>
          </w:p>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1-11 класс</w:t>
            </w:r>
          </w:p>
        </w:tc>
      </w:tr>
      <w:tr w:rsidR="00AD3007" w:rsidRPr="00AD3007" w:rsidTr="00AB38CF">
        <w:tc>
          <w:tcPr>
            <w:tcW w:w="568" w:type="dxa"/>
          </w:tcPr>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 xml:space="preserve"> 9</w:t>
            </w:r>
          </w:p>
        </w:tc>
        <w:tc>
          <w:tcPr>
            <w:tcW w:w="4961" w:type="dxa"/>
          </w:tcPr>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День победы.</w:t>
            </w:r>
          </w:p>
          <w:p w:rsidR="00AD3007" w:rsidRPr="00AD3007" w:rsidRDefault="00AE219A"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День защиты детей</w:t>
            </w:r>
            <w:r w:rsidR="00AD3007" w:rsidRPr="00AD3007">
              <w:rPr>
                <w:rFonts w:eastAsia="Times New Roman" w:cs="Times New Roman"/>
                <w:sz w:val="16"/>
                <w:szCs w:val="16"/>
                <w:lang w:eastAsia="en-US"/>
              </w:rPr>
              <w:t>.</w:t>
            </w:r>
          </w:p>
          <w:p w:rsidR="00AD3007" w:rsidRPr="00AD3007" w:rsidRDefault="00AE219A"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Последний звонок</w:t>
            </w:r>
            <w:r w:rsidR="00AD3007" w:rsidRPr="00AD3007">
              <w:rPr>
                <w:rFonts w:eastAsia="Times New Roman" w:cs="Times New Roman"/>
                <w:sz w:val="16"/>
                <w:szCs w:val="16"/>
                <w:lang w:eastAsia="en-US"/>
              </w:rPr>
              <w:t>.</w:t>
            </w:r>
          </w:p>
          <w:p w:rsidR="00AD3007" w:rsidRPr="00AD3007" w:rsidRDefault="00AE219A"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День семьи</w:t>
            </w:r>
            <w:r w:rsidR="00AD3007" w:rsidRPr="00AD3007">
              <w:rPr>
                <w:rFonts w:eastAsia="Times New Roman" w:cs="Times New Roman"/>
                <w:sz w:val="16"/>
                <w:szCs w:val="16"/>
                <w:lang w:eastAsia="en-US"/>
              </w:rPr>
              <w:t>.</w:t>
            </w:r>
          </w:p>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Фестиваль творческих идей.</w:t>
            </w:r>
          </w:p>
        </w:tc>
        <w:tc>
          <w:tcPr>
            <w:tcW w:w="1843" w:type="dxa"/>
          </w:tcPr>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Май</w:t>
            </w:r>
          </w:p>
        </w:tc>
        <w:tc>
          <w:tcPr>
            <w:tcW w:w="3119" w:type="dxa"/>
          </w:tcPr>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Активисты школы</w:t>
            </w:r>
          </w:p>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Педагог-организатор</w:t>
            </w:r>
          </w:p>
        </w:tc>
      </w:tr>
      <w:tr w:rsidR="00AD3007" w:rsidRPr="00AD3007" w:rsidTr="00AB38CF">
        <w:tc>
          <w:tcPr>
            <w:tcW w:w="568" w:type="dxa"/>
          </w:tcPr>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10</w:t>
            </w:r>
          </w:p>
        </w:tc>
        <w:tc>
          <w:tcPr>
            <w:tcW w:w="4961" w:type="dxa"/>
          </w:tcPr>
          <w:p w:rsidR="00AD3007" w:rsidRPr="00AD3007" w:rsidRDefault="00AE219A"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Выпускные вечера</w:t>
            </w:r>
            <w:r w:rsidR="00AD3007" w:rsidRPr="00AD3007">
              <w:rPr>
                <w:rFonts w:eastAsia="Times New Roman" w:cs="Times New Roman"/>
                <w:sz w:val="16"/>
                <w:szCs w:val="16"/>
                <w:lang w:eastAsia="en-US"/>
              </w:rPr>
              <w:t>.</w:t>
            </w:r>
          </w:p>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 xml:space="preserve">Работа </w:t>
            </w:r>
            <w:r w:rsidR="00AE219A" w:rsidRPr="00AD3007">
              <w:rPr>
                <w:rFonts w:eastAsia="Times New Roman" w:cs="Times New Roman"/>
                <w:sz w:val="16"/>
                <w:szCs w:val="16"/>
                <w:lang w:eastAsia="en-US"/>
              </w:rPr>
              <w:t>пришкольного лагеря</w:t>
            </w:r>
            <w:r w:rsidRPr="00AD3007">
              <w:rPr>
                <w:rFonts w:eastAsia="Times New Roman" w:cs="Times New Roman"/>
                <w:sz w:val="16"/>
                <w:szCs w:val="16"/>
                <w:lang w:eastAsia="en-US"/>
              </w:rPr>
              <w:t xml:space="preserve"> (инценировки, концерные номера, оформление стендов, конкурс рисунков</w:t>
            </w:r>
          </w:p>
        </w:tc>
        <w:tc>
          <w:tcPr>
            <w:tcW w:w="1843" w:type="dxa"/>
          </w:tcPr>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Июнь</w:t>
            </w:r>
          </w:p>
        </w:tc>
        <w:tc>
          <w:tcPr>
            <w:tcW w:w="3119" w:type="dxa"/>
          </w:tcPr>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4, 9,11 классы</w:t>
            </w:r>
          </w:p>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1-5 класс</w:t>
            </w:r>
          </w:p>
          <w:p w:rsidR="00AD3007" w:rsidRPr="00AD3007" w:rsidRDefault="00AD3007" w:rsidP="00C873C8">
            <w:pPr>
              <w:widowControl w:val="0"/>
              <w:tabs>
                <w:tab w:val="left" w:pos="709"/>
              </w:tabs>
              <w:autoSpaceDE w:val="0"/>
              <w:autoSpaceDN w:val="0"/>
              <w:spacing w:after="0" w:line="240"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Вожатые школы</w:t>
            </w:r>
          </w:p>
        </w:tc>
      </w:tr>
    </w:tbl>
    <w:p w:rsidR="00545FC6" w:rsidRPr="00AD3007" w:rsidRDefault="00545FC6" w:rsidP="00545FC6">
      <w:pPr>
        <w:spacing w:after="0" w:line="240" w:lineRule="auto"/>
        <w:ind w:firstLine="0"/>
        <w:contextualSpacing/>
        <w:jc w:val="left"/>
        <w:rPr>
          <w:rFonts w:ascii="Calibri" w:eastAsia="Calibri" w:hAnsi="Calibri" w:cs="Times New Roman"/>
          <w:sz w:val="16"/>
          <w:szCs w:val="16"/>
          <w:lang w:eastAsia="en-US"/>
        </w:rPr>
      </w:pPr>
      <w:r w:rsidRPr="00AD3007">
        <w:rPr>
          <w:rFonts w:ascii="Calibri" w:eastAsia="Calibri" w:hAnsi="Calibri" w:cs="Times New Roman"/>
          <w:sz w:val="16"/>
          <w:szCs w:val="16"/>
          <w:lang w:eastAsia="en-US"/>
        </w:rPr>
        <w:t xml:space="preserve">                                         </w:t>
      </w:r>
    </w:p>
    <w:p w:rsidR="00545FC6" w:rsidRPr="00AD3007" w:rsidRDefault="00D91E64" w:rsidP="00545FC6">
      <w:pPr>
        <w:spacing w:after="0" w:line="240" w:lineRule="auto"/>
        <w:ind w:firstLine="0"/>
        <w:contextualSpacing/>
        <w:jc w:val="left"/>
        <w:rPr>
          <w:rFonts w:eastAsia="Times New Roman" w:cs="Times New Roman"/>
          <w:b/>
          <w:sz w:val="16"/>
          <w:szCs w:val="16"/>
        </w:rPr>
      </w:pPr>
      <w:r w:rsidRPr="00AD3007">
        <w:rPr>
          <w:rFonts w:ascii="Calibri" w:eastAsia="Calibri" w:hAnsi="Calibri" w:cs="Times New Roman"/>
          <w:sz w:val="16"/>
          <w:szCs w:val="16"/>
          <w:lang w:eastAsia="en-US"/>
        </w:rPr>
        <w:t xml:space="preserve">        </w:t>
      </w:r>
      <w:r w:rsidR="00545FC6" w:rsidRPr="00AD3007">
        <w:rPr>
          <w:rFonts w:ascii="Calibri" w:eastAsia="Calibri" w:hAnsi="Calibri" w:cs="Times New Roman"/>
          <w:sz w:val="16"/>
          <w:szCs w:val="16"/>
          <w:lang w:eastAsia="en-US"/>
        </w:rPr>
        <w:t xml:space="preserve"> </w:t>
      </w:r>
      <w:r w:rsidR="00545FC6" w:rsidRPr="00AD3007">
        <w:rPr>
          <w:rFonts w:eastAsia="Times New Roman" w:cs="Times New Roman"/>
          <w:b/>
          <w:sz w:val="16"/>
          <w:szCs w:val="16"/>
        </w:rPr>
        <w:t>Модуль «Ключевые общешкольные дела»</w:t>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6"/>
        <w:gridCol w:w="6585"/>
        <w:gridCol w:w="2551"/>
      </w:tblGrid>
      <w:tr w:rsidR="00CD27D6" w:rsidRPr="00AD3007" w:rsidTr="00CD27D6">
        <w:tc>
          <w:tcPr>
            <w:tcW w:w="1496"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Сроки</w:t>
            </w:r>
          </w:p>
        </w:tc>
        <w:tc>
          <w:tcPr>
            <w:tcW w:w="6585"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Виды деятельности и формы организации занятий</w:t>
            </w:r>
          </w:p>
        </w:tc>
        <w:tc>
          <w:tcPr>
            <w:tcW w:w="2551"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Ответственные </w:t>
            </w:r>
          </w:p>
        </w:tc>
      </w:tr>
      <w:tr w:rsidR="00CD27D6" w:rsidRPr="00AD3007" w:rsidTr="00C873C8">
        <w:trPr>
          <w:trHeight w:val="456"/>
        </w:trPr>
        <w:tc>
          <w:tcPr>
            <w:tcW w:w="1496"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Сентябрь</w:t>
            </w:r>
          </w:p>
        </w:tc>
        <w:tc>
          <w:tcPr>
            <w:tcW w:w="6585"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День встречи </w:t>
            </w:r>
            <w:r w:rsidR="00AE219A" w:rsidRPr="00AD3007">
              <w:rPr>
                <w:rFonts w:eastAsia="Times New Roman" w:cs="Times New Roman"/>
                <w:sz w:val="16"/>
                <w:szCs w:val="16"/>
              </w:rPr>
              <w:t>активистов органов ученического самоуправления</w:t>
            </w:r>
            <w:r w:rsidRPr="00AD3007">
              <w:rPr>
                <w:rFonts w:eastAsia="Times New Roman" w:cs="Times New Roman"/>
                <w:sz w:val="16"/>
                <w:szCs w:val="16"/>
              </w:rPr>
              <w:t>.</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Тренинги на сплочение по классам</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Работа отрядных вожатых</w:t>
            </w:r>
          </w:p>
        </w:tc>
        <w:tc>
          <w:tcPr>
            <w:tcW w:w="2551"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Активисты школы</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Педагог-организатор</w:t>
            </w:r>
          </w:p>
        </w:tc>
      </w:tr>
      <w:tr w:rsidR="00CD27D6" w:rsidRPr="00AD3007" w:rsidTr="00C873C8">
        <w:trPr>
          <w:trHeight w:val="464"/>
        </w:trPr>
        <w:tc>
          <w:tcPr>
            <w:tcW w:w="1496"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Октябрь</w:t>
            </w:r>
          </w:p>
        </w:tc>
        <w:tc>
          <w:tcPr>
            <w:tcW w:w="6585"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КТД «Творим красоту»</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Посвящение в ученики</w:t>
            </w:r>
          </w:p>
          <w:p w:rsidR="00CD27D6" w:rsidRPr="00AD3007" w:rsidRDefault="00AE219A"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Выявление лидеров</w:t>
            </w:r>
            <w:r w:rsidR="00CD27D6" w:rsidRPr="00AD3007">
              <w:rPr>
                <w:rFonts w:eastAsia="Times New Roman" w:cs="Times New Roman"/>
                <w:sz w:val="16"/>
                <w:szCs w:val="16"/>
              </w:rPr>
              <w:t xml:space="preserve"> (социометрия)</w:t>
            </w:r>
          </w:p>
        </w:tc>
        <w:tc>
          <w:tcPr>
            <w:tcW w:w="2551"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Активисты школы</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Педагог-организатор</w:t>
            </w:r>
          </w:p>
        </w:tc>
      </w:tr>
      <w:tr w:rsidR="00CD27D6" w:rsidRPr="00AD3007" w:rsidTr="00C873C8">
        <w:trPr>
          <w:trHeight w:val="472"/>
        </w:trPr>
        <w:tc>
          <w:tcPr>
            <w:tcW w:w="1496"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Ноябрь</w:t>
            </w:r>
          </w:p>
        </w:tc>
        <w:tc>
          <w:tcPr>
            <w:tcW w:w="6585" w:type="dxa"/>
          </w:tcPr>
          <w:p w:rsidR="00CD27D6" w:rsidRPr="00AD3007" w:rsidRDefault="00AE219A"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Классные часы ко</w:t>
            </w:r>
            <w:r w:rsidR="00CD27D6" w:rsidRPr="00AD3007">
              <w:rPr>
                <w:rFonts w:eastAsia="Times New Roman" w:cs="Times New Roman"/>
                <w:sz w:val="16"/>
                <w:szCs w:val="16"/>
              </w:rPr>
              <w:t xml:space="preserve"> </w:t>
            </w:r>
            <w:r w:rsidRPr="00AD3007">
              <w:rPr>
                <w:rFonts w:eastAsia="Times New Roman" w:cs="Times New Roman"/>
                <w:sz w:val="16"/>
                <w:szCs w:val="16"/>
              </w:rPr>
              <w:t>Дню народного</w:t>
            </w:r>
            <w:r w:rsidR="00CD27D6" w:rsidRPr="00AD3007">
              <w:rPr>
                <w:rFonts w:eastAsia="Times New Roman" w:cs="Times New Roman"/>
                <w:sz w:val="16"/>
                <w:szCs w:val="16"/>
              </w:rPr>
              <w:t xml:space="preserve"> Единства.</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КТД </w:t>
            </w:r>
            <w:r w:rsidR="00AE219A" w:rsidRPr="00AD3007">
              <w:rPr>
                <w:rFonts w:eastAsia="Times New Roman" w:cs="Times New Roman"/>
                <w:sz w:val="16"/>
                <w:szCs w:val="16"/>
              </w:rPr>
              <w:t>«Государственная символика</w:t>
            </w:r>
            <w:r w:rsidRPr="00AD3007">
              <w:rPr>
                <w:rFonts w:eastAsia="Times New Roman" w:cs="Times New Roman"/>
                <w:sz w:val="16"/>
                <w:szCs w:val="16"/>
              </w:rPr>
              <w:t xml:space="preserve"> РФ и РТ»</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КТД «Мои увлечения – альтернатива пагубным привычкам»</w:t>
            </w:r>
          </w:p>
        </w:tc>
        <w:tc>
          <w:tcPr>
            <w:tcW w:w="2551"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Активисты школы</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Педагог-организатор</w:t>
            </w:r>
          </w:p>
        </w:tc>
      </w:tr>
      <w:tr w:rsidR="00CD27D6" w:rsidRPr="00AD3007" w:rsidTr="00C873C8">
        <w:trPr>
          <w:trHeight w:val="706"/>
        </w:trPr>
        <w:tc>
          <w:tcPr>
            <w:tcW w:w="1496"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Декабрь</w:t>
            </w:r>
          </w:p>
        </w:tc>
        <w:tc>
          <w:tcPr>
            <w:tcW w:w="6585"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Акция «День борьбы со СПИДОМ» к 1 декабря</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Акция </w:t>
            </w:r>
            <w:r w:rsidR="00AE219A" w:rsidRPr="00AD3007">
              <w:rPr>
                <w:rFonts w:eastAsia="Times New Roman" w:cs="Times New Roman"/>
                <w:sz w:val="16"/>
                <w:szCs w:val="16"/>
              </w:rPr>
              <w:t>«Твори</w:t>
            </w:r>
            <w:r w:rsidRPr="00AD3007">
              <w:rPr>
                <w:rFonts w:eastAsia="Times New Roman" w:cs="Times New Roman"/>
                <w:sz w:val="16"/>
                <w:szCs w:val="16"/>
              </w:rPr>
              <w:t xml:space="preserve"> добро»</w:t>
            </w:r>
          </w:p>
          <w:p w:rsidR="00CD27D6" w:rsidRPr="00AD3007" w:rsidRDefault="00AE219A"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Экскурсия в</w:t>
            </w:r>
            <w:r w:rsidR="00CD27D6" w:rsidRPr="00AD3007">
              <w:rPr>
                <w:rFonts w:eastAsia="Times New Roman" w:cs="Times New Roman"/>
                <w:sz w:val="16"/>
                <w:szCs w:val="16"/>
              </w:rPr>
              <w:t xml:space="preserve"> школьный музей</w:t>
            </w:r>
          </w:p>
          <w:p w:rsidR="00CD27D6" w:rsidRPr="00AD3007" w:rsidRDefault="00AE219A"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Экскурсия в</w:t>
            </w:r>
            <w:r w:rsidR="00CD27D6" w:rsidRPr="00AD3007">
              <w:rPr>
                <w:rFonts w:eastAsia="Times New Roman" w:cs="Times New Roman"/>
                <w:sz w:val="16"/>
                <w:szCs w:val="16"/>
              </w:rPr>
              <w:t xml:space="preserve"> школьную библиотеку.</w:t>
            </w:r>
          </w:p>
        </w:tc>
        <w:tc>
          <w:tcPr>
            <w:tcW w:w="2551"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Активисты школы</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Педагог-психолог</w:t>
            </w:r>
          </w:p>
        </w:tc>
      </w:tr>
      <w:tr w:rsidR="00CD27D6" w:rsidRPr="00AD3007" w:rsidTr="00CD27D6">
        <w:tc>
          <w:tcPr>
            <w:tcW w:w="1496"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Январь</w:t>
            </w:r>
          </w:p>
        </w:tc>
        <w:tc>
          <w:tcPr>
            <w:tcW w:w="6585"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Творческий отчет объединений</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дополнительного образования.</w:t>
            </w:r>
          </w:p>
          <w:p w:rsidR="00CD27D6" w:rsidRPr="00AD3007" w:rsidRDefault="00CD27D6" w:rsidP="00C873C8">
            <w:pPr>
              <w:spacing w:after="0" w:line="240" w:lineRule="auto"/>
              <w:ind w:firstLine="0"/>
              <w:jc w:val="left"/>
              <w:rPr>
                <w:rFonts w:eastAsia="Times New Roman" w:cs="Times New Roman"/>
                <w:sz w:val="16"/>
                <w:szCs w:val="16"/>
              </w:rPr>
            </w:pPr>
          </w:p>
        </w:tc>
        <w:tc>
          <w:tcPr>
            <w:tcW w:w="2551"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Актив «РДШ»</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Руководители ТО и секций</w:t>
            </w:r>
          </w:p>
        </w:tc>
      </w:tr>
      <w:tr w:rsidR="00CD27D6" w:rsidRPr="00AD3007" w:rsidTr="00CD27D6">
        <w:tc>
          <w:tcPr>
            <w:tcW w:w="1496"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lastRenderedPageBreak/>
              <w:t>Февраль</w:t>
            </w:r>
          </w:p>
        </w:tc>
        <w:tc>
          <w:tcPr>
            <w:tcW w:w="6585"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Культура взаимодействия при проведении состязательных мероприятий в рамках месячника Мужества</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Вечер встречи выпускников</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Поздравление ветеранов ВОВ, участников тыла,</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«Ответственность - что это?»</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КТД «Школа вежливости»</w:t>
            </w:r>
          </w:p>
        </w:tc>
        <w:tc>
          <w:tcPr>
            <w:tcW w:w="2551"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Актив «РДШ»</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Юнармейцы</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Отряд «Патриот»</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 </w:t>
            </w:r>
          </w:p>
        </w:tc>
      </w:tr>
      <w:tr w:rsidR="00CD27D6" w:rsidRPr="00AD3007" w:rsidTr="00CD27D6">
        <w:tc>
          <w:tcPr>
            <w:tcW w:w="1496"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Март</w:t>
            </w:r>
          </w:p>
        </w:tc>
        <w:tc>
          <w:tcPr>
            <w:tcW w:w="6585"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Капустники </w:t>
            </w:r>
            <w:r w:rsidR="00AE219A" w:rsidRPr="00AD3007">
              <w:rPr>
                <w:rFonts w:eastAsia="Times New Roman" w:cs="Times New Roman"/>
                <w:sz w:val="16"/>
                <w:szCs w:val="16"/>
              </w:rPr>
              <w:t>к Международному женскому дню 8 марта</w:t>
            </w:r>
            <w:r w:rsidRPr="00AD3007">
              <w:rPr>
                <w:rFonts w:eastAsia="Times New Roman" w:cs="Times New Roman"/>
                <w:sz w:val="16"/>
                <w:szCs w:val="16"/>
              </w:rPr>
              <w:t>.</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 </w:t>
            </w:r>
          </w:p>
        </w:tc>
        <w:tc>
          <w:tcPr>
            <w:tcW w:w="2551"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Классные руководители</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Актив</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«РДШ»</w:t>
            </w:r>
          </w:p>
        </w:tc>
      </w:tr>
      <w:tr w:rsidR="00CD27D6" w:rsidRPr="00AD3007" w:rsidTr="00CD27D6">
        <w:tc>
          <w:tcPr>
            <w:tcW w:w="1496"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Апрель</w:t>
            </w:r>
          </w:p>
        </w:tc>
        <w:tc>
          <w:tcPr>
            <w:tcW w:w="6585"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КТД «Здоровый образ жизни», к </w:t>
            </w:r>
            <w:r w:rsidR="00AE219A" w:rsidRPr="00AD3007">
              <w:rPr>
                <w:rFonts w:eastAsia="Times New Roman" w:cs="Times New Roman"/>
                <w:sz w:val="16"/>
                <w:szCs w:val="16"/>
              </w:rPr>
              <w:t>Всемирному дню</w:t>
            </w:r>
            <w:r w:rsidRPr="00AD3007">
              <w:rPr>
                <w:rFonts w:eastAsia="Times New Roman" w:cs="Times New Roman"/>
                <w:sz w:val="16"/>
                <w:szCs w:val="16"/>
              </w:rPr>
              <w:t xml:space="preserve"> здоровья. </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Капустники «Вечер отдыха </w:t>
            </w:r>
            <w:r w:rsidR="00AE219A" w:rsidRPr="00AD3007">
              <w:rPr>
                <w:rFonts w:eastAsia="Times New Roman" w:cs="Times New Roman"/>
                <w:sz w:val="16"/>
                <w:szCs w:val="16"/>
              </w:rPr>
              <w:t>и смеха</w:t>
            </w:r>
            <w:r w:rsidRPr="00AD3007">
              <w:rPr>
                <w:rFonts w:eastAsia="Times New Roman" w:cs="Times New Roman"/>
                <w:sz w:val="16"/>
                <w:szCs w:val="16"/>
              </w:rPr>
              <w:t>».</w:t>
            </w:r>
          </w:p>
        </w:tc>
        <w:tc>
          <w:tcPr>
            <w:tcW w:w="2551"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Учитель физкультуры</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Педагог-организатор</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Актив «РДШ»</w:t>
            </w:r>
          </w:p>
        </w:tc>
      </w:tr>
      <w:tr w:rsidR="00CD27D6" w:rsidRPr="00AD3007" w:rsidTr="00CD27D6">
        <w:tc>
          <w:tcPr>
            <w:tcW w:w="1496"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Май</w:t>
            </w:r>
          </w:p>
        </w:tc>
        <w:tc>
          <w:tcPr>
            <w:tcW w:w="6585"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Акции «День солнца», «День улыбок», «Рисунки на асфальте»</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День музеев </w:t>
            </w:r>
            <w:r w:rsidR="00AE219A" w:rsidRPr="00AD3007">
              <w:rPr>
                <w:rFonts w:eastAsia="Times New Roman" w:cs="Times New Roman"/>
                <w:sz w:val="16"/>
                <w:szCs w:val="16"/>
              </w:rPr>
              <w:t>(школьный музей</w:t>
            </w:r>
            <w:r w:rsidRPr="00AD3007">
              <w:rPr>
                <w:rFonts w:eastAsia="Times New Roman" w:cs="Times New Roman"/>
                <w:sz w:val="16"/>
                <w:szCs w:val="16"/>
              </w:rPr>
              <w:t>).</w:t>
            </w:r>
          </w:p>
        </w:tc>
        <w:tc>
          <w:tcPr>
            <w:tcW w:w="2551"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 Педагог-организатор</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Учителя истории</w:t>
            </w:r>
          </w:p>
          <w:p w:rsidR="00CD27D6" w:rsidRPr="00AD3007" w:rsidRDefault="00CD27D6" w:rsidP="00C873C8">
            <w:pPr>
              <w:spacing w:after="0" w:line="240" w:lineRule="auto"/>
              <w:ind w:firstLine="0"/>
              <w:jc w:val="left"/>
              <w:rPr>
                <w:rFonts w:eastAsia="Times New Roman" w:cs="Times New Roman"/>
                <w:sz w:val="16"/>
                <w:szCs w:val="16"/>
              </w:rPr>
            </w:pPr>
          </w:p>
        </w:tc>
      </w:tr>
      <w:tr w:rsidR="00CD27D6" w:rsidRPr="00AD3007" w:rsidTr="00CD27D6">
        <w:tc>
          <w:tcPr>
            <w:tcW w:w="1496"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Июнь</w:t>
            </w:r>
          </w:p>
        </w:tc>
        <w:tc>
          <w:tcPr>
            <w:tcW w:w="6585" w:type="dxa"/>
          </w:tcPr>
          <w:p w:rsidR="00CD27D6" w:rsidRPr="00AD3007" w:rsidRDefault="00CD27D6" w:rsidP="00C873C8">
            <w:pPr>
              <w:spacing w:after="0" w:line="240" w:lineRule="auto"/>
              <w:ind w:firstLine="0"/>
              <w:jc w:val="left"/>
              <w:rPr>
                <w:rFonts w:eastAsia="Times New Roman" w:cs="Times New Roman"/>
                <w:sz w:val="16"/>
                <w:szCs w:val="16"/>
              </w:rPr>
            </w:pP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Работа </w:t>
            </w:r>
            <w:r w:rsidR="00AE219A" w:rsidRPr="00AD3007">
              <w:rPr>
                <w:rFonts w:eastAsia="Times New Roman" w:cs="Times New Roman"/>
                <w:sz w:val="16"/>
                <w:szCs w:val="16"/>
              </w:rPr>
              <w:t>пришкольного лагеря</w:t>
            </w:r>
            <w:r w:rsidRPr="00AD3007">
              <w:rPr>
                <w:rFonts w:eastAsia="Times New Roman" w:cs="Times New Roman"/>
                <w:sz w:val="16"/>
                <w:szCs w:val="16"/>
              </w:rPr>
              <w:t>.</w:t>
            </w:r>
          </w:p>
        </w:tc>
        <w:tc>
          <w:tcPr>
            <w:tcW w:w="2551"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 Начальник лагеря</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Педагог-организатор</w:t>
            </w:r>
          </w:p>
        </w:tc>
      </w:tr>
    </w:tbl>
    <w:p w:rsidR="00CD27D6" w:rsidRPr="00AD3007" w:rsidRDefault="00CD27D6" w:rsidP="00545FC6">
      <w:pPr>
        <w:spacing w:after="0" w:line="240" w:lineRule="auto"/>
        <w:ind w:firstLine="0"/>
        <w:contextualSpacing/>
        <w:jc w:val="left"/>
        <w:rPr>
          <w:rFonts w:eastAsia="Times New Roman" w:cs="Times New Roman"/>
          <w:b/>
          <w:sz w:val="16"/>
          <w:szCs w:val="16"/>
        </w:rPr>
      </w:pPr>
    </w:p>
    <w:p w:rsidR="00E15DEE" w:rsidRPr="00AD3007" w:rsidRDefault="00545FC6" w:rsidP="00E15DEE">
      <w:pPr>
        <w:spacing w:after="0" w:line="240" w:lineRule="auto"/>
        <w:ind w:left="360"/>
        <w:contextualSpacing/>
        <w:rPr>
          <w:rFonts w:eastAsia="Times New Roman" w:cs="Times New Roman"/>
          <w:b/>
          <w:sz w:val="16"/>
          <w:szCs w:val="16"/>
        </w:rPr>
      </w:pPr>
      <w:r w:rsidRPr="00AD3007">
        <w:rPr>
          <w:rFonts w:cs="Times New Roman"/>
          <w:sz w:val="16"/>
          <w:szCs w:val="16"/>
        </w:rPr>
        <w:t xml:space="preserve"> </w:t>
      </w:r>
      <w:r w:rsidR="00E15DEE" w:rsidRPr="00AD3007">
        <w:rPr>
          <w:rFonts w:eastAsia="Times New Roman" w:cs="Times New Roman"/>
          <w:b/>
          <w:sz w:val="16"/>
          <w:szCs w:val="16"/>
        </w:rPr>
        <w:t>Модуль «Волонтерская деятельность»</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3"/>
        <w:gridCol w:w="6753"/>
        <w:gridCol w:w="3127"/>
      </w:tblGrid>
      <w:tr w:rsidR="00CD27D6" w:rsidRPr="00AD3007" w:rsidTr="00CD27D6">
        <w:tc>
          <w:tcPr>
            <w:tcW w:w="0" w:type="auto"/>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Сроки</w:t>
            </w:r>
          </w:p>
        </w:tc>
        <w:tc>
          <w:tcPr>
            <w:tcW w:w="0" w:type="auto"/>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Виды деятельности и формы организации занятий</w:t>
            </w:r>
          </w:p>
        </w:tc>
        <w:tc>
          <w:tcPr>
            <w:tcW w:w="0" w:type="auto"/>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Ответственные </w:t>
            </w:r>
          </w:p>
        </w:tc>
      </w:tr>
      <w:tr w:rsidR="00CD27D6" w:rsidRPr="00AD3007" w:rsidTr="00C873C8">
        <w:trPr>
          <w:trHeight w:val="612"/>
        </w:trPr>
        <w:tc>
          <w:tcPr>
            <w:tcW w:w="0" w:type="auto"/>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Сентябрь</w:t>
            </w:r>
          </w:p>
        </w:tc>
        <w:tc>
          <w:tcPr>
            <w:tcW w:w="0" w:type="auto"/>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День знаний.</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КТД «Семейные посиделки» - «Родители и дети»</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Уроки нравственности и солидарности</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День здоровья.</w:t>
            </w:r>
          </w:p>
        </w:tc>
        <w:tc>
          <w:tcPr>
            <w:tcW w:w="0" w:type="auto"/>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Классные руководители</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Актив школы «РДШ»</w:t>
            </w:r>
          </w:p>
          <w:p w:rsidR="00CD27D6" w:rsidRPr="00AD3007" w:rsidRDefault="00CD27D6" w:rsidP="00C873C8">
            <w:pPr>
              <w:spacing w:after="0" w:line="240" w:lineRule="auto"/>
              <w:ind w:firstLine="0"/>
              <w:jc w:val="left"/>
              <w:rPr>
                <w:rFonts w:eastAsia="Times New Roman" w:cs="Times New Roman"/>
                <w:sz w:val="16"/>
                <w:szCs w:val="16"/>
              </w:rPr>
            </w:pPr>
          </w:p>
        </w:tc>
      </w:tr>
      <w:tr w:rsidR="00CD27D6" w:rsidRPr="00AD3007" w:rsidTr="00C873C8">
        <w:trPr>
          <w:trHeight w:val="1289"/>
        </w:trPr>
        <w:tc>
          <w:tcPr>
            <w:tcW w:w="0" w:type="auto"/>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Октябрь</w:t>
            </w:r>
          </w:p>
        </w:tc>
        <w:tc>
          <w:tcPr>
            <w:tcW w:w="0" w:type="auto"/>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Акция </w:t>
            </w:r>
            <w:r w:rsidR="00AE219A" w:rsidRPr="00AD3007">
              <w:rPr>
                <w:rFonts w:eastAsia="Times New Roman" w:cs="Times New Roman"/>
                <w:sz w:val="16"/>
                <w:szCs w:val="16"/>
              </w:rPr>
              <w:t>«Забота</w:t>
            </w:r>
            <w:r w:rsidRPr="00AD3007">
              <w:rPr>
                <w:rFonts w:eastAsia="Times New Roman" w:cs="Times New Roman"/>
                <w:sz w:val="16"/>
                <w:szCs w:val="16"/>
              </w:rPr>
              <w:t>».</w:t>
            </w:r>
          </w:p>
          <w:p w:rsidR="00CD27D6" w:rsidRPr="00AD3007" w:rsidRDefault="00AE219A"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Подготовка и</w:t>
            </w:r>
            <w:r w:rsidR="00CD27D6" w:rsidRPr="00AD3007">
              <w:rPr>
                <w:rFonts w:eastAsia="Times New Roman" w:cs="Times New Roman"/>
                <w:sz w:val="16"/>
                <w:szCs w:val="16"/>
              </w:rPr>
              <w:t xml:space="preserve"> </w:t>
            </w:r>
            <w:r w:rsidRPr="00AD3007">
              <w:rPr>
                <w:rFonts w:eastAsia="Times New Roman" w:cs="Times New Roman"/>
                <w:sz w:val="16"/>
                <w:szCs w:val="16"/>
              </w:rPr>
              <w:t>проведение мероприятий</w:t>
            </w:r>
            <w:r w:rsidR="00CD27D6" w:rsidRPr="00AD3007">
              <w:rPr>
                <w:rFonts w:eastAsia="Times New Roman" w:cs="Times New Roman"/>
                <w:sz w:val="16"/>
                <w:szCs w:val="16"/>
              </w:rPr>
              <w:t xml:space="preserve">, посвященных </w:t>
            </w:r>
            <w:r w:rsidRPr="00AD3007">
              <w:rPr>
                <w:rFonts w:eastAsia="Times New Roman" w:cs="Times New Roman"/>
                <w:sz w:val="16"/>
                <w:szCs w:val="16"/>
              </w:rPr>
              <w:t>Международному Дню пожилых</w:t>
            </w:r>
            <w:r w:rsidR="00CD27D6" w:rsidRPr="00AD3007">
              <w:rPr>
                <w:rFonts w:eastAsia="Times New Roman" w:cs="Times New Roman"/>
                <w:sz w:val="16"/>
                <w:szCs w:val="16"/>
              </w:rPr>
              <w:t xml:space="preserve"> людей концертная программа</w:t>
            </w:r>
          </w:p>
          <w:p w:rsidR="00CD27D6" w:rsidRPr="00AD3007" w:rsidRDefault="00AE219A"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День учителя</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(день самоуправления)</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Тимуровские и волонтерские рейды.</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Благотворительная ярмарка.</w:t>
            </w:r>
          </w:p>
        </w:tc>
        <w:tc>
          <w:tcPr>
            <w:tcW w:w="0" w:type="auto"/>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Классные руководители</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Актив школы «РДШ»</w:t>
            </w:r>
          </w:p>
          <w:p w:rsidR="00CD27D6" w:rsidRPr="00AD3007" w:rsidRDefault="00CD27D6" w:rsidP="00C873C8">
            <w:pPr>
              <w:spacing w:after="0" w:line="240" w:lineRule="auto"/>
              <w:ind w:firstLine="0"/>
              <w:jc w:val="left"/>
              <w:rPr>
                <w:rFonts w:eastAsia="Times New Roman" w:cs="Times New Roman"/>
                <w:sz w:val="16"/>
                <w:szCs w:val="16"/>
              </w:rPr>
            </w:pPr>
          </w:p>
        </w:tc>
      </w:tr>
      <w:tr w:rsidR="00CD27D6" w:rsidRPr="00AD3007" w:rsidTr="00C873C8">
        <w:trPr>
          <w:trHeight w:val="543"/>
        </w:trPr>
        <w:tc>
          <w:tcPr>
            <w:tcW w:w="0" w:type="auto"/>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Ноябрь</w:t>
            </w:r>
          </w:p>
        </w:tc>
        <w:tc>
          <w:tcPr>
            <w:tcW w:w="0" w:type="auto"/>
          </w:tcPr>
          <w:p w:rsidR="00CD27D6" w:rsidRPr="00AD3007" w:rsidRDefault="00AE219A"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КТД ко</w:t>
            </w:r>
            <w:r w:rsidR="00CD27D6" w:rsidRPr="00AD3007">
              <w:rPr>
                <w:rFonts w:eastAsia="Times New Roman" w:cs="Times New Roman"/>
                <w:sz w:val="16"/>
                <w:szCs w:val="16"/>
              </w:rPr>
              <w:t xml:space="preserve"> </w:t>
            </w:r>
            <w:r w:rsidRPr="00AD3007">
              <w:rPr>
                <w:rFonts w:eastAsia="Times New Roman" w:cs="Times New Roman"/>
                <w:sz w:val="16"/>
                <w:szCs w:val="16"/>
              </w:rPr>
              <w:t>Дню Матери</w:t>
            </w:r>
            <w:r w:rsidR="00CD27D6" w:rsidRPr="00AD3007">
              <w:rPr>
                <w:rFonts w:eastAsia="Times New Roman" w:cs="Times New Roman"/>
                <w:sz w:val="16"/>
                <w:szCs w:val="16"/>
              </w:rPr>
              <w:t>.</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Волонтерские рейды в преддверии декады инвалидов</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Библиографические уроки «Вечные ценности»</w:t>
            </w:r>
          </w:p>
        </w:tc>
        <w:tc>
          <w:tcPr>
            <w:tcW w:w="0" w:type="auto"/>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Классные руководители</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Актив школы «РДШ»</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Заведующая библиотекой</w:t>
            </w:r>
          </w:p>
        </w:tc>
      </w:tr>
      <w:tr w:rsidR="00CD27D6" w:rsidRPr="00AD3007" w:rsidTr="00CD27D6">
        <w:tc>
          <w:tcPr>
            <w:tcW w:w="0" w:type="auto"/>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Декабрь</w:t>
            </w:r>
          </w:p>
        </w:tc>
        <w:tc>
          <w:tcPr>
            <w:tcW w:w="0" w:type="auto"/>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Акция </w:t>
            </w:r>
            <w:r w:rsidR="00AE219A" w:rsidRPr="00AD3007">
              <w:rPr>
                <w:rFonts w:eastAsia="Times New Roman" w:cs="Times New Roman"/>
                <w:sz w:val="16"/>
                <w:szCs w:val="16"/>
              </w:rPr>
              <w:t>«Твори</w:t>
            </w:r>
            <w:r w:rsidRPr="00AD3007">
              <w:rPr>
                <w:rFonts w:eastAsia="Times New Roman" w:cs="Times New Roman"/>
                <w:sz w:val="16"/>
                <w:szCs w:val="16"/>
              </w:rPr>
              <w:t xml:space="preserve"> добро»</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Проведение </w:t>
            </w:r>
            <w:r w:rsidR="00AE219A" w:rsidRPr="00AD3007">
              <w:rPr>
                <w:rFonts w:eastAsia="Times New Roman" w:cs="Times New Roman"/>
                <w:sz w:val="16"/>
                <w:szCs w:val="16"/>
              </w:rPr>
              <w:t>мероприятий в</w:t>
            </w:r>
            <w:r w:rsidRPr="00AD3007">
              <w:rPr>
                <w:rFonts w:eastAsia="Times New Roman" w:cs="Times New Roman"/>
                <w:sz w:val="16"/>
                <w:szCs w:val="16"/>
              </w:rPr>
              <w:t xml:space="preserve"> </w:t>
            </w:r>
            <w:r w:rsidR="00AE219A" w:rsidRPr="00AD3007">
              <w:rPr>
                <w:rFonts w:eastAsia="Times New Roman" w:cs="Times New Roman"/>
                <w:sz w:val="16"/>
                <w:szCs w:val="16"/>
              </w:rPr>
              <w:t>декаду инвалидов</w:t>
            </w:r>
            <w:r w:rsidRPr="00AD3007">
              <w:rPr>
                <w:rFonts w:eastAsia="Times New Roman" w:cs="Times New Roman"/>
                <w:sz w:val="16"/>
                <w:szCs w:val="16"/>
              </w:rPr>
              <w:t>: конкурс рисунков в подарок детям; акция «Вещам вторая жизнь»; поздравления детей инвалидов на дому.</w:t>
            </w:r>
          </w:p>
          <w:p w:rsidR="00CD27D6" w:rsidRPr="00AD3007" w:rsidRDefault="00AE219A"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Экскурсия в</w:t>
            </w:r>
            <w:r w:rsidR="00CD27D6" w:rsidRPr="00AD3007">
              <w:rPr>
                <w:rFonts w:eastAsia="Times New Roman" w:cs="Times New Roman"/>
                <w:sz w:val="16"/>
                <w:szCs w:val="16"/>
              </w:rPr>
              <w:t xml:space="preserve"> школьный музей «Встреча с интересными людьми»</w:t>
            </w:r>
          </w:p>
        </w:tc>
        <w:tc>
          <w:tcPr>
            <w:tcW w:w="0" w:type="auto"/>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Классные руководители</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Актив школы «РДШ»</w:t>
            </w:r>
          </w:p>
          <w:p w:rsidR="00CD27D6" w:rsidRPr="00AD3007" w:rsidRDefault="00CD27D6" w:rsidP="00C873C8">
            <w:pPr>
              <w:spacing w:after="0" w:line="240" w:lineRule="auto"/>
              <w:ind w:firstLine="0"/>
              <w:jc w:val="left"/>
              <w:rPr>
                <w:rFonts w:eastAsia="Times New Roman" w:cs="Times New Roman"/>
                <w:sz w:val="16"/>
                <w:szCs w:val="16"/>
              </w:rPr>
            </w:pPr>
          </w:p>
        </w:tc>
      </w:tr>
      <w:tr w:rsidR="00CD27D6" w:rsidRPr="00AD3007" w:rsidTr="00C873C8">
        <w:trPr>
          <w:trHeight w:val="377"/>
        </w:trPr>
        <w:tc>
          <w:tcPr>
            <w:tcW w:w="0" w:type="auto"/>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Январь</w:t>
            </w:r>
          </w:p>
        </w:tc>
        <w:tc>
          <w:tcPr>
            <w:tcW w:w="0" w:type="auto"/>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Творческий отчет объединений</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дополнительного образования.</w:t>
            </w:r>
          </w:p>
        </w:tc>
        <w:tc>
          <w:tcPr>
            <w:tcW w:w="0" w:type="auto"/>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Руководители ТО, секций, внеурочных занятий</w:t>
            </w:r>
          </w:p>
        </w:tc>
      </w:tr>
      <w:tr w:rsidR="00CD27D6" w:rsidRPr="00AD3007" w:rsidTr="00C873C8">
        <w:trPr>
          <w:trHeight w:val="411"/>
        </w:trPr>
        <w:tc>
          <w:tcPr>
            <w:tcW w:w="0" w:type="auto"/>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Февраль</w:t>
            </w:r>
          </w:p>
        </w:tc>
        <w:tc>
          <w:tcPr>
            <w:tcW w:w="0" w:type="auto"/>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Поздравление ветеранов ВОВ, участников тыла,</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КТД «Праздник пап» - «Родители и дети»</w:t>
            </w:r>
          </w:p>
        </w:tc>
        <w:tc>
          <w:tcPr>
            <w:tcW w:w="0" w:type="auto"/>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Классные руководители</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Актив школы «РДШ»</w:t>
            </w:r>
          </w:p>
        </w:tc>
      </w:tr>
      <w:tr w:rsidR="00CD27D6" w:rsidRPr="00AD3007" w:rsidTr="00CD27D6">
        <w:tc>
          <w:tcPr>
            <w:tcW w:w="0" w:type="auto"/>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Март</w:t>
            </w:r>
          </w:p>
        </w:tc>
        <w:tc>
          <w:tcPr>
            <w:tcW w:w="0" w:type="auto"/>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Классные часы «Роль материнства в современной семье»</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Открытые занятия</w:t>
            </w:r>
          </w:p>
        </w:tc>
        <w:tc>
          <w:tcPr>
            <w:tcW w:w="0" w:type="auto"/>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Руководитель занятий по семьеведению, учителя обществознания</w:t>
            </w:r>
          </w:p>
        </w:tc>
      </w:tr>
      <w:tr w:rsidR="00CD27D6" w:rsidRPr="00AD3007" w:rsidTr="00CD27D6">
        <w:tc>
          <w:tcPr>
            <w:tcW w:w="0" w:type="auto"/>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Апрель</w:t>
            </w:r>
          </w:p>
        </w:tc>
        <w:tc>
          <w:tcPr>
            <w:tcW w:w="0" w:type="auto"/>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Неделя </w:t>
            </w:r>
            <w:proofErr w:type="gramStart"/>
            <w:r w:rsidRPr="00AD3007">
              <w:rPr>
                <w:rFonts w:eastAsia="Times New Roman" w:cs="Times New Roman"/>
                <w:sz w:val="16"/>
                <w:szCs w:val="16"/>
              </w:rPr>
              <w:t>детской  книги</w:t>
            </w:r>
            <w:proofErr w:type="gramEnd"/>
            <w:r w:rsidRPr="00AD3007">
              <w:rPr>
                <w:rFonts w:eastAsia="Times New Roman" w:cs="Times New Roman"/>
                <w:sz w:val="16"/>
                <w:szCs w:val="16"/>
              </w:rPr>
              <w:t>.</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День космонавтики</w:t>
            </w:r>
          </w:p>
        </w:tc>
        <w:tc>
          <w:tcPr>
            <w:tcW w:w="0" w:type="auto"/>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Классные руководители</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Актив школы «РДШ»</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Заведующая библиотекой</w:t>
            </w:r>
          </w:p>
        </w:tc>
      </w:tr>
      <w:tr w:rsidR="00CD27D6" w:rsidRPr="00AD3007" w:rsidTr="00C873C8">
        <w:trPr>
          <w:trHeight w:val="330"/>
        </w:trPr>
        <w:tc>
          <w:tcPr>
            <w:tcW w:w="0" w:type="auto"/>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Май</w:t>
            </w:r>
          </w:p>
        </w:tc>
        <w:tc>
          <w:tcPr>
            <w:tcW w:w="0" w:type="auto"/>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День Победы.</w:t>
            </w:r>
          </w:p>
          <w:p w:rsidR="00CD27D6" w:rsidRPr="00AD3007" w:rsidRDefault="00CD27D6" w:rsidP="00C873C8">
            <w:pPr>
              <w:spacing w:after="0" w:line="240" w:lineRule="auto"/>
              <w:ind w:firstLine="0"/>
              <w:jc w:val="left"/>
              <w:rPr>
                <w:rFonts w:eastAsia="Times New Roman" w:cs="Times New Roman"/>
                <w:sz w:val="16"/>
                <w:szCs w:val="16"/>
              </w:rPr>
            </w:pPr>
            <w:proofErr w:type="gramStart"/>
            <w:r w:rsidRPr="00AD3007">
              <w:rPr>
                <w:rFonts w:eastAsia="Times New Roman" w:cs="Times New Roman"/>
                <w:sz w:val="16"/>
                <w:szCs w:val="16"/>
              </w:rPr>
              <w:t>День  защиты</w:t>
            </w:r>
            <w:proofErr w:type="gramEnd"/>
            <w:r w:rsidRPr="00AD3007">
              <w:rPr>
                <w:rFonts w:eastAsia="Times New Roman" w:cs="Times New Roman"/>
                <w:sz w:val="16"/>
                <w:szCs w:val="16"/>
              </w:rPr>
              <w:t xml:space="preserve">  детей.</w:t>
            </w:r>
          </w:p>
          <w:p w:rsidR="00CD27D6" w:rsidRPr="00AD3007" w:rsidRDefault="00CD27D6" w:rsidP="00C873C8">
            <w:pPr>
              <w:spacing w:after="0" w:line="240" w:lineRule="auto"/>
              <w:ind w:firstLine="0"/>
              <w:jc w:val="left"/>
              <w:rPr>
                <w:rFonts w:eastAsia="Times New Roman" w:cs="Times New Roman"/>
                <w:sz w:val="16"/>
                <w:szCs w:val="16"/>
              </w:rPr>
            </w:pPr>
            <w:proofErr w:type="gramStart"/>
            <w:r w:rsidRPr="00AD3007">
              <w:rPr>
                <w:rFonts w:eastAsia="Times New Roman" w:cs="Times New Roman"/>
                <w:sz w:val="16"/>
                <w:szCs w:val="16"/>
              </w:rPr>
              <w:t>День  семьи</w:t>
            </w:r>
            <w:proofErr w:type="gramEnd"/>
            <w:r w:rsidRPr="00AD3007">
              <w:rPr>
                <w:rFonts w:eastAsia="Times New Roman" w:cs="Times New Roman"/>
                <w:sz w:val="16"/>
                <w:szCs w:val="16"/>
              </w:rPr>
              <w:t>.</w:t>
            </w:r>
          </w:p>
        </w:tc>
        <w:tc>
          <w:tcPr>
            <w:tcW w:w="0" w:type="auto"/>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Классные руководители</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Актив школы «РДШ»</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Педагог-организатор</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Заместитель директора по ВР</w:t>
            </w:r>
          </w:p>
        </w:tc>
      </w:tr>
    </w:tbl>
    <w:p w:rsidR="00CD27D6" w:rsidRPr="00AD3007" w:rsidRDefault="00CD27D6" w:rsidP="00E15DEE">
      <w:pPr>
        <w:spacing w:after="0" w:line="240" w:lineRule="auto"/>
        <w:ind w:left="360"/>
        <w:contextualSpacing/>
        <w:rPr>
          <w:rFonts w:eastAsia="Times New Roman" w:cs="Times New Roman"/>
          <w:b/>
          <w:sz w:val="16"/>
          <w:szCs w:val="16"/>
        </w:rPr>
      </w:pPr>
    </w:p>
    <w:p w:rsidR="00E15DEE" w:rsidRPr="00AD3007" w:rsidRDefault="00E15DEE" w:rsidP="00E15DEE">
      <w:pPr>
        <w:tabs>
          <w:tab w:val="left" w:pos="2421"/>
        </w:tabs>
        <w:spacing w:after="200" w:line="276" w:lineRule="auto"/>
        <w:ind w:firstLine="0"/>
        <w:jc w:val="left"/>
        <w:rPr>
          <w:rFonts w:ascii="Calibri" w:eastAsia="Calibri" w:hAnsi="Calibri" w:cs="Times New Roman"/>
          <w:sz w:val="16"/>
          <w:szCs w:val="16"/>
          <w:lang w:eastAsia="en-US"/>
        </w:rPr>
      </w:pPr>
      <w:r w:rsidRPr="00AD3007">
        <w:rPr>
          <w:rFonts w:eastAsia="Times New Roman" w:cs="Times New Roman"/>
          <w:b/>
          <w:sz w:val="16"/>
          <w:szCs w:val="16"/>
        </w:rPr>
        <w:t xml:space="preserve">           Модуль </w:t>
      </w:r>
      <w:r w:rsidR="009508A9" w:rsidRPr="00AD3007">
        <w:rPr>
          <w:rFonts w:eastAsia="Times New Roman" w:cs="Times New Roman"/>
          <w:b/>
          <w:sz w:val="16"/>
          <w:szCs w:val="16"/>
        </w:rPr>
        <w:t>«Детские</w:t>
      </w:r>
      <w:r w:rsidRPr="00AD3007">
        <w:rPr>
          <w:rFonts w:eastAsia="Times New Roman" w:cs="Times New Roman"/>
          <w:b/>
          <w:sz w:val="16"/>
          <w:szCs w:val="16"/>
        </w:rPr>
        <w:t xml:space="preserve"> общественные объединения»</w:t>
      </w:r>
    </w:p>
    <w:tbl>
      <w:tblPr>
        <w:tblStyle w:val="114"/>
        <w:tblW w:w="0" w:type="auto"/>
        <w:tblInd w:w="-459" w:type="dxa"/>
        <w:tblLook w:val="04A0" w:firstRow="1" w:lastRow="0" w:firstColumn="1" w:lastColumn="0" w:noHBand="0" w:noVBand="1"/>
      </w:tblPr>
      <w:tblGrid>
        <w:gridCol w:w="887"/>
        <w:gridCol w:w="4012"/>
        <w:gridCol w:w="2485"/>
        <w:gridCol w:w="2985"/>
      </w:tblGrid>
      <w:tr w:rsidR="00CD27D6" w:rsidRPr="00AD3007" w:rsidTr="00CD27D6">
        <w:tc>
          <w:tcPr>
            <w:tcW w:w="887"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w:t>
            </w:r>
          </w:p>
        </w:tc>
        <w:tc>
          <w:tcPr>
            <w:tcW w:w="4012"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Название мероприятия</w:t>
            </w:r>
          </w:p>
        </w:tc>
        <w:tc>
          <w:tcPr>
            <w:tcW w:w="2485"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Время проведения</w:t>
            </w:r>
          </w:p>
        </w:tc>
        <w:tc>
          <w:tcPr>
            <w:tcW w:w="2985"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Ответственные</w:t>
            </w:r>
          </w:p>
        </w:tc>
      </w:tr>
      <w:tr w:rsidR="00CD27D6" w:rsidRPr="00AD3007" w:rsidTr="00CD27D6">
        <w:tc>
          <w:tcPr>
            <w:tcW w:w="887"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1</w:t>
            </w:r>
          </w:p>
        </w:tc>
        <w:tc>
          <w:tcPr>
            <w:tcW w:w="4012" w:type="dxa"/>
          </w:tcPr>
          <w:p w:rsidR="00CD27D6" w:rsidRPr="00AD3007" w:rsidRDefault="00CD27D6" w:rsidP="00CD27D6">
            <w:pPr>
              <w:spacing w:line="240" w:lineRule="auto"/>
              <w:ind w:firstLine="0"/>
              <w:jc w:val="left"/>
              <w:rPr>
                <w:rFonts w:cs="Times New Roman"/>
                <w:sz w:val="16"/>
                <w:szCs w:val="16"/>
              </w:rPr>
            </w:pPr>
            <w:r w:rsidRPr="00AD3007">
              <w:rPr>
                <w:rFonts w:cs="Times New Roman"/>
                <w:sz w:val="16"/>
                <w:szCs w:val="16"/>
              </w:rPr>
              <w:t xml:space="preserve"> Акция «Школа- единая семья»</w:t>
            </w:r>
          </w:p>
        </w:tc>
        <w:tc>
          <w:tcPr>
            <w:tcW w:w="2485"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сентябрь</w:t>
            </w:r>
          </w:p>
        </w:tc>
        <w:tc>
          <w:tcPr>
            <w:tcW w:w="2985"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Отряд «Всё в твоих руках»</w:t>
            </w:r>
          </w:p>
        </w:tc>
      </w:tr>
      <w:tr w:rsidR="00CD27D6" w:rsidRPr="00AD3007" w:rsidTr="00CD27D6">
        <w:tc>
          <w:tcPr>
            <w:tcW w:w="887"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2</w:t>
            </w:r>
          </w:p>
        </w:tc>
        <w:tc>
          <w:tcPr>
            <w:tcW w:w="4012"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Акция «Правовая информация для населения»</w:t>
            </w:r>
          </w:p>
        </w:tc>
        <w:tc>
          <w:tcPr>
            <w:tcW w:w="2485"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сентябрь</w:t>
            </w:r>
          </w:p>
        </w:tc>
        <w:tc>
          <w:tcPr>
            <w:tcW w:w="2985"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Отряд «Повер в себя!», отряд «Правозащитники»</w:t>
            </w:r>
          </w:p>
        </w:tc>
      </w:tr>
      <w:tr w:rsidR="00CD27D6" w:rsidRPr="00AD3007" w:rsidTr="00CD27D6">
        <w:tc>
          <w:tcPr>
            <w:tcW w:w="887"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3</w:t>
            </w:r>
          </w:p>
        </w:tc>
        <w:tc>
          <w:tcPr>
            <w:tcW w:w="4012"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Акция «Всем классом навстречу искренней улыбки!»</w:t>
            </w:r>
          </w:p>
        </w:tc>
        <w:tc>
          <w:tcPr>
            <w:tcW w:w="2485"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10-14 сентября</w:t>
            </w:r>
          </w:p>
        </w:tc>
        <w:tc>
          <w:tcPr>
            <w:tcW w:w="2985" w:type="dxa"/>
          </w:tcPr>
          <w:p w:rsidR="00CD27D6" w:rsidRPr="00AD3007" w:rsidRDefault="00CD27D6" w:rsidP="00CD27D6">
            <w:pPr>
              <w:spacing w:line="240" w:lineRule="auto"/>
              <w:ind w:firstLine="0"/>
              <w:jc w:val="center"/>
              <w:rPr>
                <w:rFonts w:cs="Times New Roman"/>
                <w:sz w:val="16"/>
                <w:szCs w:val="16"/>
              </w:rPr>
            </w:pPr>
            <w:proofErr w:type="gramStart"/>
            <w:r w:rsidRPr="00AD3007">
              <w:rPr>
                <w:rFonts w:cs="Times New Roman"/>
                <w:sz w:val="16"/>
                <w:szCs w:val="16"/>
              </w:rPr>
              <w:t>ЗДВР ,</w:t>
            </w:r>
            <w:proofErr w:type="gramEnd"/>
            <w:r w:rsidRPr="00AD3007">
              <w:rPr>
                <w:rFonts w:cs="Times New Roman"/>
                <w:sz w:val="16"/>
                <w:szCs w:val="16"/>
              </w:rPr>
              <w:t xml:space="preserve"> классные руководители</w:t>
            </w:r>
          </w:p>
        </w:tc>
      </w:tr>
      <w:tr w:rsidR="00CD27D6" w:rsidRPr="00AD3007" w:rsidTr="00CD27D6">
        <w:tc>
          <w:tcPr>
            <w:tcW w:w="887"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4</w:t>
            </w:r>
          </w:p>
        </w:tc>
        <w:tc>
          <w:tcPr>
            <w:tcW w:w="4012"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Игры на переменах</w:t>
            </w:r>
          </w:p>
        </w:tc>
        <w:tc>
          <w:tcPr>
            <w:tcW w:w="2485"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В течении года</w:t>
            </w:r>
          </w:p>
        </w:tc>
        <w:tc>
          <w:tcPr>
            <w:tcW w:w="2985"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Актив «Учсовет»</w:t>
            </w:r>
          </w:p>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Вожатые</w:t>
            </w:r>
          </w:p>
        </w:tc>
      </w:tr>
      <w:tr w:rsidR="00CD27D6" w:rsidRPr="00AD3007" w:rsidTr="00CD27D6">
        <w:tc>
          <w:tcPr>
            <w:tcW w:w="887"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5</w:t>
            </w:r>
          </w:p>
        </w:tc>
        <w:tc>
          <w:tcPr>
            <w:tcW w:w="4012"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 xml:space="preserve">«Здоровая пробежка» </w:t>
            </w:r>
          </w:p>
        </w:tc>
        <w:tc>
          <w:tcPr>
            <w:tcW w:w="2485"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13 октября</w:t>
            </w:r>
          </w:p>
        </w:tc>
        <w:tc>
          <w:tcPr>
            <w:tcW w:w="2985"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Актив «Учсовет»</w:t>
            </w:r>
          </w:p>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Учитель физкультуры</w:t>
            </w:r>
          </w:p>
        </w:tc>
      </w:tr>
      <w:tr w:rsidR="00CD27D6" w:rsidRPr="00AD3007" w:rsidTr="00CD27D6">
        <w:tc>
          <w:tcPr>
            <w:tcW w:w="887"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6</w:t>
            </w:r>
          </w:p>
        </w:tc>
        <w:tc>
          <w:tcPr>
            <w:tcW w:w="4012"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Акция «СТОП -СПИД»</w:t>
            </w:r>
          </w:p>
          <w:p w:rsidR="00CD27D6" w:rsidRPr="00AD3007" w:rsidRDefault="00CD27D6" w:rsidP="00C873C8">
            <w:pPr>
              <w:spacing w:line="240" w:lineRule="auto"/>
              <w:ind w:firstLine="0"/>
              <w:jc w:val="center"/>
              <w:rPr>
                <w:rFonts w:cs="Times New Roman"/>
                <w:sz w:val="16"/>
                <w:szCs w:val="16"/>
              </w:rPr>
            </w:pPr>
            <w:r w:rsidRPr="00AD3007">
              <w:rPr>
                <w:rFonts w:cs="Times New Roman"/>
                <w:sz w:val="16"/>
                <w:szCs w:val="16"/>
              </w:rPr>
              <w:t>«Подари чудо» (игры с инвалидами)</w:t>
            </w:r>
          </w:p>
        </w:tc>
        <w:tc>
          <w:tcPr>
            <w:tcW w:w="2485"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1 декабря</w:t>
            </w:r>
          </w:p>
        </w:tc>
        <w:tc>
          <w:tcPr>
            <w:tcW w:w="2985"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Актив «Учсовет»</w:t>
            </w:r>
          </w:p>
          <w:p w:rsidR="00CD27D6" w:rsidRPr="00AD3007" w:rsidRDefault="00CD27D6" w:rsidP="00CD27D6">
            <w:pPr>
              <w:spacing w:line="240" w:lineRule="auto"/>
              <w:ind w:firstLine="0"/>
              <w:jc w:val="center"/>
              <w:rPr>
                <w:rFonts w:cs="Times New Roman"/>
                <w:sz w:val="16"/>
                <w:szCs w:val="16"/>
              </w:rPr>
            </w:pPr>
          </w:p>
        </w:tc>
      </w:tr>
      <w:tr w:rsidR="00CD27D6" w:rsidRPr="00AD3007" w:rsidTr="00CD27D6">
        <w:tc>
          <w:tcPr>
            <w:tcW w:w="887"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8</w:t>
            </w:r>
          </w:p>
        </w:tc>
        <w:tc>
          <w:tcPr>
            <w:tcW w:w="4012"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Республиканская акция «Подари чудо»</w:t>
            </w:r>
          </w:p>
        </w:tc>
        <w:tc>
          <w:tcPr>
            <w:tcW w:w="2485"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В течении года</w:t>
            </w:r>
          </w:p>
        </w:tc>
        <w:tc>
          <w:tcPr>
            <w:tcW w:w="2985"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Актив «Учсовет»</w:t>
            </w:r>
          </w:p>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Актив «РДШ»</w:t>
            </w:r>
          </w:p>
        </w:tc>
      </w:tr>
      <w:tr w:rsidR="00CD27D6" w:rsidRPr="00AD3007" w:rsidTr="00CD27D6">
        <w:tc>
          <w:tcPr>
            <w:tcW w:w="887"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10</w:t>
            </w:r>
          </w:p>
        </w:tc>
        <w:tc>
          <w:tcPr>
            <w:tcW w:w="4012"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Мероприятия по продвижению проекта среди детей и подростков</w:t>
            </w:r>
          </w:p>
        </w:tc>
        <w:tc>
          <w:tcPr>
            <w:tcW w:w="2485"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В течении года</w:t>
            </w:r>
          </w:p>
        </w:tc>
        <w:tc>
          <w:tcPr>
            <w:tcW w:w="2985"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Актив «Учсовет»</w:t>
            </w:r>
          </w:p>
          <w:p w:rsidR="00CD27D6" w:rsidRPr="00AD3007" w:rsidRDefault="00CD27D6" w:rsidP="00CD27D6">
            <w:pPr>
              <w:spacing w:line="240" w:lineRule="auto"/>
              <w:ind w:firstLine="0"/>
              <w:jc w:val="center"/>
              <w:rPr>
                <w:rFonts w:cs="Times New Roman"/>
                <w:sz w:val="16"/>
                <w:szCs w:val="16"/>
              </w:rPr>
            </w:pPr>
          </w:p>
        </w:tc>
      </w:tr>
      <w:tr w:rsidR="00CD27D6" w:rsidRPr="00AD3007" w:rsidTr="00CD27D6">
        <w:tc>
          <w:tcPr>
            <w:tcW w:w="887"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10</w:t>
            </w:r>
          </w:p>
        </w:tc>
        <w:tc>
          <w:tcPr>
            <w:tcW w:w="4012" w:type="dxa"/>
          </w:tcPr>
          <w:p w:rsidR="00CD27D6" w:rsidRPr="00AD3007" w:rsidRDefault="00CD27D6" w:rsidP="00CD27D6">
            <w:pPr>
              <w:spacing w:line="240" w:lineRule="auto"/>
              <w:ind w:firstLine="0"/>
              <w:jc w:val="center"/>
              <w:rPr>
                <w:rFonts w:eastAsia="Calibri" w:cs="Times New Roman"/>
                <w:sz w:val="16"/>
                <w:szCs w:val="16"/>
              </w:rPr>
            </w:pPr>
            <w:r w:rsidRPr="00AD3007">
              <w:rPr>
                <w:rFonts w:eastAsia="Calibri" w:cs="Times New Roman"/>
                <w:sz w:val="16"/>
                <w:szCs w:val="16"/>
              </w:rPr>
              <w:t xml:space="preserve">Республиканская акция </w:t>
            </w:r>
          </w:p>
          <w:p w:rsidR="00CD27D6" w:rsidRPr="00C873C8" w:rsidRDefault="00CD27D6" w:rsidP="00C873C8">
            <w:pPr>
              <w:spacing w:line="240" w:lineRule="auto"/>
              <w:ind w:firstLine="0"/>
              <w:jc w:val="center"/>
              <w:rPr>
                <w:rFonts w:eastAsia="Calibri" w:cs="Times New Roman"/>
                <w:sz w:val="16"/>
                <w:szCs w:val="16"/>
              </w:rPr>
            </w:pPr>
            <w:r w:rsidRPr="00AD3007">
              <w:rPr>
                <w:rFonts w:eastAsia="Calibri" w:cs="Times New Roman"/>
                <w:sz w:val="16"/>
                <w:szCs w:val="16"/>
              </w:rPr>
              <w:t xml:space="preserve"> «Яркая здоровая зимушка-зима»</w:t>
            </w:r>
          </w:p>
        </w:tc>
        <w:tc>
          <w:tcPr>
            <w:tcW w:w="2485"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Январь - февраль</w:t>
            </w:r>
          </w:p>
        </w:tc>
        <w:tc>
          <w:tcPr>
            <w:tcW w:w="2985"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Актив «Учсовет»</w:t>
            </w:r>
          </w:p>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Актив «РДШ»</w:t>
            </w:r>
          </w:p>
        </w:tc>
      </w:tr>
      <w:tr w:rsidR="00CD27D6" w:rsidRPr="00AD3007" w:rsidTr="00CD27D6">
        <w:tc>
          <w:tcPr>
            <w:tcW w:w="887"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11</w:t>
            </w:r>
          </w:p>
        </w:tc>
        <w:tc>
          <w:tcPr>
            <w:tcW w:w="4012" w:type="dxa"/>
          </w:tcPr>
          <w:p w:rsidR="00CD27D6" w:rsidRPr="00AD3007" w:rsidRDefault="00CD27D6" w:rsidP="00CD27D6">
            <w:pPr>
              <w:spacing w:line="240" w:lineRule="auto"/>
              <w:ind w:firstLine="0"/>
              <w:jc w:val="center"/>
              <w:rPr>
                <w:rFonts w:eastAsia="Calibri" w:cs="Times New Roman"/>
                <w:sz w:val="16"/>
                <w:szCs w:val="16"/>
              </w:rPr>
            </w:pPr>
            <w:r w:rsidRPr="00AD3007">
              <w:rPr>
                <w:rFonts w:cs="Times New Roman"/>
                <w:sz w:val="16"/>
                <w:szCs w:val="16"/>
              </w:rPr>
              <w:t>Всероссийская антинаркотическая акция «Сообщи, где торгуют смертью!»</w:t>
            </w:r>
          </w:p>
        </w:tc>
        <w:tc>
          <w:tcPr>
            <w:tcW w:w="2485"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Март - ноябрь</w:t>
            </w:r>
          </w:p>
        </w:tc>
        <w:tc>
          <w:tcPr>
            <w:tcW w:w="2985"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ОППН «Правозащитники»</w:t>
            </w:r>
          </w:p>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СМС –отряд «Поверь в себя»</w:t>
            </w:r>
          </w:p>
        </w:tc>
      </w:tr>
      <w:tr w:rsidR="00CD27D6" w:rsidRPr="00AD3007" w:rsidTr="00CD27D6">
        <w:tc>
          <w:tcPr>
            <w:tcW w:w="887" w:type="dxa"/>
          </w:tcPr>
          <w:p w:rsidR="00CD27D6" w:rsidRPr="00AD3007" w:rsidRDefault="00CD27D6" w:rsidP="00CD27D6">
            <w:pPr>
              <w:spacing w:line="240" w:lineRule="auto"/>
              <w:ind w:firstLine="0"/>
              <w:jc w:val="center"/>
              <w:rPr>
                <w:rFonts w:cs="Times New Roman"/>
                <w:sz w:val="16"/>
                <w:szCs w:val="16"/>
              </w:rPr>
            </w:pPr>
          </w:p>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12</w:t>
            </w:r>
          </w:p>
        </w:tc>
        <w:tc>
          <w:tcPr>
            <w:tcW w:w="4012" w:type="dxa"/>
          </w:tcPr>
          <w:p w:rsidR="00CD27D6" w:rsidRPr="00AD3007" w:rsidRDefault="00CD27D6" w:rsidP="00C873C8">
            <w:pPr>
              <w:spacing w:line="240" w:lineRule="auto"/>
              <w:ind w:firstLine="0"/>
              <w:rPr>
                <w:rFonts w:cs="Times New Roman"/>
                <w:sz w:val="16"/>
                <w:szCs w:val="16"/>
              </w:rPr>
            </w:pPr>
            <w:r w:rsidRPr="00AD3007">
              <w:rPr>
                <w:rFonts w:cs="Times New Roman"/>
                <w:sz w:val="16"/>
                <w:szCs w:val="16"/>
              </w:rPr>
              <w:t>Республиканская антинаркотическая акция «Будь готов! Скажи, нет!»</w:t>
            </w:r>
          </w:p>
        </w:tc>
        <w:tc>
          <w:tcPr>
            <w:tcW w:w="2485" w:type="dxa"/>
          </w:tcPr>
          <w:p w:rsidR="00CD27D6" w:rsidRPr="00AD3007" w:rsidRDefault="00CD27D6" w:rsidP="00CD27D6">
            <w:pPr>
              <w:spacing w:line="240" w:lineRule="auto"/>
              <w:ind w:firstLine="0"/>
              <w:jc w:val="center"/>
              <w:rPr>
                <w:rFonts w:cs="Times New Roman"/>
                <w:sz w:val="16"/>
                <w:szCs w:val="16"/>
              </w:rPr>
            </w:pPr>
          </w:p>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7 апреля</w:t>
            </w:r>
          </w:p>
        </w:tc>
        <w:tc>
          <w:tcPr>
            <w:tcW w:w="2985"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ОППН «Правозащитники»</w:t>
            </w:r>
          </w:p>
          <w:p w:rsidR="00CD27D6" w:rsidRPr="00AD3007" w:rsidRDefault="00CD27D6" w:rsidP="00C873C8">
            <w:pPr>
              <w:spacing w:line="240" w:lineRule="auto"/>
              <w:ind w:firstLine="0"/>
              <w:jc w:val="center"/>
              <w:rPr>
                <w:rFonts w:cs="Times New Roman"/>
                <w:sz w:val="16"/>
                <w:szCs w:val="16"/>
              </w:rPr>
            </w:pPr>
            <w:r w:rsidRPr="00AD3007">
              <w:rPr>
                <w:rFonts w:cs="Times New Roman"/>
                <w:sz w:val="16"/>
                <w:szCs w:val="16"/>
              </w:rPr>
              <w:t>СМС –отряд «Поверь в себя»</w:t>
            </w:r>
          </w:p>
        </w:tc>
      </w:tr>
      <w:tr w:rsidR="00CD27D6" w:rsidRPr="00AD3007" w:rsidTr="00CD27D6">
        <w:tc>
          <w:tcPr>
            <w:tcW w:w="887"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15</w:t>
            </w:r>
          </w:p>
        </w:tc>
        <w:tc>
          <w:tcPr>
            <w:tcW w:w="4012"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Республиканская акция «Россия без табака»</w:t>
            </w:r>
          </w:p>
        </w:tc>
        <w:tc>
          <w:tcPr>
            <w:tcW w:w="2485"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31 мая</w:t>
            </w:r>
          </w:p>
        </w:tc>
        <w:tc>
          <w:tcPr>
            <w:tcW w:w="2985"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ОППН «Правозащитники»</w:t>
            </w:r>
          </w:p>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СМС –отряд «Поверь в себя»</w:t>
            </w:r>
          </w:p>
        </w:tc>
      </w:tr>
      <w:tr w:rsidR="00CD27D6" w:rsidRPr="00AD3007" w:rsidTr="00CD27D6">
        <w:tc>
          <w:tcPr>
            <w:tcW w:w="887"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lastRenderedPageBreak/>
              <w:t>16</w:t>
            </w:r>
          </w:p>
        </w:tc>
        <w:tc>
          <w:tcPr>
            <w:tcW w:w="4012"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Республиканская акция «Легалка не пройдет»</w:t>
            </w:r>
          </w:p>
        </w:tc>
        <w:tc>
          <w:tcPr>
            <w:tcW w:w="2485"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31 мая – 21 июня</w:t>
            </w:r>
          </w:p>
        </w:tc>
        <w:tc>
          <w:tcPr>
            <w:tcW w:w="2985"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ОППН «Правозащитники»</w:t>
            </w:r>
          </w:p>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СМС –отряд «Поверь в себя»</w:t>
            </w:r>
          </w:p>
        </w:tc>
      </w:tr>
      <w:tr w:rsidR="00CD27D6" w:rsidRPr="00AD3007" w:rsidTr="00CD27D6">
        <w:tc>
          <w:tcPr>
            <w:tcW w:w="887"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17</w:t>
            </w:r>
          </w:p>
        </w:tc>
        <w:tc>
          <w:tcPr>
            <w:tcW w:w="4012"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Республиканская акция (флеш-моб) «Будь здоровым! Танцуй!»</w:t>
            </w:r>
          </w:p>
        </w:tc>
        <w:tc>
          <w:tcPr>
            <w:tcW w:w="2485"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26 июня</w:t>
            </w:r>
          </w:p>
        </w:tc>
        <w:tc>
          <w:tcPr>
            <w:tcW w:w="2985"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ОППН «Правозащитники»</w:t>
            </w:r>
          </w:p>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СМС –отряд «Поверь в себя»</w:t>
            </w:r>
          </w:p>
        </w:tc>
      </w:tr>
      <w:tr w:rsidR="00CD27D6" w:rsidRPr="00AD3007" w:rsidTr="00CD27D6">
        <w:tc>
          <w:tcPr>
            <w:tcW w:w="887"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18</w:t>
            </w:r>
          </w:p>
        </w:tc>
        <w:tc>
          <w:tcPr>
            <w:tcW w:w="4012"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Общешкольная музыкальная зарядка</w:t>
            </w:r>
          </w:p>
        </w:tc>
        <w:tc>
          <w:tcPr>
            <w:tcW w:w="2485"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еженедельно</w:t>
            </w:r>
          </w:p>
        </w:tc>
        <w:tc>
          <w:tcPr>
            <w:tcW w:w="2985" w:type="dxa"/>
          </w:tcPr>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ОППН «Правозащитники»</w:t>
            </w:r>
          </w:p>
          <w:p w:rsidR="00CD27D6" w:rsidRPr="00AD3007" w:rsidRDefault="00CD27D6" w:rsidP="00CD27D6">
            <w:pPr>
              <w:spacing w:line="240" w:lineRule="auto"/>
              <w:ind w:firstLine="0"/>
              <w:jc w:val="center"/>
              <w:rPr>
                <w:rFonts w:cs="Times New Roman"/>
                <w:sz w:val="16"/>
                <w:szCs w:val="16"/>
              </w:rPr>
            </w:pPr>
            <w:r w:rsidRPr="00AD3007">
              <w:rPr>
                <w:rFonts w:cs="Times New Roman"/>
                <w:sz w:val="16"/>
                <w:szCs w:val="16"/>
              </w:rPr>
              <w:t>СМС –отряд «Поверь в себя»</w:t>
            </w:r>
          </w:p>
        </w:tc>
      </w:tr>
    </w:tbl>
    <w:p w:rsidR="00E15DEE" w:rsidRPr="00AD3007" w:rsidRDefault="00E15DEE" w:rsidP="00E15DEE">
      <w:pPr>
        <w:spacing w:after="0" w:line="240" w:lineRule="auto"/>
        <w:ind w:firstLine="0"/>
        <w:jc w:val="left"/>
        <w:rPr>
          <w:rFonts w:eastAsia="Times New Roman" w:cs="Times New Roman"/>
          <w:b/>
          <w:sz w:val="16"/>
          <w:szCs w:val="16"/>
        </w:rPr>
      </w:pPr>
    </w:p>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b/>
          <w:sz w:val="16"/>
          <w:szCs w:val="16"/>
        </w:rPr>
        <w:t xml:space="preserve">            </w:t>
      </w:r>
      <w:r w:rsidRPr="00AD3007">
        <w:rPr>
          <w:rFonts w:eastAsia="Times New Roman" w:cs="Times New Roman"/>
          <w:sz w:val="16"/>
          <w:szCs w:val="16"/>
        </w:rPr>
        <w:t>Модуль «Социальные практики»</w:t>
      </w:r>
    </w:p>
    <w:p w:rsidR="00CD27D6" w:rsidRPr="00AD3007" w:rsidRDefault="00CD27D6" w:rsidP="00CD27D6">
      <w:pPr>
        <w:spacing w:line="240" w:lineRule="auto"/>
        <w:ind w:firstLine="0"/>
        <w:jc w:val="left"/>
        <w:rPr>
          <w:rFonts w:eastAsia="Times New Roman" w:cs="Times New Roman"/>
          <w:sz w:val="16"/>
          <w:szCs w:val="16"/>
        </w:rPr>
      </w:pPr>
    </w:p>
    <w:tbl>
      <w:tblPr>
        <w:tblW w:w="1060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2"/>
        <w:gridCol w:w="2794"/>
        <w:gridCol w:w="1208"/>
        <w:gridCol w:w="843"/>
        <w:gridCol w:w="2778"/>
      </w:tblGrid>
      <w:tr w:rsidR="00CD27D6" w:rsidRPr="00AD3007" w:rsidTr="00CD27D6">
        <w:tc>
          <w:tcPr>
            <w:tcW w:w="2982"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Название мероприятия</w:t>
            </w:r>
          </w:p>
        </w:tc>
        <w:tc>
          <w:tcPr>
            <w:tcW w:w="2794"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Формы и методы</w:t>
            </w:r>
          </w:p>
        </w:tc>
        <w:tc>
          <w:tcPr>
            <w:tcW w:w="1208"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Дата</w:t>
            </w:r>
          </w:p>
        </w:tc>
        <w:tc>
          <w:tcPr>
            <w:tcW w:w="843"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класс</w:t>
            </w:r>
          </w:p>
        </w:tc>
        <w:tc>
          <w:tcPr>
            <w:tcW w:w="2778"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Ответственные</w:t>
            </w:r>
          </w:p>
        </w:tc>
      </w:tr>
      <w:tr w:rsidR="00CD27D6" w:rsidRPr="00AD3007" w:rsidTr="00C873C8">
        <w:trPr>
          <w:trHeight w:val="213"/>
        </w:trPr>
        <w:tc>
          <w:tcPr>
            <w:tcW w:w="2982"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Опасные люди и сайты</w:t>
            </w:r>
          </w:p>
        </w:tc>
        <w:tc>
          <w:tcPr>
            <w:tcW w:w="2794"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Разъяснительная беседа</w:t>
            </w:r>
          </w:p>
        </w:tc>
        <w:tc>
          <w:tcPr>
            <w:tcW w:w="1208" w:type="dxa"/>
          </w:tcPr>
          <w:p w:rsidR="00CD27D6" w:rsidRPr="00AD3007" w:rsidRDefault="00CD27D6" w:rsidP="00C873C8">
            <w:pPr>
              <w:spacing w:after="0" w:line="240" w:lineRule="auto"/>
              <w:ind w:firstLine="0"/>
              <w:jc w:val="left"/>
              <w:rPr>
                <w:rFonts w:eastAsia="Times New Roman" w:cs="Times New Roman"/>
                <w:sz w:val="16"/>
                <w:szCs w:val="16"/>
              </w:rPr>
            </w:pPr>
          </w:p>
        </w:tc>
        <w:tc>
          <w:tcPr>
            <w:tcW w:w="843"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1-4</w:t>
            </w:r>
          </w:p>
        </w:tc>
        <w:tc>
          <w:tcPr>
            <w:tcW w:w="2778"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Якимова С.В.</w:t>
            </w:r>
          </w:p>
        </w:tc>
      </w:tr>
      <w:tr w:rsidR="00CD27D6" w:rsidRPr="00AD3007" w:rsidTr="00CD27D6">
        <w:tc>
          <w:tcPr>
            <w:tcW w:w="2982"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Есть ли границы у свободы. Умей жить в коллективе. Я среди друзей.</w:t>
            </w:r>
          </w:p>
          <w:p w:rsidR="00CD27D6" w:rsidRPr="00AD3007" w:rsidRDefault="00CD27D6" w:rsidP="00C873C8">
            <w:pPr>
              <w:spacing w:after="0" w:line="240" w:lineRule="auto"/>
              <w:ind w:firstLine="0"/>
              <w:jc w:val="left"/>
              <w:rPr>
                <w:rFonts w:eastAsia="Times New Roman" w:cs="Times New Roman"/>
                <w:sz w:val="16"/>
                <w:szCs w:val="16"/>
              </w:rPr>
            </w:pPr>
          </w:p>
        </w:tc>
        <w:tc>
          <w:tcPr>
            <w:tcW w:w="2794"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Тренинги, Энергизаторы, </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Диспут</w:t>
            </w:r>
          </w:p>
        </w:tc>
        <w:tc>
          <w:tcPr>
            <w:tcW w:w="1208" w:type="dxa"/>
            <w:vMerge w:val="restart"/>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19.09 (детский телефон доверия)</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19.12.</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24. 04</w:t>
            </w:r>
          </w:p>
        </w:tc>
        <w:tc>
          <w:tcPr>
            <w:tcW w:w="843"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 5</w:t>
            </w:r>
          </w:p>
        </w:tc>
        <w:tc>
          <w:tcPr>
            <w:tcW w:w="2778"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Сундукова О.В.</w:t>
            </w:r>
          </w:p>
        </w:tc>
      </w:tr>
      <w:tr w:rsidR="00CD27D6" w:rsidRPr="00AD3007" w:rsidTr="00CD27D6">
        <w:tc>
          <w:tcPr>
            <w:tcW w:w="2982"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Все победы начинаются с победы над самим собой.</w:t>
            </w:r>
          </w:p>
        </w:tc>
        <w:tc>
          <w:tcPr>
            <w:tcW w:w="2794"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Аналитические </w:t>
            </w:r>
            <w:proofErr w:type="gramStart"/>
            <w:r w:rsidRPr="00AD3007">
              <w:rPr>
                <w:rFonts w:eastAsia="Times New Roman" w:cs="Times New Roman"/>
                <w:sz w:val="16"/>
                <w:szCs w:val="16"/>
              </w:rPr>
              <w:t>беседы .</w:t>
            </w:r>
            <w:proofErr w:type="gramEnd"/>
          </w:p>
        </w:tc>
        <w:tc>
          <w:tcPr>
            <w:tcW w:w="1208" w:type="dxa"/>
            <w:vMerge/>
          </w:tcPr>
          <w:p w:rsidR="00CD27D6" w:rsidRPr="00AD3007" w:rsidRDefault="00CD27D6" w:rsidP="00C873C8">
            <w:pPr>
              <w:spacing w:after="0" w:line="240" w:lineRule="auto"/>
              <w:ind w:firstLine="0"/>
              <w:jc w:val="left"/>
              <w:rPr>
                <w:rFonts w:eastAsia="Times New Roman" w:cs="Times New Roman"/>
                <w:sz w:val="16"/>
                <w:szCs w:val="16"/>
              </w:rPr>
            </w:pPr>
          </w:p>
        </w:tc>
        <w:tc>
          <w:tcPr>
            <w:tcW w:w="843"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1 </w:t>
            </w:r>
          </w:p>
        </w:tc>
        <w:tc>
          <w:tcPr>
            <w:tcW w:w="2778"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Никонова Л.Ю.</w:t>
            </w:r>
          </w:p>
        </w:tc>
      </w:tr>
      <w:tr w:rsidR="00CD27D6" w:rsidRPr="00AD3007" w:rsidTr="00CD27D6">
        <w:tc>
          <w:tcPr>
            <w:tcW w:w="2982"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Жизнь, которую мы строим</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Жить здорово!</w:t>
            </w:r>
          </w:p>
        </w:tc>
        <w:tc>
          <w:tcPr>
            <w:tcW w:w="2794"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Анализ тестов Ролевая игра</w:t>
            </w:r>
          </w:p>
        </w:tc>
        <w:tc>
          <w:tcPr>
            <w:tcW w:w="1208" w:type="dxa"/>
            <w:vMerge/>
          </w:tcPr>
          <w:p w:rsidR="00CD27D6" w:rsidRPr="00AD3007" w:rsidRDefault="00CD27D6" w:rsidP="00C873C8">
            <w:pPr>
              <w:spacing w:after="0" w:line="240" w:lineRule="auto"/>
              <w:ind w:firstLine="0"/>
              <w:jc w:val="left"/>
              <w:rPr>
                <w:rFonts w:eastAsia="Times New Roman" w:cs="Times New Roman"/>
                <w:sz w:val="16"/>
                <w:szCs w:val="16"/>
              </w:rPr>
            </w:pPr>
          </w:p>
        </w:tc>
        <w:tc>
          <w:tcPr>
            <w:tcW w:w="843"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6</w:t>
            </w:r>
          </w:p>
        </w:tc>
        <w:tc>
          <w:tcPr>
            <w:tcW w:w="2778"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Зайнуллина А.Т.</w:t>
            </w:r>
          </w:p>
        </w:tc>
      </w:tr>
      <w:tr w:rsidR="00CD27D6" w:rsidRPr="00AD3007" w:rsidTr="00CD27D6">
        <w:tc>
          <w:tcPr>
            <w:tcW w:w="2982"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Не держи в </w:t>
            </w:r>
            <w:proofErr w:type="gramStart"/>
            <w:r w:rsidRPr="00AD3007">
              <w:rPr>
                <w:rFonts w:eastAsia="Times New Roman" w:cs="Times New Roman"/>
                <w:sz w:val="16"/>
                <w:szCs w:val="16"/>
              </w:rPr>
              <w:t>себе,  поделись</w:t>
            </w:r>
            <w:proofErr w:type="gramEnd"/>
            <w:r w:rsidRPr="00AD3007">
              <w:rPr>
                <w:rFonts w:eastAsia="Times New Roman" w:cs="Times New Roman"/>
                <w:sz w:val="16"/>
                <w:szCs w:val="16"/>
              </w:rPr>
              <w:t xml:space="preserve"> с близким человеком.</w:t>
            </w:r>
          </w:p>
        </w:tc>
        <w:tc>
          <w:tcPr>
            <w:tcW w:w="2794"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Цикл бесед</w:t>
            </w:r>
          </w:p>
        </w:tc>
        <w:tc>
          <w:tcPr>
            <w:tcW w:w="1208" w:type="dxa"/>
            <w:vMerge/>
          </w:tcPr>
          <w:p w:rsidR="00CD27D6" w:rsidRPr="00AD3007" w:rsidRDefault="00CD27D6" w:rsidP="00C873C8">
            <w:pPr>
              <w:spacing w:after="0" w:line="240" w:lineRule="auto"/>
              <w:ind w:firstLine="0"/>
              <w:jc w:val="left"/>
              <w:rPr>
                <w:rFonts w:eastAsia="Times New Roman" w:cs="Times New Roman"/>
                <w:sz w:val="16"/>
                <w:szCs w:val="16"/>
              </w:rPr>
            </w:pPr>
          </w:p>
        </w:tc>
        <w:tc>
          <w:tcPr>
            <w:tcW w:w="843"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7</w:t>
            </w:r>
          </w:p>
        </w:tc>
        <w:tc>
          <w:tcPr>
            <w:tcW w:w="2778"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Коржова И.П.</w:t>
            </w:r>
          </w:p>
        </w:tc>
      </w:tr>
      <w:tr w:rsidR="00CD27D6" w:rsidRPr="00AD3007" w:rsidTr="00CD27D6">
        <w:tc>
          <w:tcPr>
            <w:tcW w:w="2982"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Семейные ценности. Я люблю тебя жизнь. Что такое счастье?</w:t>
            </w:r>
          </w:p>
        </w:tc>
        <w:tc>
          <w:tcPr>
            <w:tcW w:w="2794"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Цикл часов общения</w:t>
            </w:r>
          </w:p>
        </w:tc>
        <w:tc>
          <w:tcPr>
            <w:tcW w:w="1208" w:type="dxa"/>
            <w:vMerge/>
          </w:tcPr>
          <w:p w:rsidR="00CD27D6" w:rsidRPr="00AD3007" w:rsidRDefault="00CD27D6" w:rsidP="00C873C8">
            <w:pPr>
              <w:spacing w:after="0" w:line="240" w:lineRule="auto"/>
              <w:ind w:firstLine="0"/>
              <w:jc w:val="left"/>
              <w:rPr>
                <w:rFonts w:eastAsia="Times New Roman" w:cs="Times New Roman"/>
                <w:sz w:val="16"/>
                <w:szCs w:val="16"/>
              </w:rPr>
            </w:pPr>
          </w:p>
        </w:tc>
        <w:tc>
          <w:tcPr>
            <w:tcW w:w="843"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2</w:t>
            </w:r>
          </w:p>
        </w:tc>
        <w:tc>
          <w:tcPr>
            <w:tcW w:w="2778"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Сибгатуллина Г.С.</w:t>
            </w:r>
          </w:p>
        </w:tc>
      </w:tr>
      <w:tr w:rsidR="00CD27D6" w:rsidRPr="00AD3007" w:rsidTr="00C873C8">
        <w:trPr>
          <w:trHeight w:val="761"/>
        </w:trPr>
        <w:tc>
          <w:tcPr>
            <w:tcW w:w="2982"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Люди моего доверия</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Ничего нет дороже жизни.</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Герои нашего Отечества.</w:t>
            </w:r>
          </w:p>
          <w:p w:rsidR="00CD27D6" w:rsidRPr="00AD3007" w:rsidRDefault="00CD27D6" w:rsidP="00C873C8">
            <w:pPr>
              <w:spacing w:after="0" w:line="240" w:lineRule="auto"/>
              <w:ind w:firstLine="0"/>
              <w:jc w:val="left"/>
              <w:rPr>
                <w:rFonts w:eastAsia="Times New Roman" w:cs="Times New Roman"/>
                <w:sz w:val="16"/>
                <w:szCs w:val="16"/>
              </w:rPr>
            </w:pPr>
          </w:p>
        </w:tc>
        <w:tc>
          <w:tcPr>
            <w:tcW w:w="2794"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Обсуждение рассказов, часы общения по обсуждению примеров, как люди справляются с трудностями.</w:t>
            </w:r>
          </w:p>
        </w:tc>
        <w:tc>
          <w:tcPr>
            <w:tcW w:w="1208" w:type="dxa"/>
            <w:vMerge/>
          </w:tcPr>
          <w:p w:rsidR="00CD27D6" w:rsidRPr="00AD3007" w:rsidRDefault="00CD27D6" w:rsidP="00C873C8">
            <w:pPr>
              <w:spacing w:after="0" w:line="240" w:lineRule="auto"/>
              <w:ind w:firstLine="0"/>
              <w:jc w:val="left"/>
              <w:rPr>
                <w:rFonts w:eastAsia="Times New Roman" w:cs="Times New Roman"/>
                <w:sz w:val="16"/>
                <w:szCs w:val="16"/>
              </w:rPr>
            </w:pPr>
          </w:p>
        </w:tc>
        <w:tc>
          <w:tcPr>
            <w:tcW w:w="843"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3</w:t>
            </w:r>
          </w:p>
        </w:tc>
        <w:tc>
          <w:tcPr>
            <w:tcW w:w="2778"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Чернеева Е.А</w:t>
            </w:r>
          </w:p>
        </w:tc>
      </w:tr>
      <w:tr w:rsidR="00CD27D6" w:rsidRPr="00AD3007" w:rsidTr="00CD27D6">
        <w:tc>
          <w:tcPr>
            <w:tcW w:w="2982"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Жизнь – бесценный дар.</w:t>
            </w:r>
          </w:p>
        </w:tc>
        <w:tc>
          <w:tcPr>
            <w:tcW w:w="2794"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Цикл бесед</w:t>
            </w:r>
          </w:p>
        </w:tc>
        <w:tc>
          <w:tcPr>
            <w:tcW w:w="1208" w:type="dxa"/>
            <w:vMerge/>
          </w:tcPr>
          <w:p w:rsidR="00CD27D6" w:rsidRPr="00AD3007" w:rsidRDefault="00CD27D6" w:rsidP="00C873C8">
            <w:pPr>
              <w:spacing w:after="0" w:line="240" w:lineRule="auto"/>
              <w:ind w:firstLine="0"/>
              <w:jc w:val="left"/>
              <w:rPr>
                <w:rFonts w:eastAsia="Times New Roman" w:cs="Times New Roman"/>
                <w:sz w:val="16"/>
                <w:szCs w:val="16"/>
              </w:rPr>
            </w:pPr>
          </w:p>
        </w:tc>
        <w:tc>
          <w:tcPr>
            <w:tcW w:w="843"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4</w:t>
            </w:r>
          </w:p>
        </w:tc>
        <w:tc>
          <w:tcPr>
            <w:tcW w:w="2778"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Тимофеева С.В.</w:t>
            </w:r>
          </w:p>
        </w:tc>
      </w:tr>
      <w:tr w:rsidR="00CD27D6" w:rsidRPr="00AD3007" w:rsidTr="00CD27D6">
        <w:tc>
          <w:tcPr>
            <w:tcW w:w="2982"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Равные возможности. Протяни руку помощи</w:t>
            </w:r>
          </w:p>
        </w:tc>
        <w:tc>
          <w:tcPr>
            <w:tcW w:w="2794"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Цикл бесед</w:t>
            </w:r>
          </w:p>
        </w:tc>
        <w:tc>
          <w:tcPr>
            <w:tcW w:w="1208" w:type="dxa"/>
            <w:vMerge/>
          </w:tcPr>
          <w:p w:rsidR="00CD27D6" w:rsidRPr="00AD3007" w:rsidRDefault="00CD27D6" w:rsidP="00C873C8">
            <w:pPr>
              <w:spacing w:after="0" w:line="240" w:lineRule="auto"/>
              <w:ind w:firstLine="0"/>
              <w:jc w:val="left"/>
              <w:rPr>
                <w:rFonts w:eastAsia="Times New Roman" w:cs="Times New Roman"/>
                <w:sz w:val="16"/>
                <w:szCs w:val="16"/>
              </w:rPr>
            </w:pPr>
          </w:p>
        </w:tc>
        <w:tc>
          <w:tcPr>
            <w:tcW w:w="843"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1</w:t>
            </w:r>
          </w:p>
        </w:tc>
        <w:tc>
          <w:tcPr>
            <w:tcW w:w="2778" w:type="dxa"/>
          </w:tcPr>
          <w:p w:rsidR="00CD27D6" w:rsidRPr="00AD3007" w:rsidRDefault="00CD27D6" w:rsidP="00C873C8">
            <w:pPr>
              <w:spacing w:after="0" w:line="240" w:lineRule="auto"/>
              <w:ind w:firstLine="0"/>
              <w:jc w:val="left"/>
              <w:rPr>
                <w:rFonts w:eastAsia="Times New Roman" w:cs="Times New Roman"/>
                <w:sz w:val="16"/>
                <w:szCs w:val="16"/>
              </w:rPr>
            </w:pPr>
            <w:proofErr w:type="gramStart"/>
            <w:r w:rsidRPr="00AD3007">
              <w:rPr>
                <w:rFonts w:eastAsia="Times New Roman" w:cs="Times New Roman"/>
                <w:sz w:val="16"/>
                <w:szCs w:val="16"/>
              </w:rPr>
              <w:t>Никонова  Л</w:t>
            </w:r>
            <w:proofErr w:type="gramEnd"/>
            <w:r w:rsidRPr="00AD3007">
              <w:rPr>
                <w:rFonts w:eastAsia="Times New Roman" w:cs="Times New Roman"/>
                <w:sz w:val="16"/>
                <w:szCs w:val="16"/>
              </w:rPr>
              <w:t>.Ю</w:t>
            </w:r>
          </w:p>
        </w:tc>
      </w:tr>
      <w:tr w:rsidR="00CD27D6" w:rsidRPr="00AD3007" w:rsidTr="00CD27D6">
        <w:tc>
          <w:tcPr>
            <w:tcW w:w="2982"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Я выбираю здоровье</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Герои наших дней. Как побороть трудности жизни.</w:t>
            </w:r>
          </w:p>
        </w:tc>
        <w:tc>
          <w:tcPr>
            <w:tcW w:w="2794"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Цикл бесед</w:t>
            </w:r>
          </w:p>
        </w:tc>
        <w:tc>
          <w:tcPr>
            <w:tcW w:w="1208" w:type="dxa"/>
          </w:tcPr>
          <w:p w:rsidR="00CD27D6" w:rsidRPr="00AD3007" w:rsidRDefault="00CD27D6" w:rsidP="00C873C8">
            <w:pPr>
              <w:spacing w:after="0" w:line="240" w:lineRule="auto"/>
              <w:ind w:firstLine="0"/>
              <w:jc w:val="left"/>
              <w:rPr>
                <w:rFonts w:eastAsia="Times New Roman" w:cs="Times New Roman"/>
                <w:sz w:val="16"/>
                <w:szCs w:val="16"/>
              </w:rPr>
            </w:pPr>
          </w:p>
        </w:tc>
        <w:tc>
          <w:tcPr>
            <w:tcW w:w="843"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3</w:t>
            </w:r>
          </w:p>
        </w:tc>
        <w:tc>
          <w:tcPr>
            <w:tcW w:w="2778"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Чернеева Е.А.</w:t>
            </w:r>
          </w:p>
        </w:tc>
      </w:tr>
      <w:tr w:rsidR="00CD27D6" w:rsidRPr="00AD3007" w:rsidTr="00CD27D6">
        <w:tc>
          <w:tcPr>
            <w:tcW w:w="2982"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Умей правильно обсудить проблему.</w:t>
            </w:r>
          </w:p>
        </w:tc>
        <w:tc>
          <w:tcPr>
            <w:tcW w:w="2794"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Разъяснительная беседа.</w:t>
            </w:r>
          </w:p>
        </w:tc>
        <w:tc>
          <w:tcPr>
            <w:tcW w:w="1208" w:type="dxa"/>
          </w:tcPr>
          <w:p w:rsidR="00CD27D6" w:rsidRPr="00AD3007" w:rsidRDefault="00CD27D6" w:rsidP="00C873C8">
            <w:pPr>
              <w:spacing w:after="0" w:line="240" w:lineRule="auto"/>
              <w:ind w:firstLine="0"/>
              <w:jc w:val="left"/>
              <w:rPr>
                <w:rFonts w:eastAsia="Times New Roman" w:cs="Times New Roman"/>
                <w:sz w:val="16"/>
                <w:szCs w:val="16"/>
              </w:rPr>
            </w:pPr>
          </w:p>
        </w:tc>
        <w:tc>
          <w:tcPr>
            <w:tcW w:w="843"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1</w:t>
            </w:r>
          </w:p>
        </w:tc>
        <w:tc>
          <w:tcPr>
            <w:tcW w:w="2778" w:type="dxa"/>
          </w:tcPr>
          <w:p w:rsidR="00CD27D6" w:rsidRPr="00AD3007" w:rsidRDefault="00CD27D6" w:rsidP="00C873C8">
            <w:pPr>
              <w:spacing w:after="0" w:line="240" w:lineRule="auto"/>
              <w:ind w:firstLine="0"/>
              <w:jc w:val="left"/>
              <w:rPr>
                <w:rFonts w:eastAsia="Times New Roman" w:cs="Times New Roman"/>
                <w:sz w:val="16"/>
                <w:szCs w:val="16"/>
              </w:rPr>
            </w:pPr>
            <w:proofErr w:type="gramStart"/>
            <w:r w:rsidRPr="00AD3007">
              <w:rPr>
                <w:rFonts w:eastAsia="Times New Roman" w:cs="Times New Roman"/>
                <w:sz w:val="16"/>
                <w:szCs w:val="16"/>
              </w:rPr>
              <w:t>Никонова  Л.Ю.</w:t>
            </w:r>
            <w:proofErr w:type="gramEnd"/>
          </w:p>
        </w:tc>
      </w:tr>
      <w:tr w:rsidR="00CD27D6" w:rsidRPr="00AD3007" w:rsidTr="00CD27D6">
        <w:tc>
          <w:tcPr>
            <w:tcW w:w="2982"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Инструктажи, приказы, памятки «Причины детского суицида»</w:t>
            </w:r>
          </w:p>
        </w:tc>
        <w:tc>
          <w:tcPr>
            <w:tcW w:w="2794"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Собрания для </w:t>
            </w:r>
            <w:proofErr w:type="gramStart"/>
            <w:r w:rsidRPr="00AD3007">
              <w:rPr>
                <w:rFonts w:eastAsia="Times New Roman" w:cs="Times New Roman"/>
                <w:sz w:val="16"/>
                <w:szCs w:val="16"/>
              </w:rPr>
              <w:t>родителей,  оформление</w:t>
            </w:r>
            <w:proofErr w:type="gramEnd"/>
            <w:r w:rsidRPr="00AD3007">
              <w:rPr>
                <w:rFonts w:eastAsia="Times New Roman" w:cs="Times New Roman"/>
                <w:sz w:val="16"/>
                <w:szCs w:val="16"/>
              </w:rPr>
              <w:t xml:space="preserve"> памяток, разъяснительные беседы</w:t>
            </w:r>
          </w:p>
        </w:tc>
        <w:tc>
          <w:tcPr>
            <w:tcW w:w="1208"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В течение года</w:t>
            </w:r>
          </w:p>
        </w:tc>
        <w:tc>
          <w:tcPr>
            <w:tcW w:w="843"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1-11 </w:t>
            </w:r>
          </w:p>
        </w:tc>
        <w:tc>
          <w:tcPr>
            <w:tcW w:w="2778" w:type="dxa"/>
          </w:tcPr>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Администрация</w:t>
            </w:r>
          </w:p>
          <w:p w:rsidR="00CD27D6" w:rsidRPr="00AD3007" w:rsidRDefault="00CD27D6"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Школьный психолог</w:t>
            </w:r>
          </w:p>
        </w:tc>
      </w:tr>
    </w:tbl>
    <w:p w:rsidR="00E15DEE" w:rsidRPr="00AD3007" w:rsidRDefault="00E15DEE" w:rsidP="00C873C8">
      <w:pPr>
        <w:spacing w:after="0" w:line="240" w:lineRule="auto"/>
        <w:ind w:firstLine="0"/>
        <w:rPr>
          <w:rFonts w:ascii="Calibri" w:eastAsia="Calibri" w:hAnsi="Calibri" w:cs="Times New Roman"/>
          <w:sz w:val="16"/>
          <w:szCs w:val="16"/>
          <w:lang w:eastAsia="en-US"/>
        </w:rPr>
      </w:pPr>
    </w:p>
    <w:p w:rsidR="00E15DEE" w:rsidRPr="00AD3007" w:rsidRDefault="00E15DEE" w:rsidP="00E15DEE">
      <w:pPr>
        <w:spacing w:after="0" w:line="240" w:lineRule="auto"/>
        <w:ind w:firstLine="0"/>
        <w:jc w:val="center"/>
        <w:rPr>
          <w:rFonts w:eastAsia="Times New Roman" w:cs="Times New Roman"/>
          <w:b/>
          <w:sz w:val="16"/>
          <w:szCs w:val="16"/>
        </w:rPr>
      </w:pPr>
      <w:r w:rsidRPr="00AD3007">
        <w:rPr>
          <w:rFonts w:ascii="Calibri" w:eastAsia="Calibri" w:hAnsi="Calibri" w:cs="Times New Roman"/>
          <w:sz w:val="16"/>
          <w:szCs w:val="16"/>
          <w:lang w:eastAsia="en-US"/>
        </w:rPr>
        <w:t xml:space="preserve"> </w:t>
      </w:r>
      <w:r w:rsidRPr="00AD3007">
        <w:rPr>
          <w:rFonts w:eastAsia="Times New Roman" w:cs="Times New Roman"/>
          <w:b/>
          <w:sz w:val="16"/>
          <w:szCs w:val="16"/>
        </w:rPr>
        <w:t>Модуль «Спортивно – оздоровительный»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5"/>
        <w:gridCol w:w="6369"/>
        <w:gridCol w:w="2520"/>
      </w:tblGrid>
      <w:tr w:rsidR="00E15DEE" w:rsidRPr="00AD3007" w:rsidTr="00BE2D1B">
        <w:trPr>
          <w:trHeight w:val="150"/>
        </w:trPr>
        <w:tc>
          <w:tcPr>
            <w:tcW w:w="640"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Сроки</w:t>
            </w:r>
          </w:p>
          <w:p w:rsidR="00E15DEE" w:rsidRPr="00AD3007" w:rsidRDefault="00E15DEE" w:rsidP="00E15DEE">
            <w:pPr>
              <w:spacing w:after="0" w:line="240" w:lineRule="auto"/>
              <w:ind w:firstLine="0"/>
              <w:jc w:val="left"/>
              <w:rPr>
                <w:rFonts w:eastAsia="Times New Roman" w:cs="Times New Roman"/>
                <w:sz w:val="16"/>
                <w:szCs w:val="16"/>
              </w:rPr>
            </w:pPr>
          </w:p>
        </w:tc>
        <w:tc>
          <w:tcPr>
            <w:tcW w:w="3123"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Формы организации деятельности</w:t>
            </w:r>
          </w:p>
        </w:tc>
        <w:tc>
          <w:tcPr>
            <w:tcW w:w="1236"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Ответственные</w:t>
            </w:r>
          </w:p>
        </w:tc>
      </w:tr>
      <w:tr w:rsidR="00E15DEE" w:rsidRPr="00AD3007" w:rsidTr="00BE2D1B">
        <w:trPr>
          <w:trHeight w:val="150"/>
        </w:trPr>
        <w:tc>
          <w:tcPr>
            <w:tcW w:w="640"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Сентябрь</w:t>
            </w:r>
          </w:p>
        </w:tc>
        <w:tc>
          <w:tcPr>
            <w:tcW w:w="3123"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Организационная работа:</w:t>
            </w:r>
          </w:p>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 Выбор физоргов, учеба физоргов, утверждение регламента выполнения нормативов ГТО, утверждение «дорожной карты», развитие ФСК ГТО</w:t>
            </w:r>
          </w:p>
        </w:tc>
        <w:tc>
          <w:tcPr>
            <w:tcW w:w="1236"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Классные руководители</w:t>
            </w:r>
          </w:p>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Учителя физкультуры</w:t>
            </w:r>
          </w:p>
        </w:tc>
      </w:tr>
      <w:tr w:rsidR="00E15DEE" w:rsidRPr="00AD3007" w:rsidTr="00BE2D1B">
        <w:trPr>
          <w:trHeight w:val="150"/>
        </w:trPr>
        <w:tc>
          <w:tcPr>
            <w:tcW w:w="640"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Учебный год</w:t>
            </w:r>
          </w:p>
        </w:tc>
        <w:tc>
          <w:tcPr>
            <w:tcW w:w="3123"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Спортивно-массовая работа:</w:t>
            </w:r>
          </w:p>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 Проведение школьных соревнований, «Дней здоровья», спортивных праздников, соревнований по военно-прикладным видам спорта и туризму.</w:t>
            </w:r>
          </w:p>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-Участие в районных соревнованиях.</w:t>
            </w:r>
          </w:p>
        </w:tc>
        <w:tc>
          <w:tcPr>
            <w:tcW w:w="1236"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Учителя физкультуры</w:t>
            </w:r>
          </w:p>
        </w:tc>
      </w:tr>
      <w:tr w:rsidR="00E15DEE" w:rsidRPr="00AD3007" w:rsidTr="00BE2D1B">
        <w:trPr>
          <w:trHeight w:val="150"/>
        </w:trPr>
        <w:tc>
          <w:tcPr>
            <w:tcW w:w="640"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Сентябрь Учебный год</w:t>
            </w:r>
          </w:p>
        </w:tc>
        <w:tc>
          <w:tcPr>
            <w:tcW w:w="3123"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Учебно-тренировочная работа:</w:t>
            </w:r>
          </w:p>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-Организация работы спортивных секций.</w:t>
            </w:r>
          </w:p>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 Организация тренировок.</w:t>
            </w:r>
          </w:p>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-Комплектация сборных школы </w:t>
            </w:r>
            <w:r w:rsidR="009508A9" w:rsidRPr="00AD3007">
              <w:rPr>
                <w:rFonts w:eastAsia="Times New Roman" w:cs="Times New Roman"/>
                <w:sz w:val="16"/>
                <w:szCs w:val="16"/>
              </w:rPr>
              <w:t>по видам</w:t>
            </w:r>
            <w:r w:rsidRPr="00AD3007">
              <w:rPr>
                <w:rFonts w:eastAsia="Times New Roman" w:cs="Times New Roman"/>
                <w:sz w:val="16"/>
                <w:szCs w:val="16"/>
              </w:rPr>
              <w:t xml:space="preserve"> спорта.</w:t>
            </w:r>
          </w:p>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-сессии сдачи норм ГТО</w:t>
            </w:r>
          </w:p>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Реализация планов работы РМО учителей физической культуры</w:t>
            </w:r>
          </w:p>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Реализация районного плана – календаря спортивно – массовых мероприятий республиканской спартакиады школьников</w:t>
            </w:r>
          </w:p>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Организация проведения региональных этапов Всероссийских спортивных соревнований школьников «Президентские состязания», Всероссийских спортивных игр школьников, Президентские спортивные игры», «Фестивали ГТО»</w:t>
            </w:r>
          </w:p>
        </w:tc>
        <w:tc>
          <w:tcPr>
            <w:tcW w:w="1236"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Учителя физкультуры</w:t>
            </w:r>
          </w:p>
        </w:tc>
      </w:tr>
      <w:tr w:rsidR="00E15DEE" w:rsidRPr="00AD3007" w:rsidTr="00BE2D1B">
        <w:trPr>
          <w:trHeight w:val="150"/>
        </w:trPr>
        <w:tc>
          <w:tcPr>
            <w:tcW w:w="640"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Сентябрь</w:t>
            </w:r>
          </w:p>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Май</w:t>
            </w:r>
          </w:p>
        </w:tc>
        <w:tc>
          <w:tcPr>
            <w:tcW w:w="3123"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Хозяйственная работа:</w:t>
            </w:r>
          </w:p>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 Устранение неисправности спортивного инвентаря и оборудования.</w:t>
            </w:r>
          </w:p>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 Подготовка спортивных площадок, хоккейной коробки, тренажерного зала, стадиона к занятиям.</w:t>
            </w:r>
          </w:p>
        </w:tc>
        <w:tc>
          <w:tcPr>
            <w:tcW w:w="1236"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Учителя физкультуры</w:t>
            </w:r>
          </w:p>
        </w:tc>
      </w:tr>
      <w:tr w:rsidR="00E15DEE" w:rsidRPr="00AD3007" w:rsidTr="00BE2D1B">
        <w:trPr>
          <w:trHeight w:val="150"/>
        </w:trPr>
        <w:tc>
          <w:tcPr>
            <w:tcW w:w="640" w:type="pct"/>
          </w:tcPr>
          <w:p w:rsidR="00E15DEE" w:rsidRPr="00AD3007" w:rsidRDefault="00E15DEE" w:rsidP="00E15DEE">
            <w:pPr>
              <w:spacing w:after="0" w:line="240" w:lineRule="auto"/>
              <w:ind w:firstLine="0"/>
              <w:jc w:val="left"/>
              <w:rPr>
                <w:rFonts w:eastAsia="Times New Roman" w:cs="Times New Roman"/>
                <w:sz w:val="16"/>
                <w:szCs w:val="16"/>
              </w:rPr>
            </w:pPr>
          </w:p>
        </w:tc>
        <w:tc>
          <w:tcPr>
            <w:tcW w:w="3123"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Содержание работы</w:t>
            </w:r>
          </w:p>
        </w:tc>
        <w:tc>
          <w:tcPr>
            <w:tcW w:w="1236" w:type="pct"/>
          </w:tcPr>
          <w:p w:rsidR="00E15DEE" w:rsidRPr="00AD3007" w:rsidRDefault="00E15DEE" w:rsidP="00E15DEE">
            <w:pPr>
              <w:spacing w:after="0" w:line="240" w:lineRule="auto"/>
              <w:ind w:firstLine="0"/>
              <w:jc w:val="left"/>
              <w:rPr>
                <w:rFonts w:eastAsia="Times New Roman" w:cs="Times New Roman"/>
                <w:sz w:val="16"/>
                <w:szCs w:val="16"/>
              </w:rPr>
            </w:pPr>
          </w:p>
        </w:tc>
      </w:tr>
      <w:tr w:rsidR="00E15DEE" w:rsidRPr="00AD3007" w:rsidTr="00BE2D1B">
        <w:trPr>
          <w:trHeight w:val="150"/>
        </w:trPr>
        <w:tc>
          <w:tcPr>
            <w:tcW w:w="640"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Сентябрь</w:t>
            </w:r>
          </w:p>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Октябрь</w:t>
            </w:r>
          </w:p>
        </w:tc>
        <w:tc>
          <w:tcPr>
            <w:tcW w:w="3123"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«День бегуна». Осенний кросс.</w:t>
            </w:r>
          </w:p>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Мониторинг физической подготовленности учащихся.</w:t>
            </w:r>
          </w:p>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Осенняя сессия сдачи норм ГТО</w:t>
            </w:r>
          </w:p>
        </w:tc>
        <w:tc>
          <w:tcPr>
            <w:tcW w:w="1236"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Учителя физкультуры</w:t>
            </w:r>
          </w:p>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Классные руководители</w:t>
            </w:r>
          </w:p>
        </w:tc>
      </w:tr>
      <w:tr w:rsidR="00E15DEE" w:rsidRPr="00AD3007" w:rsidTr="00BE2D1B">
        <w:trPr>
          <w:trHeight w:val="150"/>
        </w:trPr>
        <w:tc>
          <w:tcPr>
            <w:tcW w:w="640"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Октябрь</w:t>
            </w:r>
          </w:p>
        </w:tc>
        <w:tc>
          <w:tcPr>
            <w:tcW w:w="3123"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Соревнования по баскетболу, школьный этап соревнований КЭС-БАСКЕТ</w:t>
            </w:r>
          </w:p>
        </w:tc>
        <w:tc>
          <w:tcPr>
            <w:tcW w:w="1236"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Учителя физкультуры</w:t>
            </w:r>
          </w:p>
        </w:tc>
      </w:tr>
      <w:tr w:rsidR="00E15DEE" w:rsidRPr="00AD3007" w:rsidTr="00BE2D1B">
        <w:trPr>
          <w:trHeight w:val="150"/>
        </w:trPr>
        <w:tc>
          <w:tcPr>
            <w:tcW w:w="640"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Октябрь</w:t>
            </w:r>
          </w:p>
        </w:tc>
        <w:tc>
          <w:tcPr>
            <w:tcW w:w="3123"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ОФП в начальной школе</w:t>
            </w:r>
          </w:p>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Спортивные состязания «Веселые старты»</w:t>
            </w:r>
          </w:p>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Первенство школы по мини-футболу.</w:t>
            </w:r>
          </w:p>
        </w:tc>
        <w:tc>
          <w:tcPr>
            <w:tcW w:w="1236"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Учителя физкультуры Классные руководители</w:t>
            </w:r>
          </w:p>
        </w:tc>
      </w:tr>
      <w:tr w:rsidR="00E15DEE" w:rsidRPr="00AD3007" w:rsidTr="00BE2D1B">
        <w:trPr>
          <w:trHeight w:val="150"/>
        </w:trPr>
        <w:tc>
          <w:tcPr>
            <w:tcW w:w="640"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Ноябрь</w:t>
            </w:r>
          </w:p>
          <w:p w:rsidR="00E15DEE" w:rsidRPr="00AD3007" w:rsidRDefault="00E15DEE" w:rsidP="00E15DEE">
            <w:pPr>
              <w:spacing w:after="0" w:line="240" w:lineRule="auto"/>
              <w:ind w:firstLine="0"/>
              <w:jc w:val="left"/>
              <w:rPr>
                <w:rFonts w:eastAsia="Times New Roman" w:cs="Times New Roman"/>
                <w:sz w:val="16"/>
                <w:szCs w:val="16"/>
              </w:rPr>
            </w:pPr>
          </w:p>
        </w:tc>
        <w:tc>
          <w:tcPr>
            <w:tcW w:w="3123"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Лично-командные первенство по настольному теннису. </w:t>
            </w:r>
          </w:p>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«Вожатый и Я – спортивные друзья».</w:t>
            </w:r>
          </w:p>
        </w:tc>
        <w:tc>
          <w:tcPr>
            <w:tcW w:w="1236"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Учителя физкультуры</w:t>
            </w:r>
          </w:p>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Педагог-организатор</w:t>
            </w:r>
          </w:p>
        </w:tc>
      </w:tr>
      <w:tr w:rsidR="00E15DEE" w:rsidRPr="00AD3007" w:rsidTr="00C873C8">
        <w:trPr>
          <w:trHeight w:val="139"/>
        </w:trPr>
        <w:tc>
          <w:tcPr>
            <w:tcW w:w="640"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Декабрь</w:t>
            </w:r>
          </w:p>
          <w:p w:rsidR="00E15DEE" w:rsidRPr="00AD3007" w:rsidRDefault="00E15DEE" w:rsidP="00E15DEE">
            <w:pPr>
              <w:spacing w:after="0" w:line="240" w:lineRule="auto"/>
              <w:ind w:firstLine="0"/>
              <w:jc w:val="left"/>
              <w:rPr>
                <w:rFonts w:eastAsia="Times New Roman" w:cs="Times New Roman"/>
                <w:sz w:val="16"/>
                <w:szCs w:val="16"/>
              </w:rPr>
            </w:pPr>
          </w:p>
        </w:tc>
        <w:tc>
          <w:tcPr>
            <w:tcW w:w="3123"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КТД «Папа, мама, я – спортивная семья»</w:t>
            </w:r>
          </w:p>
        </w:tc>
        <w:tc>
          <w:tcPr>
            <w:tcW w:w="1236"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Учителя физкультуры</w:t>
            </w:r>
          </w:p>
        </w:tc>
      </w:tr>
      <w:tr w:rsidR="00E15DEE" w:rsidRPr="00AD3007" w:rsidTr="00BE2D1B">
        <w:trPr>
          <w:trHeight w:val="150"/>
        </w:trPr>
        <w:tc>
          <w:tcPr>
            <w:tcW w:w="640"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Январь</w:t>
            </w:r>
          </w:p>
        </w:tc>
        <w:tc>
          <w:tcPr>
            <w:tcW w:w="3123"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Лыжные соревнования.</w:t>
            </w:r>
          </w:p>
          <w:p w:rsidR="00E15DEE" w:rsidRPr="00AD3007" w:rsidRDefault="00E15DEE" w:rsidP="00E15DEE">
            <w:pPr>
              <w:spacing w:after="0" w:line="240" w:lineRule="auto"/>
              <w:ind w:firstLine="0"/>
              <w:jc w:val="left"/>
              <w:rPr>
                <w:rFonts w:eastAsia="Times New Roman" w:cs="Times New Roman"/>
                <w:sz w:val="16"/>
                <w:szCs w:val="16"/>
              </w:rPr>
            </w:pPr>
          </w:p>
        </w:tc>
        <w:tc>
          <w:tcPr>
            <w:tcW w:w="1236"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Учителя физкультуры Классные руководители</w:t>
            </w:r>
          </w:p>
        </w:tc>
      </w:tr>
      <w:tr w:rsidR="00E15DEE" w:rsidRPr="00AD3007" w:rsidTr="00BE2D1B">
        <w:trPr>
          <w:trHeight w:val="150"/>
        </w:trPr>
        <w:tc>
          <w:tcPr>
            <w:tcW w:w="640"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lastRenderedPageBreak/>
              <w:t>Январь</w:t>
            </w:r>
          </w:p>
          <w:p w:rsidR="00E15DEE" w:rsidRPr="00AD3007" w:rsidRDefault="00E15DEE" w:rsidP="00E15DEE">
            <w:pPr>
              <w:spacing w:after="0" w:line="240" w:lineRule="auto"/>
              <w:ind w:firstLine="0"/>
              <w:jc w:val="left"/>
              <w:rPr>
                <w:rFonts w:eastAsia="Times New Roman" w:cs="Times New Roman"/>
                <w:sz w:val="16"/>
                <w:szCs w:val="16"/>
              </w:rPr>
            </w:pPr>
          </w:p>
        </w:tc>
        <w:tc>
          <w:tcPr>
            <w:tcW w:w="3123"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Эстафета на санях, коньках в рамках Дня здоровья.</w:t>
            </w:r>
          </w:p>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Зимняя сессия сдачи норм ГТО</w:t>
            </w:r>
          </w:p>
        </w:tc>
        <w:tc>
          <w:tcPr>
            <w:tcW w:w="1236"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Учителя физкультуры Классные руководители</w:t>
            </w:r>
          </w:p>
        </w:tc>
      </w:tr>
      <w:tr w:rsidR="00E15DEE" w:rsidRPr="00AD3007" w:rsidTr="00BE2D1B">
        <w:trPr>
          <w:trHeight w:val="627"/>
        </w:trPr>
        <w:tc>
          <w:tcPr>
            <w:tcW w:w="640"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Февраль</w:t>
            </w:r>
          </w:p>
          <w:p w:rsidR="00E15DEE" w:rsidRPr="00AD3007" w:rsidRDefault="00E15DEE" w:rsidP="00E15DEE">
            <w:pPr>
              <w:spacing w:after="0" w:line="240" w:lineRule="auto"/>
              <w:ind w:firstLine="0"/>
              <w:jc w:val="left"/>
              <w:rPr>
                <w:rFonts w:eastAsia="Times New Roman" w:cs="Times New Roman"/>
                <w:sz w:val="16"/>
                <w:szCs w:val="16"/>
              </w:rPr>
            </w:pPr>
          </w:p>
        </w:tc>
        <w:tc>
          <w:tcPr>
            <w:tcW w:w="3123"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«А ну-ка, парни!» Спортивные состязания.</w:t>
            </w:r>
          </w:p>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Военизированная игра «Зарница»</w:t>
            </w:r>
          </w:p>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Соревнования по спортивной гимнастике (акробатика, пирамиды)</w:t>
            </w:r>
          </w:p>
        </w:tc>
        <w:tc>
          <w:tcPr>
            <w:tcW w:w="1236"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Учителя физкультуры</w:t>
            </w:r>
          </w:p>
        </w:tc>
      </w:tr>
      <w:tr w:rsidR="00E15DEE" w:rsidRPr="00AD3007" w:rsidTr="00BE2D1B">
        <w:trPr>
          <w:trHeight w:val="150"/>
        </w:trPr>
        <w:tc>
          <w:tcPr>
            <w:tcW w:w="640"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Март</w:t>
            </w:r>
          </w:p>
        </w:tc>
        <w:tc>
          <w:tcPr>
            <w:tcW w:w="3123"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Первенство школы по волейболу</w:t>
            </w:r>
          </w:p>
        </w:tc>
        <w:tc>
          <w:tcPr>
            <w:tcW w:w="1236"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Учителя физкультуры</w:t>
            </w:r>
          </w:p>
        </w:tc>
      </w:tr>
      <w:tr w:rsidR="00E15DEE" w:rsidRPr="00AD3007" w:rsidTr="00BE2D1B">
        <w:trPr>
          <w:trHeight w:val="150"/>
        </w:trPr>
        <w:tc>
          <w:tcPr>
            <w:tcW w:w="640"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Март</w:t>
            </w:r>
          </w:p>
          <w:p w:rsidR="00E15DEE" w:rsidRPr="00AD3007" w:rsidRDefault="00E15DEE" w:rsidP="00E15DEE">
            <w:pPr>
              <w:spacing w:after="0" w:line="240" w:lineRule="auto"/>
              <w:ind w:firstLine="0"/>
              <w:jc w:val="left"/>
              <w:rPr>
                <w:rFonts w:eastAsia="Times New Roman" w:cs="Times New Roman"/>
                <w:sz w:val="16"/>
                <w:szCs w:val="16"/>
              </w:rPr>
            </w:pPr>
          </w:p>
        </w:tc>
        <w:tc>
          <w:tcPr>
            <w:tcW w:w="3123"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Спортивны состязания «Веселые старты»</w:t>
            </w:r>
          </w:p>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Весенняя сессия ГТО</w:t>
            </w:r>
          </w:p>
        </w:tc>
        <w:tc>
          <w:tcPr>
            <w:tcW w:w="1236"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Учителя физкультуры</w:t>
            </w:r>
          </w:p>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Педагог-организатор</w:t>
            </w:r>
          </w:p>
        </w:tc>
      </w:tr>
      <w:tr w:rsidR="00E15DEE" w:rsidRPr="00AD3007" w:rsidTr="00BE2D1B">
        <w:trPr>
          <w:trHeight w:val="296"/>
        </w:trPr>
        <w:tc>
          <w:tcPr>
            <w:tcW w:w="640"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Апрель</w:t>
            </w:r>
          </w:p>
          <w:p w:rsidR="00E15DEE" w:rsidRPr="00AD3007" w:rsidRDefault="00E15DEE" w:rsidP="00E15DEE">
            <w:pPr>
              <w:spacing w:after="0" w:line="240" w:lineRule="auto"/>
              <w:ind w:firstLine="0"/>
              <w:jc w:val="left"/>
              <w:rPr>
                <w:rFonts w:eastAsia="Times New Roman" w:cs="Times New Roman"/>
                <w:sz w:val="16"/>
                <w:szCs w:val="16"/>
              </w:rPr>
            </w:pPr>
          </w:p>
        </w:tc>
        <w:tc>
          <w:tcPr>
            <w:tcW w:w="3123"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Всемирный День здоровья</w:t>
            </w:r>
          </w:p>
          <w:p w:rsidR="00E15DEE" w:rsidRPr="00AD3007" w:rsidRDefault="00E15DEE" w:rsidP="00E15DEE">
            <w:pPr>
              <w:spacing w:after="0" w:line="240" w:lineRule="auto"/>
              <w:ind w:firstLine="0"/>
              <w:jc w:val="left"/>
              <w:rPr>
                <w:rFonts w:eastAsia="Times New Roman" w:cs="Times New Roman"/>
                <w:sz w:val="16"/>
                <w:szCs w:val="16"/>
              </w:rPr>
            </w:pPr>
          </w:p>
        </w:tc>
        <w:tc>
          <w:tcPr>
            <w:tcW w:w="1236"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Учителя физкультуры Классные руководители</w:t>
            </w:r>
          </w:p>
        </w:tc>
      </w:tr>
      <w:tr w:rsidR="00E15DEE" w:rsidRPr="00AD3007" w:rsidTr="00BE2D1B">
        <w:trPr>
          <w:trHeight w:val="150"/>
        </w:trPr>
        <w:tc>
          <w:tcPr>
            <w:tcW w:w="640"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Май</w:t>
            </w:r>
          </w:p>
        </w:tc>
        <w:tc>
          <w:tcPr>
            <w:tcW w:w="3123"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Первенство школы по легкой атлетике «Стартуют все».</w:t>
            </w:r>
          </w:p>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Летняя сессия сдачи норм ГТО</w:t>
            </w:r>
          </w:p>
          <w:p w:rsidR="00E15DEE" w:rsidRPr="00AD3007" w:rsidRDefault="00E15DEE" w:rsidP="00E15DEE">
            <w:pPr>
              <w:spacing w:after="0" w:line="240" w:lineRule="auto"/>
              <w:ind w:firstLine="0"/>
              <w:jc w:val="left"/>
              <w:rPr>
                <w:rFonts w:eastAsia="Times New Roman" w:cs="Times New Roman"/>
                <w:sz w:val="16"/>
                <w:szCs w:val="16"/>
              </w:rPr>
            </w:pPr>
          </w:p>
        </w:tc>
        <w:tc>
          <w:tcPr>
            <w:tcW w:w="1236"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Учителя физкультуры Классные руководители</w:t>
            </w:r>
          </w:p>
        </w:tc>
      </w:tr>
      <w:tr w:rsidR="00E15DEE" w:rsidRPr="00AD3007" w:rsidTr="00BE2D1B">
        <w:trPr>
          <w:trHeight w:val="150"/>
        </w:trPr>
        <w:tc>
          <w:tcPr>
            <w:tcW w:w="640"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Май</w:t>
            </w:r>
          </w:p>
        </w:tc>
        <w:tc>
          <w:tcPr>
            <w:tcW w:w="3123"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Товарищеские встречи по футболу</w:t>
            </w:r>
          </w:p>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Военизированная игра «Зарница»</w:t>
            </w:r>
          </w:p>
        </w:tc>
        <w:tc>
          <w:tcPr>
            <w:tcW w:w="1236" w:type="pct"/>
          </w:tcPr>
          <w:p w:rsidR="00E15DEE" w:rsidRPr="00AD3007" w:rsidRDefault="00E15DEE" w:rsidP="00E15DEE">
            <w:pPr>
              <w:spacing w:after="0" w:line="240" w:lineRule="auto"/>
              <w:ind w:firstLine="0"/>
              <w:jc w:val="left"/>
              <w:rPr>
                <w:rFonts w:eastAsia="Times New Roman" w:cs="Times New Roman"/>
                <w:sz w:val="16"/>
                <w:szCs w:val="16"/>
              </w:rPr>
            </w:pPr>
            <w:r w:rsidRPr="00AD3007">
              <w:rPr>
                <w:rFonts w:eastAsia="Times New Roman" w:cs="Times New Roman"/>
                <w:sz w:val="16"/>
                <w:szCs w:val="16"/>
              </w:rPr>
              <w:t>Учителя физкультуры Классные руководители</w:t>
            </w:r>
          </w:p>
        </w:tc>
      </w:tr>
    </w:tbl>
    <w:p w:rsidR="00E15DEE" w:rsidRPr="00AD3007" w:rsidRDefault="00E15DEE" w:rsidP="00E15DEE">
      <w:pPr>
        <w:tabs>
          <w:tab w:val="left" w:pos="2421"/>
        </w:tabs>
        <w:spacing w:after="200" w:line="276" w:lineRule="auto"/>
        <w:ind w:firstLine="0"/>
        <w:jc w:val="left"/>
        <w:rPr>
          <w:rFonts w:ascii="Calibri" w:eastAsia="Calibri" w:hAnsi="Calibri" w:cs="Times New Roman"/>
          <w:sz w:val="16"/>
          <w:szCs w:val="16"/>
          <w:lang w:eastAsia="en-US"/>
        </w:rPr>
      </w:pPr>
    </w:p>
    <w:p w:rsidR="00E15DEE" w:rsidRPr="00AD3007" w:rsidRDefault="00AB38CF" w:rsidP="00E15DEE">
      <w:pPr>
        <w:tabs>
          <w:tab w:val="left" w:pos="2421"/>
        </w:tabs>
        <w:spacing w:after="200" w:line="276" w:lineRule="auto"/>
        <w:ind w:firstLine="0"/>
        <w:jc w:val="center"/>
        <w:rPr>
          <w:rFonts w:ascii="Calibri" w:eastAsia="Calibri" w:hAnsi="Calibri" w:cs="Times New Roman"/>
          <w:sz w:val="16"/>
          <w:szCs w:val="16"/>
          <w:lang w:eastAsia="en-US"/>
        </w:rPr>
      </w:pPr>
      <w:hyperlink w:anchor="_bookmark20" w:history="1">
        <w:r w:rsidR="00E15DEE" w:rsidRPr="00AD3007">
          <w:rPr>
            <w:rFonts w:eastAsia="Times New Roman" w:cs="Times New Roman"/>
            <w:b/>
            <w:color w:val="000000"/>
            <w:sz w:val="16"/>
            <w:szCs w:val="16"/>
            <w:lang w:eastAsia="en-US"/>
          </w:rPr>
          <w:t>Модуль «Безопасность жизнедеятельности (пожарная безопасность, дорожная</w:t>
        </w:r>
      </w:hyperlink>
      <w:r w:rsidR="00E15DEE" w:rsidRPr="00AD3007">
        <w:rPr>
          <w:rFonts w:eastAsia="Times New Roman" w:cs="Times New Roman"/>
          <w:b/>
          <w:color w:val="000000"/>
          <w:sz w:val="16"/>
          <w:szCs w:val="16"/>
          <w:lang w:eastAsia="en-US"/>
        </w:rPr>
        <w:t xml:space="preserve"> </w:t>
      </w:r>
      <w:r w:rsidR="00E15DEE" w:rsidRPr="00AD3007">
        <w:rPr>
          <w:rFonts w:eastAsia="Times New Roman" w:cs="Times New Roman"/>
          <w:b/>
          <w:sz w:val="16"/>
          <w:szCs w:val="16"/>
          <w:lang w:eastAsia="en-US"/>
        </w:rPr>
        <w:t>безопасность, информационная безопасность)»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4"/>
        <w:gridCol w:w="3360"/>
        <w:gridCol w:w="4410"/>
      </w:tblGrid>
      <w:tr w:rsidR="00E15DEE" w:rsidRPr="00AD3007" w:rsidTr="00BE2D1B">
        <w:tc>
          <w:tcPr>
            <w:tcW w:w="5000" w:type="pct"/>
            <w:gridSpan w:val="3"/>
            <w:tcBorders>
              <w:top w:val="single" w:sz="4" w:space="0" w:color="auto"/>
              <w:left w:val="single" w:sz="4" w:space="0" w:color="auto"/>
              <w:bottom w:val="single" w:sz="4" w:space="0" w:color="auto"/>
              <w:right w:val="single" w:sz="4" w:space="0" w:color="auto"/>
            </w:tcBorders>
          </w:tcPr>
          <w:p w:rsidR="00E15DEE" w:rsidRPr="00AD3007" w:rsidRDefault="00E15DEE" w:rsidP="00E15DEE">
            <w:pPr>
              <w:widowControl w:val="0"/>
              <w:tabs>
                <w:tab w:val="left" w:pos="709"/>
              </w:tabs>
              <w:autoSpaceDE w:val="0"/>
              <w:autoSpaceDN w:val="0"/>
              <w:spacing w:after="0" w:line="273" w:lineRule="auto"/>
              <w:ind w:right="897" w:firstLine="0"/>
              <w:jc w:val="left"/>
              <w:rPr>
                <w:rFonts w:eastAsia="Times New Roman" w:cs="Times New Roman"/>
                <w:b/>
                <w:sz w:val="16"/>
                <w:szCs w:val="16"/>
                <w:lang w:eastAsia="en-US"/>
              </w:rPr>
            </w:pPr>
            <w:r w:rsidRPr="00AD3007">
              <w:rPr>
                <w:rFonts w:eastAsia="Times New Roman" w:cs="Times New Roman"/>
                <w:b/>
                <w:sz w:val="16"/>
                <w:szCs w:val="16"/>
                <w:lang w:eastAsia="en-US"/>
              </w:rPr>
              <w:t>План мероприятий по гражданской обороне и месячнику безопасности</w:t>
            </w:r>
          </w:p>
        </w:tc>
      </w:tr>
      <w:tr w:rsidR="00E15DEE" w:rsidRPr="00AD3007" w:rsidTr="00BE2D1B">
        <w:tc>
          <w:tcPr>
            <w:tcW w:w="1189" w:type="pct"/>
            <w:tcBorders>
              <w:top w:val="single" w:sz="4" w:space="0" w:color="auto"/>
              <w:left w:val="single" w:sz="4" w:space="0" w:color="auto"/>
              <w:bottom w:val="single" w:sz="4" w:space="0" w:color="auto"/>
              <w:right w:val="single" w:sz="4" w:space="0" w:color="auto"/>
            </w:tcBorders>
          </w:tcPr>
          <w:p w:rsidR="00E15DEE" w:rsidRPr="00AD3007" w:rsidRDefault="00E15DEE" w:rsidP="00E15DEE">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Сроки</w:t>
            </w:r>
          </w:p>
        </w:tc>
        <w:tc>
          <w:tcPr>
            <w:tcW w:w="1648" w:type="pct"/>
            <w:tcBorders>
              <w:top w:val="single" w:sz="4" w:space="0" w:color="auto"/>
              <w:left w:val="single" w:sz="4" w:space="0" w:color="auto"/>
              <w:bottom w:val="single" w:sz="4" w:space="0" w:color="auto"/>
              <w:right w:val="single" w:sz="4" w:space="0" w:color="auto"/>
            </w:tcBorders>
            <w:hideMark/>
          </w:tcPr>
          <w:p w:rsidR="00E15DEE" w:rsidRPr="00AD3007" w:rsidRDefault="00E15DEE" w:rsidP="00E15DEE">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Виды и формы организации деятельности</w:t>
            </w:r>
          </w:p>
        </w:tc>
        <w:tc>
          <w:tcPr>
            <w:tcW w:w="2163" w:type="pct"/>
            <w:tcBorders>
              <w:top w:val="single" w:sz="4" w:space="0" w:color="auto"/>
              <w:left w:val="single" w:sz="4" w:space="0" w:color="auto"/>
              <w:bottom w:val="single" w:sz="4" w:space="0" w:color="auto"/>
              <w:right w:val="single" w:sz="4" w:space="0" w:color="auto"/>
            </w:tcBorders>
            <w:hideMark/>
          </w:tcPr>
          <w:p w:rsidR="00E15DEE" w:rsidRPr="00AD3007" w:rsidRDefault="00E15DEE" w:rsidP="00E15DEE">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Ответственные</w:t>
            </w:r>
          </w:p>
        </w:tc>
      </w:tr>
      <w:tr w:rsidR="00E15DEE" w:rsidRPr="00AD3007" w:rsidTr="00BE2D1B">
        <w:tc>
          <w:tcPr>
            <w:tcW w:w="1189" w:type="pct"/>
            <w:tcBorders>
              <w:top w:val="single" w:sz="4" w:space="0" w:color="auto"/>
              <w:left w:val="single" w:sz="4" w:space="0" w:color="auto"/>
              <w:bottom w:val="single" w:sz="4" w:space="0" w:color="auto"/>
              <w:right w:val="single" w:sz="4" w:space="0" w:color="auto"/>
            </w:tcBorders>
          </w:tcPr>
          <w:p w:rsidR="00E15DEE" w:rsidRPr="00AD3007" w:rsidRDefault="00E15DEE" w:rsidP="00E15DEE">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1 неделя сентября</w:t>
            </w:r>
          </w:p>
        </w:tc>
        <w:tc>
          <w:tcPr>
            <w:tcW w:w="1648" w:type="pct"/>
            <w:tcBorders>
              <w:top w:val="single" w:sz="4" w:space="0" w:color="auto"/>
              <w:left w:val="single" w:sz="4" w:space="0" w:color="auto"/>
              <w:bottom w:val="single" w:sz="4" w:space="0" w:color="auto"/>
              <w:right w:val="single" w:sz="4" w:space="0" w:color="auto"/>
            </w:tcBorders>
            <w:hideMark/>
          </w:tcPr>
          <w:p w:rsidR="00E15DEE" w:rsidRPr="00AD3007" w:rsidRDefault="00E15DEE" w:rsidP="00E15DEE">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Месячник по гражданской защите</w:t>
            </w:r>
          </w:p>
          <w:p w:rsidR="00E15DEE" w:rsidRPr="00AD3007" w:rsidRDefault="009508A9" w:rsidP="00E15DEE">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Проведение лектория по</w:t>
            </w:r>
            <w:r w:rsidR="00E15DEE" w:rsidRPr="00AD3007">
              <w:rPr>
                <w:rFonts w:eastAsia="Times New Roman" w:cs="Times New Roman"/>
                <w:sz w:val="16"/>
                <w:szCs w:val="16"/>
                <w:lang w:eastAsia="en-US"/>
              </w:rPr>
              <w:t xml:space="preserve"> </w:t>
            </w:r>
            <w:r w:rsidRPr="00AD3007">
              <w:rPr>
                <w:rFonts w:eastAsia="Times New Roman" w:cs="Times New Roman"/>
                <w:sz w:val="16"/>
                <w:szCs w:val="16"/>
                <w:lang w:eastAsia="en-US"/>
              </w:rPr>
              <w:t>ГО и</w:t>
            </w:r>
            <w:r w:rsidR="00E15DEE" w:rsidRPr="00AD3007">
              <w:rPr>
                <w:rFonts w:eastAsia="Times New Roman" w:cs="Times New Roman"/>
                <w:sz w:val="16"/>
                <w:szCs w:val="16"/>
                <w:lang w:eastAsia="en-US"/>
              </w:rPr>
              <w:t xml:space="preserve"> </w:t>
            </w:r>
            <w:r w:rsidRPr="00AD3007">
              <w:rPr>
                <w:rFonts w:eastAsia="Times New Roman" w:cs="Times New Roman"/>
                <w:sz w:val="16"/>
                <w:szCs w:val="16"/>
                <w:lang w:eastAsia="en-US"/>
              </w:rPr>
              <w:t>ЧС в</w:t>
            </w:r>
            <w:r w:rsidR="00E15DEE" w:rsidRPr="00AD3007">
              <w:rPr>
                <w:rFonts w:eastAsia="Times New Roman" w:cs="Times New Roman"/>
                <w:sz w:val="16"/>
                <w:szCs w:val="16"/>
                <w:lang w:eastAsia="en-US"/>
              </w:rPr>
              <w:t xml:space="preserve"> </w:t>
            </w:r>
            <w:r w:rsidRPr="00AD3007">
              <w:rPr>
                <w:rFonts w:eastAsia="Times New Roman" w:cs="Times New Roman"/>
                <w:sz w:val="16"/>
                <w:szCs w:val="16"/>
                <w:lang w:eastAsia="en-US"/>
              </w:rPr>
              <w:t>курсе ОБЖ 8</w:t>
            </w:r>
            <w:r w:rsidR="00E15DEE" w:rsidRPr="00AD3007">
              <w:rPr>
                <w:rFonts w:eastAsia="Times New Roman" w:cs="Times New Roman"/>
                <w:sz w:val="16"/>
                <w:szCs w:val="16"/>
                <w:lang w:eastAsia="en-US"/>
              </w:rPr>
              <w:t>,10,11 классы</w:t>
            </w:r>
          </w:p>
          <w:p w:rsidR="00E15DEE" w:rsidRPr="00AD3007" w:rsidRDefault="00E15DEE" w:rsidP="00E15DEE">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Месячник безопасности «Экстремизму – Нет!»</w:t>
            </w:r>
          </w:p>
          <w:p w:rsidR="00E15DEE" w:rsidRPr="00AD3007" w:rsidRDefault="00E15DEE" w:rsidP="00E15DEE">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День Солидарности</w:t>
            </w:r>
          </w:p>
          <w:p w:rsidR="00E15DEE" w:rsidRPr="00AD3007" w:rsidRDefault="00E15DEE" w:rsidP="00E15DEE">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 xml:space="preserve"> (3 сентября – День памяти жертвам Беслана)</w:t>
            </w:r>
          </w:p>
        </w:tc>
        <w:tc>
          <w:tcPr>
            <w:tcW w:w="2163" w:type="pct"/>
            <w:tcBorders>
              <w:top w:val="single" w:sz="4" w:space="0" w:color="auto"/>
              <w:left w:val="single" w:sz="4" w:space="0" w:color="auto"/>
              <w:bottom w:val="single" w:sz="4" w:space="0" w:color="auto"/>
              <w:right w:val="single" w:sz="4" w:space="0" w:color="auto"/>
            </w:tcBorders>
            <w:hideMark/>
          </w:tcPr>
          <w:p w:rsidR="00E15DEE" w:rsidRPr="00AD3007" w:rsidRDefault="00E15DEE" w:rsidP="00E15DEE">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Преподаватель ОБЖ, учителя предметники</w:t>
            </w:r>
          </w:p>
        </w:tc>
      </w:tr>
      <w:tr w:rsidR="00E15DEE" w:rsidRPr="00AD3007" w:rsidTr="00BE2D1B">
        <w:trPr>
          <w:trHeight w:val="851"/>
        </w:trPr>
        <w:tc>
          <w:tcPr>
            <w:tcW w:w="1189" w:type="pct"/>
            <w:tcBorders>
              <w:top w:val="single" w:sz="4" w:space="0" w:color="auto"/>
              <w:left w:val="single" w:sz="4" w:space="0" w:color="auto"/>
              <w:bottom w:val="single" w:sz="4" w:space="0" w:color="auto"/>
              <w:right w:val="single" w:sz="4" w:space="0" w:color="auto"/>
            </w:tcBorders>
          </w:tcPr>
          <w:p w:rsidR="00E15DEE" w:rsidRPr="00AD3007" w:rsidRDefault="00E15DEE" w:rsidP="00E15DEE">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Каждую четверть</w:t>
            </w:r>
          </w:p>
        </w:tc>
        <w:tc>
          <w:tcPr>
            <w:tcW w:w="1648" w:type="pct"/>
            <w:tcBorders>
              <w:top w:val="single" w:sz="4" w:space="0" w:color="auto"/>
              <w:left w:val="single" w:sz="4" w:space="0" w:color="auto"/>
              <w:bottom w:val="single" w:sz="4" w:space="0" w:color="auto"/>
              <w:right w:val="single" w:sz="4" w:space="0" w:color="auto"/>
            </w:tcBorders>
            <w:hideMark/>
          </w:tcPr>
          <w:p w:rsidR="00E15DEE" w:rsidRPr="00AD3007" w:rsidRDefault="00E15DEE" w:rsidP="00E15DEE">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 xml:space="preserve">Проведение бесед, диспутов, викторин, игры на </w:t>
            </w:r>
            <w:r w:rsidR="009508A9" w:rsidRPr="00AD3007">
              <w:rPr>
                <w:rFonts w:eastAsia="Times New Roman" w:cs="Times New Roman"/>
                <w:sz w:val="16"/>
                <w:szCs w:val="16"/>
                <w:lang w:eastAsia="en-US"/>
              </w:rPr>
              <w:t>тему:</w:t>
            </w:r>
            <w:r w:rsidRPr="00AD3007">
              <w:rPr>
                <w:rFonts w:eastAsia="Times New Roman" w:cs="Times New Roman"/>
                <w:sz w:val="16"/>
                <w:szCs w:val="16"/>
                <w:lang w:eastAsia="en-US"/>
              </w:rPr>
              <w:t xml:space="preserve"> </w:t>
            </w:r>
            <w:r w:rsidR="009508A9" w:rsidRPr="00AD3007">
              <w:rPr>
                <w:rFonts w:eastAsia="Times New Roman" w:cs="Times New Roman"/>
                <w:sz w:val="16"/>
                <w:szCs w:val="16"/>
                <w:lang w:eastAsia="en-US"/>
              </w:rPr>
              <w:t>«Не играй с</w:t>
            </w:r>
            <w:r w:rsidRPr="00AD3007">
              <w:rPr>
                <w:rFonts w:eastAsia="Times New Roman" w:cs="Times New Roman"/>
                <w:sz w:val="16"/>
                <w:szCs w:val="16"/>
                <w:lang w:eastAsia="en-US"/>
              </w:rPr>
              <w:t xml:space="preserve"> огнем», </w:t>
            </w:r>
            <w:r w:rsidR="009508A9" w:rsidRPr="00AD3007">
              <w:rPr>
                <w:rFonts w:eastAsia="Times New Roman" w:cs="Times New Roman"/>
                <w:sz w:val="16"/>
                <w:szCs w:val="16"/>
                <w:lang w:eastAsia="en-US"/>
              </w:rPr>
              <w:t>«Огонь</w:t>
            </w:r>
            <w:r w:rsidRPr="00AD3007">
              <w:rPr>
                <w:rFonts w:eastAsia="Times New Roman" w:cs="Times New Roman"/>
                <w:sz w:val="16"/>
                <w:szCs w:val="16"/>
                <w:lang w:eastAsia="en-US"/>
              </w:rPr>
              <w:t xml:space="preserve"> друг – огонь враг» 1-4 классы</w:t>
            </w:r>
          </w:p>
          <w:p w:rsidR="00E15DEE" w:rsidRPr="00AD3007" w:rsidRDefault="00E15DEE" w:rsidP="00E15DEE">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p>
        </w:tc>
        <w:tc>
          <w:tcPr>
            <w:tcW w:w="2163" w:type="pct"/>
            <w:tcBorders>
              <w:top w:val="single" w:sz="4" w:space="0" w:color="auto"/>
              <w:left w:val="single" w:sz="4" w:space="0" w:color="auto"/>
              <w:bottom w:val="single" w:sz="4" w:space="0" w:color="auto"/>
              <w:right w:val="single" w:sz="4" w:space="0" w:color="auto"/>
            </w:tcBorders>
            <w:hideMark/>
          </w:tcPr>
          <w:p w:rsidR="00E15DEE" w:rsidRPr="00AD3007" w:rsidRDefault="009508A9" w:rsidP="00E15DEE">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Учителя начальных</w:t>
            </w:r>
            <w:r w:rsidR="00E15DEE" w:rsidRPr="00AD3007">
              <w:rPr>
                <w:rFonts w:eastAsia="Times New Roman" w:cs="Times New Roman"/>
                <w:sz w:val="16"/>
                <w:szCs w:val="16"/>
                <w:lang w:eastAsia="en-US"/>
              </w:rPr>
              <w:t xml:space="preserve"> классов</w:t>
            </w:r>
          </w:p>
        </w:tc>
      </w:tr>
      <w:tr w:rsidR="00E15DEE" w:rsidRPr="00AD3007" w:rsidTr="00BE2D1B">
        <w:tc>
          <w:tcPr>
            <w:tcW w:w="1189" w:type="pct"/>
            <w:tcBorders>
              <w:top w:val="single" w:sz="4" w:space="0" w:color="auto"/>
              <w:left w:val="single" w:sz="4" w:space="0" w:color="auto"/>
              <w:bottom w:val="single" w:sz="4" w:space="0" w:color="auto"/>
              <w:right w:val="single" w:sz="4" w:space="0" w:color="auto"/>
            </w:tcBorders>
          </w:tcPr>
          <w:p w:rsidR="00E15DEE" w:rsidRPr="00AD3007" w:rsidRDefault="00E15DEE" w:rsidP="00E15DEE">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Каждую четверть</w:t>
            </w:r>
          </w:p>
        </w:tc>
        <w:tc>
          <w:tcPr>
            <w:tcW w:w="1648" w:type="pct"/>
            <w:tcBorders>
              <w:top w:val="single" w:sz="4" w:space="0" w:color="auto"/>
              <w:left w:val="single" w:sz="4" w:space="0" w:color="auto"/>
              <w:bottom w:val="single" w:sz="4" w:space="0" w:color="auto"/>
              <w:right w:val="single" w:sz="4" w:space="0" w:color="auto"/>
            </w:tcBorders>
            <w:hideMark/>
          </w:tcPr>
          <w:p w:rsidR="00E15DEE" w:rsidRPr="00AD3007" w:rsidRDefault="00E15DEE" w:rsidP="00E15DEE">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 xml:space="preserve">Провести </w:t>
            </w:r>
            <w:r w:rsidR="009508A9" w:rsidRPr="00AD3007">
              <w:rPr>
                <w:rFonts w:eastAsia="Times New Roman" w:cs="Times New Roman"/>
                <w:sz w:val="16"/>
                <w:szCs w:val="16"/>
                <w:lang w:eastAsia="en-US"/>
              </w:rPr>
              <w:t>инструктаж по</w:t>
            </w:r>
            <w:r w:rsidRPr="00AD3007">
              <w:rPr>
                <w:rFonts w:eastAsia="Times New Roman" w:cs="Times New Roman"/>
                <w:sz w:val="16"/>
                <w:szCs w:val="16"/>
                <w:lang w:eastAsia="en-US"/>
              </w:rPr>
              <w:t xml:space="preserve"> пожарной безопасности среди учащихся, педагогов, технических работников.</w:t>
            </w:r>
          </w:p>
        </w:tc>
        <w:tc>
          <w:tcPr>
            <w:tcW w:w="2163" w:type="pct"/>
            <w:tcBorders>
              <w:top w:val="single" w:sz="4" w:space="0" w:color="auto"/>
              <w:left w:val="single" w:sz="4" w:space="0" w:color="auto"/>
              <w:bottom w:val="single" w:sz="4" w:space="0" w:color="auto"/>
              <w:right w:val="single" w:sz="4" w:space="0" w:color="auto"/>
            </w:tcBorders>
            <w:hideMark/>
          </w:tcPr>
          <w:p w:rsidR="00E15DEE" w:rsidRPr="00AD3007" w:rsidRDefault="00E15DEE" w:rsidP="00E15DEE">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Администрация Классные руководители           Учителя предметники</w:t>
            </w:r>
          </w:p>
          <w:p w:rsidR="00E15DEE" w:rsidRPr="00AD3007" w:rsidRDefault="00E15DEE" w:rsidP="00E15DEE">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Преподаватель ОБЖ</w:t>
            </w:r>
          </w:p>
        </w:tc>
      </w:tr>
      <w:tr w:rsidR="00E15DEE" w:rsidRPr="00AD3007" w:rsidTr="00BE2D1B">
        <w:tc>
          <w:tcPr>
            <w:tcW w:w="1189" w:type="pct"/>
            <w:tcBorders>
              <w:top w:val="single" w:sz="4" w:space="0" w:color="auto"/>
              <w:left w:val="single" w:sz="4" w:space="0" w:color="auto"/>
              <w:bottom w:val="single" w:sz="4" w:space="0" w:color="auto"/>
              <w:right w:val="single" w:sz="4" w:space="0" w:color="auto"/>
            </w:tcBorders>
          </w:tcPr>
          <w:p w:rsidR="00E15DEE" w:rsidRPr="00AD3007" w:rsidRDefault="00E15DEE" w:rsidP="00E15DEE">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Каждую четверть</w:t>
            </w:r>
          </w:p>
        </w:tc>
        <w:tc>
          <w:tcPr>
            <w:tcW w:w="1648" w:type="pct"/>
            <w:tcBorders>
              <w:top w:val="single" w:sz="4" w:space="0" w:color="auto"/>
              <w:left w:val="single" w:sz="4" w:space="0" w:color="auto"/>
              <w:bottom w:val="single" w:sz="4" w:space="0" w:color="auto"/>
              <w:right w:val="single" w:sz="4" w:space="0" w:color="auto"/>
            </w:tcBorders>
            <w:hideMark/>
          </w:tcPr>
          <w:p w:rsidR="00E15DEE" w:rsidRPr="00AD3007" w:rsidRDefault="00E15DEE" w:rsidP="00E15DEE">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 xml:space="preserve">Провести </w:t>
            </w:r>
            <w:r w:rsidR="009508A9" w:rsidRPr="00AD3007">
              <w:rPr>
                <w:rFonts w:eastAsia="Times New Roman" w:cs="Times New Roman"/>
                <w:sz w:val="16"/>
                <w:szCs w:val="16"/>
                <w:lang w:eastAsia="en-US"/>
              </w:rPr>
              <w:t>теоретическую отработку</w:t>
            </w:r>
            <w:r w:rsidRPr="00AD3007">
              <w:rPr>
                <w:rFonts w:eastAsia="Times New Roman" w:cs="Times New Roman"/>
                <w:sz w:val="16"/>
                <w:szCs w:val="16"/>
                <w:lang w:eastAsia="en-US"/>
              </w:rPr>
              <w:t xml:space="preserve"> способов </w:t>
            </w:r>
            <w:r w:rsidR="009508A9" w:rsidRPr="00AD3007">
              <w:rPr>
                <w:rFonts w:eastAsia="Times New Roman" w:cs="Times New Roman"/>
                <w:sz w:val="16"/>
                <w:szCs w:val="16"/>
                <w:lang w:eastAsia="en-US"/>
              </w:rPr>
              <w:t>эвакуации по</w:t>
            </w:r>
            <w:r w:rsidRPr="00AD3007">
              <w:rPr>
                <w:rFonts w:eastAsia="Times New Roman" w:cs="Times New Roman"/>
                <w:sz w:val="16"/>
                <w:szCs w:val="16"/>
                <w:lang w:eastAsia="en-US"/>
              </w:rPr>
              <w:t xml:space="preserve"> брошюре </w:t>
            </w:r>
            <w:r w:rsidR="009508A9" w:rsidRPr="00AD3007">
              <w:rPr>
                <w:rFonts w:eastAsia="Times New Roman" w:cs="Times New Roman"/>
                <w:sz w:val="16"/>
                <w:szCs w:val="16"/>
                <w:lang w:eastAsia="en-US"/>
              </w:rPr>
              <w:t>«Знать</w:t>
            </w:r>
            <w:r w:rsidRPr="00AD3007">
              <w:rPr>
                <w:rFonts w:eastAsia="Times New Roman" w:cs="Times New Roman"/>
                <w:sz w:val="16"/>
                <w:szCs w:val="16"/>
                <w:lang w:eastAsia="en-US"/>
              </w:rPr>
              <w:t>, чтобы выжить» с обязательным применением ватно-марлевых повязок</w:t>
            </w:r>
          </w:p>
        </w:tc>
        <w:tc>
          <w:tcPr>
            <w:tcW w:w="2163" w:type="pct"/>
            <w:tcBorders>
              <w:top w:val="single" w:sz="4" w:space="0" w:color="auto"/>
              <w:left w:val="single" w:sz="4" w:space="0" w:color="auto"/>
              <w:bottom w:val="single" w:sz="4" w:space="0" w:color="auto"/>
              <w:right w:val="single" w:sz="4" w:space="0" w:color="auto"/>
            </w:tcBorders>
            <w:hideMark/>
          </w:tcPr>
          <w:p w:rsidR="00E15DEE" w:rsidRPr="00AD3007" w:rsidRDefault="00E15DEE" w:rsidP="00E15DEE">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Администрация    Классные руководители, Преподаватель ОБЖ</w:t>
            </w:r>
          </w:p>
        </w:tc>
      </w:tr>
      <w:tr w:rsidR="00E15DEE" w:rsidRPr="00AD3007" w:rsidTr="00BE2D1B">
        <w:tc>
          <w:tcPr>
            <w:tcW w:w="1189" w:type="pct"/>
            <w:tcBorders>
              <w:top w:val="single" w:sz="4" w:space="0" w:color="auto"/>
              <w:left w:val="single" w:sz="4" w:space="0" w:color="auto"/>
              <w:bottom w:val="single" w:sz="4" w:space="0" w:color="auto"/>
              <w:right w:val="single" w:sz="4" w:space="0" w:color="auto"/>
            </w:tcBorders>
          </w:tcPr>
          <w:p w:rsidR="00E15DEE" w:rsidRPr="00AD3007" w:rsidRDefault="00E15DEE" w:rsidP="00E15DEE">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4 неделя сентября</w:t>
            </w:r>
          </w:p>
        </w:tc>
        <w:tc>
          <w:tcPr>
            <w:tcW w:w="1648" w:type="pct"/>
            <w:tcBorders>
              <w:top w:val="single" w:sz="4" w:space="0" w:color="auto"/>
              <w:left w:val="single" w:sz="4" w:space="0" w:color="auto"/>
              <w:bottom w:val="single" w:sz="4" w:space="0" w:color="auto"/>
              <w:right w:val="single" w:sz="4" w:space="0" w:color="auto"/>
            </w:tcBorders>
            <w:hideMark/>
          </w:tcPr>
          <w:p w:rsidR="00E15DEE" w:rsidRPr="00AD3007" w:rsidRDefault="00E15DEE" w:rsidP="00E15DEE">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 xml:space="preserve">Провести </w:t>
            </w:r>
            <w:r w:rsidR="009508A9" w:rsidRPr="00AD3007">
              <w:rPr>
                <w:rFonts w:eastAsia="Times New Roman" w:cs="Times New Roman"/>
                <w:sz w:val="16"/>
                <w:szCs w:val="16"/>
                <w:lang w:eastAsia="en-US"/>
              </w:rPr>
              <w:t>конкурс творческих</w:t>
            </w:r>
            <w:r w:rsidRPr="00AD3007">
              <w:rPr>
                <w:rFonts w:eastAsia="Times New Roman" w:cs="Times New Roman"/>
                <w:sz w:val="16"/>
                <w:szCs w:val="16"/>
                <w:lang w:eastAsia="en-US"/>
              </w:rPr>
              <w:t xml:space="preserve"> </w:t>
            </w:r>
            <w:r w:rsidR="009508A9" w:rsidRPr="00AD3007">
              <w:rPr>
                <w:rFonts w:eastAsia="Times New Roman" w:cs="Times New Roman"/>
                <w:sz w:val="16"/>
                <w:szCs w:val="16"/>
                <w:lang w:eastAsia="en-US"/>
              </w:rPr>
              <w:t>работ на противопожарную тематику</w:t>
            </w:r>
            <w:r w:rsidRPr="00AD3007">
              <w:rPr>
                <w:rFonts w:eastAsia="Times New Roman" w:cs="Times New Roman"/>
                <w:sz w:val="16"/>
                <w:szCs w:val="16"/>
                <w:lang w:eastAsia="en-US"/>
              </w:rPr>
              <w:t xml:space="preserve"> среди учащихся 5 – 8 классов, начальной школы. Выставка.</w:t>
            </w:r>
          </w:p>
        </w:tc>
        <w:tc>
          <w:tcPr>
            <w:tcW w:w="2163" w:type="pct"/>
            <w:tcBorders>
              <w:top w:val="single" w:sz="4" w:space="0" w:color="auto"/>
              <w:left w:val="single" w:sz="4" w:space="0" w:color="auto"/>
              <w:bottom w:val="single" w:sz="4" w:space="0" w:color="auto"/>
              <w:right w:val="single" w:sz="4" w:space="0" w:color="auto"/>
            </w:tcBorders>
            <w:hideMark/>
          </w:tcPr>
          <w:p w:rsidR="00CD27D6" w:rsidRPr="00AD3007" w:rsidRDefault="00CD27D6" w:rsidP="00CD27D6">
            <w:pPr>
              <w:spacing w:after="0" w:line="240" w:lineRule="auto"/>
              <w:ind w:firstLine="0"/>
              <w:jc w:val="left"/>
              <w:rPr>
                <w:rFonts w:eastAsia="Times New Roman" w:cs="Times New Roman"/>
                <w:sz w:val="16"/>
                <w:szCs w:val="16"/>
              </w:rPr>
            </w:pPr>
            <w:r w:rsidRPr="00AD3007">
              <w:rPr>
                <w:rFonts w:eastAsia="Times New Roman" w:cs="Times New Roman"/>
                <w:sz w:val="16"/>
                <w:szCs w:val="16"/>
              </w:rPr>
              <w:t>Актив «Учсовет»</w:t>
            </w:r>
          </w:p>
          <w:p w:rsidR="00E15DEE" w:rsidRPr="00AD3007" w:rsidRDefault="009508A9" w:rsidP="00E15DEE">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 xml:space="preserve"> Педагог</w:t>
            </w:r>
            <w:r w:rsidR="00E15DEE" w:rsidRPr="00AD3007">
              <w:rPr>
                <w:rFonts w:eastAsia="Times New Roman" w:cs="Times New Roman"/>
                <w:sz w:val="16"/>
                <w:szCs w:val="16"/>
                <w:lang w:eastAsia="en-US"/>
              </w:rPr>
              <w:t>-организатор</w:t>
            </w:r>
          </w:p>
        </w:tc>
      </w:tr>
      <w:tr w:rsidR="00E15DEE" w:rsidRPr="00AD3007" w:rsidTr="00BE2D1B">
        <w:tc>
          <w:tcPr>
            <w:tcW w:w="1189" w:type="pct"/>
            <w:tcBorders>
              <w:top w:val="single" w:sz="4" w:space="0" w:color="auto"/>
              <w:left w:val="single" w:sz="4" w:space="0" w:color="auto"/>
              <w:bottom w:val="single" w:sz="4" w:space="0" w:color="auto"/>
              <w:right w:val="single" w:sz="4" w:space="0" w:color="auto"/>
            </w:tcBorders>
          </w:tcPr>
          <w:p w:rsidR="00E15DEE" w:rsidRPr="00AD3007" w:rsidRDefault="00E15DEE" w:rsidP="00E15DEE">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 xml:space="preserve">  1 неделя октября</w:t>
            </w:r>
          </w:p>
        </w:tc>
        <w:tc>
          <w:tcPr>
            <w:tcW w:w="1648" w:type="pct"/>
            <w:tcBorders>
              <w:top w:val="single" w:sz="4" w:space="0" w:color="auto"/>
              <w:left w:val="single" w:sz="4" w:space="0" w:color="auto"/>
              <w:bottom w:val="single" w:sz="4" w:space="0" w:color="auto"/>
              <w:right w:val="single" w:sz="4" w:space="0" w:color="auto"/>
            </w:tcBorders>
            <w:hideMark/>
          </w:tcPr>
          <w:p w:rsidR="00E15DEE" w:rsidRPr="00AD3007" w:rsidRDefault="009508A9" w:rsidP="00E15DEE">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Провести конкурс</w:t>
            </w:r>
            <w:r w:rsidR="00E15DEE" w:rsidRPr="00AD3007">
              <w:rPr>
                <w:rFonts w:eastAsia="Times New Roman" w:cs="Times New Roman"/>
                <w:sz w:val="16"/>
                <w:szCs w:val="16"/>
                <w:lang w:eastAsia="en-US"/>
              </w:rPr>
              <w:t xml:space="preserve">   кроссвордов, </w:t>
            </w:r>
            <w:r w:rsidRPr="00AD3007">
              <w:rPr>
                <w:rFonts w:eastAsia="Times New Roman" w:cs="Times New Roman"/>
                <w:sz w:val="16"/>
                <w:szCs w:val="16"/>
                <w:lang w:eastAsia="en-US"/>
              </w:rPr>
              <w:t>мини газет</w:t>
            </w:r>
            <w:r w:rsidR="00E15DEE" w:rsidRPr="00AD3007">
              <w:rPr>
                <w:rFonts w:eastAsia="Times New Roman" w:cs="Times New Roman"/>
                <w:sz w:val="16"/>
                <w:szCs w:val="16"/>
                <w:lang w:eastAsia="en-US"/>
              </w:rPr>
              <w:t xml:space="preserve">, </w:t>
            </w:r>
            <w:r w:rsidRPr="00AD3007">
              <w:rPr>
                <w:rFonts w:eastAsia="Times New Roman" w:cs="Times New Roman"/>
                <w:sz w:val="16"/>
                <w:szCs w:val="16"/>
                <w:lang w:eastAsia="en-US"/>
              </w:rPr>
              <w:t>рисунков на тему</w:t>
            </w:r>
            <w:r w:rsidR="00CD27D6" w:rsidRPr="00AD3007">
              <w:rPr>
                <w:rFonts w:eastAsia="Times New Roman" w:cs="Times New Roman"/>
                <w:sz w:val="16"/>
                <w:szCs w:val="16"/>
                <w:lang w:eastAsia="en-US"/>
              </w:rPr>
              <w:t>: «Знать, чтобы выжить».  5</w:t>
            </w:r>
            <w:r w:rsidR="00E15DEE" w:rsidRPr="00AD3007">
              <w:rPr>
                <w:rFonts w:eastAsia="Times New Roman" w:cs="Times New Roman"/>
                <w:sz w:val="16"/>
                <w:szCs w:val="16"/>
                <w:lang w:eastAsia="en-US"/>
              </w:rPr>
              <w:t xml:space="preserve"> – 10 классы</w:t>
            </w:r>
          </w:p>
        </w:tc>
        <w:tc>
          <w:tcPr>
            <w:tcW w:w="2163" w:type="pct"/>
            <w:tcBorders>
              <w:top w:val="single" w:sz="4" w:space="0" w:color="auto"/>
              <w:left w:val="single" w:sz="4" w:space="0" w:color="auto"/>
              <w:bottom w:val="single" w:sz="4" w:space="0" w:color="auto"/>
              <w:right w:val="single" w:sz="4" w:space="0" w:color="auto"/>
            </w:tcBorders>
            <w:hideMark/>
          </w:tcPr>
          <w:p w:rsidR="00CD27D6" w:rsidRPr="00AD3007" w:rsidRDefault="00CD27D6" w:rsidP="00CD27D6">
            <w:pPr>
              <w:spacing w:after="0" w:line="240" w:lineRule="auto"/>
              <w:ind w:firstLine="0"/>
              <w:jc w:val="left"/>
              <w:rPr>
                <w:rFonts w:eastAsia="Times New Roman" w:cs="Times New Roman"/>
                <w:sz w:val="16"/>
                <w:szCs w:val="16"/>
              </w:rPr>
            </w:pPr>
            <w:r w:rsidRPr="00AD3007">
              <w:rPr>
                <w:rFonts w:eastAsia="Times New Roman" w:cs="Times New Roman"/>
                <w:sz w:val="16"/>
                <w:szCs w:val="16"/>
              </w:rPr>
              <w:t>Актив «Учсовет»</w:t>
            </w:r>
          </w:p>
          <w:p w:rsidR="00E15DEE" w:rsidRPr="00AD3007" w:rsidRDefault="009508A9" w:rsidP="00E15DEE">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 xml:space="preserve"> Педагог</w:t>
            </w:r>
            <w:r w:rsidR="00E15DEE" w:rsidRPr="00AD3007">
              <w:rPr>
                <w:rFonts w:eastAsia="Times New Roman" w:cs="Times New Roman"/>
                <w:sz w:val="16"/>
                <w:szCs w:val="16"/>
                <w:lang w:eastAsia="en-US"/>
              </w:rPr>
              <w:t>-организатор Преподаватель ОБЖ</w:t>
            </w:r>
          </w:p>
        </w:tc>
      </w:tr>
      <w:tr w:rsidR="00E15DEE" w:rsidRPr="00AD3007" w:rsidTr="00BE2D1B">
        <w:tc>
          <w:tcPr>
            <w:tcW w:w="1189" w:type="pct"/>
            <w:tcBorders>
              <w:top w:val="single" w:sz="4" w:space="0" w:color="auto"/>
              <w:left w:val="single" w:sz="4" w:space="0" w:color="auto"/>
              <w:bottom w:val="single" w:sz="4" w:space="0" w:color="auto"/>
              <w:right w:val="single" w:sz="4" w:space="0" w:color="auto"/>
            </w:tcBorders>
          </w:tcPr>
          <w:p w:rsidR="00E15DEE" w:rsidRPr="00AD3007" w:rsidRDefault="00E15DEE" w:rsidP="00E15DEE">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4 неделя ноября, апреля</w:t>
            </w:r>
          </w:p>
          <w:p w:rsidR="00E15DEE" w:rsidRPr="00AD3007" w:rsidRDefault="00E15DEE" w:rsidP="00E15DEE">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p>
        </w:tc>
        <w:tc>
          <w:tcPr>
            <w:tcW w:w="1648" w:type="pct"/>
            <w:tcBorders>
              <w:top w:val="single" w:sz="4" w:space="0" w:color="auto"/>
              <w:left w:val="single" w:sz="4" w:space="0" w:color="auto"/>
              <w:bottom w:val="single" w:sz="4" w:space="0" w:color="auto"/>
              <w:right w:val="single" w:sz="4" w:space="0" w:color="auto"/>
            </w:tcBorders>
            <w:hideMark/>
          </w:tcPr>
          <w:p w:rsidR="00E15DEE" w:rsidRPr="00AD3007" w:rsidRDefault="00E15DEE" w:rsidP="00E15DEE">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 xml:space="preserve">Организовать </w:t>
            </w:r>
            <w:r w:rsidR="009508A9" w:rsidRPr="00AD3007">
              <w:rPr>
                <w:rFonts w:eastAsia="Times New Roman" w:cs="Times New Roman"/>
                <w:sz w:val="16"/>
                <w:szCs w:val="16"/>
                <w:lang w:eastAsia="en-US"/>
              </w:rPr>
              <w:t>выставку лучших</w:t>
            </w:r>
            <w:r w:rsidRPr="00AD3007">
              <w:rPr>
                <w:rFonts w:eastAsia="Times New Roman" w:cs="Times New Roman"/>
                <w:sz w:val="16"/>
                <w:szCs w:val="16"/>
                <w:lang w:eastAsia="en-US"/>
              </w:rPr>
              <w:t xml:space="preserve"> </w:t>
            </w:r>
            <w:r w:rsidR="009508A9" w:rsidRPr="00AD3007">
              <w:rPr>
                <w:rFonts w:eastAsia="Times New Roman" w:cs="Times New Roman"/>
                <w:sz w:val="16"/>
                <w:szCs w:val="16"/>
                <w:lang w:eastAsia="en-US"/>
              </w:rPr>
              <w:t>работ по</w:t>
            </w:r>
            <w:r w:rsidRPr="00AD3007">
              <w:rPr>
                <w:rFonts w:eastAsia="Times New Roman" w:cs="Times New Roman"/>
                <w:sz w:val="16"/>
                <w:szCs w:val="16"/>
                <w:lang w:eastAsia="en-US"/>
              </w:rPr>
              <w:t xml:space="preserve"> результатам конкурсов по формированию культуры безопасности</w:t>
            </w:r>
          </w:p>
          <w:p w:rsidR="00E15DEE" w:rsidRPr="00AD3007" w:rsidRDefault="00E15DEE" w:rsidP="00E15DEE">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p>
        </w:tc>
        <w:tc>
          <w:tcPr>
            <w:tcW w:w="2163" w:type="pct"/>
            <w:tcBorders>
              <w:top w:val="single" w:sz="4" w:space="0" w:color="auto"/>
              <w:left w:val="single" w:sz="4" w:space="0" w:color="auto"/>
              <w:bottom w:val="single" w:sz="4" w:space="0" w:color="auto"/>
              <w:right w:val="single" w:sz="4" w:space="0" w:color="auto"/>
            </w:tcBorders>
            <w:hideMark/>
          </w:tcPr>
          <w:p w:rsidR="00CD27D6" w:rsidRPr="00AD3007" w:rsidRDefault="00CD27D6" w:rsidP="00CD27D6">
            <w:pPr>
              <w:spacing w:after="0" w:line="240" w:lineRule="auto"/>
              <w:ind w:firstLine="0"/>
              <w:jc w:val="left"/>
              <w:rPr>
                <w:rFonts w:eastAsia="Times New Roman" w:cs="Times New Roman"/>
                <w:sz w:val="16"/>
                <w:szCs w:val="16"/>
              </w:rPr>
            </w:pPr>
            <w:r w:rsidRPr="00AD3007">
              <w:rPr>
                <w:rFonts w:eastAsia="Times New Roman" w:cs="Times New Roman"/>
                <w:sz w:val="16"/>
                <w:szCs w:val="16"/>
              </w:rPr>
              <w:t>Актив «Учсовет»</w:t>
            </w:r>
          </w:p>
          <w:p w:rsidR="00E15DEE" w:rsidRPr="00AD3007" w:rsidRDefault="009508A9" w:rsidP="00E15DEE">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Педагог</w:t>
            </w:r>
            <w:r w:rsidR="00E15DEE" w:rsidRPr="00AD3007">
              <w:rPr>
                <w:rFonts w:eastAsia="Times New Roman" w:cs="Times New Roman"/>
                <w:sz w:val="16"/>
                <w:szCs w:val="16"/>
                <w:lang w:eastAsia="en-US"/>
              </w:rPr>
              <w:t>-организатор</w:t>
            </w:r>
          </w:p>
        </w:tc>
      </w:tr>
      <w:tr w:rsidR="00E15DEE" w:rsidRPr="00AD3007" w:rsidTr="00BE2D1B">
        <w:tc>
          <w:tcPr>
            <w:tcW w:w="1189" w:type="pct"/>
            <w:tcBorders>
              <w:top w:val="single" w:sz="4" w:space="0" w:color="auto"/>
              <w:left w:val="single" w:sz="4" w:space="0" w:color="auto"/>
              <w:bottom w:val="single" w:sz="4" w:space="0" w:color="auto"/>
              <w:right w:val="single" w:sz="4" w:space="0" w:color="auto"/>
            </w:tcBorders>
          </w:tcPr>
          <w:p w:rsidR="00E15DEE" w:rsidRPr="00AD3007" w:rsidRDefault="00E15DEE" w:rsidP="00E15DEE">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1 неделя сентября</w:t>
            </w:r>
          </w:p>
        </w:tc>
        <w:tc>
          <w:tcPr>
            <w:tcW w:w="1648" w:type="pct"/>
            <w:tcBorders>
              <w:top w:val="single" w:sz="4" w:space="0" w:color="auto"/>
              <w:left w:val="single" w:sz="4" w:space="0" w:color="auto"/>
              <w:bottom w:val="single" w:sz="4" w:space="0" w:color="auto"/>
              <w:right w:val="single" w:sz="4" w:space="0" w:color="auto"/>
            </w:tcBorders>
            <w:hideMark/>
          </w:tcPr>
          <w:p w:rsidR="00E15DEE" w:rsidRPr="00AD3007" w:rsidRDefault="009508A9" w:rsidP="00E15DEE">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Обновление информации</w:t>
            </w:r>
            <w:r w:rsidR="00E15DEE" w:rsidRPr="00AD3007">
              <w:rPr>
                <w:rFonts w:eastAsia="Times New Roman" w:cs="Times New Roman"/>
                <w:sz w:val="16"/>
                <w:szCs w:val="16"/>
                <w:lang w:eastAsia="en-US"/>
              </w:rPr>
              <w:t xml:space="preserve"> на </w:t>
            </w:r>
            <w:r w:rsidRPr="00AD3007">
              <w:rPr>
                <w:rFonts w:eastAsia="Times New Roman" w:cs="Times New Roman"/>
                <w:sz w:val="16"/>
                <w:szCs w:val="16"/>
                <w:lang w:eastAsia="en-US"/>
              </w:rPr>
              <w:t>всех телефонах и</w:t>
            </w:r>
            <w:r w:rsidR="00E15DEE" w:rsidRPr="00AD3007">
              <w:rPr>
                <w:rFonts w:eastAsia="Times New Roman" w:cs="Times New Roman"/>
                <w:sz w:val="16"/>
                <w:szCs w:val="16"/>
                <w:lang w:eastAsia="en-US"/>
              </w:rPr>
              <w:t xml:space="preserve"> пожарных </w:t>
            </w:r>
            <w:r w:rsidRPr="00AD3007">
              <w:rPr>
                <w:rFonts w:eastAsia="Times New Roman" w:cs="Times New Roman"/>
                <w:sz w:val="16"/>
                <w:szCs w:val="16"/>
                <w:lang w:eastAsia="en-US"/>
              </w:rPr>
              <w:t>ящиках связанной</w:t>
            </w:r>
            <w:r w:rsidR="00E15DEE" w:rsidRPr="00AD3007">
              <w:rPr>
                <w:rFonts w:eastAsia="Times New Roman" w:cs="Times New Roman"/>
                <w:sz w:val="16"/>
                <w:szCs w:val="16"/>
                <w:lang w:eastAsia="en-US"/>
              </w:rPr>
              <w:t xml:space="preserve"> с </w:t>
            </w:r>
            <w:r w:rsidRPr="00AD3007">
              <w:rPr>
                <w:rFonts w:eastAsia="Times New Roman" w:cs="Times New Roman"/>
                <w:sz w:val="16"/>
                <w:szCs w:val="16"/>
                <w:lang w:eastAsia="en-US"/>
              </w:rPr>
              <w:t>номерами телефонов пожарных</w:t>
            </w:r>
            <w:r w:rsidR="00E15DEE" w:rsidRPr="00AD3007">
              <w:rPr>
                <w:rFonts w:eastAsia="Times New Roman" w:cs="Times New Roman"/>
                <w:sz w:val="16"/>
                <w:szCs w:val="16"/>
                <w:lang w:eastAsia="en-US"/>
              </w:rPr>
              <w:t xml:space="preserve"> </w:t>
            </w:r>
            <w:r w:rsidRPr="00AD3007">
              <w:rPr>
                <w:rFonts w:eastAsia="Times New Roman" w:cs="Times New Roman"/>
                <w:sz w:val="16"/>
                <w:szCs w:val="16"/>
                <w:lang w:eastAsia="en-US"/>
              </w:rPr>
              <w:t>служб и</w:t>
            </w:r>
            <w:r w:rsidR="00E15DEE" w:rsidRPr="00AD3007">
              <w:rPr>
                <w:rFonts w:eastAsia="Times New Roman" w:cs="Times New Roman"/>
                <w:sz w:val="16"/>
                <w:szCs w:val="16"/>
                <w:lang w:eastAsia="en-US"/>
              </w:rPr>
              <w:t xml:space="preserve"> правила </w:t>
            </w:r>
            <w:r w:rsidRPr="00AD3007">
              <w:rPr>
                <w:rFonts w:eastAsia="Times New Roman" w:cs="Times New Roman"/>
                <w:sz w:val="16"/>
                <w:szCs w:val="16"/>
                <w:lang w:eastAsia="en-US"/>
              </w:rPr>
              <w:t>эвакуации из</w:t>
            </w:r>
            <w:r w:rsidR="00E15DEE" w:rsidRPr="00AD3007">
              <w:rPr>
                <w:rFonts w:eastAsia="Times New Roman" w:cs="Times New Roman"/>
                <w:sz w:val="16"/>
                <w:szCs w:val="16"/>
                <w:lang w:eastAsia="en-US"/>
              </w:rPr>
              <w:t xml:space="preserve"> </w:t>
            </w:r>
            <w:r w:rsidRPr="00AD3007">
              <w:rPr>
                <w:rFonts w:eastAsia="Times New Roman" w:cs="Times New Roman"/>
                <w:sz w:val="16"/>
                <w:szCs w:val="16"/>
                <w:lang w:eastAsia="en-US"/>
              </w:rPr>
              <w:t>здания в</w:t>
            </w:r>
            <w:r w:rsidR="00E15DEE" w:rsidRPr="00AD3007">
              <w:rPr>
                <w:rFonts w:eastAsia="Times New Roman" w:cs="Times New Roman"/>
                <w:sz w:val="16"/>
                <w:szCs w:val="16"/>
                <w:lang w:eastAsia="en-US"/>
              </w:rPr>
              <w:t xml:space="preserve"> </w:t>
            </w:r>
            <w:r w:rsidRPr="00AD3007">
              <w:rPr>
                <w:rFonts w:eastAsia="Times New Roman" w:cs="Times New Roman"/>
                <w:sz w:val="16"/>
                <w:szCs w:val="16"/>
                <w:lang w:eastAsia="en-US"/>
              </w:rPr>
              <w:t>зависимости очага возгорания</w:t>
            </w:r>
            <w:r w:rsidR="00E15DEE" w:rsidRPr="00AD3007">
              <w:rPr>
                <w:rFonts w:eastAsia="Times New Roman" w:cs="Times New Roman"/>
                <w:sz w:val="16"/>
                <w:szCs w:val="16"/>
                <w:lang w:eastAsia="en-US"/>
              </w:rPr>
              <w:t>.</w:t>
            </w:r>
          </w:p>
        </w:tc>
        <w:tc>
          <w:tcPr>
            <w:tcW w:w="2163" w:type="pct"/>
            <w:tcBorders>
              <w:top w:val="single" w:sz="4" w:space="0" w:color="auto"/>
              <w:left w:val="single" w:sz="4" w:space="0" w:color="auto"/>
              <w:bottom w:val="single" w:sz="4" w:space="0" w:color="auto"/>
              <w:right w:val="single" w:sz="4" w:space="0" w:color="auto"/>
            </w:tcBorders>
            <w:hideMark/>
          </w:tcPr>
          <w:p w:rsidR="00E15DEE" w:rsidRPr="00AD3007" w:rsidRDefault="00E15DEE" w:rsidP="00CD27D6">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 xml:space="preserve"> </w:t>
            </w:r>
            <w:r w:rsidR="00CD27D6" w:rsidRPr="00AD3007">
              <w:rPr>
                <w:rFonts w:eastAsia="Times New Roman" w:cs="Times New Roman"/>
                <w:sz w:val="16"/>
                <w:szCs w:val="16"/>
                <w:lang w:eastAsia="en-US"/>
              </w:rPr>
              <w:t>ЗДВР</w:t>
            </w:r>
          </w:p>
          <w:p w:rsidR="00CD27D6" w:rsidRPr="00AD3007" w:rsidRDefault="00CD27D6" w:rsidP="00CD27D6">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Педагог-организатор</w:t>
            </w:r>
          </w:p>
        </w:tc>
      </w:tr>
      <w:tr w:rsidR="00E15DEE" w:rsidRPr="00AD3007" w:rsidTr="00BE2D1B">
        <w:trPr>
          <w:trHeight w:val="1024"/>
        </w:trPr>
        <w:tc>
          <w:tcPr>
            <w:tcW w:w="1189" w:type="pct"/>
            <w:tcBorders>
              <w:top w:val="single" w:sz="4" w:space="0" w:color="auto"/>
              <w:left w:val="single" w:sz="4" w:space="0" w:color="auto"/>
              <w:bottom w:val="single" w:sz="4" w:space="0" w:color="auto"/>
              <w:right w:val="single" w:sz="4" w:space="0" w:color="auto"/>
            </w:tcBorders>
          </w:tcPr>
          <w:p w:rsidR="00E15DEE" w:rsidRPr="00AD3007" w:rsidRDefault="00E15DEE" w:rsidP="00E15DEE">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3 неделя сентября</w:t>
            </w:r>
          </w:p>
        </w:tc>
        <w:tc>
          <w:tcPr>
            <w:tcW w:w="1648" w:type="pct"/>
            <w:tcBorders>
              <w:top w:val="single" w:sz="4" w:space="0" w:color="auto"/>
              <w:left w:val="single" w:sz="4" w:space="0" w:color="auto"/>
              <w:bottom w:val="single" w:sz="4" w:space="0" w:color="auto"/>
              <w:right w:val="single" w:sz="4" w:space="0" w:color="auto"/>
            </w:tcBorders>
            <w:hideMark/>
          </w:tcPr>
          <w:p w:rsidR="00E15DEE" w:rsidRPr="00AD3007" w:rsidRDefault="00E15DEE" w:rsidP="00E15DEE">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 xml:space="preserve">Обновление   </w:t>
            </w:r>
            <w:r w:rsidR="009508A9" w:rsidRPr="00AD3007">
              <w:rPr>
                <w:rFonts w:eastAsia="Times New Roman" w:cs="Times New Roman"/>
                <w:sz w:val="16"/>
                <w:szCs w:val="16"/>
                <w:lang w:eastAsia="en-US"/>
              </w:rPr>
              <w:t>общешкольного уголка по</w:t>
            </w:r>
            <w:r w:rsidRPr="00AD3007">
              <w:rPr>
                <w:rFonts w:eastAsia="Times New Roman" w:cs="Times New Roman"/>
                <w:sz w:val="16"/>
                <w:szCs w:val="16"/>
                <w:lang w:eastAsia="en-US"/>
              </w:rPr>
              <w:t xml:space="preserve"> пожарной безопасности и уголков в классах. Участие в ежегодном смотре – конкурсе на лучший стенд «Береги жилище от пожаров»</w:t>
            </w:r>
          </w:p>
        </w:tc>
        <w:tc>
          <w:tcPr>
            <w:tcW w:w="2163" w:type="pct"/>
            <w:tcBorders>
              <w:top w:val="single" w:sz="4" w:space="0" w:color="auto"/>
              <w:left w:val="single" w:sz="4" w:space="0" w:color="auto"/>
              <w:bottom w:val="single" w:sz="4" w:space="0" w:color="auto"/>
              <w:right w:val="single" w:sz="4" w:space="0" w:color="auto"/>
            </w:tcBorders>
          </w:tcPr>
          <w:p w:rsidR="00CD27D6" w:rsidRPr="00AD3007" w:rsidRDefault="00CD27D6" w:rsidP="00CD27D6">
            <w:pPr>
              <w:spacing w:after="0" w:line="240" w:lineRule="auto"/>
              <w:ind w:firstLine="0"/>
              <w:jc w:val="left"/>
              <w:rPr>
                <w:rFonts w:eastAsia="Times New Roman" w:cs="Times New Roman"/>
                <w:sz w:val="16"/>
                <w:szCs w:val="16"/>
              </w:rPr>
            </w:pPr>
            <w:r w:rsidRPr="00AD3007">
              <w:rPr>
                <w:rFonts w:eastAsia="Times New Roman" w:cs="Times New Roman"/>
                <w:sz w:val="16"/>
                <w:szCs w:val="16"/>
              </w:rPr>
              <w:t>Актив «Учсовет»</w:t>
            </w:r>
          </w:p>
          <w:p w:rsidR="00CD27D6" w:rsidRPr="00AD3007" w:rsidRDefault="009508A9" w:rsidP="00E15DEE">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Педагог</w:t>
            </w:r>
            <w:r w:rsidR="00E15DEE" w:rsidRPr="00AD3007">
              <w:rPr>
                <w:rFonts w:eastAsia="Times New Roman" w:cs="Times New Roman"/>
                <w:sz w:val="16"/>
                <w:szCs w:val="16"/>
                <w:lang w:eastAsia="en-US"/>
              </w:rPr>
              <w:t xml:space="preserve">-организатор    </w:t>
            </w:r>
          </w:p>
          <w:p w:rsidR="00E15DEE" w:rsidRPr="00AD3007" w:rsidRDefault="00E15DEE" w:rsidP="00E15DEE">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 xml:space="preserve"> Классные руководители</w:t>
            </w:r>
          </w:p>
        </w:tc>
      </w:tr>
      <w:tr w:rsidR="00E15DEE" w:rsidRPr="00AD3007" w:rsidTr="00BE2D1B">
        <w:tc>
          <w:tcPr>
            <w:tcW w:w="1189" w:type="pct"/>
            <w:tcBorders>
              <w:top w:val="single" w:sz="4" w:space="0" w:color="auto"/>
              <w:left w:val="single" w:sz="4" w:space="0" w:color="auto"/>
              <w:bottom w:val="single" w:sz="4" w:space="0" w:color="auto"/>
              <w:right w:val="single" w:sz="4" w:space="0" w:color="auto"/>
            </w:tcBorders>
          </w:tcPr>
          <w:p w:rsidR="00E15DEE" w:rsidRPr="00AD3007" w:rsidRDefault="00E15DEE" w:rsidP="00E15DEE">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4 неделя августа</w:t>
            </w:r>
          </w:p>
        </w:tc>
        <w:tc>
          <w:tcPr>
            <w:tcW w:w="1648" w:type="pct"/>
            <w:tcBorders>
              <w:top w:val="single" w:sz="4" w:space="0" w:color="auto"/>
              <w:left w:val="single" w:sz="4" w:space="0" w:color="auto"/>
              <w:bottom w:val="single" w:sz="4" w:space="0" w:color="auto"/>
              <w:right w:val="single" w:sz="4" w:space="0" w:color="auto"/>
            </w:tcBorders>
            <w:hideMark/>
          </w:tcPr>
          <w:p w:rsidR="00E15DEE" w:rsidRPr="00AD3007" w:rsidRDefault="00E15DEE" w:rsidP="00E15DEE">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 xml:space="preserve">Распределение поручений </w:t>
            </w:r>
            <w:r w:rsidR="009508A9" w:rsidRPr="00AD3007">
              <w:rPr>
                <w:rFonts w:eastAsia="Times New Roman" w:cs="Times New Roman"/>
                <w:sz w:val="16"/>
                <w:szCs w:val="16"/>
                <w:lang w:eastAsia="en-US"/>
              </w:rPr>
              <w:t xml:space="preserve">среди </w:t>
            </w:r>
            <w:r w:rsidR="009508A9" w:rsidRPr="00AD3007">
              <w:rPr>
                <w:rFonts w:eastAsia="Times New Roman" w:cs="Times New Roman"/>
                <w:sz w:val="16"/>
                <w:szCs w:val="16"/>
                <w:lang w:eastAsia="en-US"/>
              </w:rPr>
              <w:lastRenderedPageBreak/>
              <w:t>педагогов по</w:t>
            </w:r>
            <w:r w:rsidRPr="00AD3007">
              <w:rPr>
                <w:rFonts w:eastAsia="Times New Roman" w:cs="Times New Roman"/>
                <w:sz w:val="16"/>
                <w:szCs w:val="16"/>
                <w:lang w:eastAsia="en-US"/>
              </w:rPr>
              <w:t xml:space="preserve"> </w:t>
            </w:r>
            <w:r w:rsidR="009508A9" w:rsidRPr="00AD3007">
              <w:rPr>
                <w:rFonts w:eastAsia="Times New Roman" w:cs="Times New Roman"/>
                <w:sz w:val="16"/>
                <w:szCs w:val="16"/>
                <w:lang w:eastAsia="en-US"/>
              </w:rPr>
              <w:t>выносу ценных и</w:t>
            </w:r>
            <w:r w:rsidRPr="00AD3007">
              <w:rPr>
                <w:rFonts w:eastAsia="Times New Roman" w:cs="Times New Roman"/>
                <w:sz w:val="16"/>
                <w:szCs w:val="16"/>
                <w:lang w:eastAsia="en-US"/>
              </w:rPr>
              <w:t xml:space="preserve"> легко </w:t>
            </w:r>
            <w:r w:rsidR="009508A9" w:rsidRPr="00AD3007">
              <w:rPr>
                <w:rFonts w:eastAsia="Times New Roman" w:cs="Times New Roman"/>
                <w:sz w:val="16"/>
                <w:szCs w:val="16"/>
                <w:lang w:eastAsia="en-US"/>
              </w:rPr>
              <w:t>воспламеняющих вещей</w:t>
            </w:r>
            <w:r w:rsidRPr="00AD3007">
              <w:rPr>
                <w:rFonts w:eastAsia="Times New Roman" w:cs="Times New Roman"/>
                <w:sz w:val="16"/>
                <w:szCs w:val="16"/>
                <w:lang w:eastAsia="en-US"/>
              </w:rPr>
              <w:t>.</w:t>
            </w:r>
          </w:p>
          <w:p w:rsidR="00E15DEE" w:rsidRPr="00AD3007" w:rsidRDefault="00E15DEE" w:rsidP="00E15DEE">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p>
        </w:tc>
        <w:tc>
          <w:tcPr>
            <w:tcW w:w="2163" w:type="pct"/>
            <w:tcBorders>
              <w:top w:val="single" w:sz="4" w:space="0" w:color="auto"/>
              <w:left w:val="single" w:sz="4" w:space="0" w:color="auto"/>
              <w:bottom w:val="single" w:sz="4" w:space="0" w:color="auto"/>
              <w:right w:val="single" w:sz="4" w:space="0" w:color="auto"/>
            </w:tcBorders>
            <w:hideMark/>
          </w:tcPr>
          <w:p w:rsidR="00E15DEE" w:rsidRPr="00AD3007" w:rsidRDefault="00E15DEE" w:rsidP="00E15DEE">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lastRenderedPageBreak/>
              <w:t xml:space="preserve"> Администрация    </w:t>
            </w:r>
          </w:p>
        </w:tc>
      </w:tr>
      <w:tr w:rsidR="00E15DEE" w:rsidRPr="00AD3007" w:rsidTr="00C873C8">
        <w:trPr>
          <w:trHeight w:val="287"/>
        </w:trPr>
        <w:tc>
          <w:tcPr>
            <w:tcW w:w="1189" w:type="pct"/>
            <w:tcBorders>
              <w:top w:val="single" w:sz="4" w:space="0" w:color="auto"/>
              <w:left w:val="single" w:sz="4" w:space="0" w:color="auto"/>
              <w:bottom w:val="single" w:sz="4" w:space="0" w:color="auto"/>
              <w:right w:val="single" w:sz="4" w:space="0" w:color="auto"/>
            </w:tcBorders>
          </w:tcPr>
          <w:p w:rsidR="00E15DEE" w:rsidRPr="00AD3007" w:rsidRDefault="00E15DEE" w:rsidP="00E15DEE">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2 неделя сентября</w:t>
            </w:r>
          </w:p>
        </w:tc>
        <w:tc>
          <w:tcPr>
            <w:tcW w:w="1648" w:type="pct"/>
            <w:tcBorders>
              <w:top w:val="single" w:sz="4" w:space="0" w:color="auto"/>
              <w:left w:val="single" w:sz="4" w:space="0" w:color="auto"/>
              <w:bottom w:val="single" w:sz="4" w:space="0" w:color="auto"/>
              <w:right w:val="single" w:sz="4" w:space="0" w:color="auto"/>
            </w:tcBorders>
            <w:hideMark/>
          </w:tcPr>
          <w:p w:rsidR="00E15DEE" w:rsidRPr="00AD3007" w:rsidRDefault="009508A9" w:rsidP="00E15DEE">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Формировать дружину юных пожарных 7</w:t>
            </w:r>
            <w:r w:rsidR="00E15DEE" w:rsidRPr="00AD3007">
              <w:rPr>
                <w:rFonts w:eastAsia="Times New Roman" w:cs="Times New Roman"/>
                <w:sz w:val="16"/>
                <w:szCs w:val="16"/>
                <w:lang w:eastAsia="en-US"/>
              </w:rPr>
              <w:t xml:space="preserve"> – </w:t>
            </w:r>
            <w:r w:rsidRPr="00AD3007">
              <w:rPr>
                <w:rFonts w:eastAsia="Times New Roman" w:cs="Times New Roman"/>
                <w:sz w:val="16"/>
                <w:szCs w:val="16"/>
                <w:lang w:eastAsia="en-US"/>
              </w:rPr>
              <w:t>8 класс</w:t>
            </w:r>
            <w:r w:rsidR="00C873C8">
              <w:rPr>
                <w:rFonts w:eastAsia="Times New Roman" w:cs="Times New Roman"/>
                <w:sz w:val="16"/>
                <w:szCs w:val="16"/>
                <w:lang w:eastAsia="en-US"/>
              </w:rPr>
              <w:t>ы</w:t>
            </w:r>
          </w:p>
        </w:tc>
        <w:tc>
          <w:tcPr>
            <w:tcW w:w="2163" w:type="pct"/>
            <w:tcBorders>
              <w:top w:val="single" w:sz="4" w:space="0" w:color="auto"/>
              <w:left w:val="single" w:sz="4" w:space="0" w:color="auto"/>
              <w:bottom w:val="single" w:sz="4" w:space="0" w:color="auto"/>
              <w:right w:val="single" w:sz="4" w:space="0" w:color="auto"/>
            </w:tcBorders>
          </w:tcPr>
          <w:p w:rsidR="00E15DEE" w:rsidRPr="00AD3007" w:rsidRDefault="00E15DEE" w:rsidP="00E15DEE">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Преподаватель</w:t>
            </w:r>
            <w:r w:rsidRPr="00AD3007">
              <w:rPr>
                <w:rFonts w:eastAsia="Times New Roman" w:cs="Times New Roman"/>
                <w:sz w:val="16"/>
                <w:szCs w:val="16"/>
                <w:lang w:val="en-US" w:eastAsia="en-US"/>
              </w:rPr>
              <w:t xml:space="preserve"> </w:t>
            </w:r>
            <w:r w:rsidRPr="00AD3007">
              <w:rPr>
                <w:rFonts w:eastAsia="Times New Roman" w:cs="Times New Roman"/>
                <w:sz w:val="16"/>
                <w:szCs w:val="16"/>
                <w:lang w:eastAsia="en-US"/>
              </w:rPr>
              <w:t xml:space="preserve">ОБЖ Педагог-организатор     </w:t>
            </w:r>
          </w:p>
        </w:tc>
      </w:tr>
      <w:tr w:rsidR="00E15DEE" w:rsidRPr="00AD3007" w:rsidTr="00BE2D1B">
        <w:trPr>
          <w:trHeight w:val="704"/>
        </w:trPr>
        <w:tc>
          <w:tcPr>
            <w:tcW w:w="1189" w:type="pct"/>
            <w:tcBorders>
              <w:top w:val="single" w:sz="4" w:space="0" w:color="auto"/>
              <w:left w:val="single" w:sz="4" w:space="0" w:color="auto"/>
              <w:bottom w:val="single" w:sz="4" w:space="0" w:color="auto"/>
              <w:right w:val="single" w:sz="4" w:space="0" w:color="auto"/>
            </w:tcBorders>
          </w:tcPr>
          <w:p w:rsidR="00E15DEE" w:rsidRPr="00AD3007" w:rsidRDefault="00E15DEE" w:rsidP="00E15DEE">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1 неделя сентября</w:t>
            </w:r>
          </w:p>
        </w:tc>
        <w:tc>
          <w:tcPr>
            <w:tcW w:w="1648" w:type="pct"/>
            <w:tcBorders>
              <w:top w:val="single" w:sz="4" w:space="0" w:color="auto"/>
              <w:left w:val="single" w:sz="4" w:space="0" w:color="auto"/>
              <w:bottom w:val="single" w:sz="4" w:space="0" w:color="auto"/>
              <w:right w:val="single" w:sz="4" w:space="0" w:color="auto"/>
            </w:tcBorders>
          </w:tcPr>
          <w:p w:rsidR="00E15DEE" w:rsidRPr="00AD3007" w:rsidRDefault="00E15DEE" w:rsidP="00E15DEE">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Обновление информационных стендов по правилам поведения на дорогах, в транспорте, при пожаре, угрозе террористических акций</w:t>
            </w:r>
          </w:p>
        </w:tc>
        <w:tc>
          <w:tcPr>
            <w:tcW w:w="2163" w:type="pct"/>
            <w:tcBorders>
              <w:top w:val="single" w:sz="4" w:space="0" w:color="auto"/>
              <w:left w:val="single" w:sz="4" w:space="0" w:color="auto"/>
              <w:bottom w:val="single" w:sz="4" w:space="0" w:color="auto"/>
              <w:right w:val="single" w:sz="4" w:space="0" w:color="auto"/>
            </w:tcBorders>
          </w:tcPr>
          <w:p w:rsidR="00CD27D6" w:rsidRPr="00AD3007" w:rsidRDefault="00CD27D6" w:rsidP="00CD27D6">
            <w:pPr>
              <w:spacing w:after="0" w:line="240" w:lineRule="auto"/>
              <w:ind w:firstLine="0"/>
              <w:jc w:val="left"/>
              <w:rPr>
                <w:rFonts w:eastAsia="Times New Roman" w:cs="Times New Roman"/>
                <w:sz w:val="16"/>
                <w:szCs w:val="16"/>
              </w:rPr>
            </w:pPr>
            <w:r w:rsidRPr="00AD3007">
              <w:rPr>
                <w:rFonts w:eastAsia="Times New Roman" w:cs="Times New Roman"/>
                <w:sz w:val="16"/>
                <w:szCs w:val="16"/>
              </w:rPr>
              <w:t>Актив «Учсовет»</w:t>
            </w:r>
          </w:p>
          <w:p w:rsidR="00E15DEE" w:rsidRPr="00AD3007" w:rsidRDefault="009508A9" w:rsidP="00E15DEE">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Педагог</w:t>
            </w:r>
            <w:r w:rsidR="00E15DEE" w:rsidRPr="00AD3007">
              <w:rPr>
                <w:rFonts w:eastAsia="Times New Roman" w:cs="Times New Roman"/>
                <w:sz w:val="16"/>
                <w:szCs w:val="16"/>
                <w:lang w:eastAsia="en-US"/>
              </w:rPr>
              <w:t>-организатор ЗДВР</w:t>
            </w:r>
          </w:p>
        </w:tc>
      </w:tr>
      <w:tr w:rsidR="00E15DEE" w:rsidRPr="00AD3007" w:rsidTr="00C873C8">
        <w:trPr>
          <w:trHeight w:val="351"/>
        </w:trPr>
        <w:tc>
          <w:tcPr>
            <w:tcW w:w="1189" w:type="pct"/>
            <w:tcBorders>
              <w:top w:val="single" w:sz="4" w:space="0" w:color="auto"/>
              <w:left w:val="single" w:sz="4" w:space="0" w:color="auto"/>
              <w:bottom w:val="single" w:sz="4" w:space="0" w:color="auto"/>
              <w:right w:val="single" w:sz="4" w:space="0" w:color="auto"/>
            </w:tcBorders>
          </w:tcPr>
          <w:p w:rsidR="00E15DEE" w:rsidRPr="00AD3007" w:rsidRDefault="00E15DEE" w:rsidP="00E15DEE">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1-31 октября</w:t>
            </w:r>
          </w:p>
        </w:tc>
        <w:tc>
          <w:tcPr>
            <w:tcW w:w="1648" w:type="pct"/>
            <w:tcBorders>
              <w:top w:val="single" w:sz="4" w:space="0" w:color="auto"/>
              <w:left w:val="single" w:sz="4" w:space="0" w:color="auto"/>
              <w:bottom w:val="single" w:sz="4" w:space="0" w:color="auto"/>
              <w:right w:val="single" w:sz="4" w:space="0" w:color="auto"/>
            </w:tcBorders>
          </w:tcPr>
          <w:p w:rsidR="00E15DEE" w:rsidRPr="00AD3007" w:rsidRDefault="00E15DEE" w:rsidP="00E15DEE">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Месяца Гражданской обороны</w:t>
            </w:r>
          </w:p>
        </w:tc>
        <w:tc>
          <w:tcPr>
            <w:tcW w:w="2163" w:type="pct"/>
            <w:tcBorders>
              <w:top w:val="single" w:sz="4" w:space="0" w:color="auto"/>
              <w:left w:val="single" w:sz="4" w:space="0" w:color="auto"/>
              <w:bottom w:val="single" w:sz="4" w:space="0" w:color="auto"/>
              <w:right w:val="single" w:sz="4" w:space="0" w:color="auto"/>
            </w:tcBorders>
          </w:tcPr>
          <w:p w:rsidR="00E15DEE" w:rsidRPr="00AD3007" w:rsidRDefault="00E15DEE" w:rsidP="00E15DEE">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Администрация    Классные руководители, Преподаватель ОБЖ</w:t>
            </w:r>
          </w:p>
        </w:tc>
      </w:tr>
    </w:tbl>
    <w:p w:rsidR="00C873C8" w:rsidRDefault="00C873C8" w:rsidP="00A7676A">
      <w:pPr>
        <w:spacing w:after="0" w:line="240" w:lineRule="auto"/>
        <w:ind w:firstLine="0"/>
        <w:contextualSpacing/>
        <w:jc w:val="left"/>
        <w:rPr>
          <w:rFonts w:eastAsia="Times New Roman" w:cs="Times New Roman"/>
          <w:b/>
          <w:sz w:val="16"/>
          <w:szCs w:val="16"/>
        </w:rPr>
      </w:pPr>
    </w:p>
    <w:p w:rsidR="00AD3007" w:rsidRDefault="00A7676A" w:rsidP="00A7676A">
      <w:pPr>
        <w:spacing w:after="0" w:line="240" w:lineRule="auto"/>
        <w:ind w:firstLine="0"/>
        <w:contextualSpacing/>
        <w:jc w:val="left"/>
        <w:rPr>
          <w:rFonts w:eastAsia="Times New Roman" w:cs="Times New Roman"/>
          <w:b/>
          <w:sz w:val="16"/>
          <w:szCs w:val="16"/>
        </w:rPr>
      </w:pPr>
      <w:r w:rsidRPr="00AD3007">
        <w:rPr>
          <w:rFonts w:eastAsia="Times New Roman" w:cs="Times New Roman"/>
          <w:b/>
          <w:sz w:val="16"/>
          <w:szCs w:val="16"/>
        </w:rPr>
        <w:t>Модуль «</w:t>
      </w:r>
      <w:r w:rsidR="009508A9" w:rsidRPr="00AD3007">
        <w:rPr>
          <w:rFonts w:eastAsia="Times New Roman" w:cs="Times New Roman"/>
          <w:b/>
          <w:sz w:val="16"/>
          <w:szCs w:val="16"/>
        </w:rPr>
        <w:t>межкультурное сотрудничество</w:t>
      </w:r>
      <w:r w:rsidRPr="00AD3007">
        <w:rPr>
          <w:rFonts w:eastAsia="Times New Roman" w:cs="Times New Roman"/>
          <w:b/>
          <w:sz w:val="16"/>
          <w:szCs w:val="16"/>
        </w:rPr>
        <w:t xml:space="preserve">, </w:t>
      </w:r>
      <w:r w:rsidR="009508A9" w:rsidRPr="00AD3007">
        <w:rPr>
          <w:rFonts w:eastAsia="Times New Roman" w:cs="Times New Roman"/>
          <w:b/>
          <w:sz w:val="16"/>
          <w:szCs w:val="16"/>
        </w:rPr>
        <w:t>медиакультурное воспитание</w:t>
      </w:r>
      <w:r w:rsidRPr="00AD3007">
        <w:rPr>
          <w:rFonts w:eastAsia="Times New Roman" w:cs="Times New Roman"/>
          <w:b/>
          <w:sz w:val="16"/>
          <w:szCs w:val="16"/>
        </w:rPr>
        <w:t xml:space="preserve"> и культурной консолидации обучающихся, включая работу по профилактике терроризма и экстремизма</w:t>
      </w:r>
    </w:p>
    <w:p w:rsidR="00C873C8" w:rsidRPr="00AD3007" w:rsidRDefault="00C873C8" w:rsidP="00A7676A">
      <w:pPr>
        <w:spacing w:after="0" w:line="240" w:lineRule="auto"/>
        <w:ind w:firstLine="0"/>
        <w:contextualSpacing/>
        <w:jc w:val="left"/>
        <w:rPr>
          <w:rFonts w:eastAsia="Times New Roman" w:cs="Times New Roman"/>
          <w:b/>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0"/>
        <w:gridCol w:w="4659"/>
        <w:gridCol w:w="1902"/>
        <w:gridCol w:w="2583"/>
      </w:tblGrid>
      <w:tr w:rsidR="00AD3007" w:rsidRPr="00AD3007" w:rsidTr="00C873C8">
        <w:tc>
          <w:tcPr>
            <w:tcW w:w="5000" w:type="pct"/>
            <w:gridSpan w:val="4"/>
          </w:tcPr>
          <w:p w:rsidR="00AD3007" w:rsidRPr="00AD3007" w:rsidRDefault="00AD3007" w:rsidP="00C873C8">
            <w:pPr>
              <w:numPr>
                <w:ilvl w:val="0"/>
                <w:numId w:val="90"/>
              </w:numPr>
              <w:spacing w:after="0" w:line="240" w:lineRule="auto"/>
              <w:contextualSpacing/>
              <w:jc w:val="left"/>
              <w:rPr>
                <w:rFonts w:eastAsia="Times New Roman" w:cs="Times New Roman"/>
                <w:sz w:val="16"/>
                <w:szCs w:val="16"/>
              </w:rPr>
            </w:pPr>
            <w:r w:rsidRPr="00AD3007">
              <w:rPr>
                <w:rFonts w:eastAsia="Times New Roman" w:cs="Times New Roman"/>
                <w:sz w:val="16"/>
                <w:szCs w:val="16"/>
              </w:rPr>
              <w:t>Усиление режима безопасности</w:t>
            </w:r>
          </w:p>
        </w:tc>
      </w:tr>
      <w:tr w:rsidR="00AD3007" w:rsidRPr="00AD3007" w:rsidTr="00C873C8">
        <w:tc>
          <w:tcPr>
            <w:tcW w:w="515"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1</w:t>
            </w:r>
          </w:p>
        </w:tc>
        <w:tc>
          <w:tcPr>
            <w:tcW w:w="2285"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Общие мероприятия</w:t>
            </w:r>
          </w:p>
        </w:tc>
        <w:tc>
          <w:tcPr>
            <w:tcW w:w="933"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сроки</w:t>
            </w:r>
          </w:p>
        </w:tc>
        <w:tc>
          <w:tcPr>
            <w:tcW w:w="1267"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ответственный</w:t>
            </w:r>
          </w:p>
        </w:tc>
      </w:tr>
      <w:tr w:rsidR="00AD3007" w:rsidRPr="00AD3007" w:rsidTr="00C873C8">
        <w:tc>
          <w:tcPr>
            <w:tcW w:w="515"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1.1</w:t>
            </w:r>
          </w:p>
        </w:tc>
        <w:tc>
          <w:tcPr>
            <w:tcW w:w="2285"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Издание приказа по школе </w:t>
            </w:r>
            <w:proofErr w:type="gramStart"/>
            <w:r w:rsidRPr="00AD3007">
              <w:rPr>
                <w:rFonts w:eastAsia="Times New Roman" w:cs="Times New Roman"/>
                <w:sz w:val="16"/>
                <w:szCs w:val="16"/>
              </w:rPr>
              <w:t>« Об</w:t>
            </w:r>
            <w:proofErr w:type="gramEnd"/>
            <w:r w:rsidRPr="00AD3007">
              <w:rPr>
                <w:rFonts w:eastAsia="Times New Roman" w:cs="Times New Roman"/>
                <w:sz w:val="16"/>
                <w:szCs w:val="16"/>
              </w:rPr>
              <w:t xml:space="preserve"> усилении режима безопасности и антитеррористических мероприятий»</w:t>
            </w:r>
          </w:p>
        </w:tc>
        <w:tc>
          <w:tcPr>
            <w:tcW w:w="933"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сентябрь</w:t>
            </w:r>
          </w:p>
        </w:tc>
        <w:tc>
          <w:tcPr>
            <w:tcW w:w="1267"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Администрация</w:t>
            </w:r>
          </w:p>
        </w:tc>
      </w:tr>
      <w:tr w:rsidR="00AD3007" w:rsidRPr="00AD3007" w:rsidTr="00C873C8">
        <w:tc>
          <w:tcPr>
            <w:tcW w:w="515"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1.2</w:t>
            </w:r>
          </w:p>
        </w:tc>
        <w:tc>
          <w:tcPr>
            <w:tcW w:w="2285"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Строгий контроль за посещаемостью учащихся и запись в 8. 20 в книге учета</w:t>
            </w:r>
          </w:p>
        </w:tc>
        <w:tc>
          <w:tcPr>
            <w:tcW w:w="933"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ежедневно</w:t>
            </w:r>
          </w:p>
        </w:tc>
        <w:tc>
          <w:tcPr>
            <w:tcW w:w="1267"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Классный руководители, дежурный учитель, администратор</w:t>
            </w:r>
          </w:p>
        </w:tc>
      </w:tr>
      <w:tr w:rsidR="00AD3007" w:rsidRPr="00AD3007" w:rsidTr="00C873C8">
        <w:tc>
          <w:tcPr>
            <w:tcW w:w="515"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1.3</w:t>
            </w:r>
          </w:p>
        </w:tc>
        <w:tc>
          <w:tcPr>
            <w:tcW w:w="2285"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Пятиминутка в классах по соблюдению мер безопасности</w:t>
            </w:r>
          </w:p>
        </w:tc>
        <w:tc>
          <w:tcPr>
            <w:tcW w:w="933"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ежедневно</w:t>
            </w:r>
          </w:p>
        </w:tc>
        <w:tc>
          <w:tcPr>
            <w:tcW w:w="1267" w:type="pct"/>
          </w:tcPr>
          <w:p w:rsidR="00AD3007" w:rsidRPr="00AD3007" w:rsidRDefault="00AD3007" w:rsidP="00C873C8">
            <w:pPr>
              <w:spacing w:after="0" w:line="240" w:lineRule="auto"/>
              <w:ind w:firstLine="0"/>
              <w:jc w:val="left"/>
              <w:rPr>
                <w:rFonts w:eastAsia="Times New Roman" w:cs="Times New Roman"/>
                <w:sz w:val="16"/>
                <w:szCs w:val="16"/>
              </w:rPr>
            </w:pPr>
            <w:proofErr w:type="gramStart"/>
            <w:r w:rsidRPr="00AD3007">
              <w:rPr>
                <w:rFonts w:eastAsia="Times New Roman" w:cs="Times New Roman"/>
                <w:sz w:val="16"/>
                <w:szCs w:val="16"/>
              </w:rPr>
              <w:t>Классные  руководители</w:t>
            </w:r>
            <w:proofErr w:type="gramEnd"/>
          </w:p>
        </w:tc>
      </w:tr>
      <w:tr w:rsidR="00AD3007" w:rsidRPr="00AD3007" w:rsidTr="00C873C8">
        <w:tc>
          <w:tcPr>
            <w:tcW w:w="515"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1.4</w:t>
            </w:r>
          </w:p>
        </w:tc>
        <w:tc>
          <w:tcPr>
            <w:tcW w:w="2285"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Инструктаж работников школы, направленный </w:t>
            </w:r>
            <w:proofErr w:type="gramStart"/>
            <w:r w:rsidRPr="00AD3007">
              <w:rPr>
                <w:rFonts w:eastAsia="Times New Roman" w:cs="Times New Roman"/>
                <w:sz w:val="16"/>
                <w:szCs w:val="16"/>
              </w:rPr>
              <w:t>на  предупреждение</w:t>
            </w:r>
            <w:proofErr w:type="gramEnd"/>
            <w:r w:rsidRPr="00AD3007">
              <w:rPr>
                <w:rFonts w:eastAsia="Times New Roman" w:cs="Times New Roman"/>
                <w:sz w:val="16"/>
                <w:szCs w:val="16"/>
              </w:rPr>
              <w:t xml:space="preserve"> террористических актов</w:t>
            </w:r>
          </w:p>
        </w:tc>
        <w:tc>
          <w:tcPr>
            <w:tcW w:w="933"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один раз в четверть</w:t>
            </w:r>
          </w:p>
        </w:tc>
        <w:tc>
          <w:tcPr>
            <w:tcW w:w="1267"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Заместитель директора по УР </w:t>
            </w:r>
          </w:p>
        </w:tc>
      </w:tr>
      <w:tr w:rsidR="00AD3007" w:rsidRPr="00AD3007" w:rsidTr="00C873C8">
        <w:tc>
          <w:tcPr>
            <w:tcW w:w="515"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1.5</w:t>
            </w:r>
          </w:p>
        </w:tc>
        <w:tc>
          <w:tcPr>
            <w:tcW w:w="2285"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Обход территории школы, помещений, чердаков по выявлению подозрительных предметов</w:t>
            </w:r>
          </w:p>
        </w:tc>
        <w:tc>
          <w:tcPr>
            <w:tcW w:w="933"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ежедневно</w:t>
            </w:r>
          </w:p>
        </w:tc>
        <w:tc>
          <w:tcPr>
            <w:tcW w:w="1267"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Учитель ОБЖ, ночные сторожа.</w:t>
            </w:r>
          </w:p>
        </w:tc>
      </w:tr>
      <w:tr w:rsidR="00AD3007" w:rsidRPr="00AD3007" w:rsidTr="00C873C8">
        <w:tc>
          <w:tcPr>
            <w:tcW w:w="515"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1.6</w:t>
            </w:r>
          </w:p>
        </w:tc>
        <w:tc>
          <w:tcPr>
            <w:tcW w:w="2285"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Повышение эффективности режимных мер: строгий учет </w:t>
            </w:r>
            <w:proofErr w:type="gramStart"/>
            <w:r w:rsidRPr="00AD3007">
              <w:rPr>
                <w:rFonts w:eastAsia="Times New Roman" w:cs="Times New Roman"/>
                <w:sz w:val="16"/>
                <w:szCs w:val="16"/>
              </w:rPr>
              <w:t>за посторонними лицами</w:t>
            </w:r>
            <w:proofErr w:type="gramEnd"/>
            <w:r w:rsidRPr="00AD3007">
              <w:rPr>
                <w:rFonts w:eastAsia="Times New Roman" w:cs="Times New Roman"/>
                <w:sz w:val="16"/>
                <w:szCs w:val="16"/>
              </w:rPr>
              <w:t xml:space="preserve"> посещающими школу во время учебного процесса и во внеурочное время. </w:t>
            </w:r>
          </w:p>
        </w:tc>
        <w:tc>
          <w:tcPr>
            <w:tcW w:w="933"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Ежедневно</w:t>
            </w:r>
          </w:p>
        </w:tc>
        <w:tc>
          <w:tcPr>
            <w:tcW w:w="1267"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Технический персонал</w:t>
            </w:r>
          </w:p>
        </w:tc>
      </w:tr>
      <w:tr w:rsidR="00AD3007" w:rsidRPr="00AD3007" w:rsidTr="00C873C8">
        <w:tc>
          <w:tcPr>
            <w:tcW w:w="515"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1.7</w:t>
            </w:r>
          </w:p>
        </w:tc>
        <w:tc>
          <w:tcPr>
            <w:tcW w:w="2285"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Отработка действий в случае </w:t>
            </w:r>
            <w:proofErr w:type="gramStart"/>
            <w:r w:rsidRPr="00AD3007">
              <w:rPr>
                <w:rFonts w:eastAsia="Times New Roman" w:cs="Times New Roman"/>
                <w:sz w:val="16"/>
                <w:szCs w:val="16"/>
              </w:rPr>
              <w:t>ЧС  в</w:t>
            </w:r>
            <w:proofErr w:type="gramEnd"/>
            <w:r w:rsidRPr="00AD3007">
              <w:rPr>
                <w:rFonts w:eastAsia="Times New Roman" w:cs="Times New Roman"/>
                <w:sz w:val="16"/>
                <w:szCs w:val="16"/>
              </w:rPr>
              <w:t xml:space="preserve"> школе, тренировочные мероприятия по эвакуации издания и оказанию психологической помощи</w:t>
            </w:r>
          </w:p>
        </w:tc>
        <w:tc>
          <w:tcPr>
            <w:tcW w:w="933"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Не реже раз в четверть</w:t>
            </w:r>
          </w:p>
        </w:tc>
        <w:tc>
          <w:tcPr>
            <w:tcW w:w="1267"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Администрация</w:t>
            </w:r>
          </w:p>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Преподаватель ОБЖ </w:t>
            </w:r>
          </w:p>
        </w:tc>
      </w:tr>
      <w:tr w:rsidR="00AD3007" w:rsidRPr="00AD3007" w:rsidTr="00C873C8">
        <w:tc>
          <w:tcPr>
            <w:tcW w:w="515"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1.8</w:t>
            </w:r>
          </w:p>
        </w:tc>
        <w:tc>
          <w:tcPr>
            <w:tcW w:w="2285"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Обучать учащихся четким действиям в экстремальных ситуациях</w:t>
            </w:r>
          </w:p>
        </w:tc>
        <w:tc>
          <w:tcPr>
            <w:tcW w:w="933"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В течении года</w:t>
            </w:r>
          </w:p>
        </w:tc>
        <w:tc>
          <w:tcPr>
            <w:tcW w:w="1267"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Педагог-организатор</w:t>
            </w:r>
          </w:p>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Классные руководители</w:t>
            </w:r>
          </w:p>
        </w:tc>
      </w:tr>
      <w:tr w:rsidR="00AD3007" w:rsidRPr="00AD3007" w:rsidTr="00C873C8">
        <w:tc>
          <w:tcPr>
            <w:tcW w:w="515"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1.9</w:t>
            </w:r>
          </w:p>
        </w:tc>
        <w:tc>
          <w:tcPr>
            <w:tcW w:w="2285" w:type="pct"/>
          </w:tcPr>
          <w:p w:rsidR="00AD3007" w:rsidRPr="00AD3007" w:rsidRDefault="00AD3007" w:rsidP="00C873C8">
            <w:pPr>
              <w:spacing w:after="0" w:line="240" w:lineRule="auto"/>
              <w:ind w:firstLine="0"/>
              <w:jc w:val="left"/>
              <w:rPr>
                <w:rFonts w:eastAsia="Times New Roman" w:cs="Times New Roman"/>
                <w:sz w:val="16"/>
                <w:szCs w:val="16"/>
              </w:rPr>
            </w:pPr>
            <w:proofErr w:type="gramStart"/>
            <w:r w:rsidRPr="00AD3007">
              <w:rPr>
                <w:rFonts w:eastAsia="Times New Roman" w:cs="Times New Roman"/>
                <w:sz w:val="16"/>
                <w:szCs w:val="16"/>
              </w:rPr>
              <w:t>Создание  единой</w:t>
            </w:r>
            <w:proofErr w:type="gramEnd"/>
            <w:r w:rsidRPr="00AD3007">
              <w:rPr>
                <w:rFonts w:eastAsia="Times New Roman" w:cs="Times New Roman"/>
                <w:sz w:val="16"/>
                <w:szCs w:val="16"/>
              </w:rPr>
              <w:t xml:space="preserve"> информационной системы участников борьбы с терроризмом: привлечение сотрудников правоохранительных органов с беседами по разъяснению административного и уголовного законодательства об ответственности за заведомо ложное сообщение о готовящемся взрыве, за сбыт и хранение наркотических средств и вымогательство.</w:t>
            </w:r>
          </w:p>
        </w:tc>
        <w:tc>
          <w:tcPr>
            <w:tcW w:w="933"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В течении года</w:t>
            </w:r>
          </w:p>
        </w:tc>
        <w:tc>
          <w:tcPr>
            <w:tcW w:w="1267"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Администрация школы</w:t>
            </w:r>
          </w:p>
        </w:tc>
      </w:tr>
      <w:tr w:rsidR="00AD3007" w:rsidRPr="00AD3007" w:rsidTr="00C873C8">
        <w:tc>
          <w:tcPr>
            <w:tcW w:w="515"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1.10</w:t>
            </w:r>
          </w:p>
        </w:tc>
        <w:tc>
          <w:tcPr>
            <w:tcW w:w="2285"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Месячник безопасности</w:t>
            </w:r>
          </w:p>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Месячник «Экстремизму Нет!»</w:t>
            </w:r>
          </w:p>
        </w:tc>
        <w:tc>
          <w:tcPr>
            <w:tcW w:w="933"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Сентябрь </w:t>
            </w:r>
          </w:p>
        </w:tc>
        <w:tc>
          <w:tcPr>
            <w:tcW w:w="1267"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организатор преподаватель ОБЖ</w:t>
            </w:r>
          </w:p>
        </w:tc>
      </w:tr>
      <w:tr w:rsidR="00AD3007" w:rsidRPr="00AD3007" w:rsidTr="00C873C8">
        <w:tc>
          <w:tcPr>
            <w:tcW w:w="515"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1.11</w:t>
            </w:r>
          </w:p>
        </w:tc>
        <w:tc>
          <w:tcPr>
            <w:tcW w:w="2285"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Цикл инструктажей</w:t>
            </w:r>
          </w:p>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 основные угрозы террористического характера для граждан</w:t>
            </w:r>
          </w:p>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 взрывоопасные предметы, вещества</w:t>
            </w:r>
          </w:p>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 демаскирующие признаки</w:t>
            </w:r>
          </w:p>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 правила поведения при захвате в заложники</w:t>
            </w:r>
          </w:p>
        </w:tc>
        <w:tc>
          <w:tcPr>
            <w:tcW w:w="933"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сентябрь</w:t>
            </w:r>
          </w:p>
        </w:tc>
        <w:tc>
          <w:tcPr>
            <w:tcW w:w="1267" w:type="pct"/>
          </w:tcPr>
          <w:p w:rsidR="00AD3007" w:rsidRPr="00AD3007" w:rsidRDefault="00AD3007" w:rsidP="00C873C8">
            <w:pPr>
              <w:spacing w:after="0" w:line="240" w:lineRule="auto"/>
              <w:ind w:left="-80" w:firstLine="0"/>
              <w:jc w:val="left"/>
              <w:rPr>
                <w:rFonts w:eastAsia="Times New Roman" w:cs="Times New Roman"/>
                <w:sz w:val="16"/>
                <w:szCs w:val="16"/>
              </w:rPr>
            </w:pPr>
            <w:r w:rsidRPr="00AD3007">
              <w:rPr>
                <w:rFonts w:eastAsia="Times New Roman" w:cs="Times New Roman"/>
                <w:sz w:val="16"/>
                <w:szCs w:val="16"/>
              </w:rPr>
              <w:t>1-11 классы, классные руководители</w:t>
            </w:r>
          </w:p>
        </w:tc>
      </w:tr>
      <w:tr w:rsidR="00AD3007" w:rsidRPr="00AD3007" w:rsidTr="00C873C8">
        <w:tc>
          <w:tcPr>
            <w:tcW w:w="515"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2</w:t>
            </w:r>
          </w:p>
        </w:tc>
        <w:tc>
          <w:tcPr>
            <w:tcW w:w="2285"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Профилактические мероприятия </w:t>
            </w:r>
          </w:p>
        </w:tc>
        <w:tc>
          <w:tcPr>
            <w:tcW w:w="933"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сроки</w:t>
            </w:r>
          </w:p>
        </w:tc>
        <w:tc>
          <w:tcPr>
            <w:tcW w:w="1267"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ответственные</w:t>
            </w:r>
          </w:p>
        </w:tc>
      </w:tr>
      <w:tr w:rsidR="00AD3007" w:rsidRPr="00AD3007" w:rsidTr="00C873C8">
        <w:tc>
          <w:tcPr>
            <w:tcW w:w="515"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2.1 </w:t>
            </w:r>
          </w:p>
        </w:tc>
        <w:tc>
          <w:tcPr>
            <w:tcW w:w="2285"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Цикл занятий направленных на снижение степени </w:t>
            </w:r>
            <w:proofErr w:type="gramStart"/>
            <w:r w:rsidRPr="00AD3007">
              <w:rPr>
                <w:rFonts w:eastAsia="Times New Roman" w:cs="Times New Roman"/>
                <w:sz w:val="16"/>
                <w:szCs w:val="16"/>
              </w:rPr>
              <w:t>угроз  развития</w:t>
            </w:r>
            <w:proofErr w:type="gramEnd"/>
            <w:r w:rsidRPr="00AD3007">
              <w:rPr>
                <w:rFonts w:eastAsia="Times New Roman" w:cs="Times New Roman"/>
                <w:sz w:val="16"/>
                <w:szCs w:val="16"/>
              </w:rPr>
              <w:t xml:space="preserve"> терроризма и экстремизма на этической религиозной, социально политической почве:</w:t>
            </w:r>
          </w:p>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 богатые и бедные</w:t>
            </w:r>
          </w:p>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 этнос: нации и народности</w:t>
            </w:r>
          </w:p>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-межнациональные отношения</w:t>
            </w:r>
          </w:p>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 конфликты в обществе</w:t>
            </w:r>
          </w:p>
        </w:tc>
        <w:tc>
          <w:tcPr>
            <w:tcW w:w="933" w:type="pct"/>
          </w:tcPr>
          <w:p w:rsidR="00AD3007" w:rsidRPr="00AD3007" w:rsidRDefault="00AD3007" w:rsidP="00C873C8">
            <w:pPr>
              <w:spacing w:after="0" w:line="240" w:lineRule="auto"/>
              <w:ind w:firstLine="0"/>
              <w:jc w:val="left"/>
              <w:rPr>
                <w:rFonts w:eastAsia="Times New Roman" w:cs="Times New Roman"/>
                <w:sz w:val="16"/>
                <w:szCs w:val="16"/>
              </w:rPr>
            </w:pPr>
          </w:p>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апрель – май</w:t>
            </w:r>
          </w:p>
        </w:tc>
        <w:tc>
          <w:tcPr>
            <w:tcW w:w="1267" w:type="pct"/>
          </w:tcPr>
          <w:p w:rsidR="00AD3007" w:rsidRPr="00AD3007" w:rsidRDefault="00AD3007" w:rsidP="00C873C8">
            <w:pPr>
              <w:spacing w:after="0" w:line="240" w:lineRule="auto"/>
              <w:ind w:firstLine="0"/>
              <w:jc w:val="left"/>
              <w:rPr>
                <w:rFonts w:eastAsia="Times New Roman" w:cs="Times New Roman"/>
                <w:sz w:val="16"/>
                <w:szCs w:val="16"/>
              </w:rPr>
            </w:pPr>
          </w:p>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Классные руководители, преподаватель обществознания</w:t>
            </w:r>
          </w:p>
          <w:p w:rsidR="00AD3007" w:rsidRPr="00AD3007" w:rsidRDefault="00AD3007" w:rsidP="00C873C8">
            <w:pPr>
              <w:spacing w:after="0" w:line="240" w:lineRule="auto"/>
              <w:ind w:firstLine="0"/>
              <w:jc w:val="left"/>
              <w:rPr>
                <w:rFonts w:eastAsia="Times New Roman" w:cs="Times New Roman"/>
                <w:sz w:val="16"/>
                <w:szCs w:val="16"/>
              </w:rPr>
            </w:pPr>
          </w:p>
        </w:tc>
      </w:tr>
      <w:tr w:rsidR="00AD3007" w:rsidRPr="00AD3007" w:rsidTr="00C873C8">
        <w:tc>
          <w:tcPr>
            <w:tcW w:w="515"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2.2</w:t>
            </w:r>
          </w:p>
        </w:tc>
        <w:tc>
          <w:tcPr>
            <w:tcW w:w="2285" w:type="pct"/>
          </w:tcPr>
          <w:p w:rsidR="00AD3007" w:rsidRPr="00AD3007" w:rsidRDefault="00AD3007" w:rsidP="00C873C8">
            <w:pPr>
              <w:spacing w:after="0" w:line="240" w:lineRule="auto"/>
              <w:ind w:firstLine="0"/>
              <w:jc w:val="left"/>
              <w:rPr>
                <w:rFonts w:eastAsia="Times New Roman" w:cs="Times New Roman"/>
                <w:sz w:val="16"/>
                <w:szCs w:val="16"/>
              </w:rPr>
            </w:pPr>
            <w:proofErr w:type="gramStart"/>
            <w:r w:rsidRPr="00AD3007">
              <w:rPr>
                <w:rFonts w:eastAsia="Times New Roman" w:cs="Times New Roman"/>
                <w:sz w:val="16"/>
                <w:szCs w:val="16"/>
              </w:rPr>
              <w:t>Цикл занятий</w:t>
            </w:r>
            <w:proofErr w:type="gramEnd"/>
            <w:r w:rsidRPr="00AD3007">
              <w:rPr>
                <w:rFonts w:eastAsia="Times New Roman" w:cs="Times New Roman"/>
                <w:sz w:val="16"/>
                <w:szCs w:val="16"/>
              </w:rPr>
              <w:t xml:space="preserve"> направленных на пропаганду веротерпимости, уважительное отношение к разным конфессиям</w:t>
            </w:r>
          </w:p>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 мировые религии</w:t>
            </w:r>
          </w:p>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 национально – государственные религии</w:t>
            </w:r>
          </w:p>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 ранние религии</w:t>
            </w:r>
          </w:p>
        </w:tc>
        <w:tc>
          <w:tcPr>
            <w:tcW w:w="933" w:type="pct"/>
          </w:tcPr>
          <w:p w:rsidR="00AD3007" w:rsidRPr="00AD3007" w:rsidRDefault="00AD3007" w:rsidP="00C873C8">
            <w:pPr>
              <w:spacing w:after="0" w:line="240" w:lineRule="auto"/>
              <w:ind w:firstLine="0"/>
              <w:jc w:val="left"/>
              <w:rPr>
                <w:rFonts w:eastAsia="Times New Roman" w:cs="Times New Roman"/>
                <w:sz w:val="16"/>
                <w:szCs w:val="16"/>
              </w:rPr>
            </w:pPr>
          </w:p>
          <w:p w:rsidR="00AD3007" w:rsidRPr="00AD3007" w:rsidRDefault="00AD3007" w:rsidP="00C873C8">
            <w:pPr>
              <w:spacing w:after="0" w:line="240" w:lineRule="auto"/>
              <w:ind w:firstLine="0"/>
              <w:jc w:val="left"/>
              <w:rPr>
                <w:rFonts w:eastAsia="Times New Roman" w:cs="Times New Roman"/>
                <w:sz w:val="16"/>
                <w:szCs w:val="16"/>
              </w:rPr>
            </w:pPr>
          </w:p>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апрель</w:t>
            </w:r>
          </w:p>
        </w:tc>
        <w:tc>
          <w:tcPr>
            <w:tcW w:w="1267"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преподаватель обществознания</w:t>
            </w:r>
          </w:p>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Классные руководители</w:t>
            </w:r>
          </w:p>
          <w:p w:rsidR="00AD3007" w:rsidRPr="00AD3007" w:rsidRDefault="00AD3007" w:rsidP="00C873C8">
            <w:pPr>
              <w:spacing w:after="0" w:line="240" w:lineRule="auto"/>
              <w:ind w:firstLine="0"/>
              <w:jc w:val="left"/>
              <w:rPr>
                <w:rFonts w:eastAsia="Times New Roman" w:cs="Times New Roman"/>
                <w:sz w:val="16"/>
                <w:szCs w:val="16"/>
              </w:rPr>
            </w:pPr>
          </w:p>
          <w:p w:rsidR="00AD3007" w:rsidRPr="00AD3007" w:rsidRDefault="00AD3007" w:rsidP="00C873C8">
            <w:pPr>
              <w:spacing w:after="0" w:line="240" w:lineRule="auto"/>
              <w:ind w:firstLine="0"/>
              <w:jc w:val="left"/>
              <w:rPr>
                <w:rFonts w:eastAsia="Times New Roman" w:cs="Times New Roman"/>
                <w:sz w:val="16"/>
                <w:szCs w:val="16"/>
              </w:rPr>
            </w:pPr>
          </w:p>
          <w:p w:rsidR="00AD3007" w:rsidRPr="00AD3007" w:rsidRDefault="00AD3007" w:rsidP="00C873C8">
            <w:pPr>
              <w:spacing w:after="0" w:line="240" w:lineRule="auto"/>
              <w:ind w:firstLine="0"/>
              <w:jc w:val="left"/>
              <w:rPr>
                <w:rFonts w:eastAsia="Times New Roman" w:cs="Times New Roman"/>
                <w:sz w:val="16"/>
                <w:szCs w:val="16"/>
              </w:rPr>
            </w:pPr>
          </w:p>
        </w:tc>
      </w:tr>
      <w:tr w:rsidR="00AD3007" w:rsidRPr="00AD3007" w:rsidTr="00C873C8">
        <w:tc>
          <w:tcPr>
            <w:tcW w:w="515"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2.3</w:t>
            </w:r>
          </w:p>
        </w:tc>
        <w:tc>
          <w:tcPr>
            <w:tcW w:w="2285"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Цикл бесед </w:t>
            </w:r>
            <w:proofErr w:type="gramStart"/>
            <w:r w:rsidRPr="00AD3007">
              <w:rPr>
                <w:rFonts w:eastAsia="Times New Roman" w:cs="Times New Roman"/>
                <w:sz w:val="16"/>
                <w:szCs w:val="16"/>
              </w:rPr>
              <w:t>направленных  на</w:t>
            </w:r>
            <w:proofErr w:type="gramEnd"/>
            <w:r w:rsidRPr="00AD3007">
              <w:rPr>
                <w:rFonts w:eastAsia="Times New Roman" w:cs="Times New Roman"/>
                <w:sz w:val="16"/>
                <w:szCs w:val="16"/>
              </w:rPr>
              <w:t xml:space="preserve"> развитие у молодежи способности конструктивному взаимодействию и решению конфликтных ситуаций: межличностные отношения; мы, они; «мир» знакомых и незнакомых людей</w:t>
            </w:r>
          </w:p>
        </w:tc>
        <w:tc>
          <w:tcPr>
            <w:tcW w:w="933"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март</w:t>
            </w:r>
          </w:p>
        </w:tc>
        <w:tc>
          <w:tcPr>
            <w:tcW w:w="1267"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преподаватель обществознания</w:t>
            </w:r>
          </w:p>
          <w:p w:rsidR="00AD3007" w:rsidRPr="00AD3007" w:rsidRDefault="00AD3007" w:rsidP="00C873C8">
            <w:pPr>
              <w:spacing w:after="0" w:line="240" w:lineRule="auto"/>
              <w:ind w:firstLine="0"/>
              <w:jc w:val="left"/>
              <w:rPr>
                <w:rFonts w:eastAsia="Times New Roman" w:cs="Times New Roman"/>
                <w:sz w:val="16"/>
                <w:szCs w:val="16"/>
              </w:rPr>
            </w:pPr>
          </w:p>
          <w:p w:rsidR="00AD3007" w:rsidRPr="00AD3007" w:rsidRDefault="00AD3007" w:rsidP="00C873C8">
            <w:pPr>
              <w:spacing w:after="0" w:line="240" w:lineRule="auto"/>
              <w:ind w:firstLine="0"/>
              <w:jc w:val="left"/>
              <w:rPr>
                <w:rFonts w:eastAsia="Times New Roman" w:cs="Times New Roman"/>
                <w:sz w:val="16"/>
                <w:szCs w:val="16"/>
              </w:rPr>
            </w:pPr>
          </w:p>
        </w:tc>
      </w:tr>
      <w:tr w:rsidR="00AD3007" w:rsidRPr="00AD3007" w:rsidTr="00C873C8">
        <w:tc>
          <w:tcPr>
            <w:tcW w:w="515"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2.4</w:t>
            </w:r>
          </w:p>
        </w:tc>
        <w:tc>
          <w:tcPr>
            <w:tcW w:w="2285"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Выполнение творческих проектов «Чтобы мы, они, чужие не стали </w:t>
            </w:r>
            <w:proofErr w:type="gramStart"/>
            <w:r w:rsidRPr="00AD3007">
              <w:rPr>
                <w:rFonts w:eastAsia="Times New Roman" w:cs="Times New Roman"/>
                <w:sz w:val="16"/>
                <w:szCs w:val="16"/>
              </w:rPr>
              <w:t>« врагами</w:t>
            </w:r>
            <w:proofErr w:type="gramEnd"/>
            <w:r w:rsidRPr="00AD3007">
              <w:rPr>
                <w:rFonts w:eastAsia="Times New Roman" w:cs="Times New Roman"/>
                <w:sz w:val="16"/>
                <w:szCs w:val="16"/>
              </w:rPr>
              <w:t>»</w:t>
            </w:r>
          </w:p>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Уроки дружбы</w:t>
            </w:r>
          </w:p>
        </w:tc>
        <w:tc>
          <w:tcPr>
            <w:tcW w:w="933"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март</w:t>
            </w:r>
          </w:p>
        </w:tc>
        <w:tc>
          <w:tcPr>
            <w:tcW w:w="1267"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преподаватель обществознания</w:t>
            </w:r>
          </w:p>
          <w:p w:rsidR="00AD3007" w:rsidRPr="00AD3007" w:rsidRDefault="00AD3007" w:rsidP="00C873C8">
            <w:pPr>
              <w:spacing w:after="0" w:line="240" w:lineRule="auto"/>
              <w:ind w:firstLine="0"/>
              <w:jc w:val="left"/>
              <w:rPr>
                <w:rFonts w:eastAsia="Times New Roman" w:cs="Times New Roman"/>
                <w:sz w:val="16"/>
                <w:szCs w:val="16"/>
              </w:rPr>
            </w:pPr>
          </w:p>
        </w:tc>
      </w:tr>
      <w:tr w:rsidR="00AD3007" w:rsidRPr="00AD3007" w:rsidTr="00C873C8">
        <w:tc>
          <w:tcPr>
            <w:tcW w:w="515"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2.5</w:t>
            </w:r>
          </w:p>
        </w:tc>
        <w:tc>
          <w:tcPr>
            <w:tcW w:w="2285" w:type="pct"/>
          </w:tcPr>
          <w:p w:rsidR="00AD3007" w:rsidRPr="00AD3007" w:rsidRDefault="00AD3007" w:rsidP="00C873C8">
            <w:pPr>
              <w:spacing w:after="0" w:line="240" w:lineRule="auto"/>
              <w:ind w:firstLine="0"/>
              <w:jc w:val="left"/>
              <w:rPr>
                <w:rFonts w:eastAsia="Times New Roman" w:cs="Times New Roman"/>
                <w:sz w:val="16"/>
                <w:szCs w:val="16"/>
              </w:rPr>
            </w:pPr>
            <w:proofErr w:type="gramStart"/>
            <w:r w:rsidRPr="00AD3007">
              <w:rPr>
                <w:rFonts w:eastAsia="Times New Roman" w:cs="Times New Roman"/>
                <w:sz w:val="16"/>
                <w:szCs w:val="16"/>
              </w:rPr>
              <w:t>Цикл занятий</w:t>
            </w:r>
            <w:proofErr w:type="gramEnd"/>
            <w:r w:rsidRPr="00AD3007">
              <w:rPr>
                <w:rFonts w:eastAsia="Times New Roman" w:cs="Times New Roman"/>
                <w:sz w:val="16"/>
                <w:szCs w:val="16"/>
              </w:rPr>
              <w:t xml:space="preserve"> направленных на профилактику экстремизма, терроризма, преступления против личности, общества, государства.</w:t>
            </w:r>
          </w:p>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 терроризм, понятия и признаки</w:t>
            </w:r>
          </w:p>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 правовые основы борьбы с терроризмом</w:t>
            </w:r>
          </w:p>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 особенности правого режима в зоне проведения </w:t>
            </w:r>
            <w:proofErr w:type="gramStart"/>
            <w:r w:rsidRPr="00AD3007">
              <w:rPr>
                <w:rFonts w:eastAsia="Times New Roman" w:cs="Times New Roman"/>
                <w:sz w:val="16"/>
                <w:szCs w:val="16"/>
              </w:rPr>
              <w:t>контртеррористических  операций</w:t>
            </w:r>
            <w:proofErr w:type="gramEnd"/>
          </w:p>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 взрывоопасные предметы, вещества, демаскирующие признаки</w:t>
            </w:r>
          </w:p>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 меры личной безопасности</w:t>
            </w:r>
          </w:p>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 правила поведения при похищении или захвате в заложники</w:t>
            </w:r>
          </w:p>
        </w:tc>
        <w:tc>
          <w:tcPr>
            <w:tcW w:w="933"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Март – апрель</w:t>
            </w:r>
          </w:p>
        </w:tc>
        <w:tc>
          <w:tcPr>
            <w:tcW w:w="1267" w:type="pct"/>
          </w:tcPr>
          <w:p w:rsidR="00AD3007" w:rsidRPr="00AD3007" w:rsidRDefault="00AD3007" w:rsidP="00C873C8">
            <w:pPr>
              <w:spacing w:after="0" w:line="240" w:lineRule="auto"/>
              <w:ind w:firstLine="0"/>
              <w:jc w:val="left"/>
              <w:rPr>
                <w:rFonts w:eastAsia="Times New Roman" w:cs="Times New Roman"/>
                <w:sz w:val="16"/>
                <w:szCs w:val="16"/>
              </w:rPr>
            </w:pPr>
          </w:p>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Преподаватель ОБЖ</w:t>
            </w:r>
          </w:p>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Классные руководители</w:t>
            </w:r>
          </w:p>
          <w:p w:rsidR="00AD3007" w:rsidRPr="00AD3007" w:rsidRDefault="00AD3007" w:rsidP="00C873C8">
            <w:pPr>
              <w:spacing w:after="0" w:line="240" w:lineRule="auto"/>
              <w:ind w:firstLine="0"/>
              <w:jc w:val="left"/>
              <w:rPr>
                <w:rFonts w:eastAsia="Times New Roman" w:cs="Times New Roman"/>
                <w:sz w:val="16"/>
                <w:szCs w:val="16"/>
                <w:lang w:val="en-US"/>
              </w:rPr>
            </w:pPr>
          </w:p>
        </w:tc>
      </w:tr>
      <w:tr w:rsidR="00AD3007" w:rsidRPr="00AD3007" w:rsidTr="00C873C8">
        <w:tc>
          <w:tcPr>
            <w:tcW w:w="515"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lastRenderedPageBreak/>
              <w:t>2.6</w:t>
            </w:r>
          </w:p>
        </w:tc>
        <w:tc>
          <w:tcPr>
            <w:tcW w:w="2285"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Воспитание базовых основ гуманизма, социальной справедливости, объективности, опоры на поддержку друг друга, толерантности в рамках классных часов и бесед</w:t>
            </w:r>
          </w:p>
        </w:tc>
        <w:tc>
          <w:tcPr>
            <w:tcW w:w="933"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В течение года</w:t>
            </w:r>
          </w:p>
        </w:tc>
        <w:tc>
          <w:tcPr>
            <w:tcW w:w="1267"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Классные руководители</w:t>
            </w:r>
          </w:p>
        </w:tc>
      </w:tr>
      <w:tr w:rsidR="00AD3007" w:rsidRPr="00AD3007" w:rsidTr="00C873C8">
        <w:tc>
          <w:tcPr>
            <w:tcW w:w="515" w:type="pct"/>
          </w:tcPr>
          <w:p w:rsidR="00AD3007" w:rsidRPr="00AD3007" w:rsidRDefault="00AD3007" w:rsidP="00C873C8">
            <w:pPr>
              <w:spacing w:after="0" w:line="240" w:lineRule="auto"/>
              <w:ind w:firstLine="0"/>
              <w:jc w:val="left"/>
              <w:rPr>
                <w:rFonts w:eastAsia="Times New Roman" w:cs="Times New Roman"/>
                <w:sz w:val="16"/>
                <w:szCs w:val="16"/>
                <w:lang w:val="en-US"/>
              </w:rPr>
            </w:pPr>
            <w:r w:rsidRPr="00AD3007">
              <w:rPr>
                <w:rFonts w:eastAsia="Times New Roman" w:cs="Times New Roman"/>
                <w:sz w:val="16"/>
                <w:szCs w:val="16"/>
                <w:lang w:val="en-US"/>
              </w:rPr>
              <w:t>2</w:t>
            </w:r>
            <w:r w:rsidRPr="00AD3007">
              <w:rPr>
                <w:rFonts w:eastAsia="Times New Roman" w:cs="Times New Roman"/>
                <w:sz w:val="16"/>
                <w:szCs w:val="16"/>
              </w:rPr>
              <w:t>.</w:t>
            </w:r>
            <w:r w:rsidRPr="00AD3007">
              <w:rPr>
                <w:rFonts w:eastAsia="Times New Roman" w:cs="Times New Roman"/>
                <w:sz w:val="16"/>
                <w:szCs w:val="16"/>
                <w:lang w:val="en-US"/>
              </w:rPr>
              <w:t>7</w:t>
            </w:r>
          </w:p>
        </w:tc>
        <w:tc>
          <w:tcPr>
            <w:tcW w:w="2285"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Разъяснительные мероприятия по теме «Основы российского законодательства в сфере межнациональных и межконфессиональных отношений»</w:t>
            </w:r>
          </w:p>
        </w:tc>
        <w:tc>
          <w:tcPr>
            <w:tcW w:w="933"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Сентябрь</w:t>
            </w:r>
          </w:p>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Октябрь</w:t>
            </w:r>
          </w:p>
          <w:p w:rsidR="00AD3007" w:rsidRPr="00AD3007" w:rsidRDefault="00AD3007" w:rsidP="00C873C8">
            <w:pPr>
              <w:spacing w:after="0" w:line="240" w:lineRule="auto"/>
              <w:ind w:firstLine="0"/>
              <w:jc w:val="left"/>
              <w:rPr>
                <w:rFonts w:eastAsia="Times New Roman" w:cs="Times New Roman"/>
                <w:sz w:val="16"/>
                <w:szCs w:val="16"/>
              </w:rPr>
            </w:pPr>
          </w:p>
        </w:tc>
        <w:tc>
          <w:tcPr>
            <w:tcW w:w="1267"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Классные руководители</w:t>
            </w:r>
          </w:p>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Администрация</w:t>
            </w:r>
          </w:p>
        </w:tc>
      </w:tr>
      <w:tr w:rsidR="00AD3007" w:rsidRPr="00AD3007" w:rsidTr="00C873C8">
        <w:trPr>
          <w:trHeight w:val="438"/>
        </w:trPr>
        <w:tc>
          <w:tcPr>
            <w:tcW w:w="515"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2.8</w:t>
            </w:r>
          </w:p>
        </w:tc>
        <w:tc>
          <w:tcPr>
            <w:tcW w:w="2285" w:type="pct"/>
          </w:tcPr>
          <w:p w:rsidR="00AD3007" w:rsidRPr="00AD3007" w:rsidRDefault="00AD3007" w:rsidP="00C873C8">
            <w:pPr>
              <w:widowControl w:val="0"/>
              <w:tabs>
                <w:tab w:val="left" w:pos="2530"/>
              </w:tabs>
              <w:spacing w:after="0" w:line="240" w:lineRule="auto"/>
              <w:ind w:left="-60" w:right="360" w:hanging="9"/>
              <w:jc w:val="left"/>
              <w:rPr>
                <w:rFonts w:eastAsia="Times New Roman" w:cs="Times New Roman"/>
                <w:bCs/>
                <w:spacing w:val="3"/>
                <w:sz w:val="16"/>
                <w:szCs w:val="16"/>
              </w:rPr>
            </w:pPr>
            <w:r w:rsidRPr="00AD3007">
              <w:rPr>
                <w:rFonts w:eastAsia="Times New Roman" w:cs="Times New Roman"/>
                <w:bCs/>
                <w:spacing w:val="3"/>
                <w:sz w:val="16"/>
                <w:szCs w:val="16"/>
              </w:rPr>
              <w:t>К</w:t>
            </w:r>
            <w:r w:rsidRPr="00AD3007">
              <w:rPr>
                <w:rFonts w:eastAsia="Times New Roman" w:cs="Times New Roman"/>
                <w:spacing w:val="3"/>
                <w:sz w:val="16"/>
                <w:szCs w:val="16"/>
              </w:rPr>
              <w:t>онкурс детских публикаций, посвященных интернациональной дружбе народов Республики Татарстан</w:t>
            </w:r>
          </w:p>
        </w:tc>
        <w:tc>
          <w:tcPr>
            <w:tcW w:w="933"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Декабрь январь</w:t>
            </w:r>
          </w:p>
        </w:tc>
        <w:tc>
          <w:tcPr>
            <w:tcW w:w="1267"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Актив «Учсовет»</w:t>
            </w:r>
          </w:p>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Классные руководители</w:t>
            </w:r>
          </w:p>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Педагог-организатор</w:t>
            </w:r>
          </w:p>
        </w:tc>
      </w:tr>
      <w:tr w:rsidR="00AD3007" w:rsidRPr="00AD3007" w:rsidTr="00C873C8">
        <w:tc>
          <w:tcPr>
            <w:tcW w:w="515"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2.9</w:t>
            </w:r>
          </w:p>
        </w:tc>
        <w:tc>
          <w:tcPr>
            <w:tcW w:w="2285" w:type="pct"/>
          </w:tcPr>
          <w:p w:rsidR="00AD3007" w:rsidRPr="00AD3007" w:rsidRDefault="00AD3007" w:rsidP="00C873C8">
            <w:pPr>
              <w:widowControl w:val="0"/>
              <w:tabs>
                <w:tab w:val="left" w:pos="3073"/>
              </w:tabs>
              <w:spacing w:after="0" w:line="240" w:lineRule="auto"/>
              <w:ind w:left="-59" w:right="420" w:firstLine="0"/>
              <w:jc w:val="left"/>
              <w:rPr>
                <w:rFonts w:eastAsia="Times New Roman" w:cs="Times New Roman"/>
                <w:b/>
                <w:bCs/>
                <w:spacing w:val="3"/>
                <w:sz w:val="16"/>
                <w:szCs w:val="16"/>
              </w:rPr>
            </w:pPr>
            <w:r w:rsidRPr="00AD3007">
              <w:rPr>
                <w:rFonts w:eastAsia="Times New Roman" w:cs="Times New Roman"/>
                <w:spacing w:val="3"/>
                <w:sz w:val="16"/>
                <w:szCs w:val="16"/>
              </w:rPr>
              <w:t>Школьный этап Республиканского конкурса плакатов наглядной агитации против идей терроризма и экстремизма «Миру - мир!»</w:t>
            </w:r>
          </w:p>
          <w:p w:rsidR="00AD3007" w:rsidRPr="00AD3007" w:rsidRDefault="00AD3007" w:rsidP="00C873C8">
            <w:pPr>
              <w:spacing w:after="0" w:line="240" w:lineRule="auto"/>
              <w:ind w:firstLine="0"/>
              <w:jc w:val="left"/>
              <w:rPr>
                <w:rFonts w:eastAsia="Times New Roman" w:cs="Times New Roman"/>
                <w:sz w:val="16"/>
                <w:szCs w:val="16"/>
              </w:rPr>
            </w:pPr>
          </w:p>
        </w:tc>
        <w:tc>
          <w:tcPr>
            <w:tcW w:w="933"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Январь</w:t>
            </w:r>
          </w:p>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Февраль</w:t>
            </w:r>
          </w:p>
        </w:tc>
        <w:tc>
          <w:tcPr>
            <w:tcW w:w="1267"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Актив «Учсовет»</w:t>
            </w:r>
          </w:p>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Классные руководители</w:t>
            </w:r>
          </w:p>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Педагог-организатор</w:t>
            </w:r>
          </w:p>
        </w:tc>
      </w:tr>
      <w:tr w:rsidR="00AD3007" w:rsidRPr="00AD3007" w:rsidTr="00C873C8">
        <w:tc>
          <w:tcPr>
            <w:tcW w:w="515"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2.10</w:t>
            </w:r>
          </w:p>
        </w:tc>
        <w:tc>
          <w:tcPr>
            <w:tcW w:w="2285" w:type="pct"/>
          </w:tcPr>
          <w:p w:rsidR="00AD3007" w:rsidRPr="00AD3007" w:rsidRDefault="00AD3007" w:rsidP="00C873C8">
            <w:pPr>
              <w:widowControl w:val="0"/>
              <w:tabs>
                <w:tab w:val="left" w:pos="1538"/>
              </w:tabs>
              <w:spacing w:after="0" w:line="240" w:lineRule="auto"/>
              <w:ind w:left="-60" w:firstLine="0"/>
              <w:jc w:val="left"/>
              <w:rPr>
                <w:rFonts w:eastAsia="Times New Roman" w:cs="Times New Roman"/>
                <w:b/>
                <w:bCs/>
                <w:spacing w:val="3"/>
                <w:sz w:val="16"/>
                <w:szCs w:val="16"/>
              </w:rPr>
            </w:pPr>
            <w:r w:rsidRPr="00AD3007">
              <w:rPr>
                <w:rFonts w:eastAsia="Times New Roman" w:cs="Times New Roman"/>
                <w:spacing w:val="3"/>
                <w:sz w:val="16"/>
                <w:szCs w:val="16"/>
              </w:rPr>
              <w:t>Школьный этап Республиканского конкурса игр народов Республики Татарстан</w:t>
            </w:r>
            <w:r w:rsidRPr="00AD3007">
              <w:rPr>
                <w:rFonts w:eastAsia="Times New Roman" w:cs="Times New Roman"/>
                <w:b/>
                <w:bCs/>
                <w:spacing w:val="3"/>
                <w:sz w:val="16"/>
                <w:szCs w:val="16"/>
              </w:rPr>
              <w:t xml:space="preserve"> </w:t>
            </w:r>
            <w:r w:rsidRPr="00AD3007">
              <w:rPr>
                <w:rFonts w:eastAsia="Times New Roman" w:cs="Times New Roman"/>
                <w:spacing w:val="3"/>
                <w:sz w:val="16"/>
                <w:szCs w:val="16"/>
              </w:rPr>
              <w:t>«ИГРАЮТ ВСЕ!»</w:t>
            </w:r>
          </w:p>
          <w:p w:rsidR="00AD3007" w:rsidRPr="00AD3007" w:rsidRDefault="00AD3007" w:rsidP="00C873C8">
            <w:pPr>
              <w:widowControl w:val="0"/>
              <w:tabs>
                <w:tab w:val="left" w:pos="3073"/>
              </w:tabs>
              <w:spacing w:after="0" w:line="240" w:lineRule="auto"/>
              <w:ind w:left="-59" w:right="420" w:firstLine="0"/>
              <w:jc w:val="left"/>
              <w:rPr>
                <w:rFonts w:eastAsia="Times New Roman" w:cs="Times New Roman"/>
                <w:spacing w:val="3"/>
                <w:sz w:val="16"/>
                <w:szCs w:val="16"/>
              </w:rPr>
            </w:pPr>
          </w:p>
        </w:tc>
        <w:tc>
          <w:tcPr>
            <w:tcW w:w="933"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Ноябрь</w:t>
            </w:r>
          </w:p>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январь</w:t>
            </w:r>
          </w:p>
        </w:tc>
        <w:tc>
          <w:tcPr>
            <w:tcW w:w="1267" w:type="pct"/>
          </w:tcPr>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Актив «Учсовет»</w:t>
            </w:r>
          </w:p>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Классные руководители</w:t>
            </w:r>
          </w:p>
          <w:p w:rsidR="00AD3007" w:rsidRPr="00AD3007" w:rsidRDefault="00AD3007" w:rsidP="00C873C8">
            <w:pPr>
              <w:spacing w:after="0" w:line="240" w:lineRule="auto"/>
              <w:ind w:firstLine="0"/>
              <w:jc w:val="left"/>
              <w:rPr>
                <w:rFonts w:eastAsia="Times New Roman" w:cs="Times New Roman"/>
                <w:sz w:val="16"/>
                <w:szCs w:val="16"/>
              </w:rPr>
            </w:pPr>
            <w:r w:rsidRPr="00AD3007">
              <w:rPr>
                <w:rFonts w:eastAsia="Times New Roman" w:cs="Times New Roman"/>
                <w:sz w:val="16"/>
                <w:szCs w:val="16"/>
              </w:rPr>
              <w:t>Педагог-организатор</w:t>
            </w:r>
          </w:p>
        </w:tc>
      </w:tr>
    </w:tbl>
    <w:p w:rsidR="00A7676A" w:rsidRPr="00AD3007" w:rsidRDefault="00A7676A" w:rsidP="00A7676A">
      <w:pPr>
        <w:spacing w:after="0" w:line="240" w:lineRule="auto"/>
        <w:ind w:firstLine="0"/>
        <w:contextualSpacing/>
        <w:jc w:val="left"/>
        <w:rPr>
          <w:rFonts w:eastAsia="Times New Roman" w:cs="Times New Roman"/>
          <w:b/>
          <w:sz w:val="16"/>
          <w:szCs w:val="16"/>
        </w:rPr>
      </w:pPr>
    </w:p>
    <w:p w:rsidR="00A7676A" w:rsidRPr="00AD3007" w:rsidRDefault="00A7676A" w:rsidP="00A7676A">
      <w:pPr>
        <w:tabs>
          <w:tab w:val="left" w:pos="2421"/>
        </w:tabs>
        <w:spacing w:after="200" w:line="276" w:lineRule="auto"/>
        <w:ind w:firstLine="0"/>
        <w:jc w:val="left"/>
        <w:rPr>
          <w:rFonts w:ascii="Calibri" w:eastAsia="Calibri" w:hAnsi="Calibri" w:cs="Times New Roman"/>
          <w:sz w:val="16"/>
          <w:szCs w:val="16"/>
          <w:lang w:eastAsia="en-US"/>
        </w:rPr>
      </w:pPr>
    </w:p>
    <w:tbl>
      <w:tblPr>
        <w:tblStyle w:val="TableNormal2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35"/>
        <w:gridCol w:w="862"/>
        <w:gridCol w:w="1060"/>
        <w:gridCol w:w="116"/>
        <w:gridCol w:w="1568"/>
        <w:gridCol w:w="241"/>
        <w:gridCol w:w="2112"/>
      </w:tblGrid>
      <w:tr w:rsidR="00A7676A" w:rsidRPr="00AD3007" w:rsidTr="00BE2D1B">
        <w:trPr>
          <w:trHeight w:val="251"/>
        </w:trPr>
        <w:tc>
          <w:tcPr>
            <w:tcW w:w="5000" w:type="pct"/>
            <w:gridSpan w:val="7"/>
          </w:tcPr>
          <w:p w:rsidR="00A7676A" w:rsidRPr="00AD3007" w:rsidRDefault="00A7676A" w:rsidP="00C873C8">
            <w:pPr>
              <w:spacing w:line="240" w:lineRule="auto"/>
              <w:ind w:left="2382" w:right="2372" w:firstLine="0"/>
              <w:jc w:val="center"/>
              <w:rPr>
                <w:rFonts w:eastAsia="Times New Roman" w:cs="Times New Roman"/>
                <w:sz w:val="16"/>
                <w:szCs w:val="16"/>
              </w:rPr>
            </w:pPr>
            <w:r w:rsidRPr="00AD3007">
              <w:rPr>
                <w:rFonts w:eastAsia="Times New Roman" w:cs="Times New Roman"/>
                <w:sz w:val="16"/>
                <w:szCs w:val="16"/>
              </w:rPr>
              <w:t>Модуль</w:t>
            </w:r>
            <w:r w:rsidRPr="00AD3007">
              <w:rPr>
                <w:rFonts w:eastAsia="Times New Roman" w:cs="Times New Roman"/>
                <w:spacing w:val="-2"/>
                <w:sz w:val="16"/>
                <w:szCs w:val="16"/>
              </w:rPr>
              <w:t xml:space="preserve"> </w:t>
            </w:r>
            <w:r w:rsidRPr="00AD3007">
              <w:rPr>
                <w:rFonts w:eastAsia="Times New Roman" w:cs="Times New Roman"/>
                <w:sz w:val="16"/>
                <w:szCs w:val="16"/>
              </w:rPr>
              <w:t>«Школьные</w:t>
            </w:r>
            <w:r w:rsidRPr="00AD3007">
              <w:rPr>
                <w:rFonts w:eastAsia="Times New Roman" w:cs="Times New Roman"/>
                <w:spacing w:val="-4"/>
                <w:sz w:val="16"/>
                <w:szCs w:val="16"/>
              </w:rPr>
              <w:t xml:space="preserve"> </w:t>
            </w:r>
            <w:r w:rsidRPr="00AD3007">
              <w:rPr>
                <w:rFonts w:eastAsia="Times New Roman" w:cs="Times New Roman"/>
                <w:sz w:val="16"/>
                <w:szCs w:val="16"/>
              </w:rPr>
              <w:t>медиа»</w:t>
            </w:r>
          </w:p>
        </w:tc>
      </w:tr>
      <w:tr w:rsidR="00A7676A" w:rsidRPr="00AD3007" w:rsidTr="0021464A">
        <w:trPr>
          <w:trHeight w:val="505"/>
        </w:trPr>
        <w:tc>
          <w:tcPr>
            <w:tcW w:w="2077" w:type="pct"/>
          </w:tcPr>
          <w:p w:rsidR="00A7676A" w:rsidRPr="00AD3007" w:rsidRDefault="00A7676A" w:rsidP="00C873C8">
            <w:pPr>
              <w:spacing w:before="1" w:line="240" w:lineRule="auto"/>
              <w:ind w:left="1146" w:firstLine="0"/>
              <w:jc w:val="left"/>
              <w:rPr>
                <w:rFonts w:eastAsia="Times New Roman" w:cs="Times New Roman"/>
                <w:sz w:val="16"/>
                <w:szCs w:val="16"/>
              </w:rPr>
            </w:pPr>
            <w:r w:rsidRPr="00AD3007">
              <w:rPr>
                <w:rFonts w:eastAsia="Times New Roman" w:cs="Times New Roman"/>
                <w:sz w:val="16"/>
                <w:szCs w:val="16"/>
              </w:rPr>
              <w:t>Мероприятия</w:t>
            </w:r>
          </w:p>
        </w:tc>
        <w:tc>
          <w:tcPr>
            <w:tcW w:w="943" w:type="pct"/>
            <w:gridSpan w:val="2"/>
          </w:tcPr>
          <w:p w:rsidR="00A7676A" w:rsidRPr="00AD3007" w:rsidRDefault="00A7676A" w:rsidP="00C873C8">
            <w:pPr>
              <w:spacing w:before="1" w:line="240" w:lineRule="auto"/>
              <w:ind w:left="307" w:right="299" w:firstLine="0"/>
              <w:jc w:val="center"/>
              <w:rPr>
                <w:rFonts w:eastAsia="Times New Roman" w:cs="Times New Roman"/>
                <w:sz w:val="16"/>
                <w:szCs w:val="16"/>
              </w:rPr>
            </w:pPr>
            <w:r w:rsidRPr="00AD3007">
              <w:rPr>
                <w:rFonts w:eastAsia="Times New Roman" w:cs="Times New Roman"/>
                <w:sz w:val="16"/>
                <w:szCs w:val="16"/>
              </w:rPr>
              <w:t>Классы</w:t>
            </w:r>
          </w:p>
        </w:tc>
        <w:tc>
          <w:tcPr>
            <w:tcW w:w="944" w:type="pct"/>
            <w:gridSpan w:val="3"/>
          </w:tcPr>
          <w:p w:rsidR="00A7676A" w:rsidRPr="00AD3007" w:rsidRDefault="00A7676A" w:rsidP="00C873C8">
            <w:pPr>
              <w:spacing w:before="3" w:line="240" w:lineRule="auto"/>
              <w:ind w:firstLine="0"/>
              <w:jc w:val="left"/>
              <w:rPr>
                <w:rFonts w:ascii="Microsoft Sans Serif" w:eastAsia="Times New Roman" w:cs="Times New Roman"/>
                <w:sz w:val="16"/>
                <w:szCs w:val="16"/>
              </w:rPr>
            </w:pPr>
          </w:p>
          <w:p w:rsidR="00A7676A" w:rsidRPr="00AD3007" w:rsidRDefault="00A7676A" w:rsidP="00C873C8">
            <w:pPr>
              <w:spacing w:before="1" w:line="240" w:lineRule="auto"/>
              <w:ind w:left="121" w:right="113" w:firstLine="0"/>
              <w:jc w:val="center"/>
              <w:rPr>
                <w:rFonts w:eastAsia="Times New Roman" w:cs="Times New Roman"/>
                <w:sz w:val="16"/>
                <w:szCs w:val="16"/>
              </w:rPr>
            </w:pPr>
            <w:r w:rsidRPr="00AD3007">
              <w:rPr>
                <w:rFonts w:eastAsia="Times New Roman" w:cs="Times New Roman"/>
                <w:sz w:val="16"/>
                <w:szCs w:val="16"/>
              </w:rPr>
              <w:t>Время</w:t>
            </w:r>
            <w:r w:rsidRPr="00AD3007">
              <w:rPr>
                <w:rFonts w:eastAsia="Times New Roman" w:cs="Times New Roman"/>
                <w:spacing w:val="-3"/>
                <w:sz w:val="16"/>
                <w:szCs w:val="16"/>
              </w:rPr>
              <w:t xml:space="preserve"> </w:t>
            </w:r>
            <w:r w:rsidRPr="00AD3007">
              <w:rPr>
                <w:rFonts w:eastAsia="Times New Roman" w:cs="Times New Roman"/>
                <w:sz w:val="16"/>
                <w:szCs w:val="16"/>
              </w:rPr>
              <w:t>проведения</w:t>
            </w:r>
          </w:p>
        </w:tc>
        <w:tc>
          <w:tcPr>
            <w:tcW w:w="1037" w:type="pct"/>
          </w:tcPr>
          <w:p w:rsidR="00A7676A" w:rsidRPr="00AD3007" w:rsidRDefault="00A7676A" w:rsidP="00C873C8">
            <w:pPr>
              <w:spacing w:before="3" w:line="240" w:lineRule="auto"/>
              <w:ind w:firstLine="0"/>
              <w:jc w:val="left"/>
              <w:rPr>
                <w:rFonts w:ascii="Microsoft Sans Serif" w:eastAsia="Times New Roman" w:cs="Times New Roman"/>
                <w:sz w:val="16"/>
                <w:szCs w:val="16"/>
              </w:rPr>
            </w:pPr>
          </w:p>
          <w:p w:rsidR="00A7676A" w:rsidRPr="00AD3007" w:rsidRDefault="00A7676A" w:rsidP="00C873C8">
            <w:pPr>
              <w:spacing w:before="1" w:line="240" w:lineRule="auto"/>
              <w:ind w:left="358" w:firstLine="0"/>
              <w:jc w:val="left"/>
              <w:rPr>
                <w:rFonts w:eastAsia="Times New Roman" w:cs="Times New Roman"/>
                <w:sz w:val="16"/>
                <w:szCs w:val="16"/>
              </w:rPr>
            </w:pPr>
            <w:r w:rsidRPr="00AD3007">
              <w:rPr>
                <w:rFonts w:eastAsia="Times New Roman" w:cs="Times New Roman"/>
                <w:sz w:val="16"/>
                <w:szCs w:val="16"/>
              </w:rPr>
              <w:t>Ответственные</w:t>
            </w:r>
          </w:p>
        </w:tc>
      </w:tr>
      <w:tr w:rsidR="00A7676A" w:rsidRPr="00AD3007" w:rsidTr="0021464A">
        <w:trPr>
          <w:trHeight w:val="760"/>
        </w:trPr>
        <w:tc>
          <w:tcPr>
            <w:tcW w:w="2077" w:type="pct"/>
          </w:tcPr>
          <w:p w:rsidR="00A7676A" w:rsidRPr="00AD3007" w:rsidRDefault="00A7676A" w:rsidP="00C873C8">
            <w:pPr>
              <w:spacing w:before="10" w:line="240" w:lineRule="auto"/>
              <w:ind w:firstLine="0"/>
              <w:jc w:val="left"/>
              <w:rPr>
                <w:rFonts w:ascii="Microsoft Sans Serif" w:eastAsia="Times New Roman" w:cs="Times New Roman"/>
                <w:sz w:val="16"/>
                <w:szCs w:val="16"/>
              </w:rPr>
            </w:pPr>
          </w:p>
          <w:p w:rsidR="00A7676A" w:rsidRPr="00AD3007" w:rsidRDefault="00A7676A" w:rsidP="00C873C8">
            <w:pPr>
              <w:spacing w:line="240" w:lineRule="auto"/>
              <w:ind w:left="107" w:right="1716" w:firstLine="0"/>
              <w:jc w:val="left"/>
              <w:rPr>
                <w:rFonts w:eastAsia="Times New Roman" w:cs="Times New Roman"/>
                <w:sz w:val="16"/>
                <w:szCs w:val="16"/>
              </w:rPr>
            </w:pPr>
            <w:r w:rsidRPr="00AD3007">
              <w:rPr>
                <w:rFonts w:eastAsia="Times New Roman" w:cs="Times New Roman"/>
                <w:sz w:val="16"/>
                <w:szCs w:val="16"/>
              </w:rPr>
              <w:t>Проведение уроков</w:t>
            </w:r>
            <w:r w:rsidRPr="00AD3007">
              <w:rPr>
                <w:rFonts w:eastAsia="Times New Roman" w:cs="Times New Roman"/>
                <w:spacing w:val="-52"/>
                <w:sz w:val="16"/>
                <w:szCs w:val="16"/>
              </w:rPr>
              <w:t xml:space="preserve"> </w:t>
            </w:r>
            <w:r w:rsidRPr="00AD3007">
              <w:rPr>
                <w:rFonts w:eastAsia="Times New Roman" w:cs="Times New Roman"/>
                <w:sz w:val="16"/>
                <w:szCs w:val="16"/>
              </w:rPr>
              <w:t>медиабезопасности</w:t>
            </w:r>
          </w:p>
        </w:tc>
        <w:tc>
          <w:tcPr>
            <w:tcW w:w="943" w:type="pct"/>
            <w:gridSpan w:val="2"/>
          </w:tcPr>
          <w:p w:rsidR="00A7676A" w:rsidRPr="00AD3007" w:rsidRDefault="00A7676A" w:rsidP="00C873C8">
            <w:pPr>
              <w:spacing w:line="240" w:lineRule="auto"/>
              <w:ind w:firstLine="0"/>
              <w:jc w:val="left"/>
              <w:rPr>
                <w:rFonts w:ascii="Microsoft Sans Serif" w:eastAsia="Times New Roman" w:cs="Times New Roman"/>
                <w:sz w:val="16"/>
                <w:szCs w:val="16"/>
              </w:rPr>
            </w:pPr>
          </w:p>
          <w:p w:rsidR="00A7676A" w:rsidRPr="00AD3007" w:rsidRDefault="00A7676A" w:rsidP="00C873C8">
            <w:pPr>
              <w:spacing w:before="6" w:line="240" w:lineRule="auto"/>
              <w:ind w:firstLine="0"/>
              <w:jc w:val="left"/>
              <w:rPr>
                <w:rFonts w:ascii="Microsoft Sans Serif" w:eastAsia="Times New Roman" w:cs="Times New Roman"/>
                <w:sz w:val="16"/>
                <w:szCs w:val="16"/>
              </w:rPr>
            </w:pPr>
          </w:p>
          <w:p w:rsidR="00A7676A" w:rsidRPr="00AD3007" w:rsidRDefault="00A7676A" w:rsidP="00C873C8">
            <w:pPr>
              <w:spacing w:before="1" w:line="240" w:lineRule="auto"/>
              <w:ind w:left="307" w:right="299" w:firstLine="0"/>
              <w:jc w:val="center"/>
              <w:rPr>
                <w:rFonts w:eastAsia="Times New Roman" w:cs="Times New Roman"/>
                <w:sz w:val="16"/>
                <w:szCs w:val="16"/>
              </w:rPr>
            </w:pPr>
            <w:r w:rsidRPr="00AD3007">
              <w:rPr>
                <w:rFonts w:eastAsia="Times New Roman" w:cs="Times New Roman"/>
                <w:sz w:val="16"/>
                <w:szCs w:val="16"/>
              </w:rPr>
              <w:t>1-11</w:t>
            </w:r>
          </w:p>
        </w:tc>
        <w:tc>
          <w:tcPr>
            <w:tcW w:w="944" w:type="pct"/>
            <w:gridSpan w:val="3"/>
          </w:tcPr>
          <w:p w:rsidR="00A7676A" w:rsidRPr="00AD3007" w:rsidRDefault="00A7676A" w:rsidP="00C873C8">
            <w:pPr>
              <w:spacing w:line="240" w:lineRule="auto"/>
              <w:ind w:firstLine="0"/>
              <w:jc w:val="left"/>
              <w:rPr>
                <w:rFonts w:ascii="Microsoft Sans Serif" w:eastAsia="Times New Roman" w:cs="Times New Roman"/>
                <w:sz w:val="16"/>
                <w:szCs w:val="16"/>
              </w:rPr>
            </w:pPr>
          </w:p>
          <w:p w:rsidR="00A7676A" w:rsidRPr="00AD3007" w:rsidRDefault="00A7676A" w:rsidP="00C873C8">
            <w:pPr>
              <w:spacing w:before="6" w:line="240" w:lineRule="auto"/>
              <w:ind w:firstLine="0"/>
              <w:jc w:val="left"/>
              <w:rPr>
                <w:rFonts w:ascii="Microsoft Sans Serif" w:eastAsia="Times New Roman" w:cs="Times New Roman"/>
                <w:sz w:val="16"/>
                <w:szCs w:val="16"/>
              </w:rPr>
            </w:pPr>
          </w:p>
          <w:p w:rsidR="00A7676A" w:rsidRPr="00AD3007" w:rsidRDefault="00A7676A" w:rsidP="00C873C8">
            <w:pPr>
              <w:spacing w:before="1" w:line="240" w:lineRule="auto"/>
              <w:ind w:left="121" w:right="113" w:firstLine="0"/>
              <w:jc w:val="center"/>
              <w:rPr>
                <w:rFonts w:eastAsia="Times New Roman" w:cs="Times New Roman"/>
                <w:sz w:val="16"/>
                <w:szCs w:val="16"/>
              </w:rPr>
            </w:pPr>
            <w:r w:rsidRPr="00AD3007">
              <w:rPr>
                <w:rFonts w:eastAsia="Times New Roman" w:cs="Times New Roman"/>
                <w:sz w:val="16"/>
                <w:szCs w:val="16"/>
              </w:rPr>
              <w:t>1 раз в</w:t>
            </w:r>
            <w:r w:rsidRPr="00AD3007">
              <w:rPr>
                <w:rFonts w:eastAsia="Times New Roman" w:cs="Times New Roman"/>
                <w:spacing w:val="-1"/>
                <w:sz w:val="16"/>
                <w:szCs w:val="16"/>
              </w:rPr>
              <w:t xml:space="preserve"> </w:t>
            </w:r>
            <w:r w:rsidRPr="00AD3007">
              <w:rPr>
                <w:rFonts w:eastAsia="Times New Roman" w:cs="Times New Roman"/>
                <w:sz w:val="16"/>
                <w:szCs w:val="16"/>
              </w:rPr>
              <w:t>четверть</w:t>
            </w:r>
          </w:p>
        </w:tc>
        <w:tc>
          <w:tcPr>
            <w:tcW w:w="1037" w:type="pct"/>
          </w:tcPr>
          <w:p w:rsidR="00A7676A" w:rsidRPr="00AD3007" w:rsidRDefault="00A7676A" w:rsidP="00C873C8">
            <w:pPr>
              <w:spacing w:line="240" w:lineRule="auto"/>
              <w:ind w:left="275" w:right="266" w:firstLine="0"/>
              <w:jc w:val="center"/>
              <w:rPr>
                <w:rFonts w:eastAsia="Times New Roman" w:cs="Times New Roman"/>
                <w:sz w:val="16"/>
                <w:szCs w:val="16"/>
                <w:lang w:val="ru-RU"/>
              </w:rPr>
            </w:pPr>
            <w:r w:rsidRPr="00AD3007">
              <w:rPr>
                <w:rFonts w:eastAsia="Times New Roman" w:cs="Times New Roman"/>
                <w:sz w:val="16"/>
                <w:szCs w:val="16"/>
                <w:lang w:val="ru-RU"/>
              </w:rPr>
              <w:t>зам. директора по</w:t>
            </w:r>
            <w:r w:rsidRPr="00AD3007">
              <w:rPr>
                <w:rFonts w:eastAsia="Times New Roman" w:cs="Times New Roman"/>
                <w:spacing w:val="-52"/>
                <w:sz w:val="16"/>
                <w:szCs w:val="16"/>
                <w:lang w:val="ru-RU"/>
              </w:rPr>
              <w:t xml:space="preserve"> </w:t>
            </w:r>
            <w:r w:rsidRPr="00AD3007">
              <w:rPr>
                <w:rFonts w:eastAsia="Times New Roman" w:cs="Times New Roman"/>
                <w:sz w:val="16"/>
                <w:szCs w:val="16"/>
                <w:lang w:val="ru-RU"/>
              </w:rPr>
              <w:t>ВР, классные</w:t>
            </w:r>
            <w:r w:rsidRPr="00AD3007">
              <w:rPr>
                <w:rFonts w:eastAsia="Times New Roman" w:cs="Times New Roman"/>
                <w:spacing w:val="1"/>
                <w:sz w:val="16"/>
                <w:szCs w:val="16"/>
                <w:lang w:val="ru-RU"/>
              </w:rPr>
              <w:t xml:space="preserve"> </w:t>
            </w:r>
            <w:r w:rsidRPr="00AD3007">
              <w:rPr>
                <w:rFonts w:eastAsia="Times New Roman" w:cs="Times New Roman"/>
                <w:sz w:val="16"/>
                <w:szCs w:val="16"/>
                <w:lang w:val="ru-RU"/>
              </w:rPr>
              <w:t>руководители</w:t>
            </w:r>
          </w:p>
        </w:tc>
      </w:tr>
      <w:tr w:rsidR="00A7676A" w:rsidRPr="00AD3007" w:rsidTr="0021464A">
        <w:trPr>
          <w:trHeight w:val="758"/>
        </w:trPr>
        <w:tc>
          <w:tcPr>
            <w:tcW w:w="2077" w:type="pct"/>
          </w:tcPr>
          <w:p w:rsidR="00A7676A" w:rsidRPr="00AD3007" w:rsidRDefault="00A7676A" w:rsidP="00C873C8">
            <w:pPr>
              <w:spacing w:line="240" w:lineRule="auto"/>
              <w:ind w:left="107" w:right="421" w:firstLine="0"/>
              <w:jc w:val="left"/>
              <w:rPr>
                <w:rFonts w:eastAsia="Times New Roman" w:cs="Times New Roman"/>
                <w:sz w:val="16"/>
                <w:szCs w:val="16"/>
                <w:lang w:val="ru-RU"/>
              </w:rPr>
            </w:pPr>
            <w:r w:rsidRPr="00AD3007">
              <w:rPr>
                <w:rFonts w:eastAsia="Times New Roman" w:cs="Times New Roman"/>
                <w:sz w:val="16"/>
                <w:szCs w:val="16"/>
                <w:lang w:val="ru-RU"/>
              </w:rPr>
              <w:t>Видео- и фотосьемка проведения</w:t>
            </w:r>
            <w:r w:rsidRPr="00AD3007">
              <w:rPr>
                <w:rFonts w:eastAsia="Times New Roman" w:cs="Times New Roman"/>
                <w:spacing w:val="-52"/>
                <w:sz w:val="16"/>
                <w:szCs w:val="16"/>
                <w:lang w:val="ru-RU"/>
              </w:rPr>
              <w:t xml:space="preserve"> </w:t>
            </w:r>
            <w:r w:rsidRPr="00AD3007">
              <w:rPr>
                <w:rFonts w:eastAsia="Times New Roman" w:cs="Times New Roman"/>
                <w:sz w:val="16"/>
                <w:szCs w:val="16"/>
                <w:lang w:val="ru-RU"/>
              </w:rPr>
              <w:t>классных</w:t>
            </w:r>
            <w:r w:rsidRPr="00AD3007">
              <w:rPr>
                <w:rFonts w:eastAsia="Times New Roman" w:cs="Times New Roman"/>
                <w:spacing w:val="-1"/>
                <w:sz w:val="16"/>
                <w:szCs w:val="16"/>
                <w:lang w:val="ru-RU"/>
              </w:rPr>
              <w:t xml:space="preserve"> </w:t>
            </w:r>
            <w:r w:rsidRPr="00AD3007">
              <w:rPr>
                <w:rFonts w:eastAsia="Times New Roman" w:cs="Times New Roman"/>
                <w:sz w:val="16"/>
                <w:szCs w:val="16"/>
                <w:lang w:val="ru-RU"/>
              </w:rPr>
              <w:t>мероприятий</w:t>
            </w:r>
            <w:r w:rsidRPr="00AD3007">
              <w:rPr>
                <w:rFonts w:eastAsia="Times New Roman" w:cs="Times New Roman"/>
                <w:spacing w:val="-1"/>
                <w:sz w:val="16"/>
                <w:szCs w:val="16"/>
                <w:lang w:val="ru-RU"/>
              </w:rPr>
              <w:t xml:space="preserve"> </w:t>
            </w:r>
            <w:r w:rsidRPr="00AD3007">
              <w:rPr>
                <w:rFonts w:eastAsia="Times New Roman" w:cs="Times New Roman"/>
                <w:sz w:val="16"/>
                <w:szCs w:val="16"/>
                <w:lang w:val="ru-RU"/>
              </w:rPr>
              <w:t>с</w:t>
            </w:r>
            <w:r w:rsidRPr="00AD3007">
              <w:rPr>
                <w:rFonts w:eastAsia="Times New Roman" w:cs="Times New Roman"/>
                <w:spacing w:val="-3"/>
                <w:sz w:val="16"/>
                <w:szCs w:val="16"/>
                <w:lang w:val="ru-RU"/>
              </w:rPr>
              <w:t xml:space="preserve"> </w:t>
            </w:r>
            <w:r w:rsidRPr="00AD3007">
              <w:rPr>
                <w:rFonts w:eastAsia="Times New Roman" w:cs="Times New Roman"/>
                <w:sz w:val="16"/>
                <w:szCs w:val="16"/>
                <w:lang w:val="ru-RU"/>
              </w:rPr>
              <w:t>целью</w:t>
            </w:r>
          </w:p>
          <w:p w:rsidR="00A7676A" w:rsidRPr="00AD3007" w:rsidRDefault="00A7676A" w:rsidP="00C873C8">
            <w:pPr>
              <w:spacing w:line="240" w:lineRule="auto"/>
              <w:ind w:left="107" w:firstLine="0"/>
              <w:jc w:val="left"/>
              <w:rPr>
                <w:rFonts w:eastAsia="Times New Roman" w:cs="Times New Roman"/>
                <w:sz w:val="16"/>
                <w:szCs w:val="16"/>
              </w:rPr>
            </w:pPr>
            <w:r w:rsidRPr="00AD3007">
              <w:rPr>
                <w:rFonts w:eastAsia="Times New Roman" w:cs="Times New Roman"/>
                <w:sz w:val="16"/>
                <w:szCs w:val="16"/>
              </w:rPr>
              <w:t>создания</w:t>
            </w:r>
            <w:r w:rsidRPr="00AD3007">
              <w:rPr>
                <w:rFonts w:eastAsia="Times New Roman" w:cs="Times New Roman"/>
                <w:spacing w:val="-2"/>
                <w:sz w:val="16"/>
                <w:szCs w:val="16"/>
              </w:rPr>
              <w:t xml:space="preserve"> </w:t>
            </w:r>
            <w:r w:rsidRPr="00AD3007">
              <w:rPr>
                <w:rFonts w:eastAsia="Times New Roman" w:cs="Times New Roman"/>
                <w:sz w:val="16"/>
                <w:szCs w:val="16"/>
              </w:rPr>
              <w:t>портфолио</w:t>
            </w:r>
            <w:r w:rsidRPr="00AD3007">
              <w:rPr>
                <w:rFonts w:eastAsia="Times New Roman" w:cs="Times New Roman"/>
                <w:spacing w:val="-3"/>
                <w:sz w:val="16"/>
                <w:szCs w:val="16"/>
              </w:rPr>
              <w:t xml:space="preserve"> </w:t>
            </w:r>
            <w:r w:rsidRPr="00AD3007">
              <w:rPr>
                <w:rFonts w:eastAsia="Times New Roman" w:cs="Times New Roman"/>
                <w:sz w:val="16"/>
                <w:szCs w:val="16"/>
              </w:rPr>
              <w:t>класса</w:t>
            </w:r>
          </w:p>
        </w:tc>
        <w:tc>
          <w:tcPr>
            <w:tcW w:w="943" w:type="pct"/>
            <w:gridSpan w:val="2"/>
          </w:tcPr>
          <w:p w:rsidR="00A7676A" w:rsidRPr="00AD3007" w:rsidRDefault="00A7676A" w:rsidP="00C873C8">
            <w:pPr>
              <w:spacing w:before="1" w:line="240" w:lineRule="auto"/>
              <w:ind w:firstLine="0"/>
              <w:jc w:val="left"/>
              <w:rPr>
                <w:rFonts w:ascii="Microsoft Sans Serif" w:eastAsia="Times New Roman" w:cs="Times New Roman"/>
                <w:sz w:val="16"/>
                <w:szCs w:val="16"/>
              </w:rPr>
            </w:pPr>
          </w:p>
          <w:p w:rsidR="00A7676A" w:rsidRPr="00AD3007" w:rsidRDefault="00A7676A" w:rsidP="00C873C8">
            <w:pPr>
              <w:spacing w:line="240" w:lineRule="auto"/>
              <w:ind w:left="307" w:right="299" w:firstLine="0"/>
              <w:jc w:val="center"/>
              <w:rPr>
                <w:rFonts w:eastAsia="Times New Roman" w:cs="Times New Roman"/>
                <w:sz w:val="16"/>
                <w:szCs w:val="16"/>
              </w:rPr>
            </w:pPr>
            <w:r w:rsidRPr="00AD3007">
              <w:rPr>
                <w:rFonts w:eastAsia="Times New Roman" w:cs="Times New Roman"/>
                <w:sz w:val="16"/>
                <w:szCs w:val="16"/>
              </w:rPr>
              <w:t>5-11</w:t>
            </w:r>
          </w:p>
        </w:tc>
        <w:tc>
          <w:tcPr>
            <w:tcW w:w="944" w:type="pct"/>
            <w:gridSpan w:val="3"/>
          </w:tcPr>
          <w:p w:rsidR="00A7676A" w:rsidRPr="00AD3007" w:rsidRDefault="00A7676A" w:rsidP="00C873C8">
            <w:pPr>
              <w:spacing w:before="125" w:line="240" w:lineRule="auto"/>
              <w:ind w:left="857" w:right="133" w:hanging="699"/>
              <w:jc w:val="left"/>
              <w:rPr>
                <w:rFonts w:eastAsia="Times New Roman" w:cs="Times New Roman"/>
                <w:sz w:val="16"/>
                <w:szCs w:val="16"/>
              </w:rPr>
            </w:pPr>
            <w:r w:rsidRPr="00AD3007">
              <w:rPr>
                <w:rFonts w:eastAsia="Times New Roman" w:cs="Times New Roman"/>
                <w:sz w:val="16"/>
                <w:szCs w:val="16"/>
              </w:rPr>
              <w:t>в течение учебного</w:t>
            </w:r>
            <w:r w:rsidRPr="00AD3007">
              <w:rPr>
                <w:rFonts w:eastAsia="Times New Roman" w:cs="Times New Roman"/>
                <w:spacing w:val="-52"/>
                <w:sz w:val="16"/>
                <w:szCs w:val="16"/>
              </w:rPr>
              <w:t xml:space="preserve"> </w:t>
            </w:r>
            <w:r w:rsidRPr="00AD3007">
              <w:rPr>
                <w:rFonts w:eastAsia="Times New Roman" w:cs="Times New Roman"/>
                <w:sz w:val="16"/>
                <w:szCs w:val="16"/>
              </w:rPr>
              <w:t>года</w:t>
            </w:r>
          </w:p>
        </w:tc>
        <w:tc>
          <w:tcPr>
            <w:tcW w:w="1037" w:type="pct"/>
          </w:tcPr>
          <w:p w:rsidR="00A7676A" w:rsidRPr="00AD3007" w:rsidRDefault="00A7676A" w:rsidP="00C873C8">
            <w:pPr>
              <w:spacing w:line="240" w:lineRule="auto"/>
              <w:ind w:left="275" w:right="266" w:firstLine="0"/>
              <w:jc w:val="center"/>
              <w:rPr>
                <w:rFonts w:eastAsia="Times New Roman" w:cs="Times New Roman"/>
                <w:sz w:val="16"/>
                <w:szCs w:val="16"/>
                <w:lang w:val="ru-RU"/>
              </w:rPr>
            </w:pPr>
            <w:r w:rsidRPr="00AD3007">
              <w:rPr>
                <w:rFonts w:eastAsia="Times New Roman" w:cs="Times New Roman"/>
                <w:sz w:val="16"/>
                <w:szCs w:val="16"/>
                <w:lang w:val="ru-RU"/>
              </w:rPr>
              <w:t>зам. директора по</w:t>
            </w:r>
            <w:r w:rsidRPr="00AD3007">
              <w:rPr>
                <w:rFonts w:eastAsia="Times New Roman" w:cs="Times New Roman"/>
                <w:spacing w:val="-52"/>
                <w:sz w:val="16"/>
                <w:szCs w:val="16"/>
                <w:lang w:val="ru-RU"/>
              </w:rPr>
              <w:t xml:space="preserve"> </w:t>
            </w:r>
            <w:r w:rsidRPr="00AD3007">
              <w:rPr>
                <w:rFonts w:eastAsia="Times New Roman" w:cs="Times New Roman"/>
                <w:sz w:val="16"/>
                <w:szCs w:val="16"/>
                <w:lang w:val="ru-RU"/>
              </w:rPr>
              <w:t>ВР, классные</w:t>
            </w:r>
          </w:p>
          <w:p w:rsidR="00A7676A" w:rsidRPr="00AD3007" w:rsidRDefault="00A7676A" w:rsidP="00C873C8">
            <w:pPr>
              <w:spacing w:line="240" w:lineRule="auto"/>
              <w:ind w:left="275" w:right="269" w:firstLine="0"/>
              <w:jc w:val="center"/>
              <w:rPr>
                <w:rFonts w:eastAsia="Times New Roman" w:cs="Times New Roman"/>
                <w:sz w:val="16"/>
                <w:szCs w:val="16"/>
                <w:lang w:val="ru-RU"/>
              </w:rPr>
            </w:pPr>
            <w:r w:rsidRPr="00AD3007">
              <w:rPr>
                <w:rFonts w:eastAsia="Times New Roman" w:cs="Times New Roman"/>
                <w:sz w:val="16"/>
                <w:szCs w:val="16"/>
                <w:lang w:val="ru-RU"/>
              </w:rPr>
              <w:t>руководители</w:t>
            </w:r>
          </w:p>
        </w:tc>
      </w:tr>
      <w:tr w:rsidR="00A7676A" w:rsidRPr="00AD3007" w:rsidTr="0021464A">
        <w:trPr>
          <w:trHeight w:val="952"/>
        </w:trPr>
        <w:tc>
          <w:tcPr>
            <w:tcW w:w="2077" w:type="pct"/>
          </w:tcPr>
          <w:p w:rsidR="00A7676A" w:rsidRPr="00AD3007" w:rsidRDefault="00A7676A" w:rsidP="00C873C8">
            <w:pPr>
              <w:spacing w:line="240" w:lineRule="auto"/>
              <w:ind w:left="107" w:right="94" w:firstLine="0"/>
              <w:rPr>
                <w:rFonts w:eastAsia="Times New Roman" w:cs="Times New Roman"/>
                <w:sz w:val="16"/>
                <w:szCs w:val="16"/>
                <w:lang w:val="ru-RU"/>
              </w:rPr>
            </w:pPr>
            <w:r w:rsidRPr="00AD3007">
              <w:rPr>
                <w:rFonts w:eastAsia="Times New Roman" w:cs="Times New Roman"/>
                <w:sz w:val="16"/>
                <w:szCs w:val="16"/>
                <w:lang w:val="ru-RU"/>
              </w:rPr>
              <w:t>Создание</w:t>
            </w:r>
            <w:r w:rsidRPr="00AD3007">
              <w:rPr>
                <w:rFonts w:eastAsia="Times New Roman" w:cs="Times New Roman"/>
                <w:spacing w:val="1"/>
                <w:sz w:val="16"/>
                <w:szCs w:val="16"/>
                <w:lang w:val="ru-RU"/>
              </w:rPr>
              <w:t xml:space="preserve"> </w:t>
            </w:r>
            <w:r w:rsidRPr="00AD3007">
              <w:rPr>
                <w:rFonts w:eastAsia="Times New Roman" w:cs="Times New Roman"/>
                <w:sz w:val="16"/>
                <w:szCs w:val="16"/>
                <w:lang w:val="ru-RU"/>
              </w:rPr>
              <w:t>группы</w:t>
            </w:r>
            <w:r w:rsidRPr="00AD3007">
              <w:rPr>
                <w:rFonts w:eastAsia="Times New Roman" w:cs="Times New Roman"/>
                <w:spacing w:val="1"/>
                <w:sz w:val="16"/>
                <w:szCs w:val="16"/>
                <w:lang w:val="ru-RU"/>
              </w:rPr>
              <w:t xml:space="preserve"> </w:t>
            </w:r>
            <w:r w:rsidRPr="00AD3007">
              <w:rPr>
                <w:rFonts w:eastAsia="Times New Roman" w:cs="Times New Roman"/>
                <w:sz w:val="16"/>
                <w:szCs w:val="16"/>
                <w:lang w:val="ru-RU"/>
              </w:rPr>
              <w:t>класса</w:t>
            </w:r>
            <w:r w:rsidRPr="00AD3007">
              <w:rPr>
                <w:rFonts w:eastAsia="Times New Roman" w:cs="Times New Roman"/>
                <w:spacing w:val="1"/>
                <w:sz w:val="16"/>
                <w:szCs w:val="16"/>
                <w:lang w:val="ru-RU"/>
              </w:rPr>
              <w:t xml:space="preserve"> </w:t>
            </w:r>
            <w:r w:rsidRPr="00AD3007">
              <w:rPr>
                <w:rFonts w:eastAsia="Times New Roman" w:cs="Times New Roman"/>
                <w:sz w:val="16"/>
                <w:szCs w:val="16"/>
                <w:lang w:val="ru-RU"/>
              </w:rPr>
              <w:t>в</w:t>
            </w:r>
            <w:r w:rsidRPr="00AD3007">
              <w:rPr>
                <w:rFonts w:eastAsia="Times New Roman" w:cs="Times New Roman"/>
                <w:spacing w:val="1"/>
                <w:sz w:val="16"/>
                <w:szCs w:val="16"/>
                <w:lang w:val="ru-RU"/>
              </w:rPr>
              <w:t xml:space="preserve"> </w:t>
            </w:r>
            <w:r w:rsidRPr="00AD3007">
              <w:rPr>
                <w:rFonts w:eastAsia="Times New Roman" w:cs="Times New Roman"/>
                <w:sz w:val="16"/>
                <w:szCs w:val="16"/>
                <w:lang w:val="ru-RU"/>
              </w:rPr>
              <w:t>сети</w:t>
            </w:r>
            <w:r w:rsidRPr="00AD3007">
              <w:rPr>
                <w:rFonts w:eastAsia="Times New Roman" w:cs="Times New Roman"/>
                <w:spacing w:val="1"/>
                <w:sz w:val="16"/>
                <w:szCs w:val="16"/>
                <w:lang w:val="ru-RU"/>
              </w:rPr>
              <w:t xml:space="preserve"> </w:t>
            </w:r>
            <w:r w:rsidRPr="00AD3007">
              <w:rPr>
                <w:rFonts w:eastAsia="Times New Roman" w:cs="Times New Roman"/>
                <w:sz w:val="16"/>
                <w:szCs w:val="16"/>
                <w:lang w:val="ru-RU"/>
              </w:rPr>
              <w:t>Интернет</w:t>
            </w:r>
            <w:r w:rsidRPr="00AD3007">
              <w:rPr>
                <w:rFonts w:eastAsia="Times New Roman" w:cs="Times New Roman"/>
                <w:sz w:val="16"/>
                <w:szCs w:val="16"/>
                <w:lang w:val="ru-RU"/>
              </w:rPr>
              <w:tab/>
              <w:t>и</w:t>
            </w:r>
            <w:r w:rsidRPr="00AD3007">
              <w:rPr>
                <w:rFonts w:eastAsia="Times New Roman" w:cs="Times New Roman"/>
                <w:sz w:val="16"/>
                <w:szCs w:val="16"/>
                <w:lang w:val="ru-RU"/>
              </w:rPr>
              <w:tab/>
            </w:r>
            <w:r w:rsidRPr="00AD3007">
              <w:rPr>
                <w:rFonts w:eastAsia="Times New Roman" w:cs="Times New Roman"/>
                <w:spacing w:val="-1"/>
                <w:sz w:val="16"/>
                <w:szCs w:val="16"/>
                <w:lang w:val="ru-RU"/>
              </w:rPr>
              <w:t>организация</w:t>
            </w:r>
            <w:r w:rsidRPr="00AD3007">
              <w:rPr>
                <w:rFonts w:eastAsia="Times New Roman" w:cs="Times New Roman"/>
                <w:spacing w:val="-53"/>
                <w:sz w:val="16"/>
                <w:szCs w:val="16"/>
                <w:lang w:val="ru-RU"/>
              </w:rPr>
              <w:t xml:space="preserve"> </w:t>
            </w:r>
            <w:r w:rsidRPr="00AD3007">
              <w:rPr>
                <w:rFonts w:eastAsia="Times New Roman" w:cs="Times New Roman"/>
                <w:sz w:val="16"/>
                <w:szCs w:val="16"/>
                <w:lang w:val="ru-RU"/>
              </w:rPr>
              <w:t>дистанционного</w:t>
            </w:r>
            <w:r w:rsidRPr="00AD3007">
              <w:rPr>
                <w:rFonts w:eastAsia="Times New Roman" w:cs="Times New Roman"/>
                <w:sz w:val="16"/>
                <w:szCs w:val="16"/>
                <w:lang w:val="ru-RU"/>
              </w:rPr>
              <w:tab/>
            </w:r>
            <w:r w:rsidRPr="00AD3007">
              <w:rPr>
                <w:rFonts w:eastAsia="Times New Roman" w:cs="Times New Roman"/>
                <w:sz w:val="16"/>
                <w:szCs w:val="16"/>
                <w:lang w:val="ru-RU"/>
              </w:rPr>
              <w:tab/>
            </w:r>
            <w:r w:rsidRPr="00AD3007">
              <w:rPr>
                <w:rFonts w:eastAsia="Times New Roman" w:cs="Times New Roman"/>
                <w:sz w:val="16"/>
                <w:szCs w:val="16"/>
                <w:lang w:val="ru-RU"/>
              </w:rPr>
              <w:tab/>
            </w:r>
            <w:r w:rsidRPr="00AD3007">
              <w:rPr>
                <w:rFonts w:eastAsia="Times New Roman" w:cs="Times New Roman"/>
                <w:spacing w:val="-1"/>
                <w:sz w:val="16"/>
                <w:szCs w:val="16"/>
                <w:lang w:val="ru-RU"/>
              </w:rPr>
              <w:t xml:space="preserve">учебно </w:t>
            </w:r>
            <w:r w:rsidRPr="00AD3007">
              <w:rPr>
                <w:rFonts w:eastAsia="Times New Roman" w:cs="Times New Roman"/>
                <w:sz w:val="16"/>
                <w:szCs w:val="16"/>
                <w:lang w:val="ru-RU"/>
              </w:rPr>
              <w:t>воспитательного</w:t>
            </w:r>
            <w:r w:rsidRPr="00AD3007">
              <w:rPr>
                <w:rFonts w:eastAsia="Times New Roman" w:cs="Times New Roman"/>
                <w:spacing w:val="1"/>
                <w:sz w:val="16"/>
                <w:szCs w:val="16"/>
                <w:lang w:val="ru-RU"/>
              </w:rPr>
              <w:t xml:space="preserve"> </w:t>
            </w:r>
            <w:r w:rsidRPr="00AD3007">
              <w:rPr>
                <w:rFonts w:eastAsia="Times New Roman" w:cs="Times New Roman"/>
                <w:sz w:val="16"/>
                <w:szCs w:val="16"/>
                <w:lang w:val="ru-RU"/>
              </w:rPr>
              <w:t>взаимодействия</w:t>
            </w:r>
            <w:r w:rsidRPr="00AD3007">
              <w:rPr>
                <w:rFonts w:eastAsia="Times New Roman" w:cs="Times New Roman"/>
                <w:spacing w:val="1"/>
                <w:sz w:val="16"/>
                <w:szCs w:val="16"/>
                <w:lang w:val="ru-RU"/>
              </w:rPr>
              <w:t xml:space="preserve"> </w:t>
            </w:r>
            <w:r w:rsidRPr="00AD3007">
              <w:rPr>
                <w:rFonts w:eastAsia="Times New Roman" w:cs="Times New Roman"/>
                <w:sz w:val="16"/>
                <w:szCs w:val="16"/>
                <w:lang w:val="ru-RU"/>
              </w:rPr>
              <w:t xml:space="preserve">между   </w:t>
            </w:r>
            <w:r w:rsidRPr="00AD3007">
              <w:rPr>
                <w:rFonts w:eastAsia="Times New Roman" w:cs="Times New Roman"/>
                <w:spacing w:val="30"/>
                <w:sz w:val="16"/>
                <w:szCs w:val="16"/>
                <w:lang w:val="ru-RU"/>
              </w:rPr>
              <w:t xml:space="preserve"> </w:t>
            </w:r>
            <w:r w:rsidRPr="00AD3007">
              <w:rPr>
                <w:rFonts w:eastAsia="Times New Roman" w:cs="Times New Roman"/>
                <w:sz w:val="16"/>
                <w:szCs w:val="16"/>
                <w:lang w:val="ru-RU"/>
              </w:rPr>
              <w:t xml:space="preserve">учащимися   </w:t>
            </w:r>
            <w:r w:rsidRPr="00AD3007">
              <w:rPr>
                <w:rFonts w:eastAsia="Times New Roman" w:cs="Times New Roman"/>
                <w:spacing w:val="32"/>
                <w:sz w:val="16"/>
                <w:szCs w:val="16"/>
                <w:lang w:val="ru-RU"/>
              </w:rPr>
              <w:t xml:space="preserve"> </w:t>
            </w:r>
            <w:r w:rsidRPr="00AD3007">
              <w:rPr>
                <w:rFonts w:eastAsia="Times New Roman" w:cs="Times New Roman"/>
                <w:sz w:val="16"/>
                <w:szCs w:val="16"/>
                <w:lang w:val="ru-RU"/>
              </w:rPr>
              <w:t xml:space="preserve">и   </w:t>
            </w:r>
            <w:r w:rsidRPr="00AD3007">
              <w:rPr>
                <w:rFonts w:eastAsia="Times New Roman" w:cs="Times New Roman"/>
                <w:spacing w:val="29"/>
                <w:sz w:val="16"/>
                <w:szCs w:val="16"/>
                <w:lang w:val="ru-RU"/>
              </w:rPr>
              <w:t xml:space="preserve"> </w:t>
            </w:r>
            <w:r w:rsidRPr="00AD3007">
              <w:rPr>
                <w:rFonts w:eastAsia="Times New Roman" w:cs="Times New Roman"/>
                <w:sz w:val="16"/>
                <w:szCs w:val="16"/>
                <w:lang w:val="ru-RU"/>
              </w:rPr>
              <w:t>классным руководителем</w:t>
            </w:r>
          </w:p>
        </w:tc>
        <w:tc>
          <w:tcPr>
            <w:tcW w:w="943" w:type="pct"/>
            <w:gridSpan w:val="2"/>
          </w:tcPr>
          <w:p w:rsidR="00A7676A" w:rsidRPr="00AD3007" w:rsidRDefault="00A7676A" w:rsidP="00C873C8">
            <w:pPr>
              <w:spacing w:line="240" w:lineRule="auto"/>
              <w:ind w:firstLine="0"/>
              <w:jc w:val="left"/>
              <w:rPr>
                <w:rFonts w:ascii="Microsoft Sans Serif" w:eastAsia="Times New Roman" w:cs="Times New Roman"/>
                <w:sz w:val="16"/>
                <w:szCs w:val="16"/>
                <w:lang w:val="ru-RU"/>
              </w:rPr>
            </w:pPr>
          </w:p>
          <w:p w:rsidR="00A7676A" w:rsidRPr="00AD3007" w:rsidRDefault="00A7676A" w:rsidP="00C873C8">
            <w:pPr>
              <w:spacing w:before="6" w:line="240" w:lineRule="auto"/>
              <w:ind w:firstLine="0"/>
              <w:jc w:val="left"/>
              <w:rPr>
                <w:rFonts w:ascii="Microsoft Sans Serif" w:eastAsia="Times New Roman" w:cs="Times New Roman"/>
                <w:sz w:val="16"/>
                <w:szCs w:val="16"/>
                <w:lang w:val="ru-RU"/>
              </w:rPr>
            </w:pPr>
          </w:p>
          <w:p w:rsidR="00A7676A" w:rsidRPr="00AD3007" w:rsidRDefault="00A7676A" w:rsidP="00C873C8">
            <w:pPr>
              <w:spacing w:line="240" w:lineRule="auto"/>
              <w:ind w:left="307" w:right="299" w:firstLine="0"/>
              <w:jc w:val="center"/>
              <w:rPr>
                <w:rFonts w:eastAsia="Times New Roman" w:cs="Times New Roman"/>
                <w:sz w:val="16"/>
                <w:szCs w:val="16"/>
              </w:rPr>
            </w:pPr>
            <w:r w:rsidRPr="00AD3007">
              <w:rPr>
                <w:rFonts w:eastAsia="Times New Roman" w:cs="Times New Roman"/>
                <w:sz w:val="16"/>
                <w:szCs w:val="16"/>
              </w:rPr>
              <w:t>9- 11</w:t>
            </w:r>
          </w:p>
        </w:tc>
        <w:tc>
          <w:tcPr>
            <w:tcW w:w="944" w:type="pct"/>
            <w:gridSpan w:val="3"/>
          </w:tcPr>
          <w:p w:rsidR="00A7676A" w:rsidRPr="00AD3007" w:rsidRDefault="00A7676A" w:rsidP="00C873C8">
            <w:pPr>
              <w:spacing w:line="240" w:lineRule="auto"/>
              <w:ind w:left="142" w:firstLine="0"/>
              <w:jc w:val="left"/>
              <w:rPr>
                <w:rFonts w:eastAsia="Times New Roman" w:cs="Times New Roman"/>
                <w:sz w:val="16"/>
                <w:szCs w:val="16"/>
              </w:rPr>
            </w:pPr>
            <w:r w:rsidRPr="00AD3007">
              <w:rPr>
                <w:rFonts w:eastAsia="Times New Roman" w:cs="Times New Roman"/>
                <w:sz w:val="16"/>
                <w:szCs w:val="16"/>
              </w:rPr>
              <w:t>в течение учебного</w:t>
            </w:r>
            <w:r w:rsidRPr="00AD3007">
              <w:rPr>
                <w:rFonts w:eastAsia="Times New Roman" w:cs="Times New Roman"/>
                <w:spacing w:val="-52"/>
                <w:sz w:val="16"/>
                <w:szCs w:val="16"/>
              </w:rPr>
              <w:t xml:space="preserve"> </w:t>
            </w:r>
            <w:r w:rsidRPr="00AD3007">
              <w:rPr>
                <w:rFonts w:eastAsia="Times New Roman" w:cs="Times New Roman"/>
                <w:sz w:val="16"/>
                <w:szCs w:val="16"/>
              </w:rPr>
              <w:t>года</w:t>
            </w:r>
          </w:p>
        </w:tc>
        <w:tc>
          <w:tcPr>
            <w:tcW w:w="1037" w:type="pct"/>
          </w:tcPr>
          <w:p w:rsidR="00A7676A" w:rsidRPr="00AD3007" w:rsidRDefault="00A7676A" w:rsidP="00C873C8">
            <w:pPr>
              <w:spacing w:line="240" w:lineRule="auto"/>
              <w:ind w:left="20" w:firstLine="0"/>
              <w:jc w:val="left"/>
              <w:rPr>
                <w:rFonts w:eastAsia="Times New Roman" w:cs="Times New Roman"/>
                <w:sz w:val="16"/>
                <w:szCs w:val="16"/>
                <w:lang w:val="ru-RU"/>
              </w:rPr>
            </w:pPr>
            <w:r w:rsidRPr="00AD3007">
              <w:rPr>
                <w:rFonts w:eastAsia="Times New Roman" w:cs="Times New Roman"/>
                <w:sz w:val="16"/>
                <w:szCs w:val="16"/>
                <w:lang w:val="ru-RU"/>
              </w:rPr>
              <w:t>Педагог – организатор</w:t>
            </w:r>
          </w:p>
          <w:p w:rsidR="00A7676A" w:rsidRPr="00AD3007" w:rsidRDefault="00A7676A" w:rsidP="00C873C8">
            <w:pPr>
              <w:spacing w:line="240" w:lineRule="auto"/>
              <w:ind w:left="20" w:firstLine="0"/>
              <w:jc w:val="left"/>
              <w:rPr>
                <w:rFonts w:eastAsia="Times New Roman" w:cs="Times New Roman"/>
                <w:sz w:val="16"/>
                <w:szCs w:val="16"/>
                <w:lang w:val="ru-RU"/>
              </w:rPr>
            </w:pPr>
            <w:r w:rsidRPr="00AD3007">
              <w:rPr>
                <w:rFonts w:eastAsia="Times New Roman" w:cs="Times New Roman"/>
                <w:sz w:val="16"/>
                <w:szCs w:val="16"/>
                <w:lang w:val="ru-RU"/>
              </w:rPr>
              <w:t>Заместитель диретора по ВР</w:t>
            </w:r>
          </w:p>
        </w:tc>
      </w:tr>
      <w:tr w:rsidR="00A7676A" w:rsidRPr="00AD3007" w:rsidTr="00BE2D1B">
        <w:trPr>
          <w:trHeight w:val="254"/>
        </w:trPr>
        <w:tc>
          <w:tcPr>
            <w:tcW w:w="5000" w:type="pct"/>
            <w:gridSpan w:val="7"/>
          </w:tcPr>
          <w:p w:rsidR="0021464A" w:rsidRPr="00AD3007" w:rsidRDefault="0021464A" w:rsidP="00C873C8">
            <w:pPr>
              <w:spacing w:line="240" w:lineRule="auto"/>
              <w:ind w:left="1442" w:right="1434" w:firstLine="0"/>
              <w:jc w:val="center"/>
              <w:rPr>
                <w:rFonts w:eastAsia="Times New Roman" w:cs="Times New Roman"/>
                <w:sz w:val="16"/>
                <w:szCs w:val="16"/>
                <w:lang w:val="ru-RU"/>
              </w:rPr>
            </w:pPr>
          </w:p>
          <w:p w:rsidR="0021464A" w:rsidRPr="00AD3007" w:rsidRDefault="0021464A" w:rsidP="00C873C8">
            <w:pPr>
              <w:spacing w:line="240" w:lineRule="auto"/>
              <w:ind w:left="1442" w:right="1434" w:firstLine="0"/>
              <w:jc w:val="center"/>
              <w:rPr>
                <w:rFonts w:eastAsia="Times New Roman" w:cs="Times New Roman"/>
                <w:sz w:val="16"/>
                <w:szCs w:val="16"/>
                <w:lang w:val="ru-RU"/>
              </w:rPr>
            </w:pPr>
          </w:p>
          <w:p w:rsidR="00A7676A" w:rsidRPr="00AD3007" w:rsidRDefault="00A7676A" w:rsidP="00C873C8">
            <w:pPr>
              <w:spacing w:line="240" w:lineRule="auto"/>
              <w:ind w:left="1442" w:right="1434" w:firstLine="0"/>
              <w:jc w:val="center"/>
              <w:rPr>
                <w:rFonts w:eastAsia="Times New Roman" w:cs="Times New Roman"/>
                <w:sz w:val="16"/>
                <w:szCs w:val="16"/>
              </w:rPr>
            </w:pPr>
            <w:r w:rsidRPr="00AD3007">
              <w:rPr>
                <w:rFonts w:eastAsia="Times New Roman" w:cs="Times New Roman"/>
                <w:sz w:val="16"/>
                <w:szCs w:val="16"/>
              </w:rPr>
              <w:t>Модуль</w:t>
            </w:r>
            <w:r w:rsidRPr="00AD3007">
              <w:rPr>
                <w:rFonts w:eastAsia="Times New Roman" w:cs="Times New Roman"/>
                <w:spacing w:val="-1"/>
                <w:sz w:val="16"/>
                <w:szCs w:val="16"/>
              </w:rPr>
              <w:t xml:space="preserve"> </w:t>
            </w:r>
            <w:r w:rsidRPr="00AD3007">
              <w:rPr>
                <w:rFonts w:eastAsia="Times New Roman" w:cs="Times New Roman"/>
                <w:sz w:val="16"/>
                <w:szCs w:val="16"/>
              </w:rPr>
              <w:t>«Школьный</w:t>
            </w:r>
            <w:r w:rsidRPr="00AD3007">
              <w:rPr>
                <w:rFonts w:eastAsia="Times New Roman" w:cs="Times New Roman"/>
                <w:spacing w:val="-4"/>
                <w:sz w:val="16"/>
                <w:szCs w:val="16"/>
              </w:rPr>
              <w:t xml:space="preserve"> </w:t>
            </w:r>
            <w:r w:rsidRPr="00AD3007">
              <w:rPr>
                <w:rFonts w:eastAsia="Times New Roman" w:cs="Times New Roman"/>
                <w:sz w:val="16"/>
                <w:szCs w:val="16"/>
              </w:rPr>
              <w:t>музей»</w:t>
            </w:r>
          </w:p>
        </w:tc>
      </w:tr>
      <w:tr w:rsidR="00A7676A" w:rsidRPr="00AD3007" w:rsidTr="00BE2D1B">
        <w:trPr>
          <w:trHeight w:val="505"/>
        </w:trPr>
        <w:tc>
          <w:tcPr>
            <w:tcW w:w="2500" w:type="pct"/>
            <w:gridSpan w:val="2"/>
          </w:tcPr>
          <w:p w:rsidR="00A7676A" w:rsidRPr="00AD3007" w:rsidRDefault="00A7676A" w:rsidP="00C873C8">
            <w:pPr>
              <w:spacing w:line="240" w:lineRule="auto"/>
              <w:ind w:left="1499" w:right="1490" w:firstLine="0"/>
              <w:jc w:val="center"/>
              <w:rPr>
                <w:rFonts w:eastAsia="Times New Roman" w:cs="Times New Roman"/>
                <w:sz w:val="16"/>
                <w:szCs w:val="16"/>
              </w:rPr>
            </w:pPr>
            <w:r w:rsidRPr="00AD3007">
              <w:rPr>
                <w:rFonts w:eastAsia="Times New Roman" w:cs="Times New Roman"/>
                <w:sz w:val="16"/>
                <w:szCs w:val="16"/>
              </w:rPr>
              <w:t>Мероприятия</w:t>
            </w:r>
          </w:p>
        </w:tc>
        <w:tc>
          <w:tcPr>
            <w:tcW w:w="577" w:type="pct"/>
            <w:gridSpan w:val="2"/>
          </w:tcPr>
          <w:p w:rsidR="00A7676A" w:rsidRPr="00AD3007" w:rsidRDefault="00A7676A" w:rsidP="00C873C8">
            <w:pPr>
              <w:spacing w:line="240" w:lineRule="auto"/>
              <w:ind w:left="87" w:right="78" w:firstLine="0"/>
              <w:jc w:val="center"/>
              <w:rPr>
                <w:rFonts w:eastAsia="Times New Roman" w:cs="Times New Roman"/>
                <w:sz w:val="16"/>
                <w:szCs w:val="16"/>
              </w:rPr>
            </w:pPr>
            <w:r w:rsidRPr="00AD3007">
              <w:rPr>
                <w:rFonts w:eastAsia="Times New Roman" w:cs="Times New Roman"/>
                <w:sz w:val="16"/>
                <w:szCs w:val="16"/>
              </w:rPr>
              <w:t>Классы</w:t>
            </w:r>
          </w:p>
        </w:tc>
        <w:tc>
          <w:tcPr>
            <w:tcW w:w="769" w:type="pct"/>
          </w:tcPr>
          <w:p w:rsidR="00A7676A" w:rsidRPr="00AD3007" w:rsidRDefault="00A7676A" w:rsidP="00C873C8">
            <w:pPr>
              <w:spacing w:line="240" w:lineRule="auto"/>
              <w:ind w:left="219" w:right="195" w:firstLine="259"/>
              <w:jc w:val="left"/>
              <w:rPr>
                <w:rFonts w:eastAsia="Times New Roman" w:cs="Times New Roman"/>
                <w:sz w:val="16"/>
                <w:szCs w:val="16"/>
              </w:rPr>
            </w:pPr>
            <w:r w:rsidRPr="00AD3007">
              <w:rPr>
                <w:rFonts w:eastAsia="Times New Roman" w:cs="Times New Roman"/>
                <w:sz w:val="16"/>
                <w:szCs w:val="16"/>
              </w:rPr>
              <w:t>Время</w:t>
            </w:r>
            <w:r w:rsidRPr="00AD3007">
              <w:rPr>
                <w:rFonts w:eastAsia="Times New Roman" w:cs="Times New Roman"/>
                <w:spacing w:val="1"/>
                <w:sz w:val="16"/>
                <w:szCs w:val="16"/>
              </w:rPr>
              <w:t xml:space="preserve"> </w:t>
            </w:r>
            <w:r w:rsidRPr="00AD3007">
              <w:rPr>
                <w:rFonts w:eastAsia="Times New Roman" w:cs="Times New Roman"/>
                <w:sz w:val="16"/>
                <w:szCs w:val="16"/>
              </w:rPr>
              <w:t>проведения</w:t>
            </w:r>
          </w:p>
        </w:tc>
        <w:tc>
          <w:tcPr>
            <w:tcW w:w="1154" w:type="pct"/>
            <w:gridSpan w:val="2"/>
          </w:tcPr>
          <w:p w:rsidR="00A7676A" w:rsidRPr="00AD3007" w:rsidRDefault="00A7676A" w:rsidP="00C873C8">
            <w:pPr>
              <w:spacing w:line="240" w:lineRule="auto"/>
              <w:ind w:firstLine="0"/>
              <w:jc w:val="left"/>
              <w:rPr>
                <w:rFonts w:ascii="Microsoft Sans Serif" w:eastAsia="Times New Roman" w:cs="Times New Roman"/>
                <w:sz w:val="16"/>
                <w:szCs w:val="16"/>
              </w:rPr>
            </w:pPr>
          </w:p>
          <w:p w:rsidR="00A7676A" w:rsidRPr="00AD3007" w:rsidRDefault="00A7676A" w:rsidP="00C873C8">
            <w:pPr>
              <w:spacing w:line="240" w:lineRule="auto"/>
              <w:ind w:firstLine="0"/>
              <w:jc w:val="left"/>
              <w:rPr>
                <w:rFonts w:eastAsia="Times New Roman" w:cs="Times New Roman"/>
                <w:sz w:val="16"/>
                <w:szCs w:val="16"/>
              </w:rPr>
            </w:pPr>
            <w:r w:rsidRPr="00AD3007">
              <w:rPr>
                <w:rFonts w:eastAsia="Times New Roman" w:cs="Times New Roman"/>
                <w:sz w:val="16"/>
                <w:szCs w:val="16"/>
              </w:rPr>
              <w:t>Ответственные</w:t>
            </w:r>
          </w:p>
        </w:tc>
      </w:tr>
      <w:tr w:rsidR="00A7676A" w:rsidRPr="00AD3007" w:rsidTr="00BE2D1B">
        <w:trPr>
          <w:trHeight w:val="639"/>
        </w:trPr>
        <w:tc>
          <w:tcPr>
            <w:tcW w:w="2500" w:type="pct"/>
            <w:gridSpan w:val="2"/>
          </w:tcPr>
          <w:p w:rsidR="00A7676A" w:rsidRPr="00AD3007" w:rsidRDefault="00A7676A" w:rsidP="00C873C8">
            <w:pPr>
              <w:spacing w:line="240" w:lineRule="auto"/>
              <w:ind w:left="107" w:firstLine="0"/>
              <w:jc w:val="left"/>
              <w:rPr>
                <w:rFonts w:eastAsia="Times New Roman" w:cs="Times New Roman"/>
                <w:sz w:val="16"/>
                <w:szCs w:val="16"/>
              </w:rPr>
            </w:pPr>
            <w:r w:rsidRPr="00AD3007">
              <w:rPr>
                <w:rFonts w:eastAsia="Times New Roman" w:cs="Times New Roman"/>
                <w:sz w:val="16"/>
                <w:szCs w:val="16"/>
              </w:rPr>
              <w:t>Обзорные экскурсии, виртуальные экскурсии</w:t>
            </w:r>
          </w:p>
        </w:tc>
        <w:tc>
          <w:tcPr>
            <w:tcW w:w="577" w:type="pct"/>
            <w:gridSpan w:val="2"/>
          </w:tcPr>
          <w:p w:rsidR="00A7676A" w:rsidRPr="00AD3007" w:rsidRDefault="00A7676A" w:rsidP="00C873C8">
            <w:pPr>
              <w:spacing w:line="240" w:lineRule="auto"/>
              <w:ind w:left="81" w:right="78" w:firstLine="0"/>
              <w:jc w:val="center"/>
              <w:rPr>
                <w:rFonts w:eastAsia="Times New Roman" w:cs="Times New Roman"/>
                <w:sz w:val="16"/>
                <w:szCs w:val="16"/>
              </w:rPr>
            </w:pPr>
          </w:p>
        </w:tc>
        <w:tc>
          <w:tcPr>
            <w:tcW w:w="769" w:type="pct"/>
          </w:tcPr>
          <w:p w:rsidR="00A7676A" w:rsidRPr="00AD3007" w:rsidRDefault="00A7676A" w:rsidP="00C873C8">
            <w:pPr>
              <w:spacing w:line="240" w:lineRule="auto"/>
              <w:ind w:left="138" w:right="123" w:firstLine="213"/>
              <w:jc w:val="center"/>
              <w:rPr>
                <w:rFonts w:eastAsia="Times New Roman" w:cs="Times New Roman"/>
                <w:sz w:val="16"/>
                <w:szCs w:val="16"/>
              </w:rPr>
            </w:pPr>
            <w:r w:rsidRPr="00AD3007">
              <w:rPr>
                <w:rFonts w:eastAsia="Times New Roman" w:cs="Times New Roman"/>
                <w:sz w:val="16"/>
                <w:szCs w:val="16"/>
              </w:rPr>
              <w:t>В течение года</w:t>
            </w:r>
          </w:p>
        </w:tc>
        <w:tc>
          <w:tcPr>
            <w:tcW w:w="1154" w:type="pct"/>
            <w:gridSpan w:val="2"/>
          </w:tcPr>
          <w:p w:rsidR="00A7676A" w:rsidRPr="00AD3007" w:rsidRDefault="0021464A" w:rsidP="00C873C8">
            <w:pPr>
              <w:pStyle w:val="TableParagraph"/>
              <w:rPr>
                <w:sz w:val="16"/>
                <w:szCs w:val="16"/>
                <w:lang w:val="ru-RU"/>
              </w:rPr>
            </w:pPr>
            <w:r w:rsidRPr="00AD3007">
              <w:rPr>
                <w:sz w:val="16"/>
                <w:szCs w:val="16"/>
                <w:lang w:val="ru-RU"/>
              </w:rPr>
              <w:t>Учитель истории</w:t>
            </w:r>
          </w:p>
          <w:p w:rsidR="0021464A" w:rsidRPr="00AD3007" w:rsidRDefault="0021464A" w:rsidP="00C873C8">
            <w:pPr>
              <w:pStyle w:val="TableParagraph"/>
              <w:rPr>
                <w:sz w:val="16"/>
                <w:szCs w:val="16"/>
                <w:lang w:val="ru-RU"/>
              </w:rPr>
            </w:pPr>
            <w:r w:rsidRPr="00AD3007">
              <w:rPr>
                <w:sz w:val="16"/>
                <w:szCs w:val="16"/>
                <w:lang w:val="ru-RU"/>
              </w:rPr>
              <w:t>Классные руководители</w:t>
            </w:r>
          </w:p>
        </w:tc>
      </w:tr>
      <w:tr w:rsidR="00A7676A" w:rsidRPr="00AD3007" w:rsidTr="00BE2D1B">
        <w:trPr>
          <w:trHeight w:val="549"/>
        </w:trPr>
        <w:tc>
          <w:tcPr>
            <w:tcW w:w="2500" w:type="pct"/>
            <w:gridSpan w:val="2"/>
          </w:tcPr>
          <w:p w:rsidR="00A7676A" w:rsidRPr="00AD3007" w:rsidRDefault="00A7676A" w:rsidP="00C873C8">
            <w:pPr>
              <w:spacing w:line="240" w:lineRule="auto"/>
              <w:ind w:left="107" w:firstLine="0"/>
              <w:jc w:val="left"/>
              <w:rPr>
                <w:rFonts w:eastAsia="Times New Roman" w:cs="Times New Roman"/>
                <w:sz w:val="16"/>
                <w:szCs w:val="16"/>
                <w:lang w:val="ru-RU"/>
              </w:rPr>
            </w:pPr>
            <w:r w:rsidRPr="00AD3007">
              <w:rPr>
                <w:rFonts w:eastAsia="Times New Roman" w:cs="Times New Roman"/>
                <w:sz w:val="16"/>
                <w:szCs w:val="16"/>
                <w:lang w:val="ru-RU"/>
              </w:rPr>
              <w:t xml:space="preserve">Сбор и обработка материалов, экспозиций и </w:t>
            </w:r>
            <w:r w:rsidR="004C5B2E" w:rsidRPr="00AD3007">
              <w:rPr>
                <w:rFonts w:eastAsia="Times New Roman" w:cs="Times New Roman"/>
                <w:sz w:val="16"/>
                <w:szCs w:val="16"/>
                <w:lang w:val="ru-RU"/>
              </w:rPr>
              <w:t>т. д</w:t>
            </w:r>
          </w:p>
        </w:tc>
        <w:tc>
          <w:tcPr>
            <w:tcW w:w="577" w:type="pct"/>
            <w:gridSpan w:val="2"/>
          </w:tcPr>
          <w:p w:rsidR="00A7676A" w:rsidRPr="00AD3007" w:rsidRDefault="00A7676A" w:rsidP="00C873C8">
            <w:pPr>
              <w:spacing w:line="240" w:lineRule="auto"/>
              <w:ind w:left="81" w:right="78" w:firstLine="0"/>
              <w:jc w:val="center"/>
              <w:rPr>
                <w:rFonts w:eastAsia="Times New Roman" w:cs="Times New Roman"/>
                <w:sz w:val="16"/>
                <w:szCs w:val="16"/>
                <w:lang w:val="ru-RU"/>
              </w:rPr>
            </w:pPr>
          </w:p>
        </w:tc>
        <w:tc>
          <w:tcPr>
            <w:tcW w:w="769" w:type="pct"/>
          </w:tcPr>
          <w:p w:rsidR="00A7676A" w:rsidRPr="00AD3007" w:rsidRDefault="00A7676A" w:rsidP="00C873C8">
            <w:pPr>
              <w:spacing w:line="240" w:lineRule="auto"/>
              <w:ind w:right="111" w:firstLine="0"/>
              <w:jc w:val="center"/>
              <w:rPr>
                <w:rFonts w:eastAsia="Times New Roman" w:cs="Times New Roman"/>
                <w:sz w:val="16"/>
                <w:szCs w:val="16"/>
              </w:rPr>
            </w:pPr>
            <w:r w:rsidRPr="00AD3007">
              <w:rPr>
                <w:rFonts w:eastAsia="Times New Roman" w:cs="Times New Roman"/>
                <w:sz w:val="16"/>
                <w:szCs w:val="16"/>
              </w:rPr>
              <w:t>В течение года</w:t>
            </w:r>
          </w:p>
        </w:tc>
        <w:tc>
          <w:tcPr>
            <w:tcW w:w="1154" w:type="pct"/>
            <w:gridSpan w:val="2"/>
          </w:tcPr>
          <w:p w:rsidR="0021464A" w:rsidRPr="00AD3007" w:rsidRDefault="0021464A" w:rsidP="00C873C8">
            <w:pPr>
              <w:pStyle w:val="TableParagraph"/>
              <w:rPr>
                <w:sz w:val="16"/>
                <w:szCs w:val="16"/>
                <w:lang w:val="ru-RU"/>
              </w:rPr>
            </w:pPr>
            <w:r w:rsidRPr="00AD3007">
              <w:rPr>
                <w:sz w:val="16"/>
                <w:szCs w:val="16"/>
                <w:lang w:val="ru-RU"/>
              </w:rPr>
              <w:t>Учитель истории</w:t>
            </w:r>
          </w:p>
          <w:p w:rsidR="00A7676A" w:rsidRPr="00AD3007" w:rsidRDefault="0021464A" w:rsidP="00C873C8">
            <w:pPr>
              <w:pStyle w:val="TableParagraph"/>
              <w:rPr>
                <w:sz w:val="16"/>
                <w:szCs w:val="16"/>
              </w:rPr>
            </w:pPr>
            <w:r w:rsidRPr="00AD3007">
              <w:rPr>
                <w:sz w:val="16"/>
                <w:szCs w:val="16"/>
                <w:lang w:val="ru-RU"/>
              </w:rPr>
              <w:t>Классные руководители</w:t>
            </w:r>
          </w:p>
        </w:tc>
      </w:tr>
      <w:tr w:rsidR="00A7676A" w:rsidRPr="00AD3007" w:rsidTr="00BE2D1B">
        <w:trPr>
          <w:trHeight w:val="506"/>
        </w:trPr>
        <w:tc>
          <w:tcPr>
            <w:tcW w:w="2500" w:type="pct"/>
            <w:gridSpan w:val="2"/>
          </w:tcPr>
          <w:p w:rsidR="00A7676A" w:rsidRPr="00AD3007" w:rsidRDefault="00A7676A" w:rsidP="00C873C8">
            <w:pPr>
              <w:spacing w:line="240" w:lineRule="auto"/>
              <w:ind w:left="107" w:right="756" w:firstLine="0"/>
              <w:jc w:val="left"/>
              <w:rPr>
                <w:rFonts w:eastAsia="Times New Roman" w:cs="Times New Roman"/>
                <w:sz w:val="16"/>
                <w:szCs w:val="16"/>
              </w:rPr>
            </w:pPr>
            <w:r w:rsidRPr="00AD3007">
              <w:rPr>
                <w:rFonts w:eastAsia="Times New Roman" w:cs="Times New Roman"/>
                <w:sz w:val="16"/>
                <w:szCs w:val="16"/>
              </w:rPr>
              <w:t>Работа по индивидуальному плану</w:t>
            </w:r>
          </w:p>
        </w:tc>
        <w:tc>
          <w:tcPr>
            <w:tcW w:w="577" w:type="pct"/>
            <w:gridSpan w:val="2"/>
          </w:tcPr>
          <w:p w:rsidR="00A7676A" w:rsidRPr="00AD3007" w:rsidRDefault="00A7676A" w:rsidP="00C873C8">
            <w:pPr>
              <w:spacing w:line="240" w:lineRule="auto"/>
              <w:ind w:left="81" w:right="78" w:firstLine="0"/>
              <w:jc w:val="center"/>
              <w:rPr>
                <w:rFonts w:eastAsia="Times New Roman" w:cs="Times New Roman"/>
                <w:sz w:val="16"/>
                <w:szCs w:val="16"/>
              </w:rPr>
            </w:pPr>
          </w:p>
        </w:tc>
        <w:tc>
          <w:tcPr>
            <w:tcW w:w="769" w:type="pct"/>
          </w:tcPr>
          <w:p w:rsidR="00A7676A" w:rsidRPr="00AD3007" w:rsidRDefault="00A7676A" w:rsidP="00C873C8">
            <w:pPr>
              <w:spacing w:line="240" w:lineRule="auto"/>
              <w:ind w:left="119" w:right="111" w:firstLine="0"/>
              <w:jc w:val="center"/>
              <w:rPr>
                <w:rFonts w:eastAsia="Times New Roman" w:cs="Times New Roman"/>
                <w:sz w:val="16"/>
                <w:szCs w:val="16"/>
              </w:rPr>
            </w:pPr>
            <w:r w:rsidRPr="00AD3007">
              <w:rPr>
                <w:rFonts w:eastAsia="Times New Roman" w:cs="Times New Roman"/>
                <w:sz w:val="16"/>
                <w:szCs w:val="16"/>
              </w:rPr>
              <w:t>В течение года</w:t>
            </w:r>
          </w:p>
        </w:tc>
        <w:tc>
          <w:tcPr>
            <w:tcW w:w="1154" w:type="pct"/>
            <w:gridSpan w:val="2"/>
          </w:tcPr>
          <w:p w:rsidR="0021464A" w:rsidRPr="00AD3007" w:rsidRDefault="0021464A" w:rsidP="00C873C8">
            <w:pPr>
              <w:pStyle w:val="TableParagraph"/>
              <w:rPr>
                <w:sz w:val="16"/>
                <w:szCs w:val="16"/>
                <w:lang w:val="ru-RU"/>
              </w:rPr>
            </w:pPr>
            <w:r w:rsidRPr="00AD3007">
              <w:rPr>
                <w:sz w:val="16"/>
                <w:szCs w:val="16"/>
                <w:lang w:val="ru-RU"/>
              </w:rPr>
              <w:t>Учитель истории</w:t>
            </w:r>
          </w:p>
          <w:p w:rsidR="00A7676A" w:rsidRPr="00AD3007" w:rsidRDefault="0021464A" w:rsidP="00C873C8">
            <w:pPr>
              <w:pStyle w:val="TableParagraph"/>
              <w:rPr>
                <w:sz w:val="16"/>
                <w:szCs w:val="16"/>
              </w:rPr>
            </w:pPr>
            <w:r w:rsidRPr="00AD3007">
              <w:rPr>
                <w:sz w:val="16"/>
                <w:szCs w:val="16"/>
                <w:lang w:val="ru-RU"/>
              </w:rPr>
              <w:t>Классные руководители</w:t>
            </w:r>
          </w:p>
        </w:tc>
      </w:tr>
    </w:tbl>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b/>
          <w:sz w:val="16"/>
          <w:szCs w:val="16"/>
          <w:lang w:eastAsia="en-US"/>
        </w:rPr>
      </w:pPr>
    </w:p>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b/>
          <w:sz w:val="16"/>
          <w:szCs w:val="16"/>
          <w:lang w:eastAsia="en-US"/>
        </w:rPr>
      </w:pPr>
      <w:r w:rsidRPr="00AD3007">
        <w:rPr>
          <w:rFonts w:eastAsia="Times New Roman" w:cs="Times New Roman"/>
          <w:b/>
          <w:sz w:val="16"/>
          <w:szCs w:val="16"/>
          <w:lang w:eastAsia="en-US"/>
        </w:rPr>
        <w:t xml:space="preserve">                                                           </w:t>
      </w:r>
    </w:p>
    <w:tbl>
      <w:tblPr>
        <w:tblStyle w:val="TableNormal2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27"/>
        <w:gridCol w:w="966"/>
        <w:gridCol w:w="2081"/>
        <w:gridCol w:w="3220"/>
      </w:tblGrid>
      <w:tr w:rsidR="00A7676A" w:rsidRPr="00AD3007" w:rsidTr="00BE2D1B">
        <w:trPr>
          <w:trHeight w:val="254"/>
        </w:trPr>
        <w:tc>
          <w:tcPr>
            <w:tcW w:w="5000" w:type="pct"/>
            <w:gridSpan w:val="4"/>
          </w:tcPr>
          <w:p w:rsidR="00A7676A" w:rsidRPr="00AD3007" w:rsidRDefault="00A7676A" w:rsidP="00BE2D1B">
            <w:pPr>
              <w:spacing w:line="240" w:lineRule="auto"/>
              <w:ind w:left="1442" w:right="1434" w:firstLine="0"/>
              <w:jc w:val="center"/>
              <w:rPr>
                <w:rFonts w:eastAsia="Times New Roman" w:cs="Times New Roman"/>
                <w:sz w:val="16"/>
                <w:szCs w:val="16"/>
              </w:rPr>
            </w:pPr>
            <w:r w:rsidRPr="00AD3007">
              <w:rPr>
                <w:rFonts w:eastAsia="Times New Roman" w:cs="Times New Roman"/>
                <w:sz w:val="16"/>
                <w:szCs w:val="16"/>
              </w:rPr>
              <w:t>Модуль</w:t>
            </w:r>
            <w:r w:rsidRPr="00AD3007">
              <w:rPr>
                <w:rFonts w:eastAsia="Times New Roman" w:cs="Times New Roman"/>
                <w:spacing w:val="-1"/>
                <w:sz w:val="16"/>
                <w:szCs w:val="16"/>
              </w:rPr>
              <w:t xml:space="preserve"> </w:t>
            </w:r>
            <w:r w:rsidRPr="00AD3007">
              <w:rPr>
                <w:rFonts w:eastAsia="Times New Roman" w:cs="Times New Roman"/>
                <w:sz w:val="16"/>
                <w:szCs w:val="16"/>
              </w:rPr>
              <w:t>«Экскурсии, походы»</w:t>
            </w:r>
          </w:p>
        </w:tc>
      </w:tr>
      <w:tr w:rsidR="00A7676A" w:rsidRPr="00AD3007" w:rsidTr="00BE2D1B">
        <w:trPr>
          <w:trHeight w:val="325"/>
        </w:trPr>
        <w:tc>
          <w:tcPr>
            <w:tcW w:w="1913" w:type="pct"/>
          </w:tcPr>
          <w:p w:rsidR="00A7676A" w:rsidRPr="00AD3007" w:rsidRDefault="00A7676A" w:rsidP="00BE2D1B">
            <w:pPr>
              <w:spacing w:line="240" w:lineRule="auto"/>
              <w:ind w:left="1499" w:right="1490" w:firstLine="0"/>
              <w:jc w:val="center"/>
              <w:rPr>
                <w:rFonts w:eastAsia="Times New Roman" w:cs="Times New Roman"/>
                <w:sz w:val="16"/>
                <w:szCs w:val="16"/>
              </w:rPr>
            </w:pPr>
            <w:r w:rsidRPr="00AD3007">
              <w:rPr>
                <w:rFonts w:eastAsia="Times New Roman" w:cs="Times New Roman"/>
                <w:sz w:val="16"/>
                <w:szCs w:val="16"/>
              </w:rPr>
              <w:t>Мероприятия</w:t>
            </w:r>
          </w:p>
        </w:tc>
        <w:tc>
          <w:tcPr>
            <w:tcW w:w="478" w:type="pct"/>
          </w:tcPr>
          <w:p w:rsidR="00A7676A" w:rsidRPr="00AD3007" w:rsidRDefault="00A7676A" w:rsidP="00BE2D1B">
            <w:pPr>
              <w:spacing w:line="240" w:lineRule="auto"/>
              <w:ind w:left="87" w:right="78" w:firstLine="0"/>
              <w:jc w:val="center"/>
              <w:rPr>
                <w:rFonts w:eastAsia="Times New Roman" w:cs="Times New Roman"/>
                <w:sz w:val="16"/>
                <w:szCs w:val="16"/>
              </w:rPr>
            </w:pPr>
            <w:r w:rsidRPr="00AD3007">
              <w:rPr>
                <w:rFonts w:eastAsia="Times New Roman" w:cs="Times New Roman"/>
                <w:sz w:val="16"/>
                <w:szCs w:val="16"/>
              </w:rPr>
              <w:t>Классы</w:t>
            </w:r>
          </w:p>
        </w:tc>
        <w:tc>
          <w:tcPr>
            <w:tcW w:w="1025" w:type="pct"/>
          </w:tcPr>
          <w:p w:rsidR="00A7676A" w:rsidRPr="00AD3007" w:rsidRDefault="00A7676A" w:rsidP="00BE2D1B">
            <w:pPr>
              <w:spacing w:line="240" w:lineRule="auto"/>
              <w:ind w:left="219" w:right="195" w:firstLine="259"/>
              <w:jc w:val="left"/>
              <w:rPr>
                <w:rFonts w:eastAsia="Times New Roman" w:cs="Times New Roman"/>
                <w:sz w:val="16"/>
                <w:szCs w:val="16"/>
              </w:rPr>
            </w:pPr>
            <w:r w:rsidRPr="00AD3007">
              <w:rPr>
                <w:rFonts w:eastAsia="Times New Roman" w:cs="Times New Roman"/>
                <w:sz w:val="16"/>
                <w:szCs w:val="16"/>
              </w:rPr>
              <w:t>Время</w:t>
            </w:r>
            <w:r w:rsidRPr="00AD3007">
              <w:rPr>
                <w:rFonts w:eastAsia="Times New Roman" w:cs="Times New Roman"/>
                <w:spacing w:val="1"/>
                <w:sz w:val="16"/>
                <w:szCs w:val="16"/>
              </w:rPr>
              <w:t xml:space="preserve"> </w:t>
            </w:r>
            <w:r w:rsidRPr="00AD3007">
              <w:rPr>
                <w:rFonts w:eastAsia="Times New Roman" w:cs="Times New Roman"/>
                <w:sz w:val="16"/>
                <w:szCs w:val="16"/>
              </w:rPr>
              <w:t>проведения</w:t>
            </w:r>
          </w:p>
        </w:tc>
        <w:tc>
          <w:tcPr>
            <w:tcW w:w="1584" w:type="pct"/>
          </w:tcPr>
          <w:p w:rsidR="00A7676A" w:rsidRPr="00AD3007" w:rsidRDefault="00A7676A" w:rsidP="00BE2D1B">
            <w:pPr>
              <w:spacing w:line="240" w:lineRule="auto"/>
              <w:ind w:firstLine="0"/>
              <w:jc w:val="left"/>
              <w:rPr>
                <w:rFonts w:ascii="Microsoft Sans Serif" w:eastAsia="Times New Roman" w:cs="Times New Roman"/>
                <w:sz w:val="16"/>
                <w:szCs w:val="16"/>
              </w:rPr>
            </w:pPr>
          </w:p>
          <w:p w:rsidR="00A7676A" w:rsidRPr="00AD3007" w:rsidRDefault="00A7676A" w:rsidP="00BE2D1B">
            <w:pPr>
              <w:spacing w:line="240" w:lineRule="auto"/>
              <w:ind w:firstLine="0"/>
              <w:jc w:val="left"/>
              <w:rPr>
                <w:rFonts w:eastAsia="Times New Roman" w:cs="Times New Roman"/>
                <w:sz w:val="16"/>
                <w:szCs w:val="16"/>
              </w:rPr>
            </w:pPr>
            <w:r w:rsidRPr="00AD3007">
              <w:rPr>
                <w:rFonts w:eastAsia="Times New Roman" w:cs="Times New Roman"/>
                <w:sz w:val="16"/>
                <w:szCs w:val="16"/>
              </w:rPr>
              <w:t>Ответственные</w:t>
            </w:r>
          </w:p>
        </w:tc>
      </w:tr>
      <w:tr w:rsidR="00A7676A" w:rsidRPr="00AD3007" w:rsidTr="00BE2D1B">
        <w:trPr>
          <w:trHeight w:val="359"/>
        </w:trPr>
        <w:tc>
          <w:tcPr>
            <w:tcW w:w="1913" w:type="pct"/>
          </w:tcPr>
          <w:p w:rsidR="00A7676A" w:rsidRPr="00AD3007" w:rsidRDefault="00A7676A" w:rsidP="00BE2D1B">
            <w:pPr>
              <w:spacing w:line="240" w:lineRule="auto"/>
              <w:ind w:left="107" w:firstLine="0"/>
              <w:jc w:val="left"/>
              <w:rPr>
                <w:rFonts w:eastAsia="Times New Roman" w:cs="Times New Roman"/>
                <w:sz w:val="16"/>
                <w:szCs w:val="16"/>
                <w:lang w:val="ru-RU"/>
              </w:rPr>
            </w:pPr>
            <w:r w:rsidRPr="00AD3007">
              <w:rPr>
                <w:rFonts w:eastAsia="Times New Roman" w:cs="Times New Roman"/>
                <w:sz w:val="16"/>
                <w:szCs w:val="16"/>
                <w:lang w:val="ru-RU"/>
              </w:rPr>
              <w:t>Экскурсии, походы организуются по плану</w:t>
            </w:r>
          </w:p>
        </w:tc>
        <w:tc>
          <w:tcPr>
            <w:tcW w:w="478" w:type="pct"/>
          </w:tcPr>
          <w:p w:rsidR="00A7676A" w:rsidRPr="00AD3007" w:rsidRDefault="00A7676A" w:rsidP="00BE2D1B">
            <w:pPr>
              <w:spacing w:line="240" w:lineRule="auto"/>
              <w:ind w:left="81" w:right="78" w:firstLine="0"/>
              <w:jc w:val="center"/>
              <w:rPr>
                <w:rFonts w:eastAsia="Times New Roman" w:cs="Times New Roman"/>
                <w:sz w:val="16"/>
                <w:szCs w:val="16"/>
              </w:rPr>
            </w:pPr>
            <w:r w:rsidRPr="00AD3007">
              <w:rPr>
                <w:rFonts w:eastAsia="Times New Roman" w:cs="Times New Roman"/>
                <w:sz w:val="16"/>
                <w:szCs w:val="16"/>
              </w:rPr>
              <w:t>1-11</w:t>
            </w:r>
          </w:p>
        </w:tc>
        <w:tc>
          <w:tcPr>
            <w:tcW w:w="1025" w:type="pct"/>
          </w:tcPr>
          <w:p w:rsidR="00A7676A" w:rsidRPr="00AD3007" w:rsidRDefault="00A7676A" w:rsidP="00BE2D1B">
            <w:pPr>
              <w:spacing w:line="240" w:lineRule="auto"/>
              <w:ind w:left="138" w:right="123" w:firstLine="213"/>
              <w:jc w:val="center"/>
              <w:rPr>
                <w:rFonts w:eastAsia="Times New Roman" w:cs="Times New Roman"/>
                <w:sz w:val="16"/>
                <w:szCs w:val="16"/>
              </w:rPr>
            </w:pPr>
            <w:r w:rsidRPr="00AD3007">
              <w:rPr>
                <w:rFonts w:eastAsia="Times New Roman" w:cs="Times New Roman"/>
                <w:sz w:val="16"/>
                <w:szCs w:val="16"/>
              </w:rPr>
              <w:t>В течение года</w:t>
            </w:r>
          </w:p>
        </w:tc>
        <w:tc>
          <w:tcPr>
            <w:tcW w:w="1584" w:type="pct"/>
          </w:tcPr>
          <w:p w:rsidR="00A7676A" w:rsidRPr="00AD3007" w:rsidRDefault="00BE2D1B" w:rsidP="00BE2D1B">
            <w:pPr>
              <w:spacing w:line="240" w:lineRule="auto"/>
              <w:ind w:right="490" w:firstLine="0"/>
              <w:jc w:val="left"/>
              <w:rPr>
                <w:rFonts w:eastAsia="Times New Roman" w:cs="Times New Roman"/>
                <w:sz w:val="16"/>
                <w:szCs w:val="16"/>
              </w:rPr>
            </w:pPr>
            <w:r w:rsidRPr="00AD3007">
              <w:rPr>
                <w:rFonts w:eastAsia="Times New Roman" w:cs="Times New Roman"/>
                <w:sz w:val="16"/>
                <w:szCs w:val="16"/>
              </w:rPr>
              <w:t xml:space="preserve">Администрация </w:t>
            </w:r>
            <w:r w:rsidR="00B84955" w:rsidRPr="00AD3007">
              <w:rPr>
                <w:rFonts w:eastAsia="Times New Roman" w:cs="Times New Roman"/>
                <w:sz w:val="16"/>
                <w:szCs w:val="16"/>
              </w:rPr>
              <w:t>школы,</w:t>
            </w:r>
            <w:r w:rsidRPr="00AD3007">
              <w:rPr>
                <w:rFonts w:eastAsia="Times New Roman" w:cs="Times New Roman"/>
                <w:sz w:val="16"/>
                <w:szCs w:val="16"/>
                <w:lang w:val="ru-RU"/>
              </w:rPr>
              <w:t xml:space="preserve"> к</w:t>
            </w:r>
            <w:r w:rsidR="00A7676A" w:rsidRPr="00AD3007">
              <w:rPr>
                <w:rFonts w:eastAsia="Times New Roman" w:cs="Times New Roman"/>
                <w:sz w:val="16"/>
                <w:szCs w:val="16"/>
              </w:rPr>
              <w:t>лассные руководители</w:t>
            </w:r>
          </w:p>
          <w:p w:rsidR="00A7676A" w:rsidRPr="00AD3007" w:rsidRDefault="00A7676A" w:rsidP="00BE2D1B">
            <w:pPr>
              <w:spacing w:line="240" w:lineRule="auto"/>
              <w:ind w:right="490" w:firstLine="0"/>
              <w:jc w:val="left"/>
              <w:rPr>
                <w:rFonts w:eastAsia="Times New Roman" w:cs="Times New Roman"/>
                <w:sz w:val="16"/>
                <w:szCs w:val="16"/>
              </w:rPr>
            </w:pPr>
          </w:p>
        </w:tc>
      </w:tr>
    </w:tbl>
    <w:p w:rsidR="00762CFB"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b/>
          <w:sz w:val="16"/>
          <w:szCs w:val="16"/>
          <w:lang w:eastAsia="en-US"/>
        </w:rPr>
      </w:pPr>
      <w:r w:rsidRPr="00AD3007">
        <w:rPr>
          <w:rFonts w:eastAsia="Times New Roman" w:cs="Times New Roman"/>
          <w:b/>
          <w:sz w:val="16"/>
          <w:szCs w:val="16"/>
          <w:lang w:eastAsia="en-US"/>
        </w:rPr>
        <w:t xml:space="preserve">                           </w:t>
      </w:r>
      <w:r w:rsidR="00762CFB" w:rsidRPr="00AD3007">
        <w:rPr>
          <w:rFonts w:eastAsia="Times New Roman" w:cs="Times New Roman"/>
          <w:b/>
          <w:sz w:val="16"/>
          <w:szCs w:val="16"/>
          <w:lang w:eastAsia="en-US"/>
        </w:rPr>
        <w:t xml:space="preserve">                                                         </w:t>
      </w:r>
    </w:p>
    <w:p w:rsidR="00A7676A" w:rsidRPr="00AD3007" w:rsidRDefault="00762CFB" w:rsidP="00A7676A">
      <w:pPr>
        <w:widowControl w:val="0"/>
        <w:tabs>
          <w:tab w:val="left" w:pos="709"/>
        </w:tabs>
        <w:autoSpaceDE w:val="0"/>
        <w:autoSpaceDN w:val="0"/>
        <w:spacing w:after="0" w:line="273" w:lineRule="auto"/>
        <w:ind w:right="897" w:firstLine="0"/>
        <w:jc w:val="left"/>
        <w:rPr>
          <w:rFonts w:eastAsia="Times New Roman" w:cs="Times New Roman"/>
          <w:b/>
          <w:sz w:val="16"/>
          <w:szCs w:val="16"/>
          <w:lang w:eastAsia="en-US"/>
        </w:rPr>
      </w:pPr>
      <w:r w:rsidRPr="00AD3007">
        <w:rPr>
          <w:rFonts w:eastAsia="Times New Roman" w:cs="Times New Roman"/>
          <w:b/>
          <w:sz w:val="16"/>
          <w:szCs w:val="16"/>
          <w:lang w:eastAsia="en-US"/>
        </w:rPr>
        <w:t xml:space="preserve">                      </w:t>
      </w:r>
      <w:r w:rsidR="00A7676A" w:rsidRPr="00AD3007">
        <w:rPr>
          <w:rFonts w:eastAsia="Times New Roman" w:cs="Times New Roman"/>
          <w:b/>
          <w:sz w:val="16"/>
          <w:szCs w:val="16"/>
          <w:lang w:eastAsia="en-US"/>
        </w:rPr>
        <w:t xml:space="preserve">Модуль «Юнармия»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04"/>
        <w:gridCol w:w="3841"/>
        <w:gridCol w:w="4149"/>
      </w:tblGrid>
      <w:tr w:rsidR="00A7676A" w:rsidRPr="00AD3007" w:rsidTr="00BE2D1B">
        <w:trPr>
          <w:trHeight w:val="338"/>
        </w:trPr>
        <w:tc>
          <w:tcPr>
            <w:tcW w:w="1081"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Сроки</w:t>
            </w:r>
          </w:p>
        </w:tc>
        <w:tc>
          <w:tcPr>
            <w:tcW w:w="1884"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Формы организации деятельности</w:t>
            </w:r>
          </w:p>
        </w:tc>
        <w:tc>
          <w:tcPr>
            <w:tcW w:w="2035"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Ответственные</w:t>
            </w:r>
          </w:p>
        </w:tc>
      </w:tr>
      <w:tr w:rsidR="00A7676A" w:rsidRPr="00AD3007" w:rsidTr="00BE2D1B">
        <w:tc>
          <w:tcPr>
            <w:tcW w:w="1081"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1-25 февраля</w:t>
            </w:r>
          </w:p>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p>
        </w:tc>
        <w:tc>
          <w:tcPr>
            <w:tcW w:w="1884" w:type="pct"/>
          </w:tcPr>
          <w:p w:rsidR="00A7676A" w:rsidRPr="00AD3007" w:rsidRDefault="004C5B2E"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Мероприятия в</w:t>
            </w:r>
            <w:r w:rsidR="00A7676A" w:rsidRPr="00AD3007">
              <w:rPr>
                <w:rFonts w:eastAsia="Times New Roman" w:cs="Times New Roman"/>
                <w:sz w:val="16"/>
                <w:szCs w:val="16"/>
                <w:lang w:eastAsia="en-US"/>
              </w:rPr>
              <w:t xml:space="preserve"> период месячника Мужества </w:t>
            </w:r>
          </w:p>
          <w:p w:rsidR="00A7676A" w:rsidRPr="00AD3007" w:rsidRDefault="004C5B2E"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Торжественное открытие</w:t>
            </w:r>
            <w:r w:rsidR="00A7676A" w:rsidRPr="00AD3007">
              <w:rPr>
                <w:rFonts w:eastAsia="Times New Roman" w:cs="Times New Roman"/>
                <w:sz w:val="16"/>
                <w:szCs w:val="16"/>
                <w:lang w:eastAsia="en-US"/>
              </w:rPr>
              <w:t xml:space="preserve">   </w:t>
            </w:r>
            <w:r w:rsidRPr="00AD3007">
              <w:rPr>
                <w:rFonts w:eastAsia="Times New Roman" w:cs="Times New Roman"/>
                <w:sz w:val="16"/>
                <w:szCs w:val="16"/>
                <w:lang w:eastAsia="en-US"/>
              </w:rPr>
              <w:t>месячника на</w:t>
            </w:r>
            <w:r w:rsidR="00A7676A" w:rsidRPr="00AD3007">
              <w:rPr>
                <w:rFonts w:eastAsia="Times New Roman" w:cs="Times New Roman"/>
                <w:sz w:val="16"/>
                <w:szCs w:val="16"/>
                <w:lang w:eastAsia="en-US"/>
              </w:rPr>
              <w:t xml:space="preserve"> школьной линейке работа по специальному плану</w:t>
            </w:r>
          </w:p>
        </w:tc>
        <w:tc>
          <w:tcPr>
            <w:tcW w:w="2035"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Руководитель отряда Юнармейцев</w:t>
            </w:r>
          </w:p>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Заместитель директора по ВР</w:t>
            </w:r>
          </w:p>
        </w:tc>
      </w:tr>
      <w:tr w:rsidR="00A7676A" w:rsidRPr="00AD3007" w:rsidTr="00BE2D1B">
        <w:tc>
          <w:tcPr>
            <w:tcW w:w="1081"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В течение месяца</w:t>
            </w:r>
          </w:p>
        </w:tc>
        <w:tc>
          <w:tcPr>
            <w:tcW w:w="1884" w:type="pct"/>
          </w:tcPr>
          <w:p w:rsidR="00A7676A" w:rsidRPr="00AD3007" w:rsidRDefault="004C5B2E"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Акция «Забота</w:t>
            </w:r>
            <w:r w:rsidR="00A7676A" w:rsidRPr="00AD3007">
              <w:rPr>
                <w:rFonts w:eastAsia="Times New Roman" w:cs="Times New Roman"/>
                <w:sz w:val="16"/>
                <w:szCs w:val="16"/>
                <w:lang w:eastAsia="en-US"/>
              </w:rPr>
              <w:t>» (</w:t>
            </w:r>
            <w:r w:rsidR="00D3315F" w:rsidRPr="00AD3007">
              <w:rPr>
                <w:rFonts w:eastAsia="Times New Roman" w:cs="Times New Roman"/>
                <w:sz w:val="16"/>
                <w:szCs w:val="16"/>
                <w:lang w:eastAsia="en-US"/>
              </w:rPr>
              <w:t>тимуровская работа</w:t>
            </w:r>
            <w:r w:rsidR="00A7676A" w:rsidRPr="00AD3007">
              <w:rPr>
                <w:rFonts w:eastAsia="Times New Roman" w:cs="Times New Roman"/>
                <w:sz w:val="16"/>
                <w:szCs w:val="16"/>
                <w:lang w:eastAsia="en-US"/>
              </w:rPr>
              <w:t xml:space="preserve">   по </w:t>
            </w:r>
            <w:r w:rsidR="00D3315F" w:rsidRPr="00AD3007">
              <w:rPr>
                <w:rFonts w:eastAsia="Times New Roman" w:cs="Times New Roman"/>
                <w:sz w:val="16"/>
                <w:szCs w:val="16"/>
                <w:lang w:eastAsia="en-US"/>
              </w:rPr>
              <w:t>закрепленным улицам</w:t>
            </w:r>
            <w:r w:rsidR="00A7676A" w:rsidRPr="00AD3007">
              <w:rPr>
                <w:rFonts w:eastAsia="Times New Roman" w:cs="Times New Roman"/>
                <w:sz w:val="16"/>
                <w:szCs w:val="16"/>
                <w:lang w:eastAsia="en-US"/>
              </w:rPr>
              <w:t xml:space="preserve">). </w:t>
            </w:r>
          </w:p>
        </w:tc>
        <w:tc>
          <w:tcPr>
            <w:tcW w:w="2035"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 xml:space="preserve">Актив </w:t>
            </w:r>
            <w:r w:rsidR="00D3315F" w:rsidRPr="00AD3007">
              <w:rPr>
                <w:rFonts w:eastAsia="Times New Roman" w:cs="Times New Roman"/>
                <w:sz w:val="16"/>
                <w:szCs w:val="16"/>
                <w:lang w:eastAsia="en-US"/>
              </w:rPr>
              <w:t>«Лидер</w:t>
            </w:r>
            <w:r w:rsidRPr="00AD3007">
              <w:rPr>
                <w:rFonts w:eastAsia="Times New Roman" w:cs="Times New Roman"/>
                <w:sz w:val="16"/>
                <w:szCs w:val="16"/>
                <w:lang w:eastAsia="en-US"/>
              </w:rPr>
              <w:t>»</w:t>
            </w:r>
          </w:p>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Педагог – организатор</w:t>
            </w:r>
          </w:p>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Отряд «Патриот» (юнармейцы)</w:t>
            </w:r>
          </w:p>
        </w:tc>
      </w:tr>
      <w:tr w:rsidR="00A7676A" w:rsidRPr="00AD3007" w:rsidTr="00BE2D1B">
        <w:tc>
          <w:tcPr>
            <w:tcW w:w="1081"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Февраль</w:t>
            </w:r>
          </w:p>
        </w:tc>
        <w:tc>
          <w:tcPr>
            <w:tcW w:w="1884" w:type="pct"/>
          </w:tcPr>
          <w:p w:rsidR="00A7676A" w:rsidRPr="00AD3007" w:rsidRDefault="00D3315F"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Спортивные состязания:</w:t>
            </w:r>
          </w:p>
          <w:p w:rsidR="00A7676A" w:rsidRPr="00AD3007" w:rsidRDefault="00D3315F"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«А</w:t>
            </w:r>
            <w:r w:rsidR="00A7676A" w:rsidRPr="00AD3007">
              <w:rPr>
                <w:rFonts w:eastAsia="Times New Roman" w:cs="Times New Roman"/>
                <w:sz w:val="16"/>
                <w:szCs w:val="16"/>
                <w:lang w:eastAsia="en-US"/>
              </w:rPr>
              <w:t xml:space="preserve"> ну-ка, мальчики»</w:t>
            </w:r>
          </w:p>
          <w:p w:rsidR="00A7676A" w:rsidRPr="00AD3007" w:rsidRDefault="00D3315F"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«А</w:t>
            </w:r>
            <w:r w:rsidR="00A7676A" w:rsidRPr="00AD3007">
              <w:rPr>
                <w:rFonts w:eastAsia="Times New Roman" w:cs="Times New Roman"/>
                <w:sz w:val="16"/>
                <w:szCs w:val="16"/>
                <w:lang w:eastAsia="en-US"/>
              </w:rPr>
              <w:t xml:space="preserve"> ну-ка, парни»</w:t>
            </w:r>
          </w:p>
        </w:tc>
        <w:tc>
          <w:tcPr>
            <w:tcW w:w="2035"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Руководитель отряда Юнармейцев</w:t>
            </w:r>
          </w:p>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Преподаватель физической культуры</w:t>
            </w:r>
          </w:p>
        </w:tc>
      </w:tr>
      <w:tr w:rsidR="00A7676A" w:rsidRPr="00AD3007" w:rsidTr="00BE2D1B">
        <w:tc>
          <w:tcPr>
            <w:tcW w:w="1081"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7 апреля</w:t>
            </w:r>
          </w:p>
        </w:tc>
        <w:tc>
          <w:tcPr>
            <w:tcW w:w="1884" w:type="pct"/>
          </w:tcPr>
          <w:p w:rsidR="00A7676A" w:rsidRPr="00AD3007" w:rsidRDefault="00D3315F"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Игры на воздухе в</w:t>
            </w:r>
            <w:r w:rsidR="00A7676A" w:rsidRPr="00AD3007">
              <w:rPr>
                <w:rFonts w:eastAsia="Times New Roman" w:cs="Times New Roman"/>
                <w:sz w:val="16"/>
                <w:szCs w:val="16"/>
                <w:lang w:eastAsia="en-US"/>
              </w:rPr>
              <w:t xml:space="preserve"> </w:t>
            </w:r>
            <w:r w:rsidRPr="00AD3007">
              <w:rPr>
                <w:rFonts w:eastAsia="Times New Roman" w:cs="Times New Roman"/>
                <w:sz w:val="16"/>
                <w:szCs w:val="16"/>
                <w:lang w:eastAsia="en-US"/>
              </w:rPr>
              <w:t xml:space="preserve">рамках Дня </w:t>
            </w:r>
            <w:r w:rsidRPr="00AD3007">
              <w:rPr>
                <w:rFonts w:eastAsia="Times New Roman" w:cs="Times New Roman"/>
                <w:sz w:val="16"/>
                <w:szCs w:val="16"/>
                <w:lang w:eastAsia="en-US"/>
              </w:rPr>
              <w:lastRenderedPageBreak/>
              <w:t>здоровья</w:t>
            </w:r>
            <w:r w:rsidR="00A7676A" w:rsidRPr="00AD3007">
              <w:rPr>
                <w:rFonts w:eastAsia="Times New Roman" w:cs="Times New Roman"/>
                <w:sz w:val="16"/>
                <w:szCs w:val="16"/>
                <w:lang w:eastAsia="en-US"/>
              </w:rPr>
              <w:t xml:space="preserve">    </w:t>
            </w:r>
          </w:p>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 xml:space="preserve">   1 – 4 классы</w:t>
            </w:r>
          </w:p>
        </w:tc>
        <w:tc>
          <w:tcPr>
            <w:tcW w:w="2035"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lastRenderedPageBreak/>
              <w:t>Отряд «Патриот» (юнармейцы)</w:t>
            </w:r>
          </w:p>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lastRenderedPageBreak/>
              <w:t>Педагог – организатор</w:t>
            </w:r>
          </w:p>
        </w:tc>
      </w:tr>
      <w:tr w:rsidR="00A7676A" w:rsidRPr="00AD3007" w:rsidTr="00BE2D1B">
        <w:tc>
          <w:tcPr>
            <w:tcW w:w="1081"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lastRenderedPageBreak/>
              <w:t xml:space="preserve"> 27</w:t>
            </w:r>
          </w:p>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февраля</w:t>
            </w:r>
          </w:p>
        </w:tc>
        <w:tc>
          <w:tcPr>
            <w:tcW w:w="1884"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 xml:space="preserve">Цикл бесед «Память жива».  Поисковая деятельность о героях ВОВ </w:t>
            </w:r>
          </w:p>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p>
        </w:tc>
        <w:tc>
          <w:tcPr>
            <w:tcW w:w="2035"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 xml:space="preserve">Актив </w:t>
            </w:r>
            <w:r w:rsidR="00D3315F" w:rsidRPr="00AD3007">
              <w:rPr>
                <w:rFonts w:eastAsia="Times New Roman" w:cs="Times New Roman"/>
                <w:sz w:val="16"/>
                <w:szCs w:val="16"/>
                <w:lang w:eastAsia="en-US"/>
              </w:rPr>
              <w:t>«Лидер</w:t>
            </w:r>
            <w:r w:rsidRPr="00AD3007">
              <w:rPr>
                <w:rFonts w:eastAsia="Times New Roman" w:cs="Times New Roman"/>
                <w:sz w:val="16"/>
                <w:szCs w:val="16"/>
                <w:lang w:eastAsia="en-US"/>
              </w:rPr>
              <w:t>»</w:t>
            </w:r>
          </w:p>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Педагог – организатор</w:t>
            </w:r>
          </w:p>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Руководитель школьного музея</w:t>
            </w:r>
          </w:p>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Отряд «Патриот» (юнармейцы)</w:t>
            </w:r>
          </w:p>
        </w:tc>
      </w:tr>
      <w:tr w:rsidR="00A7676A" w:rsidRPr="00AD3007" w:rsidTr="00BE2D1B">
        <w:tc>
          <w:tcPr>
            <w:tcW w:w="1081"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22 февраля</w:t>
            </w:r>
          </w:p>
        </w:tc>
        <w:tc>
          <w:tcPr>
            <w:tcW w:w="1884"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Фотовыставка «Мой папа защитник» 4 класс</w:t>
            </w:r>
          </w:p>
        </w:tc>
        <w:tc>
          <w:tcPr>
            <w:tcW w:w="2035"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Классные руководители</w:t>
            </w:r>
          </w:p>
        </w:tc>
      </w:tr>
      <w:tr w:rsidR="00A7676A" w:rsidRPr="00AD3007" w:rsidTr="00BE2D1B">
        <w:tc>
          <w:tcPr>
            <w:tcW w:w="1081"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22</w:t>
            </w:r>
          </w:p>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февраля</w:t>
            </w:r>
          </w:p>
        </w:tc>
        <w:tc>
          <w:tcPr>
            <w:tcW w:w="1884" w:type="pct"/>
          </w:tcPr>
          <w:p w:rsidR="00A7676A" w:rsidRPr="00AD3007" w:rsidRDefault="00D3315F"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Классные часы</w:t>
            </w:r>
            <w:r w:rsidR="00A7676A" w:rsidRPr="00AD3007">
              <w:rPr>
                <w:rFonts w:eastAsia="Times New Roman" w:cs="Times New Roman"/>
                <w:sz w:val="16"/>
                <w:szCs w:val="16"/>
                <w:lang w:eastAsia="en-US"/>
              </w:rPr>
              <w:t xml:space="preserve">, посвященные </w:t>
            </w:r>
          </w:p>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 xml:space="preserve">Дню </w:t>
            </w:r>
            <w:r w:rsidR="00D3315F" w:rsidRPr="00AD3007">
              <w:rPr>
                <w:rFonts w:eastAsia="Times New Roman" w:cs="Times New Roman"/>
                <w:sz w:val="16"/>
                <w:szCs w:val="16"/>
                <w:lang w:eastAsia="en-US"/>
              </w:rPr>
              <w:t>защитников Отечества</w:t>
            </w:r>
            <w:r w:rsidRPr="00AD3007">
              <w:rPr>
                <w:rFonts w:eastAsia="Times New Roman" w:cs="Times New Roman"/>
                <w:sz w:val="16"/>
                <w:szCs w:val="16"/>
                <w:lang w:eastAsia="en-US"/>
              </w:rPr>
              <w:t>.</w:t>
            </w:r>
          </w:p>
        </w:tc>
        <w:tc>
          <w:tcPr>
            <w:tcW w:w="2035"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Педагог – организатор классные руководители</w:t>
            </w:r>
          </w:p>
        </w:tc>
      </w:tr>
      <w:tr w:rsidR="00A7676A" w:rsidRPr="00AD3007" w:rsidTr="00BE2D1B">
        <w:tc>
          <w:tcPr>
            <w:tcW w:w="1081"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22 февраля</w:t>
            </w:r>
          </w:p>
        </w:tc>
        <w:tc>
          <w:tcPr>
            <w:tcW w:w="1884" w:type="pct"/>
          </w:tcPr>
          <w:p w:rsidR="00A7676A" w:rsidRPr="00AD3007" w:rsidRDefault="00D3315F"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Праздники пап и</w:t>
            </w:r>
            <w:r w:rsidR="00A7676A" w:rsidRPr="00AD3007">
              <w:rPr>
                <w:rFonts w:eastAsia="Times New Roman" w:cs="Times New Roman"/>
                <w:sz w:val="16"/>
                <w:szCs w:val="16"/>
                <w:lang w:eastAsia="en-US"/>
              </w:rPr>
              <w:t xml:space="preserve"> дедушек</w:t>
            </w:r>
          </w:p>
        </w:tc>
        <w:tc>
          <w:tcPr>
            <w:tcW w:w="2035"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Классные руководители</w:t>
            </w:r>
          </w:p>
        </w:tc>
      </w:tr>
      <w:tr w:rsidR="00A7676A" w:rsidRPr="00AD3007" w:rsidTr="00BE2D1B">
        <w:tc>
          <w:tcPr>
            <w:tcW w:w="1081"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1 неделя</w:t>
            </w:r>
          </w:p>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Февраля</w:t>
            </w:r>
          </w:p>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 xml:space="preserve"> 3 неделя мая</w:t>
            </w:r>
          </w:p>
        </w:tc>
        <w:tc>
          <w:tcPr>
            <w:tcW w:w="1884" w:type="pct"/>
          </w:tcPr>
          <w:p w:rsidR="00A7676A" w:rsidRPr="00AD3007" w:rsidRDefault="00D3315F"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Зимняя игра</w:t>
            </w:r>
            <w:r w:rsidR="00A7676A" w:rsidRPr="00AD3007">
              <w:rPr>
                <w:rFonts w:eastAsia="Times New Roman" w:cs="Times New Roman"/>
                <w:sz w:val="16"/>
                <w:szCs w:val="16"/>
                <w:lang w:eastAsia="en-US"/>
              </w:rPr>
              <w:t xml:space="preserve"> </w:t>
            </w:r>
            <w:r w:rsidRPr="00AD3007">
              <w:rPr>
                <w:rFonts w:eastAsia="Times New Roman" w:cs="Times New Roman"/>
                <w:sz w:val="16"/>
                <w:szCs w:val="16"/>
                <w:lang w:eastAsia="en-US"/>
              </w:rPr>
              <w:t>«Зарница» 5</w:t>
            </w:r>
            <w:r w:rsidR="00A7676A" w:rsidRPr="00AD3007">
              <w:rPr>
                <w:rFonts w:eastAsia="Times New Roman" w:cs="Times New Roman"/>
                <w:sz w:val="16"/>
                <w:szCs w:val="16"/>
                <w:lang w:eastAsia="en-US"/>
              </w:rPr>
              <w:t xml:space="preserve"> – </w:t>
            </w:r>
            <w:r w:rsidRPr="00AD3007">
              <w:rPr>
                <w:rFonts w:eastAsia="Times New Roman" w:cs="Times New Roman"/>
                <w:sz w:val="16"/>
                <w:szCs w:val="16"/>
                <w:lang w:eastAsia="en-US"/>
              </w:rPr>
              <w:t>11 классы</w:t>
            </w:r>
          </w:p>
          <w:p w:rsidR="00A7676A" w:rsidRPr="00AD3007" w:rsidRDefault="00D3315F"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Летняя игра</w:t>
            </w:r>
            <w:r w:rsidR="00A7676A" w:rsidRPr="00AD3007">
              <w:rPr>
                <w:rFonts w:eastAsia="Times New Roman" w:cs="Times New Roman"/>
                <w:sz w:val="16"/>
                <w:szCs w:val="16"/>
                <w:lang w:eastAsia="en-US"/>
              </w:rPr>
              <w:t xml:space="preserve"> </w:t>
            </w:r>
            <w:r w:rsidRPr="00AD3007">
              <w:rPr>
                <w:rFonts w:eastAsia="Times New Roman" w:cs="Times New Roman"/>
                <w:sz w:val="16"/>
                <w:szCs w:val="16"/>
                <w:lang w:eastAsia="en-US"/>
              </w:rPr>
              <w:t>«Зарница» 5</w:t>
            </w:r>
            <w:r w:rsidR="00A7676A" w:rsidRPr="00AD3007">
              <w:rPr>
                <w:rFonts w:eastAsia="Times New Roman" w:cs="Times New Roman"/>
                <w:sz w:val="16"/>
                <w:szCs w:val="16"/>
                <w:lang w:eastAsia="en-US"/>
              </w:rPr>
              <w:t xml:space="preserve"> – </w:t>
            </w:r>
            <w:r w:rsidRPr="00AD3007">
              <w:rPr>
                <w:rFonts w:eastAsia="Times New Roman" w:cs="Times New Roman"/>
                <w:sz w:val="16"/>
                <w:szCs w:val="16"/>
                <w:lang w:eastAsia="en-US"/>
              </w:rPr>
              <w:t>11 классы</w:t>
            </w:r>
          </w:p>
        </w:tc>
        <w:tc>
          <w:tcPr>
            <w:tcW w:w="2035"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Педагог – организатор</w:t>
            </w:r>
          </w:p>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Преподаватель физической культуры, ОБЖ</w:t>
            </w:r>
          </w:p>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Классные руководители Руководитель отряда Юнармейцев</w:t>
            </w:r>
          </w:p>
        </w:tc>
      </w:tr>
      <w:tr w:rsidR="00A7676A" w:rsidRPr="00AD3007" w:rsidTr="00BE2D1B">
        <w:tc>
          <w:tcPr>
            <w:tcW w:w="1081"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2 неделя</w:t>
            </w:r>
          </w:p>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февраля</w:t>
            </w:r>
          </w:p>
        </w:tc>
        <w:tc>
          <w:tcPr>
            <w:tcW w:w="1884" w:type="pct"/>
          </w:tcPr>
          <w:p w:rsidR="00A7676A" w:rsidRPr="00AD3007" w:rsidRDefault="00D3315F"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Встреча с</w:t>
            </w:r>
            <w:r w:rsidR="00A7676A" w:rsidRPr="00AD3007">
              <w:rPr>
                <w:rFonts w:eastAsia="Times New Roman" w:cs="Times New Roman"/>
                <w:sz w:val="16"/>
                <w:szCs w:val="16"/>
                <w:lang w:eastAsia="en-US"/>
              </w:rPr>
              <w:t xml:space="preserve"> участниками боевых действии и встреча с интересными людьми: «Эта память жива»</w:t>
            </w:r>
          </w:p>
        </w:tc>
        <w:tc>
          <w:tcPr>
            <w:tcW w:w="2035"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 xml:space="preserve">Актив </w:t>
            </w:r>
            <w:r w:rsidR="00D3315F" w:rsidRPr="00AD3007">
              <w:rPr>
                <w:rFonts w:eastAsia="Times New Roman" w:cs="Times New Roman"/>
                <w:sz w:val="16"/>
                <w:szCs w:val="16"/>
                <w:lang w:eastAsia="en-US"/>
              </w:rPr>
              <w:t>«Лидер</w:t>
            </w:r>
            <w:r w:rsidRPr="00AD3007">
              <w:rPr>
                <w:rFonts w:eastAsia="Times New Roman" w:cs="Times New Roman"/>
                <w:sz w:val="16"/>
                <w:szCs w:val="16"/>
                <w:lang w:eastAsia="en-US"/>
              </w:rPr>
              <w:t>»</w:t>
            </w:r>
          </w:p>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Педагог – организатор</w:t>
            </w:r>
          </w:p>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Отряд «Патриот» (юнармейцы)</w:t>
            </w:r>
          </w:p>
        </w:tc>
      </w:tr>
      <w:tr w:rsidR="00A7676A" w:rsidRPr="00AD3007" w:rsidTr="00BE2D1B">
        <w:tc>
          <w:tcPr>
            <w:tcW w:w="1081"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1 неделя</w:t>
            </w:r>
          </w:p>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мая</w:t>
            </w:r>
          </w:p>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p>
        </w:tc>
        <w:tc>
          <w:tcPr>
            <w:tcW w:w="1884"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Смотр песен военных лет</w:t>
            </w:r>
          </w:p>
        </w:tc>
        <w:tc>
          <w:tcPr>
            <w:tcW w:w="2035"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Педагог – организатор</w:t>
            </w:r>
          </w:p>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Преподаватель физической культуры, ОБЖ</w:t>
            </w:r>
          </w:p>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Классные руководители Руководитель отряда Юнармейцев</w:t>
            </w:r>
          </w:p>
        </w:tc>
      </w:tr>
      <w:tr w:rsidR="00A7676A" w:rsidRPr="00AD3007" w:rsidTr="00BE2D1B">
        <w:tc>
          <w:tcPr>
            <w:tcW w:w="1081"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3 неделя</w:t>
            </w:r>
          </w:p>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февраля</w:t>
            </w:r>
          </w:p>
        </w:tc>
        <w:tc>
          <w:tcPr>
            <w:tcW w:w="1884"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Конкурс зарядок, гимнастических пирамид</w:t>
            </w:r>
          </w:p>
        </w:tc>
        <w:tc>
          <w:tcPr>
            <w:tcW w:w="2035"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Классные руководители</w:t>
            </w:r>
          </w:p>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Преподаватели физической культуры, ОБЖ</w:t>
            </w:r>
          </w:p>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Отряд «Патриот» (юнармейцы)</w:t>
            </w:r>
          </w:p>
        </w:tc>
      </w:tr>
      <w:tr w:rsidR="00A7676A" w:rsidRPr="00AD3007" w:rsidTr="00BE2D1B">
        <w:tc>
          <w:tcPr>
            <w:tcW w:w="1081"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2 неделя</w:t>
            </w:r>
          </w:p>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мая</w:t>
            </w:r>
          </w:p>
        </w:tc>
        <w:tc>
          <w:tcPr>
            <w:tcW w:w="1884"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 xml:space="preserve">Конкурс, </w:t>
            </w:r>
            <w:r w:rsidR="00D3315F" w:rsidRPr="00AD3007">
              <w:rPr>
                <w:rFonts w:eastAsia="Times New Roman" w:cs="Times New Roman"/>
                <w:sz w:val="16"/>
                <w:szCs w:val="16"/>
                <w:lang w:eastAsia="en-US"/>
              </w:rPr>
              <w:t>посвященный 76</w:t>
            </w:r>
            <w:r w:rsidRPr="00AD3007">
              <w:rPr>
                <w:rFonts w:eastAsia="Times New Roman" w:cs="Times New Roman"/>
                <w:sz w:val="16"/>
                <w:szCs w:val="16"/>
                <w:lang w:eastAsia="en-US"/>
              </w:rPr>
              <w:t>-годовщине Победы в ВОВ «Солдатский конверт»</w:t>
            </w:r>
          </w:p>
        </w:tc>
        <w:tc>
          <w:tcPr>
            <w:tcW w:w="2035"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Педагог – организатор классные руководители</w:t>
            </w:r>
          </w:p>
        </w:tc>
      </w:tr>
      <w:tr w:rsidR="00A7676A" w:rsidRPr="00AD3007" w:rsidTr="00BE2D1B">
        <w:tc>
          <w:tcPr>
            <w:tcW w:w="1081"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В течение года</w:t>
            </w:r>
          </w:p>
        </w:tc>
        <w:tc>
          <w:tcPr>
            <w:tcW w:w="1884"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Участие в проектах, направленных на организацию мероприятий, посвященных теме межнационального согласия, толерантности, гражданского мира</w:t>
            </w:r>
          </w:p>
        </w:tc>
        <w:tc>
          <w:tcPr>
            <w:tcW w:w="2035"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Педагог – организатор</w:t>
            </w:r>
          </w:p>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Классные руководители Руководитель отряда Юнармейцев</w:t>
            </w:r>
          </w:p>
        </w:tc>
      </w:tr>
      <w:tr w:rsidR="00A7676A" w:rsidRPr="00AD3007" w:rsidTr="00BE2D1B">
        <w:tc>
          <w:tcPr>
            <w:tcW w:w="1081"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март</w:t>
            </w:r>
          </w:p>
        </w:tc>
        <w:tc>
          <w:tcPr>
            <w:tcW w:w="1884"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Организация мониторинга гражданско – патриотического воспитания</w:t>
            </w:r>
          </w:p>
        </w:tc>
        <w:tc>
          <w:tcPr>
            <w:tcW w:w="2035"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Заместитель директора по ВР</w:t>
            </w:r>
          </w:p>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Педагог – психолог</w:t>
            </w:r>
          </w:p>
        </w:tc>
      </w:tr>
      <w:tr w:rsidR="00A7676A" w:rsidRPr="00AD3007" w:rsidTr="00BE2D1B">
        <w:tc>
          <w:tcPr>
            <w:tcW w:w="1081"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В течение года</w:t>
            </w:r>
          </w:p>
        </w:tc>
        <w:tc>
          <w:tcPr>
            <w:tcW w:w="1884"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 xml:space="preserve">Обобщение педагогического опыта по гражданско – </w:t>
            </w:r>
            <w:r w:rsidR="00D3315F" w:rsidRPr="00AD3007">
              <w:rPr>
                <w:rFonts w:eastAsia="Times New Roman" w:cs="Times New Roman"/>
                <w:sz w:val="16"/>
                <w:szCs w:val="16"/>
                <w:lang w:eastAsia="en-US"/>
              </w:rPr>
              <w:t>патриотическому воспитанию</w:t>
            </w:r>
            <w:r w:rsidRPr="00AD3007">
              <w:rPr>
                <w:rFonts w:eastAsia="Times New Roman" w:cs="Times New Roman"/>
                <w:sz w:val="16"/>
                <w:szCs w:val="16"/>
                <w:lang w:eastAsia="en-US"/>
              </w:rPr>
              <w:t xml:space="preserve"> обучающихся</w:t>
            </w:r>
          </w:p>
        </w:tc>
        <w:tc>
          <w:tcPr>
            <w:tcW w:w="2035"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Администрация</w:t>
            </w:r>
          </w:p>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Педагог – организатор классные руководители</w:t>
            </w:r>
          </w:p>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Руководитель отряда Юнармейцев</w:t>
            </w:r>
          </w:p>
        </w:tc>
      </w:tr>
      <w:tr w:rsidR="00A7676A" w:rsidRPr="00AD3007" w:rsidTr="00BE2D1B">
        <w:tc>
          <w:tcPr>
            <w:tcW w:w="1081"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ноябрь</w:t>
            </w:r>
          </w:p>
        </w:tc>
        <w:tc>
          <w:tcPr>
            <w:tcW w:w="1884"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Мероприятия в рамках Дня народного единства</w:t>
            </w:r>
          </w:p>
        </w:tc>
        <w:tc>
          <w:tcPr>
            <w:tcW w:w="2035"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Классные руководители</w:t>
            </w:r>
          </w:p>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Руководитель отряда Юнармейцев</w:t>
            </w:r>
          </w:p>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Отряд «Патриот» (юнармейцы)</w:t>
            </w:r>
          </w:p>
        </w:tc>
      </w:tr>
      <w:tr w:rsidR="00A7676A" w:rsidRPr="00AD3007" w:rsidTr="00BE2D1B">
        <w:tc>
          <w:tcPr>
            <w:tcW w:w="1081"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декабрь</w:t>
            </w:r>
          </w:p>
        </w:tc>
        <w:tc>
          <w:tcPr>
            <w:tcW w:w="1884"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Мероприятия в рамках проведения Дня героев России</w:t>
            </w:r>
          </w:p>
        </w:tc>
        <w:tc>
          <w:tcPr>
            <w:tcW w:w="2035"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Педагог – организатор</w:t>
            </w:r>
          </w:p>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Руководитель отряда Юнармейцев</w:t>
            </w:r>
          </w:p>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Отряд «Патриот» (юнармейцы)</w:t>
            </w:r>
          </w:p>
        </w:tc>
      </w:tr>
      <w:tr w:rsidR="00A7676A" w:rsidRPr="00AD3007" w:rsidTr="00BE2D1B">
        <w:tc>
          <w:tcPr>
            <w:tcW w:w="1081"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март</w:t>
            </w:r>
          </w:p>
        </w:tc>
        <w:tc>
          <w:tcPr>
            <w:tcW w:w="1884"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Военно-патриотическая игра «Зарница Поволжья»</w:t>
            </w:r>
          </w:p>
        </w:tc>
        <w:tc>
          <w:tcPr>
            <w:tcW w:w="2035"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Заместитель директора по ВР</w:t>
            </w:r>
          </w:p>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Педагог – организатор Классные руководители</w:t>
            </w:r>
          </w:p>
        </w:tc>
      </w:tr>
      <w:tr w:rsidR="00A7676A" w:rsidRPr="00AD3007" w:rsidTr="00BE2D1B">
        <w:tc>
          <w:tcPr>
            <w:tcW w:w="1081"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апрель</w:t>
            </w:r>
          </w:p>
        </w:tc>
        <w:tc>
          <w:tcPr>
            <w:tcW w:w="1884"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Фестиваль «Я помнить призываю»</w:t>
            </w:r>
          </w:p>
        </w:tc>
        <w:tc>
          <w:tcPr>
            <w:tcW w:w="2035"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Педагог – организатор</w:t>
            </w:r>
          </w:p>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 xml:space="preserve">Отряд «Патриот» (юнармейцы) </w:t>
            </w:r>
          </w:p>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Заместитель директора по ВР</w:t>
            </w:r>
          </w:p>
        </w:tc>
      </w:tr>
      <w:tr w:rsidR="00A7676A" w:rsidRPr="00AD3007" w:rsidTr="00BE2D1B">
        <w:tc>
          <w:tcPr>
            <w:tcW w:w="1081"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Май – июнь</w:t>
            </w:r>
          </w:p>
        </w:tc>
        <w:tc>
          <w:tcPr>
            <w:tcW w:w="1884"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Мероприятия в рамках празднования 76 -летия Победы (акции «Бессмертный полк», «Сирень Победы», «Свеча памяти»; панихида, митинг к 9 мая, концертная программа, инсценировки и т.п.)</w:t>
            </w:r>
          </w:p>
        </w:tc>
        <w:tc>
          <w:tcPr>
            <w:tcW w:w="2035"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Педагог – организатор</w:t>
            </w:r>
          </w:p>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Руководитель отряда Юнармейцев</w:t>
            </w:r>
          </w:p>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Заместитель директора по ВР</w:t>
            </w:r>
          </w:p>
        </w:tc>
      </w:tr>
      <w:tr w:rsidR="00A7676A" w:rsidRPr="00AD3007" w:rsidTr="00BE2D1B">
        <w:tc>
          <w:tcPr>
            <w:tcW w:w="1081"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В течение года</w:t>
            </w:r>
          </w:p>
        </w:tc>
        <w:tc>
          <w:tcPr>
            <w:tcW w:w="1884"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Организация поисковой работы по сбору материалов о выпускниках школы – военнослужащих, участниках локальных воин</w:t>
            </w:r>
          </w:p>
        </w:tc>
        <w:tc>
          <w:tcPr>
            <w:tcW w:w="2035"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 xml:space="preserve">Руководитель </w:t>
            </w:r>
            <w:r w:rsidR="00D3315F" w:rsidRPr="00AD3007">
              <w:rPr>
                <w:rFonts w:eastAsia="Times New Roman" w:cs="Times New Roman"/>
                <w:sz w:val="16"/>
                <w:szCs w:val="16"/>
                <w:lang w:eastAsia="en-US"/>
              </w:rPr>
              <w:t>школьного музея</w:t>
            </w:r>
          </w:p>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Заместитель директора по ВР</w:t>
            </w:r>
          </w:p>
        </w:tc>
      </w:tr>
      <w:tr w:rsidR="00A7676A" w:rsidRPr="00AD3007" w:rsidTr="00BE2D1B">
        <w:tc>
          <w:tcPr>
            <w:tcW w:w="1081"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В течение года</w:t>
            </w:r>
          </w:p>
        </w:tc>
        <w:tc>
          <w:tcPr>
            <w:tcW w:w="1884"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Встречи с уроженцами поселка, района</w:t>
            </w:r>
          </w:p>
        </w:tc>
        <w:tc>
          <w:tcPr>
            <w:tcW w:w="2035"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 xml:space="preserve">Руководитель </w:t>
            </w:r>
            <w:r w:rsidR="00D3315F" w:rsidRPr="00AD3007">
              <w:rPr>
                <w:rFonts w:eastAsia="Times New Roman" w:cs="Times New Roman"/>
                <w:sz w:val="16"/>
                <w:szCs w:val="16"/>
                <w:lang w:eastAsia="en-US"/>
              </w:rPr>
              <w:t>школьного музея</w:t>
            </w:r>
          </w:p>
        </w:tc>
      </w:tr>
      <w:tr w:rsidR="00A7676A" w:rsidRPr="00AD3007" w:rsidTr="00BE2D1B">
        <w:tc>
          <w:tcPr>
            <w:tcW w:w="1081"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В течение года</w:t>
            </w:r>
          </w:p>
        </w:tc>
        <w:tc>
          <w:tcPr>
            <w:tcW w:w="1884"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 xml:space="preserve">Поддержка программ сотрудничества района с российскими, зарубежными партнерами </w:t>
            </w:r>
          </w:p>
        </w:tc>
        <w:tc>
          <w:tcPr>
            <w:tcW w:w="2035"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 xml:space="preserve">Руководитель </w:t>
            </w:r>
            <w:r w:rsidR="00D3315F" w:rsidRPr="00AD3007">
              <w:rPr>
                <w:rFonts w:eastAsia="Times New Roman" w:cs="Times New Roman"/>
                <w:sz w:val="16"/>
                <w:szCs w:val="16"/>
                <w:lang w:eastAsia="en-US"/>
              </w:rPr>
              <w:t>школьного музея</w:t>
            </w:r>
          </w:p>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Преподаватели иностранных языков</w:t>
            </w:r>
          </w:p>
        </w:tc>
      </w:tr>
      <w:tr w:rsidR="00A7676A" w:rsidRPr="00AD3007" w:rsidTr="00BE2D1B">
        <w:tc>
          <w:tcPr>
            <w:tcW w:w="1081"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В течение года</w:t>
            </w:r>
          </w:p>
        </w:tc>
        <w:tc>
          <w:tcPr>
            <w:tcW w:w="1884"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 xml:space="preserve">Реализация </w:t>
            </w:r>
            <w:r w:rsidR="00D3315F" w:rsidRPr="00AD3007">
              <w:rPr>
                <w:rFonts w:eastAsia="Times New Roman" w:cs="Times New Roman"/>
                <w:sz w:val="16"/>
                <w:szCs w:val="16"/>
                <w:lang w:eastAsia="en-US"/>
              </w:rPr>
              <w:t>всероссийского проекта</w:t>
            </w:r>
            <w:r w:rsidRPr="00AD3007">
              <w:rPr>
                <w:rFonts w:eastAsia="Times New Roman" w:cs="Times New Roman"/>
                <w:sz w:val="16"/>
                <w:szCs w:val="16"/>
                <w:lang w:eastAsia="en-US"/>
              </w:rPr>
              <w:t xml:space="preserve"> «Юнармия»</w:t>
            </w:r>
          </w:p>
        </w:tc>
        <w:tc>
          <w:tcPr>
            <w:tcW w:w="2035" w:type="pct"/>
          </w:tcPr>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Руководители проекта</w:t>
            </w:r>
          </w:p>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sz w:val="16"/>
                <w:szCs w:val="16"/>
                <w:lang w:eastAsia="en-US"/>
              </w:rPr>
            </w:pPr>
            <w:r w:rsidRPr="00AD3007">
              <w:rPr>
                <w:rFonts w:eastAsia="Times New Roman" w:cs="Times New Roman"/>
                <w:sz w:val="16"/>
                <w:szCs w:val="16"/>
                <w:lang w:eastAsia="en-US"/>
              </w:rPr>
              <w:t>Классные руководители</w:t>
            </w:r>
          </w:p>
        </w:tc>
      </w:tr>
    </w:tbl>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b/>
          <w:sz w:val="16"/>
          <w:szCs w:val="16"/>
          <w:lang w:eastAsia="en-US"/>
        </w:rPr>
      </w:pPr>
    </w:p>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b/>
          <w:sz w:val="16"/>
          <w:szCs w:val="16"/>
          <w:lang w:eastAsia="en-US"/>
        </w:rPr>
      </w:pPr>
      <w:r w:rsidRPr="00AD3007">
        <w:rPr>
          <w:rFonts w:eastAsia="Times New Roman" w:cs="Times New Roman"/>
          <w:b/>
          <w:sz w:val="16"/>
          <w:szCs w:val="16"/>
          <w:lang w:eastAsia="en-US"/>
        </w:rPr>
        <w:t xml:space="preserve">                                               </w:t>
      </w:r>
    </w:p>
    <w:p w:rsidR="00A7676A" w:rsidRPr="00AD3007" w:rsidRDefault="00762CFB" w:rsidP="00A7676A">
      <w:pPr>
        <w:widowControl w:val="0"/>
        <w:tabs>
          <w:tab w:val="left" w:pos="709"/>
        </w:tabs>
        <w:autoSpaceDE w:val="0"/>
        <w:autoSpaceDN w:val="0"/>
        <w:spacing w:after="0" w:line="273" w:lineRule="auto"/>
        <w:ind w:right="897" w:firstLine="0"/>
        <w:jc w:val="left"/>
        <w:rPr>
          <w:rFonts w:eastAsia="Times New Roman" w:cs="Times New Roman"/>
          <w:b/>
          <w:sz w:val="16"/>
          <w:szCs w:val="16"/>
          <w:lang w:eastAsia="en-US"/>
        </w:rPr>
      </w:pPr>
      <w:r w:rsidRPr="00AD3007">
        <w:rPr>
          <w:rFonts w:eastAsia="Times New Roman" w:cs="Times New Roman"/>
          <w:b/>
          <w:sz w:val="16"/>
          <w:szCs w:val="16"/>
          <w:lang w:eastAsia="en-US"/>
        </w:rPr>
        <w:t xml:space="preserve">                </w:t>
      </w:r>
      <w:r w:rsidR="00A7676A" w:rsidRPr="00AD3007">
        <w:rPr>
          <w:rFonts w:eastAsia="Times New Roman" w:cs="Times New Roman"/>
          <w:b/>
          <w:sz w:val="16"/>
          <w:szCs w:val="16"/>
          <w:lang w:eastAsia="en-US"/>
        </w:rPr>
        <w:t>Модуль «Человек – Природа»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184"/>
        <w:gridCol w:w="569"/>
        <w:gridCol w:w="948"/>
        <w:gridCol w:w="946"/>
        <w:gridCol w:w="2086"/>
        <w:gridCol w:w="2461"/>
      </w:tblGrid>
      <w:tr w:rsidR="00A7676A" w:rsidRPr="00AD3007" w:rsidTr="0021464A">
        <w:trPr>
          <w:trHeight w:val="1048"/>
        </w:trPr>
        <w:tc>
          <w:tcPr>
            <w:tcW w:w="1562" w:type="pct"/>
            <w:vMerge w:val="restart"/>
          </w:tcPr>
          <w:p w:rsidR="00A7676A" w:rsidRPr="00AD3007" w:rsidRDefault="00A7676A" w:rsidP="00762CFB">
            <w:pPr>
              <w:spacing w:after="0" w:line="240" w:lineRule="auto"/>
              <w:ind w:left="368" w:firstLine="0"/>
              <w:jc w:val="left"/>
              <w:rPr>
                <w:rFonts w:eastAsia="Times New Roman" w:cs="Times New Roman"/>
                <w:sz w:val="16"/>
                <w:szCs w:val="16"/>
              </w:rPr>
            </w:pPr>
            <w:r w:rsidRPr="00AD3007">
              <w:rPr>
                <w:rFonts w:eastAsia="Times New Roman" w:cs="Times New Roman"/>
                <w:sz w:val="16"/>
                <w:szCs w:val="16"/>
              </w:rPr>
              <w:lastRenderedPageBreak/>
              <w:t>Формы проведения</w:t>
            </w:r>
          </w:p>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(с указанием названия аудиторных мероприятий, с указанием места проведения природоохранных акций)</w:t>
            </w:r>
          </w:p>
        </w:tc>
        <w:tc>
          <w:tcPr>
            <w:tcW w:w="1208" w:type="pct"/>
            <w:gridSpan w:val="3"/>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Охват учащихся (количество) </w:t>
            </w:r>
          </w:p>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по возрастным категориям (классам) </w:t>
            </w:r>
          </w:p>
        </w:tc>
        <w:tc>
          <w:tcPr>
            <w:tcW w:w="1023"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Результат акции</w:t>
            </w:r>
          </w:p>
        </w:tc>
        <w:tc>
          <w:tcPr>
            <w:tcW w:w="1207" w:type="pct"/>
            <w:vMerge w:val="restar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Профильные учреждения и ведомства, оказавшие поддержку при проведении </w:t>
            </w:r>
          </w:p>
        </w:tc>
      </w:tr>
      <w:tr w:rsidR="00A7676A" w:rsidRPr="00AD3007" w:rsidTr="0021464A">
        <w:trPr>
          <w:trHeight w:val="70"/>
        </w:trPr>
        <w:tc>
          <w:tcPr>
            <w:tcW w:w="1562" w:type="pct"/>
            <w:vMerge/>
          </w:tcPr>
          <w:p w:rsidR="00A7676A" w:rsidRPr="00AD3007" w:rsidRDefault="00A7676A" w:rsidP="00A7676A">
            <w:pPr>
              <w:spacing w:after="0" w:line="240" w:lineRule="auto"/>
              <w:ind w:firstLine="0"/>
              <w:jc w:val="left"/>
              <w:rPr>
                <w:rFonts w:eastAsia="Times New Roman" w:cs="Times New Roman"/>
                <w:sz w:val="16"/>
                <w:szCs w:val="16"/>
              </w:rPr>
            </w:pPr>
          </w:p>
        </w:tc>
        <w:tc>
          <w:tcPr>
            <w:tcW w:w="279" w:type="pct"/>
            <w:shd w:val="clear" w:color="auto" w:fill="auto"/>
            <w:vAlign w:val="center"/>
          </w:tcPr>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1-4</w:t>
            </w:r>
          </w:p>
        </w:tc>
        <w:tc>
          <w:tcPr>
            <w:tcW w:w="465" w:type="pct"/>
            <w:shd w:val="clear" w:color="auto" w:fill="auto"/>
            <w:vAlign w:val="center"/>
          </w:tcPr>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5-6</w:t>
            </w:r>
          </w:p>
        </w:tc>
        <w:tc>
          <w:tcPr>
            <w:tcW w:w="464" w:type="pct"/>
            <w:shd w:val="clear" w:color="auto" w:fill="auto"/>
            <w:vAlign w:val="center"/>
          </w:tcPr>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7-11</w:t>
            </w:r>
          </w:p>
        </w:tc>
        <w:tc>
          <w:tcPr>
            <w:tcW w:w="1023"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p>
        </w:tc>
        <w:tc>
          <w:tcPr>
            <w:tcW w:w="1207" w:type="pct"/>
            <w:vMerge/>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p>
        </w:tc>
      </w:tr>
      <w:tr w:rsidR="00A7676A" w:rsidRPr="00AD3007" w:rsidTr="0021464A">
        <w:trPr>
          <w:trHeight w:val="70"/>
        </w:trPr>
        <w:tc>
          <w:tcPr>
            <w:tcW w:w="1562" w:type="pct"/>
          </w:tcPr>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Классные часы на экологическую тематику:</w:t>
            </w:r>
          </w:p>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«Земля – наш общий дом», «Свалка по имени Земля», «Красная книга», «Перелетные птицы»</w:t>
            </w:r>
          </w:p>
        </w:tc>
        <w:tc>
          <w:tcPr>
            <w:tcW w:w="279" w:type="pct"/>
            <w:shd w:val="clear" w:color="auto" w:fill="auto"/>
          </w:tcPr>
          <w:p w:rsidR="00A7676A" w:rsidRPr="00AD3007" w:rsidRDefault="0021464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50</w:t>
            </w:r>
          </w:p>
        </w:tc>
        <w:tc>
          <w:tcPr>
            <w:tcW w:w="465" w:type="pct"/>
            <w:shd w:val="clear" w:color="auto" w:fill="auto"/>
          </w:tcPr>
          <w:p w:rsidR="00A7676A" w:rsidRPr="00AD3007" w:rsidRDefault="0021464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30</w:t>
            </w:r>
          </w:p>
        </w:tc>
        <w:tc>
          <w:tcPr>
            <w:tcW w:w="464" w:type="pct"/>
            <w:shd w:val="clear" w:color="auto" w:fill="auto"/>
          </w:tcPr>
          <w:p w:rsidR="00A7676A" w:rsidRPr="00AD3007" w:rsidRDefault="0021464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57</w:t>
            </w:r>
          </w:p>
        </w:tc>
        <w:tc>
          <w:tcPr>
            <w:tcW w:w="1023"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Пробудить интерес учащихся к охране окружающей среды, познакомить с экологическими катастрофами и видами мусора.</w:t>
            </w:r>
          </w:p>
        </w:tc>
        <w:tc>
          <w:tcPr>
            <w:tcW w:w="1207"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ab/>
              <w:t>Классные руководители</w:t>
            </w:r>
          </w:p>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Отряд вожатых</w:t>
            </w:r>
          </w:p>
          <w:p w:rsidR="00A7676A" w:rsidRPr="00AD3007" w:rsidRDefault="00A7676A" w:rsidP="00A7676A">
            <w:pPr>
              <w:spacing w:after="0" w:line="240" w:lineRule="auto"/>
              <w:ind w:firstLine="0"/>
              <w:jc w:val="left"/>
              <w:rPr>
                <w:rFonts w:eastAsia="Times New Roman" w:cs="Times New Roman"/>
                <w:sz w:val="16"/>
                <w:szCs w:val="16"/>
              </w:rPr>
            </w:pPr>
          </w:p>
        </w:tc>
      </w:tr>
      <w:tr w:rsidR="00A7676A" w:rsidRPr="00AD3007" w:rsidTr="0021464A">
        <w:trPr>
          <w:trHeight w:val="70"/>
        </w:trPr>
        <w:tc>
          <w:tcPr>
            <w:tcW w:w="1562" w:type="pct"/>
          </w:tcPr>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«Новый дом для пернатых»</w:t>
            </w:r>
          </w:p>
        </w:tc>
        <w:tc>
          <w:tcPr>
            <w:tcW w:w="279"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p>
        </w:tc>
        <w:tc>
          <w:tcPr>
            <w:tcW w:w="465"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p>
        </w:tc>
        <w:tc>
          <w:tcPr>
            <w:tcW w:w="464"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35</w:t>
            </w:r>
          </w:p>
        </w:tc>
        <w:tc>
          <w:tcPr>
            <w:tcW w:w="1023"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Изготовление скворечников и установка их на деревьях.</w:t>
            </w:r>
          </w:p>
          <w:p w:rsidR="00A7676A" w:rsidRPr="00AD3007" w:rsidRDefault="00A7676A" w:rsidP="00A7676A">
            <w:pPr>
              <w:spacing w:after="0" w:line="240" w:lineRule="auto"/>
              <w:ind w:firstLine="0"/>
              <w:jc w:val="left"/>
              <w:rPr>
                <w:rFonts w:eastAsia="Times New Roman" w:cs="Times New Roman"/>
                <w:sz w:val="16"/>
                <w:szCs w:val="16"/>
              </w:rPr>
            </w:pPr>
          </w:p>
        </w:tc>
        <w:tc>
          <w:tcPr>
            <w:tcW w:w="1207"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p>
        </w:tc>
      </w:tr>
      <w:tr w:rsidR="00A7676A" w:rsidRPr="00AD3007" w:rsidTr="0021464A">
        <w:trPr>
          <w:trHeight w:val="70"/>
        </w:trPr>
        <w:tc>
          <w:tcPr>
            <w:tcW w:w="1562" w:type="pct"/>
          </w:tcPr>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Уборка Обелиска Славы</w:t>
            </w:r>
          </w:p>
        </w:tc>
        <w:tc>
          <w:tcPr>
            <w:tcW w:w="279"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p>
        </w:tc>
        <w:tc>
          <w:tcPr>
            <w:tcW w:w="465"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p>
        </w:tc>
        <w:tc>
          <w:tcPr>
            <w:tcW w:w="464"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10</w:t>
            </w:r>
          </w:p>
        </w:tc>
        <w:tc>
          <w:tcPr>
            <w:tcW w:w="1023"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Облагораживание и уборка территории Обелиска Славы, </w:t>
            </w:r>
          </w:p>
        </w:tc>
        <w:tc>
          <w:tcPr>
            <w:tcW w:w="1207"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«Волонтеры Победы»</w:t>
            </w:r>
          </w:p>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Отряд «Юнармейцев»</w:t>
            </w:r>
          </w:p>
        </w:tc>
      </w:tr>
      <w:tr w:rsidR="00A7676A" w:rsidRPr="00AD3007" w:rsidTr="0021464A">
        <w:trPr>
          <w:trHeight w:val="70"/>
        </w:trPr>
        <w:tc>
          <w:tcPr>
            <w:tcW w:w="1562" w:type="pct"/>
          </w:tcPr>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Акция «Останови поджоги травы»</w:t>
            </w:r>
          </w:p>
        </w:tc>
        <w:tc>
          <w:tcPr>
            <w:tcW w:w="279"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p>
        </w:tc>
        <w:tc>
          <w:tcPr>
            <w:tcW w:w="465"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p>
        </w:tc>
        <w:tc>
          <w:tcPr>
            <w:tcW w:w="464"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15</w:t>
            </w:r>
          </w:p>
        </w:tc>
        <w:tc>
          <w:tcPr>
            <w:tcW w:w="1023"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Раздача флаеров, листовок и буклетов о вреде и опасности поджога весенней травы среди жителей поселка</w:t>
            </w:r>
          </w:p>
        </w:tc>
        <w:tc>
          <w:tcPr>
            <w:tcW w:w="1207"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Течение «Зеленый мир» ДО «Океан»</w:t>
            </w:r>
          </w:p>
        </w:tc>
      </w:tr>
      <w:tr w:rsidR="00A7676A" w:rsidRPr="00AD3007" w:rsidTr="0021464A">
        <w:trPr>
          <w:trHeight w:val="70"/>
        </w:trPr>
        <w:tc>
          <w:tcPr>
            <w:tcW w:w="1562" w:type="pct"/>
          </w:tcPr>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Генеральные уборки </w:t>
            </w:r>
          </w:p>
        </w:tc>
        <w:tc>
          <w:tcPr>
            <w:tcW w:w="279" w:type="pct"/>
            <w:shd w:val="clear" w:color="auto" w:fill="auto"/>
          </w:tcPr>
          <w:p w:rsidR="00A7676A" w:rsidRPr="00AD3007" w:rsidRDefault="0021464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50</w:t>
            </w:r>
          </w:p>
        </w:tc>
        <w:tc>
          <w:tcPr>
            <w:tcW w:w="465" w:type="pct"/>
            <w:shd w:val="clear" w:color="auto" w:fill="auto"/>
          </w:tcPr>
          <w:p w:rsidR="00A7676A" w:rsidRPr="00AD3007" w:rsidRDefault="0021464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30</w:t>
            </w:r>
          </w:p>
        </w:tc>
        <w:tc>
          <w:tcPr>
            <w:tcW w:w="464" w:type="pct"/>
            <w:shd w:val="clear" w:color="auto" w:fill="auto"/>
          </w:tcPr>
          <w:p w:rsidR="00A7676A" w:rsidRPr="00AD3007" w:rsidRDefault="0021464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57</w:t>
            </w:r>
          </w:p>
        </w:tc>
        <w:tc>
          <w:tcPr>
            <w:tcW w:w="1023"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Приведение в порядок классов, соблюдение чистоты и приобщение к общественно – полезному труду</w:t>
            </w:r>
          </w:p>
        </w:tc>
        <w:tc>
          <w:tcPr>
            <w:tcW w:w="1207"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Классные руководители</w:t>
            </w:r>
          </w:p>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Отряд вожатых</w:t>
            </w:r>
          </w:p>
          <w:p w:rsidR="00A7676A" w:rsidRPr="00AD3007" w:rsidRDefault="00A7676A" w:rsidP="00A7676A">
            <w:pPr>
              <w:spacing w:after="0" w:line="240" w:lineRule="auto"/>
              <w:ind w:firstLine="0"/>
              <w:jc w:val="left"/>
              <w:rPr>
                <w:rFonts w:eastAsia="Times New Roman" w:cs="Times New Roman"/>
                <w:sz w:val="16"/>
                <w:szCs w:val="16"/>
              </w:rPr>
            </w:pPr>
          </w:p>
        </w:tc>
      </w:tr>
      <w:tr w:rsidR="00A7676A" w:rsidRPr="00AD3007" w:rsidTr="0021464A">
        <w:trPr>
          <w:trHeight w:val="70"/>
        </w:trPr>
        <w:tc>
          <w:tcPr>
            <w:tcW w:w="1562" w:type="pct"/>
          </w:tcPr>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Ко</w:t>
            </w:r>
            <w:r w:rsidR="0021464A" w:rsidRPr="00AD3007">
              <w:rPr>
                <w:rFonts w:eastAsia="Times New Roman" w:cs="Times New Roman"/>
                <w:sz w:val="16"/>
                <w:szCs w:val="16"/>
              </w:rPr>
              <w:t>нкурс рисунков «Зеленый уголок</w:t>
            </w:r>
            <w:r w:rsidRPr="00AD3007">
              <w:rPr>
                <w:rFonts w:eastAsia="Times New Roman" w:cs="Times New Roman"/>
                <w:sz w:val="16"/>
                <w:szCs w:val="16"/>
              </w:rPr>
              <w:t>»</w:t>
            </w:r>
          </w:p>
        </w:tc>
        <w:tc>
          <w:tcPr>
            <w:tcW w:w="279" w:type="pct"/>
            <w:shd w:val="clear" w:color="auto" w:fill="auto"/>
          </w:tcPr>
          <w:p w:rsidR="00A7676A" w:rsidRPr="00AD3007" w:rsidRDefault="0021464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50</w:t>
            </w:r>
          </w:p>
        </w:tc>
        <w:tc>
          <w:tcPr>
            <w:tcW w:w="465" w:type="pct"/>
            <w:shd w:val="clear" w:color="auto" w:fill="auto"/>
          </w:tcPr>
          <w:p w:rsidR="00A7676A" w:rsidRPr="00AD3007" w:rsidRDefault="0021464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30</w:t>
            </w:r>
          </w:p>
        </w:tc>
        <w:tc>
          <w:tcPr>
            <w:tcW w:w="464"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p>
        </w:tc>
        <w:tc>
          <w:tcPr>
            <w:tcW w:w="1023"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Воспитание у детей стремления жить в чистом поселке</w:t>
            </w:r>
          </w:p>
        </w:tc>
        <w:tc>
          <w:tcPr>
            <w:tcW w:w="1207"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Педагог – организатор</w:t>
            </w:r>
          </w:p>
          <w:p w:rsidR="00A7676A" w:rsidRPr="00AD3007" w:rsidRDefault="00A7676A" w:rsidP="00A7676A">
            <w:pPr>
              <w:spacing w:after="0" w:line="240" w:lineRule="auto"/>
              <w:ind w:firstLine="0"/>
              <w:jc w:val="left"/>
              <w:rPr>
                <w:rFonts w:eastAsia="Times New Roman" w:cs="Times New Roman"/>
                <w:sz w:val="16"/>
                <w:szCs w:val="16"/>
              </w:rPr>
            </w:pPr>
          </w:p>
        </w:tc>
      </w:tr>
      <w:tr w:rsidR="00A7676A" w:rsidRPr="00AD3007" w:rsidTr="0021464A">
        <w:trPr>
          <w:trHeight w:val="70"/>
        </w:trPr>
        <w:tc>
          <w:tcPr>
            <w:tcW w:w="1562" w:type="pct"/>
          </w:tcPr>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Уроки, мастер – классы «Как ухаживать за комнатными растениями</w:t>
            </w:r>
          </w:p>
        </w:tc>
        <w:tc>
          <w:tcPr>
            <w:tcW w:w="279"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p>
        </w:tc>
        <w:tc>
          <w:tcPr>
            <w:tcW w:w="465"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25</w:t>
            </w:r>
          </w:p>
        </w:tc>
        <w:tc>
          <w:tcPr>
            <w:tcW w:w="464"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8</w:t>
            </w:r>
          </w:p>
        </w:tc>
        <w:tc>
          <w:tcPr>
            <w:tcW w:w="1023"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Научить школьников младшего возраста правильно ухаживать за растениями. </w:t>
            </w:r>
          </w:p>
        </w:tc>
        <w:tc>
          <w:tcPr>
            <w:tcW w:w="1207"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Отряд вожатых</w:t>
            </w:r>
          </w:p>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Педагог- организатор</w:t>
            </w:r>
          </w:p>
        </w:tc>
      </w:tr>
      <w:tr w:rsidR="00A7676A" w:rsidRPr="00AD3007" w:rsidTr="0021464A">
        <w:trPr>
          <w:trHeight w:val="70"/>
        </w:trPr>
        <w:tc>
          <w:tcPr>
            <w:tcW w:w="1562" w:type="pct"/>
          </w:tcPr>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Посадка деревьев</w:t>
            </w:r>
          </w:p>
        </w:tc>
        <w:tc>
          <w:tcPr>
            <w:tcW w:w="279"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p>
        </w:tc>
        <w:tc>
          <w:tcPr>
            <w:tcW w:w="465"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p>
        </w:tc>
        <w:tc>
          <w:tcPr>
            <w:tcW w:w="464"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7</w:t>
            </w:r>
          </w:p>
        </w:tc>
        <w:tc>
          <w:tcPr>
            <w:tcW w:w="1023"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Научить школьников правильно сажать деревья, ухаживать за ними и т.д.</w:t>
            </w:r>
          </w:p>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Озеленение поселка</w:t>
            </w:r>
          </w:p>
        </w:tc>
        <w:tc>
          <w:tcPr>
            <w:tcW w:w="1207"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Учитель технологии</w:t>
            </w:r>
          </w:p>
          <w:p w:rsidR="00A7676A" w:rsidRPr="00AD3007" w:rsidRDefault="00A7676A" w:rsidP="00A7676A">
            <w:pPr>
              <w:spacing w:after="0" w:line="240" w:lineRule="auto"/>
              <w:ind w:firstLine="0"/>
              <w:jc w:val="left"/>
              <w:rPr>
                <w:rFonts w:eastAsia="Times New Roman" w:cs="Times New Roman"/>
                <w:sz w:val="16"/>
                <w:szCs w:val="16"/>
              </w:rPr>
            </w:pPr>
          </w:p>
        </w:tc>
      </w:tr>
      <w:tr w:rsidR="00A7676A" w:rsidRPr="00AD3007" w:rsidTr="0021464A">
        <w:trPr>
          <w:trHeight w:val="70"/>
        </w:trPr>
        <w:tc>
          <w:tcPr>
            <w:tcW w:w="1562" w:type="pct"/>
          </w:tcPr>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Уборка пришкольного участка</w:t>
            </w:r>
          </w:p>
        </w:tc>
        <w:tc>
          <w:tcPr>
            <w:tcW w:w="279"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p>
        </w:tc>
        <w:tc>
          <w:tcPr>
            <w:tcW w:w="465"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p>
        </w:tc>
        <w:tc>
          <w:tcPr>
            <w:tcW w:w="464"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32</w:t>
            </w:r>
          </w:p>
        </w:tc>
        <w:tc>
          <w:tcPr>
            <w:tcW w:w="1023"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Подготовка пришкольного участка к посадке овощных культур</w:t>
            </w:r>
          </w:p>
        </w:tc>
        <w:tc>
          <w:tcPr>
            <w:tcW w:w="1207" w:type="pct"/>
            <w:shd w:val="clear" w:color="auto" w:fill="auto"/>
          </w:tcPr>
          <w:p w:rsidR="00A7676A" w:rsidRPr="00AD3007" w:rsidRDefault="0021464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Завучастком</w:t>
            </w:r>
          </w:p>
        </w:tc>
      </w:tr>
      <w:tr w:rsidR="00A7676A" w:rsidRPr="00AD3007" w:rsidTr="0021464A">
        <w:trPr>
          <w:trHeight w:val="70"/>
        </w:trPr>
        <w:tc>
          <w:tcPr>
            <w:tcW w:w="1562" w:type="pct"/>
          </w:tcPr>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Уборка мусора пришкольной территории </w:t>
            </w:r>
          </w:p>
        </w:tc>
        <w:tc>
          <w:tcPr>
            <w:tcW w:w="279"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p>
        </w:tc>
        <w:tc>
          <w:tcPr>
            <w:tcW w:w="465"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40</w:t>
            </w:r>
          </w:p>
        </w:tc>
        <w:tc>
          <w:tcPr>
            <w:tcW w:w="464"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p>
        </w:tc>
        <w:tc>
          <w:tcPr>
            <w:tcW w:w="1023"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Навести порядок вокруг школы после зимы</w:t>
            </w:r>
          </w:p>
        </w:tc>
        <w:tc>
          <w:tcPr>
            <w:tcW w:w="1207" w:type="pct"/>
            <w:shd w:val="clear" w:color="auto" w:fill="auto"/>
          </w:tcPr>
          <w:p w:rsidR="0021464A" w:rsidRPr="00AD3007" w:rsidRDefault="0021464A" w:rsidP="0021464A">
            <w:pPr>
              <w:spacing w:after="0" w:line="240" w:lineRule="auto"/>
              <w:ind w:firstLine="0"/>
              <w:jc w:val="left"/>
              <w:rPr>
                <w:rFonts w:eastAsia="Times New Roman" w:cs="Times New Roman"/>
                <w:sz w:val="16"/>
                <w:szCs w:val="16"/>
              </w:rPr>
            </w:pPr>
            <w:r w:rsidRPr="00AD3007">
              <w:rPr>
                <w:rFonts w:eastAsia="Times New Roman" w:cs="Times New Roman"/>
                <w:sz w:val="16"/>
                <w:szCs w:val="16"/>
              </w:rPr>
              <w:t>Отряд «Юнармейцев»</w:t>
            </w:r>
          </w:p>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Педагог – организатор</w:t>
            </w:r>
          </w:p>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Классные руководители</w:t>
            </w:r>
          </w:p>
        </w:tc>
      </w:tr>
      <w:tr w:rsidR="00A7676A" w:rsidRPr="00AD3007" w:rsidTr="0021464A">
        <w:trPr>
          <w:trHeight w:val="70"/>
        </w:trPr>
        <w:tc>
          <w:tcPr>
            <w:tcW w:w="1562" w:type="pct"/>
          </w:tcPr>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Уборка стадиона и спортивной площадки </w:t>
            </w:r>
          </w:p>
        </w:tc>
        <w:tc>
          <w:tcPr>
            <w:tcW w:w="279"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p>
        </w:tc>
        <w:tc>
          <w:tcPr>
            <w:tcW w:w="465" w:type="pct"/>
            <w:shd w:val="clear" w:color="auto" w:fill="auto"/>
          </w:tcPr>
          <w:p w:rsidR="00A7676A" w:rsidRPr="00AD3007" w:rsidRDefault="0021464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25</w:t>
            </w:r>
          </w:p>
        </w:tc>
        <w:tc>
          <w:tcPr>
            <w:tcW w:w="464"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p>
        </w:tc>
        <w:tc>
          <w:tcPr>
            <w:tcW w:w="1023"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Уборка мусора на школьном стадионе и спортивной площадке подготовка стадиона к весенней сдаче ГТО</w:t>
            </w:r>
          </w:p>
        </w:tc>
        <w:tc>
          <w:tcPr>
            <w:tcW w:w="1207"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Педагог – организатор</w:t>
            </w:r>
          </w:p>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Учителя физической культуры и ОБЖ</w:t>
            </w:r>
          </w:p>
        </w:tc>
      </w:tr>
      <w:tr w:rsidR="00A7676A" w:rsidRPr="00AD3007" w:rsidTr="0021464A">
        <w:trPr>
          <w:trHeight w:val="70"/>
        </w:trPr>
        <w:tc>
          <w:tcPr>
            <w:tcW w:w="1562" w:type="pct"/>
          </w:tcPr>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Посадка деревьев</w:t>
            </w:r>
          </w:p>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Акция Дерево «Победы»</w:t>
            </w:r>
          </w:p>
        </w:tc>
        <w:tc>
          <w:tcPr>
            <w:tcW w:w="279"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p>
        </w:tc>
        <w:tc>
          <w:tcPr>
            <w:tcW w:w="465"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10</w:t>
            </w:r>
          </w:p>
        </w:tc>
        <w:tc>
          <w:tcPr>
            <w:tcW w:w="464"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20</w:t>
            </w:r>
          </w:p>
        </w:tc>
        <w:tc>
          <w:tcPr>
            <w:tcW w:w="1023"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Озеленение пришкольной территории. Озеленение мест вокруг спортивной площадке.</w:t>
            </w:r>
          </w:p>
        </w:tc>
        <w:tc>
          <w:tcPr>
            <w:tcW w:w="1207"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Отряд «Юнармейцев»</w:t>
            </w:r>
          </w:p>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Педагог – организатор</w:t>
            </w:r>
          </w:p>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Кл руководители</w:t>
            </w:r>
          </w:p>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Учителя технологии</w:t>
            </w:r>
          </w:p>
        </w:tc>
      </w:tr>
      <w:tr w:rsidR="00A7676A" w:rsidRPr="00AD3007" w:rsidTr="0021464A">
        <w:trPr>
          <w:trHeight w:val="70"/>
        </w:trPr>
        <w:tc>
          <w:tcPr>
            <w:tcW w:w="1562" w:type="pct"/>
          </w:tcPr>
          <w:p w:rsidR="00A7676A" w:rsidRPr="00AD3007" w:rsidRDefault="0021464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Акция «Чистый берег</w:t>
            </w:r>
            <w:r w:rsidR="00A7676A" w:rsidRPr="00AD3007">
              <w:rPr>
                <w:rFonts w:eastAsia="Times New Roman" w:cs="Times New Roman"/>
                <w:sz w:val="16"/>
                <w:szCs w:val="16"/>
              </w:rPr>
              <w:t>»</w:t>
            </w:r>
          </w:p>
        </w:tc>
        <w:tc>
          <w:tcPr>
            <w:tcW w:w="279"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p>
        </w:tc>
        <w:tc>
          <w:tcPr>
            <w:tcW w:w="465"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25</w:t>
            </w:r>
          </w:p>
        </w:tc>
        <w:tc>
          <w:tcPr>
            <w:tcW w:w="464"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p>
        </w:tc>
        <w:tc>
          <w:tcPr>
            <w:tcW w:w="1023"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Уборка мусора в зонах отдыха. Формирование ответственного экологического поведения.</w:t>
            </w:r>
          </w:p>
        </w:tc>
        <w:tc>
          <w:tcPr>
            <w:tcW w:w="1207" w:type="pct"/>
            <w:shd w:val="clear" w:color="auto" w:fill="auto"/>
          </w:tcPr>
          <w:p w:rsidR="00A7676A" w:rsidRPr="00AD3007" w:rsidRDefault="00A7676A" w:rsidP="00A7676A">
            <w:pPr>
              <w:spacing w:after="0" w:line="240" w:lineRule="auto"/>
              <w:ind w:firstLine="0"/>
              <w:jc w:val="left"/>
              <w:rPr>
                <w:rFonts w:eastAsia="Times New Roman" w:cs="Times New Roman"/>
                <w:sz w:val="16"/>
                <w:szCs w:val="16"/>
              </w:rPr>
            </w:pPr>
          </w:p>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Отряд «Юнармейцев»</w:t>
            </w:r>
          </w:p>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Педагог – организатор</w:t>
            </w:r>
          </w:p>
          <w:p w:rsidR="00A7676A" w:rsidRPr="00AD3007" w:rsidRDefault="00A7676A" w:rsidP="00A7676A">
            <w:pPr>
              <w:spacing w:after="0" w:line="240" w:lineRule="auto"/>
              <w:ind w:firstLine="0"/>
              <w:jc w:val="left"/>
              <w:rPr>
                <w:rFonts w:eastAsia="Times New Roman" w:cs="Times New Roman"/>
                <w:sz w:val="16"/>
                <w:szCs w:val="16"/>
              </w:rPr>
            </w:pPr>
            <w:r w:rsidRPr="00AD3007">
              <w:rPr>
                <w:rFonts w:eastAsia="Times New Roman" w:cs="Times New Roman"/>
                <w:sz w:val="16"/>
                <w:szCs w:val="16"/>
              </w:rPr>
              <w:t>Кл руководители</w:t>
            </w:r>
          </w:p>
          <w:p w:rsidR="00A7676A" w:rsidRPr="00AD3007" w:rsidRDefault="00A7676A" w:rsidP="00A7676A">
            <w:pPr>
              <w:spacing w:after="0" w:line="240" w:lineRule="auto"/>
              <w:ind w:firstLine="0"/>
              <w:jc w:val="left"/>
              <w:rPr>
                <w:rFonts w:eastAsia="Times New Roman" w:cs="Times New Roman"/>
                <w:sz w:val="16"/>
                <w:szCs w:val="16"/>
              </w:rPr>
            </w:pPr>
          </w:p>
        </w:tc>
      </w:tr>
    </w:tbl>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b/>
          <w:sz w:val="16"/>
          <w:szCs w:val="16"/>
          <w:lang w:eastAsia="en-US"/>
        </w:rPr>
      </w:pPr>
    </w:p>
    <w:p w:rsidR="00A7676A" w:rsidRPr="00AD3007" w:rsidRDefault="00A7676A" w:rsidP="00217CFA">
      <w:pPr>
        <w:spacing w:after="0" w:line="240" w:lineRule="auto"/>
        <w:ind w:firstLine="0"/>
        <w:jc w:val="center"/>
        <w:rPr>
          <w:rFonts w:eastAsia="Calibri" w:cs="Times New Roman"/>
          <w:b/>
          <w:sz w:val="16"/>
          <w:szCs w:val="16"/>
          <w:lang w:eastAsia="ar-SA"/>
        </w:rPr>
      </w:pPr>
      <w:r w:rsidRPr="00AD3007">
        <w:rPr>
          <w:rFonts w:eastAsia="Times New Roman" w:cs="Times New Roman"/>
          <w:b/>
          <w:bCs/>
          <w:color w:val="000000"/>
          <w:sz w:val="16"/>
          <w:szCs w:val="16"/>
        </w:rPr>
        <w:t>Модуль «</w:t>
      </w:r>
      <w:r w:rsidRPr="00AD3007">
        <w:rPr>
          <w:rFonts w:eastAsia="Calibri" w:cs="Times New Roman"/>
          <w:b/>
          <w:sz w:val="16"/>
          <w:szCs w:val="16"/>
          <w:lang w:eastAsia="ar-SA"/>
        </w:rPr>
        <w:t>Психолого-педагогического сопровождения образовательного процесса»</w:t>
      </w:r>
      <w:r w:rsidR="004B268D" w:rsidRPr="00AD3007">
        <w:rPr>
          <w:rFonts w:eastAsia="Calibri" w:cs="Times New Roman"/>
          <w:b/>
          <w:sz w:val="16"/>
          <w:szCs w:val="16"/>
          <w:lang w:eastAsia="ar-SA"/>
        </w:rPr>
        <w:t xml:space="preserve">  </w:t>
      </w:r>
    </w:p>
    <w:tbl>
      <w:tblPr>
        <w:tblpPr w:leftFromText="180" w:rightFromText="180" w:vertAnchor="text" w:horzAnchor="margin" w:tblpXSpec="center" w:tblpY="9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0"/>
        <w:gridCol w:w="4082"/>
        <w:gridCol w:w="1166"/>
        <w:gridCol w:w="4106"/>
      </w:tblGrid>
      <w:tr w:rsidR="00A7676A" w:rsidRPr="00AD3007" w:rsidTr="00D10D29">
        <w:trPr>
          <w:trHeight w:val="561"/>
        </w:trPr>
        <w:tc>
          <w:tcPr>
            <w:tcW w:w="412" w:type="pct"/>
            <w:tcBorders>
              <w:top w:val="single" w:sz="4" w:space="0" w:color="000000"/>
              <w:left w:val="single" w:sz="4" w:space="0" w:color="000000"/>
              <w:bottom w:val="single" w:sz="4" w:space="0" w:color="000000"/>
              <w:right w:val="single" w:sz="4" w:space="0" w:color="000000"/>
            </w:tcBorders>
            <w:hideMark/>
          </w:tcPr>
          <w:p w:rsidR="00A7676A" w:rsidRPr="00AD3007" w:rsidRDefault="00A7676A" w:rsidP="00217CFA">
            <w:pPr>
              <w:spacing w:before="150" w:after="0" w:line="240" w:lineRule="auto"/>
              <w:ind w:firstLine="0"/>
              <w:jc w:val="center"/>
              <w:outlineLvl w:val="1"/>
              <w:rPr>
                <w:rFonts w:eastAsia="Times New Roman" w:cs="Times New Roman"/>
                <w:bCs/>
                <w:color w:val="000000"/>
                <w:sz w:val="16"/>
                <w:szCs w:val="16"/>
              </w:rPr>
            </w:pPr>
            <w:r w:rsidRPr="00AD3007">
              <w:rPr>
                <w:rFonts w:eastAsia="Times New Roman" w:cs="Times New Roman"/>
                <w:bCs/>
                <w:color w:val="000000"/>
                <w:sz w:val="16"/>
                <w:szCs w:val="16"/>
              </w:rPr>
              <w:t>№ п/п</w:t>
            </w:r>
          </w:p>
        </w:tc>
        <w:tc>
          <w:tcPr>
            <w:tcW w:w="2002" w:type="pct"/>
            <w:tcBorders>
              <w:top w:val="single" w:sz="4" w:space="0" w:color="000000"/>
              <w:left w:val="single" w:sz="4" w:space="0" w:color="000000"/>
              <w:bottom w:val="single" w:sz="4" w:space="0" w:color="000000"/>
              <w:right w:val="single" w:sz="4" w:space="0" w:color="000000"/>
            </w:tcBorders>
            <w:hideMark/>
          </w:tcPr>
          <w:p w:rsidR="00A7676A" w:rsidRPr="00AD3007" w:rsidRDefault="00A7676A" w:rsidP="00217CFA">
            <w:pPr>
              <w:spacing w:before="150" w:after="0" w:line="240" w:lineRule="auto"/>
              <w:ind w:firstLine="0"/>
              <w:jc w:val="center"/>
              <w:outlineLvl w:val="1"/>
              <w:rPr>
                <w:rFonts w:eastAsia="Times New Roman" w:cs="Times New Roman"/>
                <w:bCs/>
                <w:color w:val="000000"/>
                <w:sz w:val="16"/>
                <w:szCs w:val="16"/>
              </w:rPr>
            </w:pPr>
            <w:r w:rsidRPr="00AD3007">
              <w:rPr>
                <w:rFonts w:eastAsia="Times New Roman" w:cs="Times New Roman"/>
                <w:bCs/>
                <w:color w:val="000000"/>
                <w:sz w:val="16"/>
                <w:szCs w:val="16"/>
              </w:rPr>
              <w:t>Темы, форма и вид деятельности</w:t>
            </w:r>
          </w:p>
        </w:tc>
        <w:tc>
          <w:tcPr>
            <w:tcW w:w="572" w:type="pct"/>
            <w:tcBorders>
              <w:top w:val="single" w:sz="4" w:space="0" w:color="000000"/>
              <w:left w:val="single" w:sz="4" w:space="0" w:color="000000"/>
              <w:bottom w:val="single" w:sz="4" w:space="0" w:color="000000"/>
              <w:right w:val="single" w:sz="4" w:space="0" w:color="000000"/>
            </w:tcBorders>
            <w:hideMark/>
          </w:tcPr>
          <w:p w:rsidR="00A7676A" w:rsidRPr="00AD3007" w:rsidRDefault="00A7676A" w:rsidP="00217CFA">
            <w:pPr>
              <w:spacing w:before="150" w:after="0" w:line="240" w:lineRule="auto"/>
              <w:ind w:firstLine="0"/>
              <w:jc w:val="center"/>
              <w:outlineLvl w:val="1"/>
              <w:rPr>
                <w:rFonts w:eastAsia="Times New Roman" w:cs="Times New Roman"/>
                <w:bCs/>
                <w:color w:val="000000"/>
                <w:sz w:val="16"/>
                <w:szCs w:val="16"/>
              </w:rPr>
            </w:pPr>
            <w:r w:rsidRPr="00AD3007">
              <w:rPr>
                <w:rFonts w:eastAsia="Times New Roman" w:cs="Times New Roman"/>
                <w:bCs/>
                <w:color w:val="000000"/>
                <w:sz w:val="16"/>
                <w:szCs w:val="16"/>
              </w:rPr>
              <w:t>Сроки проведения</w:t>
            </w:r>
          </w:p>
        </w:tc>
        <w:tc>
          <w:tcPr>
            <w:tcW w:w="2014" w:type="pct"/>
            <w:tcBorders>
              <w:top w:val="single" w:sz="4" w:space="0" w:color="000000"/>
              <w:left w:val="single" w:sz="4" w:space="0" w:color="000000"/>
              <w:bottom w:val="single" w:sz="4" w:space="0" w:color="000000"/>
              <w:right w:val="single" w:sz="4" w:space="0" w:color="000000"/>
            </w:tcBorders>
            <w:hideMark/>
          </w:tcPr>
          <w:p w:rsidR="00A7676A" w:rsidRPr="00AD3007" w:rsidRDefault="00A7676A" w:rsidP="00217CFA">
            <w:pPr>
              <w:spacing w:before="150" w:after="0" w:line="240" w:lineRule="auto"/>
              <w:ind w:firstLine="0"/>
              <w:jc w:val="center"/>
              <w:outlineLvl w:val="1"/>
              <w:rPr>
                <w:rFonts w:eastAsia="Times New Roman" w:cs="Times New Roman"/>
                <w:bCs/>
                <w:color w:val="000000"/>
                <w:sz w:val="16"/>
                <w:szCs w:val="16"/>
              </w:rPr>
            </w:pPr>
            <w:r w:rsidRPr="00AD3007">
              <w:rPr>
                <w:rFonts w:eastAsia="Times New Roman" w:cs="Times New Roman"/>
                <w:bCs/>
                <w:color w:val="000000"/>
                <w:sz w:val="16"/>
                <w:szCs w:val="16"/>
              </w:rPr>
              <w:t>Ответственный</w:t>
            </w:r>
          </w:p>
        </w:tc>
      </w:tr>
      <w:tr w:rsidR="00A7676A" w:rsidRPr="00AD3007" w:rsidTr="00D10D29">
        <w:trPr>
          <w:trHeight w:val="414"/>
        </w:trPr>
        <w:tc>
          <w:tcPr>
            <w:tcW w:w="412" w:type="pct"/>
            <w:tcBorders>
              <w:top w:val="single" w:sz="4" w:space="0" w:color="000000"/>
              <w:left w:val="single" w:sz="4" w:space="0" w:color="000000"/>
              <w:bottom w:val="single" w:sz="4" w:space="0" w:color="000000"/>
              <w:right w:val="single" w:sz="4" w:space="0" w:color="000000"/>
            </w:tcBorders>
            <w:hideMark/>
          </w:tcPr>
          <w:p w:rsidR="00A7676A" w:rsidRPr="00AD3007" w:rsidRDefault="00A7676A" w:rsidP="00217CFA">
            <w:pPr>
              <w:spacing w:before="150" w:after="0" w:line="240" w:lineRule="auto"/>
              <w:ind w:firstLine="0"/>
              <w:jc w:val="center"/>
              <w:outlineLvl w:val="1"/>
              <w:rPr>
                <w:rFonts w:eastAsia="Times New Roman" w:cs="Times New Roman"/>
                <w:bCs/>
                <w:color w:val="000000"/>
                <w:sz w:val="16"/>
                <w:szCs w:val="16"/>
              </w:rPr>
            </w:pPr>
            <w:r w:rsidRPr="00AD3007">
              <w:rPr>
                <w:rFonts w:eastAsia="Times New Roman" w:cs="Times New Roman"/>
                <w:bCs/>
                <w:color w:val="000000"/>
                <w:sz w:val="16"/>
                <w:szCs w:val="16"/>
              </w:rPr>
              <w:t>1</w:t>
            </w:r>
          </w:p>
        </w:tc>
        <w:tc>
          <w:tcPr>
            <w:tcW w:w="2002" w:type="pct"/>
            <w:tcBorders>
              <w:top w:val="single" w:sz="4" w:space="0" w:color="000000"/>
              <w:left w:val="single" w:sz="4" w:space="0" w:color="000000"/>
              <w:bottom w:val="single" w:sz="4" w:space="0" w:color="000000"/>
              <w:right w:val="single" w:sz="4" w:space="0" w:color="000000"/>
            </w:tcBorders>
            <w:hideMark/>
          </w:tcPr>
          <w:p w:rsidR="00A7676A" w:rsidRPr="00AD3007" w:rsidRDefault="00A7676A" w:rsidP="00217CFA">
            <w:pPr>
              <w:spacing w:after="0" w:line="276" w:lineRule="auto"/>
              <w:ind w:firstLine="0"/>
              <w:jc w:val="left"/>
              <w:rPr>
                <w:rFonts w:eastAsia="Times New Roman" w:cs="Times New Roman"/>
                <w:sz w:val="16"/>
                <w:szCs w:val="16"/>
              </w:rPr>
            </w:pPr>
            <w:r w:rsidRPr="00AD3007">
              <w:rPr>
                <w:rFonts w:eastAsia="Times New Roman" w:cs="Times New Roman"/>
                <w:sz w:val="16"/>
                <w:szCs w:val="16"/>
              </w:rPr>
              <w:t xml:space="preserve">Тренинг «Уверенность в себе – залог здоровья», познавательное и  </w:t>
            </w:r>
            <w:r w:rsidRPr="00AD3007">
              <w:rPr>
                <w:rFonts w:eastAsia="Calibri" w:cs="Times New Roman"/>
                <w:sz w:val="16"/>
                <w:szCs w:val="16"/>
                <w:lang w:eastAsia="en-US"/>
              </w:rPr>
              <w:t xml:space="preserve"> </w:t>
            </w:r>
            <w:r w:rsidRPr="00AD3007">
              <w:rPr>
                <w:rFonts w:eastAsia="Times New Roman" w:cs="Times New Roman"/>
                <w:sz w:val="16"/>
                <w:szCs w:val="16"/>
              </w:rPr>
              <w:t>проблемно-ценностное общение.</w:t>
            </w:r>
          </w:p>
        </w:tc>
        <w:tc>
          <w:tcPr>
            <w:tcW w:w="572" w:type="pct"/>
            <w:tcBorders>
              <w:top w:val="single" w:sz="4" w:space="0" w:color="000000"/>
              <w:left w:val="single" w:sz="4" w:space="0" w:color="000000"/>
              <w:bottom w:val="single" w:sz="4" w:space="0" w:color="000000"/>
              <w:right w:val="single" w:sz="4" w:space="0" w:color="000000"/>
            </w:tcBorders>
            <w:hideMark/>
          </w:tcPr>
          <w:p w:rsidR="00A7676A" w:rsidRPr="00AD3007" w:rsidRDefault="0021464A" w:rsidP="00217CFA">
            <w:pPr>
              <w:spacing w:before="150" w:after="0" w:line="240" w:lineRule="auto"/>
              <w:ind w:firstLine="0"/>
              <w:jc w:val="center"/>
              <w:outlineLvl w:val="1"/>
              <w:rPr>
                <w:rFonts w:eastAsia="Times New Roman" w:cs="Times New Roman"/>
                <w:bCs/>
                <w:color w:val="000000"/>
                <w:sz w:val="16"/>
                <w:szCs w:val="16"/>
              </w:rPr>
            </w:pPr>
            <w:r w:rsidRPr="00AD3007">
              <w:rPr>
                <w:rFonts w:eastAsia="Times New Roman" w:cs="Times New Roman"/>
                <w:bCs/>
                <w:color w:val="000000"/>
                <w:sz w:val="16"/>
                <w:szCs w:val="16"/>
              </w:rPr>
              <w:t>Сентябрь</w:t>
            </w:r>
          </w:p>
        </w:tc>
        <w:tc>
          <w:tcPr>
            <w:tcW w:w="2014" w:type="pct"/>
            <w:tcBorders>
              <w:top w:val="single" w:sz="4" w:space="0" w:color="000000"/>
              <w:left w:val="single" w:sz="4" w:space="0" w:color="000000"/>
              <w:bottom w:val="single" w:sz="4" w:space="0" w:color="000000"/>
              <w:right w:val="single" w:sz="4" w:space="0" w:color="000000"/>
            </w:tcBorders>
            <w:hideMark/>
          </w:tcPr>
          <w:p w:rsidR="00A7676A" w:rsidRPr="00AD3007" w:rsidRDefault="00A7676A" w:rsidP="00217CFA">
            <w:pPr>
              <w:spacing w:before="150" w:after="0" w:line="240" w:lineRule="auto"/>
              <w:ind w:firstLine="0"/>
              <w:jc w:val="center"/>
              <w:outlineLvl w:val="1"/>
              <w:rPr>
                <w:rFonts w:eastAsia="Times New Roman" w:cs="Times New Roman"/>
                <w:bCs/>
                <w:color w:val="000000"/>
                <w:sz w:val="16"/>
                <w:szCs w:val="16"/>
              </w:rPr>
            </w:pPr>
            <w:r w:rsidRPr="00AD3007">
              <w:rPr>
                <w:rFonts w:eastAsia="Times New Roman" w:cs="Times New Roman"/>
                <w:bCs/>
                <w:color w:val="000000"/>
                <w:sz w:val="16"/>
                <w:szCs w:val="16"/>
              </w:rPr>
              <w:t>Зам.директора по ВР, психолог</w:t>
            </w:r>
          </w:p>
        </w:tc>
      </w:tr>
      <w:tr w:rsidR="00A7676A" w:rsidRPr="00AD3007" w:rsidTr="00D10D29">
        <w:trPr>
          <w:trHeight w:val="555"/>
        </w:trPr>
        <w:tc>
          <w:tcPr>
            <w:tcW w:w="412" w:type="pct"/>
            <w:tcBorders>
              <w:top w:val="single" w:sz="4" w:space="0" w:color="000000"/>
              <w:left w:val="single" w:sz="4" w:space="0" w:color="000000"/>
              <w:bottom w:val="single" w:sz="4" w:space="0" w:color="000000"/>
              <w:right w:val="single" w:sz="4" w:space="0" w:color="000000"/>
            </w:tcBorders>
            <w:hideMark/>
          </w:tcPr>
          <w:p w:rsidR="00A7676A" w:rsidRPr="00AD3007" w:rsidRDefault="00A7676A" w:rsidP="00217CFA">
            <w:pPr>
              <w:spacing w:before="150" w:after="0" w:line="240" w:lineRule="auto"/>
              <w:ind w:firstLine="0"/>
              <w:jc w:val="center"/>
              <w:outlineLvl w:val="1"/>
              <w:rPr>
                <w:rFonts w:eastAsia="Times New Roman" w:cs="Times New Roman"/>
                <w:bCs/>
                <w:color w:val="000000"/>
                <w:sz w:val="16"/>
                <w:szCs w:val="16"/>
              </w:rPr>
            </w:pPr>
            <w:r w:rsidRPr="00AD3007">
              <w:rPr>
                <w:rFonts w:eastAsia="Times New Roman" w:cs="Times New Roman"/>
                <w:bCs/>
                <w:color w:val="000000"/>
                <w:sz w:val="16"/>
                <w:szCs w:val="16"/>
              </w:rPr>
              <w:t>2</w:t>
            </w:r>
          </w:p>
        </w:tc>
        <w:tc>
          <w:tcPr>
            <w:tcW w:w="2002" w:type="pct"/>
            <w:tcBorders>
              <w:top w:val="single" w:sz="4" w:space="0" w:color="000000"/>
              <w:left w:val="single" w:sz="4" w:space="0" w:color="000000"/>
              <w:bottom w:val="single" w:sz="4" w:space="0" w:color="000000"/>
              <w:right w:val="single" w:sz="4" w:space="0" w:color="000000"/>
            </w:tcBorders>
            <w:hideMark/>
          </w:tcPr>
          <w:p w:rsidR="00A7676A" w:rsidRPr="00AD3007" w:rsidRDefault="00A7676A" w:rsidP="00217CFA">
            <w:pPr>
              <w:spacing w:after="0" w:line="276" w:lineRule="auto"/>
              <w:ind w:firstLine="0"/>
              <w:jc w:val="left"/>
              <w:rPr>
                <w:rFonts w:eastAsia="Times New Roman" w:cs="Times New Roman"/>
                <w:sz w:val="16"/>
                <w:szCs w:val="16"/>
              </w:rPr>
            </w:pPr>
            <w:r w:rsidRPr="00AD3007">
              <w:rPr>
                <w:rFonts w:eastAsia="Times New Roman" w:cs="Times New Roman"/>
                <w:sz w:val="16"/>
                <w:szCs w:val="16"/>
              </w:rPr>
              <w:t>Тренинг «Учимся концентрировать внимание», познавательная деятельность</w:t>
            </w:r>
          </w:p>
        </w:tc>
        <w:tc>
          <w:tcPr>
            <w:tcW w:w="572" w:type="pct"/>
            <w:tcBorders>
              <w:top w:val="single" w:sz="4" w:space="0" w:color="000000"/>
              <w:left w:val="single" w:sz="4" w:space="0" w:color="000000"/>
              <w:bottom w:val="single" w:sz="4" w:space="0" w:color="000000"/>
              <w:right w:val="single" w:sz="4" w:space="0" w:color="000000"/>
            </w:tcBorders>
            <w:hideMark/>
          </w:tcPr>
          <w:p w:rsidR="00A7676A" w:rsidRPr="00AD3007" w:rsidRDefault="0021464A" w:rsidP="00217CFA">
            <w:pPr>
              <w:spacing w:before="150" w:after="0" w:line="240" w:lineRule="auto"/>
              <w:ind w:firstLine="0"/>
              <w:jc w:val="center"/>
              <w:outlineLvl w:val="1"/>
              <w:rPr>
                <w:rFonts w:eastAsia="Times New Roman" w:cs="Times New Roman"/>
                <w:bCs/>
                <w:color w:val="000000"/>
                <w:sz w:val="16"/>
                <w:szCs w:val="16"/>
              </w:rPr>
            </w:pPr>
            <w:r w:rsidRPr="00AD3007">
              <w:rPr>
                <w:rFonts w:eastAsia="Times New Roman" w:cs="Times New Roman"/>
                <w:bCs/>
                <w:color w:val="000000"/>
                <w:sz w:val="16"/>
                <w:szCs w:val="16"/>
              </w:rPr>
              <w:t>Октябрь</w:t>
            </w:r>
          </w:p>
        </w:tc>
        <w:tc>
          <w:tcPr>
            <w:tcW w:w="2014" w:type="pct"/>
            <w:tcBorders>
              <w:top w:val="single" w:sz="4" w:space="0" w:color="000000"/>
              <w:left w:val="single" w:sz="4" w:space="0" w:color="000000"/>
              <w:bottom w:val="single" w:sz="4" w:space="0" w:color="000000"/>
              <w:right w:val="single" w:sz="4" w:space="0" w:color="000000"/>
            </w:tcBorders>
            <w:hideMark/>
          </w:tcPr>
          <w:p w:rsidR="00A7676A" w:rsidRPr="00AD3007" w:rsidRDefault="00A7676A" w:rsidP="00217CFA">
            <w:pPr>
              <w:spacing w:before="150" w:after="0" w:line="240" w:lineRule="auto"/>
              <w:ind w:firstLine="0"/>
              <w:jc w:val="center"/>
              <w:outlineLvl w:val="1"/>
              <w:rPr>
                <w:rFonts w:eastAsia="Times New Roman" w:cs="Times New Roman"/>
                <w:bCs/>
                <w:color w:val="000000"/>
                <w:sz w:val="16"/>
                <w:szCs w:val="16"/>
              </w:rPr>
            </w:pPr>
            <w:r w:rsidRPr="00AD3007">
              <w:rPr>
                <w:rFonts w:eastAsia="Times New Roman" w:cs="Times New Roman"/>
                <w:bCs/>
                <w:color w:val="000000"/>
                <w:sz w:val="16"/>
                <w:szCs w:val="16"/>
              </w:rPr>
              <w:t>Зам.директора по ВР, психолог</w:t>
            </w:r>
          </w:p>
        </w:tc>
      </w:tr>
      <w:tr w:rsidR="00A7676A" w:rsidRPr="00AD3007" w:rsidTr="00D10D29">
        <w:trPr>
          <w:trHeight w:val="272"/>
        </w:trPr>
        <w:tc>
          <w:tcPr>
            <w:tcW w:w="412" w:type="pct"/>
            <w:tcBorders>
              <w:top w:val="single" w:sz="4" w:space="0" w:color="000000"/>
              <w:left w:val="single" w:sz="4" w:space="0" w:color="000000"/>
              <w:bottom w:val="single" w:sz="4" w:space="0" w:color="000000"/>
              <w:right w:val="single" w:sz="4" w:space="0" w:color="000000"/>
            </w:tcBorders>
            <w:hideMark/>
          </w:tcPr>
          <w:p w:rsidR="00A7676A" w:rsidRPr="00AD3007" w:rsidRDefault="00A7676A" w:rsidP="00217CFA">
            <w:pPr>
              <w:spacing w:before="150" w:after="0" w:line="240" w:lineRule="auto"/>
              <w:ind w:firstLine="0"/>
              <w:jc w:val="center"/>
              <w:outlineLvl w:val="1"/>
              <w:rPr>
                <w:rFonts w:eastAsia="Times New Roman" w:cs="Times New Roman"/>
                <w:bCs/>
                <w:color w:val="000000"/>
                <w:sz w:val="16"/>
                <w:szCs w:val="16"/>
              </w:rPr>
            </w:pPr>
            <w:r w:rsidRPr="00AD3007">
              <w:rPr>
                <w:rFonts w:eastAsia="Times New Roman" w:cs="Times New Roman"/>
                <w:bCs/>
                <w:color w:val="000000"/>
                <w:sz w:val="16"/>
                <w:szCs w:val="16"/>
              </w:rPr>
              <w:t>3</w:t>
            </w:r>
          </w:p>
        </w:tc>
        <w:tc>
          <w:tcPr>
            <w:tcW w:w="2002" w:type="pct"/>
            <w:tcBorders>
              <w:top w:val="single" w:sz="4" w:space="0" w:color="000000"/>
              <w:left w:val="single" w:sz="4" w:space="0" w:color="000000"/>
              <w:bottom w:val="single" w:sz="4" w:space="0" w:color="000000"/>
              <w:right w:val="single" w:sz="4" w:space="0" w:color="000000"/>
            </w:tcBorders>
            <w:hideMark/>
          </w:tcPr>
          <w:p w:rsidR="00A7676A" w:rsidRPr="00AD3007" w:rsidRDefault="00A7676A" w:rsidP="00217CFA">
            <w:pPr>
              <w:spacing w:after="0" w:line="240" w:lineRule="auto"/>
              <w:ind w:firstLine="0"/>
              <w:jc w:val="left"/>
              <w:rPr>
                <w:rFonts w:eastAsia="Times New Roman" w:cs="Times New Roman"/>
                <w:sz w:val="16"/>
                <w:szCs w:val="16"/>
              </w:rPr>
            </w:pPr>
            <w:r w:rsidRPr="00AD3007">
              <w:rPr>
                <w:rFonts w:eastAsia="Times New Roman" w:cs="Times New Roman"/>
                <w:sz w:val="16"/>
                <w:szCs w:val="16"/>
              </w:rPr>
              <w:t>Тренинг «Развиваем память</w:t>
            </w:r>
            <w:r w:rsidR="00D3315F" w:rsidRPr="00AD3007">
              <w:rPr>
                <w:rFonts w:eastAsia="Times New Roman" w:cs="Times New Roman"/>
                <w:sz w:val="16"/>
                <w:szCs w:val="16"/>
              </w:rPr>
              <w:t>», познавательная</w:t>
            </w:r>
            <w:r w:rsidRPr="00AD3007">
              <w:rPr>
                <w:rFonts w:eastAsia="Times New Roman" w:cs="Times New Roman"/>
                <w:sz w:val="16"/>
                <w:szCs w:val="16"/>
              </w:rPr>
              <w:t xml:space="preserve"> деятельность</w:t>
            </w:r>
          </w:p>
        </w:tc>
        <w:tc>
          <w:tcPr>
            <w:tcW w:w="572" w:type="pct"/>
            <w:tcBorders>
              <w:top w:val="single" w:sz="4" w:space="0" w:color="000000"/>
              <w:left w:val="single" w:sz="4" w:space="0" w:color="000000"/>
              <w:bottom w:val="single" w:sz="4" w:space="0" w:color="000000"/>
              <w:right w:val="single" w:sz="4" w:space="0" w:color="000000"/>
            </w:tcBorders>
            <w:hideMark/>
          </w:tcPr>
          <w:p w:rsidR="00A7676A" w:rsidRPr="00AD3007" w:rsidRDefault="0021464A" w:rsidP="00217CFA">
            <w:pPr>
              <w:spacing w:before="150" w:after="0" w:line="240" w:lineRule="auto"/>
              <w:ind w:firstLine="0"/>
              <w:jc w:val="center"/>
              <w:outlineLvl w:val="1"/>
              <w:rPr>
                <w:rFonts w:eastAsia="Times New Roman" w:cs="Times New Roman"/>
                <w:bCs/>
                <w:color w:val="000000"/>
                <w:sz w:val="16"/>
                <w:szCs w:val="16"/>
              </w:rPr>
            </w:pPr>
            <w:r w:rsidRPr="00AD3007">
              <w:rPr>
                <w:rFonts w:eastAsia="Times New Roman" w:cs="Times New Roman"/>
                <w:bCs/>
                <w:color w:val="000000"/>
                <w:sz w:val="16"/>
                <w:szCs w:val="16"/>
              </w:rPr>
              <w:t>Ноябрь</w:t>
            </w:r>
          </w:p>
        </w:tc>
        <w:tc>
          <w:tcPr>
            <w:tcW w:w="2014" w:type="pct"/>
            <w:tcBorders>
              <w:top w:val="single" w:sz="4" w:space="0" w:color="000000"/>
              <w:left w:val="single" w:sz="4" w:space="0" w:color="000000"/>
              <w:bottom w:val="single" w:sz="4" w:space="0" w:color="000000"/>
              <w:right w:val="single" w:sz="4" w:space="0" w:color="000000"/>
            </w:tcBorders>
            <w:hideMark/>
          </w:tcPr>
          <w:p w:rsidR="00A7676A" w:rsidRPr="00AD3007" w:rsidRDefault="00A7676A" w:rsidP="00217CFA">
            <w:pPr>
              <w:spacing w:before="150" w:after="0" w:line="240" w:lineRule="auto"/>
              <w:ind w:firstLine="0"/>
              <w:jc w:val="center"/>
              <w:outlineLvl w:val="1"/>
              <w:rPr>
                <w:rFonts w:eastAsia="Times New Roman" w:cs="Times New Roman"/>
                <w:bCs/>
                <w:color w:val="000000"/>
                <w:sz w:val="16"/>
                <w:szCs w:val="16"/>
              </w:rPr>
            </w:pPr>
            <w:r w:rsidRPr="00AD3007">
              <w:rPr>
                <w:rFonts w:eastAsia="Times New Roman" w:cs="Times New Roman"/>
                <w:bCs/>
                <w:color w:val="000000"/>
                <w:sz w:val="16"/>
                <w:szCs w:val="16"/>
              </w:rPr>
              <w:t>Зам.директора по ВР, психолог</w:t>
            </w:r>
          </w:p>
        </w:tc>
      </w:tr>
      <w:tr w:rsidR="00A7676A" w:rsidRPr="00AD3007" w:rsidTr="00D10D29">
        <w:trPr>
          <w:trHeight w:val="604"/>
        </w:trPr>
        <w:tc>
          <w:tcPr>
            <w:tcW w:w="412" w:type="pct"/>
            <w:tcBorders>
              <w:top w:val="single" w:sz="4" w:space="0" w:color="000000"/>
              <w:left w:val="single" w:sz="4" w:space="0" w:color="000000"/>
              <w:bottom w:val="single" w:sz="4" w:space="0" w:color="000000"/>
              <w:right w:val="single" w:sz="4" w:space="0" w:color="000000"/>
            </w:tcBorders>
            <w:hideMark/>
          </w:tcPr>
          <w:p w:rsidR="00A7676A" w:rsidRPr="00AD3007" w:rsidRDefault="00A7676A" w:rsidP="00217CFA">
            <w:pPr>
              <w:spacing w:before="150" w:after="0" w:line="240" w:lineRule="auto"/>
              <w:ind w:firstLine="0"/>
              <w:jc w:val="center"/>
              <w:outlineLvl w:val="1"/>
              <w:rPr>
                <w:rFonts w:eastAsia="Times New Roman" w:cs="Times New Roman"/>
                <w:bCs/>
                <w:color w:val="000000"/>
                <w:sz w:val="16"/>
                <w:szCs w:val="16"/>
              </w:rPr>
            </w:pPr>
            <w:r w:rsidRPr="00AD3007">
              <w:rPr>
                <w:rFonts w:eastAsia="Times New Roman" w:cs="Times New Roman"/>
                <w:bCs/>
                <w:color w:val="000000"/>
                <w:sz w:val="16"/>
                <w:szCs w:val="16"/>
              </w:rPr>
              <w:t>4</w:t>
            </w:r>
          </w:p>
        </w:tc>
        <w:tc>
          <w:tcPr>
            <w:tcW w:w="2002" w:type="pct"/>
            <w:tcBorders>
              <w:top w:val="single" w:sz="4" w:space="0" w:color="000000"/>
              <w:left w:val="single" w:sz="4" w:space="0" w:color="000000"/>
              <w:bottom w:val="single" w:sz="4" w:space="0" w:color="000000"/>
              <w:right w:val="single" w:sz="4" w:space="0" w:color="000000"/>
            </w:tcBorders>
            <w:hideMark/>
          </w:tcPr>
          <w:p w:rsidR="00A7676A" w:rsidRPr="00AD3007" w:rsidRDefault="00A7676A" w:rsidP="00217CFA">
            <w:pPr>
              <w:spacing w:after="0" w:line="240" w:lineRule="auto"/>
              <w:ind w:firstLine="0"/>
              <w:jc w:val="left"/>
              <w:rPr>
                <w:rFonts w:eastAsia="Times New Roman" w:cs="Times New Roman"/>
                <w:sz w:val="16"/>
                <w:szCs w:val="16"/>
              </w:rPr>
            </w:pPr>
            <w:r w:rsidRPr="00AD3007">
              <w:rPr>
                <w:rFonts w:eastAsia="Times New Roman" w:cs="Times New Roman"/>
                <w:sz w:val="16"/>
                <w:szCs w:val="16"/>
              </w:rPr>
              <w:t xml:space="preserve">Вырабатываем навыки скорочтения и быстрого запоминания, познавательная и игровая </w:t>
            </w:r>
          </w:p>
        </w:tc>
        <w:tc>
          <w:tcPr>
            <w:tcW w:w="572" w:type="pct"/>
            <w:tcBorders>
              <w:top w:val="single" w:sz="4" w:space="0" w:color="000000"/>
              <w:left w:val="single" w:sz="4" w:space="0" w:color="000000"/>
              <w:bottom w:val="single" w:sz="4" w:space="0" w:color="000000"/>
              <w:right w:val="single" w:sz="4" w:space="0" w:color="000000"/>
            </w:tcBorders>
            <w:hideMark/>
          </w:tcPr>
          <w:p w:rsidR="00A7676A" w:rsidRPr="00AD3007" w:rsidRDefault="0021464A" w:rsidP="00217CFA">
            <w:pPr>
              <w:spacing w:before="150" w:after="0" w:line="240" w:lineRule="auto"/>
              <w:ind w:firstLine="0"/>
              <w:jc w:val="center"/>
              <w:outlineLvl w:val="1"/>
              <w:rPr>
                <w:rFonts w:eastAsia="Times New Roman" w:cs="Times New Roman"/>
                <w:bCs/>
                <w:color w:val="000000"/>
                <w:sz w:val="16"/>
                <w:szCs w:val="16"/>
              </w:rPr>
            </w:pPr>
            <w:r w:rsidRPr="00AD3007">
              <w:rPr>
                <w:rFonts w:eastAsia="Times New Roman" w:cs="Times New Roman"/>
                <w:bCs/>
                <w:color w:val="000000"/>
                <w:sz w:val="16"/>
                <w:szCs w:val="16"/>
              </w:rPr>
              <w:t>Декабрь</w:t>
            </w:r>
          </w:p>
        </w:tc>
        <w:tc>
          <w:tcPr>
            <w:tcW w:w="2014" w:type="pct"/>
            <w:tcBorders>
              <w:top w:val="single" w:sz="4" w:space="0" w:color="000000"/>
              <w:left w:val="single" w:sz="4" w:space="0" w:color="000000"/>
              <w:bottom w:val="single" w:sz="4" w:space="0" w:color="000000"/>
              <w:right w:val="single" w:sz="4" w:space="0" w:color="000000"/>
            </w:tcBorders>
            <w:hideMark/>
          </w:tcPr>
          <w:p w:rsidR="00A7676A" w:rsidRPr="00AD3007" w:rsidRDefault="00A7676A" w:rsidP="00217CFA">
            <w:pPr>
              <w:spacing w:before="150" w:after="0" w:line="240" w:lineRule="auto"/>
              <w:ind w:firstLine="0"/>
              <w:jc w:val="center"/>
              <w:outlineLvl w:val="1"/>
              <w:rPr>
                <w:rFonts w:eastAsia="Times New Roman" w:cs="Times New Roman"/>
                <w:bCs/>
                <w:color w:val="000000"/>
                <w:sz w:val="16"/>
                <w:szCs w:val="16"/>
              </w:rPr>
            </w:pPr>
            <w:r w:rsidRPr="00AD3007">
              <w:rPr>
                <w:rFonts w:eastAsia="Times New Roman" w:cs="Times New Roman"/>
                <w:bCs/>
                <w:color w:val="000000"/>
                <w:sz w:val="16"/>
                <w:szCs w:val="16"/>
              </w:rPr>
              <w:t>Зам.директора по ВР, психолог</w:t>
            </w:r>
          </w:p>
        </w:tc>
      </w:tr>
    </w:tbl>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0"/>
        <w:gridCol w:w="4033"/>
        <w:gridCol w:w="2712"/>
        <w:gridCol w:w="2599"/>
      </w:tblGrid>
      <w:tr w:rsidR="00A7676A" w:rsidRPr="00AD3007" w:rsidTr="0021464A">
        <w:trPr>
          <w:trHeight w:val="395"/>
        </w:trPr>
        <w:tc>
          <w:tcPr>
            <w:tcW w:w="417" w:type="pct"/>
            <w:tcBorders>
              <w:top w:val="single" w:sz="4" w:space="0" w:color="000000"/>
              <w:left w:val="single" w:sz="4" w:space="0" w:color="000000"/>
              <w:bottom w:val="single" w:sz="4" w:space="0" w:color="000000"/>
              <w:right w:val="single" w:sz="4" w:space="0" w:color="000000"/>
            </w:tcBorders>
            <w:hideMark/>
          </w:tcPr>
          <w:p w:rsidR="00A7676A" w:rsidRPr="00AD3007" w:rsidRDefault="00A7676A" w:rsidP="00A7676A">
            <w:pPr>
              <w:spacing w:before="150" w:after="0" w:line="276" w:lineRule="auto"/>
              <w:ind w:firstLine="0"/>
              <w:jc w:val="center"/>
              <w:outlineLvl w:val="1"/>
              <w:rPr>
                <w:rFonts w:eastAsia="Times New Roman" w:cs="Times New Roman"/>
                <w:bCs/>
                <w:sz w:val="16"/>
                <w:szCs w:val="16"/>
                <w:lang w:eastAsia="en-US"/>
              </w:rPr>
            </w:pPr>
            <w:r w:rsidRPr="00AD3007">
              <w:rPr>
                <w:rFonts w:eastAsia="Times New Roman" w:cs="Times New Roman"/>
                <w:bCs/>
                <w:sz w:val="16"/>
                <w:szCs w:val="16"/>
                <w:lang w:eastAsia="en-US"/>
              </w:rPr>
              <w:t>№ п/п</w:t>
            </w:r>
          </w:p>
        </w:tc>
        <w:tc>
          <w:tcPr>
            <w:tcW w:w="1978" w:type="pct"/>
            <w:tcBorders>
              <w:top w:val="single" w:sz="4" w:space="0" w:color="000000"/>
              <w:left w:val="single" w:sz="4" w:space="0" w:color="000000"/>
              <w:bottom w:val="single" w:sz="4" w:space="0" w:color="000000"/>
              <w:right w:val="single" w:sz="4" w:space="0" w:color="000000"/>
            </w:tcBorders>
            <w:hideMark/>
          </w:tcPr>
          <w:p w:rsidR="00A7676A" w:rsidRPr="00AD3007" w:rsidRDefault="00A7676A" w:rsidP="00A7676A">
            <w:pPr>
              <w:spacing w:before="150" w:after="0" w:line="276" w:lineRule="auto"/>
              <w:ind w:firstLine="0"/>
              <w:jc w:val="center"/>
              <w:outlineLvl w:val="1"/>
              <w:rPr>
                <w:rFonts w:eastAsia="Times New Roman" w:cs="Times New Roman"/>
                <w:bCs/>
                <w:sz w:val="16"/>
                <w:szCs w:val="16"/>
                <w:lang w:eastAsia="en-US"/>
              </w:rPr>
            </w:pPr>
            <w:r w:rsidRPr="00AD3007">
              <w:rPr>
                <w:rFonts w:eastAsia="Times New Roman" w:cs="Times New Roman"/>
                <w:bCs/>
                <w:sz w:val="16"/>
                <w:szCs w:val="16"/>
                <w:lang w:eastAsia="en-US"/>
              </w:rPr>
              <w:t>Темы</w:t>
            </w:r>
          </w:p>
        </w:tc>
        <w:tc>
          <w:tcPr>
            <w:tcW w:w="1330" w:type="pct"/>
            <w:tcBorders>
              <w:top w:val="single" w:sz="4" w:space="0" w:color="000000"/>
              <w:left w:val="single" w:sz="4" w:space="0" w:color="000000"/>
              <w:bottom w:val="single" w:sz="4" w:space="0" w:color="000000"/>
              <w:right w:val="single" w:sz="4" w:space="0" w:color="000000"/>
            </w:tcBorders>
            <w:hideMark/>
          </w:tcPr>
          <w:p w:rsidR="00A7676A" w:rsidRPr="00AD3007" w:rsidRDefault="00A7676A" w:rsidP="00A7676A">
            <w:pPr>
              <w:spacing w:before="150" w:after="0" w:line="276" w:lineRule="auto"/>
              <w:ind w:firstLine="0"/>
              <w:jc w:val="center"/>
              <w:outlineLvl w:val="1"/>
              <w:rPr>
                <w:rFonts w:eastAsia="Times New Roman" w:cs="Times New Roman"/>
                <w:bCs/>
                <w:sz w:val="16"/>
                <w:szCs w:val="16"/>
                <w:lang w:eastAsia="en-US"/>
              </w:rPr>
            </w:pPr>
            <w:r w:rsidRPr="00AD3007">
              <w:rPr>
                <w:rFonts w:eastAsia="Times New Roman" w:cs="Times New Roman"/>
                <w:bCs/>
                <w:sz w:val="16"/>
                <w:szCs w:val="16"/>
                <w:lang w:eastAsia="en-US"/>
              </w:rPr>
              <w:t>Сроки проведения</w:t>
            </w:r>
          </w:p>
        </w:tc>
        <w:tc>
          <w:tcPr>
            <w:tcW w:w="1275" w:type="pct"/>
            <w:tcBorders>
              <w:top w:val="single" w:sz="4" w:space="0" w:color="000000"/>
              <w:left w:val="single" w:sz="4" w:space="0" w:color="000000"/>
              <w:bottom w:val="single" w:sz="4" w:space="0" w:color="000000"/>
              <w:right w:val="single" w:sz="4" w:space="0" w:color="000000"/>
            </w:tcBorders>
            <w:hideMark/>
          </w:tcPr>
          <w:p w:rsidR="00A7676A" w:rsidRPr="00AD3007" w:rsidRDefault="00A7676A" w:rsidP="00A7676A">
            <w:pPr>
              <w:spacing w:before="150" w:after="0" w:line="276" w:lineRule="auto"/>
              <w:ind w:firstLine="0"/>
              <w:jc w:val="center"/>
              <w:outlineLvl w:val="1"/>
              <w:rPr>
                <w:rFonts w:eastAsia="Times New Roman" w:cs="Times New Roman"/>
                <w:bCs/>
                <w:sz w:val="16"/>
                <w:szCs w:val="16"/>
                <w:lang w:eastAsia="en-US"/>
              </w:rPr>
            </w:pPr>
            <w:r w:rsidRPr="00AD3007">
              <w:rPr>
                <w:rFonts w:eastAsia="Times New Roman" w:cs="Times New Roman"/>
                <w:bCs/>
                <w:sz w:val="16"/>
                <w:szCs w:val="16"/>
                <w:lang w:eastAsia="en-US"/>
              </w:rPr>
              <w:t>Ответственный</w:t>
            </w:r>
          </w:p>
        </w:tc>
      </w:tr>
      <w:tr w:rsidR="00A7676A" w:rsidRPr="00AD3007" w:rsidTr="0021464A">
        <w:trPr>
          <w:trHeight w:val="415"/>
        </w:trPr>
        <w:tc>
          <w:tcPr>
            <w:tcW w:w="417" w:type="pct"/>
            <w:tcBorders>
              <w:top w:val="single" w:sz="4" w:space="0" w:color="000000"/>
              <w:left w:val="single" w:sz="4" w:space="0" w:color="000000"/>
              <w:bottom w:val="single" w:sz="4" w:space="0" w:color="000000"/>
              <w:right w:val="single" w:sz="4" w:space="0" w:color="000000"/>
            </w:tcBorders>
            <w:hideMark/>
          </w:tcPr>
          <w:p w:rsidR="00A7676A" w:rsidRPr="00AD3007" w:rsidRDefault="00A7676A" w:rsidP="00A7676A">
            <w:pPr>
              <w:spacing w:before="150" w:after="0" w:line="276" w:lineRule="auto"/>
              <w:ind w:firstLine="0"/>
              <w:jc w:val="center"/>
              <w:outlineLvl w:val="1"/>
              <w:rPr>
                <w:rFonts w:eastAsia="Times New Roman" w:cs="Times New Roman"/>
                <w:bCs/>
                <w:sz w:val="16"/>
                <w:szCs w:val="16"/>
                <w:lang w:eastAsia="en-US"/>
              </w:rPr>
            </w:pPr>
            <w:r w:rsidRPr="00AD3007">
              <w:rPr>
                <w:rFonts w:eastAsia="Times New Roman" w:cs="Times New Roman"/>
                <w:bCs/>
                <w:sz w:val="16"/>
                <w:szCs w:val="16"/>
                <w:lang w:eastAsia="en-US"/>
              </w:rPr>
              <w:t>5</w:t>
            </w:r>
          </w:p>
        </w:tc>
        <w:tc>
          <w:tcPr>
            <w:tcW w:w="1978" w:type="pct"/>
            <w:tcBorders>
              <w:top w:val="single" w:sz="4" w:space="0" w:color="000000"/>
              <w:left w:val="single" w:sz="4" w:space="0" w:color="000000"/>
              <w:bottom w:val="single" w:sz="4" w:space="0" w:color="000000"/>
              <w:right w:val="single" w:sz="4" w:space="0" w:color="000000"/>
            </w:tcBorders>
            <w:hideMark/>
          </w:tcPr>
          <w:p w:rsidR="00A7676A" w:rsidRPr="00AD3007" w:rsidRDefault="00A7676A" w:rsidP="00A7676A">
            <w:pPr>
              <w:spacing w:after="0" w:line="276" w:lineRule="auto"/>
              <w:ind w:firstLine="0"/>
              <w:jc w:val="left"/>
              <w:rPr>
                <w:rFonts w:eastAsia="Calibri" w:cs="Times New Roman"/>
                <w:sz w:val="16"/>
                <w:szCs w:val="16"/>
                <w:lang w:eastAsia="en-US"/>
              </w:rPr>
            </w:pPr>
            <w:r w:rsidRPr="00AD3007">
              <w:rPr>
                <w:rFonts w:eastAsia="Calibri" w:cs="Times New Roman"/>
                <w:sz w:val="16"/>
                <w:szCs w:val="16"/>
                <w:lang w:eastAsia="en-US"/>
              </w:rPr>
              <w:t>Составление списков семей особого внимания (по данным соцзащиты, кл. рук.)</w:t>
            </w:r>
          </w:p>
        </w:tc>
        <w:tc>
          <w:tcPr>
            <w:tcW w:w="1330" w:type="pct"/>
            <w:tcBorders>
              <w:top w:val="single" w:sz="4" w:space="0" w:color="000000"/>
              <w:left w:val="single" w:sz="4" w:space="0" w:color="000000"/>
              <w:bottom w:val="single" w:sz="4" w:space="0" w:color="000000"/>
              <w:right w:val="single" w:sz="4" w:space="0" w:color="000000"/>
            </w:tcBorders>
            <w:hideMark/>
          </w:tcPr>
          <w:p w:rsidR="00A7676A" w:rsidRPr="00AD3007" w:rsidRDefault="00A7676A" w:rsidP="00A7676A">
            <w:pPr>
              <w:spacing w:before="150" w:after="0" w:line="276" w:lineRule="auto"/>
              <w:ind w:firstLine="0"/>
              <w:jc w:val="center"/>
              <w:outlineLvl w:val="1"/>
              <w:rPr>
                <w:rFonts w:eastAsia="Times New Roman" w:cs="Times New Roman"/>
                <w:bCs/>
                <w:sz w:val="16"/>
                <w:szCs w:val="16"/>
                <w:lang w:eastAsia="en-US"/>
              </w:rPr>
            </w:pPr>
            <w:r w:rsidRPr="00AD3007">
              <w:rPr>
                <w:rFonts w:eastAsia="Times New Roman" w:cs="Times New Roman"/>
                <w:bCs/>
                <w:sz w:val="16"/>
                <w:szCs w:val="16"/>
                <w:lang w:eastAsia="en-US"/>
              </w:rPr>
              <w:t>Сентябрь</w:t>
            </w:r>
          </w:p>
        </w:tc>
        <w:tc>
          <w:tcPr>
            <w:tcW w:w="1275" w:type="pct"/>
            <w:tcBorders>
              <w:top w:val="single" w:sz="4" w:space="0" w:color="000000"/>
              <w:left w:val="single" w:sz="4" w:space="0" w:color="000000"/>
              <w:bottom w:val="single" w:sz="4" w:space="0" w:color="000000"/>
              <w:right w:val="single" w:sz="4" w:space="0" w:color="000000"/>
            </w:tcBorders>
            <w:hideMark/>
          </w:tcPr>
          <w:p w:rsidR="00A7676A" w:rsidRPr="00AD3007" w:rsidRDefault="00A7676A" w:rsidP="00A7676A">
            <w:pPr>
              <w:spacing w:before="150" w:after="0" w:line="276" w:lineRule="auto"/>
              <w:ind w:firstLine="0"/>
              <w:jc w:val="center"/>
              <w:outlineLvl w:val="1"/>
              <w:rPr>
                <w:rFonts w:eastAsia="Times New Roman" w:cs="Times New Roman"/>
                <w:bCs/>
                <w:sz w:val="16"/>
                <w:szCs w:val="16"/>
                <w:lang w:eastAsia="en-US"/>
              </w:rPr>
            </w:pPr>
            <w:r w:rsidRPr="00AD3007">
              <w:rPr>
                <w:rFonts w:eastAsia="Times New Roman" w:cs="Times New Roman"/>
                <w:bCs/>
                <w:sz w:val="16"/>
                <w:szCs w:val="16"/>
                <w:lang w:eastAsia="en-US"/>
              </w:rPr>
              <w:t>Зам.директора по ВР, психолог</w:t>
            </w:r>
          </w:p>
        </w:tc>
      </w:tr>
      <w:tr w:rsidR="00A7676A" w:rsidRPr="00AD3007" w:rsidTr="0021464A">
        <w:trPr>
          <w:trHeight w:val="394"/>
        </w:trPr>
        <w:tc>
          <w:tcPr>
            <w:tcW w:w="417" w:type="pct"/>
            <w:tcBorders>
              <w:top w:val="single" w:sz="4" w:space="0" w:color="000000"/>
              <w:left w:val="single" w:sz="4" w:space="0" w:color="000000"/>
              <w:bottom w:val="single" w:sz="4" w:space="0" w:color="000000"/>
              <w:right w:val="single" w:sz="4" w:space="0" w:color="000000"/>
            </w:tcBorders>
            <w:hideMark/>
          </w:tcPr>
          <w:p w:rsidR="00A7676A" w:rsidRPr="00AD3007" w:rsidRDefault="00A7676A" w:rsidP="00A7676A">
            <w:pPr>
              <w:spacing w:before="150" w:after="0" w:line="276" w:lineRule="auto"/>
              <w:ind w:firstLine="0"/>
              <w:jc w:val="center"/>
              <w:outlineLvl w:val="1"/>
              <w:rPr>
                <w:rFonts w:eastAsia="Times New Roman" w:cs="Times New Roman"/>
                <w:bCs/>
                <w:sz w:val="16"/>
                <w:szCs w:val="16"/>
                <w:lang w:eastAsia="en-US"/>
              </w:rPr>
            </w:pPr>
            <w:r w:rsidRPr="00AD3007">
              <w:rPr>
                <w:rFonts w:eastAsia="Times New Roman" w:cs="Times New Roman"/>
                <w:bCs/>
                <w:sz w:val="16"/>
                <w:szCs w:val="16"/>
                <w:lang w:eastAsia="en-US"/>
              </w:rPr>
              <w:t>6</w:t>
            </w:r>
          </w:p>
        </w:tc>
        <w:tc>
          <w:tcPr>
            <w:tcW w:w="1978" w:type="pct"/>
            <w:tcBorders>
              <w:top w:val="single" w:sz="4" w:space="0" w:color="000000"/>
              <w:left w:val="single" w:sz="4" w:space="0" w:color="000000"/>
              <w:bottom w:val="single" w:sz="4" w:space="0" w:color="000000"/>
              <w:right w:val="single" w:sz="4" w:space="0" w:color="000000"/>
            </w:tcBorders>
            <w:hideMark/>
          </w:tcPr>
          <w:p w:rsidR="00A7676A" w:rsidRPr="00AD3007" w:rsidRDefault="00A7676A" w:rsidP="00A7676A">
            <w:pPr>
              <w:spacing w:after="0" w:line="276" w:lineRule="auto"/>
              <w:ind w:firstLine="0"/>
              <w:jc w:val="left"/>
              <w:rPr>
                <w:rFonts w:eastAsia="Calibri" w:cs="Times New Roman"/>
                <w:sz w:val="16"/>
                <w:szCs w:val="16"/>
                <w:lang w:eastAsia="en-US"/>
              </w:rPr>
            </w:pPr>
            <w:r w:rsidRPr="00AD3007">
              <w:rPr>
                <w:rFonts w:eastAsia="Calibri" w:cs="Times New Roman"/>
                <w:sz w:val="16"/>
                <w:szCs w:val="16"/>
                <w:lang w:eastAsia="en-US"/>
              </w:rPr>
              <w:t xml:space="preserve">Обследование бытовых условий проживания, выявление проблем </w:t>
            </w:r>
          </w:p>
        </w:tc>
        <w:tc>
          <w:tcPr>
            <w:tcW w:w="1330" w:type="pct"/>
            <w:tcBorders>
              <w:top w:val="single" w:sz="4" w:space="0" w:color="000000"/>
              <w:left w:val="single" w:sz="4" w:space="0" w:color="000000"/>
              <w:bottom w:val="single" w:sz="4" w:space="0" w:color="000000"/>
              <w:right w:val="single" w:sz="4" w:space="0" w:color="000000"/>
            </w:tcBorders>
            <w:hideMark/>
          </w:tcPr>
          <w:p w:rsidR="00A7676A" w:rsidRPr="00AD3007" w:rsidRDefault="00A7676A" w:rsidP="00A7676A">
            <w:pPr>
              <w:spacing w:before="150" w:after="0" w:line="276" w:lineRule="auto"/>
              <w:ind w:firstLine="0"/>
              <w:jc w:val="center"/>
              <w:outlineLvl w:val="1"/>
              <w:rPr>
                <w:rFonts w:eastAsia="Times New Roman" w:cs="Times New Roman"/>
                <w:bCs/>
                <w:sz w:val="16"/>
                <w:szCs w:val="16"/>
                <w:lang w:eastAsia="en-US"/>
              </w:rPr>
            </w:pPr>
            <w:r w:rsidRPr="00AD3007">
              <w:rPr>
                <w:rFonts w:eastAsia="Times New Roman" w:cs="Times New Roman"/>
                <w:bCs/>
                <w:sz w:val="16"/>
                <w:szCs w:val="16"/>
                <w:lang w:eastAsia="en-US"/>
              </w:rPr>
              <w:t>Сентябрь-октябрь, январь, май</w:t>
            </w:r>
          </w:p>
        </w:tc>
        <w:tc>
          <w:tcPr>
            <w:tcW w:w="1275" w:type="pct"/>
            <w:tcBorders>
              <w:top w:val="single" w:sz="4" w:space="0" w:color="000000"/>
              <w:left w:val="single" w:sz="4" w:space="0" w:color="000000"/>
              <w:bottom w:val="single" w:sz="4" w:space="0" w:color="000000"/>
              <w:right w:val="single" w:sz="4" w:space="0" w:color="000000"/>
            </w:tcBorders>
            <w:hideMark/>
          </w:tcPr>
          <w:p w:rsidR="00A7676A" w:rsidRPr="00AD3007" w:rsidRDefault="00A7676A" w:rsidP="00A7676A">
            <w:pPr>
              <w:spacing w:after="0" w:line="276" w:lineRule="auto"/>
              <w:ind w:firstLine="0"/>
              <w:jc w:val="left"/>
              <w:rPr>
                <w:rFonts w:eastAsia="Times New Roman" w:cs="Times New Roman"/>
                <w:sz w:val="16"/>
                <w:szCs w:val="16"/>
                <w:lang w:eastAsia="en-US"/>
              </w:rPr>
            </w:pPr>
            <w:r w:rsidRPr="00AD3007">
              <w:rPr>
                <w:rFonts w:eastAsia="Times New Roman" w:cs="Times New Roman"/>
                <w:bCs/>
                <w:sz w:val="16"/>
                <w:szCs w:val="16"/>
                <w:lang w:eastAsia="en-US"/>
              </w:rPr>
              <w:t>Зам.директора по ВР, психолог</w:t>
            </w:r>
          </w:p>
        </w:tc>
      </w:tr>
      <w:tr w:rsidR="00A7676A" w:rsidRPr="00AD3007" w:rsidTr="0021464A">
        <w:trPr>
          <w:trHeight w:val="248"/>
        </w:trPr>
        <w:tc>
          <w:tcPr>
            <w:tcW w:w="417" w:type="pct"/>
            <w:tcBorders>
              <w:top w:val="single" w:sz="4" w:space="0" w:color="000000"/>
              <w:left w:val="single" w:sz="4" w:space="0" w:color="000000"/>
              <w:bottom w:val="single" w:sz="4" w:space="0" w:color="000000"/>
              <w:right w:val="single" w:sz="4" w:space="0" w:color="000000"/>
            </w:tcBorders>
            <w:hideMark/>
          </w:tcPr>
          <w:p w:rsidR="00A7676A" w:rsidRPr="00AD3007" w:rsidRDefault="00A7676A" w:rsidP="00A7676A">
            <w:pPr>
              <w:spacing w:before="150" w:after="0" w:line="276" w:lineRule="auto"/>
              <w:ind w:firstLine="0"/>
              <w:jc w:val="center"/>
              <w:outlineLvl w:val="1"/>
              <w:rPr>
                <w:rFonts w:eastAsia="Times New Roman" w:cs="Times New Roman"/>
                <w:bCs/>
                <w:sz w:val="16"/>
                <w:szCs w:val="16"/>
                <w:lang w:eastAsia="en-US"/>
              </w:rPr>
            </w:pPr>
            <w:r w:rsidRPr="00AD3007">
              <w:rPr>
                <w:rFonts w:eastAsia="Times New Roman" w:cs="Times New Roman"/>
                <w:bCs/>
                <w:sz w:val="16"/>
                <w:szCs w:val="16"/>
                <w:lang w:eastAsia="en-US"/>
              </w:rPr>
              <w:t>7</w:t>
            </w:r>
          </w:p>
        </w:tc>
        <w:tc>
          <w:tcPr>
            <w:tcW w:w="1978" w:type="pct"/>
            <w:tcBorders>
              <w:top w:val="single" w:sz="4" w:space="0" w:color="000000"/>
              <w:left w:val="single" w:sz="4" w:space="0" w:color="000000"/>
              <w:bottom w:val="single" w:sz="4" w:space="0" w:color="000000"/>
              <w:right w:val="single" w:sz="4" w:space="0" w:color="000000"/>
            </w:tcBorders>
            <w:hideMark/>
          </w:tcPr>
          <w:p w:rsidR="00A7676A" w:rsidRPr="00AD3007" w:rsidRDefault="00A7676A" w:rsidP="00A7676A">
            <w:pPr>
              <w:spacing w:after="0" w:line="276" w:lineRule="auto"/>
              <w:ind w:firstLine="0"/>
              <w:jc w:val="left"/>
              <w:rPr>
                <w:rFonts w:eastAsia="Calibri" w:cs="Times New Roman"/>
                <w:sz w:val="16"/>
                <w:szCs w:val="16"/>
                <w:lang w:eastAsia="en-US"/>
              </w:rPr>
            </w:pPr>
            <w:r w:rsidRPr="00AD3007">
              <w:rPr>
                <w:rFonts w:eastAsia="Times New Roman" w:cs="Times New Roman"/>
                <w:sz w:val="16"/>
                <w:szCs w:val="16"/>
                <w:lang w:eastAsia="en-US"/>
              </w:rPr>
              <w:t>Вовлечение в школу «Активный родитель»</w:t>
            </w:r>
          </w:p>
        </w:tc>
        <w:tc>
          <w:tcPr>
            <w:tcW w:w="1330" w:type="pct"/>
            <w:tcBorders>
              <w:top w:val="single" w:sz="4" w:space="0" w:color="000000"/>
              <w:left w:val="single" w:sz="4" w:space="0" w:color="000000"/>
              <w:bottom w:val="single" w:sz="4" w:space="0" w:color="000000"/>
              <w:right w:val="single" w:sz="4" w:space="0" w:color="000000"/>
            </w:tcBorders>
            <w:hideMark/>
          </w:tcPr>
          <w:p w:rsidR="00A7676A" w:rsidRPr="00AD3007" w:rsidRDefault="00A7676A" w:rsidP="00A7676A">
            <w:pPr>
              <w:spacing w:before="150" w:after="0" w:line="276" w:lineRule="auto"/>
              <w:ind w:firstLine="0"/>
              <w:jc w:val="center"/>
              <w:outlineLvl w:val="1"/>
              <w:rPr>
                <w:rFonts w:eastAsia="Times New Roman" w:cs="Times New Roman"/>
                <w:bCs/>
                <w:sz w:val="16"/>
                <w:szCs w:val="16"/>
                <w:lang w:eastAsia="en-US"/>
              </w:rPr>
            </w:pPr>
            <w:r w:rsidRPr="00AD3007">
              <w:rPr>
                <w:rFonts w:eastAsia="Times New Roman" w:cs="Times New Roman"/>
                <w:bCs/>
                <w:sz w:val="16"/>
                <w:szCs w:val="16"/>
                <w:lang w:eastAsia="en-US"/>
              </w:rPr>
              <w:t>В течение года</w:t>
            </w:r>
          </w:p>
        </w:tc>
        <w:tc>
          <w:tcPr>
            <w:tcW w:w="1275" w:type="pct"/>
            <w:tcBorders>
              <w:top w:val="single" w:sz="4" w:space="0" w:color="000000"/>
              <w:left w:val="single" w:sz="4" w:space="0" w:color="000000"/>
              <w:bottom w:val="single" w:sz="4" w:space="0" w:color="000000"/>
              <w:right w:val="single" w:sz="4" w:space="0" w:color="000000"/>
            </w:tcBorders>
            <w:hideMark/>
          </w:tcPr>
          <w:p w:rsidR="00A7676A" w:rsidRPr="00AD3007" w:rsidRDefault="00A7676A" w:rsidP="00A7676A">
            <w:pPr>
              <w:spacing w:after="0" w:line="276" w:lineRule="auto"/>
              <w:ind w:firstLine="0"/>
              <w:jc w:val="left"/>
              <w:rPr>
                <w:rFonts w:eastAsia="Times New Roman" w:cs="Times New Roman"/>
                <w:sz w:val="16"/>
                <w:szCs w:val="16"/>
                <w:lang w:eastAsia="en-US"/>
              </w:rPr>
            </w:pPr>
            <w:r w:rsidRPr="00AD3007">
              <w:rPr>
                <w:rFonts w:eastAsia="Times New Roman" w:cs="Times New Roman"/>
                <w:bCs/>
                <w:sz w:val="16"/>
                <w:szCs w:val="16"/>
                <w:lang w:eastAsia="en-US"/>
              </w:rPr>
              <w:t>Зам.директора по ВР, психолог</w:t>
            </w:r>
          </w:p>
        </w:tc>
      </w:tr>
      <w:tr w:rsidR="00A7676A" w:rsidRPr="00AD3007" w:rsidTr="0021464A">
        <w:trPr>
          <w:trHeight w:val="367"/>
        </w:trPr>
        <w:tc>
          <w:tcPr>
            <w:tcW w:w="417" w:type="pct"/>
            <w:tcBorders>
              <w:top w:val="single" w:sz="4" w:space="0" w:color="000000"/>
              <w:left w:val="single" w:sz="4" w:space="0" w:color="000000"/>
              <w:bottom w:val="single" w:sz="4" w:space="0" w:color="000000"/>
              <w:right w:val="single" w:sz="4" w:space="0" w:color="000000"/>
            </w:tcBorders>
            <w:hideMark/>
          </w:tcPr>
          <w:p w:rsidR="00A7676A" w:rsidRPr="00AD3007" w:rsidRDefault="00A7676A" w:rsidP="00A7676A">
            <w:pPr>
              <w:spacing w:before="150" w:after="0" w:line="276" w:lineRule="auto"/>
              <w:ind w:firstLine="0"/>
              <w:jc w:val="center"/>
              <w:outlineLvl w:val="1"/>
              <w:rPr>
                <w:rFonts w:eastAsia="Times New Roman" w:cs="Times New Roman"/>
                <w:bCs/>
                <w:sz w:val="16"/>
                <w:szCs w:val="16"/>
                <w:lang w:eastAsia="en-US"/>
              </w:rPr>
            </w:pPr>
            <w:r w:rsidRPr="00AD3007">
              <w:rPr>
                <w:rFonts w:eastAsia="Times New Roman" w:cs="Times New Roman"/>
                <w:bCs/>
                <w:sz w:val="16"/>
                <w:szCs w:val="16"/>
                <w:lang w:eastAsia="en-US"/>
              </w:rPr>
              <w:lastRenderedPageBreak/>
              <w:t>8</w:t>
            </w:r>
          </w:p>
        </w:tc>
        <w:tc>
          <w:tcPr>
            <w:tcW w:w="1978" w:type="pct"/>
            <w:tcBorders>
              <w:top w:val="single" w:sz="4" w:space="0" w:color="000000"/>
              <w:left w:val="single" w:sz="4" w:space="0" w:color="000000"/>
              <w:bottom w:val="single" w:sz="4" w:space="0" w:color="000000"/>
              <w:right w:val="single" w:sz="4" w:space="0" w:color="000000"/>
            </w:tcBorders>
            <w:hideMark/>
          </w:tcPr>
          <w:p w:rsidR="00A7676A" w:rsidRPr="00AD3007" w:rsidRDefault="00A7676A" w:rsidP="00A7676A">
            <w:pPr>
              <w:spacing w:after="0" w:line="276" w:lineRule="auto"/>
              <w:ind w:firstLine="0"/>
              <w:jc w:val="left"/>
              <w:rPr>
                <w:rFonts w:eastAsia="Times New Roman" w:cs="Times New Roman"/>
                <w:sz w:val="16"/>
                <w:szCs w:val="16"/>
                <w:lang w:eastAsia="en-US"/>
              </w:rPr>
            </w:pPr>
            <w:r w:rsidRPr="00AD3007">
              <w:rPr>
                <w:rFonts w:eastAsia="Times New Roman" w:cs="Times New Roman"/>
                <w:sz w:val="16"/>
                <w:szCs w:val="16"/>
                <w:lang w:eastAsia="en-US"/>
              </w:rPr>
              <w:t>Контроль за посещением и успеваемостью, а также беседы, игры, акции, тренинги с детьми данных семей</w:t>
            </w:r>
          </w:p>
        </w:tc>
        <w:tc>
          <w:tcPr>
            <w:tcW w:w="1330" w:type="pct"/>
            <w:tcBorders>
              <w:top w:val="single" w:sz="4" w:space="0" w:color="000000"/>
              <w:left w:val="single" w:sz="4" w:space="0" w:color="000000"/>
              <w:bottom w:val="single" w:sz="4" w:space="0" w:color="000000"/>
              <w:right w:val="single" w:sz="4" w:space="0" w:color="000000"/>
            </w:tcBorders>
            <w:hideMark/>
          </w:tcPr>
          <w:p w:rsidR="00A7676A" w:rsidRPr="00AD3007" w:rsidRDefault="00A7676A" w:rsidP="00A7676A">
            <w:pPr>
              <w:spacing w:before="150" w:after="0" w:line="276" w:lineRule="auto"/>
              <w:ind w:firstLine="0"/>
              <w:jc w:val="center"/>
              <w:outlineLvl w:val="1"/>
              <w:rPr>
                <w:rFonts w:eastAsia="Times New Roman" w:cs="Times New Roman"/>
                <w:bCs/>
                <w:sz w:val="16"/>
                <w:szCs w:val="16"/>
                <w:lang w:eastAsia="en-US"/>
              </w:rPr>
            </w:pPr>
            <w:r w:rsidRPr="00AD3007">
              <w:rPr>
                <w:rFonts w:eastAsia="Times New Roman" w:cs="Times New Roman"/>
                <w:bCs/>
                <w:sz w:val="16"/>
                <w:szCs w:val="16"/>
                <w:lang w:eastAsia="en-US"/>
              </w:rPr>
              <w:t>В течение года</w:t>
            </w:r>
          </w:p>
        </w:tc>
        <w:tc>
          <w:tcPr>
            <w:tcW w:w="1275" w:type="pct"/>
            <w:tcBorders>
              <w:top w:val="single" w:sz="4" w:space="0" w:color="000000"/>
              <w:left w:val="single" w:sz="4" w:space="0" w:color="000000"/>
              <w:bottom w:val="single" w:sz="4" w:space="0" w:color="000000"/>
              <w:right w:val="single" w:sz="4" w:space="0" w:color="000000"/>
            </w:tcBorders>
            <w:hideMark/>
          </w:tcPr>
          <w:p w:rsidR="00A7676A" w:rsidRPr="00AD3007" w:rsidRDefault="00A7676A" w:rsidP="00A7676A">
            <w:pPr>
              <w:spacing w:after="0" w:line="276" w:lineRule="auto"/>
              <w:ind w:firstLine="0"/>
              <w:jc w:val="left"/>
              <w:rPr>
                <w:rFonts w:eastAsia="Times New Roman" w:cs="Times New Roman"/>
                <w:sz w:val="16"/>
                <w:szCs w:val="16"/>
                <w:lang w:eastAsia="en-US"/>
              </w:rPr>
            </w:pPr>
            <w:r w:rsidRPr="00AD3007">
              <w:rPr>
                <w:rFonts w:eastAsia="Times New Roman" w:cs="Times New Roman"/>
                <w:bCs/>
                <w:sz w:val="16"/>
                <w:szCs w:val="16"/>
                <w:lang w:eastAsia="en-US"/>
              </w:rPr>
              <w:t>Зам.директора по ВР, психолог, кл. руководитель</w:t>
            </w:r>
          </w:p>
        </w:tc>
      </w:tr>
    </w:tbl>
    <w:p w:rsidR="00A7676A" w:rsidRPr="00AD3007" w:rsidRDefault="00A7676A" w:rsidP="00A7676A">
      <w:pPr>
        <w:widowControl w:val="0"/>
        <w:tabs>
          <w:tab w:val="left" w:pos="709"/>
        </w:tabs>
        <w:autoSpaceDE w:val="0"/>
        <w:autoSpaceDN w:val="0"/>
        <w:spacing w:after="0" w:line="273" w:lineRule="auto"/>
        <w:ind w:right="897" w:firstLine="0"/>
        <w:jc w:val="left"/>
        <w:rPr>
          <w:rFonts w:eastAsia="Times New Roman" w:cs="Times New Roman"/>
          <w:b/>
          <w:sz w:val="16"/>
          <w:szCs w:val="16"/>
          <w:lang w:eastAsia="en-US"/>
        </w:rPr>
      </w:pPr>
    </w:p>
    <w:p w:rsidR="00A7676A" w:rsidRPr="00AD3007" w:rsidRDefault="00A7676A" w:rsidP="00A7676A">
      <w:pPr>
        <w:spacing w:after="200" w:line="276" w:lineRule="auto"/>
        <w:ind w:firstLine="0"/>
        <w:jc w:val="center"/>
        <w:rPr>
          <w:rFonts w:eastAsia="Calibri" w:cs="Times New Roman"/>
          <w:b/>
          <w:sz w:val="16"/>
          <w:szCs w:val="16"/>
          <w:lang w:eastAsia="en-US"/>
        </w:rPr>
      </w:pPr>
      <w:r w:rsidRPr="00AD3007">
        <w:rPr>
          <w:rFonts w:ascii="Calibri" w:eastAsia="Calibri" w:hAnsi="Calibri" w:cs="Times New Roman"/>
          <w:sz w:val="16"/>
          <w:szCs w:val="16"/>
          <w:lang w:eastAsia="en-US"/>
        </w:rPr>
        <w:t xml:space="preserve"> </w:t>
      </w:r>
      <w:r w:rsidRPr="00AD3007">
        <w:rPr>
          <w:rFonts w:eastAsia="Calibri" w:cs="Times New Roman"/>
          <w:b/>
          <w:sz w:val="16"/>
          <w:szCs w:val="16"/>
          <w:lang w:eastAsia="en-US"/>
        </w:rPr>
        <w:t xml:space="preserve">Модуль «Профилактика правонарушений среди подростков» </w:t>
      </w:r>
    </w:p>
    <w:tbl>
      <w:tblPr>
        <w:tblStyle w:val="30"/>
        <w:tblW w:w="5000" w:type="pct"/>
        <w:tblLook w:val="04A0" w:firstRow="1" w:lastRow="0" w:firstColumn="1" w:lastColumn="0" w:noHBand="0" w:noVBand="1"/>
      </w:tblPr>
      <w:tblGrid>
        <w:gridCol w:w="727"/>
        <w:gridCol w:w="3555"/>
        <w:gridCol w:w="2375"/>
        <w:gridCol w:w="3537"/>
      </w:tblGrid>
      <w:tr w:rsidR="00A7676A" w:rsidRPr="00AD3007" w:rsidTr="00427578">
        <w:tc>
          <w:tcPr>
            <w:tcW w:w="356" w:type="pct"/>
          </w:tcPr>
          <w:p w:rsidR="00A7676A" w:rsidRPr="00AD3007" w:rsidRDefault="00A7676A" w:rsidP="00A7676A">
            <w:pPr>
              <w:spacing w:line="240" w:lineRule="auto"/>
              <w:ind w:firstLine="0"/>
              <w:jc w:val="center"/>
              <w:rPr>
                <w:rFonts w:cs="Times New Roman"/>
                <w:sz w:val="16"/>
                <w:szCs w:val="16"/>
              </w:rPr>
            </w:pPr>
            <w:r w:rsidRPr="00AD3007">
              <w:rPr>
                <w:rFonts w:cs="Times New Roman"/>
                <w:sz w:val="16"/>
                <w:szCs w:val="16"/>
              </w:rPr>
              <w:t>№</w:t>
            </w:r>
          </w:p>
        </w:tc>
        <w:tc>
          <w:tcPr>
            <w:tcW w:w="1743" w:type="pct"/>
          </w:tcPr>
          <w:p w:rsidR="00A7676A" w:rsidRPr="00AD3007" w:rsidRDefault="00A7676A" w:rsidP="00A7676A">
            <w:pPr>
              <w:spacing w:line="240" w:lineRule="auto"/>
              <w:ind w:firstLine="0"/>
              <w:jc w:val="center"/>
              <w:rPr>
                <w:rFonts w:cs="Times New Roman"/>
                <w:sz w:val="16"/>
                <w:szCs w:val="16"/>
              </w:rPr>
            </w:pPr>
            <w:r w:rsidRPr="00AD3007">
              <w:rPr>
                <w:rFonts w:cs="Times New Roman"/>
                <w:sz w:val="16"/>
                <w:szCs w:val="16"/>
              </w:rPr>
              <w:t>Название мероприятия</w:t>
            </w:r>
          </w:p>
        </w:tc>
        <w:tc>
          <w:tcPr>
            <w:tcW w:w="1165" w:type="pct"/>
          </w:tcPr>
          <w:p w:rsidR="00A7676A" w:rsidRPr="00AD3007" w:rsidRDefault="00A7676A" w:rsidP="00A7676A">
            <w:pPr>
              <w:spacing w:line="240" w:lineRule="auto"/>
              <w:ind w:firstLine="0"/>
              <w:jc w:val="center"/>
              <w:rPr>
                <w:rFonts w:cs="Times New Roman"/>
                <w:sz w:val="16"/>
                <w:szCs w:val="16"/>
              </w:rPr>
            </w:pPr>
          </w:p>
        </w:tc>
        <w:tc>
          <w:tcPr>
            <w:tcW w:w="1735" w:type="pct"/>
          </w:tcPr>
          <w:p w:rsidR="00A7676A" w:rsidRPr="00AD3007" w:rsidRDefault="00A7676A" w:rsidP="00A7676A">
            <w:pPr>
              <w:spacing w:line="240" w:lineRule="auto"/>
              <w:ind w:firstLine="0"/>
              <w:jc w:val="center"/>
              <w:rPr>
                <w:rFonts w:cs="Times New Roman"/>
                <w:sz w:val="16"/>
                <w:szCs w:val="16"/>
              </w:rPr>
            </w:pPr>
            <w:r w:rsidRPr="00AD3007">
              <w:rPr>
                <w:rFonts w:cs="Times New Roman"/>
                <w:sz w:val="16"/>
                <w:szCs w:val="16"/>
              </w:rPr>
              <w:t>ответственные</w:t>
            </w:r>
          </w:p>
        </w:tc>
      </w:tr>
      <w:tr w:rsidR="00A7676A" w:rsidRPr="00AD3007" w:rsidTr="00427578">
        <w:tc>
          <w:tcPr>
            <w:tcW w:w="356" w:type="pct"/>
          </w:tcPr>
          <w:p w:rsidR="00A7676A" w:rsidRPr="00AD3007" w:rsidRDefault="00A7676A" w:rsidP="00A7676A">
            <w:pPr>
              <w:spacing w:line="240" w:lineRule="auto"/>
              <w:ind w:firstLine="0"/>
              <w:jc w:val="center"/>
              <w:rPr>
                <w:rFonts w:cs="Times New Roman"/>
                <w:sz w:val="16"/>
                <w:szCs w:val="16"/>
              </w:rPr>
            </w:pPr>
          </w:p>
        </w:tc>
        <w:tc>
          <w:tcPr>
            <w:tcW w:w="1743" w:type="pct"/>
          </w:tcPr>
          <w:p w:rsidR="00A7676A" w:rsidRPr="00AD3007" w:rsidRDefault="00A7676A" w:rsidP="00A7676A">
            <w:pPr>
              <w:spacing w:line="240" w:lineRule="auto"/>
              <w:ind w:firstLine="0"/>
              <w:jc w:val="center"/>
              <w:rPr>
                <w:rFonts w:cs="Times New Roman"/>
                <w:sz w:val="16"/>
                <w:szCs w:val="16"/>
              </w:rPr>
            </w:pPr>
            <w:r w:rsidRPr="00AD3007">
              <w:rPr>
                <w:rFonts w:cs="Times New Roman"/>
                <w:sz w:val="16"/>
                <w:szCs w:val="16"/>
              </w:rPr>
              <w:t xml:space="preserve">Поведения Недели правовых знаний </w:t>
            </w:r>
          </w:p>
          <w:p w:rsidR="00A7676A" w:rsidRPr="00AD3007" w:rsidRDefault="00D3315F" w:rsidP="00A7676A">
            <w:pPr>
              <w:spacing w:line="240" w:lineRule="auto"/>
              <w:ind w:firstLine="0"/>
              <w:jc w:val="center"/>
              <w:rPr>
                <w:rFonts w:cs="Times New Roman"/>
                <w:sz w:val="16"/>
                <w:szCs w:val="16"/>
              </w:rPr>
            </w:pPr>
            <w:r w:rsidRPr="00AD3007">
              <w:rPr>
                <w:rFonts w:cs="Times New Roman"/>
                <w:sz w:val="16"/>
                <w:szCs w:val="16"/>
              </w:rPr>
              <w:t>«Права</w:t>
            </w:r>
            <w:r w:rsidR="00A7676A" w:rsidRPr="00AD3007">
              <w:rPr>
                <w:rFonts w:cs="Times New Roman"/>
                <w:sz w:val="16"/>
                <w:szCs w:val="16"/>
              </w:rPr>
              <w:t xml:space="preserve"> и обязанности </w:t>
            </w:r>
            <w:r w:rsidRPr="00AD3007">
              <w:rPr>
                <w:rFonts w:cs="Times New Roman"/>
                <w:sz w:val="16"/>
                <w:szCs w:val="16"/>
              </w:rPr>
              <w:t>детей»</w:t>
            </w:r>
            <w:r w:rsidR="00A7676A" w:rsidRPr="00AD3007">
              <w:rPr>
                <w:rFonts w:cs="Times New Roman"/>
                <w:sz w:val="16"/>
                <w:szCs w:val="16"/>
              </w:rPr>
              <w:t xml:space="preserve">. Проведения </w:t>
            </w:r>
            <w:r w:rsidRPr="00AD3007">
              <w:rPr>
                <w:rFonts w:cs="Times New Roman"/>
                <w:sz w:val="16"/>
                <w:szCs w:val="16"/>
              </w:rPr>
              <w:t>Парламентской недели</w:t>
            </w:r>
            <w:r w:rsidR="00A7676A" w:rsidRPr="00AD3007">
              <w:rPr>
                <w:rFonts w:cs="Times New Roman"/>
                <w:sz w:val="16"/>
                <w:szCs w:val="16"/>
              </w:rPr>
              <w:t>.</w:t>
            </w:r>
          </w:p>
        </w:tc>
        <w:tc>
          <w:tcPr>
            <w:tcW w:w="1165" w:type="pct"/>
          </w:tcPr>
          <w:p w:rsidR="00A7676A" w:rsidRPr="00AD3007" w:rsidRDefault="00A7676A" w:rsidP="00A7676A">
            <w:pPr>
              <w:spacing w:line="240" w:lineRule="auto"/>
              <w:ind w:firstLine="0"/>
              <w:jc w:val="center"/>
              <w:rPr>
                <w:rFonts w:cs="Times New Roman"/>
                <w:sz w:val="16"/>
                <w:szCs w:val="16"/>
              </w:rPr>
            </w:pPr>
            <w:r w:rsidRPr="00AD3007">
              <w:rPr>
                <w:rFonts w:cs="Times New Roman"/>
                <w:sz w:val="16"/>
                <w:szCs w:val="16"/>
              </w:rPr>
              <w:t>Сентябрь</w:t>
            </w:r>
          </w:p>
        </w:tc>
        <w:tc>
          <w:tcPr>
            <w:tcW w:w="1735" w:type="pct"/>
          </w:tcPr>
          <w:p w:rsidR="00A7676A" w:rsidRPr="00AD3007" w:rsidRDefault="00A7676A" w:rsidP="00A7676A">
            <w:pPr>
              <w:spacing w:line="240" w:lineRule="auto"/>
              <w:ind w:firstLine="0"/>
              <w:jc w:val="center"/>
              <w:rPr>
                <w:rFonts w:cs="Times New Roman"/>
                <w:sz w:val="16"/>
                <w:szCs w:val="16"/>
              </w:rPr>
            </w:pPr>
            <w:r w:rsidRPr="00AD3007">
              <w:rPr>
                <w:rFonts w:cs="Times New Roman"/>
                <w:sz w:val="16"/>
                <w:szCs w:val="16"/>
              </w:rPr>
              <w:t>Руководитель отряда</w:t>
            </w:r>
          </w:p>
        </w:tc>
      </w:tr>
      <w:tr w:rsidR="00A7676A" w:rsidRPr="00AD3007" w:rsidTr="00427578">
        <w:tc>
          <w:tcPr>
            <w:tcW w:w="356" w:type="pct"/>
          </w:tcPr>
          <w:p w:rsidR="00A7676A" w:rsidRPr="00AD3007" w:rsidRDefault="00A7676A" w:rsidP="00A7676A">
            <w:pPr>
              <w:spacing w:line="240" w:lineRule="auto"/>
              <w:ind w:firstLine="0"/>
              <w:jc w:val="center"/>
              <w:rPr>
                <w:rFonts w:cs="Times New Roman"/>
                <w:sz w:val="16"/>
                <w:szCs w:val="16"/>
              </w:rPr>
            </w:pPr>
            <w:r w:rsidRPr="00AD3007">
              <w:rPr>
                <w:rFonts w:cs="Times New Roman"/>
                <w:sz w:val="16"/>
                <w:szCs w:val="16"/>
              </w:rPr>
              <w:t>1</w:t>
            </w:r>
          </w:p>
        </w:tc>
        <w:tc>
          <w:tcPr>
            <w:tcW w:w="1743" w:type="pct"/>
          </w:tcPr>
          <w:p w:rsidR="00A7676A" w:rsidRPr="00AD3007" w:rsidRDefault="00A7676A" w:rsidP="00A7676A">
            <w:pPr>
              <w:spacing w:line="240" w:lineRule="auto"/>
              <w:ind w:firstLine="0"/>
              <w:jc w:val="left"/>
              <w:rPr>
                <w:rFonts w:cs="Times New Roman"/>
                <w:sz w:val="16"/>
                <w:szCs w:val="16"/>
              </w:rPr>
            </w:pPr>
            <w:r w:rsidRPr="00AD3007">
              <w:rPr>
                <w:rFonts w:cs="Times New Roman"/>
                <w:sz w:val="16"/>
                <w:szCs w:val="16"/>
              </w:rPr>
              <w:t>Классные часы «Права и законы РФ</w:t>
            </w:r>
            <w:r w:rsidR="00D3315F" w:rsidRPr="00AD3007">
              <w:rPr>
                <w:rFonts w:cs="Times New Roman"/>
                <w:sz w:val="16"/>
                <w:szCs w:val="16"/>
              </w:rPr>
              <w:t>», «71</w:t>
            </w:r>
            <w:r w:rsidRPr="00AD3007">
              <w:rPr>
                <w:rFonts w:cs="Times New Roman"/>
                <w:sz w:val="16"/>
                <w:szCs w:val="16"/>
              </w:rPr>
              <w:t xml:space="preserve"> закон</w:t>
            </w:r>
            <w:r w:rsidR="00D3315F" w:rsidRPr="00AD3007">
              <w:rPr>
                <w:rFonts w:cs="Times New Roman"/>
                <w:sz w:val="16"/>
                <w:szCs w:val="16"/>
              </w:rPr>
              <w:t>»,</w:t>
            </w:r>
            <w:r w:rsidRPr="00AD3007">
              <w:rPr>
                <w:rFonts w:cs="Times New Roman"/>
                <w:sz w:val="16"/>
                <w:szCs w:val="16"/>
              </w:rPr>
              <w:t xml:space="preserve"> «Единая форма в школе», «Устав школы и административная ответственность», «Конфликты в обществе», </w:t>
            </w:r>
          </w:p>
          <w:p w:rsidR="00A7676A" w:rsidRPr="00AD3007" w:rsidRDefault="00D3315F" w:rsidP="00A7676A">
            <w:pPr>
              <w:spacing w:line="240" w:lineRule="auto"/>
              <w:ind w:firstLine="0"/>
              <w:jc w:val="left"/>
              <w:rPr>
                <w:rFonts w:cs="Times New Roman"/>
                <w:sz w:val="16"/>
                <w:szCs w:val="16"/>
              </w:rPr>
            </w:pPr>
            <w:r w:rsidRPr="00AD3007">
              <w:rPr>
                <w:rFonts w:cs="Times New Roman"/>
                <w:sz w:val="16"/>
                <w:szCs w:val="16"/>
              </w:rPr>
              <w:t>«Я</w:t>
            </w:r>
            <w:r w:rsidR="00A7676A" w:rsidRPr="00AD3007">
              <w:rPr>
                <w:rFonts w:cs="Times New Roman"/>
                <w:sz w:val="16"/>
                <w:szCs w:val="16"/>
              </w:rPr>
              <w:t xml:space="preserve"> гражданин Российской Федерации». </w:t>
            </w:r>
          </w:p>
        </w:tc>
        <w:tc>
          <w:tcPr>
            <w:tcW w:w="1165" w:type="pct"/>
          </w:tcPr>
          <w:p w:rsidR="00A7676A" w:rsidRPr="00AD3007" w:rsidRDefault="00A7676A" w:rsidP="00A7676A">
            <w:pPr>
              <w:spacing w:line="240" w:lineRule="auto"/>
              <w:ind w:firstLine="0"/>
              <w:jc w:val="center"/>
              <w:rPr>
                <w:rFonts w:cs="Times New Roman"/>
                <w:sz w:val="16"/>
                <w:szCs w:val="16"/>
              </w:rPr>
            </w:pPr>
            <w:r w:rsidRPr="00AD3007">
              <w:rPr>
                <w:rFonts w:cs="Times New Roman"/>
                <w:sz w:val="16"/>
                <w:szCs w:val="16"/>
              </w:rPr>
              <w:t>В течении года</w:t>
            </w:r>
          </w:p>
        </w:tc>
        <w:tc>
          <w:tcPr>
            <w:tcW w:w="1735" w:type="pct"/>
          </w:tcPr>
          <w:p w:rsidR="0021464A" w:rsidRPr="00AD3007" w:rsidRDefault="0021464A" w:rsidP="00A7676A">
            <w:pPr>
              <w:spacing w:line="240" w:lineRule="auto"/>
              <w:ind w:firstLine="0"/>
              <w:jc w:val="center"/>
              <w:rPr>
                <w:rFonts w:cs="Times New Roman"/>
                <w:sz w:val="16"/>
                <w:szCs w:val="16"/>
              </w:rPr>
            </w:pPr>
            <w:r w:rsidRPr="00AD3007">
              <w:rPr>
                <w:rFonts w:cs="Times New Roman"/>
                <w:sz w:val="16"/>
                <w:szCs w:val="16"/>
              </w:rPr>
              <w:t>ОППН «Правозащитники»</w:t>
            </w:r>
          </w:p>
          <w:p w:rsidR="00A7676A" w:rsidRPr="00AD3007" w:rsidRDefault="00A7676A" w:rsidP="00A7676A">
            <w:pPr>
              <w:spacing w:line="240" w:lineRule="auto"/>
              <w:ind w:firstLine="0"/>
              <w:jc w:val="center"/>
              <w:rPr>
                <w:rFonts w:cs="Times New Roman"/>
                <w:sz w:val="16"/>
                <w:szCs w:val="16"/>
              </w:rPr>
            </w:pPr>
            <w:r w:rsidRPr="00AD3007">
              <w:rPr>
                <w:rFonts w:cs="Times New Roman"/>
                <w:sz w:val="16"/>
                <w:szCs w:val="16"/>
              </w:rPr>
              <w:t>Руководитель отряда</w:t>
            </w:r>
          </w:p>
          <w:p w:rsidR="00A7676A" w:rsidRPr="00AD3007" w:rsidRDefault="00A7676A" w:rsidP="00A7676A">
            <w:pPr>
              <w:spacing w:line="240" w:lineRule="auto"/>
              <w:ind w:firstLine="0"/>
              <w:jc w:val="center"/>
              <w:rPr>
                <w:rFonts w:cs="Times New Roman"/>
                <w:sz w:val="16"/>
                <w:szCs w:val="16"/>
              </w:rPr>
            </w:pPr>
            <w:r w:rsidRPr="00AD3007">
              <w:rPr>
                <w:rFonts w:cs="Times New Roman"/>
                <w:sz w:val="16"/>
                <w:szCs w:val="16"/>
              </w:rPr>
              <w:t>Классные руководители</w:t>
            </w:r>
          </w:p>
        </w:tc>
      </w:tr>
      <w:tr w:rsidR="00A7676A" w:rsidRPr="00AD3007" w:rsidTr="00427578">
        <w:tc>
          <w:tcPr>
            <w:tcW w:w="356" w:type="pct"/>
          </w:tcPr>
          <w:p w:rsidR="00A7676A" w:rsidRPr="00AD3007" w:rsidRDefault="00A7676A" w:rsidP="00A7676A">
            <w:pPr>
              <w:spacing w:line="240" w:lineRule="auto"/>
              <w:ind w:firstLine="0"/>
              <w:jc w:val="center"/>
              <w:rPr>
                <w:rFonts w:cs="Times New Roman"/>
                <w:sz w:val="16"/>
                <w:szCs w:val="16"/>
              </w:rPr>
            </w:pPr>
            <w:r w:rsidRPr="00AD3007">
              <w:rPr>
                <w:rFonts w:cs="Times New Roman"/>
                <w:sz w:val="16"/>
                <w:szCs w:val="16"/>
              </w:rPr>
              <w:t>2</w:t>
            </w:r>
          </w:p>
        </w:tc>
        <w:tc>
          <w:tcPr>
            <w:tcW w:w="1743" w:type="pct"/>
          </w:tcPr>
          <w:p w:rsidR="00A7676A" w:rsidRPr="00AD3007" w:rsidRDefault="00A7676A" w:rsidP="00A7676A">
            <w:pPr>
              <w:spacing w:line="240" w:lineRule="auto"/>
              <w:ind w:firstLine="0"/>
              <w:jc w:val="center"/>
              <w:rPr>
                <w:rFonts w:cs="Times New Roman"/>
                <w:sz w:val="16"/>
                <w:szCs w:val="16"/>
              </w:rPr>
            </w:pPr>
            <w:r w:rsidRPr="00AD3007">
              <w:rPr>
                <w:rFonts w:cs="Times New Roman"/>
                <w:sz w:val="16"/>
                <w:szCs w:val="16"/>
              </w:rPr>
              <w:t>Наблюдение за порядком во время школьных мероприятий и вечеров в форме «Форпост»</w:t>
            </w:r>
          </w:p>
        </w:tc>
        <w:tc>
          <w:tcPr>
            <w:tcW w:w="1165" w:type="pct"/>
          </w:tcPr>
          <w:p w:rsidR="00A7676A" w:rsidRPr="00AD3007" w:rsidRDefault="00A7676A" w:rsidP="00A7676A">
            <w:pPr>
              <w:spacing w:line="240" w:lineRule="auto"/>
              <w:ind w:firstLine="0"/>
              <w:jc w:val="center"/>
              <w:rPr>
                <w:rFonts w:cs="Times New Roman"/>
                <w:sz w:val="16"/>
                <w:szCs w:val="16"/>
              </w:rPr>
            </w:pPr>
            <w:r w:rsidRPr="00AD3007">
              <w:rPr>
                <w:rFonts w:cs="Times New Roman"/>
                <w:sz w:val="16"/>
                <w:szCs w:val="16"/>
              </w:rPr>
              <w:t>В течении года</w:t>
            </w:r>
          </w:p>
        </w:tc>
        <w:tc>
          <w:tcPr>
            <w:tcW w:w="1735" w:type="pct"/>
          </w:tcPr>
          <w:p w:rsidR="0021464A" w:rsidRPr="00AD3007" w:rsidRDefault="0021464A" w:rsidP="0021464A">
            <w:pPr>
              <w:spacing w:line="240" w:lineRule="auto"/>
              <w:ind w:firstLine="0"/>
              <w:jc w:val="center"/>
              <w:rPr>
                <w:rFonts w:cs="Times New Roman"/>
                <w:sz w:val="16"/>
                <w:szCs w:val="16"/>
              </w:rPr>
            </w:pPr>
            <w:r w:rsidRPr="00AD3007">
              <w:rPr>
                <w:rFonts w:cs="Times New Roman"/>
                <w:sz w:val="16"/>
                <w:szCs w:val="16"/>
              </w:rPr>
              <w:t>ОППН «Правозащитники»</w:t>
            </w:r>
          </w:p>
          <w:p w:rsidR="00A7676A" w:rsidRPr="00AD3007" w:rsidRDefault="00A7676A" w:rsidP="00A7676A">
            <w:pPr>
              <w:spacing w:line="240" w:lineRule="auto"/>
              <w:ind w:firstLine="0"/>
              <w:jc w:val="center"/>
              <w:rPr>
                <w:rFonts w:cs="Times New Roman"/>
                <w:sz w:val="16"/>
                <w:szCs w:val="16"/>
              </w:rPr>
            </w:pPr>
            <w:r w:rsidRPr="00AD3007">
              <w:rPr>
                <w:rFonts w:cs="Times New Roman"/>
                <w:sz w:val="16"/>
                <w:szCs w:val="16"/>
              </w:rPr>
              <w:t>ЗДВР</w:t>
            </w:r>
          </w:p>
        </w:tc>
      </w:tr>
      <w:tr w:rsidR="00A7676A" w:rsidRPr="00AD3007" w:rsidTr="00427578">
        <w:tc>
          <w:tcPr>
            <w:tcW w:w="356" w:type="pct"/>
          </w:tcPr>
          <w:p w:rsidR="00A7676A" w:rsidRPr="00AD3007" w:rsidRDefault="00A7676A" w:rsidP="00A7676A">
            <w:pPr>
              <w:spacing w:line="240" w:lineRule="auto"/>
              <w:ind w:firstLine="0"/>
              <w:jc w:val="center"/>
              <w:rPr>
                <w:rFonts w:cs="Times New Roman"/>
                <w:sz w:val="16"/>
                <w:szCs w:val="16"/>
              </w:rPr>
            </w:pPr>
            <w:r w:rsidRPr="00AD3007">
              <w:rPr>
                <w:rFonts w:cs="Times New Roman"/>
                <w:sz w:val="16"/>
                <w:szCs w:val="16"/>
              </w:rPr>
              <w:t>3</w:t>
            </w:r>
          </w:p>
        </w:tc>
        <w:tc>
          <w:tcPr>
            <w:tcW w:w="1743" w:type="pct"/>
          </w:tcPr>
          <w:p w:rsidR="00A7676A" w:rsidRPr="00AD3007" w:rsidRDefault="00A7676A" w:rsidP="00A7676A">
            <w:pPr>
              <w:spacing w:line="240" w:lineRule="auto"/>
              <w:ind w:firstLine="0"/>
              <w:jc w:val="center"/>
              <w:rPr>
                <w:rFonts w:cs="Times New Roman"/>
                <w:sz w:val="16"/>
                <w:szCs w:val="16"/>
              </w:rPr>
            </w:pPr>
            <w:r w:rsidRPr="00AD3007">
              <w:rPr>
                <w:rFonts w:cs="Times New Roman"/>
                <w:sz w:val="16"/>
                <w:szCs w:val="16"/>
              </w:rPr>
              <w:t>Индивидуальные беседы с детьми «Группы риска»</w:t>
            </w:r>
          </w:p>
        </w:tc>
        <w:tc>
          <w:tcPr>
            <w:tcW w:w="1165" w:type="pct"/>
          </w:tcPr>
          <w:p w:rsidR="00A7676A" w:rsidRPr="00AD3007" w:rsidRDefault="00A7676A" w:rsidP="00A7676A">
            <w:pPr>
              <w:spacing w:line="240" w:lineRule="auto"/>
              <w:ind w:firstLine="0"/>
              <w:jc w:val="center"/>
              <w:rPr>
                <w:rFonts w:cs="Times New Roman"/>
                <w:sz w:val="16"/>
                <w:szCs w:val="16"/>
              </w:rPr>
            </w:pPr>
            <w:r w:rsidRPr="00AD3007">
              <w:rPr>
                <w:rFonts w:cs="Times New Roman"/>
                <w:sz w:val="16"/>
                <w:szCs w:val="16"/>
              </w:rPr>
              <w:t>В течении года</w:t>
            </w:r>
          </w:p>
        </w:tc>
        <w:tc>
          <w:tcPr>
            <w:tcW w:w="1735" w:type="pct"/>
          </w:tcPr>
          <w:p w:rsidR="0021464A" w:rsidRPr="00AD3007" w:rsidRDefault="0021464A" w:rsidP="0021464A">
            <w:pPr>
              <w:spacing w:line="240" w:lineRule="auto"/>
              <w:ind w:firstLine="0"/>
              <w:jc w:val="center"/>
              <w:rPr>
                <w:rFonts w:cs="Times New Roman"/>
                <w:sz w:val="16"/>
                <w:szCs w:val="16"/>
              </w:rPr>
            </w:pPr>
            <w:r w:rsidRPr="00AD3007">
              <w:rPr>
                <w:rFonts w:cs="Times New Roman"/>
                <w:sz w:val="16"/>
                <w:szCs w:val="16"/>
              </w:rPr>
              <w:t>ОППН «Правозащитники»</w:t>
            </w:r>
          </w:p>
          <w:p w:rsidR="00A7676A" w:rsidRPr="00AD3007" w:rsidRDefault="0021464A" w:rsidP="00A7676A">
            <w:pPr>
              <w:spacing w:line="240" w:lineRule="auto"/>
              <w:ind w:firstLine="0"/>
              <w:jc w:val="center"/>
              <w:rPr>
                <w:rFonts w:cs="Times New Roman"/>
                <w:sz w:val="16"/>
                <w:szCs w:val="16"/>
              </w:rPr>
            </w:pPr>
            <w:r w:rsidRPr="00AD3007">
              <w:rPr>
                <w:rFonts w:cs="Times New Roman"/>
                <w:sz w:val="16"/>
                <w:szCs w:val="16"/>
              </w:rPr>
              <w:t>З</w:t>
            </w:r>
            <w:r w:rsidR="00A7676A" w:rsidRPr="00AD3007">
              <w:rPr>
                <w:rFonts w:cs="Times New Roman"/>
                <w:sz w:val="16"/>
                <w:szCs w:val="16"/>
              </w:rPr>
              <w:t>ДВР</w:t>
            </w:r>
          </w:p>
          <w:p w:rsidR="00A7676A" w:rsidRPr="00AD3007" w:rsidRDefault="00A7676A" w:rsidP="00A7676A">
            <w:pPr>
              <w:spacing w:line="240" w:lineRule="auto"/>
              <w:ind w:firstLine="0"/>
              <w:jc w:val="center"/>
              <w:rPr>
                <w:rFonts w:cs="Times New Roman"/>
                <w:sz w:val="16"/>
                <w:szCs w:val="16"/>
              </w:rPr>
            </w:pPr>
            <w:r w:rsidRPr="00AD3007">
              <w:rPr>
                <w:rFonts w:cs="Times New Roman"/>
                <w:sz w:val="16"/>
                <w:szCs w:val="16"/>
              </w:rPr>
              <w:t>Педагог- психолог</w:t>
            </w:r>
          </w:p>
        </w:tc>
      </w:tr>
      <w:tr w:rsidR="00A7676A" w:rsidRPr="00AD3007" w:rsidTr="00427578">
        <w:tc>
          <w:tcPr>
            <w:tcW w:w="356" w:type="pct"/>
          </w:tcPr>
          <w:p w:rsidR="00A7676A" w:rsidRPr="00AD3007" w:rsidRDefault="00A7676A" w:rsidP="00A7676A">
            <w:pPr>
              <w:spacing w:line="240" w:lineRule="auto"/>
              <w:ind w:firstLine="0"/>
              <w:jc w:val="center"/>
              <w:rPr>
                <w:rFonts w:cs="Times New Roman"/>
                <w:sz w:val="16"/>
                <w:szCs w:val="16"/>
              </w:rPr>
            </w:pPr>
            <w:r w:rsidRPr="00AD3007">
              <w:rPr>
                <w:rFonts w:cs="Times New Roman"/>
                <w:sz w:val="16"/>
                <w:szCs w:val="16"/>
              </w:rPr>
              <w:t>4</w:t>
            </w:r>
          </w:p>
        </w:tc>
        <w:tc>
          <w:tcPr>
            <w:tcW w:w="1743" w:type="pct"/>
          </w:tcPr>
          <w:p w:rsidR="00A7676A" w:rsidRPr="00AD3007" w:rsidRDefault="00A7676A" w:rsidP="00A7676A">
            <w:pPr>
              <w:spacing w:line="240" w:lineRule="auto"/>
              <w:ind w:firstLine="0"/>
              <w:jc w:val="center"/>
              <w:rPr>
                <w:rFonts w:cs="Times New Roman"/>
                <w:sz w:val="16"/>
                <w:szCs w:val="16"/>
              </w:rPr>
            </w:pPr>
            <w:r w:rsidRPr="00AD3007">
              <w:rPr>
                <w:rFonts w:cs="Times New Roman"/>
                <w:sz w:val="16"/>
                <w:szCs w:val="16"/>
              </w:rPr>
              <w:t>Плановые заседания отряда</w:t>
            </w:r>
          </w:p>
        </w:tc>
        <w:tc>
          <w:tcPr>
            <w:tcW w:w="1165" w:type="pct"/>
          </w:tcPr>
          <w:p w:rsidR="00A7676A" w:rsidRPr="00AD3007" w:rsidRDefault="00A7676A" w:rsidP="00A7676A">
            <w:pPr>
              <w:spacing w:line="240" w:lineRule="auto"/>
              <w:ind w:firstLine="0"/>
              <w:jc w:val="center"/>
              <w:rPr>
                <w:rFonts w:cs="Times New Roman"/>
                <w:sz w:val="16"/>
                <w:szCs w:val="16"/>
              </w:rPr>
            </w:pPr>
            <w:r w:rsidRPr="00AD3007">
              <w:rPr>
                <w:rFonts w:cs="Times New Roman"/>
                <w:sz w:val="16"/>
                <w:szCs w:val="16"/>
              </w:rPr>
              <w:t>В течении года</w:t>
            </w:r>
          </w:p>
        </w:tc>
        <w:tc>
          <w:tcPr>
            <w:tcW w:w="1735" w:type="pct"/>
          </w:tcPr>
          <w:p w:rsidR="00A7676A" w:rsidRPr="00AD3007" w:rsidRDefault="00A7676A" w:rsidP="00A7676A">
            <w:pPr>
              <w:spacing w:line="240" w:lineRule="auto"/>
              <w:ind w:firstLine="0"/>
              <w:jc w:val="center"/>
              <w:rPr>
                <w:rFonts w:cs="Times New Roman"/>
                <w:sz w:val="16"/>
                <w:szCs w:val="16"/>
              </w:rPr>
            </w:pPr>
            <w:r w:rsidRPr="00AD3007">
              <w:rPr>
                <w:rFonts w:cs="Times New Roman"/>
                <w:sz w:val="16"/>
                <w:szCs w:val="16"/>
              </w:rPr>
              <w:t>Отряд Голос</w:t>
            </w:r>
          </w:p>
          <w:p w:rsidR="00A7676A" w:rsidRPr="00AD3007" w:rsidRDefault="00A7676A" w:rsidP="00A7676A">
            <w:pPr>
              <w:spacing w:line="240" w:lineRule="auto"/>
              <w:ind w:firstLine="0"/>
              <w:jc w:val="center"/>
              <w:rPr>
                <w:rFonts w:cs="Times New Roman"/>
                <w:sz w:val="16"/>
                <w:szCs w:val="16"/>
              </w:rPr>
            </w:pPr>
            <w:r w:rsidRPr="00AD3007">
              <w:rPr>
                <w:rFonts w:cs="Times New Roman"/>
                <w:sz w:val="16"/>
                <w:szCs w:val="16"/>
              </w:rPr>
              <w:t>Руководитель отряда</w:t>
            </w:r>
          </w:p>
        </w:tc>
      </w:tr>
      <w:tr w:rsidR="00A7676A" w:rsidRPr="00AD3007" w:rsidTr="00427578">
        <w:tc>
          <w:tcPr>
            <w:tcW w:w="356" w:type="pct"/>
          </w:tcPr>
          <w:p w:rsidR="00A7676A" w:rsidRPr="00AD3007" w:rsidRDefault="00A7676A" w:rsidP="00A7676A">
            <w:pPr>
              <w:spacing w:line="240" w:lineRule="auto"/>
              <w:ind w:firstLine="0"/>
              <w:jc w:val="center"/>
              <w:rPr>
                <w:rFonts w:cs="Times New Roman"/>
                <w:sz w:val="16"/>
                <w:szCs w:val="16"/>
              </w:rPr>
            </w:pPr>
            <w:r w:rsidRPr="00AD3007">
              <w:rPr>
                <w:rFonts w:cs="Times New Roman"/>
                <w:sz w:val="16"/>
                <w:szCs w:val="16"/>
              </w:rPr>
              <w:t>4</w:t>
            </w:r>
          </w:p>
        </w:tc>
        <w:tc>
          <w:tcPr>
            <w:tcW w:w="1743" w:type="pct"/>
          </w:tcPr>
          <w:p w:rsidR="00A7676A" w:rsidRPr="00AD3007" w:rsidRDefault="00A7676A" w:rsidP="00A7676A">
            <w:pPr>
              <w:spacing w:line="240" w:lineRule="auto"/>
              <w:ind w:firstLine="0"/>
              <w:jc w:val="center"/>
              <w:rPr>
                <w:rFonts w:cs="Times New Roman"/>
                <w:sz w:val="16"/>
                <w:szCs w:val="16"/>
              </w:rPr>
            </w:pPr>
            <w:r w:rsidRPr="00AD3007">
              <w:rPr>
                <w:rFonts w:cs="Times New Roman"/>
                <w:sz w:val="16"/>
                <w:szCs w:val="16"/>
              </w:rPr>
              <w:t>Акции с раздаточным материалом «А ваш ребенок дома?», «Права и обязанности детей и роди</w:t>
            </w:r>
            <w:r w:rsidR="0021464A" w:rsidRPr="00AD3007">
              <w:rPr>
                <w:rFonts w:cs="Times New Roman"/>
                <w:sz w:val="16"/>
                <w:szCs w:val="16"/>
              </w:rPr>
              <w:t>телей», «Предупрежден, значит вооружен</w:t>
            </w:r>
            <w:r w:rsidRPr="00AD3007">
              <w:rPr>
                <w:rFonts w:cs="Times New Roman"/>
                <w:sz w:val="16"/>
                <w:szCs w:val="16"/>
              </w:rPr>
              <w:t>»</w:t>
            </w:r>
          </w:p>
        </w:tc>
        <w:tc>
          <w:tcPr>
            <w:tcW w:w="1165" w:type="pct"/>
          </w:tcPr>
          <w:p w:rsidR="00A7676A" w:rsidRPr="00AD3007" w:rsidRDefault="00A7676A" w:rsidP="00A7676A">
            <w:pPr>
              <w:spacing w:line="240" w:lineRule="auto"/>
              <w:ind w:firstLine="0"/>
              <w:jc w:val="center"/>
              <w:rPr>
                <w:rFonts w:cs="Times New Roman"/>
                <w:sz w:val="16"/>
                <w:szCs w:val="16"/>
              </w:rPr>
            </w:pPr>
            <w:r w:rsidRPr="00AD3007">
              <w:rPr>
                <w:rFonts w:cs="Times New Roman"/>
                <w:sz w:val="16"/>
                <w:szCs w:val="16"/>
              </w:rPr>
              <w:t>Весна</w:t>
            </w:r>
          </w:p>
          <w:p w:rsidR="00A7676A" w:rsidRPr="00AD3007" w:rsidRDefault="00A7676A" w:rsidP="00A7676A">
            <w:pPr>
              <w:spacing w:line="240" w:lineRule="auto"/>
              <w:ind w:firstLine="0"/>
              <w:jc w:val="center"/>
              <w:rPr>
                <w:rFonts w:cs="Times New Roman"/>
                <w:sz w:val="16"/>
                <w:szCs w:val="16"/>
              </w:rPr>
            </w:pPr>
            <w:r w:rsidRPr="00AD3007">
              <w:rPr>
                <w:rFonts w:cs="Times New Roman"/>
                <w:sz w:val="16"/>
                <w:szCs w:val="16"/>
              </w:rPr>
              <w:t>осень</w:t>
            </w:r>
          </w:p>
        </w:tc>
        <w:tc>
          <w:tcPr>
            <w:tcW w:w="1735" w:type="pct"/>
          </w:tcPr>
          <w:p w:rsidR="0021464A" w:rsidRPr="00AD3007" w:rsidRDefault="0021464A" w:rsidP="0021464A">
            <w:pPr>
              <w:spacing w:line="240" w:lineRule="auto"/>
              <w:ind w:firstLine="0"/>
              <w:jc w:val="center"/>
              <w:rPr>
                <w:rFonts w:cs="Times New Roman"/>
                <w:sz w:val="16"/>
                <w:szCs w:val="16"/>
              </w:rPr>
            </w:pPr>
            <w:r w:rsidRPr="00AD3007">
              <w:rPr>
                <w:rFonts w:cs="Times New Roman"/>
                <w:sz w:val="16"/>
                <w:szCs w:val="16"/>
              </w:rPr>
              <w:t>ОППН «Правозащитники»</w:t>
            </w:r>
          </w:p>
          <w:p w:rsidR="00A7676A" w:rsidRPr="00AD3007" w:rsidRDefault="00A7676A" w:rsidP="0021464A">
            <w:pPr>
              <w:spacing w:line="240" w:lineRule="auto"/>
              <w:ind w:firstLine="0"/>
              <w:rPr>
                <w:rFonts w:cs="Times New Roman"/>
                <w:sz w:val="16"/>
                <w:szCs w:val="16"/>
              </w:rPr>
            </w:pPr>
          </w:p>
          <w:p w:rsidR="00A7676A" w:rsidRPr="00AD3007" w:rsidRDefault="00A7676A" w:rsidP="00A7676A">
            <w:pPr>
              <w:spacing w:line="240" w:lineRule="auto"/>
              <w:ind w:firstLine="0"/>
              <w:jc w:val="center"/>
              <w:rPr>
                <w:rFonts w:cs="Times New Roman"/>
                <w:sz w:val="16"/>
                <w:szCs w:val="16"/>
              </w:rPr>
            </w:pPr>
            <w:r w:rsidRPr="00AD3007">
              <w:rPr>
                <w:rFonts w:cs="Times New Roman"/>
                <w:sz w:val="16"/>
                <w:szCs w:val="16"/>
              </w:rPr>
              <w:t>Руководитель отряда</w:t>
            </w:r>
          </w:p>
        </w:tc>
      </w:tr>
      <w:tr w:rsidR="00A7676A" w:rsidRPr="00AD3007" w:rsidTr="00427578">
        <w:tc>
          <w:tcPr>
            <w:tcW w:w="356" w:type="pct"/>
          </w:tcPr>
          <w:p w:rsidR="00A7676A" w:rsidRPr="00AD3007" w:rsidRDefault="00A7676A" w:rsidP="00A7676A">
            <w:pPr>
              <w:spacing w:line="240" w:lineRule="auto"/>
              <w:ind w:firstLine="0"/>
              <w:jc w:val="center"/>
              <w:rPr>
                <w:rFonts w:cs="Times New Roman"/>
                <w:sz w:val="16"/>
                <w:szCs w:val="16"/>
              </w:rPr>
            </w:pPr>
            <w:r w:rsidRPr="00AD3007">
              <w:rPr>
                <w:rFonts w:cs="Times New Roman"/>
                <w:sz w:val="16"/>
                <w:szCs w:val="16"/>
              </w:rPr>
              <w:t>7</w:t>
            </w:r>
          </w:p>
        </w:tc>
        <w:tc>
          <w:tcPr>
            <w:tcW w:w="1743" w:type="pct"/>
          </w:tcPr>
          <w:p w:rsidR="00A7676A" w:rsidRPr="00AD3007" w:rsidRDefault="00A7676A" w:rsidP="00A7676A">
            <w:pPr>
              <w:spacing w:line="240" w:lineRule="auto"/>
              <w:ind w:firstLine="0"/>
              <w:jc w:val="center"/>
              <w:rPr>
                <w:rFonts w:cs="Times New Roman"/>
                <w:sz w:val="16"/>
                <w:szCs w:val="16"/>
              </w:rPr>
            </w:pPr>
            <w:r w:rsidRPr="00AD3007">
              <w:rPr>
                <w:rFonts w:cs="Times New Roman"/>
                <w:sz w:val="16"/>
                <w:szCs w:val="16"/>
              </w:rPr>
              <w:t>Месячник мужества (организаторы и участники)</w:t>
            </w:r>
          </w:p>
        </w:tc>
        <w:tc>
          <w:tcPr>
            <w:tcW w:w="1165" w:type="pct"/>
          </w:tcPr>
          <w:p w:rsidR="00A7676A" w:rsidRPr="00AD3007" w:rsidRDefault="00A7676A" w:rsidP="00A7676A">
            <w:pPr>
              <w:spacing w:line="240" w:lineRule="auto"/>
              <w:ind w:firstLine="0"/>
              <w:jc w:val="center"/>
              <w:rPr>
                <w:rFonts w:cs="Times New Roman"/>
                <w:sz w:val="16"/>
                <w:szCs w:val="16"/>
              </w:rPr>
            </w:pPr>
            <w:r w:rsidRPr="00AD3007">
              <w:rPr>
                <w:rFonts w:cs="Times New Roman"/>
                <w:sz w:val="16"/>
                <w:szCs w:val="16"/>
              </w:rPr>
              <w:t xml:space="preserve">Февраль </w:t>
            </w:r>
          </w:p>
        </w:tc>
        <w:tc>
          <w:tcPr>
            <w:tcW w:w="1735" w:type="pct"/>
          </w:tcPr>
          <w:p w:rsidR="00A7676A" w:rsidRPr="00AD3007" w:rsidRDefault="00A7676A" w:rsidP="00A7676A">
            <w:pPr>
              <w:spacing w:line="240" w:lineRule="auto"/>
              <w:ind w:firstLine="0"/>
              <w:jc w:val="center"/>
              <w:rPr>
                <w:rFonts w:cs="Times New Roman"/>
                <w:sz w:val="16"/>
                <w:szCs w:val="16"/>
              </w:rPr>
            </w:pPr>
            <w:r w:rsidRPr="00AD3007">
              <w:rPr>
                <w:rFonts w:cs="Times New Roman"/>
                <w:sz w:val="16"/>
                <w:szCs w:val="16"/>
              </w:rPr>
              <w:t>Педагог- организатор</w:t>
            </w:r>
          </w:p>
          <w:p w:rsidR="00A7676A" w:rsidRPr="00AD3007" w:rsidRDefault="00A7676A" w:rsidP="00A7676A">
            <w:pPr>
              <w:spacing w:line="240" w:lineRule="auto"/>
              <w:ind w:firstLine="0"/>
              <w:jc w:val="center"/>
              <w:rPr>
                <w:rFonts w:cs="Times New Roman"/>
                <w:sz w:val="16"/>
                <w:szCs w:val="16"/>
              </w:rPr>
            </w:pPr>
            <w:r w:rsidRPr="00AD3007">
              <w:rPr>
                <w:rFonts w:cs="Times New Roman"/>
                <w:sz w:val="16"/>
                <w:szCs w:val="16"/>
              </w:rPr>
              <w:t xml:space="preserve">Учителя </w:t>
            </w:r>
            <w:r w:rsidR="00D3315F" w:rsidRPr="00AD3007">
              <w:rPr>
                <w:rFonts w:cs="Times New Roman"/>
                <w:sz w:val="16"/>
                <w:szCs w:val="16"/>
              </w:rPr>
              <w:t>физ. культуры</w:t>
            </w:r>
          </w:p>
        </w:tc>
      </w:tr>
      <w:tr w:rsidR="00A7676A" w:rsidRPr="00AD3007" w:rsidTr="00427578">
        <w:tc>
          <w:tcPr>
            <w:tcW w:w="356" w:type="pct"/>
          </w:tcPr>
          <w:p w:rsidR="00A7676A" w:rsidRPr="00AD3007" w:rsidRDefault="00A7676A" w:rsidP="00A7676A">
            <w:pPr>
              <w:spacing w:line="240" w:lineRule="auto"/>
              <w:ind w:firstLine="0"/>
              <w:jc w:val="center"/>
              <w:rPr>
                <w:rFonts w:cs="Times New Roman"/>
                <w:sz w:val="16"/>
                <w:szCs w:val="16"/>
              </w:rPr>
            </w:pPr>
            <w:r w:rsidRPr="00AD3007">
              <w:rPr>
                <w:rFonts w:cs="Times New Roman"/>
                <w:sz w:val="16"/>
                <w:szCs w:val="16"/>
              </w:rPr>
              <w:t>8</w:t>
            </w:r>
          </w:p>
        </w:tc>
        <w:tc>
          <w:tcPr>
            <w:tcW w:w="1743" w:type="pct"/>
          </w:tcPr>
          <w:p w:rsidR="00A7676A" w:rsidRPr="00AD3007" w:rsidRDefault="00A7676A" w:rsidP="00A7676A">
            <w:pPr>
              <w:spacing w:line="240" w:lineRule="auto"/>
              <w:ind w:firstLine="0"/>
              <w:jc w:val="center"/>
              <w:rPr>
                <w:rFonts w:cs="Times New Roman"/>
                <w:sz w:val="16"/>
                <w:szCs w:val="16"/>
              </w:rPr>
            </w:pPr>
            <w:r w:rsidRPr="00AD3007">
              <w:rPr>
                <w:rFonts w:cs="Times New Roman"/>
                <w:sz w:val="16"/>
                <w:szCs w:val="16"/>
              </w:rPr>
              <w:t>Помощь ветеранам на дому и поздравление одиноких пенсионеров с праздниками</w:t>
            </w:r>
          </w:p>
        </w:tc>
        <w:tc>
          <w:tcPr>
            <w:tcW w:w="1165" w:type="pct"/>
          </w:tcPr>
          <w:p w:rsidR="00A7676A" w:rsidRPr="00AD3007" w:rsidRDefault="00A7676A" w:rsidP="00A7676A">
            <w:pPr>
              <w:spacing w:line="240" w:lineRule="auto"/>
              <w:ind w:firstLine="0"/>
              <w:jc w:val="center"/>
              <w:rPr>
                <w:rFonts w:cs="Times New Roman"/>
                <w:sz w:val="16"/>
                <w:szCs w:val="16"/>
              </w:rPr>
            </w:pPr>
            <w:r w:rsidRPr="00AD3007">
              <w:rPr>
                <w:rFonts w:cs="Times New Roman"/>
                <w:sz w:val="16"/>
                <w:szCs w:val="16"/>
              </w:rPr>
              <w:t>В течении года</w:t>
            </w:r>
          </w:p>
        </w:tc>
        <w:tc>
          <w:tcPr>
            <w:tcW w:w="1735" w:type="pct"/>
          </w:tcPr>
          <w:p w:rsidR="0021464A" w:rsidRPr="00AD3007" w:rsidRDefault="0021464A" w:rsidP="0021464A">
            <w:pPr>
              <w:spacing w:line="240" w:lineRule="auto"/>
              <w:ind w:firstLine="0"/>
              <w:jc w:val="center"/>
              <w:rPr>
                <w:rFonts w:cs="Times New Roman"/>
                <w:sz w:val="16"/>
                <w:szCs w:val="16"/>
              </w:rPr>
            </w:pPr>
            <w:r w:rsidRPr="00AD3007">
              <w:rPr>
                <w:rFonts w:cs="Times New Roman"/>
                <w:sz w:val="16"/>
                <w:szCs w:val="16"/>
              </w:rPr>
              <w:t>ОППН «Правозащитники»</w:t>
            </w:r>
          </w:p>
          <w:p w:rsidR="00A7676A" w:rsidRPr="00AD3007" w:rsidRDefault="00A7676A" w:rsidP="00A7676A">
            <w:pPr>
              <w:spacing w:line="240" w:lineRule="auto"/>
              <w:ind w:firstLine="0"/>
              <w:jc w:val="center"/>
              <w:rPr>
                <w:rFonts w:cs="Times New Roman"/>
                <w:sz w:val="16"/>
                <w:szCs w:val="16"/>
              </w:rPr>
            </w:pPr>
            <w:r w:rsidRPr="00AD3007">
              <w:rPr>
                <w:rFonts w:cs="Times New Roman"/>
                <w:sz w:val="16"/>
                <w:szCs w:val="16"/>
              </w:rPr>
              <w:t>Руководитель отряда</w:t>
            </w:r>
          </w:p>
        </w:tc>
      </w:tr>
      <w:tr w:rsidR="00A7676A" w:rsidRPr="00AD3007" w:rsidTr="00427578">
        <w:tc>
          <w:tcPr>
            <w:tcW w:w="356" w:type="pct"/>
          </w:tcPr>
          <w:p w:rsidR="00A7676A" w:rsidRPr="00AD3007" w:rsidRDefault="00A7676A" w:rsidP="00A7676A">
            <w:pPr>
              <w:spacing w:line="240" w:lineRule="auto"/>
              <w:ind w:firstLine="0"/>
              <w:jc w:val="center"/>
              <w:rPr>
                <w:rFonts w:cs="Times New Roman"/>
                <w:sz w:val="16"/>
                <w:szCs w:val="16"/>
              </w:rPr>
            </w:pPr>
            <w:r w:rsidRPr="00AD3007">
              <w:rPr>
                <w:rFonts w:cs="Times New Roman"/>
                <w:sz w:val="16"/>
                <w:szCs w:val="16"/>
              </w:rPr>
              <w:t>9</w:t>
            </w:r>
          </w:p>
        </w:tc>
        <w:tc>
          <w:tcPr>
            <w:tcW w:w="1743" w:type="pct"/>
          </w:tcPr>
          <w:p w:rsidR="00A7676A" w:rsidRPr="00AD3007" w:rsidRDefault="0021464A" w:rsidP="00A7676A">
            <w:pPr>
              <w:spacing w:line="240" w:lineRule="auto"/>
              <w:ind w:firstLine="0"/>
              <w:jc w:val="center"/>
              <w:rPr>
                <w:rFonts w:cs="Times New Roman"/>
                <w:sz w:val="16"/>
                <w:szCs w:val="16"/>
              </w:rPr>
            </w:pPr>
            <w:r w:rsidRPr="00AD3007">
              <w:rPr>
                <w:rFonts w:cs="Times New Roman"/>
                <w:sz w:val="16"/>
                <w:szCs w:val="16"/>
              </w:rPr>
              <w:t>«Весенняя неделя добра</w:t>
            </w:r>
            <w:r w:rsidR="00A7676A" w:rsidRPr="00AD3007">
              <w:rPr>
                <w:rFonts w:cs="Times New Roman"/>
                <w:sz w:val="16"/>
                <w:szCs w:val="16"/>
              </w:rPr>
              <w:t>»</w:t>
            </w:r>
          </w:p>
        </w:tc>
        <w:tc>
          <w:tcPr>
            <w:tcW w:w="1165" w:type="pct"/>
          </w:tcPr>
          <w:p w:rsidR="00A7676A" w:rsidRPr="00AD3007" w:rsidRDefault="00A7676A" w:rsidP="00A7676A">
            <w:pPr>
              <w:spacing w:line="240" w:lineRule="auto"/>
              <w:ind w:firstLine="0"/>
              <w:jc w:val="center"/>
              <w:rPr>
                <w:rFonts w:cs="Times New Roman"/>
                <w:sz w:val="16"/>
                <w:szCs w:val="16"/>
              </w:rPr>
            </w:pPr>
            <w:r w:rsidRPr="00AD3007">
              <w:rPr>
                <w:rFonts w:cs="Times New Roman"/>
                <w:sz w:val="16"/>
                <w:szCs w:val="16"/>
              </w:rPr>
              <w:t>Апрель-май</w:t>
            </w:r>
          </w:p>
        </w:tc>
        <w:tc>
          <w:tcPr>
            <w:tcW w:w="1735" w:type="pct"/>
          </w:tcPr>
          <w:p w:rsidR="00A7676A" w:rsidRPr="00AD3007" w:rsidRDefault="0021464A" w:rsidP="0021464A">
            <w:pPr>
              <w:spacing w:line="240" w:lineRule="auto"/>
              <w:ind w:firstLine="0"/>
              <w:jc w:val="center"/>
              <w:rPr>
                <w:rFonts w:cs="Times New Roman"/>
                <w:sz w:val="16"/>
                <w:szCs w:val="16"/>
              </w:rPr>
            </w:pPr>
            <w:r w:rsidRPr="00AD3007">
              <w:rPr>
                <w:rFonts w:cs="Times New Roman"/>
                <w:sz w:val="16"/>
                <w:szCs w:val="16"/>
              </w:rPr>
              <w:t>ОППН «Правозащитники»</w:t>
            </w:r>
          </w:p>
          <w:p w:rsidR="00A7676A" w:rsidRPr="00AD3007" w:rsidRDefault="00A7676A" w:rsidP="00A7676A">
            <w:pPr>
              <w:spacing w:line="240" w:lineRule="auto"/>
              <w:ind w:firstLine="0"/>
              <w:jc w:val="center"/>
              <w:rPr>
                <w:rFonts w:cs="Times New Roman"/>
                <w:sz w:val="16"/>
                <w:szCs w:val="16"/>
              </w:rPr>
            </w:pPr>
            <w:r w:rsidRPr="00AD3007">
              <w:rPr>
                <w:rFonts w:cs="Times New Roman"/>
                <w:sz w:val="16"/>
                <w:szCs w:val="16"/>
              </w:rPr>
              <w:t>Педагог- организатор</w:t>
            </w:r>
          </w:p>
          <w:p w:rsidR="00A7676A" w:rsidRPr="00AD3007" w:rsidRDefault="00A7676A" w:rsidP="00A7676A">
            <w:pPr>
              <w:spacing w:line="240" w:lineRule="auto"/>
              <w:ind w:firstLine="0"/>
              <w:jc w:val="center"/>
              <w:rPr>
                <w:rFonts w:cs="Times New Roman"/>
                <w:sz w:val="16"/>
                <w:szCs w:val="16"/>
              </w:rPr>
            </w:pPr>
            <w:r w:rsidRPr="00AD3007">
              <w:rPr>
                <w:rFonts w:cs="Times New Roman"/>
                <w:sz w:val="16"/>
                <w:szCs w:val="16"/>
              </w:rPr>
              <w:t>Классные руководители</w:t>
            </w:r>
          </w:p>
        </w:tc>
      </w:tr>
    </w:tbl>
    <w:p w:rsidR="00944BF0" w:rsidRPr="00AD3007" w:rsidRDefault="00944BF0" w:rsidP="00CE37F0">
      <w:pPr>
        <w:pStyle w:val="h3"/>
        <w:spacing w:line="240" w:lineRule="auto"/>
        <w:rPr>
          <w:rFonts w:cs="Times New Roman"/>
          <w:sz w:val="16"/>
          <w:szCs w:val="16"/>
        </w:rPr>
      </w:pPr>
    </w:p>
    <w:p w:rsidR="00944BF0" w:rsidRPr="0037495B" w:rsidRDefault="00CE37F0" w:rsidP="0037495B">
      <w:pPr>
        <w:pStyle w:val="h1"/>
        <w:ind w:right="-794"/>
        <w:rPr>
          <w:rFonts w:cs="Times New Roman"/>
          <w:sz w:val="18"/>
          <w:szCs w:val="18"/>
        </w:rPr>
      </w:pPr>
      <w:r w:rsidRPr="0037495B">
        <w:rPr>
          <w:rFonts w:cs="Times New Roman"/>
          <w:sz w:val="18"/>
          <w:szCs w:val="18"/>
        </w:rPr>
        <w:lastRenderedPageBreak/>
        <w:t>3.5</w:t>
      </w:r>
      <w:r w:rsidR="00944BF0" w:rsidRPr="0037495B">
        <w:rPr>
          <w:rFonts w:cs="Times New Roman"/>
          <w:sz w:val="18"/>
          <w:szCs w:val="18"/>
        </w:rPr>
        <w:t>.</w:t>
      </w:r>
      <w:r w:rsidR="00944BF0" w:rsidRPr="0037495B">
        <w:rPr>
          <w:rFonts w:cs="Times New Roman"/>
          <w:sz w:val="18"/>
          <w:szCs w:val="18"/>
        </w:rPr>
        <w:t> </w:t>
      </w:r>
      <w:r w:rsidR="00944BF0" w:rsidRPr="0037495B">
        <w:rPr>
          <w:rFonts w:cs="Times New Roman"/>
          <w:sz w:val="18"/>
          <w:szCs w:val="18"/>
        </w:rPr>
        <w:t xml:space="preserve">Характеристика условий реализации </w:t>
      </w:r>
      <w:r w:rsidR="00944BF0" w:rsidRPr="0037495B">
        <w:rPr>
          <w:rFonts w:cs="Times New Roman"/>
          <w:sz w:val="18"/>
          <w:szCs w:val="18"/>
        </w:rPr>
        <w:br/>
        <w:t>программы основного общего образования в соответствии с требованиями ФГОС ООО</w:t>
      </w:r>
    </w:p>
    <w:p w:rsidR="00944BF0" w:rsidRPr="0037495B" w:rsidRDefault="00944BF0" w:rsidP="00944BF0">
      <w:pPr>
        <w:pStyle w:val="body"/>
        <w:rPr>
          <w:rFonts w:cs="Times New Roman"/>
          <w:sz w:val="18"/>
          <w:szCs w:val="18"/>
        </w:rPr>
      </w:pPr>
      <w:r w:rsidRPr="0037495B">
        <w:rPr>
          <w:rFonts w:cs="Times New Roman"/>
          <w:sz w:val="18"/>
          <w:szCs w:val="18"/>
        </w:rPr>
        <w:t xml:space="preserve">Система условий реализации программы основного общего образования, созданная </w:t>
      </w:r>
      <w:r w:rsidR="00D3315F" w:rsidRPr="0037495B">
        <w:rPr>
          <w:rFonts w:cs="Times New Roman"/>
          <w:sz w:val="18"/>
          <w:szCs w:val="18"/>
        </w:rPr>
        <w:t>в образовательной организации,</w:t>
      </w:r>
      <w:r w:rsidRPr="0037495B">
        <w:rPr>
          <w:rFonts w:cs="Times New Roman"/>
          <w:sz w:val="18"/>
          <w:szCs w:val="18"/>
        </w:rPr>
        <w:t xml:space="preserve"> соответствует требованиям ФГОС ООО и направлена на: </w:t>
      </w:r>
    </w:p>
    <w:p w:rsidR="00944BF0" w:rsidRPr="0037495B" w:rsidRDefault="00944BF0" w:rsidP="00944BF0">
      <w:pPr>
        <w:pStyle w:val="list-bullet"/>
        <w:widowControl w:val="0"/>
        <w:numPr>
          <w:ilvl w:val="0"/>
          <w:numId w:val="10"/>
        </w:numPr>
        <w:ind w:left="567" w:hanging="340"/>
        <w:rPr>
          <w:rFonts w:cs="Times New Roman"/>
          <w:sz w:val="18"/>
          <w:szCs w:val="18"/>
        </w:rPr>
      </w:pPr>
      <w:r w:rsidRPr="0037495B">
        <w:rPr>
          <w:rFonts w:cs="Times New Roman"/>
          <w:sz w:val="18"/>
          <w:szCs w:val="18"/>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944BF0" w:rsidRPr="0037495B" w:rsidRDefault="00944BF0" w:rsidP="00944BF0">
      <w:pPr>
        <w:pStyle w:val="list-bullet"/>
        <w:widowControl w:val="0"/>
        <w:numPr>
          <w:ilvl w:val="0"/>
          <w:numId w:val="10"/>
        </w:numPr>
        <w:ind w:left="567" w:hanging="340"/>
        <w:rPr>
          <w:rFonts w:cs="Times New Roman"/>
          <w:spacing w:val="2"/>
          <w:sz w:val="18"/>
          <w:szCs w:val="18"/>
        </w:rPr>
      </w:pPr>
      <w:r w:rsidRPr="0037495B">
        <w:rPr>
          <w:rFonts w:cs="Times New Roman"/>
          <w:spacing w:val="2"/>
          <w:sz w:val="18"/>
          <w:szCs w:val="18"/>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944BF0" w:rsidRPr="0037495B" w:rsidRDefault="00944BF0" w:rsidP="00944BF0">
      <w:pPr>
        <w:pStyle w:val="list-bullet"/>
        <w:widowControl w:val="0"/>
        <w:numPr>
          <w:ilvl w:val="0"/>
          <w:numId w:val="10"/>
        </w:numPr>
        <w:ind w:left="567" w:hanging="340"/>
        <w:rPr>
          <w:rFonts w:cs="Times New Roman"/>
          <w:spacing w:val="1"/>
          <w:sz w:val="18"/>
          <w:szCs w:val="18"/>
        </w:rPr>
      </w:pPr>
      <w:r w:rsidRPr="0037495B">
        <w:rPr>
          <w:rFonts w:cs="Times New Roman"/>
          <w:spacing w:val="1"/>
          <w:sz w:val="18"/>
          <w:szCs w:val="18"/>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944BF0" w:rsidRPr="0037495B" w:rsidRDefault="00944BF0" w:rsidP="00944BF0">
      <w:pPr>
        <w:pStyle w:val="list-bullet"/>
        <w:widowControl w:val="0"/>
        <w:numPr>
          <w:ilvl w:val="0"/>
          <w:numId w:val="10"/>
        </w:numPr>
        <w:ind w:left="567" w:hanging="340"/>
        <w:rPr>
          <w:rFonts w:cs="Times New Roman"/>
          <w:sz w:val="18"/>
          <w:szCs w:val="18"/>
        </w:rPr>
      </w:pPr>
      <w:r w:rsidRPr="0037495B">
        <w:rPr>
          <w:rFonts w:cs="Times New Roman"/>
          <w:sz w:val="18"/>
          <w:szCs w:val="18"/>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944BF0" w:rsidRPr="0037495B" w:rsidRDefault="00944BF0" w:rsidP="00944BF0">
      <w:pPr>
        <w:pStyle w:val="list-bullet"/>
        <w:widowControl w:val="0"/>
        <w:numPr>
          <w:ilvl w:val="0"/>
          <w:numId w:val="10"/>
        </w:numPr>
        <w:ind w:left="567" w:hanging="340"/>
        <w:rPr>
          <w:rFonts w:cs="Times New Roman"/>
          <w:sz w:val="18"/>
          <w:szCs w:val="18"/>
        </w:rPr>
      </w:pPr>
      <w:r w:rsidRPr="0037495B">
        <w:rPr>
          <w:rFonts w:cs="Times New Roman"/>
          <w:sz w:val="18"/>
          <w:szCs w:val="18"/>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944BF0" w:rsidRPr="0037495B" w:rsidRDefault="00944BF0" w:rsidP="00944BF0">
      <w:pPr>
        <w:pStyle w:val="list-bullet"/>
        <w:widowControl w:val="0"/>
        <w:numPr>
          <w:ilvl w:val="0"/>
          <w:numId w:val="10"/>
        </w:numPr>
        <w:ind w:left="567" w:hanging="340"/>
        <w:rPr>
          <w:rFonts w:cs="Times New Roman"/>
          <w:sz w:val="18"/>
          <w:szCs w:val="18"/>
        </w:rPr>
      </w:pPr>
      <w:r w:rsidRPr="0037495B">
        <w:rPr>
          <w:rFonts w:cs="Times New Roman"/>
          <w:sz w:val="18"/>
          <w:szCs w:val="18"/>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944BF0" w:rsidRPr="0037495B" w:rsidRDefault="00944BF0" w:rsidP="00944BF0">
      <w:pPr>
        <w:pStyle w:val="list-bullet"/>
        <w:widowControl w:val="0"/>
        <w:numPr>
          <w:ilvl w:val="0"/>
          <w:numId w:val="10"/>
        </w:numPr>
        <w:ind w:left="567" w:hanging="340"/>
        <w:rPr>
          <w:rFonts w:cs="Times New Roman"/>
          <w:sz w:val="18"/>
          <w:szCs w:val="18"/>
        </w:rPr>
      </w:pPr>
      <w:r w:rsidRPr="0037495B">
        <w:rPr>
          <w:rFonts w:cs="Times New Roman"/>
          <w:sz w:val="18"/>
          <w:szCs w:val="18"/>
        </w:rPr>
        <w:t>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944BF0" w:rsidRPr="0037495B" w:rsidRDefault="00944BF0" w:rsidP="00944BF0">
      <w:pPr>
        <w:pStyle w:val="list-bullet"/>
        <w:widowControl w:val="0"/>
        <w:numPr>
          <w:ilvl w:val="0"/>
          <w:numId w:val="10"/>
        </w:numPr>
        <w:ind w:left="567" w:hanging="340"/>
        <w:rPr>
          <w:rFonts w:cs="Times New Roman"/>
          <w:sz w:val="18"/>
          <w:szCs w:val="18"/>
        </w:rPr>
      </w:pPr>
      <w:r w:rsidRPr="0037495B">
        <w:rPr>
          <w:rFonts w:cs="Times New Roman"/>
          <w:sz w:val="18"/>
          <w:szCs w:val="18"/>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944BF0" w:rsidRPr="0037495B" w:rsidRDefault="00944BF0" w:rsidP="00944BF0">
      <w:pPr>
        <w:pStyle w:val="list-bullet"/>
        <w:widowControl w:val="0"/>
        <w:numPr>
          <w:ilvl w:val="0"/>
          <w:numId w:val="10"/>
        </w:numPr>
        <w:ind w:left="567" w:hanging="340"/>
        <w:rPr>
          <w:rFonts w:cs="Times New Roman"/>
          <w:sz w:val="18"/>
          <w:szCs w:val="18"/>
        </w:rPr>
      </w:pPr>
      <w:r w:rsidRPr="0037495B">
        <w:rPr>
          <w:rFonts w:cs="Times New Roman"/>
          <w:sz w:val="18"/>
          <w:szCs w:val="18"/>
        </w:rPr>
        <w:t>формирование у обучающихся экологической грамотности, навыков здорового и безопасного для человека и окружающей его среды образа жизни;</w:t>
      </w:r>
    </w:p>
    <w:p w:rsidR="00944BF0" w:rsidRPr="0037495B" w:rsidRDefault="00944BF0" w:rsidP="00944BF0">
      <w:pPr>
        <w:pStyle w:val="list-bullet"/>
        <w:widowControl w:val="0"/>
        <w:numPr>
          <w:ilvl w:val="0"/>
          <w:numId w:val="10"/>
        </w:numPr>
        <w:ind w:left="567" w:hanging="340"/>
        <w:rPr>
          <w:rFonts w:cs="Times New Roman"/>
          <w:sz w:val="18"/>
          <w:szCs w:val="18"/>
        </w:rPr>
      </w:pPr>
      <w:r w:rsidRPr="0037495B">
        <w:rPr>
          <w:rFonts w:cs="Times New Roman"/>
          <w:sz w:val="18"/>
          <w:szCs w:val="18"/>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944BF0" w:rsidRPr="0037495B" w:rsidRDefault="00944BF0" w:rsidP="00944BF0">
      <w:pPr>
        <w:pStyle w:val="list-bullet"/>
        <w:widowControl w:val="0"/>
        <w:numPr>
          <w:ilvl w:val="0"/>
          <w:numId w:val="10"/>
        </w:numPr>
        <w:ind w:left="567" w:hanging="340"/>
        <w:rPr>
          <w:rFonts w:cs="Times New Roman"/>
          <w:sz w:val="18"/>
          <w:szCs w:val="18"/>
        </w:rPr>
      </w:pPr>
      <w:r w:rsidRPr="0037495B">
        <w:rPr>
          <w:rFonts w:cs="Times New Roman"/>
          <w:sz w:val="18"/>
          <w:szCs w:val="18"/>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944BF0" w:rsidRPr="0037495B" w:rsidRDefault="00944BF0" w:rsidP="00944BF0">
      <w:pPr>
        <w:pStyle w:val="list-bullet"/>
        <w:widowControl w:val="0"/>
        <w:numPr>
          <w:ilvl w:val="0"/>
          <w:numId w:val="10"/>
        </w:numPr>
        <w:ind w:left="567" w:hanging="340"/>
        <w:rPr>
          <w:rFonts w:cs="Times New Roman"/>
          <w:sz w:val="18"/>
          <w:szCs w:val="18"/>
        </w:rPr>
      </w:pPr>
      <w:r w:rsidRPr="0037495B">
        <w:rPr>
          <w:rFonts w:cs="Times New Roman"/>
          <w:sz w:val="18"/>
          <w:szCs w:val="18"/>
        </w:rPr>
        <w:t>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944BF0" w:rsidRPr="0037495B" w:rsidRDefault="00944BF0" w:rsidP="00944BF0">
      <w:pPr>
        <w:pStyle w:val="list-bullet"/>
        <w:widowControl w:val="0"/>
        <w:numPr>
          <w:ilvl w:val="0"/>
          <w:numId w:val="10"/>
        </w:numPr>
        <w:ind w:left="567" w:hanging="340"/>
        <w:rPr>
          <w:rFonts w:cs="Times New Roman"/>
          <w:sz w:val="18"/>
          <w:szCs w:val="18"/>
        </w:rPr>
      </w:pPr>
      <w:r w:rsidRPr="0037495B">
        <w:rPr>
          <w:rFonts w:cs="Times New Roman"/>
          <w:sz w:val="18"/>
          <w:szCs w:val="18"/>
        </w:rPr>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rsidR="00944BF0" w:rsidRPr="0037495B" w:rsidRDefault="00411C27" w:rsidP="00944BF0">
      <w:pPr>
        <w:pStyle w:val="h3"/>
        <w:spacing w:before="283"/>
        <w:rPr>
          <w:rFonts w:cs="Times New Roman"/>
          <w:sz w:val="18"/>
          <w:szCs w:val="18"/>
        </w:rPr>
      </w:pPr>
      <w:r>
        <w:rPr>
          <w:rFonts w:cs="Times New Roman"/>
          <w:sz w:val="18"/>
          <w:szCs w:val="18"/>
        </w:rPr>
        <w:t>3.5</w:t>
      </w:r>
      <w:r w:rsidR="00944BF0" w:rsidRPr="0037495B">
        <w:rPr>
          <w:rFonts w:cs="Times New Roman"/>
          <w:sz w:val="18"/>
          <w:szCs w:val="18"/>
        </w:rPr>
        <w:t>.1.</w:t>
      </w:r>
      <w:r w:rsidR="00944BF0" w:rsidRPr="0037495B">
        <w:rPr>
          <w:rFonts w:cs="Times New Roman"/>
          <w:sz w:val="18"/>
          <w:szCs w:val="18"/>
        </w:rPr>
        <w:t> </w:t>
      </w:r>
      <w:r w:rsidR="00944BF0" w:rsidRPr="0037495B">
        <w:rPr>
          <w:rFonts w:cs="Times New Roman"/>
          <w:sz w:val="18"/>
          <w:szCs w:val="18"/>
        </w:rPr>
        <w:t xml:space="preserve">Описание кадровых условий реализации основной образовательной программы основного общего образования </w:t>
      </w:r>
    </w:p>
    <w:p w:rsidR="00944BF0" w:rsidRPr="0037495B" w:rsidRDefault="00944BF0" w:rsidP="00944BF0">
      <w:pPr>
        <w:pStyle w:val="body"/>
        <w:rPr>
          <w:rFonts w:cs="Times New Roman"/>
          <w:sz w:val="18"/>
          <w:szCs w:val="18"/>
        </w:rPr>
      </w:pPr>
      <w:r w:rsidRPr="0037495B">
        <w:rPr>
          <w:rFonts w:cs="Times New Roman"/>
          <w:sz w:val="18"/>
          <w:szCs w:val="18"/>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944BF0" w:rsidRPr="0037495B" w:rsidRDefault="00944BF0" w:rsidP="00944BF0">
      <w:pPr>
        <w:pStyle w:val="body"/>
        <w:rPr>
          <w:rFonts w:cs="Times New Roman"/>
          <w:sz w:val="18"/>
          <w:szCs w:val="18"/>
        </w:rPr>
      </w:pPr>
      <w:r w:rsidRPr="0037495B">
        <w:rPr>
          <w:rFonts w:cs="Times New Roman"/>
          <w:sz w:val="18"/>
          <w:szCs w:val="18"/>
        </w:rPr>
        <w:t>Обеспеченность кадровыми условиями включает в себя:</w:t>
      </w:r>
    </w:p>
    <w:p w:rsidR="00944BF0" w:rsidRPr="0037495B" w:rsidRDefault="00944BF0" w:rsidP="00944BF0">
      <w:pPr>
        <w:pStyle w:val="list-bullet"/>
        <w:widowControl w:val="0"/>
        <w:numPr>
          <w:ilvl w:val="0"/>
          <w:numId w:val="10"/>
        </w:numPr>
        <w:ind w:left="567" w:hanging="340"/>
        <w:rPr>
          <w:rFonts w:cs="Times New Roman"/>
          <w:sz w:val="18"/>
          <w:szCs w:val="18"/>
        </w:rPr>
      </w:pPr>
      <w:r w:rsidRPr="0037495B">
        <w:rPr>
          <w:rFonts w:cs="Times New Roman"/>
          <w:sz w:val="18"/>
          <w:szCs w:val="18"/>
        </w:rPr>
        <w:t>укомплектованность образовательной организации педагогическими, руководящими и иными работниками;</w:t>
      </w:r>
    </w:p>
    <w:p w:rsidR="00944BF0" w:rsidRPr="0037495B" w:rsidRDefault="00944BF0" w:rsidP="00944BF0">
      <w:pPr>
        <w:pStyle w:val="list-bullet"/>
        <w:widowControl w:val="0"/>
        <w:numPr>
          <w:ilvl w:val="0"/>
          <w:numId w:val="10"/>
        </w:numPr>
        <w:ind w:left="567" w:hanging="340"/>
        <w:rPr>
          <w:rFonts w:cs="Times New Roman"/>
          <w:sz w:val="18"/>
          <w:szCs w:val="18"/>
        </w:rPr>
      </w:pPr>
      <w:r w:rsidRPr="0037495B">
        <w:rPr>
          <w:rFonts w:cs="Times New Roman"/>
          <w:sz w:val="18"/>
          <w:szCs w:val="18"/>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rsidR="00944BF0" w:rsidRPr="0037495B" w:rsidRDefault="00944BF0" w:rsidP="00944BF0">
      <w:pPr>
        <w:pStyle w:val="list-bullet"/>
        <w:widowControl w:val="0"/>
        <w:numPr>
          <w:ilvl w:val="0"/>
          <w:numId w:val="10"/>
        </w:numPr>
        <w:ind w:left="567" w:hanging="340"/>
        <w:rPr>
          <w:rFonts w:cs="Times New Roman"/>
          <w:sz w:val="18"/>
          <w:szCs w:val="18"/>
        </w:rPr>
      </w:pPr>
      <w:r w:rsidRPr="0037495B">
        <w:rPr>
          <w:rFonts w:cs="Times New Roman"/>
          <w:sz w:val="18"/>
          <w:szCs w:val="18"/>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944BF0" w:rsidRPr="0037495B" w:rsidRDefault="00944BF0" w:rsidP="00944BF0">
      <w:pPr>
        <w:pStyle w:val="body"/>
        <w:rPr>
          <w:rFonts w:cs="Times New Roman"/>
          <w:sz w:val="18"/>
          <w:szCs w:val="18"/>
        </w:rPr>
      </w:pPr>
      <w:r w:rsidRPr="0037495B">
        <w:rPr>
          <w:rFonts w:cs="Times New Roman"/>
          <w:sz w:val="18"/>
          <w:szCs w:val="18"/>
        </w:rPr>
        <w:t>Укомплектованность характеризируется замещением 100% вакансий, имеющихся в соответствии с утвержденным штатным расписанием.</w:t>
      </w:r>
    </w:p>
    <w:p w:rsidR="00944BF0" w:rsidRPr="0037495B" w:rsidRDefault="00944BF0" w:rsidP="00944BF0">
      <w:pPr>
        <w:pStyle w:val="body"/>
        <w:rPr>
          <w:rFonts w:cs="Times New Roman"/>
          <w:sz w:val="18"/>
          <w:szCs w:val="18"/>
        </w:rPr>
      </w:pPr>
      <w:r w:rsidRPr="0037495B">
        <w:rPr>
          <w:rFonts w:cs="Times New Roman"/>
          <w:sz w:val="18"/>
          <w:szCs w:val="18"/>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944BF0" w:rsidRPr="0037495B" w:rsidRDefault="00944BF0" w:rsidP="00944BF0">
      <w:pPr>
        <w:pStyle w:val="body"/>
        <w:rPr>
          <w:rFonts w:cs="Times New Roman"/>
          <w:sz w:val="18"/>
          <w:szCs w:val="18"/>
        </w:rPr>
      </w:pPr>
      <w:r w:rsidRPr="0037495B">
        <w:rPr>
          <w:rFonts w:cs="Times New Roman"/>
          <w:sz w:val="18"/>
          <w:szCs w:val="18"/>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944BF0" w:rsidRPr="0037495B" w:rsidRDefault="00944BF0" w:rsidP="00944BF0">
      <w:pPr>
        <w:pStyle w:val="body"/>
        <w:rPr>
          <w:rFonts w:cs="Times New Roman"/>
          <w:sz w:val="18"/>
          <w:szCs w:val="18"/>
        </w:rPr>
      </w:pPr>
      <w:r w:rsidRPr="0037495B">
        <w:rPr>
          <w:rFonts w:cs="Times New Roman"/>
          <w:sz w:val="18"/>
          <w:szCs w:val="18"/>
        </w:rPr>
        <w:lastRenderedPageBreak/>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w:t>
      </w:r>
      <w:r w:rsidR="00D3315F" w:rsidRPr="0037495B">
        <w:rPr>
          <w:rFonts w:cs="Times New Roman"/>
          <w:sz w:val="18"/>
          <w:szCs w:val="18"/>
        </w:rPr>
        <w:t>реализации,</w:t>
      </w:r>
      <w:r w:rsidRPr="0037495B">
        <w:rPr>
          <w:rFonts w:cs="Times New Roman"/>
          <w:sz w:val="18"/>
          <w:szCs w:val="18"/>
        </w:rPr>
        <w:t xml:space="preserve"> характеризуется также результатами аттестации — квалификационными категориями. </w:t>
      </w:r>
    </w:p>
    <w:p w:rsidR="00944BF0" w:rsidRPr="0037495B" w:rsidRDefault="00944BF0" w:rsidP="00944BF0">
      <w:pPr>
        <w:pStyle w:val="body"/>
        <w:rPr>
          <w:rFonts w:cs="Times New Roman"/>
          <w:sz w:val="18"/>
          <w:szCs w:val="18"/>
        </w:rPr>
      </w:pPr>
      <w:r w:rsidRPr="0037495B">
        <w:rPr>
          <w:rFonts w:cs="Times New Roman"/>
          <w:sz w:val="18"/>
          <w:szCs w:val="18"/>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rsidR="00944BF0" w:rsidRPr="0037495B" w:rsidRDefault="00944BF0" w:rsidP="00944BF0">
      <w:pPr>
        <w:pStyle w:val="body"/>
        <w:rPr>
          <w:rFonts w:cs="Times New Roman"/>
          <w:spacing w:val="2"/>
          <w:sz w:val="18"/>
          <w:szCs w:val="18"/>
        </w:rPr>
      </w:pPr>
      <w:r w:rsidRPr="0037495B">
        <w:rPr>
          <w:rFonts w:cs="Times New Roman"/>
          <w:spacing w:val="2"/>
          <w:sz w:val="18"/>
          <w:szCs w:val="18"/>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944BF0" w:rsidRPr="0037495B" w:rsidRDefault="00944BF0" w:rsidP="00944BF0">
      <w:pPr>
        <w:pStyle w:val="body"/>
        <w:rPr>
          <w:rFonts w:cs="Times New Roman"/>
          <w:sz w:val="18"/>
          <w:szCs w:val="18"/>
        </w:rPr>
      </w:pPr>
      <w:r w:rsidRPr="0037495B">
        <w:rPr>
          <w:rFonts w:cs="Times New Roman"/>
          <w:sz w:val="18"/>
          <w:szCs w:val="18"/>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p w:rsidR="00B33B4D" w:rsidRPr="0037495B" w:rsidRDefault="00B33B4D" w:rsidP="00944BF0">
      <w:pPr>
        <w:pStyle w:val="body"/>
        <w:rPr>
          <w:rFonts w:cs="Times New Roman"/>
          <w:sz w:val="18"/>
          <w:szCs w:val="18"/>
        </w:rPr>
      </w:pPr>
    </w:p>
    <w:tbl>
      <w:tblPr>
        <w:tblW w:w="5000" w:type="pct"/>
        <w:tblCellMar>
          <w:left w:w="0" w:type="dxa"/>
          <w:right w:w="0" w:type="dxa"/>
        </w:tblCellMar>
        <w:tblLook w:val="0000" w:firstRow="0" w:lastRow="0" w:firstColumn="0" w:lastColumn="0" w:noHBand="0" w:noVBand="0"/>
      </w:tblPr>
      <w:tblGrid>
        <w:gridCol w:w="2365"/>
        <w:gridCol w:w="3095"/>
        <w:gridCol w:w="2367"/>
        <w:gridCol w:w="2367"/>
      </w:tblGrid>
      <w:tr w:rsidR="00244EB6" w:rsidRPr="006275D4" w:rsidTr="00DD161C">
        <w:trPr>
          <w:trHeight w:val="60"/>
        </w:trPr>
        <w:tc>
          <w:tcPr>
            <w:tcW w:w="1160"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rsidR="00244EB6" w:rsidRPr="006275D4" w:rsidRDefault="00244EB6" w:rsidP="006275D4">
            <w:pPr>
              <w:pStyle w:val="table-head"/>
              <w:spacing w:after="0" w:line="240" w:lineRule="auto"/>
              <w:rPr>
                <w:rFonts w:cs="Times New Roman"/>
                <w:b w:val="0"/>
              </w:rPr>
            </w:pPr>
            <w:r w:rsidRPr="006275D4">
              <w:rPr>
                <w:rFonts w:cs="Times New Roman"/>
                <w:b w:val="0"/>
              </w:rPr>
              <w:t>Категория работников</w:t>
            </w:r>
          </w:p>
        </w:tc>
        <w:tc>
          <w:tcPr>
            <w:tcW w:w="1518"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rsidR="00244EB6" w:rsidRPr="006275D4" w:rsidRDefault="00244EB6" w:rsidP="006275D4">
            <w:pPr>
              <w:pStyle w:val="table-head"/>
              <w:spacing w:after="0" w:line="240" w:lineRule="auto"/>
              <w:rPr>
                <w:rFonts w:cs="Times New Roman"/>
                <w:b w:val="0"/>
              </w:rPr>
            </w:pPr>
            <w:r w:rsidRPr="006275D4">
              <w:rPr>
                <w:rFonts w:cs="Times New Roman"/>
                <w:b w:val="0"/>
              </w:rPr>
              <w:t>Подтверждение уровня квалификации документами об образовании (профессиональной переподготовке) (%)</w:t>
            </w:r>
          </w:p>
        </w:tc>
        <w:tc>
          <w:tcPr>
            <w:tcW w:w="2322" w:type="pct"/>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44EB6" w:rsidRPr="006275D4" w:rsidRDefault="00244EB6" w:rsidP="006275D4">
            <w:pPr>
              <w:pStyle w:val="table-head"/>
              <w:spacing w:after="0" w:line="240" w:lineRule="auto"/>
              <w:rPr>
                <w:rFonts w:cs="Times New Roman"/>
                <w:b w:val="0"/>
              </w:rPr>
            </w:pPr>
            <w:r w:rsidRPr="006275D4">
              <w:rPr>
                <w:rFonts w:cs="Times New Roman"/>
                <w:b w:val="0"/>
              </w:rPr>
              <w:t>Подтверждение уровня квалификации результатами аттестации</w:t>
            </w:r>
          </w:p>
        </w:tc>
      </w:tr>
      <w:tr w:rsidR="00244EB6" w:rsidRPr="006275D4" w:rsidTr="00DD161C">
        <w:trPr>
          <w:trHeight w:val="372"/>
        </w:trPr>
        <w:tc>
          <w:tcPr>
            <w:tcW w:w="1160" w:type="pct"/>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44EB6" w:rsidRPr="006275D4" w:rsidRDefault="00244EB6" w:rsidP="006275D4">
            <w:pPr>
              <w:pStyle w:val="NoParagraphStyle"/>
              <w:spacing w:line="240" w:lineRule="auto"/>
              <w:textAlignment w:val="auto"/>
              <w:rPr>
                <w:rFonts w:ascii="Times New Roman" w:hAnsi="Times New Roman" w:cs="Times New Roman"/>
                <w:color w:val="auto"/>
                <w:sz w:val="18"/>
                <w:szCs w:val="18"/>
                <w:lang w:val="ru-RU"/>
              </w:rPr>
            </w:pPr>
          </w:p>
        </w:tc>
        <w:tc>
          <w:tcPr>
            <w:tcW w:w="1518" w:type="pct"/>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44EB6" w:rsidRPr="006275D4" w:rsidRDefault="00244EB6" w:rsidP="006275D4">
            <w:pPr>
              <w:pStyle w:val="NoParagraphStyle"/>
              <w:spacing w:line="240" w:lineRule="auto"/>
              <w:textAlignment w:val="auto"/>
              <w:rPr>
                <w:rFonts w:ascii="Times New Roman" w:hAnsi="Times New Roman" w:cs="Times New Roman"/>
                <w:color w:val="auto"/>
                <w:sz w:val="18"/>
                <w:szCs w:val="18"/>
                <w:lang w:val="ru-RU"/>
              </w:rPr>
            </w:pPr>
          </w:p>
        </w:tc>
        <w:tc>
          <w:tcPr>
            <w:tcW w:w="1161"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44EB6" w:rsidRPr="006275D4" w:rsidRDefault="00244EB6" w:rsidP="00244EB6">
            <w:pPr>
              <w:pStyle w:val="table-head"/>
              <w:spacing w:after="0" w:line="240" w:lineRule="auto"/>
              <w:rPr>
                <w:rFonts w:cs="Times New Roman"/>
                <w:b w:val="0"/>
              </w:rPr>
            </w:pPr>
            <w:r w:rsidRPr="006275D4">
              <w:rPr>
                <w:rFonts w:cs="Times New Roman"/>
                <w:b w:val="0"/>
              </w:rPr>
              <w:t>Соответствие занимаемой должности</w:t>
            </w:r>
          </w:p>
        </w:tc>
        <w:tc>
          <w:tcPr>
            <w:tcW w:w="1161"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44EB6" w:rsidRPr="006275D4" w:rsidRDefault="00244EB6" w:rsidP="00244EB6">
            <w:pPr>
              <w:pStyle w:val="table-head"/>
              <w:spacing w:after="0" w:line="240" w:lineRule="auto"/>
              <w:rPr>
                <w:rFonts w:cs="Times New Roman"/>
                <w:b w:val="0"/>
              </w:rPr>
            </w:pPr>
            <w:r w:rsidRPr="006275D4">
              <w:rPr>
                <w:rFonts w:cs="Times New Roman"/>
                <w:b w:val="0"/>
              </w:rPr>
              <w:t>Квалифика-</w:t>
            </w:r>
            <w:r w:rsidRPr="006275D4">
              <w:rPr>
                <w:rFonts w:cs="Times New Roman"/>
                <w:b w:val="0"/>
              </w:rPr>
              <w:br/>
              <w:t>ционная категория</w:t>
            </w:r>
          </w:p>
        </w:tc>
      </w:tr>
      <w:tr w:rsidR="00944BF0" w:rsidRPr="006275D4" w:rsidTr="00244EB6">
        <w:trPr>
          <w:trHeight w:val="60"/>
        </w:trPr>
        <w:tc>
          <w:tcPr>
            <w:tcW w:w="116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6275D4" w:rsidRDefault="00944BF0" w:rsidP="006275D4">
            <w:pPr>
              <w:pStyle w:val="table-body0mm"/>
              <w:spacing w:line="240" w:lineRule="auto"/>
              <w:rPr>
                <w:rFonts w:cs="Times New Roman"/>
              </w:rPr>
            </w:pPr>
            <w:r w:rsidRPr="006275D4">
              <w:rPr>
                <w:rFonts w:cs="Times New Roman"/>
              </w:rPr>
              <w:t>Педагогические работники</w:t>
            </w:r>
          </w:p>
        </w:tc>
        <w:tc>
          <w:tcPr>
            <w:tcW w:w="1518"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6275D4" w:rsidRDefault="00F66B72" w:rsidP="006275D4">
            <w:pPr>
              <w:pStyle w:val="NoParagraphStyle"/>
              <w:spacing w:line="240" w:lineRule="auto"/>
              <w:textAlignment w:val="auto"/>
              <w:rPr>
                <w:rFonts w:ascii="Times New Roman" w:hAnsi="Times New Roman" w:cs="Times New Roman"/>
                <w:color w:val="auto"/>
                <w:sz w:val="18"/>
                <w:szCs w:val="18"/>
                <w:lang w:val="ru-RU"/>
              </w:rPr>
            </w:pPr>
            <w:r w:rsidRPr="006275D4">
              <w:rPr>
                <w:rFonts w:ascii="Times New Roman" w:hAnsi="Times New Roman" w:cs="Times New Roman"/>
                <w:color w:val="auto"/>
                <w:sz w:val="18"/>
                <w:szCs w:val="18"/>
                <w:lang w:val="ru-RU"/>
              </w:rPr>
              <w:t>100%</w:t>
            </w:r>
          </w:p>
        </w:tc>
        <w:tc>
          <w:tcPr>
            <w:tcW w:w="1161"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6275D4" w:rsidRDefault="006275D4" w:rsidP="006275D4">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17%</w:t>
            </w:r>
          </w:p>
        </w:tc>
        <w:tc>
          <w:tcPr>
            <w:tcW w:w="1161"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6275D4" w:rsidRDefault="006275D4" w:rsidP="006275D4">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83</w:t>
            </w:r>
            <w:r w:rsidR="00543C2E" w:rsidRPr="006275D4">
              <w:rPr>
                <w:rFonts w:ascii="Times New Roman" w:hAnsi="Times New Roman" w:cs="Times New Roman"/>
                <w:color w:val="auto"/>
                <w:sz w:val="18"/>
                <w:szCs w:val="18"/>
                <w:lang w:val="ru-RU"/>
              </w:rPr>
              <w:t>%</w:t>
            </w:r>
          </w:p>
        </w:tc>
      </w:tr>
      <w:tr w:rsidR="00944BF0" w:rsidRPr="006275D4" w:rsidTr="00244EB6">
        <w:trPr>
          <w:trHeight w:val="60"/>
        </w:trPr>
        <w:tc>
          <w:tcPr>
            <w:tcW w:w="116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6275D4" w:rsidRDefault="00944BF0" w:rsidP="006275D4">
            <w:pPr>
              <w:pStyle w:val="table-body0mm"/>
              <w:spacing w:line="240" w:lineRule="auto"/>
              <w:rPr>
                <w:rFonts w:cs="Times New Roman"/>
              </w:rPr>
            </w:pPr>
            <w:r w:rsidRPr="006275D4">
              <w:rPr>
                <w:rFonts w:cs="Times New Roman"/>
              </w:rPr>
              <w:t>Руководящие работники</w:t>
            </w:r>
          </w:p>
        </w:tc>
        <w:tc>
          <w:tcPr>
            <w:tcW w:w="1518"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6275D4" w:rsidRDefault="00F66B72" w:rsidP="006275D4">
            <w:pPr>
              <w:pStyle w:val="NoParagraphStyle"/>
              <w:spacing w:line="240" w:lineRule="auto"/>
              <w:textAlignment w:val="auto"/>
              <w:rPr>
                <w:rFonts w:ascii="Times New Roman" w:hAnsi="Times New Roman" w:cs="Times New Roman"/>
                <w:color w:val="auto"/>
                <w:sz w:val="18"/>
                <w:szCs w:val="18"/>
                <w:lang w:val="ru-RU"/>
              </w:rPr>
            </w:pPr>
            <w:r w:rsidRPr="006275D4">
              <w:rPr>
                <w:rFonts w:ascii="Times New Roman" w:hAnsi="Times New Roman" w:cs="Times New Roman"/>
                <w:color w:val="auto"/>
                <w:sz w:val="18"/>
                <w:szCs w:val="18"/>
                <w:lang w:val="ru-RU"/>
              </w:rPr>
              <w:t>100%</w:t>
            </w:r>
          </w:p>
        </w:tc>
        <w:tc>
          <w:tcPr>
            <w:tcW w:w="1161"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6275D4" w:rsidRDefault="008D5F4E" w:rsidP="006275D4">
            <w:pPr>
              <w:pStyle w:val="NoParagraphStyle"/>
              <w:spacing w:line="240" w:lineRule="auto"/>
              <w:textAlignment w:val="auto"/>
              <w:rPr>
                <w:rFonts w:ascii="Times New Roman" w:hAnsi="Times New Roman" w:cs="Times New Roman"/>
                <w:color w:val="auto"/>
                <w:sz w:val="18"/>
                <w:szCs w:val="18"/>
                <w:lang w:val="ru-RU"/>
              </w:rPr>
            </w:pPr>
            <w:r w:rsidRPr="006275D4">
              <w:rPr>
                <w:rFonts w:ascii="Times New Roman" w:hAnsi="Times New Roman" w:cs="Times New Roman"/>
                <w:color w:val="auto"/>
                <w:sz w:val="18"/>
                <w:szCs w:val="18"/>
                <w:lang w:val="ru-RU"/>
              </w:rPr>
              <w:t>-</w:t>
            </w:r>
          </w:p>
        </w:tc>
        <w:tc>
          <w:tcPr>
            <w:tcW w:w="1161"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6275D4" w:rsidRDefault="008D5F4E" w:rsidP="006275D4">
            <w:pPr>
              <w:pStyle w:val="NoParagraphStyle"/>
              <w:spacing w:line="240" w:lineRule="auto"/>
              <w:textAlignment w:val="auto"/>
              <w:rPr>
                <w:rFonts w:ascii="Times New Roman" w:hAnsi="Times New Roman" w:cs="Times New Roman"/>
                <w:color w:val="auto"/>
                <w:sz w:val="18"/>
                <w:szCs w:val="18"/>
                <w:lang w:val="ru-RU"/>
              </w:rPr>
            </w:pPr>
            <w:r w:rsidRPr="006275D4">
              <w:rPr>
                <w:rFonts w:ascii="Times New Roman" w:hAnsi="Times New Roman" w:cs="Times New Roman"/>
                <w:color w:val="auto"/>
                <w:sz w:val="18"/>
                <w:szCs w:val="18"/>
                <w:lang w:val="ru-RU"/>
              </w:rPr>
              <w:t>-</w:t>
            </w:r>
          </w:p>
        </w:tc>
      </w:tr>
    </w:tbl>
    <w:p w:rsidR="00944BF0" w:rsidRPr="0037495B" w:rsidRDefault="00663FC1" w:rsidP="00944BF0">
      <w:pPr>
        <w:pStyle w:val="h3"/>
        <w:rPr>
          <w:rFonts w:cs="Times New Roman"/>
          <w:sz w:val="18"/>
          <w:szCs w:val="18"/>
        </w:rPr>
      </w:pPr>
      <w:r>
        <w:rPr>
          <w:rFonts w:cs="Times New Roman"/>
          <w:sz w:val="18"/>
          <w:szCs w:val="18"/>
        </w:rPr>
        <w:t>3.5</w:t>
      </w:r>
      <w:r w:rsidR="00944BF0" w:rsidRPr="0037495B">
        <w:rPr>
          <w:rFonts w:cs="Times New Roman"/>
          <w:sz w:val="18"/>
          <w:szCs w:val="18"/>
        </w:rPr>
        <w:t>.2.</w:t>
      </w:r>
      <w:r w:rsidR="00944BF0" w:rsidRPr="0037495B">
        <w:rPr>
          <w:rFonts w:cs="Times New Roman"/>
          <w:sz w:val="18"/>
          <w:szCs w:val="18"/>
        </w:rPr>
        <w:t> </w:t>
      </w:r>
      <w:r w:rsidR="00944BF0" w:rsidRPr="0037495B">
        <w:rPr>
          <w:rFonts w:cs="Times New Roman"/>
          <w:sz w:val="18"/>
          <w:szCs w:val="18"/>
        </w:rPr>
        <w:t>Описание пс</w:t>
      </w:r>
      <w:r>
        <w:rPr>
          <w:rFonts w:cs="Times New Roman"/>
          <w:sz w:val="18"/>
          <w:szCs w:val="18"/>
        </w:rPr>
        <w:t xml:space="preserve">ихолого-педагогических </w:t>
      </w:r>
      <w:r w:rsidR="00D3315F">
        <w:rPr>
          <w:rFonts w:cs="Times New Roman"/>
          <w:sz w:val="18"/>
          <w:szCs w:val="18"/>
        </w:rPr>
        <w:t>условий реализации</w:t>
      </w:r>
      <w:r w:rsidR="00944BF0" w:rsidRPr="0037495B">
        <w:rPr>
          <w:rFonts w:cs="Times New Roman"/>
          <w:sz w:val="18"/>
          <w:szCs w:val="18"/>
        </w:rPr>
        <w:t xml:space="preserve"> осно</w:t>
      </w:r>
      <w:r>
        <w:rPr>
          <w:rFonts w:cs="Times New Roman"/>
          <w:sz w:val="18"/>
          <w:szCs w:val="18"/>
        </w:rPr>
        <w:t xml:space="preserve">вной образовательной программы </w:t>
      </w:r>
      <w:r w:rsidR="00944BF0" w:rsidRPr="0037495B">
        <w:rPr>
          <w:rFonts w:cs="Times New Roman"/>
          <w:sz w:val="18"/>
          <w:szCs w:val="18"/>
        </w:rPr>
        <w:t xml:space="preserve">основного общего образования </w:t>
      </w:r>
    </w:p>
    <w:p w:rsidR="00944BF0" w:rsidRPr="0037495B" w:rsidRDefault="00944BF0" w:rsidP="00944BF0">
      <w:pPr>
        <w:pStyle w:val="body"/>
        <w:rPr>
          <w:rFonts w:cs="Times New Roman"/>
          <w:sz w:val="18"/>
          <w:szCs w:val="18"/>
        </w:rPr>
      </w:pPr>
      <w:r w:rsidRPr="0037495B">
        <w:rPr>
          <w:rFonts w:cs="Times New Roman"/>
          <w:sz w:val="18"/>
          <w:szCs w:val="18"/>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rsidR="00944BF0" w:rsidRPr="0037495B" w:rsidRDefault="00944BF0" w:rsidP="00944BF0">
      <w:pPr>
        <w:pStyle w:val="body"/>
        <w:rPr>
          <w:rFonts w:cs="Times New Roman"/>
          <w:sz w:val="18"/>
          <w:szCs w:val="18"/>
        </w:rPr>
      </w:pPr>
      <w:r w:rsidRPr="0037495B">
        <w:rPr>
          <w:rFonts w:cs="Times New Roman"/>
          <w:sz w:val="18"/>
          <w:szCs w:val="18"/>
        </w:rPr>
        <w:t>1) обеспечивает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944BF0" w:rsidRPr="0037495B" w:rsidRDefault="00944BF0" w:rsidP="00944BF0">
      <w:pPr>
        <w:pStyle w:val="body"/>
        <w:rPr>
          <w:rFonts w:cs="Times New Roman"/>
          <w:sz w:val="18"/>
          <w:szCs w:val="18"/>
        </w:rPr>
      </w:pPr>
      <w:r w:rsidRPr="0037495B">
        <w:rPr>
          <w:rFonts w:cs="Times New Roman"/>
          <w:sz w:val="18"/>
          <w:szCs w:val="18"/>
        </w:rPr>
        <w:t>2) способствует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944BF0" w:rsidRPr="0037495B" w:rsidRDefault="00944BF0" w:rsidP="00944BF0">
      <w:pPr>
        <w:pStyle w:val="body"/>
        <w:rPr>
          <w:rFonts w:cs="Times New Roman"/>
          <w:sz w:val="18"/>
          <w:szCs w:val="18"/>
        </w:rPr>
      </w:pPr>
      <w:r w:rsidRPr="0037495B">
        <w:rPr>
          <w:rFonts w:cs="Times New Roman"/>
          <w:sz w:val="18"/>
          <w:szCs w:val="18"/>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944BF0" w:rsidRPr="0037495B" w:rsidRDefault="00944BF0" w:rsidP="00944BF0">
      <w:pPr>
        <w:pStyle w:val="body"/>
        <w:rPr>
          <w:rFonts w:cs="Times New Roman"/>
          <w:sz w:val="18"/>
          <w:szCs w:val="18"/>
        </w:rPr>
      </w:pPr>
      <w:r w:rsidRPr="0037495B">
        <w:rPr>
          <w:rFonts w:cs="Times New Roman"/>
          <w:sz w:val="18"/>
          <w:szCs w:val="18"/>
        </w:rPr>
        <w:t>4) профилактику формирования у обучающихся девиантных форм поведения, агрессии и повышенной тревожности.</w:t>
      </w:r>
    </w:p>
    <w:p w:rsidR="00944BF0" w:rsidRPr="0037495B" w:rsidRDefault="00944BF0" w:rsidP="00944BF0">
      <w:pPr>
        <w:pStyle w:val="body"/>
        <w:rPr>
          <w:rFonts w:cs="Times New Roman"/>
          <w:spacing w:val="-1"/>
          <w:sz w:val="18"/>
          <w:szCs w:val="18"/>
        </w:rPr>
      </w:pPr>
      <w:r w:rsidRPr="0037495B">
        <w:rPr>
          <w:rFonts w:cs="Times New Roman"/>
          <w:spacing w:val="-1"/>
          <w:sz w:val="18"/>
          <w:szCs w:val="18"/>
        </w:rPr>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квалифицированными специалистами:</w:t>
      </w:r>
    </w:p>
    <w:p w:rsidR="00944BF0" w:rsidRPr="0037495B" w:rsidRDefault="00944BF0" w:rsidP="00B33B4D">
      <w:pPr>
        <w:pStyle w:val="list-dash"/>
        <w:rPr>
          <w:rFonts w:cs="Times New Roman"/>
          <w:sz w:val="18"/>
          <w:szCs w:val="18"/>
        </w:rPr>
      </w:pPr>
      <w:r w:rsidRPr="0037495B">
        <w:rPr>
          <w:rFonts w:cs="Times New Roman"/>
          <w:sz w:val="18"/>
          <w:szCs w:val="18"/>
        </w:rPr>
        <w:t xml:space="preserve">педагогом-психологом (указать количество при наличии); </w:t>
      </w:r>
    </w:p>
    <w:p w:rsidR="00944BF0" w:rsidRPr="0037495B" w:rsidRDefault="00944BF0" w:rsidP="00B33B4D">
      <w:pPr>
        <w:pStyle w:val="list-dash"/>
        <w:rPr>
          <w:rFonts w:cs="Times New Roman"/>
          <w:sz w:val="18"/>
          <w:szCs w:val="18"/>
        </w:rPr>
      </w:pPr>
      <w:r w:rsidRPr="0037495B">
        <w:rPr>
          <w:rFonts w:cs="Times New Roman"/>
          <w:sz w:val="18"/>
          <w:szCs w:val="18"/>
        </w:rPr>
        <w:t xml:space="preserve">учителем-логопедом (указать количество при наличии); </w:t>
      </w:r>
    </w:p>
    <w:p w:rsidR="00944BF0" w:rsidRPr="0037495B" w:rsidRDefault="00944BF0" w:rsidP="00B33B4D">
      <w:pPr>
        <w:pStyle w:val="list-dash"/>
        <w:rPr>
          <w:rFonts w:cs="Times New Roman"/>
          <w:sz w:val="18"/>
          <w:szCs w:val="18"/>
        </w:rPr>
      </w:pPr>
      <w:r w:rsidRPr="0037495B">
        <w:rPr>
          <w:rFonts w:cs="Times New Roman"/>
          <w:sz w:val="18"/>
          <w:szCs w:val="18"/>
        </w:rPr>
        <w:t xml:space="preserve">учителем-дефектологом (указать количество при наличии); </w:t>
      </w:r>
    </w:p>
    <w:p w:rsidR="00944BF0" w:rsidRPr="0037495B" w:rsidRDefault="00944BF0" w:rsidP="00B33B4D">
      <w:pPr>
        <w:pStyle w:val="list-dash"/>
        <w:rPr>
          <w:rFonts w:cs="Times New Roman"/>
          <w:sz w:val="18"/>
          <w:szCs w:val="18"/>
        </w:rPr>
      </w:pPr>
      <w:r w:rsidRPr="0037495B">
        <w:rPr>
          <w:rFonts w:cs="Times New Roman"/>
          <w:sz w:val="18"/>
          <w:szCs w:val="18"/>
        </w:rPr>
        <w:t xml:space="preserve">тьюторами (указать количество при наличии); </w:t>
      </w:r>
    </w:p>
    <w:p w:rsidR="00944BF0" w:rsidRPr="0037495B" w:rsidRDefault="00944BF0" w:rsidP="00B33B4D">
      <w:pPr>
        <w:pStyle w:val="list-dash"/>
        <w:rPr>
          <w:rFonts w:cs="Times New Roman"/>
          <w:sz w:val="18"/>
          <w:szCs w:val="18"/>
        </w:rPr>
      </w:pPr>
      <w:r w:rsidRPr="0037495B">
        <w:rPr>
          <w:rFonts w:cs="Times New Roman"/>
          <w:sz w:val="18"/>
          <w:szCs w:val="18"/>
        </w:rPr>
        <w:t>социальным педагогом (указать количество при наличии).</w:t>
      </w:r>
    </w:p>
    <w:p w:rsidR="00944BF0" w:rsidRPr="0037495B" w:rsidRDefault="00944BF0" w:rsidP="00944BF0">
      <w:pPr>
        <w:pStyle w:val="body"/>
        <w:rPr>
          <w:rFonts w:cs="Times New Roman"/>
          <w:sz w:val="18"/>
          <w:szCs w:val="18"/>
        </w:rPr>
      </w:pPr>
      <w:r w:rsidRPr="0037495B">
        <w:rPr>
          <w:rFonts w:cs="Times New Roman"/>
          <w:sz w:val="18"/>
          <w:szCs w:val="18"/>
        </w:rPr>
        <w:t>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944BF0" w:rsidRPr="0037495B" w:rsidRDefault="00944BF0" w:rsidP="00B33B4D">
      <w:pPr>
        <w:pStyle w:val="list-dash"/>
        <w:rPr>
          <w:rFonts w:cs="Times New Roman"/>
          <w:sz w:val="18"/>
          <w:szCs w:val="18"/>
        </w:rPr>
      </w:pPr>
      <w:r w:rsidRPr="0037495B">
        <w:rPr>
          <w:rFonts w:cs="Times New Roman"/>
          <w:sz w:val="18"/>
          <w:szCs w:val="18"/>
        </w:rPr>
        <w:t>формирование и развитие психолого-педагогической компетентности;</w:t>
      </w:r>
    </w:p>
    <w:p w:rsidR="00944BF0" w:rsidRPr="0037495B" w:rsidRDefault="00944BF0" w:rsidP="00B33B4D">
      <w:pPr>
        <w:pStyle w:val="list-dash"/>
        <w:rPr>
          <w:rFonts w:cs="Times New Roman"/>
          <w:sz w:val="18"/>
          <w:szCs w:val="18"/>
        </w:rPr>
      </w:pPr>
      <w:r w:rsidRPr="0037495B">
        <w:rPr>
          <w:rFonts w:cs="Times New Roman"/>
          <w:sz w:val="18"/>
          <w:szCs w:val="18"/>
        </w:rPr>
        <w:t>сохранение и укрепление психологического благополучия и психического здоровья обучающихся;</w:t>
      </w:r>
    </w:p>
    <w:p w:rsidR="00944BF0" w:rsidRPr="0037495B" w:rsidRDefault="00944BF0" w:rsidP="00B33B4D">
      <w:pPr>
        <w:pStyle w:val="list-dash"/>
        <w:rPr>
          <w:rFonts w:cs="Times New Roman"/>
          <w:sz w:val="18"/>
          <w:szCs w:val="18"/>
        </w:rPr>
      </w:pPr>
      <w:r w:rsidRPr="0037495B">
        <w:rPr>
          <w:rFonts w:cs="Times New Roman"/>
          <w:sz w:val="18"/>
          <w:szCs w:val="18"/>
        </w:rPr>
        <w:t>поддержка и сопровождение детско-родительских отношений;</w:t>
      </w:r>
    </w:p>
    <w:p w:rsidR="00944BF0" w:rsidRPr="0037495B" w:rsidRDefault="00944BF0" w:rsidP="00B33B4D">
      <w:pPr>
        <w:pStyle w:val="list-dash"/>
        <w:rPr>
          <w:rFonts w:cs="Times New Roman"/>
          <w:sz w:val="18"/>
          <w:szCs w:val="18"/>
        </w:rPr>
      </w:pPr>
      <w:r w:rsidRPr="0037495B">
        <w:rPr>
          <w:rFonts w:cs="Times New Roman"/>
          <w:sz w:val="18"/>
          <w:szCs w:val="18"/>
        </w:rPr>
        <w:t>формирование ценности здоровья и безопасного образа жизни;</w:t>
      </w:r>
    </w:p>
    <w:p w:rsidR="00944BF0" w:rsidRPr="0037495B" w:rsidRDefault="00944BF0" w:rsidP="00B33B4D">
      <w:pPr>
        <w:pStyle w:val="list-dash"/>
        <w:rPr>
          <w:rFonts w:cs="Times New Roman"/>
          <w:sz w:val="18"/>
          <w:szCs w:val="18"/>
        </w:rPr>
      </w:pPr>
      <w:r w:rsidRPr="0037495B">
        <w:rPr>
          <w:rFonts w:cs="Times New Roman"/>
          <w:sz w:val="18"/>
          <w:szCs w:val="18"/>
        </w:rPr>
        <w:t>дифференциация и индивидуализация обучения и воспитания с учетом особенностей когнитивного и эмоционального развития обучающихся;</w:t>
      </w:r>
    </w:p>
    <w:p w:rsidR="00944BF0" w:rsidRPr="0037495B" w:rsidRDefault="00944BF0" w:rsidP="00B33B4D">
      <w:pPr>
        <w:pStyle w:val="list-dash"/>
        <w:rPr>
          <w:rFonts w:cs="Times New Roman"/>
          <w:sz w:val="18"/>
          <w:szCs w:val="18"/>
        </w:rPr>
      </w:pPr>
      <w:r w:rsidRPr="0037495B">
        <w:rPr>
          <w:rFonts w:cs="Times New Roman"/>
          <w:sz w:val="18"/>
          <w:szCs w:val="18"/>
        </w:rPr>
        <w:t>мониторинг возможностей и способностей обучающихся, выявление, поддержка и сопровождение одаренных детей, обучающихся с ОВЗ;</w:t>
      </w:r>
    </w:p>
    <w:p w:rsidR="00944BF0" w:rsidRPr="0037495B" w:rsidRDefault="00944BF0" w:rsidP="00B33B4D">
      <w:pPr>
        <w:pStyle w:val="list-dash"/>
        <w:rPr>
          <w:rFonts w:cs="Times New Roman"/>
          <w:sz w:val="18"/>
          <w:szCs w:val="18"/>
        </w:rPr>
      </w:pPr>
      <w:r w:rsidRPr="0037495B">
        <w:rPr>
          <w:rFonts w:cs="Times New Roman"/>
          <w:sz w:val="18"/>
          <w:szCs w:val="18"/>
        </w:rPr>
        <w:t>создание условий для последующего профессионального самоопределения;</w:t>
      </w:r>
    </w:p>
    <w:p w:rsidR="00944BF0" w:rsidRPr="0037495B" w:rsidRDefault="00944BF0" w:rsidP="00B33B4D">
      <w:pPr>
        <w:pStyle w:val="list-dash"/>
        <w:rPr>
          <w:rFonts w:cs="Times New Roman"/>
          <w:sz w:val="18"/>
          <w:szCs w:val="18"/>
        </w:rPr>
      </w:pPr>
      <w:r w:rsidRPr="0037495B">
        <w:rPr>
          <w:rFonts w:cs="Times New Roman"/>
          <w:sz w:val="18"/>
          <w:szCs w:val="18"/>
        </w:rPr>
        <w:t>формирование коммуникативных навыков в разновозрастной среде и среде сверстников;</w:t>
      </w:r>
    </w:p>
    <w:p w:rsidR="00944BF0" w:rsidRPr="0037495B" w:rsidRDefault="00944BF0" w:rsidP="00B33B4D">
      <w:pPr>
        <w:pStyle w:val="list-dash"/>
        <w:rPr>
          <w:rFonts w:cs="Times New Roman"/>
          <w:sz w:val="18"/>
          <w:szCs w:val="18"/>
        </w:rPr>
      </w:pPr>
      <w:r w:rsidRPr="0037495B">
        <w:rPr>
          <w:rFonts w:cs="Times New Roman"/>
          <w:sz w:val="18"/>
          <w:szCs w:val="18"/>
        </w:rPr>
        <w:t>поддержка детских объединений, ученического самоуправления;</w:t>
      </w:r>
    </w:p>
    <w:p w:rsidR="00944BF0" w:rsidRPr="0037495B" w:rsidRDefault="00944BF0" w:rsidP="00B33B4D">
      <w:pPr>
        <w:pStyle w:val="list-dash"/>
        <w:rPr>
          <w:rFonts w:cs="Times New Roman"/>
          <w:sz w:val="18"/>
          <w:szCs w:val="18"/>
        </w:rPr>
      </w:pPr>
      <w:r w:rsidRPr="0037495B">
        <w:rPr>
          <w:rFonts w:cs="Times New Roman"/>
          <w:sz w:val="18"/>
          <w:szCs w:val="18"/>
        </w:rPr>
        <w:lastRenderedPageBreak/>
        <w:t>формирование психологической культуры поведения в информационной среде;</w:t>
      </w:r>
    </w:p>
    <w:p w:rsidR="00944BF0" w:rsidRPr="0037495B" w:rsidRDefault="00944BF0" w:rsidP="00B33B4D">
      <w:pPr>
        <w:pStyle w:val="list-dash"/>
        <w:rPr>
          <w:rFonts w:cs="Times New Roman"/>
          <w:sz w:val="18"/>
          <w:szCs w:val="18"/>
        </w:rPr>
      </w:pPr>
      <w:r w:rsidRPr="0037495B">
        <w:rPr>
          <w:rFonts w:cs="Times New Roman"/>
          <w:sz w:val="18"/>
          <w:szCs w:val="18"/>
        </w:rPr>
        <w:t>развитие психологической культуры в области использования ИКТ;</w:t>
      </w:r>
    </w:p>
    <w:p w:rsidR="00944BF0" w:rsidRPr="0037495B" w:rsidRDefault="00944BF0" w:rsidP="00944BF0">
      <w:pPr>
        <w:pStyle w:val="body"/>
        <w:rPr>
          <w:rFonts w:cs="Times New Roman"/>
          <w:sz w:val="18"/>
          <w:szCs w:val="18"/>
        </w:rPr>
      </w:pPr>
      <w:r w:rsidRPr="0037495B">
        <w:rPr>
          <w:rFonts w:cs="Times New Roman"/>
          <w:sz w:val="18"/>
          <w:szCs w:val="18"/>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944BF0" w:rsidRPr="0037495B" w:rsidRDefault="00944BF0" w:rsidP="00B33B4D">
      <w:pPr>
        <w:pStyle w:val="list-dash"/>
        <w:rPr>
          <w:rFonts w:cs="Times New Roman"/>
          <w:sz w:val="18"/>
          <w:szCs w:val="18"/>
        </w:rPr>
      </w:pPr>
      <w:r w:rsidRPr="0037495B">
        <w:rPr>
          <w:rFonts w:cs="Times New Roman"/>
          <w:sz w:val="18"/>
          <w:szCs w:val="18"/>
        </w:rPr>
        <w:t>обучающихся, испытывающих трудности в освоении программы основного общего образования, развитии и социальной адаптации (указать при наличии);</w:t>
      </w:r>
    </w:p>
    <w:p w:rsidR="00944BF0" w:rsidRPr="0037495B" w:rsidRDefault="00944BF0" w:rsidP="00B33B4D">
      <w:pPr>
        <w:pStyle w:val="list-dash"/>
        <w:rPr>
          <w:rFonts w:cs="Times New Roman"/>
          <w:sz w:val="18"/>
          <w:szCs w:val="18"/>
        </w:rPr>
      </w:pPr>
      <w:r w:rsidRPr="0037495B">
        <w:rPr>
          <w:rFonts w:cs="Times New Roman"/>
          <w:sz w:val="18"/>
          <w:szCs w:val="18"/>
        </w:rPr>
        <w:t>обучающихся, проявляющих индивидуальные способности, и одаренных (указать при наличии);</w:t>
      </w:r>
    </w:p>
    <w:p w:rsidR="00944BF0" w:rsidRPr="0037495B" w:rsidRDefault="00944BF0" w:rsidP="00B33B4D">
      <w:pPr>
        <w:pStyle w:val="list-dash"/>
        <w:rPr>
          <w:rFonts w:cs="Times New Roman"/>
          <w:sz w:val="18"/>
          <w:szCs w:val="18"/>
        </w:rPr>
      </w:pPr>
      <w:r w:rsidRPr="0037495B">
        <w:rPr>
          <w:rFonts w:cs="Times New Roman"/>
          <w:sz w:val="18"/>
          <w:szCs w:val="18"/>
        </w:rPr>
        <w:t>обучающихся с ОВЗ (указать при наличии);</w:t>
      </w:r>
    </w:p>
    <w:p w:rsidR="00944BF0" w:rsidRPr="0037495B" w:rsidRDefault="00944BF0" w:rsidP="00B33B4D">
      <w:pPr>
        <w:pStyle w:val="list-dash"/>
        <w:rPr>
          <w:rFonts w:cs="Times New Roman"/>
          <w:sz w:val="18"/>
          <w:szCs w:val="18"/>
        </w:rPr>
      </w:pPr>
      <w:r w:rsidRPr="0037495B">
        <w:rPr>
          <w:rFonts w:cs="Times New Roman"/>
          <w:sz w:val="18"/>
          <w:szCs w:val="18"/>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(указать при наличии);</w:t>
      </w:r>
    </w:p>
    <w:p w:rsidR="00944BF0" w:rsidRPr="0037495B" w:rsidRDefault="00944BF0" w:rsidP="00B33B4D">
      <w:pPr>
        <w:pStyle w:val="list-dash"/>
        <w:rPr>
          <w:rFonts w:cs="Times New Roman"/>
          <w:sz w:val="18"/>
          <w:szCs w:val="18"/>
        </w:rPr>
      </w:pPr>
      <w:r w:rsidRPr="0037495B">
        <w:rPr>
          <w:rFonts w:cs="Times New Roman"/>
          <w:sz w:val="18"/>
          <w:szCs w:val="18"/>
        </w:rPr>
        <w:t>родителей (законных представителей) несовершеннолетних обучающихся (указать при наличии).</w:t>
      </w:r>
    </w:p>
    <w:p w:rsidR="00944BF0" w:rsidRPr="0037495B" w:rsidRDefault="00944BF0" w:rsidP="00944BF0">
      <w:pPr>
        <w:pStyle w:val="body"/>
        <w:rPr>
          <w:rFonts w:cs="Times New Roman"/>
          <w:sz w:val="18"/>
          <w:szCs w:val="18"/>
        </w:rPr>
      </w:pPr>
      <w:r w:rsidRPr="0037495B">
        <w:rPr>
          <w:rFonts w:cs="Times New Roman"/>
          <w:sz w:val="18"/>
          <w:szCs w:val="18"/>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944BF0" w:rsidRPr="0037495B" w:rsidRDefault="00944BF0" w:rsidP="00944BF0">
      <w:pPr>
        <w:pStyle w:val="body"/>
        <w:rPr>
          <w:rFonts w:cs="Times New Roman"/>
          <w:sz w:val="18"/>
          <w:szCs w:val="18"/>
        </w:rPr>
      </w:pPr>
      <w:r w:rsidRPr="0037495B">
        <w:rPr>
          <w:rFonts w:cs="Times New Roman"/>
          <w:sz w:val="18"/>
          <w:szCs w:val="18"/>
        </w:rPr>
        <w:t>В процессе реализации основной образовательной программы используются такие формы психолого-педагогического сопровождения как:</w:t>
      </w:r>
    </w:p>
    <w:p w:rsidR="00944BF0" w:rsidRPr="0037495B" w:rsidRDefault="00944BF0" w:rsidP="00944BF0">
      <w:pPr>
        <w:pStyle w:val="list-bullet"/>
        <w:widowControl w:val="0"/>
        <w:numPr>
          <w:ilvl w:val="0"/>
          <w:numId w:val="10"/>
        </w:numPr>
        <w:ind w:left="567" w:hanging="340"/>
        <w:rPr>
          <w:rStyle w:val="Italic"/>
          <w:rFonts w:cs="Times New Roman"/>
          <w:sz w:val="18"/>
          <w:szCs w:val="18"/>
        </w:rPr>
      </w:pPr>
      <w:r w:rsidRPr="0037495B">
        <w:rPr>
          <w:rFonts w:cs="Times New Roman"/>
          <w:sz w:val="18"/>
          <w:szCs w:val="18"/>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r w:rsidRPr="0037495B">
        <w:rPr>
          <w:rStyle w:val="Italic"/>
          <w:rFonts w:cs="Times New Roman"/>
          <w:sz w:val="18"/>
          <w:szCs w:val="18"/>
        </w:rPr>
        <w:br/>
        <w:t>(краткое описание диагностических процедур, методик, графика проведения — при наличии)</w:t>
      </w:r>
    </w:p>
    <w:p w:rsidR="00944BF0" w:rsidRPr="0037495B" w:rsidRDefault="00944BF0" w:rsidP="00944BF0">
      <w:pPr>
        <w:pStyle w:val="list-bullet"/>
        <w:widowControl w:val="0"/>
        <w:numPr>
          <w:ilvl w:val="0"/>
          <w:numId w:val="10"/>
        </w:numPr>
        <w:ind w:left="567" w:hanging="340"/>
        <w:rPr>
          <w:rStyle w:val="Italic"/>
          <w:rFonts w:cs="Times New Roman"/>
          <w:sz w:val="18"/>
          <w:szCs w:val="18"/>
        </w:rPr>
      </w:pPr>
      <w:r w:rsidRPr="0037495B">
        <w:rPr>
          <w:rFonts w:cs="Times New Roman"/>
          <w:sz w:val="18"/>
          <w:szCs w:val="18"/>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r w:rsidRPr="0037495B">
        <w:rPr>
          <w:rStyle w:val="Italic"/>
          <w:rFonts w:cs="Times New Roman"/>
          <w:sz w:val="18"/>
          <w:szCs w:val="18"/>
        </w:rPr>
        <w:br/>
        <w:t>(расписание консультаций и сотрудников, уполномоченных их проводить)</w:t>
      </w:r>
    </w:p>
    <w:p w:rsidR="00944BF0" w:rsidRPr="0037495B" w:rsidRDefault="00944BF0" w:rsidP="00944BF0">
      <w:pPr>
        <w:pStyle w:val="list-bullet"/>
        <w:widowControl w:val="0"/>
        <w:numPr>
          <w:ilvl w:val="0"/>
          <w:numId w:val="10"/>
        </w:numPr>
        <w:ind w:left="567" w:hanging="340"/>
        <w:rPr>
          <w:rStyle w:val="Italic"/>
          <w:rFonts w:cs="Times New Roman"/>
          <w:sz w:val="18"/>
          <w:szCs w:val="18"/>
        </w:rPr>
      </w:pPr>
      <w:r w:rsidRPr="0037495B">
        <w:rPr>
          <w:rFonts w:cs="Times New Roman"/>
          <w:sz w:val="18"/>
          <w:szCs w:val="18"/>
        </w:rPr>
        <w:t>профилактика, экспертиза, развивающая работа, просвещение, коррекционная работа, осуществляемая в течение всего учебного времени.</w:t>
      </w:r>
    </w:p>
    <w:p w:rsidR="00944BF0" w:rsidRPr="0037495B" w:rsidRDefault="00944BF0" w:rsidP="00944BF0">
      <w:pPr>
        <w:pStyle w:val="h3"/>
        <w:rPr>
          <w:rFonts w:cs="Times New Roman"/>
          <w:sz w:val="18"/>
          <w:szCs w:val="18"/>
        </w:rPr>
      </w:pPr>
      <w:r w:rsidRPr="0037495B">
        <w:rPr>
          <w:rFonts w:cs="Times New Roman"/>
          <w:sz w:val="18"/>
          <w:szCs w:val="18"/>
        </w:rPr>
        <w:t>3.4.3.</w:t>
      </w:r>
      <w:r w:rsidRPr="0037495B">
        <w:rPr>
          <w:rFonts w:cs="Times New Roman"/>
          <w:sz w:val="18"/>
          <w:szCs w:val="18"/>
        </w:rPr>
        <w:t> </w:t>
      </w:r>
      <w:r w:rsidRPr="0037495B">
        <w:rPr>
          <w:rFonts w:cs="Times New Roman"/>
          <w:sz w:val="18"/>
          <w:szCs w:val="18"/>
        </w:rPr>
        <w:t>Финансово-экономические условия реализации образовательной программы основного общего образования</w:t>
      </w:r>
    </w:p>
    <w:p w:rsidR="00944BF0" w:rsidRPr="0037495B" w:rsidRDefault="00944BF0" w:rsidP="00944BF0">
      <w:pPr>
        <w:pStyle w:val="body"/>
        <w:rPr>
          <w:rFonts w:cs="Times New Roman"/>
          <w:sz w:val="18"/>
          <w:szCs w:val="18"/>
        </w:rPr>
      </w:pPr>
      <w:r w:rsidRPr="0037495B">
        <w:rPr>
          <w:rFonts w:cs="Times New Roman"/>
          <w:sz w:val="18"/>
          <w:szCs w:val="18"/>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944BF0" w:rsidRPr="0037495B" w:rsidRDefault="00944BF0" w:rsidP="00944BF0">
      <w:pPr>
        <w:pStyle w:val="body"/>
        <w:rPr>
          <w:rFonts w:cs="Times New Roman"/>
          <w:sz w:val="18"/>
          <w:szCs w:val="18"/>
        </w:rPr>
      </w:pPr>
      <w:r w:rsidRPr="0037495B">
        <w:rPr>
          <w:rFonts w:cs="Times New Roman"/>
          <w:sz w:val="18"/>
          <w:szCs w:val="1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944BF0" w:rsidRPr="0037495B" w:rsidRDefault="00944BF0" w:rsidP="00944BF0">
      <w:pPr>
        <w:pStyle w:val="body"/>
        <w:rPr>
          <w:rFonts w:cs="Times New Roman"/>
          <w:sz w:val="18"/>
          <w:szCs w:val="18"/>
        </w:rPr>
      </w:pPr>
      <w:r w:rsidRPr="0037495B">
        <w:rPr>
          <w:rFonts w:cs="Times New Roman"/>
          <w:sz w:val="18"/>
          <w:szCs w:val="18"/>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944BF0" w:rsidRPr="0037495B" w:rsidRDefault="00944BF0" w:rsidP="00944BF0">
      <w:pPr>
        <w:pStyle w:val="body"/>
        <w:rPr>
          <w:rFonts w:cs="Times New Roman"/>
          <w:sz w:val="18"/>
          <w:szCs w:val="18"/>
        </w:rPr>
      </w:pPr>
      <w:r w:rsidRPr="0037495B">
        <w:rPr>
          <w:rFonts w:cs="Times New Roman"/>
          <w:sz w:val="18"/>
          <w:szCs w:val="18"/>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944BF0" w:rsidRPr="0037495B" w:rsidRDefault="00944BF0" w:rsidP="00944BF0">
      <w:pPr>
        <w:pStyle w:val="h3"/>
        <w:rPr>
          <w:rFonts w:cs="Times New Roman"/>
          <w:sz w:val="18"/>
          <w:szCs w:val="18"/>
        </w:rPr>
      </w:pPr>
      <w:r w:rsidRPr="0037495B">
        <w:rPr>
          <w:rFonts w:cs="Times New Roman"/>
          <w:sz w:val="18"/>
          <w:szCs w:val="18"/>
        </w:rPr>
        <w:t>Материально-техническое и учебно-методическое обеспечение программы основного общего образования</w:t>
      </w:r>
    </w:p>
    <w:p w:rsidR="00944BF0" w:rsidRPr="0037495B" w:rsidRDefault="00944BF0" w:rsidP="00944BF0">
      <w:pPr>
        <w:pStyle w:val="h4-first"/>
        <w:rPr>
          <w:rFonts w:cs="Times New Roman"/>
          <w:sz w:val="18"/>
          <w:szCs w:val="18"/>
        </w:rPr>
      </w:pPr>
      <w:r w:rsidRPr="0037495B">
        <w:rPr>
          <w:rFonts w:cs="Times New Roman"/>
          <w:sz w:val="18"/>
          <w:szCs w:val="18"/>
        </w:rPr>
        <w:t xml:space="preserve">Информационно-образовательная среда </w:t>
      </w:r>
    </w:p>
    <w:p w:rsidR="00944BF0" w:rsidRPr="0037495B" w:rsidRDefault="00944BF0" w:rsidP="00944BF0">
      <w:pPr>
        <w:pStyle w:val="body"/>
        <w:rPr>
          <w:rFonts w:cs="Times New Roman"/>
          <w:sz w:val="18"/>
          <w:szCs w:val="18"/>
        </w:rPr>
      </w:pPr>
      <w:r w:rsidRPr="0037495B">
        <w:rPr>
          <w:rFonts w:cs="Times New Roman"/>
          <w:sz w:val="18"/>
          <w:szCs w:val="18"/>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rsidR="00944BF0" w:rsidRPr="0037495B" w:rsidRDefault="00944BF0" w:rsidP="00944BF0">
      <w:pPr>
        <w:pStyle w:val="body"/>
        <w:rPr>
          <w:rFonts w:cs="Times New Roman"/>
          <w:sz w:val="18"/>
          <w:szCs w:val="18"/>
        </w:rPr>
      </w:pPr>
      <w:r w:rsidRPr="0037495B">
        <w:rPr>
          <w:rFonts w:cs="Times New Roman"/>
          <w:sz w:val="18"/>
          <w:szCs w:val="18"/>
        </w:rPr>
        <w:t xml:space="preserve">Основными компонентами ИОС образовательной организации являются: </w:t>
      </w:r>
    </w:p>
    <w:p w:rsidR="00944BF0" w:rsidRPr="0037495B" w:rsidRDefault="00944BF0" w:rsidP="00944BF0">
      <w:pPr>
        <w:pStyle w:val="list-bullet"/>
        <w:widowControl w:val="0"/>
        <w:numPr>
          <w:ilvl w:val="0"/>
          <w:numId w:val="10"/>
        </w:numPr>
        <w:ind w:left="567" w:hanging="340"/>
        <w:rPr>
          <w:rFonts w:cs="Times New Roman"/>
          <w:sz w:val="18"/>
          <w:szCs w:val="18"/>
        </w:rPr>
      </w:pPr>
      <w:r w:rsidRPr="0037495B">
        <w:rPr>
          <w:rFonts w:cs="Times New Roman"/>
          <w:sz w:val="18"/>
          <w:szCs w:val="18"/>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rsidR="00944BF0" w:rsidRPr="0037495B" w:rsidRDefault="00944BF0" w:rsidP="00944BF0">
      <w:pPr>
        <w:pStyle w:val="list-bullet"/>
        <w:widowControl w:val="0"/>
        <w:numPr>
          <w:ilvl w:val="0"/>
          <w:numId w:val="10"/>
        </w:numPr>
        <w:ind w:left="567" w:hanging="340"/>
        <w:rPr>
          <w:rFonts w:cs="Times New Roman"/>
          <w:sz w:val="18"/>
          <w:szCs w:val="18"/>
        </w:rPr>
      </w:pPr>
      <w:r w:rsidRPr="0037495B">
        <w:rPr>
          <w:rFonts w:cs="Times New Roman"/>
          <w:sz w:val="18"/>
          <w:szCs w:val="18"/>
        </w:rPr>
        <w:t>фонд дополнительной литературы (художественная и научно-популярная литература, справочно-библиографические и периодические издания);</w:t>
      </w:r>
    </w:p>
    <w:p w:rsidR="00944BF0" w:rsidRPr="0037495B" w:rsidRDefault="00944BF0" w:rsidP="00944BF0">
      <w:pPr>
        <w:pStyle w:val="list-bullet"/>
        <w:widowControl w:val="0"/>
        <w:numPr>
          <w:ilvl w:val="0"/>
          <w:numId w:val="10"/>
        </w:numPr>
        <w:ind w:left="567" w:hanging="340"/>
        <w:rPr>
          <w:rFonts w:cs="Times New Roman"/>
          <w:sz w:val="18"/>
          <w:szCs w:val="18"/>
        </w:rPr>
      </w:pPr>
      <w:r w:rsidRPr="0037495B">
        <w:rPr>
          <w:rFonts w:cs="Times New Roman"/>
          <w:sz w:val="18"/>
          <w:szCs w:val="18"/>
        </w:rPr>
        <w:t>учебно-наглядные пособия (средства натурного фонда, модели, печатные, экранно-звуковые средства, мультимедийные средства);</w:t>
      </w:r>
    </w:p>
    <w:p w:rsidR="00944BF0" w:rsidRPr="0037495B" w:rsidRDefault="00944BF0" w:rsidP="00944BF0">
      <w:pPr>
        <w:pStyle w:val="list-bullet"/>
        <w:widowControl w:val="0"/>
        <w:numPr>
          <w:ilvl w:val="0"/>
          <w:numId w:val="10"/>
        </w:numPr>
        <w:ind w:left="567" w:hanging="340"/>
        <w:rPr>
          <w:rFonts w:cs="Times New Roman"/>
          <w:sz w:val="18"/>
          <w:szCs w:val="18"/>
        </w:rPr>
      </w:pPr>
      <w:r w:rsidRPr="0037495B">
        <w:rPr>
          <w:rFonts w:cs="Times New Roman"/>
          <w:sz w:val="18"/>
          <w:szCs w:val="18"/>
        </w:rPr>
        <w:t>информационно-образовательные ресурсы Интернета, прошедшие в установленом порядке процедуру верификации и обеспечивающие доступ обучающихся к учебным материалам, в т. ч. к наследию отечественного кинематографа;</w:t>
      </w:r>
    </w:p>
    <w:p w:rsidR="00944BF0" w:rsidRPr="0037495B" w:rsidRDefault="00944BF0" w:rsidP="00944BF0">
      <w:pPr>
        <w:pStyle w:val="list-bullet"/>
        <w:widowControl w:val="0"/>
        <w:numPr>
          <w:ilvl w:val="0"/>
          <w:numId w:val="10"/>
        </w:numPr>
        <w:ind w:left="567" w:hanging="340"/>
        <w:rPr>
          <w:rFonts w:cs="Times New Roman"/>
          <w:sz w:val="18"/>
          <w:szCs w:val="18"/>
        </w:rPr>
      </w:pPr>
      <w:r w:rsidRPr="0037495B">
        <w:rPr>
          <w:rFonts w:cs="Times New Roman"/>
          <w:sz w:val="18"/>
          <w:szCs w:val="18"/>
        </w:rPr>
        <w:t>информационно-телекоммуникационная инфраструктура;</w:t>
      </w:r>
    </w:p>
    <w:p w:rsidR="00944BF0" w:rsidRPr="0037495B" w:rsidRDefault="00944BF0" w:rsidP="00944BF0">
      <w:pPr>
        <w:pStyle w:val="list-bullet"/>
        <w:widowControl w:val="0"/>
        <w:numPr>
          <w:ilvl w:val="0"/>
          <w:numId w:val="10"/>
        </w:numPr>
        <w:ind w:left="567" w:hanging="340"/>
        <w:rPr>
          <w:rFonts w:cs="Times New Roman"/>
          <w:sz w:val="18"/>
          <w:szCs w:val="18"/>
        </w:rPr>
      </w:pPr>
      <w:r w:rsidRPr="0037495B">
        <w:rPr>
          <w:rFonts w:cs="Times New Roman"/>
          <w:sz w:val="18"/>
          <w:szCs w:val="18"/>
        </w:rPr>
        <w:t>технические средства, обеспечивающие функционирование информационно-образовательной среды;</w:t>
      </w:r>
    </w:p>
    <w:p w:rsidR="00944BF0" w:rsidRPr="0037495B" w:rsidRDefault="00944BF0" w:rsidP="00944BF0">
      <w:pPr>
        <w:pStyle w:val="list-bullet"/>
        <w:widowControl w:val="0"/>
        <w:numPr>
          <w:ilvl w:val="0"/>
          <w:numId w:val="10"/>
        </w:numPr>
        <w:ind w:left="567" w:hanging="340"/>
        <w:rPr>
          <w:rFonts w:cs="Times New Roman"/>
          <w:sz w:val="18"/>
          <w:szCs w:val="18"/>
        </w:rPr>
      </w:pPr>
      <w:r w:rsidRPr="0037495B">
        <w:rPr>
          <w:rFonts w:cs="Times New Roman"/>
          <w:sz w:val="18"/>
          <w:szCs w:val="18"/>
        </w:rPr>
        <w:t>программные инструменты, обеспечивающие функционирование информационно-образовательной среды;</w:t>
      </w:r>
    </w:p>
    <w:p w:rsidR="00944BF0" w:rsidRPr="0037495B" w:rsidRDefault="00944BF0" w:rsidP="00944BF0">
      <w:pPr>
        <w:pStyle w:val="list-bullet"/>
        <w:widowControl w:val="0"/>
        <w:numPr>
          <w:ilvl w:val="0"/>
          <w:numId w:val="10"/>
        </w:numPr>
        <w:ind w:left="567" w:hanging="340"/>
        <w:rPr>
          <w:rFonts w:cs="Times New Roman"/>
          <w:sz w:val="18"/>
          <w:szCs w:val="18"/>
        </w:rPr>
      </w:pPr>
      <w:r w:rsidRPr="0037495B">
        <w:rPr>
          <w:rFonts w:cs="Times New Roman"/>
          <w:sz w:val="18"/>
          <w:szCs w:val="18"/>
        </w:rPr>
        <w:t>служба технической поддержки функционирования информационно-образовательной среды.</w:t>
      </w:r>
    </w:p>
    <w:p w:rsidR="00944BF0" w:rsidRPr="0037495B" w:rsidRDefault="00944BF0" w:rsidP="00944BF0">
      <w:pPr>
        <w:pStyle w:val="body"/>
        <w:rPr>
          <w:rFonts w:cs="Times New Roman"/>
          <w:sz w:val="18"/>
          <w:szCs w:val="18"/>
        </w:rPr>
      </w:pPr>
      <w:r w:rsidRPr="0037495B">
        <w:rPr>
          <w:rFonts w:cs="Times New Roman"/>
          <w:sz w:val="18"/>
          <w:szCs w:val="18"/>
        </w:rPr>
        <w:t xml:space="preserve">ИОС образовательной организации предоставляет для участников образовательного процесса возможность: </w:t>
      </w:r>
    </w:p>
    <w:p w:rsidR="00944BF0" w:rsidRPr="0037495B" w:rsidRDefault="00944BF0" w:rsidP="00944BF0">
      <w:pPr>
        <w:pStyle w:val="list-bullet"/>
        <w:widowControl w:val="0"/>
        <w:numPr>
          <w:ilvl w:val="0"/>
          <w:numId w:val="10"/>
        </w:numPr>
        <w:ind w:left="567" w:hanging="340"/>
        <w:rPr>
          <w:rFonts w:cs="Times New Roman"/>
          <w:sz w:val="18"/>
          <w:szCs w:val="18"/>
        </w:rPr>
      </w:pPr>
      <w:r w:rsidRPr="0037495B">
        <w:rPr>
          <w:rFonts w:cs="Times New Roman"/>
          <w:sz w:val="18"/>
          <w:szCs w:val="18"/>
        </w:rPr>
        <w:lastRenderedPageBreak/>
        <w:t>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rsidR="00944BF0" w:rsidRPr="0037495B" w:rsidRDefault="00944BF0" w:rsidP="00944BF0">
      <w:pPr>
        <w:pStyle w:val="list-bullet"/>
        <w:widowControl w:val="0"/>
        <w:numPr>
          <w:ilvl w:val="0"/>
          <w:numId w:val="10"/>
        </w:numPr>
        <w:ind w:left="567" w:hanging="340"/>
        <w:rPr>
          <w:rFonts w:cs="Times New Roman"/>
          <w:sz w:val="18"/>
          <w:szCs w:val="18"/>
        </w:rPr>
      </w:pPr>
      <w:r w:rsidRPr="0037495B">
        <w:rPr>
          <w:rFonts w:cs="Times New Roman"/>
          <w:sz w:val="18"/>
          <w:szCs w:val="18"/>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rsidR="00944BF0" w:rsidRPr="0037495B" w:rsidRDefault="00944BF0" w:rsidP="00944BF0">
      <w:pPr>
        <w:pStyle w:val="list-bullet"/>
        <w:widowControl w:val="0"/>
        <w:numPr>
          <w:ilvl w:val="0"/>
          <w:numId w:val="10"/>
        </w:numPr>
        <w:ind w:left="567" w:hanging="340"/>
        <w:rPr>
          <w:rFonts w:cs="Times New Roman"/>
          <w:sz w:val="18"/>
          <w:szCs w:val="18"/>
        </w:rPr>
      </w:pPr>
      <w:r w:rsidRPr="0037495B">
        <w:rPr>
          <w:rFonts w:cs="Times New Roman"/>
          <w:sz w:val="18"/>
          <w:szCs w:val="18"/>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rsidR="00944BF0" w:rsidRPr="0037495B" w:rsidRDefault="00944BF0" w:rsidP="00944BF0">
      <w:pPr>
        <w:pStyle w:val="list-bullet"/>
        <w:widowControl w:val="0"/>
        <w:numPr>
          <w:ilvl w:val="0"/>
          <w:numId w:val="10"/>
        </w:numPr>
        <w:ind w:left="567" w:hanging="340"/>
        <w:rPr>
          <w:rFonts w:cs="Times New Roman"/>
          <w:sz w:val="18"/>
          <w:szCs w:val="18"/>
        </w:rPr>
      </w:pPr>
      <w:r w:rsidRPr="0037495B">
        <w:rPr>
          <w:rFonts w:cs="Times New Roman"/>
          <w:sz w:val="18"/>
          <w:szCs w:val="18"/>
        </w:rPr>
        <w:t xml:space="preserve">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 </w:t>
      </w:r>
    </w:p>
    <w:p w:rsidR="00944BF0" w:rsidRPr="0037495B" w:rsidRDefault="00944BF0" w:rsidP="00944BF0">
      <w:pPr>
        <w:pStyle w:val="list-bullet"/>
        <w:widowControl w:val="0"/>
        <w:numPr>
          <w:ilvl w:val="0"/>
          <w:numId w:val="10"/>
        </w:numPr>
        <w:ind w:left="567" w:hanging="340"/>
        <w:rPr>
          <w:rFonts w:cs="Times New Roman"/>
          <w:sz w:val="18"/>
          <w:szCs w:val="18"/>
        </w:rPr>
      </w:pPr>
      <w:r w:rsidRPr="0037495B">
        <w:rPr>
          <w:rFonts w:cs="Times New Roman"/>
          <w:sz w:val="18"/>
          <w:szCs w:val="18"/>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944BF0" w:rsidRPr="0037495B" w:rsidRDefault="00944BF0" w:rsidP="00944BF0">
      <w:pPr>
        <w:pStyle w:val="list-bullet"/>
        <w:widowControl w:val="0"/>
        <w:numPr>
          <w:ilvl w:val="0"/>
          <w:numId w:val="10"/>
        </w:numPr>
        <w:ind w:left="567" w:hanging="340"/>
        <w:rPr>
          <w:rFonts w:cs="Times New Roman"/>
          <w:sz w:val="18"/>
          <w:szCs w:val="18"/>
        </w:rPr>
      </w:pPr>
      <w:r w:rsidRPr="0037495B">
        <w:rPr>
          <w:rFonts w:cs="Times New Roman"/>
          <w:sz w:val="18"/>
          <w:szCs w:val="18"/>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944BF0" w:rsidRPr="0037495B" w:rsidRDefault="00944BF0" w:rsidP="00944BF0">
      <w:pPr>
        <w:pStyle w:val="list-bullet"/>
        <w:widowControl w:val="0"/>
        <w:numPr>
          <w:ilvl w:val="0"/>
          <w:numId w:val="10"/>
        </w:numPr>
        <w:ind w:left="567" w:hanging="340"/>
        <w:rPr>
          <w:rFonts w:cs="Times New Roman"/>
          <w:sz w:val="18"/>
          <w:szCs w:val="18"/>
        </w:rPr>
      </w:pPr>
      <w:r w:rsidRPr="0037495B">
        <w:rPr>
          <w:rFonts w:cs="Times New Roman"/>
          <w:sz w:val="18"/>
          <w:szCs w:val="18"/>
        </w:rPr>
        <w:t>формирования у обучающихся опыта самостоятельной образовательной и общественной деятельности;</w:t>
      </w:r>
    </w:p>
    <w:p w:rsidR="00944BF0" w:rsidRPr="0037495B" w:rsidRDefault="00944BF0" w:rsidP="00944BF0">
      <w:pPr>
        <w:pStyle w:val="list-bullet"/>
        <w:widowControl w:val="0"/>
        <w:numPr>
          <w:ilvl w:val="0"/>
          <w:numId w:val="10"/>
        </w:numPr>
        <w:ind w:left="567" w:hanging="340"/>
        <w:rPr>
          <w:rFonts w:cs="Times New Roman"/>
          <w:sz w:val="18"/>
          <w:szCs w:val="18"/>
        </w:rPr>
      </w:pPr>
      <w:r w:rsidRPr="0037495B">
        <w:rPr>
          <w:rFonts w:cs="Times New Roman"/>
          <w:sz w:val="18"/>
          <w:szCs w:val="18"/>
        </w:rPr>
        <w:t>формирования у обучающихся экологической грамотности, навыков здорового и безопасного для человека и окружающей его среды образа жизни;</w:t>
      </w:r>
    </w:p>
    <w:p w:rsidR="00944BF0" w:rsidRPr="0037495B" w:rsidRDefault="00944BF0" w:rsidP="00944BF0">
      <w:pPr>
        <w:pStyle w:val="list-bullet"/>
        <w:widowControl w:val="0"/>
        <w:numPr>
          <w:ilvl w:val="0"/>
          <w:numId w:val="10"/>
        </w:numPr>
        <w:ind w:left="567" w:hanging="340"/>
        <w:rPr>
          <w:rFonts w:cs="Times New Roman"/>
          <w:sz w:val="18"/>
          <w:szCs w:val="18"/>
        </w:rPr>
      </w:pPr>
      <w:r w:rsidRPr="0037495B">
        <w:rPr>
          <w:rFonts w:cs="Times New Roman"/>
          <w:sz w:val="18"/>
          <w:szCs w:val="18"/>
        </w:rPr>
        <w:t>использования в образовательной деятельности современных образовательных технологий, направленных в том числе на воспитание обучающихся;</w:t>
      </w:r>
    </w:p>
    <w:p w:rsidR="00944BF0" w:rsidRPr="0037495B" w:rsidRDefault="00944BF0" w:rsidP="00944BF0">
      <w:pPr>
        <w:pStyle w:val="list-bullet"/>
        <w:widowControl w:val="0"/>
        <w:numPr>
          <w:ilvl w:val="0"/>
          <w:numId w:val="10"/>
        </w:numPr>
        <w:ind w:left="567" w:hanging="340"/>
        <w:rPr>
          <w:rFonts w:cs="Times New Roman"/>
          <w:sz w:val="18"/>
          <w:szCs w:val="18"/>
        </w:rPr>
      </w:pPr>
      <w:r w:rsidRPr="0037495B">
        <w:rPr>
          <w:rFonts w:cs="Times New Roman"/>
          <w:sz w:val="18"/>
          <w:szCs w:val="18"/>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944BF0" w:rsidRPr="0037495B" w:rsidRDefault="00944BF0" w:rsidP="00944BF0">
      <w:pPr>
        <w:pStyle w:val="list-bullet"/>
        <w:widowControl w:val="0"/>
        <w:numPr>
          <w:ilvl w:val="0"/>
          <w:numId w:val="10"/>
        </w:numPr>
        <w:ind w:left="567" w:hanging="340"/>
        <w:rPr>
          <w:rFonts w:cs="Times New Roman"/>
          <w:sz w:val="18"/>
          <w:szCs w:val="18"/>
        </w:rPr>
      </w:pPr>
      <w:r w:rsidRPr="0037495B">
        <w:rPr>
          <w:rFonts w:cs="Times New Roman"/>
          <w:sz w:val="18"/>
          <w:szCs w:val="18"/>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944BF0" w:rsidRPr="0037495B" w:rsidRDefault="00944BF0" w:rsidP="00944BF0">
      <w:pPr>
        <w:pStyle w:val="list-bullet"/>
        <w:widowControl w:val="0"/>
        <w:numPr>
          <w:ilvl w:val="0"/>
          <w:numId w:val="10"/>
        </w:numPr>
        <w:ind w:left="567" w:hanging="340"/>
        <w:rPr>
          <w:rFonts w:cs="Times New Roman"/>
          <w:sz w:val="18"/>
          <w:szCs w:val="18"/>
        </w:rPr>
      </w:pPr>
      <w:r w:rsidRPr="0037495B">
        <w:rPr>
          <w:rFonts w:cs="Times New Roman"/>
          <w:sz w:val="18"/>
          <w:szCs w:val="18"/>
        </w:rPr>
        <w:t>эффективного управления организацией с использованием ИКТ, современных механизмов финансирования.</w:t>
      </w:r>
    </w:p>
    <w:p w:rsidR="00944BF0" w:rsidRPr="0037495B" w:rsidRDefault="00944BF0" w:rsidP="00944BF0">
      <w:pPr>
        <w:pStyle w:val="body"/>
        <w:rPr>
          <w:rFonts w:cs="Times New Roman"/>
          <w:sz w:val="18"/>
          <w:szCs w:val="18"/>
        </w:rPr>
      </w:pPr>
      <w:r w:rsidRPr="0037495B">
        <w:rPr>
          <w:rFonts w:cs="Times New Roman"/>
          <w:sz w:val="18"/>
          <w:szCs w:val="18"/>
        </w:rPr>
        <w:t>Электронная информационно-образовательная среда организации обеспечивает:</w:t>
      </w:r>
    </w:p>
    <w:p w:rsidR="00944BF0" w:rsidRPr="0037495B" w:rsidRDefault="00944BF0" w:rsidP="00944BF0">
      <w:pPr>
        <w:pStyle w:val="list-bullet"/>
        <w:widowControl w:val="0"/>
        <w:numPr>
          <w:ilvl w:val="0"/>
          <w:numId w:val="10"/>
        </w:numPr>
        <w:ind w:left="567" w:hanging="340"/>
        <w:rPr>
          <w:rFonts w:cs="Times New Roman"/>
          <w:spacing w:val="1"/>
          <w:sz w:val="18"/>
          <w:szCs w:val="18"/>
        </w:rPr>
      </w:pPr>
      <w:r w:rsidRPr="0037495B">
        <w:rPr>
          <w:rFonts w:cs="Times New Roman"/>
          <w:spacing w:val="1"/>
          <w:sz w:val="18"/>
          <w:szCs w:val="18"/>
        </w:rP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sidRPr="0037495B">
        <w:rPr>
          <w:rStyle w:val="Italic"/>
          <w:rFonts w:cs="Times New Roman"/>
          <w:spacing w:val="1"/>
          <w:sz w:val="18"/>
          <w:szCs w:val="18"/>
        </w:rPr>
        <w:t>(указывается сайт (портал), где размещена соответствующая информация)</w:t>
      </w:r>
      <w:r w:rsidRPr="0037495B">
        <w:rPr>
          <w:rFonts w:cs="Times New Roman"/>
          <w:spacing w:val="1"/>
          <w:sz w:val="18"/>
          <w:szCs w:val="18"/>
        </w:rPr>
        <w:t xml:space="preserve">; </w:t>
      </w:r>
    </w:p>
    <w:p w:rsidR="00944BF0" w:rsidRPr="0037495B" w:rsidRDefault="00944BF0" w:rsidP="00944BF0">
      <w:pPr>
        <w:pStyle w:val="list-bullet"/>
        <w:widowControl w:val="0"/>
        <w:numPr>
          <w:ilvl w:val="0"/>
          <w:numId w:val="10"/>
        </w:numPr>
        <w:ind w:left="567" w:hanging="340"/>
        <w:rPr>
          <w:rFonts w:cs="Times New Roman"/>
          <w:sz w:val="18"/>
          <w:szCs w:val="18"/>
        </w:rPr>
      </w:pPr>
      <w:r w:rsidRPr="0037495B">
        <w:rPr>
          <w:rFonts w:cs="Times New Roman"/>
          <w:sz w:val="18"/>
          <w:szCs w:val="18"/>
        </w:rPr>
        <w:t>формирование и хранение электронного портфолио обучающегося, в том числе его работ и оценок за эти работы;</w:t>
      </w:r>
    </w:p>
    <w:p w:rsidR="00944BF0" w:rsidRPr="0037495B" w:rsidRDefault="00944BF0" w:rsidP="00944BF0">
      <w:pPr>
        <w:pStyle w:val="list-bullet"/>
        <w:widowControl w:val="0"/>
        <w:numPr>
          <w:ilvl w:val="0"/>
          <w:numId w:val="10"/>
        </w:numPr>
        <w:ind w:left="567" w:hanging="340"/>
        <w:rPr>
          <w:rFonts w:cs="Times New Roman"/>
          <w:sz w:val="18"/>
          <w:szCs w:val="18"/>
        </w:rPr>
      </w:pPr>
      <w:r w:rsidRPr="0037495B">
        <w:rPr>
          <w:rFonts w:cs="Times New Roman"/>
          <w:sz w:val="18"/>
          <w:szCs w:val="18"/>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944BF0" w:rsidRPr="0037495B" w:rsidRDefault="00944BF0" w:rsidP="00944BF0">
      <w:pPr>
        <w:pStyle w:val="list-bullet"/>
        <w:widowControl w:val="0"/>
        <w:numPr>
          <w:ilvl w:val="0"/>
          <w:numId w:val="10"/>
        </w:numPr>
        <w:ind w:left="567" w:hanging="340"/>
        <w:rPr>
          <w:rFonts w:cs="Times New Roman"/>
          <w:sz w:val="18"/>
          <w:szCs w:val="18"/>
        </w:rPr>
      </w:pPr>
      <w:r w:rsidRPr="0037495B">
        <w:rPr>
          <w:rFonts w:cs="Times New Roman"/>
          <w:sz w:val="18"/>
          <w:szCs w:val="18"/>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944BF0" w:rsidRPr="0037495B" w:rsidRDefault="00944BF0" w:rsidP="00944BF0">
      <w:pPr>
        <w:pStyle w:val="list-bullet"/>
        <w:widowControl w:val="0"/>
        <w:numPr>
          <w:ilvl w:val="0"/>
          <w:numId w:val="10"/>
        </w:numPr>
        <w:ind w:left="567" w:hanging="340"/>
        <w:rPr>
          <w:rFonts w:cs="Times New Roman"/>
          <w:sz w:val="18"/>
          <w:szCs w:val="18"/>
        </w:rPr>
      </w:pPr>
      <w:r w:rsidRPr="0037495B">
        <w:rPr>
          <w:rFonts w:cs="Times New Roman"/>
          <w:sz w:val="18"/>
          <w:szCs w:val="18"/>
        </w:rPr>
        <w:t>взаимодействие между участниками образовательного процесса, в том числе синхронные и (или) асинхронные взаимодействия посредством Интернета.</w:t>
      </w:r>
    </w:p>
    <w:p w:rsidR="00944BF0" w:rsidRPr="0037495B" w:rsidRDefault="00944BF0" w:rsidP="00944BF0">
      <w:pPr>
        <w:pStyle w:val="body"/>
        <w:rPr>
          <w:rFonts w:cs="Times New Roman"/>
          <w:sz w:val="18"/>
          <w:szCs w:val="18"/>
        </w:rPr>
      </w:pPr>
      <w:r w:rsidRPr="0037495B">
        <w:rPr>
          <w:rFonts w:cs="Times New Roman"/>
          <w:sz w:val="18"/>
          <w:szCs w:val="18"/>
        </w:rPr>
        <w:t xml:space="preserve">Электронная информационно-образовательная среда позволяет обучающимся осуществить: </w:t>
      </w:r>
    </w:p>
    <w:p w:rsidR="00944BF0" w:rsidRPr="0037495B" w:rsidRDefault="00944BF0" w:rsidP="00944BF0">
      <w:pPr>
        <w:pStyle w:val="list-bullet"/>
        <w:widowControl w:val="0"/>
        <w:numPr>
          <w:ilvl w:val="0"/>
          <w:numId w:val="10"/>
        </w:numPr>
        <w:ind w:left="567" w:hanging="340"/>
        <w:rPr>
          <w:rFonts w:cs="Times New Roman"/>
          <w:sz w:val="18"/>
          <w:szCs w:val="18"/>
        </w:rPr>
      </w:pPr>
      <w:r w:rsidRPr="0037495B">
        <w:rPr>
          <w:rFonts w:cs="Times New Roman"/>
          <w:sz w:val="18"/>
          <w:szCs w:val="18"/>
        </w:rPr>
        <w:t>поиск и получение информации в локальной сети организации и Глобальной сети — Интернете в соответствии с учебной задачей;</w:t>
      </w:r>
    </w:p>
    <w:p w:rsidR="00944BF0" w:rsidRPr="0037495B" w:rsidRDefault="00944BF0" w:rsidP="00944BF0">
      <w:pPr>
        <w:pStyle w:val="list-bullet"/>
        <w:widowControl w:val="0"/>
        <w:numPr>
          <w:ilvl w:val="0"/>
          <w:numId w:val="10"/>
        </w:numPr>
        <w:ind w:left="567" w:hanging="340"/>
        <w:rPr>
          <w:rFonts w:cs="Times New Roman"/>
          <w:sz w:val="18"/>
          <w:szCs w:val="18"/>
        </w:rPr>
      </w:pPr>
      <w:r w:rsidRPr="0037495B">
        <w:rPr>
          <w:rFonts w:cs="Times New Roman"/>
          <w:sz w:val="18"/>
          <w:szCs w:val="18"/>
        </w:rPr>
        <w:t>обработку информации для выступления с аудио-, видео- и графическим сопровождением;</w:t>
      </w:r>
    </w:p>
    <w:p w:rsidR="00944BF0" w:rsidRPr="0037495B" w:rsidRDefault="00944BF0" w:rsidP="00944BF0">
      <w:pPr>
        <w:pStyle w:val="list-bullet"/>
        <w:widowControl w:val="0"/>
        <w:numPr>
          <w:ilvl w:val="0"/>
          <w:numId w:val="10"/>
        </w:numPr>
        <w:ind w:left="567" w:hanging="340"/>
        <w:rPr>
          <w:rFonts w:cs="Times New Roman"/>
          <w:sz w:val="18"/>
          <w:szCs w:val="18"/>
        </w:rPr>
      </w:pPr>
      <w:r w:rsidRPr="0037495B">
        <w:rPr>
          <w:rFonts w:cs="Times New Roman"/>
          <w:sz w:val="18"/>
          <w:szCs w:val="18"/>
        </w:rPr>
        <w:t>размещение продуктов познавательной, исследовательской и творческой деятельности в сети образовательной организации и Интернете;</w:t>
      </w:r>
    </w:p>
    <w:p w:rsidR="00944BF0" w:rsidRPr="0037495B" w:rsidRDefault="00944BF0" w:rsidP="00944BF0">
      <w:pPr>
        <w:pStyle w:val="list-bullet"/>
        <w:widowControl w:val="0"/>
        <w:numPr>
          <w:ilvl w:val="0"/>
          <w:numId w:val="10"/>
        </w:numPr>
        <w:ind w:left="567" w:hanging="340"/>
        <w:rPr>
          <w:rFonts w:cs="Times New Roman"/>
          <w:sz w:val="18"/>
          <w:szCs w:val="18"/>
        </w:rPr>
      </w:pPr>
      <w:r w:rsidRPr="0037495B">
        <w:rPr>
          <w:rFonts w:cs="Times New Roman"/>
          <w:sz w:val="18"/>
          <w:szCs w:val="18"/>
        </w:rPr>
        <w:t>выпуск школьных печатных изданий, радиопередач;</w:t>
      </w:r>
    </w:p>
    <w:p w:rsidR="00944BF0" w:rsidRPr="0037495B" w:rsidRDefault="00944BF0" w:rsidP="00944BF0">
      <w:pPr>
        <w:pStyle w:val="list-bullet"/>
        <w:widowControl w:val="0"/>
        <w:numPr>
          <w:ilvl w:val="0"/>
          <w:numId w:val="10"/>
        </w:numPr>
        <w:ind w:left="567" w:hanging="340"/>
        <w:rPr>
          <w:rFonts w:cs="Times New Roman"/>
          <w:sz w:val="18"/>
          <w:szCs w:val="18"/>
        </w:rPr>
      </w:pPr>
      <w:r w:rsidRPr="0037495B">
        <w:rPr>
          <w:rFonts w:cs="Times New Roman"/>
          <w:sz w:val="18"/>
          <w:szCs w:val="18"/>
        </w:rPr>
        <w:t>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rsidR="00944BF0" w:rsidRPr="0037495B" w:rsidRDefault="00944BF0" w:rsidP="00944BF0">
      <w:pPr>
        <w:pStyle w:val="body"/>
        <w:jc w:val="right"/>
        <w:rPr>
          <w:rFonts w:cs="Times New Roman"/>
          <w:sz w:val="18"/>
          <w:szCs w:val="18"/>
        </w:rPr>
      </w:pPr>
    </w:p>
    <w:p w:rsidR="00944BF0" w:rsidRPr="0037495B" w:rsidRDefault="00944BF0" w:rsidP="00944BF0">
      <w:pPr>
        <w:pStyle w:val="h3"/>
        <w:spacing w:before="269"/>
        <w:rPr>
          <w:rFonts w:cs="Times New Roman"/>
          <w:sz w:val="18"/>
          <w:szCs w:val="18"/>
        </w:rPr>
      </w:pPr>
      <w:r w:rsidRPr="0037495B">
        <w:rPr>
          <w:rFonts w:cs="Times New Roman"/>
          <w:sz w:val="18"/>
          <w:szCs w:val="18"/>
        </w:rPr>
        <w:t xml:space="preserve">Материально-технические условия реализации основной образовательной программы основного общего образования </w:t>
      </w:r>
    </w:p>
    <w:p w:rsidR="00944BF0" w:rsidRPr="0037495B" w:rsidRDefault="00944BF0" w:rsidP="00944BF0">
      <w:pPr>
        <w:pStyle w:val="body"/>
        <w:rPr>
          <w:rFonts w:cs="Times New Roman"/>
          <w:sz w:val="18"/>
          <w:szCs w:val="18"/>
        </w:rPr>
      </w:pPr>
      <w:r w:rsidRPr="0037495B">
        <w:rPr>
          <w:rFonts w:cs="Times New Roman"/>
          <w:sz w:val="18"/>
          <w:szCs w:val="18"/>
        </w:rPr>
        <w:t xml:space="preserve">Материально-технические условия реализации основной образовательной программы основного общего образования должны обеспечивать: </w:t>
      </w:r>
    </w:p>
    <w:p w:rsidR="00944BF0" w:rsidRPr="0037495B" w:rsidRDefault="00944BF0" w:rsidP="00944BF0">
      <w:pPr>
        <w:pStyle w:val="list-bullet"/>
        <w:widowControl w:val="0"/>
        <w:numPr>
          <w:ilvl w:val="0"/>
          <w:numId w:val="10"/>
        </w:numPr>
        <w:ind w:left="567" w:hanging="340"/>
        <w:rPr>
          <w:rFonts w:cs="Times New Roman"/>
          <w:sz w:val="18"/>
          <w:szCs w:val="18"/>
        </w:rPr>
      </w:pPr>
      <w:r w:rsidRPr="0037495B">
        <w:rPr>
          <w:rFonts w:cs="Times New Roman"/>
          <w:sz w:val="18"/>
          <w:szCs w:val="18"/>
        </w:rPr>
        <w:t>возможность достижения обучающимися результатов освоения основной образовательной программы основного общего образования;</w:t>
      </w:r>
    </w:p>
    <w:p w:rsidR="00944BF0" w:rsidRPr="0037495B" w:rsidRDefault="00944BF0" w:rsidP="00944BF0">
      <w:pPr>
        <w:pStyle w:val="list-bullet"/>
        <w:widowControl w:val="0"/>
        <w:numPr>
          <w:ilvl w:val="0"/>
          <w:numId w:val="10"/>
        </w:numPr>
        <w:ind w:left="567" w:hanging="340"/>
        <w:rPr>
          <w:rFonts w:cs="Times New Roman"/>
          <w:spacing w:val="3"/>
          <w:sz w:val="18"/>
          <w:szCs w:val="18"/>
        </w:rPr>
      </w:pPr>
      <w:r w:rsidRPr="0037495B">
        <w:rPr>
          <w:rFonts w:cs="Times New Roman"/>
          <w:spacing w:val="3"/>
          <w:sz w:val="18"/>
          <w:szCs w:val="18"/>
        </w:rPr>
        <w:t>безопасность и комфортность организации учебного процесса;</w:t>
      </w:r>
    </w:p>
    <w:p w:rsidR="00944BF0" w:rsidRPr="0037495B" w:rsidRDefault="00944BF0" w:rsidP="00944BF0">
      <w:pPr>
        <w:pStyle w:val="list-bullet"/>
        <w:widowControl w:val="0"/>
        <w:numPr>
          <w:ilvl w:val="0"/>
          <w:numId w:val="10"/>
        </w:numPr>
        <w:ind w:left="567" w:hanging="340"/>
        <w:rPr>
          <w:rFonts w:cs="Times New Roman"/>
          <w:sz w:val="18"/>
          <w:szCs w:val="18"/>
        </w:rPr>
      </w:pPr>
      <w:r w:rsidRPr="0037495B">
        <w:rPr>
          <w:rFonts w:cs="Times New Roman"/>
          <w:sz w:val="18"/>
          <w:szCs w:val="18"/>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rsidR="00944BF0" w:rsidRPr="006C4DEC" w:rsidRDefault="00944BF0" w:rsidP="00944BF0">
      <w:pPr>
        <w:pStyle w:val="list-bullet"/>
        <w:widowControl w:val="0"/>
        <w:numPr>
          <w:ilvl w:val="0"/>
          <w:numId w:val="10"/>
        </w:numPr>
        <w:ind w:left="567" w:hanging="340"/>
        <w:rPr>
          <w:rFonts w:cs="Times New Roman"/>
          <w:sz w:val="18"/>
          <w:szCs w:val="18"/>
        </w:rPr>
      </w:pPr>
      <w:r w:rsidRPr="0037495B">
        <w:rPr>
          <w:rFonts w:cs="Times New Roman"/>
          <w:sz w:val="18"/>
          <w:szCs w:val="18"/>
        </w:rP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rsidR="00944BF0" w:rsidRPr="0037495B" w:rsidRDefault="00944BF0" w:rsidP="00944BF0">
      <w:pPr>
        <w:pStyle w:val="body"/>
        <w:rPr>
          <w:rFonts w:cs="Times New Roman"/>
          <w:sz w:val="18"/>
          <w:szCs w:val="18"/>
        </w:rPr>
      </w:pPr>
      <w:r w:rsidRPr="0037495B">
        <w:rPr>
          <w:rFonts w:cs="Times New Roman"/>
          <w:sz w:val="18"/>
          <w:szCs w:val="18"/>
        </w:rPr>
        <w:lastRenderedPageBreak/>
        <w:t>В образовательной организации закрепляются локальными актами перечни оснащения и оборудования, обеспечивающие учебный процесс.</w:t>
      </w:r>
    </w:p>
    <w:p w:rsidR="00944BF0" w:rsidRPr="0037495B" w:rsidRDefault="00944BF0" w:rsidP="00944BF0">
      <w:pPr>
        <w:pStyle w:val="body"/>
        <w:rPr>
          <w:rFonts w:cs="Times New Roman"/>
          <w:sz w:val="18"/>
          <w:szCs w:val="18"/>
        </w:rPr>
      </w:pPr>
      <w:r w:rsidRPr="0037495B">
        <w:rPr>
          <w:rFonts w:cs="Times New Roman"/>
          <w:sz w:val="18"/>
          <w:szCs w:val="18"/>
        </w:rP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rsidR="00944BF0" w:rsidRPr="0037495B" w:rsidRDefault="00AB38CF" w:rsidP="00944BF0">
      <w:pPr>
        <w:pStyle w:val="body"/>
        <w:rPr>
          <w:rFonts w:cs="Times New Roman"/>
          <w:sz w:val="18"/>
          <w:szCs w:val="18"/>
        </w:rPr>
      </w:pPr>
      <w:hyperlink r:id="rId20" w:history="1">
        <w:r w:rsidR="00944BF0" w:rsidRPr="0037495B">
          <w:rPr>
            <w:rFonts w:cs="Times New Roman"/>
            <w:sz w:val="18"/>
            <w:szCs w:val="18"/>
          </w:rPr>
          <w:t>СП 2.4.3648-20 «Санитарно-эпидемиологические требования к организациям воспитания и обучения, отдыха и оздоровления детей и молодежи»</w:t>
        </w:r>
      </w:hyperlink>
      <w:r w:rsidR="00944BF0" w:rsidRPr="0037495B">
        <w:rPr>
          <w:rFonts w:cs="Times New Roman"/>
          <w:sz w:val="18"/>
          <w:szCs w:val="18"/>
        </w:rPr>
        <w:t>;</w:t>
      </w:r>
    </w:p>
    <w:p w:rsidR="00944BF0" w:rsidRPr="0037495B" w:rsidRDefault="00944BF0" w:rsidP="00944BF0">
      <w:pPr>
        <w:pStyle w:val="body"/>
        <w:rPr>
          <w:rFonts w:cs="Times New Roman"/>
          <w:sz w:val="18"/>
          <w:szCs w:val="18"/>
        </w:rPr>
      </w:pPr>
      <w:r w:rsidRPr="0037495B">
        <w:rPr>
          <w:rFonts w:cs="Times New Roman"/>
          <w:sz w:val="18"/>
          <w:szCs w:val="18"/>
        </w:rPr>
        <w:t>СанПиН 1.2.3685-21 «Гигиенические нормативы и требования к обеспечению безопасности и (или) безвредности для человека факторов среды обитания»;</w:t>
      </w:r>
    </w:p>
    <w:p w:rsidR="00944BF0" w:rsidRPr="0037495B" w:rsidRDefault="00944BF0" w:rsidP="00944BF0">
      <w:pPr>
        <w:pStyle w:val="body"/>
        <w:rPr>
          <w:rFonts w:cs="Times New Roman"/>
          <w:spacing w:val="2"/>
          <w:sz w:val="18"/>
          <w:szCs w:val="18"/>
        </w:rPr>
      </w:pPr>
      <w:r w:rsidRPr="0037495B">
        <w:rPr>
          <w:rFonts w:cs="Times New Roman"/>
          <w:spacing w:val="2"/>
          <w:sz w:val="18"/>
          <w:szCs w:val="18"/>
        </w:rPr>
        <w:t>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p>
    <w:p w:rsidR="00944BF0" w:rsidRPr="0037495B" w:rsidRDefault="00944BF0" w:rsidP="00944BF0">
      <w:pPr>
        <w:pStyle w:val="list-bullet"/>
        <w:widowControl w:val="0"/>
        <w:numPr>
          <w:ilvl w:val="0"/>
          <w:numId w:val="10"/>
        </w:numPr>
        <w:ind w:left="567" w:hanging="340"/>
        <w:rPr>
          <w:rFonts w:cs="Times New Roman"/>
          <w:sz w:val="18"/>
          <w:szCs w:val="18"/>
        </w:rPr>
      </w:pPr>
      <w:r w:rsidRPr="0037495B">
        <w:rPr>
          <w:rFonts w:cs="Times New Roman"/>
          <w:sz w:val="18"/>
          <w:szCs w:val="18"/>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944BF0" w:rsidRDefault="00944BF0" w:rsidP="00944BF0">
      <w:pPr>
        <w:pStyle w:val="list-bullet"/>
        <w:widowControl w:val="0"/>
        <w:numPr>
          <w:ilvl w:val="0"/>
          <w:numId w:val="10"/>
        </w:numPr>
        <w:ind w:left="567" w:hanging="340"/>
        <w:rPr>
          <w:rFonts w:cs="Times New Roman"/>
          <w:sz w:val="18"/>
          <w:szCs w:val="18"/>
        </w:rPr>
      </w:pPr>
      <w:r w:rsidRPr="0037495B">
        <w:rPr>
          <w:rFonts w:cs="Times New Roman"/>
          <w:sz w:val="18"/>
          <w:szCs w:val="18"/>
        </w:rPr>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w:t>
      </w:r>
    </w:p>
    <w:p w:rsidR="006C4DEC" w:rsidRPr="006C4DEC" w:rsidRDefault="006C4DEC" w:rsidP="00ED287C">
      <w:pPr>
        <w:tabs>
          <w:tab w:val="left" w:pos="567"/>
        </w:tabs>
        <w:spacing w:after="0"/>
        <w:ind w:firstLine="284"/>
        <w:rPr>
          <w:rFonts w:cs="Times New Roman"/>
          <w:bCs/>
          <w:sz w:val="18"/>
          <w:szCs w:val="18"/>
          <w:lang w:bidi="ru-RU"/>
        </w:rPr>
      </w:pPr>
      <w:r w:rsidRPr="006C4DEC">
        <w:rPr>
          <w:rFonts w:cs="Times New Roman"/>
          <w:sz w:val="18"/>
          <w:szCs w:val="18"/>
        </w:rPr>
        <w:t xml:space="preserve">В </w:t>
      </w:r>
      <w:r w:rsidR="00ED287C" w:rsidRPr="00DA0B6E">
        <w:rPr>
          <w:rFonts w:cs="Times New Roman"/>
          <w:spacing w:val="1"/>
          <w:sz w:val="18"/>
          <w:szCs w:val="18"/>
        </w:rPr>
        <w:t>МБОУ «</w:t>
      </w:r>
      <w:r w:rsidR="00ED287C">
        <w:rPr>
          <w:rFonts w:cs="Times New Roman"/>
          <w:spacing w:val="1"/>
          <w:sz w:val="18"/>
          <w:szCs w:val="18"/>
        </w:rPr>
        <w:t>Теньковская</w:t>
      </w:r>
      <w:r w:rsidR="00ED287C" w:rsidRPr="00DA0B6E">
        <w:rPr>
          <w:rFonts w:cs="Times New Roman"/>
          <w:spacing w:val="1"/>
          <w:sz w:val="18"/>
          <w:szCs w:val="18"/>
        </w:rPr>
        <w:t xml:space="preserve"> средняя общеобразовательная школа»</w:t>
      </w:r>
      <w:r w:rsidR="00ED287C">
        <w:rPr>
          <w:rFonts w:cs="Times New Roman"/>
          <w:spacing w:val="1"/>
          <w:sz w:val="18"/>
          <w:szCs w:val="18"/>
        </w:rPr>
        <w:t xml:space="preserve"> </w:t>
      </w:r>
      <w:r w:rsidR="00D3315F" w:rsidRPr="006C4DEC">
        <w:rPr>
          <w:rFonts w:cs="Times New Roman"/>
          <w:sz w:val="18"/>
          <w:szCs w:val="18"/>
        </w:rPr>
        <w:t>для</w:t>
      </w:r>
      <w:r w:rsidRPr="006C4DEC">
        <w:rPr>
          <w:rFonts w:cs="Times New Roman"/>
          <w:sz w:val="18"/>
          <w:szCs w:val="18"/>
        </w:rPr>
        <w:t xml:space="preserve"> нормативного функционирования и развития школы имеется достаточно хорошая материально – техническая база. </w:t>
      </w:r>
      <w:r w:rsidRPr="006C4DEC">
        <w:rPr>
          <w:rFonts w:eastAsia="Calibri" w:cs="Times New Roman"/>
          <w:sz w:val="18"/>
          <w:szCs w:val="18"/>
          <w:lang w:eastAsia="en-US"/>
        </w:rPr>
        <w:t xml:space="preserve">Здание </w:t>
      </w:r>
      <w:r w:rsidR="00ED287C" w:rsidRPr="00DA0B6E">
        <w:rPr>
          <w:rFonts w:cs="Times New Roman"/>
          <w:spacing w:val="1"/>
          <w:sz w:val="18"/>
          <w:szCs w:val="18"/>
        </w:rPr>
        <w:t>МБОУ «</w:t>
      </w:r>
      <w:r w:rsidR="00ED287C">
        <w:rPr>
          <w:rFonts w:cs="Times New Roman"/>
          <w:spacing w:val="1"/>
          <w:sz w:val="18"/>
          <w:szCs w:val="18"/>
        </w:rPr>
        <w:t>Теньковская</w:t>
      </w:r>
      <w:r w:rsidR="00ED287C" w:rsidRPr="00DA0B6E">
        <w:rPr>
          <w:rFonts w:cs="Times New Roman"/>
          <w:spacing w:val="1"/>
          <w:sz w:val="18"/>
          <w:szCs w:val="18"/>
        </w:rPr>
        <w:t xml:space="preserve"> средняя общеобразовательная школа»</w:t>
      </w:r>
      <w:r w:rsidRPr="006C4DEC">
        <w:rPr>
          <w:rFonts w:eastAsia="Calibri" w:cs="Times New Roman"/>
          <w:sz w:val="18"/>
          <w:szCs w:val="18"/>
          <w:lang w:eastAsia="en-US"/>
        </w:rPr>
        <w:t xml:space="preserve"> построено в 19</w:t>
      </w:r>
      <w:r w:rsidR="00ED287C">
        <w:rPr>
          <w:rFonts w:eastAsia="Calibri" w:cs="Times New Roman"/>
          <w:sz w:val="18"/>
          <w:szCs w:val="18"/>
          <w:lang w:eastAsia="en-US"/>
        </w:rPr>
        <w:t>71</w:t>
      </w:r>
      <w:r w:rsidRPr="006C4DEC">
        <w:rPr>
          <w:rFonts w:eastAsia="Calibri" w:cs="Times New Roman"/>
          <w:sz w:val="18"/>
          <w:szCs w:val="18"/>
          <w:lang w:eastAsia="en-US"/>
        </w:rPr>
        <w:t xml:space="preserve"> г.  Школа имеет одно здание с пристройкой: </w:t>
      </w:r>
      <w:r w:rsidRPr="006C4DEC">
        <w:rPr>
          <w:rFonts w:eastAsia="Calibri" w:cs="Times New Roman"/>
          <w:iCs/>
          <w:sz w:val="18"/>
          <w:szCs w:val="18"/>
          <w:lang w:eastAsia="en-US"/>
        </w:rPr>
        <w:t>типовое здание</w:t>
      </w:r>
      <w:r w:rsidRPr="006C4DEC">
        <w:rPr>
          <w:rFonts w:eastAsia="Calibri" w:cs="Times New Roman"/>
          <w:i/>
          <w:iCs/>
          <w:sz w:val="18"/>
          <w:szCs w:val="18"/>
          <w:lang w:eastAsia="en-US"/>
        </w:rPr>
        <w:t xml:space="preserve"> </w:t>
      </w:r>
      <w:r w:rsidRPr="006C4DEC">
        <w:rPr>
          <w:rFonts w:eastAsia="Calibri" w:cs="Times New Roman"/>
          <w:sz w:val="18"/>
          <w:szCs w:val="18"/>
          <w:lang w:eastAsia="en-US"/>
        </w:rPr>
        <w:t xml:space="preserve">на </w:t>
      </w:r>
      <w:r w:rsidR="00ED287C">
        <w:rPr>
          <w:rFonts w:eastAsia="Calibri" w:cs="Times New Roman"/>
          <w:sz w:val="18"/>
          <w:szCs w:val="18"/>
          <w:lang w:eastAsia="en-US"/>
        </w:rPr>
        <w:t>280</w:t>
      </w:r>
      <w:r w:rsidRPr="006C4DEC">
        <w:rPr>
          <w:rFonts w:eastAsia="Calibri" w:cs="Times New Roman"/>
          <w:sz w:val="18"/>
          <w:szCs w:val="18"/>
          <w:lang w:eastAsia="en-US"/>
        </w:rPr>
        <w:t xml:space="preserve"> </w:t>
      </w:r>
      <w:r w:rsidR="00D3315F" w:rsidRPr="006C4DEC">
        <w:rPr>
          <w:rFonts w:eastAsia="Calibri" w:cs="Times New Roman"/>
          <w:sz w:val="18"/>
          <w:szCs w:val="18"/>
          <w:lang w:eastAsia="en-US"/>
        </w:rPr>
        <w:t>человек; кирпичное</w:t>
      </w:r>
      <w:r w:rsidRPr="006C4DEC">
        <w:rPr>
          <w:rFonts w:eastAsia="Calibri" w:cs="Times New Roman"/>
          <w:iCs/>
          <w:sz w:val="18"/>
          <w:szCs w:val="18"/>
          <w:lang w:eastAsia="en-US"/>
        </w:rPr>
        <w:t>;</w:t>
      </w:r>
      <w:r w:rsidRPr="006C4DEC">
        <w:rPr>
          <w:rFonts w:eastAsia="Calibri" w:cs="Times New Roman"/>
          <w:sz w:val="18"/>
          <w:szCs w:val="18"/>
          <w:lang w:eastAsia="en-US"/>
        </w:rPr>
        <w:t xml:space="preserve"> </w:t>
      </w:r>
      <w:r w:rsidR="00ED287C">
        <w:rPr>
          <w:rFonts w:eastAsia="Calibri" w:cs="Times New Roman"/>
          <w:iCs/>
          <w:sz w:val="18"/>
          <w:szCs w:val="18"/>
          <w:lang w:eastAsia="en-US"/>
        </w:rPr>
        <w:t>дву</w:t>
      </w:r>
      <w:r w:rsidRPr="006C4DEC">
        <w:rPr>
          <w:rFonts w:eastAsia="Calibri" w:cs="Times New Roman"/>
          <w:iCs/>
          <w:sz w:val="18"/>
          <w:szCs w:val="18"/>
          <w:lang w:eastAsia="en-US"/>
        </w:rPr>
        <w:t>хэтажное</w:t>
      </w:r>
      <w:r w:rsidRPr="006C4DEC">
        <w:rPr>
          <w:rFonts w:eastAsia="Calibri" w:cs="Times New Roman"/>
          <w:sz w:val="18"/>
          <w:szCs w:val="18"/>
          <w:lang w:eastAsia="en-US"/>
        </w:rPr>
        <w:t xml:space="preserve">; отопление газовое. Количество классных помещений – </w:t>
      </w:r>
      <w:r w:rsidR="00ED287C">
        <w:rPr>
          <w:rFonts w:eastAsia="Calibri" w:cs="Times New Roman"/>
          <w:sz w:val="18"/>
          <w:szCs w:val="18"/>
          <w:lang w:eastAsia="en-US"/>
        </w:rPr>
        <w:t>15</w:t>
      </w:r>
      <w:r w:rsidRPr="006C4DEC">
        <w:rPr>
          <w:rFonts w:eastAsia="Calibri" w:cs="Times New Roman"/>
          <w:sz w:val="18"/>
          <w:szCs w:val="18"/>
          <w:lang w:eastAsia="en-US"/>
        </w:rPr>
        <w:t>, компьютерный класс –</w:t>
      </w:r>
      <w:r w:rsidR="00ED287C">
        <w:rPr>
          <w:rFonts w:eastAsia="Calibri" w:cs="Times New Roman"/>
          <w:sz w:val="18"/>
          <w:szCs w:val="18"/>
          <w:lang w:eastAsia="en-US"/>
        </w:rPr>
        <w:t>2</w:t>
      </w:r>
      <w:r w:rsidRPr="006C4DEC">
        <w:rPr>
          <w:rFonts w:eastAsia="Calibri" w:cs="Times New Roman"/>
          <w:sz w:val="18"/>
          <w:szCs w:val="18"/>
          <w:lang w:eastAsia="en-US"/>
        </w:rPr>
        <w:t>. Полностью укомплектованы   лабораторным оборудованием кабинеты физики, химии, биологии. Имеются спортивный зал.</w:t>
      </w:r>
      <w:r w:rsidRPr="006C4DEC">
        <w:rPr>
          <w:rFonts w:eastAsia="Calibri" w:cs="Times New Roman"/>
          <w:color w:val="000000"/>
          <w:sz w:val="18"/>
          <w:szCs w:val="18"/>
          <w:lang w:eastAsia="en-US"/>
        </w:rPr>
        <w:t xml:space="preserve"> Спортивный зал оборудован изолированными раздевалками для мальчиков и девочек</w:t>
      </w:r>
      <w:r w:rsidR="00ED287C">
        <w:rPr>
          <w:rFonts w:eastAsia="Calibri" w:cs="Times New Roman"/>
          <w:color w:val="000000"/>
          <w:sz w:val="18"/>
          <w:szCs w:val="18"/>
          <w:lang w:eastAsia="en-US"/>
        </w:rPr>
        <w:t xml:space="preserve">. </w:t>
      </w:r>
      <w:r w:rsidRPr="006C4DEC">
        <w:rPr>
          <w:rFonts w:eastAsia="Calibri" w:cs="Times New Roman"/>
          <w:color w:val="000000"/>
          <w:sz w:val="18"/>
          <w:szCs w:val="18"/>
          <w:lang w:eastAsia="en-US"/>
        </w:rPr>
        <w:t>Имеется яма для прыжков, беговая дорожка с разметкой для бега, комплекс гимнастических сооружений</w:t>
      </w:r>
      <w:r w:rsidR="00ED287C">
        <w:rPr>
          <w:rFonts w:eastAsia="Calibri" w:cs="Times New Roman"/>
          <w:color w:val="000000"/>
          <w:sz w:val="18"/>
          <w:szCs w:val="18"/>
          <w:lang w:eastAsia="en-US"/>
        </w:rPr>
        <w:t xml:space="preserve">, </w:t>
      </w:r>
      <w:r w:rsidRPr="006C4DEC">
        <w:rPr>
          <w:rFonts w:eastAsia="Calibri" w:cs="Times New Roman"/>
          <w:sz w:val="18"/>
          <w:szCs w:val="18"/>
          <w:lang w:eastAsia="en-US"/>
        </w:rPr>
        <w:t xml:space="preserve">столовая – </w:t>
      </w:r>
      <w:r w:rsidR="00ED287C">
        <w:rPr>
          <w:rFonts w:eastAsia="Calibri" w:cs="Times New Roman"/>
          <w:sz w:val="18"/>
          <w:szCs w:val="18"/>
          <w:lang w:eastAsia="en-US"/>
        </w:rPr>
        <w:t>8</w:t>
      </w:r>
      <w:r w:rsidRPr="006C4DEC">
        <w:rPr>
          <w:rFonts w:eastAsia="Calibri" w:cs="Times New Roman"/>
          <w:sz w:val="18"/>
          <w:szCs w:val="18"/>
          <w:lang w:eastAsia="en-US"/>
        </w:rPr>
        <w:t xml:space="preserve">0 посадочных мест; школьная библиотека; </w:t>
      </w:r>
      <w:r w:rsidR="00D3315F" w:rsidRPr="006C4DEC">
        <w:rPr>
          <w:rFonts w:eastAsia="Calibri" w:cs="Times New Roman"/>
          <w:sz w:val="18"/>
          <w:szCs w:val="18"/>
          <w:lang w:eastAsia="en-US"/>
        </w:rPr>
        <w:t>школьный краеведческий</w:t>
      </w:r>
      <w:r w:rsidRPr="006C4DEC">
        <w:rPr>
          <w:rFonts w:eastAsia="Calibri" w:cs="Times New Roman"/>
          <w:sz w:val="18"/>
          <w:szCs w:val="18"/>
          <w:lang w:eastAsia="en-US"/>
        </w:rPr>
        <w:t xml:space="preserve"> музей; спортплощадка; хоккейная коробка; пришкольный участок, овощехранилище; сарай.  Имеется </w:t>
      </w:r>
      <w:r w:rsidRPr="006C4DEC">
        <w:rPr>
          <w:rFonts w:eastAsia="Calibri" w:cs="Times New Roman"/>
          <w:iCs/>
          <w:sz w:val="18"/>
          <w:szCs w:val="18"/>
          <w:lang w:eastAsia="en-US"/>
        </w:rPr>
        <w:t xml:space="preserve">хозяйственная - контейнерная площадка </w:t>
      </w:r>
      <w:r w:rsidRPr="006C4DEC">
        <w:rPr>
          <w:rFonts w:eastAsia="Calibri" w:cs="Times New Roman"/>
          <w:sz w:val="18"/>
          <w:szCs w:val="18"/>
          <w:lang w:eastAsia="en-US"/>
        </w:rPr>
        <w:t>с бочками для сбора бытового мусора.</w:t>
      </w:r>
    </w:p>
    <w:p w:rsidR="006C4DEC" w:rsidRPr="006C4DEC" w:rsidRDefault="006C4DEC" w:rsidP="00ED287C">
      <w:pPr>
        <w:spacing w:after="0"/>
        <w:ind w:firstLine="284"/>
        <w:rPr>
          <w:rFonts w:cs="Times New Roman"/>
          <w:sz w:val="18"/>
          <w:szCs w:val="18"/>
        </w:rPr>
      </w:pPr>
      <w:r w:rsidRPr="006C4DEC">
        <w:rPr>
          <w:rFonts w:cs="Times New Roman"/>
          <w:sz w:val="18"/>
          <w:szCs w:val="18"/>
        </w:rPr>
        <w:t>Школа имеет доступ в Интернет. Наряду с печатными учебниками, учителям доступны электронные учебники, ЦОР, нормативные документы, программы, планы работы школы, различные диагностические материалы, творческие задания для учащихся, образцы работ.</w:t>
      </w:r>
    </w:p>
    <w:p w:rsidR="006C4DEC" w:rsidRPr="006C4DEC" w:rsidRDefault="006C4DEC" w:rsidP="00ED287C">
      <w:pPr>
        <w:spacing w:after="0" w:line="240" w:lineRule="auto"/>
        <w:ind w:firstLine="284"/>
        <w:rPr>
          <w:rFonts w:cs="Times New Roman"/>
          <w:sz w:val="18"/>
          <w:szCs w:val="18"/>
        </w:rPr>
      </w:pPr>
      <w:r w:rsidRPr="006C4DEC">
        <w:rPr>
          <w:rFonts w:cs="Times New Roman"/>
          <w:sz w:val="18"/>
          <w:szCs w:val="18"/>
        </w:rPr>
        <w:t>Информатизация образовательного процесса способствует повышению эффективности урока, активизации познавательной деятельности учащихся.</w:t>
      </w:r>
    </w:p>
    <w:p w:rsidR="006C4DEC" w:rsidRPr="006C4DEC" w:rsidRDefault="006C4DEC" w:rsidP="006C4DEC">
      <w:pPr>
        <w:ind w:firstLine="284"/>
        <w:rPr>
          <w:rFonts w:cs="Times New Roman"/>
          <w:sz w:val="18"/>
          <w:szCs w:val="18"/>
        </w:rPr>
      </w:pPr>
      <w:r w:rsidRPr="006C4DEC">
        <w:rPr>
          <w:rFonts w:cs="Times New Roman"/>
          <w:sz w:val="18"/>
          <w:szCs w:val="18"/>
        </w:rPr>
        <w:t xml:space="preserve">Работа по развитию и укреплению материально-технического и информационного оснащения образовательного процесса приобретает особое значение в процессе реализации новых требований ФГОС начального образования, является приоритетной для администрации и учителей начальной школы. </w:t>
      </w:r>
    </w:p>
    <w:p w:rsidR="00416B7C" w:rsidRPr="0037495B" w:rsidRDefault="006C4DEC" w:rsidP="006C4DEC">
      <w:pPr>
        <w:ind w:firstLine="284"/>
        <w:rPr>
          <w:rFonts w:cs="Times New Roman"/>
          <w:sz w:val="18"/>
          <w:szCs w:val="18"/>
        </w:rPr>
      </w:pPr>
      <w:r w:rsidRPr="006C4DEC">
        <w:rPr>
          <w:rFonts w:cs="Times New Roman"/>
          <w:sz w:val="18"/>
          <w:szCs w:val="18"/>
        </w:rPr>
        <w:t>В школе созданы условия для занятий физической кул</w:t>
      </w:r>
      <w:bookmarkStart w:id="7" w:name="_GoBack"/>
      <w:bookmarkEnd w:id="7"/>
      <w:r w:rsidRPr="006C4DEC">
        <w:rPr>
          <w:rFonts w:cs="Times New Roman"/>
          <w:sz w:val="18"/>
          <w:szCs w:val="18"/>
        </w:rPr>
        <w:t>ьтурой и спортом. Функционирует спортивный зал. Для занятий спортом во внеурочное время используется внешнее образовательное пространство. В целях оздоровления детей на базе школы ежегодно работает летний оздоровительный лагерь с дневным пребыванием.</w:t>
      </w:r>
    </w:p>
    <w:sectPr w:rsidR="00416B7C" w:rsidRPr="0037495B" w:rsidSect="003257D0">
      <w:footnotePr>
        <w:numRestart w:val="eachPage"/>
      </w:footnotePr>
      <w:type w:val="continuous"/>
      <w:pgSz w:w="11906" w:h="16838" w:code="9"/>
      <w:pgMar w:top="340" w:right="851" w:bottom="340" w:left="851" w:header="720" w:footer="51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38CF" w:rsidRDefault="00AB38CF">
      <w:pPr>
        <w:spacing w:after="0" w:line="240" w:lineRule="auto"/>
      </w:pPr>
      <w:r>
        <w:separator/>
      </w:r>
    </w:p>
  </w:endnote>
  <w:endnote w:type="continuationSeparator" w:id="0">
    <w:p w:rsidR="00AB38CF" w:rsidRDefault="00AB3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choolBookSanPin">
    <w:altName w:val="Cambria Math"/>
    <w:panose1 w:val="00000000000000000000"/>
    <w:charset w:val="00"/>
    <w:family w:val="roman"/>
    <w:notTrueType/>
    <w:pitch w:val="variable"/>
    <w:sig w:usb0="00000001" w:usb1="1000000A" w:usb2="00000000" w:usb3="00000000" w:csb0="00000005"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Arial"/>
    <w:panose1 w:val="00000000000000000000"/>
    <w:charset w:val="00"/>
    <w:family w:val="swiss"/>
    <w:notTrueType/>
    <w:pitch w:val="variable"/>
    <w:sig w:usb0="00000001" w:usb1="500020CA" w:usb2="00000000" w:usb3="00000000" w:csb0="0000009F" w:csb1="00000000"/>
  </w:font>
  <w:font w:name="PiGraphA Regular">
    <w:altName w:val="Times New Roman"/>
    <w:panose1 w:val="00000000000000000000"/>
    <w:charset w:val="00"/>
    <w:family w:val="auto"/>
    <w:notTrueType/>
    <w:pitch w:val="default"/>
    <w:sig w:usb0="00000003" w:usb1="00000000" w:usb2="00000000" w:usb3="00000000" w:csb0="00000001" w:csb1="00000000"/>
  </w:font>
  <w:font w:name="SchoolBookSanPin-BoldItalic">
    <w:altName w:val="SchoolBookSanPin"/>
    <w:panose1 w:val="00000000000000000000"/>
    <w:charset w:val="CC"/>
    <w:family w:val="auto"/>
    <w:notTrueType/>
    <w:pitch w:val="default"/>
    <w:sig w:usb0="00000201" w:usb1="00000000" w:usb2="00000000" w:usb3="00000000" w:csb0="00000004" w:csb1="00000000"/>
  </w:font>
  <w:font w:name="OfficinaSansExtraBoldITC">
    <w:panose1 w:val="00000000000000000000"/>
    <w:charset w:val="00"/>
    <w:family w:val="swiss"/>
    <w:notTrueType/>
    <w:pitch w:val="variable"/>
    <w:sig w:usb0="800002FF" w:usb1="500020CA" w:usb2="00000000" w:usb3="00000000" w:csb0="0000009F"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KaiTi Regular">
    <w:altName w:val="Microsoft YaHei"/>
    <w:panose1 w:val="00000000000000000000"/>
    <w:charset w:val="86"/>
    <w:family w:val="auto"/>
    <w:notTrueType/>
    <w:pitch w:val="default"/>
    <w:sig w:usb0="00000000" w:usb1="080E0000" w:usb2="00000010" w:usb3="00000000" w:csb0="00040000" w:csb1="00000000"/>
  </w:font>
  <w:font w:name="SchoolBookSanPin-Regular">
    <w:altName w:val="SchoolBookSanPin"/>
    <w:panose1 w:val="00000000000000000000"/>
    <w:charset w:val="00"/>
    <w:family w:val="auto"/>
    <w:notTrueType/>
    <w:pitch w:val="default"/>
    <w:sig w:usb0="00000003" w:usb1="00000000" w:usb2="00000000" w:usb3="00000000" w:csb0="00000001" w:csb1="00000000"/>
  </w:font>
  <w:font w:name="KaiTi">
    <w:charset w:val="86"/>
    <w:family w:val="modern"/>
    <w:pitch w:val="fixed"/>
    <w:sig w:usb0="800002BF" w:usb1="38CF7CFA" w:usb2="00000016" w:usb3="00000000" w:csb0="00040001" w:csb1="00000000"/>
  </w:font>
  <w:font w:name="SchoolBookSanPin-Bold">
    <w:altName w:val="Calibri"/>
    <w:panose1 w:val="00000000000000000000"/>
    <w:charset w:val="CC"/>
    <w:family w:val="auto"/>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024866"/>
      <w:docPartObj>
        <w:docPartGallery w:val="Page Numbers (Bottom of Page)"/>
        <w:docPartUnique/>
      </w:docPartObj>
    </w:sdtPr>
    <w:sdtContent>
      <w:p w:rsidR="00AB38CF" w:rsidRDefault="00AB38CF">
        <w:pPr>
          <w:pStyle w:val="afc"/>
          <w:jc w:val="center"/>
        </w:pPr>
        <w:r>
          <w:fldChar w:fldCharType="begin"/>
        </w:r>
        <w:r>
          <w:instrText>PAGE   \* MERGEFORMAT</w:instrText>
        </w:r>
        <w:r>
          <w:fldChar w:fldCharType="separate"/>
        </w:r>
        <w:r>
          <w:rPr>
            <w:noProof/>
          </w:rPr>
          <w:t>125</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1012889"/>
      <w:docPartObj>
        <w:docPartGallery w:val="Page Numbers (Bottom of Page)"/>
        <w:docPartUnique/>
      </w:docPartObj>
    </w:sdtPr>
    <w:sdtContent>
      <w:p w:rsidR="00AB38CF" w:rsidRDefault="00AB38CF">
        <w:pPr>
          <w:pStyle w:val="afc"/>
          <w:jc w:val="center"/>
        </w:pPr>
        <w:r>
          <w:fldChar w:fldCharType="begin"/>
        </w:r>
        <w:r>
          <w:instrText>PAGE   \* MERGEFORMAT</w:instrText>
        </w:r>
        <w:r>
          <w:fldChar w:fldCharType="separate"/>
        </w:r>
        <w:r>
          <w:rPr>
            <w:noProof/>
          </w:rPr>
          <w:t>227</w:t>
        </w:r>
        <w:r>
          <w:rPr>
            <w:noProof/>
          </w:rPr>
          <w:fldChar w:fldCharType="end"/>
        </w:r>
      </w:p>
    </w:sdtContent>
  </w:sdt>
  <w:p w:rsidR="00AB38CF" w:rsidRDefault="00AB38CF">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38CF" w:rsidRDefault="00AB38CF">
      <w:pPr>
        <w:spacing w:after="0" w:line="240" w:lineRule="auto"/>
      </w:pPr>
      <w:r>
        <w:separator/>
      </w:r>
    </w:p>
  </w:footnote>
  <w:footnote w:type="continuationSeparator" w:id="0">
    <w:p w:rsidR="00AB38CF" w:rsidRDefault="00AB38CF">
      <w:pPr>
        <w:spacing w:after="0" w:line="240" w:lineRule="auto"/>
      </w:pPr>
      <w:r>
        <w:continuationSeparator/>
      </w:r>
    </w:p>
  </w:footnote>
  <w:footnote w:id="1">
    <w:p w:rsidR="00AB38CF" w:rsidRDefault="00AB38CF" w:rsidP="009852AA">
      <w:pPr>
        <w:pStyle w:val="footnote"/>
      </w:pPr>
      <w:r>
        <w:rPr>
          <w:vertAlign w:val="superscript"/>
        </w:rPr>
        <w:footnoteRef/>
      </w:r>
      <w:r>
        <w:tab/>
        <w:t>Здесь и далее по тексту в аналогичных предметных требованиях к результатам знание определений понятий не выносится на промежуточную и итоговую аттестацию.</w:t>
      </w:r>
    </w:p>
  </w:footnote>
  <w:footnote w:id="2">
    <w:p w:rsidR="00AB38CF" w:rsidRDefault="00AB38CF" w:rsidP="00547A73">
      <w:pPr>
        <w:pStyle w:val="footnote0"/>
      </w:pPr>
      <w:r>
        <w:rPr>
          <w:vertAlign w:val="superscript"/>
        </w:rPr>
        <w:footnoteRef/>
      </w:r>
      <w:r>
        <w:tab/>
        <w:t>Тематическое содержание речи для 5 класса дано в разделе «Содержание учебного предмета…».</w:t>
      </w:r>
    </w:p>
  </w:footnote>
  <w:footnote w:id="3">
    <w:p w:rsidR="00AB38CF" w:rsidRDefault="00AB38CF" w:rsidP="00547A73">
      <w:pPr>
        <w:pStyle w:val="footnote0"/>
      </w:pPr>
      <w:r>
        <w:rPr>
          <w:vertAlign w:val="superscript"/>
        </w:rPr>
        <w:footnoteRef/>
      </w:r>
      <w:r>
        <w:tab/>
        <w:t>Тематическое содержание речи для 8 класса дано в разделе «Содержание учебного предмета…».</w:t>
      </w:r>
    </w:p>
  </w:footnote>
  <w:footnote w:id="4">
    <w:p w:rsidR="00AB38CF" w:rsidRDefault="00AB38CF" w:rsidP="002B384E">
      <w:pPr>
        <w:pStyle w:val="footnote"/>
      </w:pPr>
      <w:r>
        <w:rPr>
          <w:vertAlign w:val="superscript"/>
        </w:rPr>
        <w:footnoteRef/>
      </w:r>
      <w:r>
        <w:tab/>
        <w:t>Цели изучения данного модуля, его содержание, планируемые результаты освоения отражены в Примерной рабочей программе учебного модуля «Введение в Новейшую историю России».</w:t>
      </w:r>
    </w:p>
  </w:footnote>
  <w:footnote w:id="5">
    <w:p w:rsidR="00AB38CF" w:rsidRDefault="00AB38CF" w:rsidP="002B384E">
      <w:pPr>
        <w:pStyle w:val="footnote"/>
      </w:pPr>
      <w:r>
        <w:rPr>
          <w:vertAlign w:val="superscript"/>
        </w:rPr>
        <w:footnoteRef/>
      </w:r>
      <w:r>
        <w:tab/>
      </w:r>
      <w:r>
        <w:rPr>
          <w:rStyle w:val="Italic"/>
        </w:rPr>
        <w:t>Исторические источники</w:t>
      </w:r>
      <w:r>
        <w:t xml:space="preserve"> выделены из широкого круга источников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footnote>
  <w:footnote w:id="6">
    <w:p w:rsidR="00AB38CF" w:rsidRDefault="00AB38CF" w:rsidP="002B384E">
      <w:pPr>
        <w:pStyle w:val="footnote"/>
      </w:pPr>
      <w:r>
        <w:rPr>
          <w:vertAlign w:val="superscript"/>
        </w:rPr>
        <w:footnoteRef/>
      </w:r>
      <w:r>
        <w:tab/>
        <w:t>Предметные результаты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т. д. Это предполагается по определению, но не повторяется для каждого результата из соображений компактности изложения.</w:t>
      </w:r>
    </w:p>
  </w:footnote>
  <w:footnote w:id="7">
    <w:p w:rsidR="00AB38CF" w:rsidRDefault="00AB38CF" w:rsidP="00C37022">
      <w:pPr>
        <w:pStyle w:val="af3"/>
      </w:pPr>
      <w:r>
        <w:rPr>
          <w:vertAlign w:val="superscript"/>
        </w:rPr>
        <w:footnoteRef/>
      </w:r>
      <w:r>
        <w:tab/>
        <w:t>Далее в примерной программе предметные результаты конкретизируются по годам обучения. В разделе программы «Тематическое планирование» каждый из предметных результатов содержит номер конкретизируемого обобщённого результата, представленного в данном перечне.</w:t>
      </w:r>
    </w:p>
  </w:footnote>
  <w:footnote w:id="8">
    <w:p w:rsidR="00AB38CF" w:rsidRDefault="00AB38CF">
      <w:pPr>
        <w:pStyle w:val="footnote"/>
      </w:pPr>
      <w:r>
        <w:rPr>
          <w:vertAlign w:val="superscript"/>
        </w:rPr>
        <w:footnoteRef/>
      </w:r>
      <w:r>
        <w:tab/>
        <w:t>Осуществляется в соответствии со статьей 97 Федерального закона «Об образовании в Российской Федерации»</w:t>
      </w:r>
    </w:p>
  </w:footnote>
  <w:footnote w:id="9">
    <w:p w:rsidR="00AB38CF" w:rsidRDefault="00AB38CF">
      <w:pPr>
        <w:pStyle w:val="footnote"/>
      </w:pPr>
      <w:r>
        <w:rPr>
          <w:vertAlign w:val="superscript"/>
        </w:rPr>
        <w:footnoteRef/>
      </w:r>
      <w:r>
        <w:tab/>
      </w:r>
      <w:r>
        <w:rPr>
          <w:rStyle w:val="Bold"/>
        </w:rPr>
        <w:t>Критерий</w:t>
      </w:r>
      <w:r>
        <w:t> — признак, на основании которого производится оценка, определение или классификация исследуемого объекта; свойство изучаемого объекта, которое позволяет судить о его состоянии и уровне функционирования и развития.</w:t>
      </w:r>
    </w:p>
  </w:footnote>
  <w:footnote w:id="10">
    <w:p w:rsidR="00AB38CF" w:rsidRDefault="00AB38CF">
      <w:pPr>
        <w:pStyle w:val="footnote"/>
      </w:pPr>
      <w:r>
        <w:rPr>
          <w:vertAlign w:val="superscript"/>
        </w:rPr>
        <w:footnoteRef/>
      </w:r>
      <w:r>
        <w:rPr>
          <w:spacing w:val="-1"/>
        </w:rPr>
        <w:tab/>
        <w:t>Накопленная оценка рассматривается как способ фиксации освоения учащимся основных умений, характеризующих достижение каждого планируемого результата на всех этапах его формирования.</w:t>
      </w:r>
    </w:p>
  </w:footnote>
  <w:footnote w:id="11">
    <w:p w:rsidR="00AB38CF" w:rsidRPr="006C6F60" w:rsidRDefault="00AB38CF" w:rsidP="00416B7C">
      <w:pPr>
        <w:pStyle w:val="footnote"/>
        <w:rPr>
          <w:lang w:val="en-US"/>
        </w:rPr>
      </w:pPr>
      <w:r>
        <w:rPr>
          <w:vertAlign w:val="superscript"/>
        </w:rPr>
        <w:footnoteRef/>
      </w:r>
      <w:r w:rsidRPr="006C6F60">
        <w:rPr>
          <w:lang w:val="en-US"/>
        </w:rPr>
        <w:tab/>
        <w:t>Common European Framework of Reference for Languages: Learning, teaching, assessment. https://www.coe.int/en/web/common-european-framework-reference-languages</w:t>
      </w:r>
    </w:p>
  </w:footnote>
  <w:footnote w:id="12">
    <w:p w:rsidR="00AB38CF" w:rsidRPr="006C6F60" w:rsidRDefault="00AB38CF" w:rsidP="00416B7C">
      <w:pPr>
        <w:pStyle w:val="footnote0"/>
        <w:rPr>
          <w:lang w:val="en-US"/>
        </w:rPr>
      </w:pPr>
      <w:r>
        <w:rPr>
          <w:vertAlign w:val="superscript"/>
        </w:rPr>
        <w:footnoteRef/>
      </w:r>
      <w:r w:rsidRPr="006C6F60">
        <w:rPr>
          <w:spacing w:val="-3"/>
          <w:lang w:val="en-US"/>
        </w:rPr>
        <w:tab/>
        <w:t>Common European Framework of Reference for Languages: Learning, teaching, assessment. https://www.coe.int/en/web/common-european-framework-reference-languages</w:t>
      </w:r>
    </w:p>
  </w:footnote>
  <w:footnote w:id="13">
    <w:p w:rsidR="00AB38CF" w:rsidRDefault="00AB38CF" w:rsidP="00416B7C">
      <w:pPr>
        <w:pStyle w:val="footnote"/>
      </w:pPr>
      <w:r>
        <w:rPr>
          <w:vertAlign w:val="superscript"/>
        </w:rPr>
        <w:footnoteRef/>
      </w:r>
      <w:r>
        <w:tab/>
        <w:t>Концепция преподавания учебного курса «История России» в образовательных организациях Российской Федерации, реализующих основные общеобразовательные программы // Преподавание истории и обществознания в школе. — 2020. — № 8. — С. 7—8.</w:t>
      </w:r>
    </w:p>
  </w:footnote>
  <w:footnote w:id="14">
    <w:p w:rsidR="00AB38CF" w:rsidRDefault="00AB38CF" w:rsidP="00416B7C">
      <w:pPr>
        <w:pStyle w:val="footnote"/>
      </w:pPr>
      <w:r>
        <w:rPr>
          <w:vertAlign w:val="superscript"/>
        </w:rPr>
        <w:footnoteRef/>
      </w:r>
      <w:r>
        <w:tab/>
        <w:t>Последовательность изучения тем в пределах одного класса может варьироваться.</w:t>
      </w:r>
    </w:p>
  </w:footnote>
  <w:footnote w:id="15">
    <w:p w:rsidR="00AB38CF" w:rsidRDefault="00AB38CF" w:rsidP="00416B7C">
      <w:pPr>
        <w:pStyle w:val="footnote"/>
      </w:pPr>
      <w:r>
        <w:rPr>
          <w:vertAlign w:val="superscript"/>
        </w:rPr>
        <w:footnoteRef/>
      </w:r>
      <w:r>
        <w:tab/>
        <w:t>Количество учебных часов определено исходя из нагрузки 2 ч в неделю при 34 учебных неделях.</w:t>
      </w:r>
    </w:p>
  </w:footnote>
  <w:footnote w:id="16">
    <w:p w:rsidR="00AB38CF" w:rsidRDefault="00AB38CF" w:rsidP="00416B7C">
      <w:pPr>
        <w:pStyle w:val="footnote"/>
      </w:pPr>
      <w:r>
        <w:rPr>
          <w:vertAlign w:val="superscript"/>
        </w:rPr>
        <w:footnoteRef/>
      </w:r>
      <w:r>
        <w:tab/>
        <w:t>Материал по истории своего края привлекается при рассмотрении ключевых событий и процессов отечественной истории.</w:t>
      </w:r>
    </w:p>
  </w:footnote>
  <w:footnote w:id="17">
    <w:p w:rsidR="00AB38CF" w:rsidRDefault="00AB38CF" w:rsidP="00416B7C">
      <w:pPr>
        <w:pStyle w:val="footnote"/>
      </w:pPr>
      <w:r>
        <w:rPr>
          <w:vertAlign w:val="superscript"/>
        </w:rPr>
        <w:footnoteRef/>
      </w:r>
      <w:r>
        <w:tab/>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footnote>
  <w:footnote w:id="18">
    <w:p w:rsidR="00AB38CF" w:rsidRDefault="00AB38CF" w:rsidP="00416B7C">
      <w:pPr>
        <w:pStyle w:val="footnote"/>
      </w:pPr>
      <w:r>
        <w:rPr>
          <w:vertAlign w:val="superscript"/>
        </w:rPr>
        <w:footnoteRef/>
      </w:r>
      <w:r>
        <w:tab/>
        <w:t>Анализ результатов фенологических наблюдений и наблюдений за погодой осуществляется в конце учебного года.</w:t>
      </w:r>
    </w:p>
  </w:footnote>
  <w:footnote w:id="19">
    <w:p w:rsidR="00AB38CF" w:rsidRDefault="00AB38CF" w:rsidP="00416B7C">
      <w:pPr>
        <w:pStyle w:val="footnote"/>
      </w:pPr>
      <w:r>
        <w:rPr>
          <w:vertAlign w:val="superscript"/>
        </w:rPr>
        <w:footnoteRef/>
      </w:r>
      <w:r>
        <w:tab/>
        <w:t>МС — элементы содержания, включающие межпредметные связи, которые подробнее раскрыты в тематическом планировании.</w:t>
      </w:r>
    </w:p>
  </w:footnote>
  <w:footnote w:id="20">
    <w:p w:rsidR="00AB38CF" w:rsidRDefault="00AB38CF" w:rsidP="00416B7C">
      <w:pPr>
        <w:pStyle w:val="footnote"/>
      </w:pPr>
      <w:r>
        <w:rPr>
          <w:vertAlign w:val="superscript"/>
        </w:rPr>
        <w:footnoteRef/>
      </w:r>
      <w:r>
        <w:tab/>
        <w:t>Здесь и далее приводится расширенный перечень лабораторных работ и опытов, из которого учитель делает выбор по своему усмотрению и с учётом списка экспериментальных заданий, предлагаемых в рамках ОГЭ по физике.</w:t>
      </w:r>
    </w:p>
  </w:footnote>
  <w:footnote w:id="21">
    <w:p w:rsidR="00AB38CF" w:rsidRDefault="00AB38CF" w:rsidP="00416B7C">
      <w:pPr>
        <w:pStyle w:val="snoska"/>
      </w:pPr>
      <w:r>
        <w:rPr>
          <w:vertAlign w:val="superscript"/>
        </w:rPr>
        <w:footnoteRef/>
      </w:r>
      <w:r>
        <w:t xml:space="preserve"> Здесь и далее приводится расширенный перечень лабораторных и практических работ, из которых учитель делает выбор по своему усмотрению.</w:t>
      </w:r>
    </w:p>
  </w:footnote>
  <w:footnote w:id="22">
    <w:p w:rsidR="00AB38CF" w:rsidRDefault="00AB38CF" w:rsidP="00416B7C">
      <w:pPr>
        <w:pStyle w:val="footnote"/>
      </w:pPr>
      <w:r w:rsidRPr="00DD5238">
        <w:rPr>
          <w:vertAlign w:val="superscript"/>
        </w:rPr>
        <w:footnoteRef/>
      </w:r>
      <w:r>
        <w:tab/>
        <w:t>Курсивом обозначен учебный материал, который изучается, но не выносится на промежуточную и итоговую аттестацию.</w:t>
      </w:r>
    </w:p>
  </w:footnote>
  <w:footnote w:id="23">
    <w:p w:rsidR="00AB38CF" w:rsidRDefault="00AB38CF" w:rsidP="00F34933">
      <w:pPr>
        <w:pStyle w:val="footnote"/>
      </w:pPr>
      <w:r>
        <w:rPr>
          <w:rStyle w:val="aff0"/>
        </w:rPr>
        <w:footnoteRef/>
      </w:r>
      <w:r>
        <w:t xml:space="preserve"> В случае, если в начальной школе тематический материал по блокам 1 и 2 уже был освоен на достаточном уровне, целесообразно повторить его сокращённо и увеличить количество учебных часов на изучение других тематических блоков.</w:t>
      </w:r>
    </w:p>
  </w:footnote>
  <w:footnote w:id="24">
    <w:p w:rsidR="00AB38CF" w:rsidRDefault="00AB38CF" w:rsidP="00F34933">
      <w:pPr>
        <w:pStyle w:val="footnote"/>
      </w:pPr>
      <w:r>
        <w:rPr>
          <w:rStyle w:val="aff0"/>
        </w:rPr>
        <w:footnoteRef/>
      </w:r>
      <w:r>
        <w:t xml:space="preserve"> 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p>
  </w:footnote>
  <w:footnote w:id="25">
    <w:p w:rsidR="00AB38CF" w:rsidRDefault="00AB38CF" w:rsidP="00F34933">
      <w:pPr>
        <w:pStyle w:val="footnote"/>
      </w:pPr>
      <w:r>
        <w:rPr>
          <w:rStyle w:val="aff0"/>
        </w:rPr>
        <w:footnoteRef/>
      </w:r>
      <w:r>
        <w:t xml:space="preserve"> 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footnote>
  <w:footnote w:id="26">
    <w:p w:rsidR="00AB38CF" w:rsidRDefault="00AB38CF" w:rsidP="00F34933">
      <w:pPr>
        <w:pStyle w:val="footnote"/>
      </w:pPr>
      <w:r>
        <w:rPr>
          <w:rStyle w:val="aff0"/>
        </w:rPr>
        <w:footnoteRef/>
      </w:r>
      <w:r>
        <w:t xml:space="preserve"> При изучении данного тематического материала рекомендуется выбрать не менее трёх региональных традиций. Одна из которых </w:t>
      </w:r>
      <w:r>
        <w:rPr>
          <w:rFonts w:ascii="SchoolBookSanPin" w:hAnsi="SchoolBookSanPin"/>
        </w:rPr>
        <w:t xml:space="preserve">— </w:t>
      </w:r>
      <w:r>
        <w:t xml:space="preserve">музыка ближайших соседей (например, для обучающихся Нижегородской области </w:t>
      </w:r>
      <w:r>
        <w:rPr>
          <w:rFonts w:ascii="SchoolBookSanPin" w:hAnsi="SchoolBookSanPin"/>
        </w:rPr>
        <w:t xml:space="preserve">— </w:t>
      </w:r>
      <w:r>
        <w:t xml:space="preserve">чувашский или марийский фольклор, для обучающихся Краснодарского края </w:t>
      </w:r>
      <w:r>
        <w:rPr>
          <w:rFonts w:ascii="SchoolBookSanPin" w:hAnsi="SchoolBookSanPin"/>
        </w:rPr>
        <w:t xml:space="preserve">— </w:t>
      </w:r>
      <w:r>
        <w:t>музыка Адыгеи и т. д.). Две другие культурные традиции желательно выбрать среди более удалённых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footnote>
  <w:footnote w:id="27">
    <w:p w:rsidR="00AB38CF" w:rsidRDefault="00AB38CF" w:rsidP="007A563A">
      <w:pPr>
        <w:pStyle w:val="footnote"/>
      </w:pPr>
      <w:r>
        <w:rPr>
          <w:rStyle w:val="aff0"/>
        </w:rPr>
        <w:footnoteRef/>
      </w:r>
      <w:r>
        <w:t xml:space="preserve"> Например, казачья лезгинка, калмыцкая гармошка и т. п.</w:t>
      </w:r>
    </w:p>
  </w:footnote>
  <w:footnote w:id="28">
    <w:p w:rsidR="00AB38CF" w:rsidRDefault="00AB38CF" w:rsidP="007A563A">
      <w:pPr>
        <w:pStyle w:val="footnote"/>
      </w:pPr>
      <w:r>
        <w:rPr>
          <w:rStyle w:val="aff0"/>
        </w:rPr>
        <w:footnoteRef/>
      </w:r>
      <w:r>
        <w:t xml:space="preserve">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footnote>
  <w:footnote w:id="29">
    <w:p w:rsidR="00AB38CF" w:rsidRDefault="00AB38CF" w:rsidP="007A563A">
      <w:pPr>
        <w:pStyle w:val="footnote"/>
      </w:pPr>
      <w:r>
        <w:rPr>
          <w:rStyle w:val="aff0"/>
        </w:rPr>
        <w:footnoteRef/>
      </w:r>
      <w:r>
        <w:t xml:space="preserve">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и т. д.).</w:t>
      </w:r>
    </w:p>
  </w:footnote>
  <w:footnote w:id="30">
    <w:p w:rsidR="00AB38CF" w:rsidRDefault="00AB38CF" w:rsidP="00117957">
      <w:pPr>
        <w:pStyle w:val="footnote"/>
      </w:pPr>
      <w:r>
        <w:rPr>
          <w:rStyle w:val="aff0"/>
        </w:rPr>
        <w:footnoteRef/>
      </w:r>
      <w:r>
        <w:t xml:space="preserve"> Для изучения данного тематического блока рекомендуется выбрать 1</w:t>
      </w:r>
      <w:r>
        <w:rPr>
          <w:rFonts w:ascii="SchoolBookSanPin" w:hAnsi="SchoolBookSanPin"/>
        </w:rPr>
        <w:t>—</w:t>
      </w:r>
      <w:r>
        <w:t>2 национальные традиции из следующего списка: Китай, Индия, Япония, Вьетнам, Индонезия, Иран, Турция.</w:t>
      </w:r>
    </w:p>
  </w:footnote>
  <w:footnote w:id="31">
    <w:p w:rsidR="00AB38CF" w:rsidRDefault="00AB38CF" w:rsidP="002D2A65">
      <w:pPr>
        <w:pStyle w:val="footnote"/>
      </w:pPr>
      <w:r>
        <w:rPr>
          <w:rStyle w:val="aff0"/>
        </w:rPr>
        <w:footnoteRef/>
      </w:r>
      <w:r>
        <w:t xml:space="preserve"> Изучение тематических блоков данного модуля строится по принципу сопоставления значительных явлений, стилей, образов на примере творчества крупнейших композиторов Западной Европы. Однако биографические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rsidR="00AB38CF" w:rsidRDefault="00AB38CF" w:rsidP="002D2A65">
      <w:pPr>
        <w:pStyle w:val="footnote"/>
      </w:pPr>
      <w:r>
        <w:t>В календарном планировании данный модуль целесообразно соотносить с изучением модуля «Музыка народов мира», переходя от фольклора той или иной страны к творчеству профессиональных композиторов, в котором изученная национальная традиция получила продолжение и развитие.</w:t>
      </w:r>
    </w:p>
  </w:footnote>
  <w:footnote w:id="32">
    <w:p w:rsidR="00AB38CF" w:rsidRDefault="00AB38CF" w:rsidP="002C7FE1">
      <w:pPr>
        <w:pStyle w:val="footnote"/>
      </w:pPr>
      <w:r>
        <w:rPr>
          <w:rStyle w:val="aff0"/>
        </w:rPr>
        <w:footnoteRef/>
      </w:r>
      <w: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footnote>
  <w:footnote w:id="33">
    <w:p w:rsidR="00AB38CF" w:rsidRDefault="00AB38CF" w:rsidP="002C7FE1">
      <w:pPr>
        <w:pStyle w:val="footnote"/>
      </w:pPr>
      <w:r>
        <w:rPr>
          <w:rStyle w:val="aff0"/>
        </w:rPr>
        <w:footnoteRef/>
      </w:r>
      <w:r>
        <w:t xml:space="preserve"> Изучение тематических блоков данного модуля перекликается с модулями «Европейская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великих композиторов, таких как И. С. Бах, В. А. Моцарт, П. И. Чайковский, С. В. Рахманинов и др.</w:t>
      </w:r>
    </w:p>
  </w:footnote>
  <w:footnote w:id="34">
    <w:p w:rsidR="00AB38CF" w:rsidRDefault="00AB38CF" w:rsidP="002C7FE1">
      <w:pPr>
        <w:pStyle w:val="footnote"/>
      </w:pPr>
      <w:r>
        <w:rPr>
          <w:rStyle w:val="aff0"/>
        </w:rPr>
        <w:footnoteRef/>
      </w:r>
      <w:r>
        <w:t xml:space="preserve"> Уточнение различий между музыкой католической и протестантской церкви зависит от уровня подготовки обучающихся (как по музыке, так и по ОРКСЭ) и может быть раскрыто позднее или факультативно по усмотрению учителя. Также на усмотрение учителя данный перечень может быть дополнен образцами исламской, буддийской культуры, иудаизма в зависимости от особенностей конкретного учебного заведения и религиозных верований, распространённых в данном регионе.</w:t>
      </w:r>
    </w:p>
  </w:footnote>
  <w:footnote w:id="35">
    <w:p w:rsidR="00AB38CF" w:rsidRDefault="00AB38CF" w:rsidP="00B70692">
      <w:pPr>
        <w:pStyle w:val="footnote"/>
      </w:pPr>
      <w:r>
        <w:rPr>
          <w:rStyle w:val="aff0"/>
        </w:rPr>
        <w:footnoteRef/>
      </w:r>
      <w:r>
        <w:t xml:space="preserve"> Изучение тематических блоков данного модуля строится по биографическому принципу. В календарном планировании его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footnote>
  <w:footnote w:id="36">
    <w:p w:rsidR="00AB38CF" w:rsidRDefault="00AB38CF" w:rsidP="00416B7C">
      <w:pPr>
        <w:pStyle w:val="footnote"/>
      </w:pPr>
      <w:r>
        <w:rPr>
          <w:vertAlign w:val="superscript"/>
        </w:rPr>
        <w:footnoteRef/>
      </w:r>
      <w:r>
        <w:tab/>
        <w:t xml:space="preserve">Принцип «двойного вхождения» был сформулирован и обоснован выдающимся педагогом, академиком РАО В. С. Ледневым.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38CF" w:rsidRDefault="00AB38CF">
    <w:pPr>
      <w:pStyle w:val="afa"/>
    </w:pPr>
  </w:p>
  <w:p w:rsidR="00AB38CF" w:rsidRDefault="00AB38CF">
    <w:pPr>
      <w:pStyle w:val="af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2E40"/>
    <w:multiLevelType w:val="hybridMultilevel"/>
    <w:tmpl w:val="24F66DBC"/>
    <w:lvl w:ilvl="0" w:tplc="3A5E8242">
      <w:start w:val="1"/>
      <w:numFmt w:val="bullet"/>
      <w:lvlText w:val="в"/>
      <w:lvlJc w:val="left"/>
    </w:lvl>
    <w:lvl w:ilvl="1" w:tplc="B6509766">
      <w:start w:val="1"/>
      <w:numFmt w:val="bullet"/>
      <w:lvlText w:val=""/>
      <w:lvlJc w:val="left"/>
    </w:lvl>
    <w:lvl w:ilvl="2" w:tplc="AFE6A912">
      <w:numFmt w:val="decimal"/>
      <w:lvlText w:val=""/>
      <w:lvlJc w:val="left"/>
    </w:lvl>
    <w:lvl w:ilvl="3" w:tplc="97B21592">
      <w:numFmt w:val="decimal"/>
      <w:lvlText w:val=""/>
      <w:lvlJc w:val="left"/>
    </w:lvl>
    <w:lvl w:ilvl="4" w:tplc="C5CA9062">
      <w:numFmt w:val="decimal"/>
      <w:lvlText w:val=""/>
      <w:lvlJc w:val="left"/>
    </w:lvl>
    <w:lvl w:ilvl="5" w:tplc="9BE06028">
      <w:numFmt w:val="decimal"/>
      <w:lvlText w:val=""/>
      <w:lvlJc w:val="left"/>
    </w:lvl>
    <w:lvl w:ilvl="6" w:tplc="6BFAE4FE">
      <w:numFmt w:val="decimal"/>
      <w:lvlText w:val=""/>
      <w:lvlJc w:val="left"/>
    </w:lvl>
    <w:lvl w:ilvl="7" w:tplc="8C064D54">
      <w:numFmt w:val="decimal"/>
      <w:lvlText w:val=""/>
      <w:lvlJc w:val="left"/>
    </w:lvl>
    <w:lvl w:ilvl="8" w:tplc="0A5CD1F6">
      <w:numFmt w:val="decimal"/>
      <w:lvlText w:val=""/>
      <w:lvlJc w:val="left"/>
    </w:lvl>
  </w:abstractNum>
  <w:abstractNum w:abstractNumId="1" w15:restartNumberingAfterBreak="0">
    <w:nsid w:val="01971B30"/>
    <w:multiLevelType w:val="multilevel"/>
    <w:tmpl w:val="51106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6218D8"/>
    <w:multiLevelType w:val="multilevel"/>
    <w:tmpl w:val="800E2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A04C92"/>
    <w:multiLevelType w:val="hybridMultilevel"/>
    <w:tmpl w:val="6D9EA6D0"/>
    <w:lvl w:ilvl="0" w:tplc="A816C2FE">
      <w:start w:val="1"/>
      <w:numFmt w:val="bullet"/>
      <w:pStyle w:val="a"/>
      <w:lvlText w:val=""/>
      <w:lvlJc w:val="left"/>
      <w:pPr>
        <w:ind w:left="799" w:hanging="360"/>
      </w:pPr>
      <w:rPr>
        <w:rFonts w:ascii="Wingdings" w:hAnsi="Wingdings" w:hint="default"/>
      </w:rPr>
    </w:lvl>
    <w:lvl w:ilvl="1" w:tplc="04190003" w:tentative="1">
      <w:start w:val="1"/>
      <w:numFmt w:val="bullet"/>
      <w:lvlText w:val="o"/>
      <w:lvlJc w:val="left"/>
      <w:pPr>
        <w:ind w:left="1519" w:hanging="360"/>
      </w:pPr>
      <w:rPr>
        <w:rFonts w:ascii="Courier New" w:hAnsi="Courier New" w:cs="Courier New" w:hint="default"/>
      </w:rPr>
    </w:lvl>
    <w:lvl w:ilvl="2" w:tplc="04190005" w:tentative="1">
      <w:start w:val="1"/>
      <w:numFmt w:val="bullet"/>
      <w:lvlText w:val=""/>
      <w:lvlJc w:val="left"/>
      <w:pPr>
        <w:ind w:left="2239" w:hanging="360"/>
      </w:pPr>
      <w:rPr>
        <w:rFonts w:ascii="Wingdings" w:hAnsi="Wingdings" w:hint="default"/>
      </w:rPr>
    </w:lvl>
    <w:lvl w:ilvl="3" w:tplc="04190001" w:tentative="1">
      <w:start w:val="1"/>
      <w:numFmt w:val="bullet"/>
      <w:lvlText w:val=""/>
      <w:lvlJc w:val="left"/>
      <w:pPr>
        <w:ind w:left="2959" w:hanging="360"/>
      </w:pPr>
      <w:rPr>
        <w:rFonts w:ascii="Symbol" w:hAnsi="Symbol" w:hint="default"/>
      </w:rPr>
    </w:lvl>
    <w:lvl w:ilvl="4" w:tplc="04190003" w:tentative="1">
      <w:start w:val="1"/>
      <w:numFmt w:val="bullet"/>
      <w:lvlText w:val="o"/>
      <w:lvlJc w:val="left"/>
      <w:pPr>
        <w:ind w:left="3679" w:hanging="360"/>
      </w:pPr>
      <w:rPr>
        <w:rFonts w:ascii="Courier New" w:hAnsi="Courier New" w:cs="Courier New" w:hint="default"/>
      </w:rPr>
    </w:lvl>
    <w:lvl w:ilvl="5" w:tplc="04190005" w:tentative="1">
      <w:start w:val="1"/>
      <w:numFmt w:val="bullet"/>
      <w:lvlText w:val=""/>
      <w:lvlJc w:val="left"/>
      <w:pPr>
        <w:ind w:left="4399" w:hanging="360"/>
      </w:pPr>
      <w:rPr>
        <w:rFonts w:ascii="Wingdings" w:hAnsi="Wingdings" w:hint="default"/>
      </w:rPr>
    </w:lvl>
    <w:lvl w:ilvl="6" w:tplc="04190001" w:tentative="1">
      <w:start w:val="1"/>
      <w:numFmt w:val="bullet"/>
      <w:lvlText w:val=""/>
      <w:lvlJc w:val="left"/>
      <w:pPr>
        <w:ind w:left="5119" w:hanging="360"/>
      </w:pPr>
      <w:rPr>
        <w:rFonts w:ascii="Symbol" w:hAnsi="Symbol" w:hint="default"/>
      </w:rPr>
    </w:lvl>
    <w:lvl w:ilvl="7" w:tplc="04190003" w:tentative="1">
      <w:start w:val="1"/>
      <w:numFmt w:val="bullet"/>
      <w:lvlText w:val="o"/>
      <w:lvlJc w:val="left"/>
      <w:pPr>
        <w:ind w:left="5839" w:hanging="360"/>
      </w:pPr>
      <w:rPr>
        <w:rFonts w:ascii="Courier New" w:hAnsi="Courier New" w:cs="Courier New" w:hint="default"/>
      </w:rPr>
    </w:lvl>
    <w:lvl w:ilvl="8" w:tplc="04190005" w:tentative="1">
      <w:start w:val="1"/>
      <w:numFmt w:val="bullet"/>
      <w:lvlText w:val=""/>
      <w:lvlJc w:val="left"/>
      <w:pPr>
        <w:ind w:left="6559" w:hanging="360"/>
      </w:pPr>
      <w:rPr>
        <w:rFonts w:ascii="Wingdings" w:hAnsi="Wingdings" w:hint="default"/>
      </w:rPr>
    </w:lvl>
  </w:abstractNum>
  <w:abstractNum w:abstractNumId="4" w15:restartNumberingAfterBreak="0">
    <w:nsid w:val="03CB390B"/>
    <w:multiLevelType w:val="hybridMultilevel"/>
    <w:tmpl w:val="1BEEC9FA"/>
    <w:lvl w:ilvl="0" w:tplc="F278806A">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5" w15:restartNumberingAfterBreak="0">
    <w:nsid w:val="040013C3"/>
    <w:multiLevelType w:val="multilevel"/>
    <w:tmpl w:val="CBDC7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4C7C59"/>
    <w:multiLevelType w:val="multilevel"/>
    <w:tmpl w:val="67E63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897E1E"/>
    <w:multiLevelType w:val="multilevel"/>
    <w:tmpl w:val="D286DE82"/>
    <w:styleLink w:val="2"/>
    <w:lvl w:ilvl="0">
      <w:start w:val="1"/>
      <w:numFmt w:val="bullet"/>
      <w:lvlText w:val=""/>
      <w:lvlJc w:val="left"/>
      <w:pPr>
        <w:ind w:left="805" w:hanging="360"/>
      </w:pPr>
      <w:rPr>
        <w:rFonts w:ascii="Wingdings" w:hAnsi="Wingdings" w:hint="default"/>
      </w:rPr>
    </w:lvl>
    <w:lvl w:ilvl="1">
      <w:start w:val="1"/>
      <w:numFmt w:val="bullet"/>
      <w:lvlText w:val="o"/>
      <w:lvlJc w:val="left"/>
      <w:pPr>
        <w:ind w:left="1525" w:hanging="360"/>
      </w:pPr>
      <w:rPr>
        <w:rFonts w:ascii="Courier New" w:hAnsi="Courier New" w:cs="Courier New" w:hint="default"/>
      </w:rPr>
    </w:lvl>
    <w:lvl w:ilvl="2">
      <w:start w:val="1"/>
      <w:numFmt w:val="bullet"/>
      <w:lvlText w:val=""/>
      <w:lvlJc w:val="left"/>
      <w:pPr>
        <w:ind w:left="2245" w:hanging="360"/>
      </w:pPr>
      <w:rPr>
        <w:rFonts w:ascii="Wingdings" w:hAnsi="Wingdings" w:hint="default"/>
      </w:rPr>
    </w:lvl>
    <w:lvl w:ilvl="3">
      <w:start w:val="1"/>
      <w:numFmt w:val="bullet"/>
      <w:lvlText w:val=""/>
      <w:lvlJc w:val="left"/>
      <w:pPr>
        <w:ind w:left="2965" w:hanging="360"/>
      </w:pPr>
      <w:rPr>
        <w:rFonts w:ascii="Symbol" w:hAnsi="Symbol" w:hint="default"/>
      </w:rPr>
    </w:lvl>
    <w:lvl w:ilvl="4">
      <w:start w:val="1"/>
      <w:numFmt w:val="bullet"/>
      <w:lvlText w:val="o"/>
      <w:lvlJc w:val="left"/>
      <w:pPr>
        <w:ind w:left="3685" w:hanging="360"/>
      </w:pPr>
      <w:rPr>
        <w:rFonts w:ascii="Courier New" w:hAnsi="Courier New" w:cs="Courier New" w:hint="default"/>
      </w:rPr>
    </w:lvl>
    <w:lvl w:ilvl="5">
      <w:start w:val="1"/>
      <w:numFmt w:val="bullet"/>
      <w:lvlText w:val=""/>
      <w:lvlJc w:val="left"/>
      <w:pPr>
        <w:ind w:left="4405" w:hanging="360"/>
      </w:pPr>
      <w:rPr>
        <w:rFonts w:ascii="Wingdings" w:hAnsi="Wingdings" w:hint="default"/>
      </w:rPr>
    </w:lvl>
    <w:lvl w:ilvl="6">
      <w:start w:val="1"/>
      <w:numFmt w:val="bullet"/>
      <w:lvlText w:val=""/>
      <w:lvlJc w:val="left"/>
      <w:pPr>
        <w:ind w:left="5125" w:hanging="360"/>
      </w:pPr>
      <w:rPr>
        <w:rFonts w:ascii="Symbol" w:hAnsi="Symbol" w:hint="default"/>
      </w:rPr>
    </w:lvl>
    <w:lvl w:ilvl="7">
      <w:start w:val="1"/>
      <w:numFmt w:val="bullet"/>
      <w:lvlText w:val="o"/>
      <w:lvlJc w:val="left"/>
      <w:pPr>
        <w:ind w:left="5845" w:hanging="360"/>
      </w:pPr>
      <w:rPr>
        <w:rFonts w:ascii="Courier New" w:hAnsi="Courier New" w:cs="Courier New" w:hint="default"/>
      </w:rPr>
    </w:lvl>
    <w:lvl w:ilvl="8">
      <w:start w:val="1"/>
      <w:numFmt w:val="bullet"/>
      <w:lvlText w:val=""/>
      <w:lvlJc w:val="left"/>
      <w:pPr>
        <w:ind w:left="6565" w:hanging="360"/>
      </w:pPr>
      <w:rPr>
        <w:rFonts w:ascii="Wingdings" w:hAnsi="Wingdings" w:hint="default"/>
      </w:rPr>
    </w:lvl>
  </w:abstractNum>
  <w:abstractNum w:abstractNumId="8" w15:restartNumberingAfterBreak="0">
    <w:nsid w:val="05E96716"/>
    <w:multiLevelType w:val="hybridMultilevel"/>
    <w:tmpl w:val="DD5C9F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641823"/>
    <w:multiLevelType w:val="multilevel"/>
    <w:tmpl w:val="5486F8A4"/>
    <w:lvl w:ilvl="0">
      <w:start w:val="1"/>
      <w:numFmt w:val="decimal"/>
      <w:lvlText w:val="%1."/>
      <w:lvlJc w:val="left"/>
      <w:pPr>
        <w:ind w:left="720" w:hanging="360"/>
      </w:pPr>
      <w:rPr>
        <w:rFonts w:hint="default"/>
      </w:rPr>
    </w:lvl>
    <w:lvl w:ilvl="1">
      <w:start w:val="1"/>
      <w:numFmt w:val="decimal"/>
      <w:isLgl/>
      <w:lvlText w:val="%1.%2."/>
      <w:lvlJc w:val="left"/>
      <w:pPr>
        <w:ind w:left="333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086668C7"/>
    <w:multiLevelType w:val="hybridMultilevel"/>
    <w:tmpl w:val="AD10D9B8"/>
    <w:lvl w:ilvl="0" w:tplc="04190001">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11" w15:restartNumberingAfterBreak="0">
    <w:nsid w:val="0AFD4567"/>
    <w:multiLevelType w:val="hybridMultilevel"/>
    <w:tmpl w:val="37F64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B8B757E"/>
    <w:multiLevelType w:val="hybridMultilevel"/>
    <w:tmpl w:val="466E5884"/>
    <w:lvl w:ilvl="0" w:tplc="387E88E4">
      <w:numFmt w:val="bullet"/>
      <w:lvlText w:val="•"/>
      <w:lvlJc w:val="left"/>
      <w:pPr>
        <w:ind w:left="622" w:hanging="255"/>
      </w:pPr>
      <w:rPr>
        <w:rFonts w:ascii="Times New Roman" w:eastAsia="Times New Roman" w:hAnsi="Times New Roman" w:cs="Times New Roman" w:hint="default"/>
        <w:w w:val="99"/>
        <w:sz w:val="26"/>
        <w:szCs w:val="26"/>
        <w:lang w:val="ru-RU" w:eastAsia="en-US" w:bidi="ar-SA"/>
      </w:rPr>
    </w:lvl>
    <w:lvl w:ilvl="1" w:tplc="1A52FD00">
      <w:numFmt w:val="bullet"/>
      <w:lvlText w:val="•"/>
      <w:lvlJc w:val="left"/>
      <w:pPr>
        <w:ind w:left="1639" w:hanging="255"/>
      </w:pPr>
      <w:rPr>
        <w:rFonts w:hint="default"/>
        <w:lang w:val="ru-RU" w:eastAsia="en-US" w:bidi="ar-SA"/>
      </w:rPr>
    </w:lvl>
    <w:lvl w:ilvl="2" w:tplc="97703CCA">
      <w:numFmt w:val="bullet"/>
      <w:lvlText w:val="•"/>
      <w:lvlJc w:val="left"/>
      <w:pPr>
        <w:ind w:left="2659" w:hanging="255"/>
      </w:pPr>
      <w:rPr>
        <w:rFonts w:hint="default"/>
        <w:lang w:val="ru-RU" w:eastAsia="en-US" w:bidi="ar-SA"/>
      </w:rPr>
    </w:lvl>
    <w:lvl w:ilvl="3" w:tplc="5B0A06BC">
      <w:numFmt w:val="bullet"/>
      <w:lvlText w:val="•"/>
      <w:lvlJc w:val="left"/>
      <w:pPr>
        <w:ind w:left="3679" w:hanging="255"/>
      </w:pPr>
      <w:rPr>
        <w:rFonts w:hint="default"/>
        <w:lang w:val="ru-RU" w:eastAsia="en-US" w:bidi="ar-SA"/>
      </w:rPr>
    </w:lvl>
    <w:lvl w:ilvl="4" w:tplc="970E9D9C">
      <w:numFmt w:val="bullet"/>
      <w:lvlText w:val="•"/>
      <w:lvlJc w:val="left"/>
      <w:pPr>
        <w:ind w:left="4699" w:hanging="255"/>
      </w:pPr>
      <w:rPr>
        <w:rFonts w:hint="default"/>
        <w:lang w:val="ru-RU" w:eastAsia="en-US" w:bidi="ar-SA"/>
      </w:rPr>
    </w:lvl>
    <w:lvl w:ilvl="5" w:tplc="06D44ADA">
      <w:numFmt w:val="bullet"/>
      <w:lvlText w:val="•"/>
      <w:lvlJc w:val="left"/>
      <w:pPr>
        <w:ind w:left="5719" w:hanging="255"/>
      </w:pPr>
      <w:rPr>
        <w:rFonts w:hint="default"/>
        <w:lang w:val="ru-RU" w:eastAsia="en-US" w:bidi="ar-SA"/>
      </w:rPr>
    </w:lvl>
    <w:lvl w:ilvl="6" w:tplc="0666FA4A">
      <w:numFmt w:val="bullet"/>
      <w:lvlText w:val="•"/>
      <w:lvlJc w:val="left"/>
      <w:pPr>
        <w:ind w:left="6739" w:hanging="255"/>
      </w:pPr>
      <w:rPr>
        <w:rFonts w:hint="default"/>
        <w:lang w:val="ru-RU" w:eastAsia="en-US" w:bidi="ar-SA"/>
      </w:rPr>
    </w:lvl>
    <w:lvl w:ilvl="7" w:tplc="9FC61556">
      <w:numFmt w:val="bullet"/>
      <w:lvlText w:val="•"/>
      <w:lvlJc w:val="left"/>
      <w:pPr>
        <w:ind w:left="7759" w:hanging="255"/>
      </w:pPr>
      <w:rPr>
        <w:rFonts w:hint="default"/>
        <w:lang w:val="ru-RU" w:eastAsia="en-US" w:bidi="ar-SA"/>
      </w:rPr>
    </w:lvl>
    <w:lvl w:ilvl="8" w:tplc="CEF66D22">
      <w:numFmt w:val="bullet"/>
      <w:lvlText w:val="•"/>
      <w:lvlJc w:val="left"/>
      <w:pPr>
        <w:ind w:left="8779" w:hanging="255"/>
      </w:pPr>
      <w:rPr>
        <w:rFonts w:hint="default"/>
        <w:lang w:val="ru-RU" w:eastAsia="en-US" w:bidi="ar-SA"/>
      </w:rPr>
    </w:lvl>
  </w:abstractNum>
  <w:abstractNum w:abstractNumId="13" w15:restartNumberingAfterBreak="0">
    <w:nsid w:val="0BC65708"/>
    <w:multiLevelType w:val="multilevel"/>
    <w:tmpl w:val="138E8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C5A197D"/>
    <w:multiLevelType w:val="multilevel"/>
    <w:tmpl w:val="247C1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D645725"/>
    <w:multiLevelType w:val="hybridMultilevel"/>
    <w:tmpl w:val="F17CA144"/>
    <w:lvl w:ilvl="0" w:tplc="6F40659A">
      <w:start w:val="1"/>
      <w:numFmt w:val="bullet"/>
      <w:pStyle w:val="a0"/>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DEF4D48"/>
    <w:multiLevelType w:val="multilevel"/>
    <w:tmpl w:val="EEFE1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0856065"/>
    <w:multiLevelType w:val="multilevel"/>
    <w:tmpl w:val="90EA0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0900F18"/>
    <w:multiLevelType w:val="multilevel"/>
    <w:tmpl w:val="595EE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0DD224D"/>
    <w:multiLevelType w:val="hybridMultilevel"/>
    <w:tmpl w:val="1AEC0F98"/>
    <w:lvl w:ilvl="0" w:tplc="7FE86592">
      <w:start w:val="1"/>
      <w:numFmt w:val="bullet"/>
      <w:pStyle w:val="BodyBulletnew"/>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0" w15:restartNumberingAfterBreak="0">
    <w:nsid w:val="12987F1A"/>
    <w:multiLevelType w:val="multilevel"/>
    <w:tmpl w:val="9D5C7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4262FB9"/>
    <w:multiLevelType w:val="hybridMultilevel"/>
    <w:tmpl w:val="F7702372"/>
    <w:lvl w:ilvl="0" w:tplc="3D565F52">
      <w:start w:val="1"/>
      <w:numFmt w:val="bullet"/>
      <w:pStyle w:val="a1"/>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65B56C8"/>
    <w:multiLevelType w:val="multilevel"/>
    <w:tmpl w:val="D9B20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6BF50E2"/>
    <w:multiLevelType w:val="hybridMultilevel"/>
    <w:tmpl w:val="97AADC14"/>
    <w:lvl w:ilvl="0" w:tplc="04190001">
      <w:start w:val="1"/>
      <w:numFmt w:val="bullet"/>
      <w:lvlText w:val=""/>
      <w:lvlJc w:val="left"/>
      <w:pPr>
        <w:ind w:left="781" w:hanging="360"/>
      </w:pPr>
      <w:rPr>
        <w:rFonts w:ascii="Symbol" w:hAnsi="Symbol"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24" w15:restartNumberingAfterBreak="0">
    <w:nsid w:val="16E50B43"/>
    <w:multiLevelType w:val="multilevel"/>
    <w:tmpl w:val="59488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9545B35"/>
    <w:multiLevelType w:val="multilevel"/>
    <w:tmpl w:val="8826C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DAC004F"/>
    <w:multiLevelType w:val="hybridMultilevel"/>
    <w:tmpl w:val="EF0417FE"/>
    <w:lvl w:ilvl="0" w:tplc="04190001">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27" w15:restartNumberingAfterBreak="0">
    <w:nsid w:val="1EDA5196"/>
    <w:multiLevelType w:val="hybridMultilevel"/>
    <w:tmpl w:val="572247A6"/>
    <w:lvl w:ilvl="0" w:tplc="2B84CCA0">
      <w:numFmt w:val="bullet"/>
      <w:lvlText w:val="-"/>
      <w:lvlJc w:val="left"/>
      <w:pPr>
        <w:ind w:left="622" w:hanging="188"/>
      </w:pPr>
      <w:rPr>
        <w:rFonts w:ascii="Times New Roman" w:eastAsia="Times New Roman" w:hAnsi="Times New Roman" w:cs="Times New Roman" w:hint="default"/>
        <w:w w:val="99"/>
        <w:sz w:val="24"/>
        <w:szCs w:val="24"/>
        <w:lang w:val="ru-RU" w:eastAsia="en-US" w:bidi="ar-SA"/>
      </w:rPr>
    </w:lvl>
    <w:lvl w:ilvl="1" w:tplc="B5CAA816">
      <w:numFmt w:val="bullet"/>
      <w:lvlText w:val="•"/>
      <w:lvlJc w:val="left"/>
      <w:pPr>
        <w:ind w:left="902" w:hanging="411"/>
      </w:pPr>
      <w:rPr>
        <w:rFonts w:ascii="Times New Roman" w:eastAsia="Times New Roman" w:hAnsi="Times New Roman" w:cs="Times New Roman" w:hint="default"/>
        <w:w w:val="99"/>
        <w:sz w:val="26"/>
        <w:szCs w:val="26"/>
        <w:lang w:val="ru-RU" w:eastAsia="en-US" w:bidi="ar-SA"/>
      </w:rPr>
    </w:lvl>
    <w:lvl w:ilvl="2" w:tplc="D08E78A6">
      <w:numFmt w:val="bullet"/>
      <w:lvlText w:val="•"/>
      <w:lvlJc w:val="left"/>
      <w:pPr>
        <w:ind w:left="2002" w:hanging="411"/>
      </w:pPr>
      <w:rPr>
        <w:rFonts w:hint="default"/>
        <w:lang w:val="ru-RU" w:eastAsia="en-US" w:bidi="ar-SA"/>
      </w:rPr>
    </w:lvl>
    <w:lvl w:ilvl="3" w:tplc="DAE4F39A">
      <w:numFmt w:val="bullet"/>
      <w:lvlText w:val="•"/>
      <w:lvlJc w:val="left"/>
      <w:pPr>
        <w:ind w:left="3104" w:hanging="411"/>
      </w:pPr>
      <w:rPr>
        <w:rFonts w:hint="default"/>
        <w:lang w:val="ru-RU" w:eastAsia="en-US" w:bidi="ar-SA"/>
      </w:rPr>
    </w:lvl>
    <w:lvl w:ilvl="4" w:tplc="03CC0A9C">
      <w:numFmt w:val="bullet"/>
      <w:lvlText w:val="•"/>
      <w:lvlJc w:val="left"/>
      <w:pPr>
        <w:ind w:left="4206" w:hanging="411"/>
      </w:pPr>
      <w:rPr>
        <w:rFonts w:hint="default"/>
        <w:lang w:val="ru-RU" w:eastAsia="en-US" w:bidi="ar-SA"/>
      </w:rPr>
    </w:lvl>
    <w:lvl w:ilvl="5" w:tplc="6FD47232">
      <w:numFmt w:val="bullet"/>
      <w:lvlText w:val="•"/>
      <w:lvlJc w:val="left"/>
      <w:pPr>
        <w:ind w:left="5308" w:hanging="411"/>
      </w:pPr>
      <w:rPr>
        <w:rFonts w:hint="default"/>
        <w:lang w:val="ru-RU" w:eastAsia="en-US" w:bidi="ar-SA"/>
      </w:rPr>
    </w:lvl>
    <w:lvl w:ilvl="6" w:tplc="8BBC55F6">
      <w:numFmt w:val="bullet"/>
      <w:lvlText w:val="•"/>
      <w:lvlJc w:val="left"/>
      <w:pPr>
        <w:ind w:left="6410" w:hanging="411"/>
      </w:pPr>
      <w:rPr>
        <w:rFonts w:hint="default"/>
        <w:lang w:val="ru-RU" w:eastAsia="en-US" w:bidi="ar-SA"/>
      </w:rPr>
    </w:lvl>
    <w:lvl w:ilvl="7" w:tplc="0EE26714">
      <w:numFmt w:val="bullet"/>
      <w:lvlText w:val="•"/>
      <w:lvlJc w:val="left"/>
      <w:pPr>
        <w:ind w:left="7512" w:hanging="411"/>
      </w:pPr>
      <w:rPr>
        <w:rFonts w:hint="default"/>
        <w:lang w:val="ru-RU" w:eastAsia="en-US" w:bidi="ar-SA"/>
      </w:rPr>
    </w:lvl>
    <w:lvl w:ilvl="8" w:tplc="BF4C633E">
      <w:numFmt w:val="bullet"/>
      <w:lvlText w:val="•"/>
      <w:lvlJc w:val="left"/>
      <w:pPr>
        <w:ind w:left="8614" w:hanging="411"/>
      </w:pPr>
      <w:rPr>
        <w:rFonts w:hint="default"/>
        <w:lang w:val="ru-RU" w:eastAsia="en-US" w:bidi="ar-SA"/>
      </w:rPr>
    </w:lvl>
  </w:abstractNum>
  <w:abstractNum w:abstractNumId="28" w15:restartNumberingAfterBreak="0">
    <w:nsid w:val="208C4388"/>
    <w:multiLevelType w:val="hybridMultilevel"/>
    <w:tmpl w:val="D286DE82"/>
    <w:lvl w:ilvl="0" w:tplc="AEC6568A">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9" w15:restartNumberingAfterBreak="0">
    <w:nsid w:val="21962861"/>
    <w:multiLevelType w:val="multilevel"/>
    <w:tmpl w:val="93D4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1F85CB9"/>
    <w:multiLevelType w:val="multilevel"/>
    <w:tmpl w:val="03F4E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2316417"/>
    <w:multiLevelType w:val="multilevel"/>
    <w:tmpl w:val="06FE9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40B6D39"/>
    <w:multiLevelType w:val="hybridMultilevel"/>
    <w:tmpl w:val="F816F4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4BE4300"/>
    <w:multiLevelType w:val="multilevel"/>
    <w:tmpl w:val="54FA5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7ED6132"/>
    <w:multiLevelType w:val="hybridMultilevel"/>
    <w:tmpl w:val="EF32030C"/>
    <w:lvl w:ilvl="0" w:tplc="0AEC5E34">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5" w15:restartNumberingAfterBreak="0">
    <w:nsid w:val="29457017"/>
    <w:multiLevelType w:val="multilevel"/>
    <w:tmpl w:val="1B16998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9887C6B"/>
    <w:multiLevelType w:val="multilevel"/>
    <w:tmpl w:val="DACAF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9A26997"/>
    <w:multiLevelType w:val="multilevel"/>
    <w:tmpl w:val="330CC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A5D5E44"/>
    <w:multiLevelType w:val="hybridMultilevel"/>
    <w:tmpl w:val="9E92BD9E"/>
    <w:lvl w:ilvl="0" w:tplc="04190001">
      <w:start w:val="1"/>
      <w:numFmt w:val="bullet"/>
      <w:lvlText w:val=""/>
      <w:lvlJc w:val="left"/>
      <w:pPr>
        <w:ind w:left="1908" w:hanging="360"/>
      </w:pPr>
      <w:rPr>
        <w:rFonts w:ascii="Symbol" w:hAnsi="Symbol" w:hint="default"/>
      </w:rPr>
    </w:lvl>
    <w:lvl w:ilvl="1" w:tplc="04190003" w:tentative="1">
      <w:start w:val="1"/>
      <w:numFmt w:val="bullet"/>
      <w:lvlText w:val="o"/>
      <w:lvlJc w:val="left"/>
      <w:pPr>
        <w:ind w:left="2628" w:hanging="360"/>
      </w:pPr>
      <w:rPr>
        <w:rFonts w:ascii="Courier New" w:hAnsi="Courier New" w:cs="Courier New" w:hint="default"/>
      </w:rPr>
    </w:lvl>
    <w:lvl w:ilvl="2" w:tplc="04190005" w:tentative="1">
      <w:start w:val="1"/>
      <w:numFmt w:val="bullet"/>
      <w:lvlText w:val=""/>
      <w:lvlJc w:val="left"/>
      <w:pPr>
        <w:ind w:left="3348" w:hanging="360"/>
      </w:pPr>
      <w:rPr>
        <w:rFonts w:ascii="Wingdings" w:hAnsi="Wingdings" w:hint="default"/>
      </w:rPr>
    </w:lvl>
    <w:lvl w:ilvl="3" w:tplc="04190001" w:tentative="1">
      <w:start w:val="1"/>
      <w:numFmt w:val="bullet"/>
      <w:lvlText w:val=""/>
      <w:lvlJc w:val="left"/>
      <w:pPr>
        <w:ind w:left="4068" w:hanging="360"/>
      </w:pPr>
      <w:rPr>
        <w:rFonts w:ascii="Symbol" w:hAnsi="Symbol" w:hint="default"/>
      </w:rPr>
    </w:lvl>
    <w:lvl w:ilvl="4" w:tplc="04190003" w:tentative="1">
      <w:start w:val="1"/>
      <w:numFmt w:val="bullet"/>
      <w:lvlText w:val="o"/>
      <w:lvlJc w:val="left"/>
      <w:pPr>
        <w:ind w:left="4788" w:hanging="360"/>
      </w:pPr>
      <w:rPr>
        <w:rFonts w:ascii="Courier New" w:hAnsi="Courier New" w:cs="Courier New" w:hint="default"/>
      </w:rPr>
    </w:lvl>
    <w:lvl w:ilvl="5" w:tplc="04190005" w:tentative="1">
      <w:start w:val="1"/>
      <w:numFmt w:val="bullet"/>
      <w:lvlText w:val=""/>
      <w:lvlJc w:val="left"/>
      <w:pPr>
        <w:ind w:left="5508" w:hanging="360"/>
      </w:pPr>
      <w:rPr>
        <w:rFonts w:ascii="Wingdings" w:hAnsi="Wingdings" w:hint="default"/>
      </w:rPr>
    </w:lvl>
    <w:lvl w:ilvl="6" w:tplc="04190001" w:tentative="1">
      <w:start w:val="1"/>
      <w:numFmt w:val="bullet"/>
      <w:lvlText w:val=""/>
      <w:lvlJc w:val="left"/>
      <w:pPr>
        <w:ind w:left="6228" w:hanging="360"/>
      </w:pPr>
      <w:rPr>
        <w:rFonts w:ascii="Symbol" w:hAnsi="Symbol" w:hint="default"/>
      </w:rPr>
    </w:lvl>
    <w:lvl w:ilvl="7" w:tplc="04190003" w:tentative="1">
      <w:start w:val="1"/>
      <w:numFmt w:val="bullet"/>
      <w:lvlText w:val="o"/>
      <w:lvlJc w:val="left"/>
      <w:pPr>
        <w:ind w:left="6948" w:hanging="360"/>
      </w:pPr>
      <w:rPr>
        <w:rFonts w:ascii="Courier New" w:hAnsi="Courier New" w:cs="Courier New" w:hint="default"/>
      </w:rPr>
    </w:lvl>
    <w:lvl w:ilvl="8" w:tplc="04190005" w:tentative="1">
      <w:start w:val="1"/>
      <w:numFmt w:val="bullet"/>
      <w:lvlText w:val=""/>
      <w:lvlJc w:val="left"/>
      <w:pPr>
        <w:ind w:left="7668" w:hanging="360"/>
      </w:pPr>
      <w:rPr>
        <w:rFonts w:ascii="Wingdings" w:hAnsi="Wingdings" w:hint="default"/>
      </w:rPr>
    </w:lvl>
  </w:abstractNum>
  <w:abstractNum w:abstractNumId="39" w15:restartNumberingAfterBreak="0">
    <w:nsid w:val="2A995D26"/>
    <w:multiLevelType w:val="hybridMultilevel"/>
    <w:tmpl w:val="7CFAF796"/>
    <w:lvl w:ilvl="0" w:tplc="4EB017AA">
      <w:start w:val="1"/>
      <w:numFmt w:val="bullet"/>
      <w:pStyle w:val="a2"/>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40" w15:restartNumberingAfterBreak="0">
    <w:nsid w:val="2B866F6E"/>
    <w:multiLevelType w:val="hybridMultilevel"/>
    <w:tmpl w:val="762CE28E"/>
    <w:lvl w:ilvl="0" w:tplc="04190001">
      <w:start w:val="1"/>
      <w:numFmt w:val="bullet"/>
      <w:lvlText w:val=""/>
      <w:lvlJc w:val="left"/>
      <w:pPr>
        <w:ind w:left="2621" w:hanging="360"/>
      </w:pPr>
      <w:rPr>
        <w:rFonts w:ascii="Symbol" w:hAnsi="Symbol" w:hint="default"/>
      </w:rPr>
    </w:lvl>
    <w:lvl w:ilvl="1" w:tplc="04190003" w:tentative="1">
      <w:start w:val="1"/>
      <w:numFmt w:val="bullet"/>
      <w:lvlText w:val="o"/>
      <w:lvlJc w:val="left"/>
      <w:pPr>
        <w:ind w:left="3341" w:hanging="360"/>
      </w:pPr>
      <w:rPr>
        <w:rFonts w:ascii="Courier New" w:hAnsi="Courier New" w:cs="Courier New" w:hint="default"/>
      </w:rPr>
    </w:lvl>
    <w:lvl w:ilvl="2" w:tplc="04190005" w:tentative="1">
      <w:start w:val="1"/>
      <w:numFmt w:val="bullet"/>
      <w:lvlText w:val=""/>
      <w:lvlJc w:val="left"/>
      <w:pPr>
        <w:ind w:left="4061" w:hanging="360"/>
      </w:pPr>
      <w:rPr>
        <w:rFonts w:ascii="Wingdings" w:hAnsi="Wingdings" w:hint="default"/>
      </w:rPr>
    </w:lvl>
    <w:lvl w:ilvl="3" w:tplc="04190001" w:tentative="1">
      <w:start w:val="1"/>
      <w:numFmt w:val="bullet"/>
      <w:lvlText w:val=""/>
      <w:lvlJc w:val="left"/>
      <w:pPr>
        <w:ind w:left="4781" w:hanging="360"/>
      </w:pPr>
      <w:rPr>
        <w:rFonts w:ascii="Symbol" w:hAnsi="Symbol" w:hint="default"/>
      </w:rPr>
    </w:lvl>
    <w:lvl w:ilvl="4" w:tplc="04190003" w:tentative="1">
      <w:start w:val="1"/>
      <w:numFmt w:val="bullet"/>
      <w:lvlText w:val="o"/>
      <w:lvlJc w:val="left"/>
      <w:pPr>
        <w:ind w:left="5501" w:hanging="360"/>
      </w:pPr>
      <w:rPr>
        <w:rFonts w:ascii="Courier New" w:hAnsi="Courier New" w:cs="Courier New" w:hint="default"/>
      </w:rPr>
    </w:lvl>
    <w:lvl w:ilvl="5" w:tplc="04190005" w:tentative="1">
      <w:start w:val="1"/>
      <w:numFmt w:val="bullet"/>
      <w:lvlText w:val=""/>
      <w:lvlJc w:val="left"/>
      <w:pPr>
        <w:ind w:left="6221" w:hanging="360"/>
      </w:pPr>
      <w:rPr>
        <w:rFonts w:ascii="Wingdings" w:hAnsi="Wingdings" w:hint="default"/>
      </w:rPr>
    </w:lvl>
    <w:lvl w:ilvl="6" w:tplc="04190001" w:tentative="1">
      <w:start w:val="1"/>
      <w:numFmt w:val="bullet"/>
      <w:lvlText w:val=""/>
      <w:lvlJc w:val="left"/>
      <w:pPr>
        <w:ind w:left="6941" w:hanging="360"/>
      </w:pPr>
      <w:rPr>
        <w:rFonts w:ascii="Symbol" w:hAnsi="Symbol" w:hint="default"/>
      </w:rPr>
    </w:lvl>
    <w:lvl w:ilvl="7" w:tplc="04190003" w:tentative="1">
      <w:start w:val="1"/>
      <w:numFmt w:val="bullet"/>
      <w:lvlText w:val="o"/>
      <w:lvlJc w:val="left"/>
      <w:pPr>
        <w:ind w:left="7661" w:hanging="360"/>
      </w:pPr>
      <w:rPr>
        <w:rFonts w:ascii="Courier New" w:hAnsi="Courier New" w:cs="Courier New" w:hint="default"/>
      </w:rPr>
    </w:lvl>
    <w:lvl w:ilvl="8" w:tplc="04190005" w:tentative="1">
      <w:start w:val="1"/>
      <w:numFmt w:val="bullet"/>
      <w:lvlText w:val=""/>
      <w:lvlJc w:val="left"/>
      <w:pPr>
        <w:ind w:left="8381" w:hanging="360"/>
      </w:pPr>
      <w:rPr>
        <w:rFonts w:ascii="Wingdings" w:hAnsi="Wingdings" w:hint="default"/>
      </w:rPr>
    </w:lvl>
  </w:abstractNum>
  <w:abstractNum w:abstractNumId="41" w15:restartNumberingAfterBreak="0">
    <w:nsid w:val="2D4C6994"/>
    <w:multiLevelType w:val="hybridMultilevel"/>
    <w:tmpl w:val="443E84FE"/>
    <w:lvl w:ilvl="0" w:tplc="04190001">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42" w15:restartNumberingAfterBreak="0">
    <w:nsid w:val="2E5E052B"/>
    <w:multiLevelType w:val="hybridMultilevel"/>
    <w:tmpl w:val="EB7A429A"/>
    <w:lvl w:ilvl="0" w:tplc="04190001">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43" w15:restartNumberingAfterBreak="0">
    <w:nsid w:val="2E7E54E6"/>
    <w:multiLevelType w:val="multilevel"/>
    <w:tmpl w:val="61EE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FE658B0"/>
    <w:multiLevelType w:val="multilevel"/>
    <w:tmpl w:val="5F026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068440F"/>
    <w:multiLevelType w:val="hybridMultilevel"/>
    <w:tmpl w:val="525609E8"/>
    <w:lvl w:ilvl="0" w:tplc="04190001">
      <w:start w:val="1"/>
      <w:numFmt w:val="bullet"/>
      <w:lvlText w:val=""/>
      <w:lvlJc w:val="left"/>
      <w:pPr>
        <w:ind w:left="2481" w:hanging="360"/>
      </w:pPr>
      <w:rPr>
        <w:rFonts w:ascii="Symbol" w:hAnsi="Symbol" w:hint="default"/>
      </w:rPr>
    </w:lvl>
    <w:lvl w:ilvl="1" w:tplc="04190003" w:tentative="1">
      <w:start w:val="1"/>
      <w:numFmt w:val="bullet"/>
      <w:lvlText w:val="o"/>
      <w:lvlJc w:val="left"/>
      <w:pPr>
        <w:ind w:left="3201" w:hanging="360"/>
      </w:pPr>
      <w:rPr>
        <w:rFonts w:ascii="Courier New" w:hAnsi="Courier New" w:cs="Courier New" w:hint="default"/>
      </w:rPr>
    </w:lvl>
    <w:lvl w:ilvl="2" w:tplc="04190005" w:tentative="1">
      <w:start w:val="1"/>
      <w:numFmt w:val="bullet"/>
      <w:lvlText w:val=""/>
      <w:lvlJc w:val="left"/>
      <w:pPr>
        <w:ind w:left="3921" w:hanging="360"/>
      </w:pPr>
      <w:rPr>
        <w:rFonts w:ascii="Wingdings" w:hAnsi="Wingdings" w:hint="default"/>
      </w:rPr>
    </w:lvl>
    <w:lvl w:ilvl="3" w:tplc="04190001" w:tentative="1">
      <w:start w:val="1"/>
      <w:numFmt w:val="bullet"/>
      <w:lvlText w:val=""/>
      <w:lvlJc w:val="left"/>
      <w:pPr>
        <w:ind w:left="4641" w:hanging="360"/>
      </w:pPr>
      <w:rPr>
        <w:rFonts w:ascii="Symbol" w:hAnsi="Symbol" w:hint="default"/>
      </w:rPr>
    </w:lvl>
    <w:lvl w:ilvl="4" w:tplc="04190003" w:tentative="1">
      <w:start w:val="1"/>
      <w:numFmt w:val="bullet"/>
      <w:lvlText w:val="o"/>
      <w:lvlJc w:val="left"/>
      <w:pPr>
        <w:ind w:left="5361" w:hanging="360"/>
      </w:pPr>
      <w:rPr>
        <w:rFonts w:ascii="Courier New" w:hAnsi="Courier New" w:cs="Courier New" w:hint="default"/>
      </w:rPr>
    </w:lvl>
    <w:lvl w:ilvl="5" w:tplc="04190005" w:tentative="1">
      <w:start w:val="1"/>
      <w:numFmt w:val="bullet"/>
      <w:lvlText w:val=""/>
      <w:lvlJc w:val="left"/>
      <w:pPr>
        <w:ind w:left="6081" w:hanging="360"/>
      </w:pPr>
      <w:rPr>
        <w:rFonts w:ascii="Wingdings" w:hAnsi="Wingdings" w:hint="default"/>
      </w:rPr>
    </w:lvl>
    <w:lvl w:ilvl="6" w:tplc="04190001" w:tentative="1">
      <w:start w:val="1"/>
      <w:numFmt w:val="bullet"/>
      <w:lvlText w:val=""/>
      <w:lvlJc w:val="left"/>
      <w:pPr>
        <w:ind w:left="6801" w:hanging="360"/>
      </w:pPr>
      <w:rPr>
        <w:rFonts w:ascii="Symbol" w:hAnsi="Symbol" w:hint="default"/>
      </w:rPr>
    </w:lvl>
    <w:lvl w:ilvl="7" w:tplc="04190003" w:tentative="1">
      <w:start w:val="1"/>
      <w:numFmt w:val="bullet"/>
      <w:lvlText w:val="o"/>
      <w:lvlJc w:val="left"/>
      <w:pPr>
        <w:ind w:left="7521" w:hanging="360"/>
      </w:pPr>
      <w:rPr>
        <w:rFonts w:ascii="Courier New" w:hAnsi="Courier New" w:cs="Courier New" w:hint="default"/>
      </w:rPr>
    </w:lvl>
    <w:lvl w:ilvl="8" w:tplc="04190005" w:tentative="1">
      <w:start w:val="1"/>
      <w:numFmt w:val="bullet"/>
      <w:lvlText w:val=""/>
      <w:lvlJc w:val="left"/>
      <w:pPr>
        <w:ind w:left="8241" w:hanging="360"/>
      </w:pPr>
      <w:rPr>
        <w:rFonts w:ascii="Wingdings" w:hAnsi="Wingdings" w:hint="default"/>
      </w:rPr>
    </w:lvl>
  </w:abstractNum>
  <w:abstractNum w:abstractNumId="46" w15:restartNumberingAfterBreak="0">
    <w:nsid w:val="31DF655E"/>
    <w:multiLevelType w:val="hybridMultilevel"/>
    <w:tmpl w:val="0CEAED52"/>
    <w:lvl w:ilvl="0" w:tplc="6AEC76F0">
      <w:start w:val="1"/>
      <w:numFmt w:val="bullet"/>
      <w:pStyle w:val="Body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47" w15:restartNumberingAfterBreak="0">
    <w:nsid w:val="332A07FB"/>
    <w:multiLevelType w:val="multilevel"/>
    <w:tmpl w:val="D3E0F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5EA7EE5"/>
    <w:multiLevelType w:val="hybridMultilevel"/>
    <w:tmpl w:val="6722DE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38EB473B"/>
    <w:multiLevelType w:val="multilevel"/>
    <w:tmpl w:val="E0C8E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8EC0456"/>
    <w:multiLevelType w:val="multilevel"/>
    <w:tmpl w:val="20B89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BB850B0"/>
    <w:multiLevelType w:val="multilevel"/>
    <w:tmpl w:val="1B16998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EE81899"/>
    <w:multiLevelType w:val="multilevel"/>
    <w:tmpl w:val="CF548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F8F128C"/>
    <w:multiLevelType w:val="multilevel"/>
    <w:tmpl w:val="83C6E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23F2487"/>
    <w:multiLevelType w:val="hybridMultilevel"/>
    <w:tmpl w:val="27E49C14"/>
    <w:lvl w:ilvl="0" w:tplc="04190001">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55" w15:restartNumberingAfterBreak="0">
    <w:nsid w:val="4280774C"/>
    <w:multiLevelType w:val="multilevel"/>
    <w:tmpl w:val="E8604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5050BF4"/>
    <w:multiLevelType w:val="multilevel"/>
    <w:tmpl w:val="92B01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86E5DEE"/>
    <w:multiLevelType w:val="multilevel"/>
    <w:tmpl w:val="61D24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A2F2A05"/>
    <w:multiLevelType w:val="multilevel"/>
    <w:tmpl w:val="1B16998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B7E6131"/>
    <w:multiLevelType w:val="multilevel"/>
    <w:tmpl w:val="AA90C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CAB7EEB"/>
    <w:multiLevelType w:val="multilevel"/>
    <w:tmpl w:val="7DFA7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D9B7078"/>
    <w:multiLevelType w:val="hybridMultilevel"/>
    <w:tmpl w:val="D3E81178"/>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62" w15:restartNumberingAfterBreak="0">
    <w:nsid w:val="4E9B5CE9"/>
    <w:multiLevelType w:val="multilevel"/>
    <w:tmpl w:val="274E2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F7B57CA"/>
    <w:multiLevelType w:val="multilevel"/>
    <w:tmpl w:val="64D84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00750F3"/>
    <w:multiLevelType w:val="hybridMultilevel"/>
    <w:tmpl w:val="8228A5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50E7018A"/>
    <w:multiLevelType w:val="multilevel"/>
    <w:tmpl w:val="71E6E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15B6368"/>
    <w:multiLevelType w:val="multilevel"/>
    <w:tmpl w:val="99C0F2CA"/>
    <w:lvl w:ilvl="0">
      <w:start w:val="3"/>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7" w15:restartNumberingAfterBreak="0">
    <w:nsid w:val="56E6735D"/>
    <w:multiLevelType w:val="hybridMultilevel"/>
    <w:tmpl w:val="79BEDC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5763310C"/>
    <w:multiLevelType w:val="multilevel"/>
    <w:tmpl w:val="993C3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8766934"/>
    <w:multiLevelType w:val="hybridMultilevel"/>
    <w:tmpl w:val="73805F26"/>
    <w:lvl w:ilvl="0" w:tplc="50B82E04">
      <w:start w:val="1"/>
      <w:numFmt w:val="bullet"/>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70" w15:restartNumberingAfterBreak="0">
    <w:nsid w:val="5D820A42"/>
    <w:multiLevelType w:val="multilevel"/>
    <w:tmpl w:val="4B2A19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EA650F7"/>
    <w:multiLevelType w:val="multilevel"/>
    <w:tmpl w:val="D286DE82"/>
    <w:styleLink w:val="1"/>
    <w:lvl w:ilvl="0">
      <w:start w:val="1"/>
      <w:numFmt w:val="bullet"/>
      <w:lvlText w:val=""/>
      <w:lvlJc w:val="left"/>
      <w:pPr>
        <w:ind w:left="805" w:hanging="360"/>
      </w:pPr>
      <w:rPr>
        <w:rFonts w:ascii="Wingdings" w:hAnsi="Wingdings" w:hint="default"/>
      </w:rPr>
    </w:lvl>
    <w:lvl w:ilvl="1">
      <w:start w:val="1"/>
      <w:numFmt w:val="bullet"/>
      <w:lvlText w:val="o"/>
      <w:lvlJc w:val="left"/>
      <w:pPr>
        <w:ind w:left="1525" w:hanging="360"/>
      </w:pPr>
      <w:rPr>
        <w:rFonts w:ascii="Courier New" w:hAnsi="Courier New" w:cs="Courier New" w:hint="default"/>
      </w:rPr>
    </w:lvl>
    <w:lvl w:ilvl="2">
      <w:start w:val="1"/>
      <w:numFmt w:val="bullet"/>
      <w:lvlText w:val=""/>
      <w:lvlJc w:val="left"/>
      <w:pPr>
        <w:ind w:left="2245" w:hanging="360"/>
      </w:pPr>
      <w:rPr>
        <w:rFonts w:ascii="Wingdings" w:hAnsi="Wingdings" w:hint="default"/>
      </w:rPr>
    </w:lvl>
    <w:lvl w:ilvl="3">
      <w:start w:val="1"/>
      <w:numFmt w:val="bullet"/>
      <w:lvlText w:val=""/>
      <w:lvlJc w:val="left"/>
      <w:pPr>
        <w:ind w:left="2965" w:hanging="360"/>
      </w:pPr>
      <w:rPr>
        <w:rFonts w:ascii="Symbol" w:hAnsi="Symbol" w:hint="default"/>
      </w:rPr>
    </w:lvl>
    <w:lvl w:ilvl="4">
      <w:start w:val="1"/>
      <w:numFmt w:val="bullet"/>
      <w:lvlText w:val="o"/>
      <w:lvlJc w:val="left"/>
      <w:pPr>
        <w:ind w:left="3685" w:hanging="360"/>
      </w:pPr>
      <w:rPr>
        <w:rFonts w:ascii="Courier New" w:hAnsi="Courier New" w:cs="Courier New" w:hint="default"/>
      </w:rPr>
    </w:lvl>
    <w:lvl w:ilvl="5">
      <w:start w:val="1"/>
      <w:numFmt w:val="bullet"/>
      <w:lvlText w:val=""/>
      <w:lvlJc w:val="left"/>
      <w:pPr>
        <w:ind w:left="4405" w:hanging="360"/>
      </w:pPr>
      <w:rPr>
        <w:rFonts w:ascii="Wingdings" w:hAnsi="Wingdings" w:hint="default"/>
      </w:rPr>
    </w:lvl>
    <w:lvl w:ilvl="6">
      <w:start w:val="1"/>
      <w:numFmt w:val="bullet"/>
      <w:lvlText w:val=""/>
      <w:lvlJc w:val="left"/>
      <w:pPr>
        <w:ind w:left="5125" w:hanging="360"/>
      </w:pPr>
      <w:rPr>
        <w:rFonts w:ascii="Symbol" w:hAnsi="Symbol" w:hint="default"/>
      </w:rPr>
    </w:lvl>
    <w:lvl w:ilvl="7">
      <w:start w:val="1"/>
      <w:numFmt w:val="bullet"/>
      <w:lvlText w:val="o"/>
      <w:lvlJc w:val="left"/>
      <w:pPr>
        <w:ind w:left="5845" w:hanging="360"/>
      </w:pPr>
      <w:rPr>
        <w:rFonts w:ascii="Courier New" w:hAnsi="Courier New" w:cs="Courier New" w:hint="default"/>
      </w:rPr>
    </w:lvl>
    <w:lvl w:ilvl="8">
      <w:start w:val="1"/>
      <w:numFmt w:val="bullet"/>
      <w:lvlText w:val=""/>
      <w:lvlJc w:val="left"/>
      <w:pPr>
        <w:ind w:left="6565" w:hanging="360"/>
      </w:pPr>
      <w:rPr>
        <w:rFonts w:ascii="Wingdings" w:hAnsi="Wingdings" w:hint="default"/>
      </w:rPr>
    </w:lvl>
  </w:abstractNum>
  <w:abstractNum w:abstractNumId="72" w15:restartNumberingAfterBreak="0">
    <w:nsid w:val="5F2B4E4B"/>
    <w:multiLevelType w:val="hybridMultilevel"/>
    <w:tmpl w:val="405A52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610B306F"/>
    <w:multiLevelType w:val="multilevel"/>
    <w:tmpl w:val="ADC86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2467472"/>
    <w:multiLevelType w:val="hybridMultilevel"/>
    <w:tmpl w:val="102021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625B76F5"/>
    <w:multiLevelType w:val="hybridMultilevel"/>
    <w:tmpl w:val="770A2F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65DA27D5"/>
    <w:multiLevelType w:val="multilevel"/>
    <w:tmpl w:val="8048D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5FB1A2C"/>
    <w:multiLevelType w:val="multilevel"/>
    <w:tmpl w:val="947A7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632595E"/>
    <w:multiLevelType w:val="multilevel"/>
    <w:tmpl w:val="574EB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7CF4203"/>
    <w:multiLevelType w:val="multilevel"/>
    <w:tmpl w:val="73CA9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8320D53"/>
    <w:multiLevelType w:val="multilevel"/>
    <w:tmpl w:val="1B16998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9152927"/>
    <w:multiLevelType w:val="multilevel"/>
    <w:tmpl w:val="0DD4E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9E71696"/>
    <w:multiLevelType w:val="multilevel"/>
    <w:tmpl w:val="1B16998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6B4E51CB"/>
    <w:multiLevelType w:val="hybridMultilevel"/>
    <w:tmpl w:val="8E32884A"/>
    <w:lvl w:ilvl="0" w:tplc="04190001">
      <w:start w:val="1"/>
      <w:numFmt w:val="bullet"/>
      <w:lvlText w:val=""/>
      <w:lvlJc w:val="left"/>
      <w:pPr>
        <w:ind w:left="2049" w:hanging="360"/>
      </w:pPr>
      <w:rPr>
        <w:rFonts w:ascii="Symbol" w:hAnsi="Symbol" w:hint="default"/>
      </w:rPr>
    </w:lvl>
    <w:lvl w:ilvl="1" w:tplc="04190003" w:tentative="1">
      <w:start w:val="1"/>
      <w:numFmt w:val="bullet"/>
      <w:lvlText w:val="o"/>
      <w:lvlJc w:val="left"/>
      <w:pPr>
        <w:ind w:left="2769" w:hanging="360"/>
      </w:pPr>
      <w:rPr>
        <w:rFonts w:ascii="Courier New" w:hAnsi="Courier New" w:cs="Courier New" w:hint="default"/>
      </w:rPr>
    </w:lvl>
    <w:lvl w:ilvl="2" w:tplc="04190005" w:tentative="1">
      <w:start w:val="1"/>
      <w:numFmt w:val="bullet"/>
      <w:lvlText w:val=""/>
      <w:lvlJc w:val="left"/>
      <w:pPr>
        <w:ind w:left="3489" w:hanging="360"/>
      </w:pPr>
      <w:rPr>
        <w:rFonts w:ascii="Wingdings" w:hAnsi="Wingdings" w:hint="default"/>
      </w:rPr>
    </w:lvl>
    <w:lvl w:ilvl="3" w:tplc="04190001" w:tentative="1">
      <w:start w:val="1"/>
      <w:numFmt w:val="bullet"/>
      <w:lvlText w:val=""/>
      <w:lvlJc w:val="left"/>
      <w:pPr>
        <w:ind w:left="4209" w:hanging="360"/>
      </w:pPr>
      <w:rPr>
        <w:rFonts w:ascii="Symbol" w:hAnsi="Symbol" w:hint="default"/>
      </w:rPr>
    </w:lvl>
    <w:lvl w:ilvl="4" w:tplc="04190003" w:tentative="1">
      <w:start w:val="1"/>
      <w:numFmt w:val="bullet"/>
      <w:lvlText w:val="o"/>
      <w:lvlJc w:val="left"/>
      <w:pPr>
        <w:ind w:left="4929" w:hanging="360"/>
      </w:pPr>
      <w:rPr>
        <w:rFonts w:ascii="Courier New" w:hAnsi="Courier New" w:cs="Courier New" w:hint="default"/>
      </w:rPr>
    </w:lvl>
    <w:lvl w:ilvl="5" w:tplc="04190005" w:tentative="1">
      <w:start w:val="1"/>
      <w:numFmt w:val="bullet"/>
      <w:lvlText w:val=""/>
      <w:lvlJc w:val="left"/>
      <w:pPr>
        <w:ind w:left="5649" w:hanging="360"/>
      </w:pPr>
      <w:rPr>
        <w:rFonts w:ascii="Wingdings" w:hAnsi="Wingdings" w:hint="default"/>
      </w:rPr>
    </w:lvl>
    <w:lvl w:ilvl="6" w:tplc="04190001" w:tentative="1">
      <w:start w:val="1"/>
      <w:numFmt w:val="bullet"/>
      <w:lvlText w:val=""/>
      <w:lvlJc w:val="left"/>
      <w:pPr>
        <w:ind w:left="6369" w:hanging="360"/>
      </w:pPr>
      <w:rPr>
        <w:rFonts w:ascii="Symbol" w:hAnsi="Symbol" w:hint="default"/>
      </w:rPr>
    </w:lvl>
    <w:lvl w:ilvl="7" w:tplc="04190003" w:tentative="1">
      <w:start w:val="1"/>
      <w:numFmt w:val="bullet"/>
      <w:lvlText w:val="o"/>
      <w:lvlJc w:val="left"/>
      <w:pPr>
        <w:ind w:left="7089" w:hanging="360"/>
      </w:pPr>
      <w:rPr>
        <w:rFonts w:ascii="Courier New" w:hAnsi="Courier New" w:cs="Courier New" w:hint="default"/>
      </w:rPr>
    </w:lvl>
    <w:lvl w:ilvl="8" w:tplc="04190005" w:tentative="1">
      <w:start w:val="1"/>
      <w:numFmt w:val="bullet"/>
      <w:lvlText w:val=""/>
      <w:lvlJc w:val="left"/>
      <w:pPr>
        <w:ind w:left="7809" w:hanging="360"/>
      </w:pPr>
      <w:rPr>
        <w:rFonts w:ascii="Wingdings" w:hAnsi="Wingdings" w:hint="default"/>
      </w:rPr>
    </w:lvl>
  </w:abstractNum>
  <w:abstractNum w:abstractNumId="84" w15:restartNumberingAfterBreak="0">
    <w:nsid w:val="6CC10296"/>
    <w:multiLevelType w:val="multilevel"/>
    <w:tmpl w:val="E9481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FB531CD"/>
    <w:multiLevelType w:val="multilevel"/>
    <w:tmpl w:val="6546A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FCE10DB"/>
    <w:multiLevelType w:val="multilevel"/>
    <w:tmpl w:val="8E6C6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1046F9F"/>
    <w:multiLevelType w:val="multilevel"/>
    <w:tmpl w:val="DBEA4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4413425"/>
    <w:multiLevelType w:val="multilevel"/>
    <w:tmpl w:val="68A05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9227012"/>
    <w:multiLevelType w:val="hybridMultilevel"/>
    <w:tmpl w:val="4254DC98"/>
    <w:lvl w:ilvl="0" w:tplc="D13201B0">
      <w:start w:val="1"/>
      <w:numFmt w:val="bullet"/>
      <w:pStyle w:val="list-dash"/>
      <w:lvlText w:val="—"/>
      <w:lvlJc w:val="left"/>
      <w:pPr>
        <w:ind w:left="587"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90" w15:restartNumberingAfterBreak="0">
    <w:nsid w:val="7A7B19A2"/>
    <w:multiLevelType w:val="multilevel"/>
    <w:tmpl w:val="16E26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BF65DE6"/>
    <w:multiLevelType w:val="multilevel"/>
    <w:tmpl w:val="02B2E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E53146E"/>
    <w:multiLevelType w:val="hybridMultilevel"/>
    <w:tmpl w:val="B7FAA3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89"/>
  </w:num>
  <w:num w:numId="3">
    <w:abstractNumId w:val="3"/>
  </w:num>
  <w:num w:numId="4">
    <w:abstractNumId w:val="21"/>
  </w:num>
  <w:num w:numId="5">
    <w:abstractNumId w:val="39"/>
  </w:num>
  <w:num w:numId="6">
    <w:abstractNumId w:val="34"/>
  </w:num>
  <w:num w:numId="7">
    <w:abstractNumId w:val="19"/>
  </w:num>
  <w:num w:numId="8">
    <w:abstractNumId w:val="15"/>
  </w:num>
  <w:num w:numId="9">
    <w:abstractNumId w:val="46"/>
  </w:num>
  <w:num w:numId="10">
    <w:abstractNumId w:val="28"/>
  </w:num>
  <w:num w:numId="11">
    <w:abstractNumId w:val="71"/>
  </w:num>
  <w:num w:numId="12">
    <w:abstractNumId w:val="7"/>
  </w:num>
  <w:num w:numId="13">
    <w:abstractNumId w:val="49"/>
  </w:num>
  <w:num w:numId="14">
    <w:abstractNumId w:val="91"/>
  </w:num>
  <w:num w:numId="15">
    <w:abstractNumId w:val="24"/>
  </w:num>
  <w:num w:numId="16">
    <w:abstractNumId w:val="5"/>
  </w:num>
  <w:num w:numId="17">
    <w:abstractNumId w:val="85"/>
  </w:num>
  <w:num w:numId="18">
    <w:abstractNumId w:val="37"/>
  </w:num>
  <w:num w:numId="19">
    <w:abstractNumId w:val="73"/>
  </w:num>
  <w:num w:numId="20">
    <w:abstractNumId w:val="65"/>
  </w:num>
  <w:num w:numId="21">
    <w:abstractNumId w:val="14"/>
  </w:num>
  <w:num w:numId="22">
    <w:abstractNumId w:val="29"/>
  </w:num>
  <w:num w:numId="23">
    <w:abstractNumId w:val="86"/>
  </w:num>
  <w:num w:numId="24">
    <w:abstractNumId w:val="31"/>
  </w:num>
  <w:num w:numId="25">
    <w:abstractNumId w:val="84"/>
  </w:num>
  <w:num w:numId="26">
    <w:abstractNumId w:val="76"/>
  </w:num>
  <w:num w:numId="27">
    <w:abstractNumId w:val="16"/>
  </w:num>
  <w:num w:numId="28">
    <w:abstractNumId w:val="63"/>
  </w:num>
  <w:num w:numId="29">
    <w:abstractNumId w:val="2"/>
  </w:num>
  <w:num w:numId="30">
    <w:abstractNumId w:val="36"/>
  </w:num>
  <w:num w:numId="31">
    <w:abstractNumId w:val="59"/>
  </w:num>
  <w:num w:numId="32">
    <w:abstractNumId w:val="1"/>
  </w:num>
  <w:num w:numId="33">
    <w:abstractNumId w:val="77"/>
  </w:num>
  <w:num w:numId="34">
    <w:abstractNumId w:val="53"/>
  </w:num>
  <w:num w:numId="35">
    <w:abstractNumId w:val="47"/>
  </w:num>
  <w:num w:numId="36">
    <w:abstractNumId w:val="90"/>
  </w:num>
  <w:num w:numId="37">
    <w:abstractNumId w:val="68"/>
  </w:num>
  <w:num w:numId="38">
    <w:abstractNumId w:val="52"/>
  </w:num>
  <w:num w:numId="39">
    <w:abstractNumId w:val="57"/>
  </w:num>
  <w:num w:numId="40">
    <w:abstractNumId w:val="88"/>
  </w:num>
  <w:num w:numId="41">
    <w:abstractNumId w:val="79"/>
  </w:num>
  <w:num w:numId="42">
    <w:abstractNumId w:val="78"/>
  </w:num>
  <w:num w:numId="43">
    <w:abstractNumId w:val="13"/>
  </w:num>
  <w:num w:numId="44">
    <w:abstractNumId w:val="25"/>
  </w:num>
  <w:num w:numId="45">
    <w:abstractNumId w:val="62"/>
  </w:num>
  <w:num w:numId="46">
    <w:abstractNumId w:val="87"/>
  </w:num>
  <w:num w:numId="47">
    <w:abstractNumId w:val="55"/>
  </w:num>
  <w:num w:numId="48">
    <w:abstractNumId w:val="60"/>
  </w:num>
  <w:num w:numId="49">
    <w:abstractNumId w:val="20"/>
  </w:num>
  <w:num w:numId="50">
    <w:abstractNumId w:val="44"/>
  </w:num>
  <w:num w:numId="51">
    <w:abstractNumId w:val="22"/>
  </w:num>
  <w:num w:numId="52">
    <w:abstractNumId w:val="56"/>
  </w:num>
  <w:num w:numId="53">
    <w:abstractNumId w:val="30"/>
  </w:num>
  <w:num w:numId="54">
    <w:abstractNumId w:val="81"/>
  </w:num>
  <w:num w:numId="55">
    <w:abstractNumId w:val="17"/>
  </w:num>
  <w:num w:numId="56">
    <w:abstractNumId w:val="50"/>
  </w:num>
  <w:num w:numId="57">
    <w:abstractNumId w:val="33"/>
  </w:num>
  <w:num w:numId="58">
    <w:abstractNumId w:val="43"/>
  </w:num>
  <w:num w:numId="59">
    <w:abstractNumId w:val="6"/>
  </w:num>
  <w:num w:numId="60">
    <w:abstractNumId w:val="51"/>
  </w:num>
  <w:num w:numId="61">
    <w:abstractNumId w:val="70"/>
  </w:num>
  <w:num w:numId="62">
    <w:abstractNumId w:val="35"/>
  </w:num>
  <w:num w:numId="63">
    <w:abstractNumId w:val="80"/>
  </w:num>
  <w:num w:numId="64">
    <w:abstractNumId w:val="58"/>
  </w:num>
  <w:num w:numId="65">
    <w:abstractNumId w:val="82"/>
  </w:num>
  <w:num w:numId="66">
    <w:abstractNumId w:val="18"/>
  </w:num>
  <w:num w:numId="67">
    <w:abstractNumId w:val="12"/>
  </w:num>
  <w:num w:numId="68">
    <w:abstractNumId w:val="27"/>
  </w:num>
  <w:num w:numId="69">
    <w:abstractNumId w:val="26"/>
  </w:num>
  <w:num w:numId="70">
    <w:abstractNumId w:val="54"/>
  </w:num>
  <w:num w:numId="71">
    <w:abstractNumId w:val="10"/>
  </w:num>
  <w:num w:numId="72">
    <w:abstractNumId w:val="42"/>
  </w:num>
  <w:num w:numId="73">
    <w:abstractNumId w:val="41"/>
  </w:num>
  <w:num w:numId="74">
    <w:abstractNumId w:val="48"/>
  </w:num>
  <w:num w:numId="75">
    <w:abstractNumId w:val="32"/>
  </w:num>
  <w:num w:numId="76">
    <w:abstractNumId w:val="61"/>
  </w:num>
  <w:num w:numId="77">
    <w:abstractNumId w:val="67"/>
  </w:num>
  <w:num w:numId="78">
    <w:abstractNumId w:val="72"/>
  </w:num>
  <w:num w:numId="79">
    <w:abstractNumId w:val="11"/>
  </w:num>
  <w:num w:numId="80">
    <w:abstractNumId w:val="64"/>
  </w:num>
  <w:num w:numId="81">
    <w:abstractNumId w:val="66"/>
  </w:num>
  <w:num w:numId="82">
    <w:abstractNumId w:val="83"/>
  </w:num>
  <w:num w:numId="83">
    <w:abstractNumId w:val="92"/>
  </w:num>
  <w:num w:numId="84">
    <w:abstractNumId w:val="40"/>
  </w:num>
  <w:num w:numId="85">
    <w:abstractNumId w:val="45"/>
  </w:num>
  <w:num w:numId="86">
    <w:abstractNumId w:val="38"/>
  </w:num>
  <w:num w:numId="87">
    <w:abstractNumId w:val="23"/>
  </w:num>
  <w:num w:numId="88">
    <w:abstractNumId w:val="75"/>
  </w:num>
  <w:num w:numId="89">
    <w:abstractNumId w:val="74"/>
  </w:num>
  <w:num w:numId="90">
    <w:abstractNumId w:val="8"/>
  </w:num>
  <w:num w:numId="91">
    <w:abstractNumId w:val="0"/>
  </w:num>
  <w:num w:numId="92">
    <w:abstractNumId w:val="69"/>
  </w:num>
  <w:num w:numId="93">
    <w:abstractNumId w:val="9"/>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hideSpellingErrors/>
  <w:proofState w:grammar="clean"/>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numRestart w:val="eachPage"/>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B7C"/>
    <w:rsid w:val="00002BCE"/>
    <w:rsid w:val="00016991"/>
    <w:rsid w:val="00017780"/>
    <w:rsid w:val="000328FF"/>
    <w:rsid w:val="00040B5E"/>
    <w:rsid w:val="00060640"/>
    <w:rsid w:val="000619F3"/>
    <w:rsid w:val="0006211C"/>
    <w:rsid w:val="00064953"/>
    <w:rsid w:val="00065F99"/>
    <w:rsid w:val="00075A9D"/>
    <w:rsid w:val="00084C71"/>
    <w:rsid w:val="00085E5F"/>
    <w:rsid w:val="00086F7E"/>
    <w:rsid w:val="00093751"/>
    <w:rsid w:val="000B0812"/>
    <w:rsid w:val="000B7114"/>
    <w:rsid w:val="000C4E40"/>
    <w:rsid w:val="000C6D33"/>
    <w:rsid w:val="000D11D8"/>
    <w:rsid w:val="000D79A3"/>
    <w:rsid w:val="000E317A"/>
    <w:rsid w:val="000E63FD"/>
    <w:rsid w:val="0011086C"/>
    <w:rsid w:val="00117957"/>
    <w:rsid w:val="0012741C"/>
    <w:rsid w:val="001311FA"/>
    <w:rsid w:val="00132920"/>
    <w:rsid w:val="0014330A"/>
    <w:rsid w:val="001470CC"/>
    <w:rsid w:val="00153880"/>
    <w:rsid w:val="00157012"/>
    <w:rsid w:val="0016623D"/>
    <w:rsid w:val="00167AFD"/>
    <w:rsid w:val="001714DD"/>
    <w:rsid w:val="00174929"/>
    <w:rsid w:val="00181DB9"/>
    <w:rsid w:val="00190518"/>
    <w:rsid w:val="001A5C82"/>
    <w:rsid w:val="001B1B1E"/>
    <w:rsid w:val="001C5BAC"/>
    <w:rsid w:val="001D005A"/>
    <w:rsid w:val="001D4F18"/>
    <w:rsid w:val="001E766A"/>
    <w:rsid w:val="001F1751"/>
    <w:rsid w:val="00203B2D"/>
    <w:rsid w:val="0021464A"/>
    <w:rsid w:val="00215203"/>
    <w:rsid w:val="00217507"/>
    <w:rsid w:val="00217CFA"/>
    <w:rsid w:val="00227DC3"/>
    <w:rsid w:val="00231AAA"/>
    <w:rsid w:val="00234901"/>
    <w:rsid w:val="00237AD2"/>
    <w:rsid w:val="00244EB6"/>
    <w:rsid w:val="002539DD"/>
    <w:rsid w:val="00285E6C"/>
    <w:rsid w:val="00287111"/>
    <w:rsid w:val="00292A4A"/>
    <w:rsid w:val="002A1DCA"/>
    <w:rsid w:val="002B24A8"/>
    <w:rsid w:val="002B384E"/>
    <w:rsid w:val="002C5B45"/>
    <w:rsid w:val="002C69CD"/>
    <w:rsid w:val="002C7FE1"/>
    <w:rsid w:val="002D2A65"/>
    <w:rsid w:val="002E466E"/>
    <w:rsid w:val="002E691C"/>
    <w:rsid w:val="002F3E24"/>
    <w:rsid w:val="00302921"/>
    <w:rsid w:val="00303CD4"/>
    <w:rsid w:val="00314338"/>
    <w:rsid w:val="003257D0"/>
    <w:rsid w:val="003337B4"/>
    <w:rsid w:val="0033427F"/>
    <w:rsid w:val="00341FD2"/>
    <w:rsid w:val="00350859"/>
    <w:rsid w:val="00364BB1"/>
    <w:rsid w:val="0037495B"/>
    <w:rsid w:val="003751E1"/>
    <w:rsid w:val="00392C41"/>
    <w:rsid w:val="00397149"/>
    <w:rsid w:val="003B2F0F"/>
    <w:rsid w:val="003B3382"/>
    <w:rsid w:val="003B6E9D"/>
    <w:rsid w:val="003B750F"/>
    <w:rsid w:val="003C178E"/>
    <w:rsid w:val="003C1ACC"/>
    <w:rsid w:val="003C60CE"/>
    <w:rsid w:val="003D27BD"/>
    <w:rsid w:val="003E7F6A"/>
    <w:rsid w:val="003F0482"/>
    <w:rsid w:val="003F7997"/>
    <w:rsid w:val="00401A00"/>
    <w:rsid w:val="0040696C"/>
    <w:rsid w:val="00411C27"/>
    <w:rsid w:val="00413140"/>
    <w:rsid w:val="00416B7C"/>
    <w:rsid w:val="00427578"/>
    <w:rsid w:val="004312C0"/>
    <w:rsid w:val="0044240F"/>
    <w:rsid w:val="00446222"/>
    <w:rsid w:val="00455A8F"/>
    <w:rsid w:val="00461B88"/>
    <w:rsid w:val="00472A7D"/>
    <w:rsid w:val="0048400E"/>
    <w:rsid w:val="00485054"/>
    <w:rsid w:val="00496EA1"/>
    <w:rsid w:val="004A3C66"/>
    <w:rsid w:val="004A6D12"/>
    <w:rsid w:val="004B268D"/>
    <w:rsid w:val="004C0580"/>
    <w:rsid w:val="004C0A11"/>
    <w:rsid w:val="004C20CF"/>
    <w:rsid w:val="004C4AE4"/>
    <w:rsid w:val="004C5B2E"/>
    <w:rsid w:val="004C5B4F"/>
    <w:rsid w:val="004D59E7"/>
    <w:rsid w:val="00504DD8"/>
    <w:rsid w:val="00510DDF"/>
    <w:rsid w:val="00527758"/>
    <w:rsid w:val="00543C2E"/>
    <w:rsid w:val="00545FC6"/>
    <w:rsid w:val="00547A73"/>
    <w:rsid w:val="00570445"/>
    <w:rsid w:val="00571787"/>
    <w:rsid w:val="005827A6"/>
    <w:rsid w:val="00582827"/>
    <w:rsid w:val="00586EF1"/>
    <w:rsid w:val="005A5730"/>
    <w:rsid w:val="005A646C"/>
    <w:rsid w:val="005C45A4"/>
    <w:rsid w:val="005C545A"/>
    <w:rsid w:val="005C6733"/>
    <w:rsid w:val="005E73F1"/>
    <w:rsid w:val="005F07EA"/>
    <w:rsid w:val="00600315"/>
    <w:rsid w:val="00602C5A"/>
    <w:rsid w:val="0061792A"/>
    <w:rsid w:val="006179DC"/>
    <w:rsid w:val="006236DD"/>
    <w:rsid w:val="006275D4"/>
    <w:rsid w:val="0063063F"/>
    <w:rsid w:val="006319AA"/>
    <w:rsid w:val="00650B28"/>
    <w:rsid w:val="006544B3"/>
    <w:rsid w:val="00663FC1"/>
    <w:rsid w:val="00671F61"/>
    <w:rsid w:val="00674AA1"/>
    <w:rsid w:val="006906D9"/>
    <w:rsid w:val="00690FD8"/>
    <w:rsid w:val="006932FC"/>
    <w:rsid w:val="006B02E9"/>
    <w:rsid w:val="006B42AD"/>
    <w:rsid w:val="006C288C"/>
    <w:rsid w:val="006C48FF"/>
    <w:rsid w:val="006C4DEC"/>
    <w:rsid w:val="006C4F31"/>
    <w:rsid w:val="006C6F60"/>
    <w:rsid w:val="006C7340"/>
    <w:rsid w:val="006C7B25"/>
    <w:rsid w:val="006D3E30"/>
    <w:rsid w:val="006D4BBA"/>
    <w:rsid w:val="006E068E"/>
    <w:rsid w:val="006E709B"/>
    <w:rsid w:val="006F1D1A"/>
    <w:rsid w:val="006F2258"/>
    <w:rsid w:val="006F7667"/>
    <w:rsid w:val="00704B98"/>
    <w:rsid w:val="007210A0"/>
    <w:rsid w:val="00722814"/>
    <w:rsid w:val="00724825"/>
    <w:rsid w:val="0072511C"/>
    <w:rsid w:val="007314B0"/>
    <w:rsid w:val="007339C0"/>
    <w:rsid w:val="0073573A"/>
    <w:rsid w:val="00740ED1"/>
    <w:rsid w:val="007435A6"/>
    <w:rsid w:val="00750466"/>
    <w:rsid w:val="00756D45"/>
    <w:rsid w:val="00760769"/>
    <w:rsid w:val="00762CFB"/>
    <w:rsid w:val="00763A93"/>
    <w:rsid w:val="00785683"/>
    <w:rsid w:val="0078791F"/>
    <w:rsid w:val="00790F03"/>
    <w:rsid w:val="007A563A"/>
    <w:rsid w:val="007B4578"/>
    <w:rsid w:val="007B51BD"/>
    <w:rsid w:val="007C3E42"/>
    <w:rsid w:val="007D1771"/>
    <w:rsid w:val="007E29CD"/>
    <w:rsid w:val="007E2B68"/>
    <w:rsid w:val="007F0F3C"/>
    <w:rsid w:val="007F2544"/>
    <w:rsid w:val="007F4E30"/>
    <w:rsid w:val="00800EDA"/>
    <w:rsid w:val="00802D2B"/>
    <w:rsid w:val="008061FF"/>
    <w:rsid w:val="0081460E"/>
    <w:rsid w:val="00815116"/>
    <w:rsid w:val="00815E4A"/>
    <w:rsid w:val="008301D1"/>
    <w:rsid w:val="008360DB"/>
    <w:rsid w:val="00844938"/>
    <w:rsid w:val="00867A4F"/>
    <w:rsid w:val="00880073"/>
    <w:rsid w:val="008839B2"/>
    <w:rsid w:val="0088413E"/>
    <w:rsid w:val="00892845"/>
    <w:rsid w:val="00896ECA"/>
    <w:rsid w:val="008A1663"/>
    <w:rsid w:val="008A4C0A"/>
    <w:rsid w:val="008B186E"/>
    <w:rsid w:val="008B19D3"/>
    <w:rsid w:val="008B3D2C"/>
    <w:rsid w:val="008B786E"/>
    <w:rsid w:val="008C15D4"/>
    <w:rsid w:val="008C5F9E"/>
    <w:rsid w:val="008D5F4E"/>
    <w:rsid w:val="008E7943"/>
    <w:rsid w:val="008F5B9D"/>
    <w:rsid w:val="00902083"/>
    <w:rsid w:val="00913915"/>
    <w:rsid w:val="0091791A"/>
    <w:rsid w:val="009239EE"/>
    <w:rsid w:val="00944BF0"/>
    <w:rsid w:val="009508A9"/>
    <w:rsid w:val="00957019"/>
    <w:rsid w:val="00957624"/>
    <w:rsid w:val="00962FF2"/>
    <w:rsid w:val="009832BA"/>
    <w:rsid w:val="009852AA"/>
    <w:rsid w:val="0099021D"/>
    <w:rsid w:val="0099298D"/>
    <w:rsid w:val="009A6082"/>
    <w:rsid w:val="009B2D44"/>
    <w:rsid w:val="009C1795"/>
    <w:rsid w:val="009D1F5E"/>
    <w:rsid w:val="009D5098"/>
    <w:rsid w:val="009E109D"/>
    <w:rsid w:val="009E16A5"/>
    <w:rsid w:val="009E52BD"/>
    <w:rsid w:val="009F0799"/>
    <w:rsid w:val="00A026D5"/>
    <w:rsid w:val="00A0515D"/>
    <w:rsid w:val="00A05393"/>
    <w:rsid w:val="00A23A74"/>
    <w:rsid w:val="00A26F97"/>
    <w:rsid w:val="00A27E68"/>
    <w:rsid w:val="00A32348"/>
    <w:rsid w:val="00A34031"/>
    <w:rsid w:val="00A441B3"/>
    <w:rsid w:val="00A5479D"/>
    <w:rsid w:val="00A61A4F"/>
    <w:rsid w:val="00A621B7"/>
    <w:rsid w:val="00A7676A"/>
    <w:rsid w:val="00A77EAA"/>
    <w:rsid w:val="00A83332"/>
    <w:rsid w:val="00A92B17"/>
    <w:rsid w:val="00A9491B"/>
    <w:rsid w:val="00AA67FA"/>
    <w:rsid w:val="00AB38CF"/>
    <w:rsid w:val="00AB5034"/>
    <w:rsid w:val="00AC0910"/>
    <w:rsid w:val="00AC5EAC"/>
    <w:rsid w:val="00AD3007"/>
    <w:rsid w:val="00AE219A"/>
    <w:rsid w:val="00AE6B56"/>
    <w:rsid w:val="00AF04AF"/>
    <w:rsid w:val="00AF4B41"/>
    <w:rsid w:val="00AF702A"/>
    <w:rsid w:val="00B00FDD"/>
    <w:rsid w:val="00B00FF9"/>
    <w:rsid w:val="00B02B63"/>
    <w:rsid w:val="00B1017E"/>
    <w:rsid w:val="00B10B25"/>
    <w:rsid w:val="00B24696"/>
    <w:rsid w:val="00B30F7D"/>
    <w:rsid w:val="00B33B4D"/>
    <w:rsid w:val="00B45271"/>
    <w:rsid w:val="00B47B74"/>
    <w:rsid w:val="00B52E2D"/>
    <w:rsid w:val="00B70692"/>
    <w:rsid w:val="00B70B2A"/>
    <w:rsid w:val="00B7296D"/>
    <w:rsid w:val="00B755FA"/>
    <w:rsid w:val="00B802A0"/>
    <w:rsid w:val="00B82BA2"/>
    <w:rsid w:val="00B84955"/>
    <w:rsid w:val="00BA075F"/>
    <w:rsid w:val="00BA526B"/>
    <w:rsid w:val="00BD1EBF"/>
    <w:rsid w:val="00BD384C"/>
    <w:rsid w:val="00BE0AE5"/>
    <w:rsid w:val="00BE2D1B"/>
    <w:rsid w:val="00C023FF"/>
    <w:rsid w:val="00C0485E"/>
    <w:rsid w:val="00C05808"/>
    <w:rsid w:val="00C1725D"/>
    <w:rsid w:val="00C20893"/>
    <w:rsid w:val="00C20EB0"/>
    <w:rsid w:val="00C23958"/>
    <w:rsid w:val="00C30610"/>
    <w:rsid w:val="00C364DA"/>
    <w:rsid w:val="00C37022"/>
    <w:rsid w:val="00C41B3D"/>
    <w:rsid w:val="00C43AAF"/>
    <w:rsid w:val="00C472CC"/>
    <w:rsid w:val="00C63D68"/>
    <w:rsid w:val="00C641DF"/>
    <w:rsid w:val="00C73749"/>
    <w:rsid w:val="00C8477E"/>
    <w:rsid w:val="00C873C8"/>
    <w:rsid w:val="00C951CD"/>
    <w:rsid w:val="00CB306C"/>
    <w:rsid w:val="00CB33FF"/>
    <w:rsid w:val="00CB4B39"/>
    <w:rsid w:val="00CC49F6"/>
    <w:rsid w:val="00CD23BA"/>
    <w:rsid w:val="00CD27D6"/>
    <w:rsid w:val="00CD484C"/>
    <w:rsid w:val="00CE139D"/>
    <w:rsid w:val="00CE37F0"/>
    <w:rsid w:val="00CE5CD6"/>
    <w:rsid w:val="00CE6BC1"/>
    <w:rsid w:val="00D0055F"/>
    <w:rsid w:val="00D077BC"/>
    <w:rsid w:val="00D10D29"/>
    <w:rsid w:val="00D14EBD"/>
    <w:rsid w:val="00D2089F"/>
    <w:rsid w:val="00D3315F"/>
    <w:rsid w:val="00D36523"/>
    <w:rsid w:val="00D44642"/>
    <w:rsid w:val="00D4674C"/>
    <w:rsid w:val="00D54B69"/>
    <w:rsid w:val="00D660BE"/>
    <w:rsid w:val="00D8562B"/>
    <w:rsid w:val="00D85A7A"/>
    <w:rsid w:val="00D86158"/>
    <w:rsid w:val="00D90B89"/>
    <w:rsid w:val="00D91E64"/>
    <w:rsid w:val="00D97017"/>
    <w:rsid w:val="00DA0B6E"/>
    <w:rsid w:val="00DB2F6D"/>
    <w:rsid w:val="00DB7AE1"/>
    <w:rsid w:val="00DC2925"/>
    <w:rsid w:val="00DC3DDC"/>
    <w:rsid w:val="00DD15C9"/>
    <w:rsid w:val="00DD161C"/>
    <w:rsid w:val="00DD2FA7"/>
    <w:rsid w:val="00DD5238"/>
    <w:rsid w:val="00DD53B7"/>
    <w:rsid w:val="00DE4580"/>
    <w:rsid w:val="00DE4CF2"/>
    <w:rsid w:val="00DE5984"/>
    <w:rsid w:val="00DE5AA2"/>
    <w:rsid w:val="00DF45FC"/>
    <w:rsid w:val="00DF75F6"/>
    <w:rsid w:val="00E030DA"/>
    <w:rsid w:val="00E07003"/>
    <w:rsid w:val="00E15DEE"/>
    <w:rsid w:val="00E24C1E"/>
    <w:rsid w:val="00E3069C"/>
    <w:rsid w:val="00E43BD7"/>
    <w:rsid w:val="00E51588"/>
    <w:rsid w:val="00E52271"/>
    <w:rsid w:val="00E526D9"/>
    <w:rsid w:val="00E7270C"/>
    <w:rsid w:val="00E74576"/>
    <w:rsid w:val="00E757E7"/>
    <w:rsid w:val="00E83DA4"/>
    <w:rsid w:val="00E9062B"/>
    <w:rsid w:val="00E90945"/>
    <w:rsid w:val="00EA2CD9"/>
    <w:rsid w:val="00EB3A57"/>
    <w:rsid w:val="00EB4618"/>
    <w:rsid w:val="00EB613A"/>
    <w:rsid w:val="00EC09F4"/>
    <w:rsid w:val="00ED279C"/>
    <w:rsid w:val="00ED287C"/>
    <w:rsid w:val="00EE2522"/>
    <w:rsid w:val="00EF43F5"/>
    <w:rsid w:val="00EF465C"/>
    <w:rsid w:val="00EF4DAB"/>
    <w:rsid w:val="00F11575"/>
    <w:rsid w:val="00F11FDF"/>
    <w:rsid w:val="00F176A9"/>
    <w:rsid w:val="00F27115"/>
    <w:rsid w:val="00F339B2"/>
    <w:rsid w:val="00F34933"/>
    <w:rsid w:val="00F41DDB"/>
    <w:rsid w:val="00F5781B"/>
    <w:rsid w:val="00F63427"/>
    <w:rsid w:val="00F66B72"/>
    <w:rsid w:val="00F73E00"/>
    <w:rsid w:val="00F870D3"/>
    <w:rsid w:val="00FA2F61"/>
    <w:rsid w:val="00FA6477"/>
    <w:rsid w:val="00FD4F70"/>
    <w:rsid w:val="00FD7F79"/>
    <w:rsid w:val="00FE14A3"/>
    <w:rsid w:val="00FE214C"/>
    <w:rsid w:val="00FE5524"/>
    <w:rsid w:val="00FE6A66"/>
    <w:rsid w:val="00FF4B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02DBDE4"/>
  <w15:docId w15:val="{681850EE-5D64-4366-B70E-735958301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302921"/>
    <w:pPr>
      <w:spacing w:line="240" w:lineRule="exact"/>
      <w:ind w:firstLine="227"/>
      <w:jc w:val="both"/>
    </w:pPr>
    <w:rPr>
      <w:rFonts w:ascii="Times New Roman" w:hAnsi="Times New Roman"/>
      <w:sz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NoParagraphStyle">
    <w:name w:val="[No Paragraph Style]"/>
    <w:rsid w:val="00E83DA4"/>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397149"/>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341FD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6C6F60"/>
    <w:pPr>
      <w:tabs>
        <w:tab w:val="right" w:leader="dot" w:pos="5670"/>
        <w:tab w:val="right" w:pos="6350"/>
      </w:tabs>
      <w:suppressAutoHyphens/>
      <w:spacing w:before="120"/>
      <w:ind w:firstLine="0"/>
      <w:jc w:val="left"/>
    </w:pPr>
  </w:style>
  <w:style w:type="paragraph" w:customStyle="1" w:styleId="TOC-2">
    <w:name w:val="TOC-2"/>
    <w:basedOn w:val="TOC-1"/>
    <w:uiPriority w:val="99"/>
    <w:rsid w:val="00E83DA4"/>
    <w:pPr>
      <w:spacing w:before="0"/>
      <w:ind w:left="227"/>
    </w:pPr>
  </w:style>
  <w:style w:type="paragraph" w:customStyle="1" w:styleId="TOC-3">
    <w:name w:val="TOC-3"/>
    <w:basedOn w:val="TOC-1"/>
    <w:uiPriority w:val="99"/>
    <w:rsid w:val="00E83DA4"/>
    <w:pPr>
      <w:spacing w:before="0"/>
      <w:ind w:left="454"/>
    </w:pPr>
  </w:style>
  <w:style w:type="paragraph" w:customStyle="1" w:styleId="h2">
    <w:name w:val="h2"/>
    <w:basedOn w:val="h1"/>
    <w:uiPriority w:val="99"/>
    <w:rsid w:val="00FE214C"/>
    <w:pPr>
      <w:keepNext/>
      <w:keepLines/>
      <w:pageBreakBefore w:val="0"/>
      <w:pBdr>
        <w:bottom w:val="none" w:sz="0" w:space="0" w:color="auto"/>
      </w:pBdr>
      <w:spacing w:before="240" w:after="120"/>
    </w:pPr>
    <w:rPr>
      <w:rFonts w:cs="OfficinaSansMediumITC"/>
      <w:position w:val="6"/>
      <w:sz w:val="22"/>
      <w:szCs w:val="22"/>
    </w:rPr>
  </w:style>
  <w:style w:type="paragraph" w:customStyle="1" w:styleId="h2-first">
    <w:name w:val="h2-first"/>
    <w:basedOn w:val="h2"/>
    <w:uiPriority w:val="99"/>
    <w:rsid w:val="00F339B2"/>
    <w:pPr>
      <w:spacing w:before="113"/>
    </w:pPr>
  </w:style>
  <w:style w:type="paragraph" w:customStyle="1" w:styleId="h3">
    <w:name w:val="h3"/>
    <w:basedOn w:val="h2"/>
    <w:uiPriority w:val="99"/>
    <w:rsid w:val="00FE214C"/>
    <w:rPr>
      <w:rFonts w:cs="OfficinaSansExtraBoldITC-Reg"/>
      <w:caps w:val="0"/>
    </w:rPr>
  </w:style>
  <w:style w:type="paragraph" w:customStyle="1" w:styleId="h3-first">
    <w:name w:val="h3-first"/>
    <w:basedOn w:val="h3"/>
    <w:uiPriority w:val="99"/>
    <w:rsid w:val="00E83DA4"/>
    <w:pPr>
      <w:spacing w:before="120"/>
    </w:pPr>
  </w:style>
  <w:style w:type="paragraph" w:customStyle="1" w:styleId="list-bullet">
    <w:name w:val="list-bullet"/>
    <w:basedOn w:val="body"/>
    <w:uiPriority w:val="99"/>
    <w:rsid w:val="00E43BD7"/>
    <w:pPr>
      <w:numPr>
        <w:numId w:val="1"/>
      </w:numPr>
      <w:ind w:left="567" w:hanging="340"/>
    </w:pPr>
  </w:style>
  <w:style w:type="paragraph" w:customStyle="1" w:styleId="list-dash">
    <w:name w:val="list-dash"/>
    <w:basedOn w:val="list-bullet"/>
    <w:uiPriority w:val="99"/>
    <w:rsid w:val="00B33B4D"/>
    <w:pPr>
      <w:numPr>
        <w:numId w:val="2"/>
      </w:numPr>
      <w:ind w:left="567" w:hanging="340"/>
    </w:pPr>
  </w:style>
  <w:style w:type="paragraph" w:customStyle="1" w:styleId="footnote">
    <w:name w:val="footnote"/>
    <w:basedOn w:val="body"/>
    <w:uiPriority w:val="99"/>
    <w:rsid w:val="00FE214C"/>
    <w:pPr>
      <w:tabs>
        <w:tab w:val="left" w:pos="454"/>
      </w:tabs>
      <w:spacing w:line="200" w:lineRule="atLeast"/>
    </w:pPr>
    <w:rPr>
      <w:sz w:val="18"/>
      <w:szCs w:val="18"/>
    </w:rPr>
  </w:style>
  <w:style w:type="character" w:customStyle="1" w:styleId="Italic">
    <w:name w:val="Italic"/>
    <w:uiPriority w:val="99"/>
    <w:rsid w:val="00E83DA4"/>
    <w:rPr>
      <w:i/>
      <w:iCs/>
    </w:rPr>
  </w:style>
  <w:style w:type="character" w:customStyle="1" w:styleId="Bold">
    <w:name w:val="Bold"/>
    <w:uiPriority w:val="99"/>
    <w:rsid w:val="00B30F7D"/>
    <w:rPr>
      <w:rFonts w:ascii="Times New Roman" w:hAnsi="Times New Roman"/>
      <w:b/>
      <w:bCs/>
    </w:rPr>
  </w:style>
  <w:style w:type="character" w:customStyle="1" w:styleId="BoldItalic">
    <w:name w:val="Bold_Italic"/>
    <w:uiPriority w:val="99"/>
    <w:rsid w:val="00B30F7D"/>
    <w:rPr>
      <w:rFonts w:ascii="Times New Roman" w:hAnsi="Times New Roman"/>
      <w:b/>
      <w:bCs/>
      <w:i/>
      <w:iCs/>
    </w:rPr>
  </w:style>
  <w:style w:type="character" w:customStyle="1" w:styleId="footnote-num">
    <w:name w:val="footnote-num"/>
    <w:uiPriority w:val="99"/>
    <w:rsid w:val="00E83DA4"/>
    <w:rPr>
      <w:position w:val="4"/>
      <w:sz w:val="12"/>
      <w:szCs w:val="12"/>
      <w:vertAlign w:val="baseline"/>
    </w:rPr>
  </w:style>
  <w:style w:type="character" w:customStyle="1" w:styleId="list-bullet1">
    <w:name w:val="list-bullet1"/>
    <w:uiPriority w:val="99"/>
    <w:rsid w:val="00E83DA4"/>
    <w:rPr>
      <w:rFonts w:ascii="PiGraphA Regular" w:hAnsi="PiGraphA Regular" w:cs="PiGraphA Regular"/>
      <w:position w:val="1"/>
      <w:sz w:val="14"/>
      <w:szCs w:val="14"/>
    </w:rPr>
  </w:style>
  <w:style w:type="paragraph" w:customStyle="1" w:styleId="h4">
    <w:name w:val="h4"/>
    <w:basedOn w:val="body"/>
    <w:uiPriority w:val="99"/>
    <w:rsid w:val="00B30F7D"/>
    <w:pPr>
      <w:keepNext/>
      <w:keepLines/>
      <w:spacing w:before="181" w:after="57" w:line="242" w:lineRule="atLeast"/>
      <w:ind w:firstLine="0"/>
    </w:pPr>
    <w:rPr>
      <w:rFonts w:cs="OfficinaSansMediumITC"/>
      <w:b/>
      <w:sz w:val="22"/>
      <w:szCs w:val="22"/>
    </w:rPr>
  </w:style>
  <w:style w:type="character" w:customStyle="1" w:styleId="a7">
    <w:name w:val="Полужирный курсив"/>
    <w:uiPriority w:val="99"/>
    <w:rsid w:val="00D8562B"/>
    <w:rPr>
      <w:rFonts w:ascii="Times New Roman" w:hAnsi="Times New Roman"/>
      <w:b/>
      <w:bCs/>
      <w:i/>
      <w:iCs/>
    </w:rPr>
  </w:style>
  <w:style w:type="paragraph" w:customStyle="1" w:styleId="body20">
    <w:name w:val="body_2/0"/>
    <w:basedOn w:val="NoParagraphStyle"/>
    <w:next w:val="NoParagraphStyle"/>
    <w:uiPriority w:val="99"/>
    <w:rsid w:val="00397149"/>
    <w:pPr>
      <w:widowControl/>
      <w:spacing w:before="113" w:line="240" w:lineRule="atLeast"/>
      <w:ind w:firstLine="227"/>
      <w:jc w:val="both"/>
    </w:pPr>
    <w:rPr>
      <w:rFonts w:ascii="Times New Roman" w:hAnsi="Times New Roman" w:cs="SchoolBookSanPin"/>
      <w:sz w:val="20"/>
      <w:szCs w:val="20"/>
      <w:lang w:val="ru-RU"/>
    </w:rPr>
  </w:style>
  <w:style w:type="paragraph" w:customStyle="1" w:styleId="bodybefore1mm">
    <w:name w:val="body_before_1mm"/>
    <w:basedOn w:val="NoParagraphStyle"/>
    <w:next w:val="NoParagraphStyle"/>
    <w:uiPriority w:val="99"/>
    <w:rsid w:val="00B30F7D"/>
    <w:pPr>
      <w:spacing w:before="57" w:line="240" w:lineRule="atLeast"/>
      <w:ind w:firstLine="227"/>
      <w:jc w:val="both"/>
    </w:pPr>
    <w:rPr>
      <w:rFonts w:ascii="Times New Roman" w:hAnsi="Times New Roman" w:cs="SchoolBookSanPin"/>
      <w:sz w:val="20"/>
      <w:szCs w:val="20"/>
      <w:lang w:val="ru-RU"/>
    </w:rPr>
  </w:style>
  <w:style w:type="paragraph" w:customStyle="1" w:styleId="h5">
    <w:name w:val="h5"/>
    <w:basedOn w:val="NoParagraphStyle"/>
    <w:next w:val="NoParagraphStyle"/>
    <w:uiPriority w:val="99"/>
    <w:rsid w:val="00570445"/>
    <w:pPr>
      <w:keepNext/>
      <w:spacing w:line="240" w:lineRule="atLeast"/>
      <w:ind w:firstLine="227"/>
      <w:jc w:val="both"/>
    </w:pPr>
    <w:rPr>
      <w:rFonts w:ascii="Times New Roman" w:hAnsi="Times New Roman" w:cs="SchoolBookSanPin-BoldItalic"/>
      <w:b/>
      <w:bCs/>
      <w:i/>
      <w:iCs/>
      <w:sz w:val="20"/>
      <w:szCs w:val="20"/>
      <w:lang w:val="ru-RU"/>
    </w:rPr>
  </w:style>
  <w:style w:type="paragraph" w:customStyle="1" w:styleId="h4-first">
    <w:name w:val="h4-first"/>
    <w:basedOn w:val="h4"/>
    <w:uiPriority w:val="99"/>
    <w:rsid w:val="00416B7C"/>
    <w:pPr>
      <w:suppressAutoHyphens/>
      <w:spacing w:before="120" w:after="0" w:line="240" w:lineRule="atLeast"/>
      <w:jc w:val="left"/>
    </w:pPr>
    <w:rPr>
      <w:position w:val="6"/>
      <w:sz w:val="20"/>
      <w:szCs w:val="20"/>
    </w:rPr>
  </w:style>
  <w:style w:type="paragraph" w:customStyle="1" w:styleId="Noparagraphstyle0">
    <w:name w:val="[No paragraph style]"/>
    <w:rsid w:val="00416B7C"/>
    <w:pPr>
      <w:widowControl w:val="0"/>
      <w:autoSpaceDE w:val="0"/>
      <w:autoSpaceDN w:val="0"/>
      <w:adjustRightInd w:val="0"/>
      <w:spacing w:after="0" w:line="288" w:lineRule="auto"/>
      <w:textAlignment w:val="center"/>
    </w:pPr>
    <w:rPr>
      <w:rFonts w:ascii="Times New Roman" w:hAnsi="Times New Roman" w:cs="Times New Roman"/>
      <w:color w:val="000000"/>
      <w:sz w:val="24"/>
      <w:szCs w:val="24"/>
      <w:lang w:val="en-GB"/>
    </w:rPr>
  </w:style>
  <w:style w:type="paragraph" w:customStyle="1" w:styleId="h1Header">
    <w:name w:val="h1 (Header)"/>
    <w:basedOn w:val="body"/>
    <w:uiPriority w:val="99"/>
    <w:rsid w:val="008E7943"/>
    <w:pPr>
      <w:keepNext/>
      <w:keepLines/>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7C3E42"/>
    <w:pPr>
      <w:pageBreakBefore w:val="0"/>
      <w:pBdr>
        <w:bottom w:val="none" w:sz="0" w:space="0" w:color="auto"/>
      </w:pBdr>
      <w:spacing w:before="240" w:after="120"/>
    </w:pPr>
    <w:rPr>
      <w:rFonts w:cs="OfficinaSansMediumITC"/>
      <w:position w:val="6"/>
      <w:sz w:val="22"/>
      <w:szCs w:val="22"/>
    </w:rPr>
  </w:style>
  <w:style w:type="paragraph" w:customStyle="1" w:styleId="h3Header">
    <w:name w:val="h3 (Header)"/>
    <w:basedOn w:val="h2Header"/>
    <w:uiPriority w:val="99"/>
    <w:rsid w:val="004C0A11"/>
    <w:pPr>
      <w:tabs>
        <w:tab w:val="clear" w:pos="567"/>
        <w:tab w:val="left" w:pos="227"/>
      </w:tabs>
    </w:pPr>
    <w:rPr>
      <w:rFonts w:cs="OfficinaSansExtraBoldITC-Reg"/>
      <w:caps w:val="0"/>
    </w:rPr>
  </w:style>
  <w:style w:type="paragraph" w:customStyle="1" w:styleId="h3-firstHeader">
    <w:name w:val="h3-first (Header)"/>
    <w:basedOn w:val="h3Header"/>
    <w:uiPriority w:val="99"/>
    <w:rsid w:val="007C3E42"/>
    <w:pPr>
      <w:spacing w:before="120"/>
    </w:pPr>
  </w:style>
  <w:style w:type="paragraph" w:customStyle="1" w:styleId="h4Header">
    <w:name w:val="h4 (Header)"/>
    <w:basedOn w:val="body"/>
    <w:uiPriority w:val="99"/>
    <w:rsid w:val="004C0A11"/>
    <w:pPr>
      <w:tabs>
        <w:tab w:val="left" w:pos="567"/>
      </w:tabs>
      <w:spacing w:before="240" w:line="242" w:lineRule="atLeast"/>
      <w:ind w:firstLine="0"/>
    </w:pPr>
    <w:rPr>
      <w:rFonts w:cs="OfficinaSansMediumITC"/>
      <w:b/>
      <w:position w:val="6"/>
    </w:rPr>
  </w:style>
  <w:style w:type="paragraph" w:customStyle="1" w:styleId="h4-firstHeader">
    <w:name w:val="h4-first (Header)"/>
    <w:basedOn w:val="h4Header"/>
    <w:uiPriority w:val="99"/>
    <w:rsid w:val="004C0A11"/>
    <w:pPr>
      <w:spacing w:before="120"/>
    </w:pPr>
  </w:style>
  <w:style w:type="character" w:customStyle="1" w:styleId="BoldItalic0">
    <w:name w:val="Bold+Italic"/>
    <w:uiPriority w:val="99"/>
    <w:rsid w:val="007C3E42"/>
    <w:rPr>
      <w:rFonts w:ascii="Times New Roman" w:hAnsi="Times New Roman"/>
      <w:b/>
      <w:bCs/>
      <w:i/>
      <w:iCs/>
    </w:rPr>
  </w:style>
  <w:style w:type="character" w:customStyle="1" w:styleId="Bul">
    <w:name w:val="Bul"/>
    <w:uiPriority w:val="99"/>
    <w:rsid w:val="00416B7C"/>
    <w:rPr>
      <w:rFonts w:ascii="SchoolBookSanPin" w:hAnsi="SchoolBookSanPin" w:cs="SchoolBookSanPin"/>
      <w:w w:val="80"/>
      <w:sz w:val="20"/>
      <w:szCs w:val="20"/>
    </w:rPr>
  </w:style>
  <w:style w:type="paragraph" w:customStyle="1" w:styleId="a8">
    <w:name w:val="Основной (Основной Текст)"/>
    <w:basedOn w:val="NoParagraphStyle"/>
    <w:uiPriority w:val="99"/>
    <w:rsid w:val="008B19D3"/>
    <w:pPr>
      <w:widowControl/>
      <w:spacing w:line="240" w:lineRule="atLeast"/>
      <w:ind w:firstLine="227"/>
      <w:jc w:val="both"/>
    </w:pPr>
    <w:rPr>
      <w:rFonts w:ascii="Times New Roman" w:hAnsi="Times New Roman" w:cs="SchoolBookSanPin"/>
      <w:sz w:val="20"/>
      <w:szCs w:val="20"/>
      <w:lang w:val="ru-RU"/>
    </w:rPr>
  </w:style>
  <w:style w:type="paragraph" w:customStyle="1" w:styleId="10">
    <w:name w:val="Заг 1 (Заголовки)"/>
    <w:basedOn w:val="a8"/>
    <w:uiPriority w:val="99"/>
    <w:rsid w:val="004C0580"/>
    <w:pPr>
      <w:pageBreakBefore/>
      <w:pBdr>
        <w:top w:val="single" w:sz="4" w:space="0" w:color="000000"/>
      </w:pBdr>
      <w:suppressAutoHyphens/>
      <w:spacing w:before="397" w:after="283"/>
      <w:ind w:firstLine="0"/>
    </w:pPr>
    <w:rPr>
      <w:rFonts w:cs="OfficinaSansExtraBoldITC"/>
      <w:b/>
      <w:bCs/>
      <w:sz w:val="24"/>
      <w:szCs w:val="24"/>
    </w:rPr>
  </w:style>
  <w:style w:type="paragraph" w:customStyle="1" w:styleId="20">
    <w:name w:val="Заг 2 (Заголовки)"/>
    <w:basedOn w:val="10"/>
    <w:uiPriority w:val="99"/>
    <w:rsid w:val="00DD53B7"/>
    <w:pPr>
      <w:pageBreakBefore w:val="0"/>
      <w:pBdr>
        <w:top w:val="none" w:sz="0" w:space="0" w:color="auto"/>
      </w:pBdr>
      <w:spacing w:before="283" w:after="170"/>
      <w:jc w:val="left"/>
    </w:pPr>
    <w:rPr>
      <w:rFonts w:cs="OfficinaSansMediumITC"/>
      <w:caps/>
      <w:sz w:val="22"/>
      <w:szCs w:val="22"/>
    </w:rPr>
  </w:style>
  <w:style w:type="paragraph" w:customStyle="1" w:styleId="3">
    <w:name w:val="Заг 3 (Заголовки)"/>
    <w:basedOn w:val="20"/>
    <w:uiPriority w:val="99"/>
    <w:rsid w:val="00DD53B7"/>
    <w:pPr>
      <w:spacing w:before="227" w:after="113"/>
    </w:pPr>
    <w:rPr>
      <w:rFonts w:cs="OfficinaSansExtraBoldITC"/>
      <w:caps w:val="0"/>
    </w:rPr>
  </w:style>
  <w:style w:type="paragraph" w:customStyle="1" w:styleId="11">
    <w:name w:val="Заг1а (Заголовки)"/>
    <w:basedOn w:val="10"/>
    <w:uiPriority w:val="99"/>
    <w:rsid w:val="00416B7C"/>
    <w:pPr>
      <w:pBdr>
        <w:top w:val="none" w:sz="0" w:space="0" w:color="auto"/>
      </w:pBdr>
      <w:spacing w:after="0"/>
      <w:jc w:val="left"/>
    </w:pPr>
  </w:style>
  <w:style w:type="paragraph" w:customStyle="1" w:styleId="5">
    <w:name w:val="Заг 5 (Заголовки)"/>
    <w:basedOn w:val="a8"/>
    <w:uiPriority w:val="99"/>
    <w:rsid w:val="000B7114"/>
    <w:pPr>
      <w:spacing w:before="113"/>
    </w:pPr>
    <w:rPr>
      <w:rFonts w:cs="SchoolBookSanPin-BoldItalic"/>
      <w:b/>
      <w:bCs/>
      <w:iCs/>
    </w:rPr>
  </w:style>
  <w:style w:type="paragraph" w:customStyle="1" w:styleId="footnote0">
    <w:name w:val="footnote (Доп. текст)"/>
    <w:basedOn w:val="a8"/>
    <w:uiPriority w:val="99"/>
    <w:rsid w:val="008B19D3"/>
    <w:pPr>
      <w:tabs>
        <w:tab w:val="left" w:pos="454"/>
      </w:tabs>
      <w:spacing w:line="200" w:lineRule="atLeast"/>
    </w:pPr>
    <w:rPr>
      <w:sz w:val="18"/>
      <w:szCs w:val="18"/>
    </w:rPr>
  </w:style>
  <w:style w:type="character" w:customStyle="1" w:styleId="a9">
    <w:name w:val="Полужирный (Выделения)"/>
    <w:uiPriority w:val="99"/>
    <w:rsid w:val="008B19D3"/>
    <w:rPr>
      <w:rFonts w:ascii="Times New Roman" w:hAnsi="Times New Roman"/>
      <w:b/>
      <w:bCs/>
    </w:rPr>
  </w:style>
  <w:style w:type="character" w:customStyle="1" w:styleId="aa">
    <w:name w:val="Курсив (Выделения)"/>
    <w:uiPriority w:val="99"/>
    <w:rsid w:val="004C0580"/>
    <w:rPr>
      <w:rFonts w:ascii="Times New Roman" w:hAnsi="Times New Roman"/>
      <w:i/>
      <w:iCs/>
    </w:rPr>
  </w:style>
  <w:style w:type="character" w:customStyle="1" w:styleId="ab">
    <w:name w:val="Полужирный Курсив (Выделения)"/>
    <w:uiPriority w:val="99"/>
    <w:rsid w:val="008B19D3"/>
    <w:rPr>
      <w:rFonts w:ascii="Times New Roman" w:hAnsi="Times New Roman"/>
      <w:b/>
      <w:bCs/>
      <w:i/>
      <w:iCs/>
    </w:rPr>
  </w:style>
  <w:style w:type="paragraph" w:customStyle="1" w:styleId="4">
    <w:name w:val="Заг 4 (Заголовки)"/>
    <w:basedOn w:val="NoParagraphStyle"/>
    <w:uiPriority w:val="99"/>
    <w:rsid w:val="004C0580"/>
    <w:pPr>
      <w:spacing w:before="283" w:after="113" w:line="237" w:lineRule="atLeast"/>
    </w:pPr>
    <w:rPr>
      <w:rFonts w:ascii="Times New Roman" w:hAnsi="Times New Roman" w:cs="OfficinaSansMediumITC-Reg"/>
      <w:b/>
      <w:sz w:val="20"/>
      <w:szCs w:val="20"/>
      <w:lang w:val="ru-RU"/>
    </w:rPr>
  </w:style>
  <w:style w:type="paragraph" w:customStyle="1" w:styleId="12">
    <w:name w:val="Заг 1 а (Заголовки)"/>
    <w:basedOn w:val="NoParagraphStyle"/>
    <w:uiPriority w:val="99"/>
    <w:rsid w:val="00DD53B7"/>
    <w:pPr>
      <w:keepNext/>
      <w:keepLines/>
      <w:pageBreakBefore/>
      <w:widowControl/>
      <w:pBdr>
        <w:bottom w:val="single" w:sz="4" w:space="8" w:color="auto"/>
      </w:pBdr>
      <w:spacing w:after="340" w:line="240" w:lineRule="atLeast"/>
    </w:pPr>
    <w:rPr>
      <w:rFonts w:ascii="Times New Roman" w:hAnsi="Times New Roman" w:cs="OfficinaSansExtraBoldITC-Reg"/>
      <w:b/>
      <w:bCs/>
      <w:caps/>
      <w:lang w:val="ru-RU"/>
    </w:rPr>
  </w:style>
  <w:style w:type="paragraph" w:customStyle="1" w:styleId="ac">
    <w:name w:val="Основной БА (Основной Текст)"/>
    <w:basedOn w:val="a8"/>
    <w:uiPriority w:val="99"/>
    <w:rsid w:val="00416B7C"/>
    <w:pPr>
      <w:ind w:firstLine="0"/>
    </w:pPr>
  </w:style>
  <w:style w:type="paragraph" w:customStyle="1" w:styleId="ad">
    <w:name w:val="Осн тире (Основной Текст)"/>
    <w:basedOn w:val="ac"/>
    <w:uiPriority w:val="99"/>
    <w:rsid w:val="00416B7C"/>
    <w:pPr>
      <w:ind w:left="283" w:hanging="283"/>
    </w:pPr>
  </w:style>
  <w:style w:type="paragraph" w:customStyle="1" w:styleId="a">
    <w:name w:val="Осн булит (Основной Текст)"/>
    <w:basedOn w:val="a8"/>
    <w:uiPriority w:val="99"/>
    <w:rsid w:val="00DD53B7"/>
    <w:pPr>
      <w:numPr>
        <w:numId w:val="3"/>
      </w:numPr>
      <w:tabs>
        <w:tab w:val="left" w:pos="227"/>
      </w:tabs>
      <w:ind w:left="567" w:hanging="340"/>
    </w:pPr>
  </w:style>
  <w:style w:type="paragraph" w:customStyle="1" w:styleId="ae">
    <w:name w:val="Осн  тире набором (Основной Текст)"/>
    <w:basedOn w:val="ac"/>
    <w:uiPriority w:val="99"/>
    <w:rsid w:val="00DD53B7"/>
    <w:pPr>
      <w:tabs>
        <w:tab w:val="left" w:pos="283"/>
      </w:tabs>
      <w:ind w:left="567" w:hanging="340"/>
    </w:pPr>
  </w:style>
  <w:style w:type="character" w:customStyle="1" w:styleId="af">
    <w:name w:val="Булит КВ"/>
    <w:uiPriority w:val="99"/>
    <w:rsid w:val="00416B7C"/>
    <w:rPr>
      <w:rFonts w:ascii="PiGraphA" w:hAnsi="PiGraphA" w:cs="PiGraphA"/>
      <w:sz w:val="14"/>
      <w:szCs w:val="14"/>
      <w:lang w:val="ru-RU"/>
    </w:rPr>
  </w:style>
  <w:style w:type="paragraph" w:customStyle="1" w:styleId="a1">
    <w:name w:val="Тире (Доп. текст)"/>
    <w:basedOn w:val="a8"/>
    <w:uiPriority w:val="99"/>
    <w:rsid w:val="000B7114"/>
    <w:pPr>
      <w:numPr>
        <w:numId w:val="4"/>
      </w:numPr>
      <w:ind w:left="567" w:hanging="340"/>
    </w:pPr>
    <w:rPr>
      <w:rFonts w:eastAsia="KaiTi Regular" w:cs="SchoolBookSanPin-Regular"/>
    </w:rPr>
  </w:style>
  <w:style w:type="paragraph" w:customStyle="1" w:styleId="52">
    <w:name w:val="Заг 5_2 (Заголовки)"/>
    <w:basedOn w:val="5"/>
    <w:uiPriority w:val="99"/>
    <w:rsid w:val="000B7114"/>
    <w:pPr>
      <w:ind w:left="227" w:firstLine="0"/>
      <w:jc w:val="left"/>
    </w:pPr>
    <w:rPr>
      <w:rFonts w:eastAsia="KaiTi Regular"/>
      <w:i/>
    </w:rPr>
  </w:style>
  <w:style w:type="paragraph" w:customStyle="1" w:styleId="a2">
    <w:name w:val="Буллит (Доп. текст)"/>
    <w:basedOn w:val="a8"/>
    <w:uiPriority w:val="99"/>
    <w:rsid w:val="000B7114"/>
    <w:pPr>
      <w:numPr>
        <w:numId w:val="5"/>
      </w:numPr>
      <w:ind w:left="567" w:hanging="340"/>
    </w:pPr>
    <w:rPr>
      <w:rFonts w:eastAsia="KaiTi Regular" w:cs="SchoolBookSanPin-Regular"/>
    </w:rPr>
  </w:style>
  <w:style w:type="paragraph" w:customStyle="1" w:styleId="302">
    <w:name w:val="Заг 3_0/2 (Заголовки)"/>
    <w:basedOn w:val="NoParagraphStyle"/>
    <w:uiPriority w:val="99"/>
    <w:rsid w:val="004D59E7"/>
    <w:pPr>
      <w:spacing w:after="113" w:line="240" w:lineRule="atLeast"/>
    </w:pPr>
    <w:rPr>
      <w:rFonts w:ascii="Times New Roman" w:eastAsia="KaiTi Regular" w:hAnsi="Times New Roman" w:cs="OfficinaSansExtraBoldITC-Reg"/>
      <w:b/>
      <w:bCs/>
      <w:sz w:val="22"/>
      <w:szCs w:val="22"/>
      <w:lang w:val="ru-RU"/>
    </w:rPr>
  </w:style>
  <w:style w:type="paragraph" w:customStyle="1" w:styleId="BodyBullet">
    <w:name w:val="Body_Bullet (Доп. текст)"/>
    <w:basedOn w:val="NoParagraphStyle"/>
    <w:next w:val="NoParagraphStyle"/>
    <w:uiPriority w:val="99"/>
    <w:rsid w:val="004D59E7"/>
    <w:pPr>
      <w:numPr>
        <w:numId w:val="6"/>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BodyBulletnew">
    <w:name w:val="Body_Bullet_new (Доп. текст)"/>
    <w:basedOn w:val="NoParagraphStyle"/>
    <w:next w:val="NoParagraphStyle"/>
    <w:uiPriority w:val="99"/>
    <w:rsid w:val="00DE4580"/>
    <w:pPr>
      <w:numPr>
        <w:numId w:val="7"/>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af0">
    <w:name w:val="Сноска (Основной Текст)"/>
    <w:basedOn w:val="a8"/>
    <w:uiPriority w:val="99"/>
    <w:rsid w:val="00DE4580"/>
    <w:pPr>
      <w:spacing w:line="180" w:lineRule="atLeast"/>
    </w:pPr>
    <w:rPr>
      <w:rFonts w:eastAsia="KaiTi Regular" w:cs="SchoolBookSanPin-Regular"/>
      <w:sz w:val="16"/>
      <w:szCs w:val="16"/>
    </w:rPr>
  </w:style>
  <w:style w:type="character" w:customStyle="1" w:styleId="af1">
    <w:name w:val="КИТАЙ"/>
    <w:uiPriority w:val="99"/>
    <w:rsid w:val="00416B7C"/>
    <w:rPr>
      <w:rFonts w:ascii="KaiTi" w:eastAsia="KaiTi" w:cs="KaiTi"/>
      <w:sz w:val="20"/>
      <w:szCs w:val="20"/>
    </w:rPr>
  </w:style>
  <w:style w:type="character" w:customStyle="1" w:styleId="af2">
    <w:name w:val="Буллит"/>
    <w:uiPriority w:val="99"/>
    <w:rsid w:val="00416B7C"/>
    <w:rPr>
      <w:rFonts w:ascii="PiGraphA" w:hAnsi="PiGraphA" w:cs="PiGraphA"/>
      <w:position w:val="1"/>
      <w:sz w:val="14"/>
      <w:szCs w:val="14"/>
    </w:rPr>
  </w:style>
  <w:style w:type="paragraph" w:customStyle="1" w:styleId="BasicParagraph">
    <w:name w:val="[Basic Paragraph]"/>
    <w:basedOn w:val="NoParagraphStyle"/>
    <w:uiPriority w:val="99"/>
    <w:rsid w:val="00416B7C"/>
    <w:pPr>
      <w:spacing w:line="240" w:lineRule="atLeast"/>
      <w:ind w:firstLine="227"/>
      <w:jc w:val="both"/>
    </w:pPr>
    <w:rPr>
      <w:rFonts w:ascii="SchoolBookSanPin" w:eastAsia="Times New Roman" w:hAnsi="SchoolBookSanPin" w:cs="SchoolBookSanPin"/>
      <w:sz w:val="20"/>
      <w:szCs w:val="20"/>
      <w:lang w:val="ru-RU"/>
    </w:rPr>
  </w:style>
  <w:style w:type="paragraph" w:customStyle="1" w:styleId="table-body1mm">
    <w:name w:val="table-body_1mm"/>
    <w:basedOn w:val="body"/>
    <w:uiPriority w:val="99"/>
    <w:rsid w:val="00416B7C"/>
    <w:pPr>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DE4580"/>
    <w:pPr>
      <w:jc w:val="center"/>
    </w:pPr>
    <w:rPr>
      <w:rFonts w:cs="SchoolBookSanPin-Bold"/>
      <w:b/>
      <w:bCs/>
    </w:rPr>
  </w:style>
  <w:style w:type="paragraph" w:customStyle="1" w:styleId="table-bodycentre">
    <w:name w:val="table-body_centre"/>
    <w:basedOn w:val="NoParagraphStyle"/>
    <w:uiPriority w:val="99"/>
    <w:rsid w:val="00DE4580"/>
    <w:pPr>
      <w:spacing w:after="100" w:line="200" w:lineRule="atLeast"/>
      <w:jc w:val="center"/>
    </w:pPr>
    <w:rPr>
      <w:rFonts w:ascii="Times New Roman" w:eastAsia="Times New Roman" w:hAnsi="Times New Roman" w:cs="SchoolBookSanPin"/>
      <w:sz w:val="18"/>
      <w:szCs w:val="18"/>
      <w:lang w:val="ru-RU"/>
    </w:rPr>
  </w:style>
  <w:style w:type="paragraph" w:customStyle="1" w:styleId="table-body0mm">
    <w:name w:val="table-body_0mm"/>
    <w:basedOn w:val="body"/>
    <w:uiPriority w:val="99"/>
    <w:rsid w:val="00416B7C"/>
    <w:pPr>
      <w:spacing w:line="200" w:lineRule="atLeast"/>
      <w:ind w:firstLine="0"/>
      <w:jc w:val="left"/>
    </w:pPr>
    <w:rPr>
      <w:rFonts w:eastAsia="Times New Roman"/>
      <w:sz w:val="18"/>
      <w:szCs w:val="18"/>
    </w:rPr>
  </w:style>
  <w:style w:type="character" w:customStyle="1" w:styleId="Book">
    <w:name w:val="Book"/>
    <w:uiPriority w:val="99"/>
    <w:rsid w:val="00416B7C"/>
  </w:style>
  <w:style w:type="character" w:customStyle="1" w:styleId="h3tracking">
    <w:name w:val="h3_tracking"/>
    <w:uiPriority w:val="99"/>
    <w:rsid w:val="00DE4580"/>
    <w:rPr>
      <w:rFonts w:ascii="Times New Roman" w:hAnsi="Times New Roman" w:cs="OfficinaSansExtraBoldITC-Reg"/>
      <w:b/>
      <w:bCs/>
    </w:rPr>
  </w:style>
  <w:style w:type="paragraph" w:customStyle="1" w:styleId="af3">
    <w:name w:val="Сноска (Доп. текст)"/>
    <w:basedOn w:val="NoParagraphStyle"/>
    <w:uiPriority w:val="99"/>
    <w:rsid w:val="00EF465C"/>
    <w:pPr>
      <w:tabs>
        <w:tab w:val="left" w:pos="227"/>
        <w:tab w:val="left" w:pos="454"/>
      </w:tabs>
      <w:spacing w:line="200" w:lineRule="atLeast"/>
      <w:ind w:firstLine="227"/>
      <w:jc w:val="both"/>
    </w:pPr>
    <w:rPr>
      <w:rFonts w:ascii="Times New Roman" w:eastAsia="Times New Roman" w:hAnsi="Times New Roman" w:cs="SchoolBookSanPin-Regular"/>
      <w:sz w:val="18"/>
      <w:szCs w:val="18"/>
      <w:lang w:val="ru-RU"/>
    </w:rPr>
  </w:style>
  <w:style w:type="character" w:customStyle="1" w:styleId="af4">
    <w:name w:val="Ц сноски"/>
    <w:uiPriority w:val="99"/>
    <w:rsid w:val="00416B7C"/>
    <w:rPr>
      <w:rFonts w:ascii="SchoolBookSanPin-Regular" w:hAnsi="SchoolBookSanPin-Regular" w:cs="SchoolBookSanPin-Regular"/>
      <w:sz w:val="18"/>
      <w:szCs w:val="18"/>
      <w:vertAlign w:val="superscript"/>
    </w:rPr>
  </w:style>
  <w:style w:type="character" w:customStyle="1" w:styleId="af5">
    <w:name w:val="Автоинтерлиньяж (Прочее)"/>
    <w:uiPriority w:val="99"/>
    <w:rsid w:val="00416B7C"/>
  </w:style>
  <w:style w:type="paragraph" w:customStyle="1" w:styleId="list-numnew">
    <w:name w:val="list-num_new"/>
    <w:basedOn w:val="NoParagraphStyle"/>
    <w:next w:val="NoParagraphStyle"/>
    <w:uiPriority w:val="99"/>
    <w:rsid w:val="00397149"/>
    <w:pPr>
      <w:widowControl/>
      <w:tabs>
        <w:tab w:val="left" w:pos="567"/>
      </w:tabs>
      <w:spacing w:line="240" w:lineRule="atLeast"/>
      <w:ind w:left="567" w:hanging="340"/>
      <w:jc w:val="both"/>
    </w:pPr>
    <w:rPr>
      <w:rFonts w:ascii="Times New Roman" w:eastAsia="Times New Roman" w:hAnsi="Times New Roman" w:cs="SchoolBookSanPin"/>
      <w:sz w:val="20"/>
      <w:szCs w:val="20"/>
      <w:lang w:val="ru-RU"/>
    </w:rPr>
  </w:style>
  <w:style w:type="character" w:customStyle="1" w:styleId="Superscript">
    <w:name w:val="Superscript"/>
    <w:uiPriority w:val="99"/>
    <w:rsid w:val="00416B7C"/>
    <w:rPr>
      <w:vertAlign w:val="superscript"/>
    </w:rPr>
  </w:style>
  <w:style w:type="paragraph" w:customStyle="1" w:styleId="13">
    <w:name w:val="основной_1 (Основной Текст)"/>
    <w:basedOn w:val="NoParagraphStyle"/>
    <w:uiPriority w:val="99"/>
    <w:rsid w:val="00416B7C"/>
    <w:pPr>
      <w:tabs>
        <w:tab w:val="left" w:pos="240"/>
      </w:tabs>
      <w:spacing w:line="240" w:lineRule="atLeast"/>
      <w:ind w:firstLine="227"/>
      <w:jc w:val="both"/>
    </w:pPr>
    <w:rPr>
      <w:rFonts w:ascii="SchoolBookSanPin-Regular" w:eastAsia="Times New Roman" w:hAnsi="SchoolBookSanPin-Regular" w:cs="SchoolBookSanPin-Regular"/>
      <w:sz w:val="20"/>
      <w:szCs w:val="20"/>
      <w:lang w:val="ru-RU"/>
    </w:rPr>
  </w:style>
  <w:style w:type="paragraph" w:customStyle="1" w:styleId="a0">
    <w:name w:val="основной_— (Основной Текст)"/>
    <w:basedOn w:val="13"/>
    <w:uiPriority w:val="99"/>
    <w:rsid w:val="00397149"/>
    <w:pPr>
      <w:widowControl/>
      <w:numPr>
        <w:numId w:val="8"/>
      </w:numPr>
      <w:ind w:left="567" w:hanging="340"/>
    </w:pPr>
    <w:rPr>
      <w:rFonts w:ascii="Times New Roman" w:hAnsi="Times New Roman"/>
    </w:rPr>
  </w:style>
  <w:style w:type="paragraph" w:customStyle="1" w:styleId="Bull">
    <w:name w:val="Bull (Основной Текст)"/>
    <w:basedOn w:val="a0"/>
    <w:uiPriority w:val="99"/>
    <w:rsid w:val="00397149"/>
  </w:style>
  <w:style w:type="paragraph" w:customStyle="1" w:styleId="40">
    <w:name w:val="4 (Заголовки)"/>
    <w:basedOn w:val="3"/>
    <w:uiPriority w:val="99"/>
    <w:rsid w:val="00416B7C"/>
    <w:pPr>
      <w:suppressAutoHyphens w:val="0"/>
      <w:spacing w:before="170"/>
    </w:pPr>
    <w:rPr>
      <w:rFonts w:ascii="OfficinaSansMediumITC-Reg" w:eastAsia="Times New Roman" w:hAnsi="OfficinaSansMediumITC-Reg" w:cs="OfficinaSansMediumITC-Reg"/>
      <w:sz w:val="20"/>
      <w:szCs w:val="20"/>
      <w:lang w:val="en-GB"/>
    </w:rPr>
  </w:style>
  <w:style w:type="paragraph" w:customStyle="1" w:styleId="snoska">
    <w:name w:val="snoska (Доп. текст)"/>
    <w:basedOn w:val="NoParagraphStyle"/>
    <w:uiPriority w:val="99"/>
    <w:rsid w:val="00397149"/>
    <w:pPr>
      <w:widowControl/>
      <w:spacing w:line="200" w:lineRule="atLeast"/>
      <w:ind w:firstLine="227"/>
      <w:jc w:val="both"/>
    </w:pPr>
    <w:rPr>
      <w:rFonts w:ascii="Times New Roman" w:eastAsia="Times New Roman" w:hAnsi="Times New Roman" w:cs="SchoolBookSanPin-Regular"/>
      <w:sz w:val="18"/>
      <w:szCs w:val="18"/>
      <w:lang w:val="ru-RU"/>
    </w:rPr>
  </w:style>
  <w:style w:type="character" w:customStyle="1" w:styleId="af6">
    <w:name w:val="Верх. Индекс (Индексы)"/>
    <w:uiPriority w:val="99"/>
    <w:rsid w:val="00416B7C"/>
    <w:rPr>
      <w:position w:val="4"/>
      <w:sz w:val="13"/>
      <w:szCs w:val="13"/>
    </w:rPr>
  </w:style>
  <w:style w:type="paragraph" w:customStyle="1" w:styleId="Header1">
    <w:name w:val="Header_1"/>
    <w:basedOn w:val="NoParagraphStyle"/>
    <w:next w:val="NoParagraphStyle"/>
    <w:uiPriority w:val="99"/>
    <w:rsid w:val="008A1663"/>
    <w:pPr>
      <w:keepNext/>
      <w:keepLines/>
      <w:pageBreakBefore/>
      <w:widowControl/>
      <w:pBdr>
        <w:bottom w:val="single" w:sz="4" w:space="5" w:color="auto"/>
      </w:pBdr>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Body0">
    <w:name w:val="Body"/>
    <w:basedOn w:val="NoParagraphStyle"/>
    <w:uiPriority w:val="99"/>
    <w:rsid w:val="008A1663"/>
    <w:pPr>
      <w:widowControl/>
      <w:tabs>
        <w:tab w:val="left" w:pos="510"/>
      </w:tabs>
      <w:spacing w:line="240" w:lineRule="atLeast"/>
      <w:ind w:firstLine="227"/>
      <w:jc w:val="both"/>
    </w:pPr>
    <w:rPr>
      <w:rFonts w:ascii="Times New Roman" w:eastAsia="Times New Roman" w:hAnsi="Times New Roman" w:cs="SchoolBookSanPin"/>
      <w:sz w:val="20"/>
      <w:szCs w:val="20"/>
      <w:lang w:val="ru-RU"/>
    </w:rPr>
  </w:style>
  <w:style w:type="paragraph" w:customStyle="1" w:styleId="Header2">
    <w:name w:val="Header_2"/>
    <w:basedOn w:val="NoParagraphStyle"/>
    <w:next w:val="NoParagraphStyle"/>
    <w:uiPriority w:val="99"/>
    <w:rsid w:val="008A1663"/>
    <w:pPr>
      <w:keepNext/>
      <w:keepLines/>
      <w:widowControl/>
      <w:suppressAutoHyphens/>
      <w:spacing w:before="240" w:line="240" w:lineRule="atLeast"/>
    </w:pPr>
    <w:rPr>
      <w:rFonts w:ascii="Times New Roman" w:eastAsia="Times New Roman" w:hAnsi="Times New Roman" w:cs="OfficinaSansMediumITC"/>
      <w:b/>
      <w:caps/>
      <w:position w:val="6"/>
      <w:sz w:val="22"/>
      <w:szCs w:val="22"/>
      <w:lang w:val="ru-RU"/>
    </w:rPr>
  </w:style>
  <w:style w:type="paragraph" w:customStyle="1" w:styleId="Bodybullet0">
    <w:name w:val="Body_bullet"/>
    <w:basedOn w:val="NoParagraphStyle"/>
    <w:next w:val="NoParagraphStyle"/>
    <w:uiPriority w:val="99"/>
    <w:rsid w:val="008A1663"/>
    <w:pPr>
      <w:numPr>
        <w:numId w:val="9"/>
      </w:numPr>
      <w:spacing w:line="240" w:lineRule="atLeast"/>
      <w:ind w:left="567" w:hanging="340"/>
      <w:jc w:val="both"/>
    </w:pPr>
    <w:rPr>
      <w:rFonts w:ascii="Times New Roman" w:eastAsia="Times New Roman" w:hAnsi="Times New Roman" w:cs="SchoolBookSanPin"/>
      <w:sz w:val="20"/>
      <w:szCs w:val="20"/>
      <w:lang w:val="ru-RU"/>
    </w:rPr>
  </w:style>
  <w:style w:type="paragraph" w:customStyle="1" w:styleId="Header2first">
    <w:name w:val="Header_2_first"/>
    <w:basedOn w:val="Header2"/>
    <w:uiPriority w:val="99"/>
    <w:rsid w:val="00416B7C"/>
    <w:pPr>
      <w:spacing w:before="0"/>
    </w:pPr>
  </w:style>
  <w:style w:type="paragraph" w:customStyle="1" w:styleId="Header4">
    <w:name w:val="Header_4"/>
    <w:basedOn w:val="NoParagraphStyle"/>
    <w:next w:val="NoParagraphStyle"/>
    <w:uiPriority w:val="99"/>
    <w:rsid w:val="00DD5238"/>
    <w:pPr>
      <w:keepNext/>
      <w:suppressAutoHyphens/>
      <w:spacing w:before="240" w:line="240" w:lineRule="atLeast"/>
    </w:pPr>
    <w:rPr>
      <w:rFonts w:ascii="Times New Roman" w:eastAsia="Times New Roman" w:hAnsi="Times New Roman" w:cs="OfficinaSansMediumITC"/>
      <w:b/>
      <w:position w:val="6"/>
      <w:sz w:val="20"/>
      <w:szCs w:val="20"/>
      <w:lang w:val="ru-RU"/>
    </w:rPr>
  </w:style>
  <w:style w:type="paragraph" w:customStyle="1" w:styleId="Header4first">
    <w:name w:val="Header_4_first"/>
    <w:basedOn w:val="Header4"/>
    <w:uiPriority w:val="99"/>
    <w:rsid w:val="00416B7C"/>
    <w:pPr>
      <w:spacing w:before="120"/>
    </w:pPr>
  </w:style>
  <w:style w:type="paragraph" w:customStyle="1" w:styleId="Header3">
    <w:name w:val="Header_3"/>
    <w:basedOn w:val="NoParagraphStyle"/>
    <w:uiPriority w:val="99"/>
    <w:rsid w:val="00DD5238"/>
    <w:pPr>
      <w:keepNext/>
      <w:suppressAutoHyphens/>
      <w:spacing w:before="340" w:line="240" w:lineRule="atLeast"/>
    </w:pPr>
    <w:rPr>
      <w:rFonts w:ascii="Times New Roman" w:eastAsia="Times New Roman" w:hAnsi="Times New Roman" w:cs="OfficinaSansExtraBoldITC-Reg"/>
      <w:b/>
      <w:bCs/>
      <w:position w:val="6"/>
      <w:sz w:val="22"/>
      <w:szCs w:val="22"/>
      <w:lang w:val="ru-RU"/>
    </w:rPr>
  </w:style>
  <w:style w:type="paragraph" w:customStyle="1" w:styleId="3a">
    <w:name w:val="Заг 3a (Заголовки)"/>
    <w:basedOn w:val="20"/>
    <w:uiPriority w:val="99"/>
    <w:rsid w:val="0073573A"/>
    <w:pPr>
      <w:tabs>
        <w:tab w:val="left" w:pos="510"/>
      </w:tabs>
      <w:suppressAutoHyphens w:val="0"/>
      <w:spacing w:after="113"/>
    </w:pPr>
    <w:rPr>
      <w:rFonts w:eastAsia="Times New Roman" w:cs="OfficinaSansExtraBoldITC-Reg"/>
    </w:rPr>
  </w:style>
  <w:style w:type="paragraph" w:customStyle="1" w:styleId="af7">
    <w:name w:val="Таблица Влево (Таблицы)"/>
    <w:basedOn w:val="a8"/>
    <w:uiPriority w:val="99"/>
    <w:rsid w:val="00416B7C"/>
    <w:pPr>
      <w:tabs>
        <w:tab w:val="left" w:pos="510"/>
      </w:tabs>
      <w:spacing w:line="220" w:lineRule="atLeast"/>
      <w:ind w:firstLine="0"/>
      <w:jc w:val="left"/>
    </w:pPr>
    <w:rPr>
      <w:rFonts w:eastAsia="Times New Roman"/>
      <w:sz w:val="18"/>
      <w:szCs w:val="18"/>
    </w:rPr>
  </w:style>
  <w:style w:type="paragraph" w:customStyle="1" w:styleId="af8">
    <w:name w:val="Таблица Головка (Таблицы)"/>
    <w:basedOn w:val="af7"/>
    <w:uiPriority w:val="99"/>
    <w:rsid w:val="00416B7C"/>
    <w:pPr>
      <w:jc w:val="center"/>
    </w:pPr>
    <w:rPr>
      <w:rFonts w:ascii="SchoolBookSanPin-Bold" w:hAnsi="SchoolBookSanPin-Bold" w:cs="SchoolBookSanPin-Bold"/>
      <w:b/>
      <w:bCs/>
    </w:rPr>
  </w:style>
  <w:style w:type="paragraph" w:customStyle="1" w:styleId="af9">
    <w:name w:val="Таблица по Центру (Таблицы)"/>
    <w:basedOn w:val="af7"/>
    <w:uiPriority w:val="99"/>
    <w:rsid w:val="00416B7C"/>
    <w:pPr>
      <w:jc w:val="center"/>
    </w:pPr>
  </w:style>
  <w:style w:type="paragraph" w:customStyle="1" w:styleId="bodycentre">
    <w:name w:val="body_centre"/>
    <w:basedOn w:val="NoParagraphStyle"/>
    <w:uiPriority w:val="99"/>
    <w:rsid w:val="00416B7C"/>
    <w:pPr>
      <w:tabs>
        <w:tab w:val="left" w:pos="567"/>
      </w:tabs>
      <w:spacing w:line="240" w:lineRule="atLeast"/>
      <w:jc w:val="center"/>
    </w:pPr>
    <w:rPr>
      <w:rFonts w:ascii="SchoolBookSanPin" w:eastAsia="Times New Roman" w:hAnsi="SchoolBookSanPin" w:cs="SchoolBookSanPin"/>
      <w:sz w:val="20"/>
      <w:szCs w:val="20"/>
      <w:lang w:val="ru-RU"/>
    </w:rPr>
  </w:style>
  <w:style w:type="character" w:customStyle="1" w:styleId="BoldItalicUnderline">
    <w:name w:val="Bold_Italic_Underline"/>
    <w:uiPriority w:val="99"/>
    <w:rsid w:val="00416B7C"/>
    <w:rPr>
      <w:b/>
      <w:bCs/>
      <w:i/>
      <w:iCs/>
      <w:u w:val="thick"/>
    </w:rPr>
  </w:style>
  <w:style w:type="character" w:customStyle="1" w:styleId="Symbol">
    <w:name w:val="Symbol"/>
    <w:uiPriority w:val="99"/>
    <w:rsid w:val="00416B7C"/>
    <w:rPr>
      <w:rFonts w:ascii="Symbol" w:hAnsi="Symbol" w:cs="Symbol"/>
    </w:rPr>
  </w:style>
  <w:style w:type="character" w:customStyle="1" w:styleId="Underline">
    <w:name w:val="Underline"/>
    <w:uiPriority w:val="99"/>
    <w:rsid w:val="00416B7C"/>
    <w:rPr>
      <w:u w:val="thick"/>
    </w:rPr>
  </w:style>
  <w:style w:type="paragraph" w:customStyle="1" w:styleId="table-list-bullet">
    <w:name w:val="table-list-bullet"/>
    <w:basedOn w:val="table-body1mm"/>
    <w:uiPriority w:val="99"/>
    <w:rsid w:val="00416B7C"/>
    <w:pPr>
      <w:spacing w:after="0"/>
      <w:ind w:left="142" w:hanging="142"/>
    </w:pPr>
  </w:style>
  <w:style w:type="paragraph" w:styleId="afa">
    <w:name w:val="header"/>
    <w:basedOn w:val="a3"/>
    <w:link w:val="afb"/>
    <w:uiPriority w:val="99"/>
    <w:unhideWhenUsed/>
    <w:rsid w:val="00FE214C"/>
    <w:pPr>
      <w:tabs>
        <w:tab w:val="center" w:pos="4677"/>
        <w:tab w:val="right" w:pos="9355"/>
      </w:tabs>
      <w:spacing w:after="0" w:line="240" w:lineRule="auto"/>
    </w:pPr>
  </w:style>
  <w:style w:type="character" w:customStyle="1" w:styleId="afb">
    <w:name w:val="Верхний колонтитул Знак"/>
    <w:basedOn w:val="a4"/>
    <w:link w:val="afa"/>
    <w:uiPriority w:val="99"/>
    <w:rsid w:val="00FE214C"/>
    <w:rPr>
      <w:rFonts w:ascii="Times New Roman" w:hAnsi="Times New Roman"/>
      <w:sz w:val="20"/>
    </w:rPr>
  </w:style>
  <w:style w:type="paragraph" w:styleId="afc">
    <w:name w:val="footer"/>
    <w:basedOn w:val="a3"/>
    <w:link w:val="afd"/>
    <w:uiPriority w:val="99"/>
    <w:unhideWhenUsed/>
    <w:rsid w:val="00FE214C"/>
    <w:pPr>
      <w:tabs>
        <w:tab w:val="center" w:pos="4677"/>
        <w:tab w:val="right" w:pos="9355"/>
      </w:tabs>
      <w:spacing w:after="0" w:line="240" w:lineRule="auto"/>
    </w:pPr>
  </w:style>
  <w:style w:type="character" w:customStyle="1" w:styleId="afd">
    <w:name w:val="Нижний колонтитул Знак"/>
    <w:basedOn w:val="a4"/>
    <w:link w:val="afc"/>
    <w:uiPriority w:val="99"/>
    <w:rsid w:val="00FE214C"/>
    <w:rPr>
      <w:rFonts w:ascii="Times New Roman" w:hAnsi="Times New Roman"/>
      <w:sz w:val="20"/>
    </w:rPr>
  </w:style>
  <w:style w:type="paragraph" w:styleId="afe">
    <w:name w:val="footnote text"/>
    <w:basedOn w:val="a3"/>
    <w:link w:val="aff"/>
    <w:uiPriority w:val="99"/>
    <w:semiHidden/>
    <w:unhideWhenUsed/>
    <w:rsid w:val="00D85A7A"/>
    <w:pPr>
      <w:spacing w:after="0" w:line="240" w:lineRule="auto"/>
    </w:pPr>
    <w:rPr>
      <w:szCs w:val="20"/>
    </w:rPr>
  </w:style>
  <w:style w:type="character" w:customStyle="1" w:styleId="aff">
    <w:name w:val="Текст сноски Знак"/>
    <w:basedOn w:val="a4"/>
    <w:link w:val="afe"/>
    <w:uiPriority w:val="99"/>
    <w:semiHidden/>
    <w:rsid w:val="00D85A7A"/>
    <w:rPr>
      <w:rFonts w:ascii="Times New Roman" w:hAnsi="Times New Roman"/>
      <w:sz w:val="20"/>
      <w:szCs w:val="20"/>
    </w:rPr>
  </w:style>
  <w:style w:type="character" w:styleId="aff0">
    <w:name w:val="footnote reference"/>
    <w:basedOn w:val="a4"/>
    <w:uiPriority w:val="99"/>
    <w:semiHidden/>
    <w:unhideWhenUsed/>
    <w:rsid w:val="00D85A7A"/>
    <w:rPr>
      <w:vertAlign w:val="superscript"/>
    </w:rPr>
  </w:style>
  <w:style w:type="numbering" w:customStyle="1" w:styleId="1">
    <w:name w:val="Текущий список1"/>
    <w:uiPriority w:val="99"/>
    <w:rsid w:val="00E757E7"/>
    <w:pPr>
      <w:numPr>
        <w:numId w:val="11"/>
      </w:numPr>
    </w:pPr>
  </w:style>
  <w:style w:type="numbering" w:customStyle="1" w:styleId="2">
    <w:name w:val="Текущий список2"/>
    <w:uiPriority w:val="99"/>
    <w:rsid w:val="00E757E7"/>
    <w:pPr>
      <w:numPr>
        <w:numId w:val="12"/>
      </w:numPr>
    </w:pPr>
  </w:style>
  <w:style w:type="paragraph" w:styleId="aff1">
    <w:name w:val="Balloon Text"/>
    <w:basedOn w:val="a3"/>
    <w:link w:val="aff2"/>
    <w:uiPriority w:val="99"/>
    <w:semiHidden/>
    <w:unhideWhenUsed/>
    <w:rsid w:val="00867A4F"/>
    <w:pPr>
      <w:spacing w:after="0" w:line="240" w:lineRule="auto"/>
    </w:pPr>
    <w:rPr>
      <w:rFonts w:ascii="Tahoma" w:hAnsi="Tahoma" w:cs="Tahoma"/>
      <w:sz w:val="16"/>
      <w:szCs w:val="16"/>
    </w:rPr>
  </w:style>
  <w:style w:type="character" w:customStyle="1" w:styleId="aff2">
    <w:name w:val="Текст выноски Знак"/>
    <w:basedOn w:val="a4"/>
    <w:link w:val="aff1"/>
    <w:uiPriority w:val="99"/>
    <w:semiHidden/>
    <w:rsid w:val="00867A4F"/>
    <w:rPr>
      <w:rFonts w:ascii="Tahoma" w:hAnsi="Tahoma" w:cs="Tahoma"/>
      <w:sz w:val="16"/>
      <w:szCs w:val="16"/>
    </w:rPr>
  </w:style>
  <w:style w:type="paragraph" w:styleId="aff3">
    <w:name w:val="No Spacing"/>
    <w:uiPriority w:val="1"/>
    <w:qFormat/>
    <w:rsid w:val="00B802A0"/>
    <w:pPr>
      <w:spacing w:after="0" w:line="240" w:lineRule="auto"/>
      <w:ind w:firstLine="227"/>
      <w:jc w:val="both"/>
    </w:pPr>
    <w:rPr>
      <w:rFonts w:ascii="Times New Roman" w:hAnsi="Times New Roman"/>
      <w:sz w:val="20"/>
    </w:rPr>
  </w:style>
  <w:style w:type="paragraph" w:customStyle="1" w:styleId="Default">
    <w:name w:val="Default"/>
    <w:rsid w:val="00085E5F"/>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14">
    <w:name w:val="Нет списка1"/>
    <w:next w:val="a6"/>
    <w:uiPriority w:val="99"/>
    <w:semiHidden/>
    <w:unhideWhenUsed/>
    <w:rsid w:val="00C641DF"/>
  </w:style>
  <w:style w:type="numbering" w:customStyle="1" w:styleId="110">
    <w:name w:val="Нет списка11"/>
    <w:next w:val="a6"/>
    <w:uiPriority w:val="99"/>
    <w:semiHidden/>
    <w:unhideWhenUsed/>
    <w:rsid w:val="00C641DF"/>
  </w:style>
  <w:style w:type="numbering" w:customStyle="1" w:styleId="111">
    <w:name w:val="Текущий список11"/>
    <w:uiPriority w:val="99"/>
    <w:rsid w:val="00C641DF"/>
  </w:style>
  <w:style w:type="numbering" w:customStyle="1" w:styleId="21">
    <w:name w:val="Текущий список21"/>
    <w:uiPriority w:val="99"/>
    <w:rsid w:val="00C641DF"/>
  </w:style>
  <w:style w:type="numbering" w:customStyle="1" w:styleId="22">
    <w:name w:val="Нет списка2"/>
    <w:next w:val="a6"/>
    <w:uiPriority w:val="99"/>
    <w:semiHidden/>
    <w:unhideWhenUsed/>
    <w:rsid w:val="00E24C1E"/>
  </w:style>
  <w:style w:type="paragraph" w:customStyle="1" w:styleId="31">
    <w:name w:val="Заголовок 31"/>
    <w:basedOn w:val="a3"/>
    <w:uiPriority w:val="1"/>
    <w:qFormat/>
    <w:rsid w:val="00E24C1E"/>
    <w:pPr>
      <w:widowControl w:val="0"/>
      <w:autoSpaceDE w:val="0"/>
      <w:autoSpaceDN w:val="0"/>
      <w:spacing w:after="0" w:line="240" w:lineRule="auto"/>
      <w:ind w:left="1622" w:firstLine="0"/>
      <w:jc w:val="left"/>
      <w:outlineLvl w:val="3"/>
    </w:pPr>
    <w:rPr>
      <w:rFonts w:eastAsia="Times New Roman" w:cs="Times New Roman"/>
      <w:b/>
      <w:bCs/>
      <w:sz w:val="22"/>
      <w:lang w:eastAsia="en-US"/>
    </w:rPr>
  </w:style>
  <w:style w:type="numbering" w:customStyle="1" w:styleId="120">
    <w:name w:val="Нет списка12"/>
    <w:next w:val="a6"/>
    <w:uiPriority w:val="99"/>
    <w:semiHidden/>
    <w:unhideWhenUsed/>
    <w:rsid w:val="00E24C1E"/>
  </w:style>
  <w:style w:type="table" w:customStyle="1" w:styleId="TableNormal">
    <w:name w:val="Table Normal"/>
    <w:uiPriority w:val="2"/>
    <w:semiHidden/>
    <w:unhideWhenUsed/>
    <w:qFormat/>
    <w:rsid w:val="00E24C1E"/>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customStyle="1" w:styleId="112">
    <w:name w:val="Оглавление 11"/>
    <w:basedOn w:val="a3"/>
    <w:uiPriority w:val="1"/>
    <w:qFormat/>
    <w:rsid w:val="00E24C1E"/>
    <w:pPr>
      <w:widowControl w:val="0"/>
      <w:autoSpaceDE w:val="0"/>
      <w:autoSpaceDN w:val="0"/>
      <w:spacing w:before="100" w:after="0" w:line="240" w:lineRule="auto"/>
      <w:ind w:left="622" w:firstLine="0"/>
      <w:jc w:val="left"/>
    </w:pPr>
    <w:rPr>
      <w:rFonts w:eastAsia="Times New Roman" w:cs="Times New Roman"/>
      <w:sz w:val="22"/>
      <w:lang w:eastAsia="en-US"/>
    </w:rPr>
  </w:style>
  <w:style w:type="paragraph" w:customStyle="1" w:styleId="210">
    <w:name w:val="Оглавление 21"/>
    <w:basedOn w:val="a3"/>
    <w:uiPriority w:val="1"/>
    <w:qFormat/>
    <w:rsid w:val="00E24C1E"/>
    <w:pPr>
      <w:widowControl w:val="0"/>
      <w:autoSpaceDE w:val="0"/>
      <w:autoSpaceDN w:val="0"/>
      <w:spacing w:before="100" w:after="0" w:line="240" w:lineRule="auto"/>
      <w:ind w:left="862" w:firstLine="0"/>
      <w:jc w:val="left"/>
    </w:pPr>
    <w:rPr>
      <w:rFonts w:eastAsia="Times New Roman" w:cs="Times New Roman"/>
      <w:sz w:val="22"/>
      <w:lang w:eastAsia="en-US"/>
    </w:rPr>
  </w:style>
  <w:style w:type="paragraph" w:customStyle="1" w:styleId="310">
    <w:name w:val="Оглавление 31"/>
    <w:basedOn w:val="a3"/>
    <w:uiPriority w:val="1"/>
    <w:qFormat/>
    <w:rsid w:val="00E24C1E"/>
    <w:pPr>
      <w:widowControl w:val="0"/>
      <w:autoSpaceDE w:val="0"/>
      <w:autoSpaceDN w:val="0"/>
      <w:spacing w:before="100" w:after="0" w:line="240" w:lineRule="auto"/>
      <w:ind w:left="1601" w:hanging="553"/>
      <w:jc w:val="left"/>
    </w:pPr>
    <w:rPr>
      <w:rFonts w:eastAsia="Times New Roman" w:cs="Times New Roman"/>
      <w:sz w:val="22"/>
      <w:lang w:eastAsia="en-US"/>
    </w:rPr>
  </w:style>
  <w:style w:type="paragraph" w:styleId="aff4">
    <w:name w:val="Body Text"/>
    <w:basedOn w:val="a3"/>
    <w:link w:val="aff5"/>
    <w:uiPriority w:val="1"/>
    <w:qFormat/>
    <w:rsid w:val="00E24C1E"/>
    <w:pPr>
      <w:widowControl w:val="0"/>
      <w:autoSpaceDE w:val="0"/>
      <w:autoSpaceDN w:val="0"/>
      <w:spacing w:after="0" w:line="240" w:lineRule="auto"/>
      <w:ind w:left="622" w:firstLine="0"/>
    </w:pPr>
    <w:rPr>
      <w:rFonts w:eastAsia="Times New Roman" w:cs="Times New Roman"/>
      <w:sz w:val="22"/>
      <w:lang w:eastAsia="en-US"/>
    </w:rPr>
  </w:style>
  <w:style w:type="character" w:customStyle="1" w:styleId="aff5">
    <w:name w:val="Основной текст Знак"/>
    <w:basedOn w:val="a4"/>
    <w:link w:val="aff4"/>
    <w:uiPriority w:val="1"/>
    <w:rsid w:val="00E24C1E"/>
    <w:rPr>
      <w:rFonts w:ascii="Times New Roman" w:eastAsia="Times New Roman" w:hAnsi="Times New Roman" w:cs="Times New Roman"/>
      <w:lang w:eastAsia="en-US"/>
    </w:rPr>
  </w:style>
  <w:style w:type="paragraph" w:customStyle="1" w:styleId="113">
    <w:name w:val="Заголовок 11"/>
    <w:basedOn w:val="a3"/>
    <w:uiPriority w:val="1"/>
    <w:qFormat/>
    <w:rsid w:val="00E24C1E"/>
    <w:pPr>
      <w:widowControl w:val="0"/>
      <w:autoSpaceDE w:val="0"/>
      <w:autoSpaceDN w:val="0"/>
      <w:spacing w:before="74" w:after="0" w:line="240" w:lineRule="auto"/>
      <w:ind w:left="774" w:right="940" w:firstLine="0"/>
      <w:jc w:val="center"/>
      <w:outlineLvl w:val="1"/>
    </w:pPr>
    <w:rPr>
      <w:rFonts w:eastAsia="Times New Roman" w:cs="Times New Roman"/>
      <w:b/>
      <w:bCs/>
      <w:sz w:val="26"/>
      <w:szCs w:val="26"/>
      <w:lang w:eastAsia="en-US"/>
    </w:rPr>
  </w:style>
  <w:style w:type="paragraph" w:customStyle="1" w:styleId="211">
    <w:name w:val="Заголовок 21"/>
    <w:basedOn w:val="a3"/>
    <w:uiPriority w:val="1"/>
    <w:qFormat/>
    <w:rsid w:val="00E24C1E"/>
    <w:pPr>
      <w:widowControl w:val="0"/>
      <w:autoSpaceDE w:val="0"/>
      <w:autoSpaceDN w:val="0"/>
      <w:spacing w:after="0" w:line="240" w:lineRule="auto"/>
      <w:ind w:left="207" w:firstLine="0"/>
      <w:jc w:val="left"/>
      <w:outlineLvl w:val="2"/>
    </w:pPr>
    <w:rPr>
      <w:rFonts w:eastAsia="Times New Roman" w:cs="Times New Roman"/>
      <w:b/>
      <w:bCs/>
      <w:sz w:val="24"/>
      <w:szCs w:val="24"/>
      <w:lang w:eastAsia="en-US"/>
    </w:rPr>
  </w:style>
  <w:style w:type="paragraph" w:customStyle="1" w:styleId="41">
    <w:name w:val="Заголовок 41"/>
    <w:basedOn w:val="a3"/>
    <w:uiPriority w:val="1"/>
    <w:qFormat/>
    <w:rsid w:val="00E24C1E"/>
    <w:pPr>
      <w:widowControl w:val="0"/>
      <w:autoSpaceDE w:val="0"/>
      <w:autoSpaceDN w:val="0"/>
      <w:spacing w:after="0" w:line="240" w:lineRule="auto"/>
      <w:ind w:left="1342" w:firstLine="0"/>
      <w:outlineLvl w:val="4"/>
    </w:pPr>
    <w:rPr>
      <w:rFonts w:eastAsia="Times New Roman" w:cs="Times New Roman"/>
      <w:b/>
      <w:bCs/>
      <w:i/>
      <w:iCs/>
      <w:sz w:val="22"/>
      <w:lang w:eastAsia="en-US"/>
    </w:rPr>
  </w:style>
  <w:style w:type="paragraph" w:styleId="aff6">
    <w:name w:val="Title"/>
    <w:basedOn w:val="a3"/>
    <w:link w:val="aff7"/>
    <w:uiPriority w:val="1"/>
    <w:qFormat/>
    <w:rsid w:val="00E24C1E"/>
    <w:pPr>
      <w:widowControl w:val="0"/>
      <w:autoSpaceDE w:val="0"/>
      <w:autoSpaceDN w:val="0"/>
      <w:spacing w:before="2" w:after="0" w:line="240" w:lineRule="auto"/>
      <w:ind w:left="774" w:right="609" w:firstLine="0"/>
      <w:jc w:val="center"/>
    </w:pPr>
    <w:rPr>
      <w:rFonts w:ascii="Arial Black" w:eastAsia="Arial Black" w:hAnsi="Arial Black" w:cs="Arial Black"/>
      <w:sz w:val="52"/>
      <w:szCs w:val="52"/>
      <w:lang w:eastAsia="en-US"/>
    </w:rPr>
  </w:style>
  <w:style w:type="character" w:customStyle="1" w:styleId="aff7">
    <w:name w:val="Заголовок Знак"/>
    <w:basedOn w:val="a4"/>
    <w:link w:val="aff6"/>
    <w:uiPriority w:val="1"/>
    <w:rsid w:val="00E24C1E"/>
    <w:rPr>
      <w:rFonts w:ascii="Arial Black" w:eastAsia="Arial Black" w:hAnsi="Arial Black" w:cs="Arial Black"/>
      <w:sz w:val="52"/>
      <w:szCs w:val="52"/>
      <w:lang w:eastAsia="en-US"/>
    </w:rPr>
  </w:style>
  <w:style w:type="paragraph" w:styleId="aff8">
    <w:name w:val="List Paragraph"/>
    <w:basedOn w:val="a3"/>
    <w:uiPriority w:val="1"/>
    <w:qFormat/>
    <w:rsid w:val="00E24C1E"/>
    <w:pPr>
      <w:widowControl w:val="0"/>
      <w:autoSpaceDE w:val="0"/>
      <w:autoSpaceDN w:val="0"/>
      <w:spacing w:after="0" w:line="240" w:lineRule="auto"/>
      <w:ind w:left="622" w:firstLine="719"/>
    </w:pPr>
    <w:rPr>
      <w:rFonts w:eastAsia="Times New Roman" w:cs="Times New Roman"/>
      <w:sz w:val="22"/>
      <w:lang w:eastAsia="en-US"/>
    </w:rPr>
  </w:style>
  <w:style w:type="paragraph" w:customStyle="1" w:styleId="TableParagraph">
    <w:name w:val="Table Paragraph"/>
    <w:basedOn w:val="a3"/>
    <w:uiPriority w:val="1"/>
    <w:qFormat/>
    <w:rsid w:val="00E24C1E"/>
    <w:pPr>
      <w:widowControl w:val="0"/>
      <w:autoSpaceDE w:val="0"/>
      <w:autoSpaceDN w:val="0"/>
      <w:spacing w:after="0" w:line="240" w:lineRule="auto"/>
      <w:ind w:firstLine="0"/>
      <w:jc w:val="left"/>
    </w:pPr>
    <w:rPr>
      <w:rFonts w:eastAsia="Times New Roman" w:cs="Times New Roman"/>
      <w:sz w:val="22"/>
      <w:lang w:eastAsia="en-US"/>
    </w:rPr>
  </w:style>
  <w:style w:type="character" w:styleId="aff9">
    <w:name w:val="Hyperlink"/>
    <w:basedOn w:val="a4"/>
    <w:uiPriority w:val="99"/>
    <w:unhideWhenUsed/>
    <w:rsid w:val="00E24C1E"/>
    <w:rPr>
      <w:color w:val="0000FF"/>
      <w:u w:val="single"/>
    </w:rPr>
  </w:style>
  <w:style w:type="paragraph" w:styleId="affa">
    <w:name w:val="Normal (Web)"/>
    <w:basedOn w:val="a3"/>
    <w:uiPriority w:val="99"/>
    <w:unhideWhenUsed/>
    <w:rsid w:val="00E24C1E"/>
    <w:pPr>
      <w:spacing w:before="100" w:beforeAutospacing="1" w:after="100" w:afterAutospacing="1" w:line="240" w:lineRule="auto"/>
      <w:ind w:firstLine="0"/>
      <w:jc w:val="left"/>
    </w:pPr>
    <w:rPr>
      <w:rFonts w:eastAsia="Times New Roman" w:cs="Times New Roman"/>
      <w:sz w:val="24"/>
      <w:szCs w:val="24"/>
    </w:rPr>
  </w:style>
  <w:style w:type="character" w:styleId="affb">
    <w:name w:val="line number"/>
    <w:basedOn w:val="a4"/>
    <w:uiPriority w:val="99"/>
    <w:semiHidden/>
    <w:unhideWhenUsed/>
    <w:rsid w:val="00E24C1E"/>
  </w:style>
  <w:style w:type="table" w:customStyle="1" w:styleId="23">
    <w:name w:val="Сетка таблицы2"/>
    <w:basedOn w:val="a5"/>
    <w:next w:val="affc"/>
    <w:uiPriority w:val="59"/>
    <w:rsid w:val="00E24C1E"/>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c">
    <w:name w:val="Table Grid"/>
    <w:basedOn w:val="a5"/>
    <w:uiPriority w:val="59"/>
    <w:rsid w:val="00E24C1E"/>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24C1E"/>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E24C1E"/>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15">
    <w:name w:val="Сетка таблицы1"/>
    <w:basedOn w:val="a5"/>
    <w:next w:val="affc"/>
    <w:uiPriority w:val="59"/>
    <w:rsid w:val="00E24C1E"/>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880073"/>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2E691C"/>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212">
    <w:name w:val="Сетка таблицы21"/>
    <w:basedOn w:val="a5"/>
    <w:next w:val="affc"/>
    <w:uiPriority w:val="59"/>
    <w:rsid w:val="00545FC6"/>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Сетка таблицы3"/>
    <w:basedOn w:val="a5"/>
    <w:next w:val="affc"/>
    <w:uiPriority w:val="59"/>
    <w:rsid w:val="00A7676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unhideWhenUsed/>
    <w:qFormat/>
    <w:rsid w:val="00A7676A"/>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42">
    <w:name w:val="Сетка таблицы4"/>
    <w:basedOn w:val="a5"/>
    <w:next w:val="affc"/>
    <w:uiPriority w:val="39"/>
    <w:rsid w:val="00B82BA2"/>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5"/>
    <w:next w:val="affc"/>
    <w:uiPriority w:val="59"/>
    <w:rsid w:val="00F2711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5"/>
    <w:next w:val="affc"/>
    <w:uiPriority w:val="59"/>
    <w:rsid w:val="00CD27D6"/>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u.wikipedia.org/wiki/%D0%94%D0%9E%D0%A1%D0%90%D0%90%D0%A4"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ru.wikipedia.org/wiki/2016_%D0%B3%D0%BE%D0%B4" TargetMode="External"/><Relationship Id="rId17" Type="http://schemas.openxmlformats.org/officeDocument/2006/relationships/hyperlink" Target="https://ru.wikipedia.org/wiki/%D0%92%D0%BE%D1%81%D1%82%D1%80%D0%BE%D1%82%D0%B8%D0%BD,_%D0%92%D0%B0%D0%BB%D0%B5%D1%80%D0%B8%D0%B9_%D0%90%D0%BB%D0%B5%D0%BA%D1%81%D0%B0%D0%BD%D0%B4%D1%80%D0%BE%D0%B2%D0%B8%D1%87" TargetMode="External"/><Relationship Id="rId2" Type="http://schemas.openxmlformats.org/officeDocument/2006/relationships/numbering" Target="numbering.xml"/><Relationship Id="rId16" Type="http://schemas.openxmlformats.org/officeDocument/2006/relationships/hyperlink" Target="https://ru.wikipedia.org/wiki/%D0%A2%D0%B5%D1%80%D0%B5%D1%88%D0%BA%D0%BE%D0%B2%D0%B0,_%D0%92%D0%B0%D0%BB%D0%B5%D0%BD%D1%82%D0%B8%D0%BD%D0%B0_%D0%92%D0%BB%D0%B0%D0%B4%D0%B8%D0%BC%D0%B8%D1%80%D0%BE%D0%B2%D0%BD%D0%B0" TargetMode="External"/><Relationship Id="rId20" Type="http://schemas.openxmlformats.org/officeDocument/2006/relationships/hyperlink" Target="http://publication.pravo.gov.ru/Document/View/00012020122101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29_%D0%B8%D1%8E%D0%BB%D1%8F" TargetMode="External"/><Relationship Id="rId5" Type="http://schemas.openxmlformats.org/officeDocument/2006/relationships/webSettings" Target="webSettings.xml"/><Relationship Id="rId15" Type="http://schemas.openxmlformats.org/officeDocument/2006/relationships/hyperlink" Target="https://ru.wikipedia.org/wiki/%D0%A5%D0%BE%D1%80%D0%BA%D0%B8%D0%BD%D0%B0,_%D0%A1%D0%B2%D0%B5%D1%82%D0%BB%D0%B0%D0%BD%D0%B0_%D0%92%D0%B0%D1%81%D0%B8%D0%BB%D1%8C%D0%B5%D0%B2%D0%BD%D0%B0" TargetMode="External"/><Relationship Id="rId10" Type="http://schemas.openxmlformats.org/officeDocument/2006/relationships/hyperlink" Target="https://ru.wikipedia.org/wiki/%D0%92%D0%BE%D0%B5%D0%BD%D0%BD%D0%BE-%D0%BF%D0%B0%D1%82%D1%80%D0%B8%D0%BE%D1%82%D0%B8%D1%87%D0%B5%D1%81%D0%BA%D0%BE%D0%B5_%D0%B2%D0%BE%D1%81%D0%BF%D0%B8%D1%82%D0%B0%D0%BD%D0%B8%D0%B5"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ru.wikipedia.org/wiki/%D0%A6%D0%B5%D0%BD%D1%82%D1%80%D0%B0%D0%BB%D1%8C%D0%BD%D1%8B%D0%B9_%D1%81%D0%BF%D0%BE%D1%80%D1%82%D0%B8%D0%B2%D0%BD%D1%8B%D0%B9_%D0%BA%D0%BB%D1%83%D0%B1_%D0%90%D1%80%D0%BC%D0%B8%D0%B8"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4438E0-3E9B-4A07-B561-73D5321F7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295</Pages>
  <Words>190559</Words>
  <Characters>1450727</Characters>
  <Application>Microsoft Office Word</Application>
  <DocSecurity>0</DocSecurity>
  <Lines>12089</Lines>
  <Paragraphs>3276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 Алексей Александрович</dc:creator>
  <cp:keywords/>
  <dc:description/>
  <cp:lastModifiedBy>Марина</cp:lastModifiedBy>
  <cp:revision>12</cp:revision>
  <cp:lastPrinted>2022-09-05T10:27:00Z</cp:lastPrinted>
  <dcterms:created xsi:type="dcterms:W3CDTF">2022-09-11T12:03:00Z</dcterms:created>
  <dcterms:modified xsi:type="dcterms:W3CDTF">2022-09-11T13:35:00Z</dcterms:modified>
</cp:coreProperties>
</file>